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682DC8B" w14:textId="29619A66" w:rsidR="00E56177" w:rsidRDefault="00BE4710" w:rsidP="00E56177">
      <w:pPr>
        <w:pStyle w:val="TextChar"/>
        <w:widowControl w:val="0"/>
        <w:spacing w:line="480" w:lineRule="auto"/>
        <w:ind w:right="-852" w:firstLine="2977"/>
        <w:jc w:val="right"/>
        <w:rPr>
          <w:i/>
        </w:rPr>
      </w:pPr>
      <w:r>
        <w:rPr>
          <w:i/>
          <w:noProof/>
          <w:sz w:val="40"/>
        </w:rPr>
        <mc:AlternateContent>
          <mc:Choice Requires="wps">
            <w:drawing>
              <wp:anchor distT="0" distB="0" distL="114300" distR="114300" simplePos="0" relativeHeight="251656704" behindDoc="0" locked="0" layoutInCell="1" allowOverlap="1" wp14:anchorId="784113BF" wp14:editId="739F6C10">
                <wp:simplePos x="0" y="0"/>
                <wp:positionH relativeFrom="column">
                  <wp:posOffset>-429260</wp:posOffset>
                </wp:positionH>
                <wp:positionV relativeFrom="paragraph">
                  <wp:posOffset>255905</wp:posOffset>
                </wp:positionV>
                <wp:extent cx="1280160" cy="9144000"/>
                <wp:effectExtent l="0" t="0" r="0" b="127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63C59" w14:textId="77777777" w:rsidR="006A3C40" w:rsidRDefault="006A3C40">
                            <w:pPr>
                              <w:jc w:val="center"/>
                              <w:rPr>
                                <w:rFonts w:ascii="Garamond" w:hAnsi="Garamond"/>
                                <w:color w:val="C0C0C0"/>
                                <w:sz w:val="116"/>
                                <w:lang w:val="en-US"/>
                              </w:rPr>
                            </w:pPr>
                            <w:r>
                              <w:rPr>
                                <w:rFonts w:ascii="Garamond" w:hAnsi="Garamond"/>
                                <w:color w:val="C0C0C0"/>
                                <w:sz w:val="116"/>
                                <w:lang w:val="en-US"/>
                              </w:rPr>
                              <w:t>TECHNICAL PAPER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113BF" id="_x0000_t202" coordsize="21600,21600" o:spt="202" path="m,l,21600r21600,l21600,xe">
                <v:stroke joinstyle="miter"/>
                <v:path gradientshapeok="t" o:connecttype="rect"/>
              </v:shapetype>
              <v:shape id="Text Box 4" o:spid="_x0000_s1026" type="#_x0000_t202" style="position:absolute;left:0;text-align:left;margin-left:-33.8pt;margin-top:20.15pt;width:100.8pt;height:10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" filled="f" stroked="f">
                <v:textbox style="layout-flow:vertical;mso-layout-flow-alt:bottom-to-top">
                  <w:txbxContent>
                    <w:p w14:paraId="0A063C59" w14:textId="77777777" w:rsidR="006A3C40" w:rsidRDefault="006A3C40">
                      <w:pPr>
                        <w:jc w:val="center"/>
                        <w:rPr>
                          <w:rFonts w:ascii="Garamond" w:hAnsi="Garamond"/>
                          <w:color w:val="C0C0C0"/>
                          <w:sz w:val="116"/>
                          <w:lang w:val="en-US"/>
                        </w:rPr>
                      </w:pPr>
                      <w:r>
                        <w:rPr>
                          <w:rFonts w:ascii="Garamond" w:hAnsi="Garamond"/>
                          <w:color w:val="C0C0C0"/>
                          <w:sz w:val="116"/>
                          <w:lang w:val="en-US"/>
                        </w:rPr>
                        <w:t>TECHNICAL PAPER</w:t>
                      </w:r>
                    </w:p>
                  </w:txbxContent>
                </v:textbox>
              </v:shape>
            </w:pict>
          </mc:Fallback>
        </mc:AlternateContent>
      </w:r>
      <w:r w:rsidR="00AA2A62">
        <w:rPr>
          <w:i/>
          <w:noProof/>
          <w:sz w:val="40"/>
        </w:rPr>
        <w:drawing>
          <wp:anchor distT="0" distB="0" distL="114300" distR="114300" simplePos="0" relativeHeight="251658752" behindDoc="0" locked="0" layoutInCell="1" allowOverlap="1" wp14:anchorId="46018E62" wp14:editId="44C02715">
            <wp:simplePos x="0" y="0"/>
            <wp:positionH relativeFrom="column">
              <wp:posOffset>-177165</wp:posOffset>
            </wp:positionH>
            <wp:positionV relativeFrom="paragraph">
              <wp:posOffset>2540</wp:posOffset>
            </wp:positionV>
            <wp:extent cx="1796415" cy="619125"/>
            <wp:effectExtent l="19050" t="0" r="0" b="0"/>
            <wp:wrapNone/>
            <wp:docPr id="9" name="Picture 9" descr="LSAY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SAY logo RGB small"/>
                    <pic:cNvPicPr>
                      <a:picLocks noChangeAspect="1" noChangeArrowheads="1"/>
                    </pic:cNvPicPr>
                  </pic:nvPicPr>
                  <pic:blipFill>
                    <a:blip r:embed="rId8" cstate="print"/>
                    <a:srcRect/>
                    <a:stretch>
                      <a:fillRect/>
                    </a:stretch>
                  </pic:blipFill>
                  <pic:spPr bwMode="auto">
                    <a:xfrm>
                      <a:off x="0" y="0"/>
                      <a:ext cx="1796415" cy="619125"/>
                    </a:xfrm>
                    <a:prstGeom prst="rect">
                      <a:avLst/>
                    </a:prstGeom>
                    <a:noFill/>
                    <a:ln w="9525">
                      <a:noFill/>
                      <a:miter lim="800000"/>
                      <a:headEnd/>
                      <a:tailEnd/>
                    </a:ln>
                  </pic:spPr>
                </pic:pic>
              </a:graphicData>
            </a:graphic>
          </wp:anchor>
        </w:drawing>
      </w:r>
      <w:r>
        <w:rPr>
          <w:i/>
          <w:noProof/>
          <w:sz w:val="40"/>
        </w:rPr>
        <mc:AlternateContent>
          <mc:Choice Requires="wpg">
            <w:drawing>
              <wp:anchor distT="0" distB="0" distL="114300" distR="114300" simplePos="0" relativeHeight="251657728" behindDoc="1" locked="0" layoutInCell="1" allowOverlap="1" wp14:anchorId="1AA83689" wp14:editId="4240DA72">
                <wp:simplePos x="0" y="0"/>
                <wp:positionH relativeFrom="column">
                  <wp:posOffset>-48895</wp:posOffset>
                </wp:positionH>
                <wp:positionV relativeFrom="paragraph">
                  <wp:posOffset>114935</wp:posOffset>
                </wp:positionV>
                <wp:extent cx="5715000" cy="8686800"/>
                <wp:effectExtent l="6350" t="10160" r="12700" b="889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8686800"/>
                          <a:chOff x="1341" y="1621"/>
                          <a:chExt cx="9000" cy="13680"/>
                        </a:xfrm>
                      </wpg:grpSpPr>
                      <wps:wsp>
                        <wps:cNvPr id="8" name="Line 6"/>
                        <wps:cNvCnPr>
                          <a:cxnSpLocks noChangeShapeType="1"/>
                        </wps:cNvCnPr>
                        <wps:spPr bwMode="auto">
                          <a:xfrm>
                            <a:off x="10341" y="1621"/>
                            <a:ext cx="0" cy="13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flipH="1">
                            <a:off x="1341" y="15301"/>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456" y="1621"/>
                            <a:ext cx="3885" cy="8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CF48601" id="Group 5" o:spid="_x0000_s1026" style="position:absolute;margin-left:-3.85pt;margin-top:9.05pt;width:450pt;height:684pt;z-index:-251658752" coordorigin="1341,1621" coordsize="9000,1368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">
                <v:line id="Line 6" o:spid="_x0000_s1027" style="position:absolute;visibility:visible;mso-wrap-style:square" from="10341,1621" to="10341,15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7" o:spid="_x0000_s1028" style="position:absolute;flip:x;visibility:visible;mso-wrap-style:square" from="1341,15301" to="10341,15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left:6456;top:1621;width:3885;height: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">
                  <v:imagedata r:id="rId10" o:title=""/>
                </v:shape>
              </v:group>
            </w:pict>
          </mc:Fallback>
        </mc:AlternateContent>
      </w:r>
    </w:p>
    <w:p w14:paraId="4553A606" w14:textId="77777777" w:rsidR="00E56177" w:rsidRDefault="00E56177" w:rsidP="00E56177">
      <w:pPr>
        <w:pStyle w:val="TextChar"/>
        <w:widowControl w:val="0"/>
        <w:spacing w:line="480" w:lineRule="auto"/>
        <w:ind w:firstLine="2977"/>
      </w:pPr>
      <w:r>
        <w:rPr>
          <w:i/>
        </w:rPr>
        <w:br/>
      </w:r>
    </w:p>
    <w:p w14:paraId="351512BD" w14:textId="77777777" w:rsidR="00E56177" w:rsidRDefault="00E56177">
      <w:pPr>
        <w:pStyle w:val="TextChar"/>
        <w:jc w:val="both"/>
      </w:pPr>
    </w:p>
    <w:p w14:paraId="047CBF58" w14:textId="77777777" w:rsidR="00E56177" w:rsidRDefault="00E56177" w:rsidP="00E56177">
      <w:pPr>
        <w:pStyle w:val="FrontPage1"/>
        <w:spacing w:before="0"/>
      </w:pPr>
    </w:p>
    <w:p w14:paraId="40C54EE9" w14:textId="77777777" w:rsidR="008D141B" w:rsidRDefault="008D141B" w:rsidP="00E56177">
      <w:pPr>
        <w:pStyle w:val="FrontPage1"/>
        <w:spacing w:before="0"/>
        <w:ind w:right="-148"/>
      </w:pPr>
    </w:p>
    <w:p w14:paraId="6C712678" w14:textId="77777777" w:rsidR="008D141B" w:rsidRDefault="008D141B" w:rsidP="00E56177">
      <w:pPr>
        <w:pStyle w:val="FrontPage1"/>
        <w:spacing w:before="0"/>
        <w:ind w:right="-148"/>
      </w:pPr>
    </w:p>
    <w:p w14:paraId="4BDDC407" w14:textId="77777777" w:rsidR="00E56177" w:rsidRDefault="00E56177" w:rsidP="00E56177">
      <w:pPr>
        <w:pStyle w:val="FrontPage1"/>
        <w:spacing w:before="0"/>
        <w:ind w:right="-148"/>
      </w:pPr>
      <w:r>
        <w:t xml:space="preserve">Longitudinal Surveys of Australian Youth (LSAY) </w:t>
      </w:r>
    </w:p>
    <w:p w14:paraId="15B612E4" w14:textId="77777777" w:rsidR="00E56177" w:rsidRDefault="00E56177" w:rsidP="00845B7B">
      <w:pPr>
        <w:pStyle w:val="Text"/>
      </w:pPr>
    </w:p>
    <w:p w14:paraId="04FF8036" w14:textId="77777777" w:rsidR="00E56177" w:rsidRPr="00F96596" w:rsidRDefault="00E56177" w:rsidP="00E56177">
      <w:pPr>
        <w:pStyle w:val="FrontPage2"/>
        <w:rPr>
          <w:szCs w:val="20"/>
        </w:rPr>
      </w:pPr>
      <w:r>
        <w:t xml:space="preserve">1998 cohort </w:t>
      </w:r>
      <w:r w:rsidR="00C300D0">
        <w:t>u</w:t>
      </w:r>
      <w:r>
        <w:t>ser guide</w:t>
      </w:r>
      <w:r w:rsidRPr="00F96596">
        <w:rPr>
          <w:szCs w:val="20"/>
        </w:rPr>
        <w:t xml:space="preserve"> </w:t>
      </w:r>
    </w:p>
    <w:p w14:paraId="58E640C0" w14:textId="77777777" w:rsidR="00E56177" w:rsidRDefault="00E56177" w:rsidP="00845B7B">
      <w:pPr>
        <w:pStyle w:val="Text"/>
      </w:pPr>
    </w:p>
    <w:p w14:paraId="144EFB3E" w14:textId="77777777" w:rsidR="00E56177" w:rsidRPr="00FE5A18" w:rsidRDefault="00E56177" w:rsidP="00E56177">
      <w:pPr>
        <w:pStyle w:val="PubTitle"/>
        <w:rPr>
          <w:sz w:val="24"/>
          <w:szCs w:val="24"/>
        </w:rPr>
      </w:pPr>
      <w:r>
        <w:rPr>
          <w:sz w:val="24"/>
          <w:szCs w:val="24"/>
        </w:rPr>
        <w:t>Technical report 53</w:t>
      </w:r>
    </w:p>
    <w:p w14:paraId="350925CF" w14:textId="77777777" w:rsidR="00E56177" w:rsidRDefault="00E56177" w:rsidP="00845B7B">
      <w:pPr>
        <w:pStyle w:val="Text"/>
      </w:pPr>
    </w:p>
    <w:p w14:paraId="3AFC3716" w14:textId="77777777" w:rsidR="00E56177" w:rsidRDefault="00E56177" w:rsidP="00E56177">
      <w:pPr>
        <w:pStyle w:val="Author"/>
        <w:ind w:left="2977" w:right="-328" w:firstLine="0"/>
        <w:rPr>
          <w:szCs w:val="22"/>
        </w:rPr>
      </w:pPr>
      <w:r>
        <w:rPr>
          <w:szCs w:val="22"/>
        </w:rPr>
        <w:t>National Centre for Vocational Education Research</w:t>
      </w:r>
    </w:p>
    <w:p w14:paraId="78DA2C5E" w14:textId="77777777" w:rsidR="008D141B" w:rsidRDefault="008D141B" w:rsidP="00E56177">
      <w:pPr>
        <w:pStyle w:val="Author"/>
        <w:ind w:left="2977" w:right="-328" w:firstLine="0"/>
        <w:rPr>
          <w:szCs w:val="22"/>
        </w:rPr>
      </w:pPr>
    </w:p>
    <w:p w14:paraId="64E50922" w14:textId="77777777" w:rsidR="008D141B" w:rsidRDefault="008D141B" w:rsidP="00E56177">
      <w:pPr>
        <w:pStyle w:val="Author"/>
        <w:ind w:left="2977" w:right="-328" w:firstLine="0"/>
        <w:rPr>
          <w:szCs w:val="22"/>
        </w:rPr>
      </w:pPr>
    </w:p>
    <w:p w14:paraId="419C4846" w14:textId="77777777" w:rsidR="00E56177" w:rsidRDefault="00E56177">
      <w:pPr>
        <w:pStyle w:val="TextChar"/>
        <w:ind w:firstLine="2977"/>
        <w:jc w:val="both"/>
        <w:rPr>
          <w:smallCaps/>
        </w:rPr>
      </w:pPr>
    </w:p>
    <w:p w14:paraId="238D86FD" w14:textId="77777777" w:rsidR="00E56177" w:rsidRDefault="00E56177">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pPr>
    </w:p>
    <w:p w14:paraId="07805E6C" w14:textId="77777777" w:rsidR="00E56177" w:rsidRDefault="00E56177">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pPr>
    </w:p>
    <w:p w14:paraId="62B305C9" w14:textId="77777777" w:rsidR="00E56177" w:rsidRDefault="00E56177">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rPr>
          <w:sz w:val="22"/>
        </w:rPr>
      </w:pPr>
      <w:r>
        <w:rPr>
          <w:sz w:val="22"/>
        </w:rPr>
        <w:t>This user guide has been developed for users of the LSAY data. The guide aims to consolidate existing technical documentation and other relevant information.</w:t>
      </w:r>
    </w:p>
    <w:p w14:paraId="08F1E4D6" w14:textId="77777777" w:rsidR="00E56177" w:rsidRDefault="00E56177">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rPr>
          <w:sz w:val="22"/>
        </w:rPr>
      </w:pPr>
    </w:p>
    <w:p w14:paraId="42E4A009" w14:textId="77777777" w:rsidR="00E56177" w:rsidRDefault="00E56177">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rPr>
          <w:sz w:val="22"/>
          <w:shd w:val="clear" w:color="auto" w:fill="000000"/>
        </w:rPr>
      </w:pPr>
    </w:p>
    <w:p w14:paraId="57DC5F3F" w14:textId="77777777" w:rsidR="008D141B" w:rsidRDefault="008D141B" w:rsidP="00E56177">
      <w:pPr>
        <w:pStyle w:val="Version"/>
        <w:spacing w:before="440"/>
        <w:rPr>
          <w:b/>
        </w:rPr>
      </w:pPr>
    </w:p>
    <w:p w14:paraId="3C3ED5E5" w14:textId="77777777" w:rsidR="008D141B" w:rsidRDefault="008D141B" w:rsidP="00E56177">
      <w:pPr>
        <w:pStyle w:val="Version"/>
        <w:spacing w:before="440"/>
        <w:rPr>
          <w:b/>
        </w:rPr>
      </w:pPr>
    </w:p>
    <w:p w14:paraId="51A07C25" w14:textId="77777777" w:rsidR="008D141B" w:rsidRDefault="008D141B" w:rsidP="00E56177">
      <w:pPr>
        <w:pStyle w:val="Version"/>
        <w:spacing w:before="440"/>
        <w:rPr>
          <w:b/>
        </w:rPr>
      </w:pPr>
    </w:p>
    <w:p w14:paraId="14C77C00" w14:textId="77777777" w:rsidR="00E56177" w:rsidRPr="00DA7C92" w:rsidRDefault="00E56177" w:rsidP="00E56177">
      <w:pPr>
        <w:pStyle w:val="Version"/>
        <w:spacing w:before="440"/>
        <w:rPr>
          <w:b/>
        </w:rPr>
      </w:pPr>
      <w:r w:rsidRPr="00DA7C92">
        <w:rPr>
          <w:b/>
        </w:rPr>
        <w:t xml:space="preserve">Date created: </w:t>
      </w:r>
      <w:r>
        <w:t xml:space="preserve">October </w:t>
      </w:r>
      <w:r w:rsidRPr="00DA7C92">
        <w:t>2009</w:t>
      </w:r>
    </w:p>
    <w:p w14:paraId="43ECB656" w14:textId="77777777" w:rsidR="002A7707" w:rsidRPr="006A3C40" w:rsidRDefault="002A7707" w:rsidP="002A7707">
      <w:pPr>
        <w:pStyle w:val="Version"/>
      </w:pPr>
      <w:r w:rsidRPr="006A3C40">
        <w:rPr>
          <w:b/>
        </w:rPr>
        <w:t xml:space="preserve">Last updated: </w:t>
      </w:r>
      <w:r w:rsidR="00924B18" w:rsidRPr="006A3C40">
        <w:t>Octo</w:t>
      </w:r>
      <w:r w:rsidR="00A45700" w:rsidRPr="006A3C40">
        <w:t>ber</w:t>
      </w:r>
      <w:r w:rsidR="001138E8" w:rsidRPr="006A3C40">
        <w:t xml:space="preserve"> </w:t>
      </w:r>
      <w:r w:rsidR="00A45700" w:rsidRPr="006A3C40">
        <w:t>20</w:t>
      </w:r>
      <w:r w:rsidR="00A402F7" w:rsidRPr="006A3C40">
        <w:t>20</w:t>
      </w:r>
    </w:p>
    <w:p w14:paraId="6B1BCCC5" w14:textId="77777777" w:rsidR="00E56177" w:rsidRPr="006A3C40" w:rsidRDefault="00E56177" w:rsidP="00E56177">
      <w:pPr>
        <w:pStyle w:val="Version"/>
      </w:pPr>
      <w:r w:rsidRPr="006A3C40">
        <w:rPr>
          <w:b/>
        </w:rPr>
        <w:t xml:space="preserve">Version: </w:t>
      </w:r>
      <w:r w:rsidR="00142B6D" w:rsidRPr="006A3C40">
        <w:t xml:space="preserve">Version </w:t>
      </w:r>
      <w:r w:rsidR="00DC3E69" w:rsidRPr="006A3C40">
        <w:t>2</w:t>
      </w:r>
      <w:r w:rsidR="00A45700" w:rsidRPr="006A3C40">
        <w:t>.</w:t>
      </w:r>
      <w:r w:rsidR="00A402F7" w:rsidRPr="006A3C40">
        <w:t>3</w:t>
      </w:r>
    </w:p>
    <w:p w14:paraId="248B7F01" w14:textId="77777777" w:rsidR="00E56177" w:rsidRPr="006A3C40" w:rsidRDefault="00E56177" w:rsidP="00E56177">
      <w:pPr>
        <w:pStyle w:val="Version"/>
        <w:rPr>
          <w:b/>
        </w:rPr>
      </w:pPr>
    </w:p>
    <w:p w14:paraId="16941053" w14:textId="77777777" w:rsidR="008D141B" w:rsidRDefault="00A402F7" w:rsidP="00A402F7">
      <w:pPr>
        <w:ind w:left="2977"/>
        <w:rPr>
          <w:rFonts w:ascii="Tahoma" w:hAnsi="Tahoma" w:cs="Tahoma"/>
          <w:szCs w:val="24"/>
        </w:rPr>
      </w:pPr>
      <w:r w:rsidRPr="006A3C40">
        <w:rPr>
          <w:rFonts w:ascii="Garamond" w:hAnsi="Garamond"/>
          <w:sz w:val="16"/>
          <w:szCs w:val="16"/>
        </w:rPr>
        <w:t>The views and opinions expressed in this document are those of the author/project team and do not necessarily reflect the views of the Australian government or state and territory governments.</w:t>
      </w:r>
      <w:r w:rsidR="008D141B">
        <w:rPr>
          <w:rFonts w:ascii="Tahoma" w:hAnsi="Tahoma" w:cs="Tahoma"/>
          <w:szCs w:val="24"/>
        </w:rPr>
        <w:br w:type="page"/>
      </w:r>
    </w:p>
    <w:p w14:paraId="4942F427" w14:textId="77777777" w:rsidR="00924B18" w:rsidRPr="00DE38D8" w:rsidRDefault="00924B18" w:rsidP="00924B18">
      <w:pPr>
        <w:rPr>
          <w:rFonts w:ascii="Tahoma" w:hAnsi="Tahoma" w:cs="Tahoma"/>
          <w:szCs w:val="24"/>
        </w:rPr>
      </w:pPr>
      <w:r w:rsidRPr="00DE38D8">
        <w:rPr>
          <w:rFonts w:ascii="Tahoma" w:hAnsi="Tahoma" w:cs="Tahoma"/>
          <w:szCs w:val="24"/>
        </w:rPr>
        <w:lastRenderedPageBreak/>
        <w:t>Publisher’s note</w:t>
      </w:r>
    </w:p>
    <w:p w14:paraId="289D5842" w14:textId="77777777" w:rsidR="00924B18" w:rsidRDefault="00924B18" w:rsidP="00924B18">
      <w:pPr>
        <w:spacing w:before="160" w:line="260" w:lineRule="atLeast"/>
        <w:ind w:right="91"/>
        <w:rPr>
          <w:rFonts w:ascii="Trebuchet MS" w:hAnsi="Trebuchet MS"/>
          <w:sz w:val="16"/>
          <w:szCs w:val="16"/>
        </w:rPr>
      </w:pPr>
      <w:r w:rsidRPr="003B4E65">
        <w:rPr>
          <w:rFonts w:ascii="Trebuchet MS" w:hAnsi="Trebuchet MS"/>
          <w:sz w:val="16"/>
          <w:szCs w:val="16"/>
        </w:rPr>
        <w:t>Additional information relating to this publication is available from the Longitudinal Surveys of Australian Youth Survey (LSAY) website &lt;</w:t>
      </w:r>
      <w:r w:rsidRPr="00924B18">
        <w:rPr>
          <w:rFonts w:ascii="Trebuchet MS" w:hAnsi="Trebuchet MS"/>
          <w:sz w:val="16"/>
          <w:szCs w:val="16"/>
        </w:rPr>
        <w:t>www.lsay.edu.au/publications/2199.html</w:t>
      </w:r>
      <w:r w:rsidRPr="003B4E65">
        <w:rPr>
          <w:rFonts w:ascii="Trebuchet MS" w:hAnsi="Trebuchet MS"/>
          <w:sz w:val="16"/>
          <w:szCs w:val="16"/>
        </w:rPr>
        <w:t>&gt;.</w:t>
      </w:r>
    </w:p>
    <w:p w14:paraId="374F9885" w14:textId="77777777" w:rsidR="00E56177" w:rsidRDefault="00E56177" w:rsidP="00E56177">
      <w:pPr>
        <w:pStyle w:val="TextChar"/>
      </w:pPr>
    </w:p>
    <w:p w14:paraId="039AF72B" w14:textId="77777777" w:rsidR="00924B18" w:rsidRDefault="00924B18" w:rsidP="00E56177">
      <w:pPr>
        <w:pStyle w:val="TextChar"/>
      </w:pPr>
    </w:p>
    <w:p w14:paraId="6B08DFB8" w14:textId="77777777" w:rsidR="00924B18" w:rsidRDefault="00924B18" w:rsidP="00E56177">
      <w:pPr>
        <w:pStyle w:val="TextChar"/>
      </w:pPr>
    </w:p>
    <w:p w14:paraId="4E7B9166" w14:textId="77777777" w:rsidR="00924B18" w:rsidRDefault="00924B18" w:rsidP="00E56177">
      <w:pPr>
        <w:pStyle w:val="TextChar"/>
      </w:pPr>
    </w:p>
    <w:p w14:paraId="7585E41F" w14:textId="77777777" w:rsidR="00924B18" w:rsidRDefault="00924B18" w:rsidP="00E56177">
      <w:pPr>
        <w:pStyle w:val="TextChar"/>
      </w:pPr>
    </w:p>
    <w:p w14:paraId="2C8D72F2" w14:textId="77777777" w:rsidR="00924B18" w:rsidRDefault="00924B18" w:rsidP="00E56177">
      <w:pPr>
        <w:pStyle w:val="TextChar"/>
      </w:pPr>
    </w:p>
    <w:p w14:paraId="497F8727" w14:textId="77777777" w:rsidR="00924B18" w:rsidRDefault="00924B18" w:rsidP="00E56177">
      <w:pPr>
        <w:pStyle w:val="TextChar"/>
      </w:pPr>
    </w:p>
    <w:p w14:paraId="3C70C9D2" w14:textId="77777777" w:rsidR="00924B18" w:rsidRDefault="00924B18" w:rsidP="00E56177">
      <w:pPr>
        <w:pStyle w:val="TextChar"/>
      </w:pPr>
    </w:p>
    <w:p w14:paraId="4DFB5148" w14:textId="77777777" w:rsidR="00924B18" w:rsidRDefault="00924B18" w:rsidP="00E56177">
      <w:pPr>
        <w:pStyle w:val="TextChar"/>
      </w:pPr>
    </w:p>
    <w:p w14:paraId="3D6A28BF" w14:textId="77777777" w:rsidR="00924B18" w:rsidRDefault="00924B18" w:rsidP="00E56177">
      <w:pPr>
        <w:pStyle w:val="TextChar"/>
      </w:pPr>
    </w:p>
    <w:p w14:paraId="2CAA0F50" w14:textId="77777777" w:rsidR="00924B18" w:rsidRDefault="00924B18" w:rsidP="00E56177">
      <w:pPr>
        <w:pStyle w:val="TextChar"/>
      </w:pPr>
    </w:p>
    <w:p w14:paraId="131A476F" w14:textId="77777777" w:rsidR="00924B18" w:rsidRDefault="00924B18" w:rsidP="00E56177">
      <w:pPr>
        <w:pStyle w:val="TextChar"/>
      </w:pPr>
    </w:p>
    <w:p w14:paraId="723318DB" w14:textId="77777777" w:rsidR="00924B18" w:rsidRPr="0062059C" w:rsidRDefault="00924B18" w:rsidP="00924B18">
      <w:pPr>
        <w:pStyle w:val="Imprint"/>
        <w:rPr>
          <w:b/>
          <w:color w:val="000000"/>
        </w:rPr>
      </w:pPr>
      <w:r w:rsidRPr="006A3C40">
        <w:rPr>
          <w:b/>
          <w:color w:val="000000"/>
        </w:rPr>
        <w:t>© Commonwealth of Australia, 20</w:t>
      </w:r>
      <w:r w:rsidR="00A402F7" w:rsidRPr="006A3C40">
        <w:rPr>
          <w:b/>
          <w:color w:val="000000"/>
        </w:rPr>
        <w:t>20</w:t>
      </w:r>
    </w:p>
    <w:p w14:paraId="2D4D77DB" w14:textId="77777777" w:rsidR="00924B18" w:rsidRPr="0062059C" w:rsidRDefault="00924B18" w:rsidP="00924B18">
      <w:pPr>
        <w:pStyle w:val="Imprint"/>
        <w:rPr>
          <w:color w:val="000000"/>
        </w:rPr>
      </w:pPr>
      <w:r>
        <w:rPr>
          <w:rFonts w:ascii="Arial" w:hAnsi="Arial" w:cs="Arial"/>
          <w:noProof/>
          <w:szCs w:val="16"/>
        </w:rPr>
        <w:drawing>
          <wp:inline distT="0" distB="0" distL="0" distR="0" wp14:anchorId="4D09157D" wp14:editId="708A4096">
            <wp:extent cx="838200" cy="295275"/>
            <wp:effectExtent l="19050" t="0" r="0" b="0"/>
            <wp:docPr id="3" name="licensebutton" descr="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14:paraId="0FFBCE6C" w14:textId="181EA21A" w:rsidR="00924B18" w:rsidRPr="00924B18" w:rsidRDefault="00924B18" w:rsidP="00924B18">
      <w:pPr>
        <w:pStyle w:val="Imprint"/>
        <w:rPr>
          <w:rFonts w:ascii="Trebuchet MS" w:hAnsi="Trebuchet MS"/>
          <w:color w:val="000000"/>
          <w:szCs w:val="16"/>
        </w:rPr>
      </w:pPr>
      <w:r w:rsidRPr="00924B18">
        <w:rPr>
          <w:rFonts w:ascii="Trebuchet MS" w:hAnsi="Trebuchet MS"/>
          <w:color w:val="000000"/>
          <w:szCs w:val="16"/>
        </w:rPr>
        <w:t xml:space="preserve">With the exception of the Commonwealth Coat of Arms, the Department’s logo, any material protected by a </w:t>
      </w:r>
      <w:r w:rsidR="000961C2" w:rsidRPr="00924B18">
        <w:rPr>
          <w:rFonts w:ascii="Trebuchet MS" w:hAnsi="Trebuchet MS"/>
          <w:color w:val="000000"/>
          <w:szCs w:val="16"/>
        </w:rPr>
        <w:t>trademark</w:t>
      </w:r>
      <w:r w:rsidRPr="00924B18">
        <w:rPr>
          <w:rFonts w:ascii="Trebuchet MS" w:hAnsi="Trebuchet MS"/>
          <w:color w:val="000000"/>
          <w:szCs w:val="16"/>
        </w:rPr>
        <w:t xml:space="preserve"> and where otherwise noted all material presented in this document is provided under a Creative Commons Attribution 3.0 Australia &lt;creativecommons.org/licenses/by/3.0/au&gt; licence. </w:t>
      </w:r>
    </w:p>
    <w:p w14:paraId="4A2AD21C" w14:textId="77777777" w:rsidR="00924B18" w:rsidRPr="00924B18" w:rsidRDefault="00924B18" w:rsidP="00924B18">
      <w:pPr>
        <w:pStyle w:val="Imprint"/>
        <w:rPr>
          <w:rFonts w:ascii="Trebuchet MS" w:hAnsi="Trebuchet MS"/>
          <w:color w:val="000000"/>
          <w:szCs w:val="16"/>
        </w:rPr>
      </w:pPr>
      <w:r w:rsidRPr="00924B18">
        <w:rPr>
          <w:rFonts w:ascii="Trebuchet MS" w:hAnsi="Trebuchet MS"/>
          <w:color w:val="000000"/>
          <w:szCs w:val="16"/>
        </w:rPr>
        <w:t>The details of the relevant licence conditions are available on the Creative Commons website (accessible using the links provided) as is the full legal code for the CC BY 3.0 AU licence &lt;creativecommons.org/licenses/by/3.0/</w:t>
      </w:r>
      <w:proofErr w:type="spellStart"/>
      <w:r w:rsidRPr="00924B18">
        <w:rPr>
          <w:rFonts w:ascii="Trebuchet MS" w:hAnsi="Trebuchet MS"/>
          <w:color w:val="000000"/>
          <w:szCs w:val="16"/>
        </w:rPr>
        <w:t>legalcode</w:t>
      </w:r>
      <w:proofErr w:type="spellEnd"/>
      <w:r w:rsidRPr="00924B18">
        <w:rPr>
          <w:rFonts w:ascii="Trebuchet MS" w:hAnsi="Trebuchet MS"/>
          <w:color w:val="000000"/>
          <w:szCs w:val="16"/>
        </w:rPr>
        <w:t>&gt;.</w:t>
      </w:r>
    </w:p>
    <w:p w14:paraId="67CB63F2" w14:textId="77777777" w:rsidR="00924B18" w:rsidRPr="00924B18" w:rsidRDefault="00924B18" w:rsidP="00924B18">
      <w:pPr>
        <w:pStyle w:val="Imprint"/>
        <w:rPr>
          <w:rFonts w:ascii="Trebuchet MS" w:hAnsi="Trebuchet MS"/>
          <w:color w:val="000000"/>
          <w:szCs w:val="16"/>
        </w:rPr>
      </w:pPr>
      <w:r w:rsidRPr="00924B18">
        <w:rPr>
          <w:rFonts w:ascii="Trebuchet MS" w:hAnsi="Trebuchet MS"/>
          <w:color w:val="000000"/>
          <w:szCs w:val="16"/>
        </w:rPr>
        <w:t>The Creative Commons licence conditions do not apply to all logos, graphic design, artwork and photographs. Requests and enquiries concerning other reproduction and rights should be directed to the National Centre for Vocational Education Research (NCVER).</w:t>
      </w:r>
    </w:p>
    <w:p w14:paraId="00C62AB6" w14:textId="77777777" w:rsidR="00924B18" w:rsidRPr="00924B18" w:rsidRDefault="00924B18" w:rsidP="00924B18">
      <w:pPr>
        <w:pStyle w:val="Imprint"/>
        <w:rPr>
          <w:rFonts w:ascii="Trebuchet MS" w:hAnsi="Trebuchet MS"/>
          <w:color w:val="000000"/>
          <w:szCs w:val="16"/>
        </w:rPr>
      </w:pPr>
      <w:r w:rsidRPr="006A3C40">
        <w:rPr>
          <w:rFonts w:ascii="Trebuchet MS" w:hAnsi="Trebuchet MS"/>
          <w:color w:val="000000"/>
          <w:szCs w:val="16"/>
        </w:rPr>
        <w:t>This document should be attributed as NCVER 20</w:t>
      </w:r>
      <w:r w:rsidR="00A402F7" w:rsidRPr="006A3C40">
        <w:rPr>
          <w:rFonts w:ascii="Trebuchet MS" w:hAnsi="Trebuchet MS"/>
          <w:color w:val="000000"/>
          <w:szCs w:val="16"/>
        </w:rPr>
        <w:t>20</w:t>
      </w:r>
      <w:r w:rsidRPr="006A3C40">
        <w:rPr>
          <w:rFonts w:ascii="Trebuchet MS" w:hAnsi="Trebuchet MS"/>
          <w:color w:val="000000"/>
          <w:szCs w:val="16"/>
        </w:rPr>
        <w:t xml:space="preserve">, </w:t>
      </w:r>
      <w:r w:rsidRPr="006A3C40">
        <w:rPr>
          <w:rFonts w:ascii="Trebuchet MS" w:hAnsi="Trebuchet MS"/>
          <w:i/>
          <w:color w:val="000000"/>
          <w:szCs w:val="16"/>
        </w:rPr>
        <w:t>Longitudinal Surveys of Australian Youth (LSAY) 1998 cohort user guide</w:t>
      </w:r>
      <w:r w:rsidRPr="006A3C40">
        <w:rPr>
          <w:rFonts w:ascii="Trebuchet MS" w:hAnsi="Trebuchet MS"/>
          <w:color w:val="000000"/>
          <w:szCs w:val="16"/>
        </w:rPr>
        <w:t>, NCVER, Adelaide.</w:t>
      </w:r>
    </w:p>
    <w:p w14:paraId="4D613BE4" w14:textId="77777777" w:rsidR="00924B18" w:rsidRPr="00924B18" w:rsidRDefault="00924B18" w:rsidP="00924B18">
      <w:pPr>
        <w:pStyle w:val="Imprint"/>
        <w:rPr>
          <w:rFonts w:ascii="Trebuchet MS" w:hAnsi="Trebuchet MS"/>
          <w:color w:val="000000"/>
          <w:szCs w:val="16"/>
        </w:rPr>
      </w:pPr>
      <w:r w:rsidRPr="00924B18">
        <w:rPr>
          <w:rFonts w:ascii="Trebuchet MS" w:hAnsi="Trebuchet MS"/>
          <w:color w:val="000000"/>
          <w:szCs w:val="16"/>
        </w:rPr>
        <w:t xml:space="preserve">This work has been produced by NCVER through the Longitudinal Surveys of Australian Youth (LSAY) Program, on behalf of the Australian Government and state and territory </w:t>
      </w:r>
      <w:r w:rsidRPr="006A3C40">
        <w:rPr>
          <w:rFonts w:ascii="Trebuchet MS" w:hAnsi="Trebuchet MS"/>
          <w:color w:val="000000"/>
          <w:szCs w:val="16"/>
        </w:rPr>
        <w:t>governments, with funding provided through the Australian</w:t>
      </w:r>
      <w:r w:rsidR="00A402F7" w:rsidRPr="006A3C40">
        <w:rPr>
          <w:rFonts w:ascii="Trebuchet MS" w:hAnsi="Trebuchet MS"/>
          <w:color w:val="000000"/>
          <w:szCs w:val="16"/>
        </w:rPr>
        <w:t xml:space="preserve"> Government</w:t>
      </w:r>
      <w:r w:rsidRPr="006A3C40">
        <w:rPr>
          <w:rFonts w:ascii="Trebuchet MS" w:hAnsi="Trebuchet MS"/>
          <w:color w:val="000000"/>
          <w:szCs w:val="16"/>
        </w:rPr>
        <w:t xml:space="preserve"> Department of Education</w:t>
      </w:r>
      <w:r w:rsidR="00A402F7" w:rsidRPr="006A3C40">
        <w:rPr>
          <w:rFonts w:ascii="Trebuchet MS" w:hAnsi="Trebuchet MS"/>
          <w:color w:val="000000"/>
          <w:szCs w:val="16"/>
        </w:rPr>
        <w:t>, Skills and Employment</w:t>
      </w:r>
      <w:r w:rsidRPr="006A3C40">
        <w:rPr>
          <w:rFonts w:ascii="Trebuchet MS" w:hAnsi="Trebuchet MS"/>
          <w:color w:val="000000"/>
          <w:szCs w:val="16"/>
        </w:rPr>
        <w:t xml:space="preserve"> (formerly the Department of Education</w:t>
      </w:r>
      <w:r w:rsidR="00A402F7" w:rsidRPr="006A3C40">
        <w:rPr>
          <w:rFonts w:ascii="Trebuchet MS" w:hAnsi="Trebuchet MS"/>
          <w:color w:val="000000"/>
          <w:szCs w:val="16"/>
        </w:rPr>
        <w:t>)</w:t>
      </w:r>
      <w:r w:rsidRPr="006A3C40">
        <w:rPr>
          <w:rFonts w:ascii="Trebuchet MS" w:hAnsi="Trebuchet MS"/>
          <w:color w:val="000000"/>
          <w:szCs w:val="16"/>
        </w:rPr>
        <w:t>.</w:t>
      </w:r>
      <w:r w:rsidRPr="00924B18">
        <w:rPr>
          <w:rFonts w:ascii="Trebuchet MS" w:hAnsi="Trebuchet MS"/>
          <w:color w:val="000000"/>
          <w:szCs w:val="16"/>
        </w:rPr>
        <w:t xml:space="preserve"> </w:t>
      </w:r>
    </w:p>
    <w:p w14:paraId="26438760" w14:textId="77777777" w:rsidR="00924B18" w:rsidRPr="00924B18" w:rsidRDefault="00924B18" w:rsidP="00924B18">
      <w:pPr>
        <w:pStyle w:val="Imprint"/>
        <w:rPr>
          <w:rFonts w:ascii="Trebuchet MS" w:hAnsi="Trebuchet MS"/>
          <w:color w:val="000000"/>
          <w:szCs w:val="16"/>
        </w:rPr>
      </w:pPr>
    </w:p>
    <w:p w14:paraId="07AD423F" w14:textId="77777777" w:rsidR="00924B18" w:rsidRPr="00924B18" w:rsidRDefault="00924B18" w:rsidP="00924B18">
      <w:pPr>
        <w:pStyle w:val="Imprint"/>
        <w:rPr>
          <w:rFonts w:ascii="Trebuchet MS" w:hAnsi="Trebuchet MS"/>
          <w:color w:val="000000"/>
          <w:szCs w:val="16"/>
        </w:rPr>
      </w:pPr>
      <w:r w:rsidRPr="00924B18">
        <w:rPr>
          <w:rFonts w:ascii="Trebuchet MS" w:hAnsi="Trebuchet MS"/>
          <w:color w:val="000000"/>
          <w:szCs w:val="16"/>
        </w:rPr>
        <w:t>TD/TNC</w:t>
      </w:r>
      <w:r w:rsidRPr="00924B18">
        <w:rPr>
          <w:rFonts w:ascii="Trebuchet MS" w:hAnsi="Trebuchet MS"/>
          <w:color w:val="000000"/>
          <w:szCs w:val="16"/>
        </w:rPr>
        <w:tab/>
      </w:r>
      <w:r w:rsidRPr="00924B18">
        <w:rPr>
          <w:rFonts w:ascii="Trebuchet MS" w:hAnsi="Trebuchet MS"/>
          <w:caps/>
          <w:szCs w:val="16"/>
        </w:rPr>
        <w:t>97.17</w:t>
      </w:r>
    </w:p>
    <w:p w14:paraId="1CD33298" w14:textId="77777777" w:rsidR="00924B18" w:rsidRPr="00924B18" w:rsidRDefault="00924B18" w:rsidP="00924B18">
      <w:pPr>
        <w:pStyle w:val="Imprint"/>
        <w:ind w:right="1700"/>
        <w:rPr>
          <w:rFonts w:ascii="Trebuchet MS" w:hAnsi="Trebuchet MS"/>
          <w:color w:val="000000"/>
          <w:szCs w:val="16"/>
        </w:rPr>
      </w:pPr>
      <w:r w:rsidRPr="00924B18">
        <w:rPr>
          <w:rFonts w:ascii="Trebuchet MS" w:hAnsi="Trebuchet MS"/>
          <w:color w:val="000000"/>
          <w:szCs w:val="16"/>
        </w:rPr>
        <w:t>Published by NCVER</w:t>
      </w:r>
      <w:r w:rsidRPr="00924B18">
        <w:rPr>
          <w:rFonts w:ascii="Trebuchet MS" w:hAnsi="Trebuchet MS"/>
          <w:color w:val="000000"/>
          <w:szCs w:val="16"/>
        </w:rPr>
        <w:br/>
        <w:t>ABN 87 007 967 311</w:t>
      </w:r>
    </w:p>
    <w:p w14:paraId="6D48C489" w14:textId="77777777" w:rsidR="00924B18" w:rsidRPr="00924B18" w:rsidRDefault="00924B18" w:rsidP="00924B18">
      <w:pPr>
        <w:pStyle w:val="Imprint"/>
        <w:ind w:right="1700"/>
        <w:rPr>
          <w:rFonts w:ascii="Trebuchet MS" w:hAnsi="Trebuchet MS"/>
          <w:color w:val="000000"/>
          <w:szCs w:val="16"/>
        </w:rPr>
      </w:pPr>
      <w:r w:rsidRPr="006A3C40">
        <w:rPr>
          <w:rFonts w:ascii="Trebuchet MS" w:hAnsi="Trebuchet MS"/>
          <w:color w:val="000000"/>
          <w:szCs w:val="16"/>
        </w:rPr>
        <w:t xml:space="preserve">Level </w:t>
      </w:r>
      <w:r w:rsidR="00A402F7" w:rsidRPr="006A3C40">
        <w:rPr>
          <w:rFonts w:ascii="Trebuchet MS" w:hAnsi="Trebuchet MS"/>
          <w:color w:val="000000"/>
          <w:szCs w:val="16"/>
        </w:rPr>
        <w:t xml:space="preserve">5, 60 Light Square, </w:t>
      </w:r>
      <w:r w:rsidRPr="006A3C40">
        <w:rPr>
          <w:rFonts w:ascii="Trebuchet MS" w:hAnsi="Trebuchet MS"/>
          <w:color w:val="000000"/>
          <w:szCs w:val="16"/>
        </w:rPr>
        <w:t>Adelaide SA 5000</w:t>
      </w:r>
      <w:r w:rsidRPr="006A3C40">
        <w:rPr>
          <w:rFonts w:ascii="Trebuchet MS" w:hAnsi="Trebuchet MS"/>
          <w:color w:val="000000"/>
          <w:szCs w:val="16"/>
        </w:rPr>
        <w:br/>
        <w:t>PO Box 8288 Station Arcade, Adelaide SA 5000, Australia</w:t>
      </w:r>
    </w:p>
    <w:p w14:paraId="1BA8BB60" w14:textId="77777777" w:rsidR="00924B18" w:rsidRDefault="00924B18" w:rsidP="00924B18">
      <w:pPr>
        <w:pStyle w:val="Imprint"/>
        <w:rPr>
          <w:color w:val="000000"/>
        </w:rPr>
      </w:pPr>
      <w:r w:rsidRPr="00924B18">
        <w:rPr>
          <w:rFonts w:ascii="Trebuchet MS" w:hAnsi="Trebuchet MS"/>
          <w:b/>
          <w:color w:val="000000"/>
          <w:szCs w:val="16"/>
        </w:rPr>
        <w:t>P</w:t>
      </w:r>
      <w:r w:rsidRPr="00924B18">
        <w:rPr>
          <w:rFonts w:ascii="Trebuchet MS" w:hAnsi="Trebuchet MS"/>
          <w:color w:val="000000"/>
          <w:szCs w:val="16"/>
        </w:rPr>
        <w:t xml:space="preserve"> +61 8 8230 8400   </w:t>
      </w:r>
      <w:r w:rsidRPr="00924B18">
        <w:rPr>
          <w:rFonts w:ascii="Trebuchet MS" w:hAnsi="Trebuchet MS"/>
          <w:b/>
          <w:color w:val="000000"/>
          <w:szCs w:val="16"/>
        </w:rPr>
        <w:t>F</w:t>
      </w:r>
      <w:r w:rsidRPr="00924B18">
        <w:rPr>
          <w:rFonts w:ascii="Trebuchet MS" w:hAnsi="Trebuchet MS"/>
          <w:color w:val="000000"/>
          <w:szCs w:val="16"/>
        </w:rPr>
        <w:t xml:space="preserve"> +61 8 8212 3436   </w:t>
      </w:r>
      <w:r w:rsidRPr="00924B18">
        <w:rPr>
          <w:rFonts w:ascii="Trebuchet MS" w:hAnsi="Trebuchet MS"/>
          <w:b/>
          <w:color w:val="000000"/>
          <w:szCs w:val="16"/>
        </w:rPr>
        <w:t>E</w:t>
      </w:r>
      <w:r w:rsidRPr="00924B18">
        <w:rPr>
          <w:rFonts w:ascii="Trebuchet MS" w:hAnsi="Trebuchet MS"/>
          <w:color w:val="000000"/>
          <w:szCs w:val="16"/>
        </w:rPr>
        <w:t xml:space="preserve"> </w:t>
      </w:r>
      <w:hyperlink r:id="rId13" w:history="1">
        <w:r w:rsidRPr="008D141B">
          <w:rPr>
            <w:rStyle w:val="Hyperlink"/>
            <w:rFonts w:ascii="Trebuchet MS" w:hAnsi="Trebuchet MS"/>
            <w:color w:val="auto"/>
            <w:sz w:val="16"/>
            <w:szCs w:val="16"/>
            <w:u w:val="none"/>
          </w:rPr>
          <w:t>lsay@ncver.edu.au</w:t>
        </w:r>
      </w:hyperlink>
      <w:r w:rsidRPr="008D141B">
        <w:rPr>
          <w:rFonts w:ascii="Trebuchet MS" w:hAnsi="Trebuchet MS"/>
          <w:szCs w:val="16"/>
        </w:rPr>
        <w:t xml:space="preserve">  </w:t>
      </w:r>
      <w:r w:rsidRPr="00924B18">
        <w:rPr>
          <w:rFonts w:ascii="Trebuchet MS" w:hAnsi="Trebuchet MS"/>
          <w:color w:val="000000"/>
          <w:szCs w:val="16"/>
        </w:rPr>
        <w:t xml:space="preserve"> </w:t>
      </w:r>
      <w:r w:rsidRPr="00924B18">
        <w:rPr>
          <w:rFonts w:ascii="Trebuchet MS" w:hAnsi="Trebuchet MS"/>
          <w:b/>
          <w:color w:val="000000"/>
          <w:szCs w:val="16"/>
        </w:rPr>
        <w:t xml:space="preserve">W </w:t>
      </w:r>
      <w:r w:rsidRPr="00924B18">
        <w:rPr>
          <w:rFonts w:ascii="Trebuchet MS" w:hAnsi="Trebuchet MS"/>
          <w:color w:val="000000"/>
          <w:szCs w:val="16"/>
        </w:rPr>
        <w:t>&lt;</w:t>
      </w:r>
      <w:r w:rsidR="008D141B">
        <w:rPr>
          <w:rFonts w:ascii="Trebuchet MS" w:hAnsi="Trebuchet MS"/>
          <w:color w:val="000000"/>
          <w:szCs w:val="16"/>
        </w:rPr>
        <w:t>http://</w:t>
      </w:r>
      <w:r w:rsidRPr="00924B18">
        <w:rPr>
          <w:rFonts w:ascii="Trebuchet MS" w:hAnsi="Trebuchet MS"/>
          <w:color w:val="000000"/>
          <w:szCs w:val="16"/>
        </w:rPr>
        <w:t>www.lsay.edu.au&gt;</w:t>
      </w:r>
      <w:r w:rsidRPr="005C2FCF">
        <w:rPr>
          <w:color w:val="000000"/>
        </w:rPr>
        <w:br/>
      </w:r>
    </w:p>
    <w:p w14:paraId="3329123D" w14:textId="77777777" w:rsidR="00924B18" w:rsidRPr="001B2C4C" w:rsidRDefault="00924B18" w:rsidP="00E56177">
      <w:pPr>
        <w:pStyle w:val="TextChar"/>
      </w:pPr>
    </w:p>
    <w:p w14:paraId="49AD891F" w14:textId="77777777" w:rsidR="00142B6D" w:rsidRDefault="00142B6D" w:rsidP="00142B6D">
      <w:pPr>
        <w:pStyle w:val="Heading2"/>
      </w:pPr>
      <w:bookmarkStart w:id="1" w:name="_Toc202062148"/>
      <w:bookmarkStart w:id="2" w:name="_Toc202071422"/>
      <w:bookmarkStart w:id="3" w:name="_Toc202083815"/>
      <w:bookmarkStart w:id="4" w:name="_Toc202234525"/>
      <w:bookmarkStart w:id="5" w:name="_Toc202236800"/>
      <w:bookmarkStart w:id="6" w:name="_Toc217729167"/>
      <w:bookmarkStart w:id="7" w:name="_Toc278984396"/>
      <w:bookmarkStart w:id="8" w:name="_Toc279076975"/>
      <w:bookmarkStart w:id="9" w:name="_Toc279157116"/>
      <w:bookmarkStart w:id="10" w:name="_Toc52867923"/>
      <w:r>
        <w:lastRenderedPageBreak/>
        <w:t>User g</w:t>
      </w:r>
      <w:r w:rsidRPr="002078C0">
        <w:t xml:space="preserve">uide </w:t>
      </w:r>
      <w:r>
        <w:t>u</w:t>
      </w:r>
      <w:r w:rsidRPr="002078C0">
        <w:t>pdates</w:t>
      </w:r>
      <w:bookmarkEnd w:id="1"/>
      <w:bookmarkEnd w:id="2"/>
      <w:bookmarkEnd w:id="3"/>
      <w:bookmarkEnd w:id="4"/>
      <w:bookmarkEnd w:id="5"/>
      <w:bookmarkEnd w:id="6"/>
      <w:bookmarkEnd w:id="7"/>
      <w:bookmarkEnd w:id="8"/>
      <w:bookmarkEnd w:id="9"/>
      <w:bookmarkEnd w:id="10"/>
      <w:r w:rsidRPr="002078C0">
        <w:t xml:space="preserve"> </w:t>
      </w:r>
    </w:p>
    <w:p w14:paraId="217257BC" w14:textId="77777777" w:rsidR="00142B6D" w:rsidRDefault="00142B6D" w:rsidP="00142B6D">
      <w:pPr>
        <w:pStyle w:val="TextChar"/>
      </w:pP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1418"/>
        <w:gridCol w:w="850"/>
        <w:gridCol w:w="5670"/>
      </w:tblGrid>
      <w:tr w:rsidR="00142B6D" w14:paraId="30E0C89A" w14:textId="77777777" w:rsidTr="001A1290">
        <w:trPr>
          <w:cantSplit/>
          <w:tblHeader/>
        </w:trPr>
        <w:tc>
          <w:tcPr>
            <w:tcW w:w="1418" w:type="dxa"/>
            <w:tcBorders>
              <w:bottom w:val="single" w:sz="4" w:space="0" w:color="auto"/>
            </w:tcBorders>
          </w:tcPr>
          <w:p w14:paraId="3A9C893C" w14:textId="77777777" w:rsidR="00142B6D" w:rsidRDefault="00142B6D" w:rsidP="00142B6D">
            <w:pPr>
              <w:pStyle w:val="Tablehead1"/>
              <w:spacing w:line="360" w:lineRule="auto"/>
              <w:jc w:val="left"/>
            </w:pPr>
            <w:r>
              <w:t>Date</w:t>
            </w:r>
          </w:p>
        </w:tc>
        <w:tc>
          <w:tcPr>
            <w:tcW w:w="850" w:type="dxa"/>
            <w:tcBorders>
              <w:bottom w:val="single" w:sz="4" w:space="0" w:color="auto"/>
            </w:tcBorders>
          </w:tcPr>
          <w:p w14:paraId="224996A5" w14:textId="77777777" w:rsidR="00142B6D" w:rsidRDefault="00142B6D" w:rsidP="00142B6D">
            <w:pPr>
              <w:pStyle w:val="Tablehead1"/>
              <w:spacing w:line="360" w:lineRule="auto"/>
              <w:jc w:val="left"/>
            </w:pPr>
            <w:r>
              <w:t>Version</w:t>
            </w:r>
          </w:p>
        </w:tc>
        <w:tc>
          <w:tcPr>
            <w:tcW w:w="5670" w:type="dxa"/>
            <w:tcBorders>
              <w:bottom w:val="single" w:sz="4" w:space="0" w:color="auto"/>
            </w:tcBorders>
          </w:tcPr>
          <w:p w14:paraId="7C24F53B" w14:textId="77777777" w:rsidR="00142B6D" w:rsidRDefault="00142B6D" w:rsidP="00142B6D">
            <w:pPr>
              <w:pStyle w:val="Tablehead1"/>
              <w:spacing w:line="360" w:lineRule="auto"/>
              <w:jc w:val="left"/>
            </w:pPr>
            <w:r>
              <w:t>Update</w:t>
            </w:r>
          </w:p>
        </w:tc>
      </w:tr>
      <w:tr w:rsidR="00A402F7" w:rsidRPr="003065B5" w14:paraId="5F8B214C" w14:textId="77777777" w:rsidTr="001A1290">
        <w:trPr>
          <w:cantSplit/>
        </w:trPr>
        <w:tc>
          <w:tcPr>
            <w:tcW w:w="1418" w:type="dxa"/>
            <w:tcBorders>
              <w:top w:val="single" w:sz="4" w:space="0" w:color="auto"/>
              <w:bottom w:val="nil"/>
            </w:tcBorders>
          </w:tcPr>
          <w:p w14:paraId="3A7C92A3" w14:textId="77777777" w:rsidR="00A402F7" w:rsidRPr="00DA01CF" w:rsidRDefault="00A402F7" w:rsidP="00142B6D">
            <w:pPr>
              <w:pStyle w:val="Tabletext"/>
              <w:spacing w:line="360" w:lineRule="auto"/>
            </w:pPr>
            <w:r w:rsidRPr="00DA01CF">
              <w:t>October 2020</w:t>
            </w:r>
          </w:p>
        </w:tc>
        <w:tc>
          <w:tcPr>
            <w:tcW w:w="850" w:type="dxa"/>
            <w:tcBorders>
              <w:top w:val="single" w:sz="4" w:space="0" w:color="auto"/>
              <w:bottom w:val="nil"/>
            </w:tcBorders>
          </w:tcPr>
          <w:p w14:paraId="5812571F" w14:textId="77777777" w:rsidR="00A402F7" w:rsidRPr="00DA01CF" w:rsidRDefault="00A402F7" w:rsidP="00142B6D">
            <w:pPr>
              <w:pStyle w:val="Tabletext"/>
              <w:spacing w:line="360" w:lineRule="auto"/>
            </w:pPr>
            <w:r w:rsidRPr="00DA01CF">
              <w:t>2.3</w:t>
            </w:r>
          </w:p>
        </w:tc>
        <w:tc>
          <w:tcPr>
            <w:tcW w:w="5670" w:type="dxa"/>
            <w:tcBorders>
              <w:top w:val="single" w:sz="4" w:space="0" w:color="auto"/>
              <w:bottom w:val="nil"/>
            </w:tcBorders>
          </w:tcPr>
          <w:p w14:paraId="52A52D48" w14:textId="7B161732" w:rsidR="00A402F7" w:rsidRPr="00DA01CF" w:rsidRDefault="00A402F7" w:rsidP="004A7F0D">
            <w:pPr>
              <w:pStyle w:val="Tabletext"/>
              <w:spacing w:line="360" w:lineRule="auto"/>
            </w:pPr>
            <w:r w:rsidRPr="00DA01CF">
              <w:t>Corrections to derived variables outlined in ‘Appendix A: Updates to the Y98 dataset’</w:t>
            </w:r>
          </w:p>
          <w:p w14:paraId="1984D5B3" w14:textId="13C62678" w:rsidR="006433B8" w:rsidRPr="00DA01CF" w:rsidRDefault="006433B8" w:rsidP="006433B8">
            <w:pPr>
              <w:pStyle w:val="TextChar"/>
              <w:rPr>
                <w:rFonts w:ascii="Arial Narrow" w:hAnsi="Arial Narrow"/>
                <w:sz w:val="16"/>
              </w:rPr>
            </w:pPr>
            <w:r w:rsidRPr="00DA01CF">
              <w:rPr>
                <w:rFonts w:ascii="Arial Narrow" w:hAnsi="Arial Narrow"/>
                <w:sz w:val="16"/>
              </w:rPr>
              <w:t xml:space="preserve">Added information about new resources including the </w:t>
            </w:r>
            <w:r w:rsidR="00C04BAE" w:rsidRPr="00DA01CF">
              <w:rPr>
                <w:rFonts w:ascii="Arial Narrow" w:hAnsi="Arial Narrow"/>
                <w:sz w:val="16"/>
              </w:rPr>
              <w:t>‘</w:t>
            </w:r>
            <w:r w:rsidRPr="00DA01CF">
              <w:rPr>
                <w:rFonts w:ascii="Arial Narrow" w:hAnsi="Arial Narrow"/>
                <w:sz w:val="16"/>
              </w:rPr>
              <w:t>Online data dictionary</w:t>
            </w:r>
            <w:r w:rsidR="00C04BAE" w:rsidRPr="00DA01CF">
              <w:rPr>
                <w:rFonts w:ascii="Arial Narrow" w:hAnsi="Arial Narrow"/>
                <w:sz w:val="16"/>
              </w:rPr>
              <w:t>’</w:t>
            </w:r>
            <w:r w:rsidRPr="00DA01CF">
              <w:rPr>
                <w:rFonts w:ascii="Arial Narrow" w:hAnsi="Arial Narrow"/>
                <w:sz w:val="16"/>
              </w:rPr>
              <w:t xml:space="preserve"> and </w:t>
            </w:r>
            <w:r w:rsidR="00C04BAE" w:rsidRPr="00DA01CF">
              <w:rPr>
                <w:rFonts w:ascii="Arial Narrow" w:hAnsi="Arial Narrow"/>
                <w:sz w:val="16"/>
              </w:rPr>
              <w:t>‘</w:t>
            </w:r>
            <w:r w:rsidRPr="00DA01CF">
              <w:rPr>
                <w:rFonts w:ascii="Arial Narrow" w:hAnsi="Arial Narrow"/>
                <w:sz w:val="16"/>
              </w:rPr>
              <w:t xml:space="preserve">LSAY </w:t>
            </w:r>
            <w:proofErr w:type="spellStart"/>
            <w:r w:rsidRPr="00DA01CF">
              <w:rPr>
                <w:rFonts w:ascii="Arial Narrow" w:hAnsi="Arial Narrow"/>
                <w:sz w:val="16"/>
              </w:rPr>
              <w:t>Quickstats</w:t>
            </w:r>
            <w:proofErr w:type="spellEnd"/>
            <w:r w:rsidR="00C04BAE" w:rsidRPr="00DA01CF">
              <w:rPr>
                <w:rFonts w:ascii="Arial Narrow" w:hAnsi="Arial Narrow"/>
                <w:sz w:val="16"/>
              </w:rPr>
              <w:t>’</w:t>
            </w:r>
            <w:r w:rsidRPr="00DA01CF">
              <w:rPr>
                <w:rFonts w:ascii="Arial Narrow" w:hAnsi="Arial Narrow"/>
                <w:sz w:val="16"/>
              </w:rPr>
              <w:t xml:space="preserve">. </w:t>
            </w:r>
          </w:p>
          <w:p w14:paraId="3F7E73DB" w14:textId="5D09AC0E" w:rsidR="006433B8" w:rsidRPr="00DA01CF" w:rsidRDefault="006433B8" w:rsidP="006433B8">
            <w:pPr>
              <w:pStyle w:val="TextChar"/>
              <w:rPr>
                <w:rFonts w:ascii="Arial Narrow" w:hAnsi="Arial Narrow"/>
                <w:sz w:val="16"/>
              </w:rPr>
            </w:pPr>
            <w:r w:rsidRPr="00DA01CF">
              <w:rPr>
                <w:rFonts w:ascii="Arial Narrow" w:hAnsi="Arial Narrow"/>
                <w:sz w:val="16"/>
              </w:rPr>
              <w:t>Updated information about ‘Accessing the data’.</w:t>
            </w:r>
          </w:p>
          <w:p w14:paraId="25C70803" w14:textId="1E233750" w:rsidR="00A402F7" w:rsidRPr="00DA01CF" w:rsidRDefault="006433B8" w:rsidP="00C04BAE">
            <w:pPr>
              <w:pStyle w:val="TextChar"/>
            </w:pPr>
            <w:r w:rsidRPr="00DA01CF">
              <w:rPr>
                <w:rFonts w:ascii="Arial Narrow" w:hAnsi="Arial Narrow"/>
                <w:sz w:val="16"/>
              </w:rPr>
              <w:t xml:space="preserve">Updated ‘The LSAY data’ </w:t>
            </w:r>
            <w:r w:rsidR="00C04BAE" w:rsidRPr="00DA01CF">
              <w:rPr>
                <w:rFonts w:ascii="Arial Narrow" w:hAnsi="Arial Narrow"/>
                <w:sz w:val="16"/>
              </w:rPr>
              <w:t xml:space="preserve">and ‘Topic maps’ sections </w:t>
            </w:r>
            <w:r w:rsidRPr="00DA01CF">
              <w:rPr>
                <w:rFonts w:ascii="Arial Narrow" w:hAnsi="Arial Narrow"/>
                <w:sz w:val="16"/>
              </w:rPr>
              <w:t xml:space="preserve">to incorporate revisions to the assignment of </w:t>
            </w:r>
            <w:r w:rsidR="008F0E2B" w:rsidRPr="00DA01CF">
              <w:rPr>
                <w:rFonts w:ascii="Arial Narrow" w:hAnsi="Arial Narrow"/>
                <w:sz w:val="16"/>
              </w:rPr>
              <w:t>variables to topic areas</w:t>
            </w:r>
            <w:r w:rsidRPr="00DA01CF">
              <w:rPr>
                <w:rFonts w:ascii="Arial Narrow" w:hAnsi="Arial Narrow"/>
                <w:sz w:val="16"/>
              </w:rPr>
              <w:t>.</w:t>
            </w:r>
          </w:p>
        </w:tc>
      </w:tr>
      <w:tr w:rsidR="00A45700" w:rsidRPr="003065B5" w14:paraId="6F46D471" w14:textId="77777777" w:rsidTr="001A1290">
        <w:trPr>
          <w:cantSplit/>
        </w:trPr>
        <w:tc>
          <w:tcPr>
            <w:tcW w:w="1418" w:type="dxa"/>
            <w:tcBorders>
              <w:top w:val="single" w:sz="4" w:space="0" w:color="auto"/>
              <w:bottom w:val="nil"/>
            </w:tcBorders>
          </w:tcPr>
          <w:p w14:paraId="77894203" w14:textId="77777777" w:rsidR="00A45700" w:rsidRPr="00924B18" w:rsidRDefault="00924B18" w:rsidP="00142B6D">
            <w:pPr>
              <w:pStyle w:val="Tabletext"/>
              <w:spacing w:line="360" w:lineRule="auto"/>
            </w:pPr>
            <w:r w:rsidRPr="00AC4A71">
              <w:t>Octo</w:t>
            </w:r>
            <w:r w:rsidR="00A45700" w:rsidRPr="00AC4A71">
              <w:t>ber 2013</w:t>
            </w:r>
          </w:p>
        </w:tc>
        <w:tc>
          <w:tcPr>
            <w:tcW w:w="850" w:type="dxa"/>
            <w:tcBorders>
              <w:top w:val="single" w:sz="4" w:space="0" w:color="auto"/>
              <w:bottom w:val="nil"/>
            </w:tcBorders>
          </w:tcPr>
          <w:p w14:paraId="67B67263" w14:textId="77777777" w:rsidR="00A45700" w:rsidRPr="00924B18" w:rsidRDefault="00A45700" w:rsidP="00142B6D">
            <w:pPr>
              <w:pStyle w:val="Tabletext"/>
              <w:spacing w:line="360" w:lineRule="auto"/>
            </w:pPr>
            <w:r w:rsidRPr="00924B18">
              <w:t>2.2</w:t>
            </w:r>
          </w:p>
        </w:tc>
        <w:tc>
          <w:tcPr>
            <w:tcW w:w="5670" w:type="dxa"/>
            <w:tcBorders>
              <w:top w:val="single" w:sz="4" w:space="0" w:color="auto"/>
              <w:bottom w:val="nil"/>
            </w:tcBorders>
          </w:tcPr>
          <w:p w14:paraId="5D4F1F32" w14:textId="77777777" w:rsidR="00A45700" w:rsidRPr="00924B18" w:rsidRDefault="00924B18" w:rsidP="004A7F0D">
            <w:pPr>
              <w:pStyle w:val="Tabletext"/>
              <w:spacing w:line="360" w:lineRule="auto"/>
            </w:pPr>
            <w:r w:rsidRPr="00924B18">
              <w:t>Changed reference to metadata workbook.</w:t>
            </w:r>
          </w:p>
          <w:p w14:paraId="3F6CBC32" w14:textId="77777777" w:rsidR="00A45700" w:rsidRDefault="00924B18" w:rsidP="00A45700">
            <w:pPr>
              <w:pStyle w:val="TextChar"/>
              <w:rPr>
                <w:rFonts w:ascii="Arial Narrow" w:eastAsia="PMingLiU" w:hAnsi="Arial Narrow" w:cs="Arial"/>
                <w:sz w:val="16"/>
              </w:rPr>
            </w:pPr>
            <w:r w:rsidRPr="00924B18">
              <w:rPr>
                <w:rFonts w:ascii="Arial Narrow" w:eastAsia="PMingLiU" w:hAnsi="Arial Narrow" w:cs="Arial"/>
                <w:sz w:val="16"/>
              </w:rPr>
              <w:t>Specified more precisely how to find the classificati</w:t>
            </w:r>
            <w:r w:rsidR="00D24AB8">
              <w:rPr>
                <w:rFonts w:ascii="Arial Narrow" w:eastAsia="PMingLiU" w:hAnsi="Arial Narrow" w:cs="Arial"/>
                <w:sz w:val="16"/>
              </w:rPr>
              <w:t>ons and code frames</w:t>
            </w:r>
            <w:r w:rsidR="00AC4A71">
              <w:rPr>
                <w:rFonts w:ascii="Arial Narrow" w:eastAsia="PMingLiU" w:hAnsi="Arial Narrow" w:cs="Arial"/>
                <w:sz w:val="16"/>
              </w:rPr>
              <w:t xml:space="preserve"> under the ‘S</w:t>
            </w:r>
            <w:r w:rsidRPr="00924B18">
              <w:rPr>
                <w:rFonts w:ascii="Arial Narrow" w:eastAsia="PMingLiU" w:hAnsi="Arial Narrow" w:cs="Arial"/>
                <w:sz w:val="16"/>
              </w:rPr>
              <w:t xml:space="preserve">upporting documents’ tab of </w:t>
            </w:r>
            <w:r w:rsidR="00AC4A71">
              <w:rPr>
                <w:rFonts w:ascii="Arial Narrow" w:eastAsia="PMingLiU" w:hAnsi="Arial Narrow" w:cs="Arial"/>
                <w:sz w:val="16"/>
              </w:rPr>
              <w:t xml:space="preserve">the </w:t>
            </w:r>
            <w:r w:rsidRPr="00924B18">
              <w:rPr>
                <w:rFonts w:ascii="Arial Narrow" w:eastAsia="PMingLiU" w:hAnsi="Arial Narrow" w:cs="Arial"/>
                <w:sz w:val="16"/>
              </w:rPr>
              <w:t>user guide.</w:t>
            </w:r>
          </w:p>
          <w:p w14:paraId="497CADBE" w14:textId="77777777" w:rsidR="00D64869" w:rsidRDefault="00D64869" w:rsidP="00A45700">
            <w:pPr>
              <w:pStyle w:val="TextChar"/>
              <w:rPr>
                <w:rFonts w:ascii="Arial Narrow" w:eastAsia="PMingLiU" w:hAnsi="Arial Narrow" w:cs="Arial"/>
                <w:sz w:val="16"/>
              </w:rPr>
            </w:pPr>
            <w:r>
              <w:rPr>
                <w:rFonts w:ascii="Arial Narrow" w:eastAsia="PMingLiU" w:hAnsi="Arial Narrow" w:cs="Arial"/>
                <w:sz w:val="16"/>
              </w:rPr>
              <w:t>Updated data restrictions</w:t>
            </w:r>
          </w:p>
          <w:p w14:paraId="4F223B39" w14:textId="77777777" w:rsidR="00237CCA" w:rsidRPr="00924B18" w:rsidRDefault="00237CCA" w:rsidP="00A45700">
            <w:pPr>
              <w:pStyle w:val="TextChar"/>
              <w:rPr>
                <w:rFonts w:ascii="Arial Narrow" w:hAnsi="Arial Narrow"/>
              </w:rPr>
            </w:pPr>
            <w:r>
              <w:rPr>
                <w:rFonts w:ascii="Arial Narrow" w:eastAsia="PMingLiU" w:hAnsi="Arial Narrow" w:cs="Arial"/>
                <w:sz w:val="16"/>
              </w:rPr>
              <w:t>Added references to cohort derived variables document</w:t>
            </w:r>
          </w:p>
        </w:tc>
      </w:tr>
      <w:tr w:rsidR="004A7F0D" w:rsidRPr="003065B5" w14:paraId="25D460F9" w14:textId="77777777" w:rsidTr="001A1290">
        <w:trPr>
          <w:cantSplit/>
        </w:trPr>
        <w:tc>
          <w:tcPr>
            <w:tcW w:w="1418" w:type="dxa"/>
            <w:tcBorders>
              <w:top w:val="single" w:sz="4" w:space="0" w:color="auto"/>
              <w:bottom w:val="nil"/>
            </w:tcBorders>
          </w:tcPr>
          <w:p w14:paraId="0B50F1FC" w14:textId="77777777" w:rsidR="004A7F0D" w:rsidRDefault="00DC3E69" w:rsidP="00142B6D">
            <w:pPr>
              <w:pStyle w:val="Tabletext"/>
              <w:spacing w:line="360" w:lineRule="auto"/>
            </w:pPr>
            <w:r>
              <w:t>April</w:t>
            </w:r>
            <w:r w:rsidR="004A7F0D">
              <w:t xml:space="preserve"> 2011</w:t>
            </w:r>
          </w:p>
        </w:tc>
        <w:tc>
          <w:tcPr>
            <w:tcW w:w="850" w:type="dxa"/>
            <w:tcBorders>
              <w:top w:val="single" w:sz="4" w:space="0" w:color="auto"/>
              <w:bottom w:val="nil"/>
            </w:tcBorders>
          </w:tcPr>
          <w:p w14:paraId="3B5FF8A2" w14:textId="77777777" w:rsidR="004A7F0D" w:rsidRDefault="00DC3E69" w:rsidP="00142B6D">
            <w:pPr>
              <w:pStyle w:val="Tabletext"/>
              <w:spacing w:line="360" w:lineRule="auto"/>
            </w:pPr>
            <w:r>
              <w:t>2</w:t>
            </w:r>
            <w:r w:rsidR="004A7F0D">
              <w:t>.1</w:t>
            </w:r>
          </w:p>
        </w:tc>
        <w:tc>
          <w:tcPr>
            <w:tcW w:w="5670" w:type="dxa"/>
            <w:tcBorders>
              <w:top w:val="single" w:sz="4" w:space="0" w:color="auto"/>
              <w:bottom w:val="nil"/>
            </w:tcBorders>
          </w:tcPr>
          <w:p w14:paraId="6BD23F82" w14:textId="77777777" w:rsidR="004A7F0D" w:rsidRDefault="004A7F0D" w:rsidP="004A7F0D">
            <w:pPr>
              <w:pStyle w:val="Tabletext"/>
              <w:spacing w:line="360" w:lineRule="auto"/>
            </w:pPr>
            <w:r>
              <w:t xml:space="preserve">Updated </w:t>
            </w:r>
            <w:r w:rsidRPr="00EC1461">
              <w:t xml:space="preserve">‘Appendix A: Updates </w:t>
            </w:r>
            <w:r>
              <w:t>to the Y98</w:t>
            </w:r>
            <w:r w:rsidRPr="00EC1461">
              <w:t xml:space="preserve"> dataset’</w:t>
            </w:r>
          </w:p>
          <w:p w14:paraId="7BDB4433" w14:textId="77777777" w:rsidR="004A7F0D" w:rsidRDefault="004A7F0D" w:rsidP="004A7F0D">
            <w:pPr>
              <w:pStyle w:val="Tabletext"/>
              <w:spacing w:line="360" w:lineRule="auto"/>
            </w:pPr>
            <w:r w:rsidRPr="003C056B">
              <w:t>Modified de</w:t>
            </w:r>
            <w:r>
              <w:t>rived variable labels in table 7</w:t>
            </w:r>
          </w:p>
        </w:tc>
      </w:tr>
      <w:tr w:rsidR="00334ED7" w:rsidRPr="003065B5" w14:paraId="2E1F7668" w14:textId="77777777" w:rsidTr="001A1290">
        <w:trPr>
          <w:cantSplit/>
        </w:trPr>
        <w:tc>
          <w:tcPr>
            <w:tcW w:w="1418" w:type="dxa"/>
            <w:tcBorders>
              <w:top w:val="single" w:sz="4" w:space="0" w:color="auto"/>
              <w:bottom w:val="nil"/>
            </w:tcBorders>
          </w:tcPr>
          <w:p w14:paraId="5F990174" w14:textId="77777777" w:rsidR="00334ED7" w:rsidRDefault="00334ED7" w:rsidP="00142B6D">
            <w:pPr>
              <w:pStyle w:val="Tabletext"/>
              <w:spacing w:line="360" w:lineRule="auto"/>
            </w:pPr>
            <w:r>
              <w:t>December 2010</w:t>
            </w:r>
          </w:p>
        </w:tc>
        <w:tc>
          <w:tcPr>
            <w:tcW w:w="850" w:type="dxa"/>
            <w:tcBorders>
              <w:top w:val="single" w:sz="4" w:space="0" w:color="auto"/>
              <w:bottom w:val="nil"/>
            </w:tcBorders>
          </w:tcPr>
          <w:p w14:paraId="0BD9A68C" w14:textId="77777777" w:rsidR="00334ED7" w:rsidRDefault="00334ED7" w:rsidP="00142B6D">
            <w:pPr>
              <w:pStyle w:val="Tabletext"/>
              <w:spacing w:line="360" w:lineRule="auto"/>
            </w:pPr>
            <w:r>
              <w:t>2.0</w:t>
            </w:r>
          </w:p>
        </w:tc>
        <w:tc>
          <w:tcPr>
            <w:tcW w:w="5670" w:type="dxa"/>
            <w:tcBorders>
              <w:top w:val="single" w:sz="4" w:space="0" w:color="auto"/>
              <w:bottom w:val="nil"/>
            </w:tcBorders>
          </w:tcPr>
          <w:p w14:paraId="37D6EF73" w14:textId="77777777" w:rsidR="001F0AF6" w:rsidRDefault="001F0AF6" w:rsidP="001F0AF6">
            <w:pPr>
              <w:pStyle w:val="Tabletext"/>
              <w:spacing w:line="360" w:lineRule="auto"/>
            </w:pPr>
            <w:r>
              <w:t xml:space="preserve">Updated </w:t>
            </w:r>
            <w:r w:rsidR="002C1FF1">
              <w:t xml:space="preserve">for </w:t>
            </w:r>
            <w:r>
              <w:t xml:space="preserve">latest data </w:t>
            </w:r>
            <w:r w:rsidR="00892F69">
              <w:t xml:space="preserve">release </w:t>
            </w:r>
            <w:r>
              <w:t>(</w:t>
            </w:r>
            <w:r w:rsidR="001138E8">
              <w:t>w</w:t>
            </w:r>
            <w:r>
              <w:t>ave 12, 2009)</w:t>
            </w:r>
          </w:p>
          <w:p w14:paraId="4BACD728" w14:textId="77777777" w:rsidR="00543848" w:rsidRDefault="00EA010C" w:rsidP="001F0AF6">
            <w:pPr>
              <w:pStyle w:val="Tabletext"/>
              <w:spacing w:line="360" w:lineRule="auto"/>
            </w:pPr>
            <w:r>
              <w:t>Added information on LSAY website registration</w:t>
            </w:r>
          </w:p>
          <w:p w14:paraId="40C70534" w14:textId="77777777" w:rsidR="002C1FF1" w:rsidRPr="002C1FF1" w:rsidRDefault="00243411" w:rsidP="00892F69">
            <w:pPr>
              <w:pStyle w:val="Tabletext"/>
              <w:spacing w:line="360" w:lineRule="auto"/>
            </w:pPr>
            <w:r>
              <w:t>Modified</w:t>
            </w:r>
            <w:r w:rsidR="002C1FF1">
              <w:t xml:space="preserve"> derived variable </w:t>
            </w:r>
            <w:r w:rsidR="00892F69">
              <w:t xml:space="preserve">labels </w:t>
            </w:r>
            <w:r w:rsidR="002C1FF1">
              <w:t>in table 7</w:t>
            </w:r>
          </w:p>
        </w:tc>
      </w:tr>
      <w:tr w:rsidR="001A1290" w:rsidRPr="003065B5" w14:paraId="48E93BB0" w14:textId="77777777" w:rsidTr="001A1290">
        <w:trPr>
          <w:cantSplit/>
        </w:trPr>
        <w:tc>
          <w:tcPr>
            <w:tcW w:w="1418" w:type="dxa"/>
            <w:tcBorders>
              <w:top w:val="nil"/>
              <w:bottom w:val="single" w:sz="4" w:space="0" w:color="auto"/>
            </w:tcBorders>
          </w:tcPr>
          <w:p w14:paraId="080E3772" w14:textId="77777777" w:rsidR="001A1290" w:rsidRDefault="001A1290" w:rsidP="00142B6D">
            <w:pPr>
              <w:pStyle w:val="Tabletext"/>
              <w:spacing w:line="360" w:lineRule="auto"/>
            </w:pPr>
          </w:p>
        </w:tc>
        <w:tc>
          <w:tcPr>
            <w:tcW w:w="850" w:type="dxa"/>
            <w:tcBorders>
              <w:top w:val="nil"/>
              <w:bottom w:val="single" w:sz="4" w:space="0" w:color="auto"/>
            </w:tcBorders>
          </w:tcPr>
          <w:p w14:paraId="2471C4B7" w14:textId="77777777" w:rsidR="001A1290" w:rsidRDefault="001A1290" w:rsidP="00142B6D">
            <w:pPr>
              <w:pStyle w:val="Tabletext"/>
              <w:spacing w:line="360" w:lineRule="auto"/>
            </w:pPr>
          </w:p>
        </w:tc>
        <w:tc>
          <w:tcPr>
            <w:tcW w:w="5670" w:type="dxa"/>
            <w:tcBorders>
              <w:top w:val="nil"/>
              <w:bottom w:val="single" w:sz="4" w:space="0" w:color="auto"/>
            </w:tcBorders>
          </w:tcPr>
          <w:p w14:paraId="3B947214" w14:textId="77777777" w:rsidR="001A1290" w:rsidRDefault="001A1290" w:rsidP="001F0AF6">
            <w:pPr>
              <w:pStyle w:val="Tabletext"/>
              <w:spacing w:line="360" w:lineRule="auto"/>
            </w:pPr>
            <w:r w:rsidRPr="001A1290">
              <w:t xml:space="preserve">Added ‘Appendix A: Updates to the </w:t>
            </w:r>
            <w:r>
              <w:t xml:space="preserve">Y98 </w:t>
            </w:r>
            <w:r w:rsidRPr="001A1290">
              <w:t>dataset’</w:t>
            </w:r>
          </w:p>
        </w:tc>
      </w:tr>
      <w:tr w:rsidR="00142B6D" w:rsidRPr="003065B5" w14:paraId="6970AB35" w14:textId="77777777" w:rsidTr="001A1290">
        <w:trPr>
          <w:cantSplit/>
        </w:trPr>
        <w:tc>
          <w:tcPr>
            <w:tcW w:w="1418" w:type="dxa"/>
            <w:tcBorders>
              <w:top w:val="single" w:sz="4" w:space="0" w:color="auto"/>
              <w:bottom w:val="single" w:sz="4" w:space="0" w:color="auto"/>
            </w:tcBorders>
          </w:tcPr>
          <w:p w14:paraId="36A3A149" w14:textId="77777777" w:rsidR="00142B6D" w:rsidRPr="002078C0" w:rsidRDefault="00142B6D" w:rsidP="00142B6D">
            <w:pPr>
              <w:pStyle w:val="Tabletext"/>
              <w:spacing w:line="360" w:lineRule="auto"/>
            </w:pPr>
            <w:r>
              <w:t xml:space="preserve">May 2010 </w:t>
            </w:r>
          </w:p>
        </w:tc>
        <w:tc>
          <w:tcPr>
            <w:tcW w:w="850" w:type="dxa"/>
            <w:tcBorders>
              <w:top w:val="single" w:sz="4" w:space="0" w:color="auto"/>
              <w:bottom w:val="single" w:sz="4" w:space="0" w:color="auto"/>
            </w:tcBorders>
          </w:tcPr>
          <w:p w14:paraId="3E6F38E6" w14:textId="77777777" w:rsidR="00142B6D" w:rsidRDefault="00142B6D" w:rsidP="00142B6D">
            <w:pPr>
              <w:pStyle w:val="Tabletext"/>
              <w:spacing w:line="360" w:lineRule="auto"/>
            </w:pPr>
            <w:r>
              <w:t>1.01</w:t>
            </w:r>
          </w:p>
        </w:tc>
        <w:tc>
          <w:tcPr>
            <w:tcW w:w="5670" w:type="dxa"/>
            <w:tcBorders>
              <w:top w:val="single" w:sz="4" w:space="0" w:color="auto"/>
              <w:bottom w:val="single" w:sz="4" w:space="0" w:color="auto"/>
            </w:tcBorders>
          </w:tcPr>
          <w:p w14:paraId="4BE69F0E" w14:textId="77777777" w:rsidR="00142B6D" w:rsidRPr="002078C0" w:rsidRDefault="00142B6D" w:rsidP="002A7707">
            <w:pPr>
              <w:pStyle w:val="Tabletext"/>
              <w:spacing w:line="360" w:lineRule="auto"/>
            </w:pPr>
            <w:r>
              <w:t>Correction made to classifications used to code area of study for waves 5 and 6</w:t>
            </w:r>
          </w:p>
        </w:tc>
      </w:tr>
      <w:tr w:rsidR="001F0AF6" w:rsidRPr="003065B5" w14:paraId="46D2E26B" w14:textId="77777777" w:rsidTr="001F0AF6">
        <w:trPr>
          <w:cantSplit/>
        </w:trPr>
        <w:tc>
          <w:tcPr>
            <w:tcW w:w="1418" w:type="dxa"/>
            <w:tcBorders>
              <w:top w:val="single" w:sz="4" w:space="0" w:color="auto"/>
              <w:bottom w:val="single" w:sz="4" w:space="0" w:color="auto"/>
            </w:tcBorders>
          </w:tcPr>
          <w:p w14:paraId="22650944" w14:textId="77777777" w:rsidR="001F0AF6" w:rsidRDefault="00F529D1" w:rsidP="00142B6D">
            <w:pPr>
              <w:pStyle w:val="Tabletext"/>
              <w:spacing w:line="360" w:lineRule="auto"/>
            </w:pPr>
            <w:r>
              <w:t xml:space="preserve">October </w:t>
            </w:r>
            <w:r w:rsidR="001F0AF6">
              <w:t>2009</w:t>
            </w:r>
          </w:p>
        </w:tc>
        <w:tc>
          <w:tcPr>
            <w:tcW w:w="850" w:type="dxa"/>
            <w:tcBorders>
              <w:top w:val="single" w:sz="4" w:space="0" w:color="auto"/>
              <w:bottom w:val="single" w:sz="4" w:space="0" w:color="auto"/>
            </w:tcBorders>
          </w:tcPr>
          <w:p w14:paraId="19213698" w14:textId="77777777" w:rsidR="001F0AF6" w:rsidRDefault="001F0AF6" w:rsidP="00142B6D">
            <w:pPr>
              <w:pStyle w:val="Tabletext"/>
              <w:spacing w:line="360" w:lineRule="auto"/>
            </w:pPr>
            <w:r>
              <w:t>1.00</w:t>
            </w:r>
          </w:p>
        </w:tc>
        <w:tc>
          <w:tcPr>
            <w:tcW w:w="5670" w:type="dxa"/>
            <w:tcBorders>
              <w:top w:val="single" w:sz="4" w:space="0" w:color="auto"/>
              <w:bottom w:val="single" w:sz="4" w:space="0" w:color="auto"/>
            </w:tcBorders>
          </w:tcPr>
          <w:p w14:paraId="2A38243C" w14:textId="77777777" w:rsidR="001F0AF6" w:rsidRDefault="001F0AF6" w:rsidP="00C72CF3">
            <w:pPr>
              <w:pStyle w:val="Tabletext"/>
              <w:spacing w:line="360" w:lineRule="auto"/>
            </w:pPr>
            <w:r>
              <w:t>Original version of User guide</w:t>
            </w:r>
          </w:p>
        </w:tc>
      </w:tr>
    </w:tbl>
    <w:p w14:paraId="23450DCC" w14:textId="77777777" w:rsidR="00142B6D" w:rsidRPr="002078C0" w:rsidRDefault="00142B6D" w:rsidP="00142B6D">
      <w:pPr>
        <w:pStyle w:val="TextChar"/>
      </w:pPr>
    </w:p>
    <w:p w14:paraId="2B2F064E" w14:textId="77777777" w:rsidR="00E56177" w:rsidRPr="002078C0" w:rsidRDefault="00E56177" w:rsidP="00E56177">
      <w:pPr>
        <w:pStyle w:val="TextChar"/>
      </w:pPr>
    </w:p>
    <w:p w14:paraId="4611A4D8" w14:textId="77777777" w:rsidR="00E56177" w:rsidRDefault="00E56177" w:rsidP="00243411">
      <w:pPr>
        <w:pStyle w:val="Heading2"/>
        <w:sectPr w:rsidR="00E56177" w:rsidSect="00E56177">
          <w:headerReference w:type="even" r:id="rId14"/>
          <w:footerReference w:type="even" r:id="rId15"/>
          <w:headerReference w:type="first" r:id="rId16"/>
          <w:footerReference w:type="first" r:id="rId17"/>
          <w:type w:val="oddPage"/>
          <w:pgSz w:w="11906" w:h="16838" w:code="9"/>
          <w:pgMar w:top="1440" w:right="1797" w:bottom="1440" w:left="1797" w:header="709" w:footer="709" w:gutter="0"/>
          <w:cols w:space="708"/>
          <w:docGrid w:linePitch="360"/>
        </w:sectPr>
      </w:pPr>
      <w:bookmarkStart w:id="11" w:name="_Toc200424491"/>
      <w:bookmarkStart w:id="12" w:name="_Toc200424512"/>
      <w:bookmarkStart w:id="13" w:name="_Toc201389457"/>
      <w:bookmarkStart w:id="14" w:name="_Toc201658406"/>
      <w:bookmarkStart w:id="15" w:name="_Toc201658952"/>
      <w:bookmarkStart w:id="16" w:name="_Toc201659722"/>
      <w:bookmarkStart w:id="17" w:name="_Toc201660878"/>
      <w:bookmarkStart w:id="18" w:name="_Toc201730497"/>
      <w:bookmarkStart w:id="19" w:name="_Toc201985524"/>
      <w:bookmarkStart w:id="20" w:name="_Toc202071425"/>
      <w:bookmarkStart w:id="21" w:name="_Toc202083816"/>
      <w:bookmarkStart w:id="22" w:name="_Toc202234526"/>
      <w:bookmarkStart w:id="23" w:name="_Toc202236801"/>
    </w:p>
    <w:p w14:paraId="2DEDC963" w14:textId="77777777" w:rsidR="00E56177" w:rsidRDefault="00E56177" w:rsidP="00243411">
      <w:pPr>
        <w:pStyle w:val="Heading2"/>
      </w:pPr>
      <w:bookmarkStart w:id="24" w:name="_Toc97353633"/>
      <w:bookmarkStart w:id="25" w:name="_Toc241997415"/>
      <w:bookmarkStart w:id="26" w:name="_Toc248027279"/>
      <w:bookmarkStart w:id="27" w:name="_Toc278984397"/>
      <w:bookmarkStart w:id="28" w:name="_Toc279076976"/>
      <w:bookmarkStart w:id="29" w:name="_Toc279157117"/>
      <w:bookmarkStart w:id="30" w:name="_Toc52867924"/>
      <w:r>
        <w:t>Contents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7737D9B9" w14:textId="4AADBE4C" w:rsidR="00037C90" w:rsidRPr="00DA01CF" w:rsidRDefault="00540C0B">
      <w:pPr>
        <w:pStyle w:val="TOC2"/>
        <w:rPr>
          <w:rFonts w:asciiTheme="minorHAnsi" w:eastAsiaTheme="minorEastAsia" w:hAnsiTheme="minorHAnsi" w:cstheme="minorBidi"/>
          <w:b w:val="0"/>
          <w:sz w:val="22"/>
          <w:szCs w:val="22"/>
        </w:rPr>
      </w:pPr>
      <w:r>
        <w:rPr>
          <w:rFonts w:ascii="Arial" w:hAnsi="Arial" w:cs="Arial"/>
          <w:sz w:val="20"/>
        </w:rPr>
        <w:fldChar w:fldCharType="begin"/>
      </w:r>
      <w:r w:rsidR="00E56177">
        <w:rPr>
          <w:rFonts w:ascii="Arial" w:hAnsi="Arial" w:cs="Arial"/>
          <w:sz w:val="20"/>
        </w:rPr>
        <w:instrText xml:space="preserve"> TOC \o "1-4" \h \z \u </w:instrText>
      </w:r>
      <w:r>
        <w:rPr>
          <w:rFonts w:ascii="Arial" w:hAnsi="Arial" w:cs="Arial"/>
          <w:sz w:val="20"/>
        </w:rPr>
        <w:fldChar w:fldCharType="separate"/>
      </w:r>
      <w:hyperlink w:anchor="_Toc52867923" w:history="1">
        <w:r w:rsidR="00037C90" w:rsidRPr="00DA01CF">
          <w:rPr>
            <w:rStyle w:val="Hyperlink"/>
          </w:rPr>
          <w:t>User guide updates</w:t>
        </w:r>
        <w:r w:rsidR="00037C90" w:rsidRPr="00DA01CF">
          <w:rPr>
            <w:webHidden/>
          </w:rPr>
          <w:tab/>
        </w:r>
        <w:r w:rsidR="00037C90" w:rsidRPr="00DA01CF">
          <w:rPr>
            <w:webHidden/>
          </w:rPr>
          <w:fldChar w:fldCharType="begin"/>
        </w:r>
        <w:r w:rsidR="00037C90" w:rsidRPr="00DA01CF">
          <w:rPr>
            <w:webHidden/>
          </w:rPr>
          <w:instrText xml:space="preserve"> PAGEREF _Toc52867923 \h </w:instrText>
        </w:r>
        <w:r w:rsidR="00037C90" w:rsidRPr="00DA01CF">
          <w:rPr>
            <w:webHidden/>
          </w:rPr>
        </w:r>
        <w:r w:rsidR="00037C90" w:rsidRPr="00DA01CF">
          <w:rPr>
            <w:webHidden/>
          </w:rPr>
          <w:fldChar w:fldCharType="separate"/>
        </w:r>
        <w:r w:rsidR="00250AFA">
          <w:rPr>
            <w:webHidden/>
          </w:rPr>
          <w:t>3</w:t>
        </w:r>
        <w:r w:rsidR="00037C90" w:rsidRPr="00DA01CF">
          <w:rPr>
            <w:webHidden/>
          </w:rPr>
          <w:fldChar w:fldCharType="end"/>
        </w:r>
      </w:hyperlink>
    </w:p>
    <w:p w14:paraId="34A8765C" w14:textId="2BC2C19B" w:rsidR="00037C90" w:rsidRPr="00DA01CF" w:rsidRDefault="00FD24DA">
      <w:pPr>
        <w:pStyle w:val="TOC2"/>
        <w:rPr>
          <w:rFonts w:asciiTheme="minorHAnsi" w:eastAsiaTheme="minorEastAsia" w:hAnsiTheme="minorHAnsi" w:cstheme="minorBidi"/>
          <w:b w:val="0"/>
          <w:sz w:val="22"/>
          <w:szCs w:val="22"/>
        </w:rPr>
      </w:pPr>
      <w:hyperlink w:anchor="_Toc52867924" w:history="1">
        <w:r w:rsidR="00037C90" w:rsidRPr="00DA01CF">
          <w:rPr>
            <w:rStyle w:val="Hyperlink"/>
          </w:rPr>
          <w:t>Contents</w:t>
        </w:r>
        <w:r w:rsidR="00037C90" w:rsidRPr="00DA01CF">
          <w:rPr>
            <w:webHidden/>
          </w:rPr>
          <w:tab/>
        </w:r>
        <w:r w:rsidR="00037C90" w:rsidRPr="00DA01CF">
          <w:rPr>
            <w:webHidden/>
          </w:rPr>
          <w:fldChar w:fldCharType="begin"/>
        </w:r>
        <w:r w:rsidR="00037C90" w:rsidRPr="00DA01CF">
          <w:rPr>
            <w:webHidden/>
          </w:rPr>
          <w:instrText xml:space="preserve"> PAGEREF _Toc52867924 \h </w:instrText>
        </w:r>
        <w:r w:rsidR="00037C90" w:rsidRPr="00DA01CF">
          <w:rPr>
            <w:webHidden/>
          </w:rPr>
        </w:r>
        <w:r w:rsidR="00037C90" w:rsidRPr="00DA01CF">
          <w:rPr>
            <w:webHidden/>
          </w:rPr>
          <w:fldChar w:fldCharType="separate"/>
        </w:r>
        <w:r w:rsidR="00250AFA">
          <w:rPr>
            <w:webHidden/>
          </w:rPr>
          <w:t>4</w:t>
        </w:r>
        <w:r w:rsidR="00037C90" w:rsidRPr="00DA01CF">
          <w:rPr>
            <w:webHidden/>
          </w:rPr>
          <w:fldChar w:fldCharType="end"/>
        </w:r>
      </w:hyperlink>
    </w:p>
    <w:p w14:paraId="3DD16D7B" w14:textId="40D5CED8" w:rsidR="00037C90" w:rsidRPr="00DA01CF" w:rsidRDefault="00FD24DA">
      <w:pPr>
        <w:pStyle w:val="TOC2"/>
        <w:rPr>
          <w:rFonts w:asciiTheme="minorHAnsi" w:eastAsiaTheme="minorEastAsia" w:hAnsiTheme="minorHAnsi" w:cstheme="minorBidi"/>
          <w:b w:val="0"/>
          <w:sz w:val="22"/>
          <w:szCs w:val="22"/>
        </w:rPr>
      </w:pPr>
      <w:hyperlink w:anchor="_Toc52867925" w:history="1">
        <w:r w:rsidR="00037C90" w:rsidRPr="00DA01CF">
          <w:rPr>
            <w:rStyle w:val="Hyperlink"/>
          </w:rPr>
          <w:t>Tables and figures</w:t>
        </w:r>
        <w:r w:rsidR="00037C90" w:rsidRPr="00DA01CF">
          <w:rPr>
            <w:webHidden/>
          </w:rPr>
          <w:tab/>
        </w:r>
        <w:r w:rsidR="00037C90" w:rsidRPr="00DA01CF">
          <w:rPr>
            <w:webHidden/>
          </w:rPr>
          <w:fldChar w:fldCharType="begin"/>
        </w:r>
        <w:r w:rsidR="00037C90" w:rsidRPr="00DA01CF">
          <w:rPr>
            <w:webHidden/>
          </w:rPr>
          <w:instrText xml:space="preserve"> PAGEREF _Toc52867925 \h </w:instrText>
        </w:r>
        <w:r w:rsidR="00037C90" w:rsidRPr="00DA01CF">
          <w:rPr>
            <w:webHidden/>
          </w:rPr>
        </w:r>
        <w:r w:rsidR="00037C90" w:rsidRPr="00DA01CF">
          <w:rPr>
            <w:webHidden/>
          </w:rPr>
          <w:fldChar w:fldCharType="separate"/>
        </w:r>
        <w:r w:rsidR="00250AFA">
          <w:rPr>
            <w:webHidden/>
          </w:rPr>
          <w:t>6</w:t>
        </w:r>
        <w:r w:rsidR="00037C90" w:rsidRPr="00DA01CF">
          <w:rPr>
            <w:webHidden/>
          </w:rPr>
          <w:fldChar w:fldCharType="end"/>
        </w:r>
      </w:hyperlink>
    </w:p>
    <w:p w14:paraId="2661DB28" w14:textId="7ADC7456" w:rsidR="00037C90" w:rsidRPr="00DA01CF" w:rsidRDefault="00FD24DA">
      <w:pPr>
        <w:pStyle w:val="TOC2"/>
        <w:rPr>
          <w:rFonts w:asciiTheme="minorHAnsi" w:eastAsiaTheme="minorEastAsia" w:hAnsiTheme="minorHAnsi" w:cstheme="minorBidi"/>
          <w:b w:val="0"/>
          <w:sz w:val="22"/>
          <w:szCs w:val="22"/>
        </w:rPr>
      </w:pPr>
      <w:hyperlink w:anchor="_Toc52867926" w:history="1">
        <w:r w:rsidR="00037C90" w:rsidRPr="00DA01CF">
          <w:rPr>
            <w:rStyle w:val="Hyperlink"/>
          </w:rPr>
          <w:t>Background</w:t>
        </w:r>
        <w:r w:rsidR="00037C90" w:rsidRPr="00DA01CF">
          <w:rPr>
            <w:webHidden/>
          </w:rPr>
          <w:tab/>
        </w:r>
        <w:r w:rsidR="00037C90" w:rsidRPr="00DA01CF">
          <w:rPr>
            <w:webHidden/>
          </w:rPr>
          <w:fldChar w:fldCharType="begin"/>
        </w:r>
        <w:r w:rsidR="00037C90" w:rsidRPr="00DA01CF">
          <w:rPr>
            <w:webHidden/>
          </w:rPr>
          <w:instrText xml:space="preserve"> PAGEREF _Toc52867926 \h </w:instrText>
        </w:r>
        <w:r w:rsidR="00037C90" w:rsidRPr="00DA01CF">
          <w:rPr>
            <w:webHidden/>
          </w:rPr>
        </w:r>
        <w:r w:rsidR="00037C90" w:rsidRPr="00DA01CF">
          <w:rPr>
            <w:webHidden/>
          </w:rPr>
          <w:fldChar w:fldCharType="separate"/>
        </w:r>
        <w:r w:rsidR="00250AFA">
          <w:rPr>
            <w:webHidden/>
          </w:rPr>
          <w:t>7</w:t>
        </w:r>
        <w:r w:rsidR="00037C90" w:rsidRPr="00DA01CF">
          <w:rPr>
            <w:webHidden/>
          </w:rPr>
          <w:fldChar w:fldCharType="end"/>
        </w:r>
      </w:hyperlink>
    </w:p>
    <w:p w14:paraId="13214E59" w14:textId="00ED2C98" w:rsidR="00037C90" w:rsidRPr="00DA01CF" w:rsidRDefault="00FD24DA">
      <w:pPr>
        <w:pStyle w:val="TOC2"/>
        <w:rPr>
          <w:rFonts w:asciiTheme="minorHAnsi" w:eastAsiaTheme="minorEastAsia" w:hAnsiTheme="minorHAnsi" w:cstheme="minorBidi"/>
          <w:b w:val="0"/>
          <w:sz w:val="22"/>
          <w:szCs w:val="22"/>
        </w:rPr>
      </w:pPr>
      <w:hyperlink w:anchor="_Toc52867927" w:history="1">
        <w:r w:rsidR="00037C90" w:rsidRPr="00DA01CF">
          <w:rPr>
            <w:rStyle w:val="Hyperlink"/>
          </w:rPr>
          <w:t>Using this guide</w:t>
        </w:r>
        <w:r w:rsidR="00037C90" w:rsidRPr="00DA01CF">
          <w:rPr>
            <w:webHidden/>
          </w:rPr>
          <w:tab/>
        </w:r>
        <w:r w:rsidR="00037C90" w:rsidRPr="00DA01CF">
          <w:rPr>
            <w:webHidden/>
          </w:rPr>
          <w:fldChar w:fldCharType="begin"/>
        </w:r>
        <w:r w:rsidR="00037C90" w:rsidRPr="00DA01CF">
          <w:rPr>
            <w:webHidden/>
          </w:rPr>
          <w:instrText xml:space="preserve"> PAGEREF _Toc52867927 \h </w:instrText>
        </w:r>
        <w:r w:rsidR="00037C90" w:rsidRPr="00DA01CF">
          <w:rPr>
            <w:webHidden/>
          </w:rPr>
        </w:r>
        <w:r w:rsidR="00037C90" w:rsidRPr="00DA01CF">
          <w:rPr>
            <w:webHidden/>
          </w:rPr>
          <w:fldChar w:fldCharType="separate"/>
        </w:r>
        <w:r w:rsidR="00250AFA">
          <w:rPr>
            <w:webHidden/>
          </w:rPr>
          <w:t>8</w:t>
        </w:r>
        <w:r w:rsidR="00037C90" w:rsidRPr="00DA01CF">
          <w:rPr>
            <w:webHidden/>
          </w:rPr>
          <w:fldChar w:fldCharType="end"/>
        </w:r>
      </w:hyperlink>
    </w:p>
    <w:p w14:paraId="7FC76460" w14:textId="6803309E" w:rsidR="00037C90" w:rsidRPr="00DA01CF" w:rsidRDefault="00FD24DA">
      <w:pPr>
        <w:pStyle w:val="TOC2"/>
        <w:rPr>
          <w:rFonts w:asciiTheme="minorHAnsi" w:eastAsiaTheme="minorEastAsia" w:hAnsiTheme="minorHAnsi" w:cstheme="minorBidi"/>
          <w:b w:val="0"/>
          <w:sz w:val="22"/>
          <w:szCs w:val="22"/>
        </w:rPr>
      </w:pPr>
      <w:hyperlink w:anchor="_Toc52867928" w:history="1">
        <w:r w:rsidR="00037C90" w:rsidRPr="00DA01CF">
          <w:rPr>
            <w:rStyle w:val="Hyperlink"/>
          </w:rPr>
          <w:t>The Y98 cohort</w:t>
        </w:r>
        <w:r w:rsidR="00037C90" w:rsidRPr="00DA01CF">
          <w:rPr>
            <w:webHidden/>
          </w:rPr>
          <w:tab/>
        </w:r>
        <w:r w:rsidR="00037C90" w:rsidRPr="00DA01CF">
          <w:rPr>
            <w:webHidden/>
          </w:rPr>
          <w:fldChar w:fldCharType="begin"/>
        </w:r>
        <w:r w:rsidR="00037C90" w:rsidRPr="00DA01CF">
          <w:rPr>
            <w:webHidden/>
          </w:rPr>
          <w:instrText xml:space="preserve"> PAGEREF _Toc52867928 \h </w:instrText>
        </w:r>
        <w:r w:rsidR="00037C90" w:rsidRPr="00DA01CF">
          <w:rPr>
            <w:webHidden/>
          </w:rPr>
        </w:r>
        <w:r w:rsidR="00037C90" w:rsidRPr="00DA01CF">
          <w:rPr>
            <w:webHidden/>
          </w:rPr>
          <w:fldChar w:fldCharType="separate"/>
        </w:r>
        <w:r w:rsidR="00250AFA">
          <w:rPr>
            <w:webHidden/>
          </w:rPr>
          <w:t>9</w:t>
        </w:r>
        <w:r w:rsidR="00037C90" w:rsidRPr="00DA01CF">
          <w:rPr>
            <w:webHidden/>
          </w:rPr>
          <w:fldChar w:fldCharType="end"/>
        </w:r>
      </w:hyperlink>
    </w:p>
    <w:p w14:paraId="1F62B1FC" w14:textId="67142ED5" w:rsidR="00037C90" w:rsidRPr="00DA01CF" w:rsidRDefault="00FD24DA">
      <w:pPr>
        <w:pStyle w:val="TOC4"/>
        <w:rPr>
          <w:rFonts w:asciiTheme="minorHAnsi" w:eastAsiaTheme="minorEastAsia" w:hAnsiTheme="minorHAnsi" w:cstheme="minorBidi"/>
          <w:noProof/>
          <w:sz w:val="22"/>
          <w:szCs w:val="22"/>
        </w:rPr>
      </w:pPr>
      <w:hyperlink w:anchor="_Toc52867929" w:history="1">
        <w:r w:rsidR="00037C90" w:rsidRPr="00DA01CF">
          <w:rPr>
            <w:rStyle w:val="Hyperlink"/>
            <w:noProof/>
          </w:rPr>
          <w:t>Questionnaires and frequency tables</w:t>
        </w:r>
        <w:r w:rsidR="00037C90" w:rsidRPr="00DA01CF">
          <w:rPr>
            <w:noProof/>
            <w:webHidden/>
          </w:rPr>
          <w:tab/>
        </w:r>
        <w:r w:rsidR="00037C90" w:rsidRPr="00DA01CF">
          <w:rPr>
            <w:noProof/>
            <w:webHidden/>
          </w:rPr>
          <w:fldChar w:fldCharType="begin"/>
        </w:r>
        <w:r w:rsidR="00037C90" w:rsidRPr="00DA01CF">
          <w:rPr>
            <w:noProof/>
            <w:webHidden/>
          </w:rPr>
          <w:instrText xml:space="preserve"> PAGEREF _Toc52867929 \h </w:instrText>
        </w:r>
        <w:r w:rsidR="00037C90" w:rsidRPr="00DA01CF">
          <w:rPr>
            <w:noProof/>
            <w:webHidden/>
          </w:rPr>
        </w:r>
        <w:r w:rsidR="00037C90" w:rsidRPr="00DA01CF">
          <w:rPr>
            <w:noProof/>
            <w:webHidden/>
          </w:rPr>
          <w:fldChar w:fldCharType="separate"/>
        </w:r>
        <w:r w:rsidR="00250AFA">
          <w:rPr>
            <w:noProof/>
            <w:webHidden/>
          </w:rPr>
          <w:t>9</w:t>
        </w:r>
        <w:r w:rsidR="00037C90" w:rsidRPr="00DA01CF">
          <w:rPr>
            <w:noProof/>
            <w:webHidden/>
          </w:rPr>
          <w:fldChar w:fldCharType="end"/>
        </w:r>
      </w:hyperlink>
    </w:p>
    <w:p w14:paraId="2852D4CF" w14:textId="3F01C909" w:rsidR="00037C90" w:rsidRPr="00DA01CF" w:rsidRDefault="00FD24DA">
      <w:pPr>
        <w:pStyle w:val="TOC4"/>
        <w:rPr>
          <w:rFonts w:asciiTheme="minorHAnsi" w:eastAsiaTheme="minorEastAsia" w:hAnsiTheme="minorHAnsi" w:cstheme="minorBidi"/>
          <w:noProof/>
          <w:sz w:val="22"/>
          <w:szCs w:val="22"/>
        </w:rPr>
      </w:pPr>
      <w:hyperlink w:anchor="_Toc52867930" w:history="1">
        <w:r w:rsidR="00037C90" w:rsidRPr="00DA01CF">
          <w:rPr>
            <w:rStyle w:val="Hyperlink"/>
            <w:noProof/>
          </w:rPr>
          <w:t>Other technical papers</w:t>
        </w:r>
        <w:r w:rsidR="00037C90" w:rsidRPr="00DA01CF">
          <w:rPr>
            <w:noProof/>
            <w:webHidden/>
          </w:rPr>
          <w:tab/>
        </w:r>
        <w:r w:rsidR="00037C90" w:rsidRPr="00DA01CF">
          <w:rPr>
            <w:noProof/>
            <w:webHidden/>
          </w:rPr>
          <w:fldChar w:fldCharType="begin"/>
        </w:r>
        <w:r w:rsidR="00037C90" w:rsidRPr="00DA01CF">
          <w:rPr>
            <w:noProof/>
            <w:webHidden/>
          </w:rPr>
          <w:instrText xml:space="preserve"> PAGEREF _Toc52867930 \h </w:instrText>
        </w:r>
        <w:r w:rsidR="00037C90" w:rsidRPr="00DA01CF">
          <w:rPr>
            <w:noProof/>
            <w:webHidden/>
          </w:rPr>
        </w:r>
        <w:r w:rsidR="00037C90" w:rsidRPr="00DA01CF">
          <w:rPr>
            <w:noProof/>
            <w:webHidden/>
          </w:rPr>
          <w:fldChar w:fldCharType="separate"/>
        </w:r>
        <w:r w:rsidR="00250AFA">
          <w:rPr>
            <w:noProof/>
            <w:webHidden/>
          </w:rPr>
          <w:t>10</w:t>
        </w:r>
        <w:r w:rsidR="00037C90" w:rsidRPr="00DA01CF">
          <w:rPr>
            <w:noProof/>
            <w:webHidden/>
          </w:rPr>
          <w:fldChar w:fldCharType="end"/>
        </w:r>
      </w:hyperlink>
    </w:p>
    <w:p w14:paraId="0CBACEE3" w14:textId="2BC11BC2" w:rsidR="00037C90" w:rsidRPr="00DA01CF" w:rsidRDefault="00FD24DA">
      <w:pPr>
        <w:pStyle w:val="TOC4"/>
        <w:rPr>
          <w:rFonts w:asciiTheme="minorHAnsi" w:eastAsiaTheme="minorEastAsia" w:hAnsiTheme="minorHAnsi" w:cstheme="minorBidi"/>
          <w:noProof/>
          <w:sz w:val="22"/>
          <w:szCs w:val="22"/>
        </w:rPr>
      </w:pPr>
      <w:hyperlink w:anchor="_Toc52867931" w:history="1">
        <w:r w:rsidR="00037C90" w:rsidRPr="00DA01CF">
          <w:rPr>
            <w:rStyle w:val="Hyperlink"/>
            <w:noProof/>
          </w:rPr>
          <w:t>LSAY QuickStats</w:t>
        </w:r>
        <w:r w:rsidR="00037C90" w:rsidRPr="00DA01CF">
          <w:rPr>
            <w:noProof/>
            <w:webHidden/>
          </w:rPr>
          <w:tab/>
        </w:r>
        <w:r w:rsidR="00037C90" w:rsidRPr="00DA01CF">
          <w:rPr>
            <w:noProof/>
            <w:webHidden/>
          </w:rPr>
          <w:fldChar w:fldCharType="begin"/>
        </w:r>
        <w:r w:rsidR="00037C90" w:rsidRPr="00DA01CF">
          <w:rPr>
            <w:noProof/>
            <w:webHidden/>
          </w:rPr>
          <w:instrText xml:space="preserve"> PAGEREF _Toc52867931 \h </w:instrText>
        </w:r>
        <w:r w:rsidR="00037C90" w:rsidRPr="00DA01CF">
          <w:rPr>
            <w:noProof/>
            <w:webHidden/>
          </w:rPr>
        </w:r>
        <w:r w:rsidR="00037C90" w:rsidRPr="00DA01CF">
          <w:rPr>
            <w:noProof/>
            <w:webHidden/>
          </w:rPr>
          <w:fldChar w:fldCharType="separate"/>
        </w:r>
        <w:r w:rsidR="00250AFA">
          <w:rPr>
            <w:noProof/>
            <w:webHidden/>
          </w:rPr>
          <w:t>10</w:t>
        </w:r>
        <w:r w:rsidR="00037C90" w:rsidRPr="00DA01CF">
          <w:rPr>
            <w:noProof/>
            <w:webHidden/>
          </w:rPr>
          <w:fldChar w:fldCharType="end"/>
        </w:r>
      </w:hyperlink>
    </w:p>
    <w:p w14:paraId="759F8B17" w14:textId="4CA6E7DE" w:rsidR="00037C90" w:rsidRPr="00DA01CF" w:rsidRDefault="00FD24DA">
      <w:pPr>
        <w:pStyle w:val="TOC2"/>
        <w:rPr>
          <w:rFonts w:asciiTheme="minorHAnsi" w:eastAsiaTheme="minorEastAsia" w:hAnsiTheme="minorHAnsi" w:cstheme="minorBidi"/>
          <w:b w:val="0"/>
          <w:sz w:val="22"/>
          <w:szCs w:val="22"/>
        </w:rPr>
      </w:pPr>
      <w:hyperlink w:anchor="_Toc52867932" w:history="1">
        <w:r w:rsidR="00037C90" w:rsidRPr="00DA01CF">
          <w:rPr>
            <w:rStyle w:val="Hyperlink"/>
          </w:rPr>
          <w:t>Accessing the data</w:t>
        </w:r>
        <w:r w:rsidR="00037C90" w:rsidRPr="00DA01CF">
          <w:rPr>
            <w:webHidden/>
          </w:rPr>
          <w:tab/>
        </w:r>
        <w:r w:rsidR="00037C90" w:rsidRPr="00DA01CF">
          <w:rPr>
            <w:webHidden/>
          </w:rPr>
          <w:fldChar w:fldCharType="begin"/>
        </w:r>
        <w:r w:rsidR="00037C90" w:rsidRPr="00DA01CF">
          <w:rPr>
            <w:webHidden/>
          </w:rPr>
          <w:instrText xml:space="preserve"> PAGEREF _Toc52867932 \h </w:instrText>
        </w:r>
        <w:r w:rsidR="00037C90" w:rsidRPr="00DA01CF">
          <w:rPr>
            <w:webHidden/>
          </w:rPr>
        </w:r>
        <w:r w:rsidR="00037C90" w:rsidRPr="00DA01CF">
          <w:rPr>
            <w:webHidden/>
          </w:rPr>
          <w:fldChar w:fldCharType="separate"/>
        </w:r>
        <w:r w:rsidR="00250AFA">
          <w:rPr>
            <w:webHidden/>
          </w:rPr>
          <w:t>12</w:t>
        </w:r>
        <w:r w:rsidR="00037C90" w:rsidRPr="00DA01CF">
          <w:rPr>
            <w:webHidden/>
          </w:rPr>
          <w:fldChar w:fldCharType="end"/>
        </w:r>
      </w:hyperlink>
    </w:p>
    <w:p w14:paraId="04A7ED24" w14:textId="2A14ED04" w:rsidR="00037C90" w:rsidRDefault="00FD24DA">
      <w:pPr>
        <w:pStyle w:val="TOC4"/>
        <w:rPr>
          <w:rFonts w:asciiTheme="minorHAnsi" w:eastAsiaTheme="minorEastAsia" w:hAnsiTheme="minorHAnsi" w:cstheme="minorBidi"/>
          <w:noProof/>
          <w:sz w:val="22"/>
          <w:szCs w:val="22"/>
        </w:rPr>
      </w:pPr>
      <w:hyperlink w:anchor="_Toc52867933" w:history="1">
        <w:r w:rsidR="00037C90" w:rsidRPr="00DA01CF">
          <w:rPr>
            <w:rStyle w:val="Hyperlink"/>
            <w:noProof/>
          </w:rPr>
          <w:t>User undertaking</w:t>
        </w:r>
        <w:r w:rsidR="00037C90" w:rsidRPr="00DA01CF">
          <w:rPr>
            <w:noProof/>
            <w:webHidden/>
          </w:rPr>
          <w:tab/>
        </w:r>
        <w:r w:rsidR="00037C90" w:rsidRPr="00DA01CF">
          <w:rPr>
            <w:noProof/>
            <w:webHidden/>
          </w:rPr>
          <w:fldChar w:fldCharType="begin"/>
        </w:r>
        <w:r w:rsidR="00037C90" w:rsidRPr="00DA01CF">
          <w:rPr>
            <w:noProof/>
            <w:webHidden/>
          </w:rPr>
          <w:instrText xml:space="preserve"> PAGEREF _Toc52867933 \h </w:instrText>
        </w:r>
        <w:r w:rsidR="00037C90" w:rsidRPr="00DA01CF">
          <w:rPr>
            <w:noProof/>
            <w:webHidden/>
          </w:rPr>
        </w:r>
        <w:r w:rsidR="00037C90" w:rsidRPr="00DA01CF">
          <w:rPr>
            <w:noProof/>
            <w:webHidden/>
          </w:rPr>
          <w:fldChar w:fldCharType="separate"/>
        </w:r>
        <w:r w:rsidR="00250AFA">
          <w:rPr>
            <w:noProof/>
            <w:webHidden/>
          </w:rPr>
          <w:t>13</w:t>
        </w:r>
        <w:r w:rsidR="00037C90" w:rsidRPr="00DA01CF">
          <w:rPr>
            <w:noProof/>
            <w:webHidden/>
          </w:rPr>
          <w:fldChar w:fldCharType="end"/>
        </w:r>
      </w:hyperlink>
    </w:p>
    <w:p w14:paraId="39413441" w14:textId="6A9FD1C7" w:rsidR="00037C90" w:rsidRDefault="00FD24DA">
      <w:pPr>
        <w:pStyle w:val="TOC4"/>
        <w:rPr>
          <w:rFonts w:asciiTheme="minorHAnsi" w:eastAsiaTheme="minorEastAsia" w:hAnsiTheme="minorHAnsi" w:cstheme="minorBidi"/>
          <w:noProof/>
          <w:sz w:val="22"/>
          <w:szCs w:val="22"/>
        </w:rPr>
      </w:pPr>
      <w:hyperlink w:anchor="_Toc52867934" w:history="1">
        <w:r w:rsidR="00037C90" w:rsidRPr="00BD190F">
          <w:rPr>
            <w:rStyle w:val="Hyperlink"/>
            <w:noProof/>
          </w:rPr>
          <w:t>Specific data requests</w:t>
        </w:r>
        <w:r w:rsidR="00037C90">
          <w:rPr>
            <w:noProof/>
            <w:webHidden/>
          </w:rPr>
          <w:tab/>
        </w:r>
        <w:r w:rsidR="00037C90">
          <w:rPr>
            <w:noProof/>
            <w:webHidden/>
          </w:rPr>
          <w:fldChar w:fldCharType="begin"/>
        </w:r>
        <w:r w:rsidR="00037C90">
          <w:rPr>
            <w:noProof/>
            <w:webHidden/>
          </w:rPr>
          <w:instrText xml:space="preserve"> PAGEREF _Toc52867934 \h </w:instrText>
        </w:r>
        <w:r w:rsidR="00037C90">
          <w:rPr>
            <w:noProof/>
            <w:webHidden/>
          </w:rPr>
        </w:r>
        <w:r w:rsidR="00037C90">
          <w:rPr>
            <w:noProof/>
            <w:webHidden/>
          </w:rPr>
          <w:fldChar w:fldCharType="separate"/>
        </w:r>
        <w:r w:rsidR="00250AFA">
          <w:rPr>
            <w:noProof/>
            <w:webHidden/>
          </w:rPr>
          <w:t>15</w:t>
        </w:r>
        <w:r w:rsidR="00037C90">
          <w:rPr>
            <w:noProof/>
            <w:webHidden/>
          </w:rPr>
          <w:fldChar w:fldCharType="end"/>
        </w:r>
      </w:hyperlink>
    </w:p>
    <w:p w14:paraId="157E619B" w14:textId="7F54FF90" w:rsidR="00037C90" w:rsidRDefault="00FD24DA">
      <w:pPr>
        <w:pStyle w:val="TOC4"/>
        <w:rPr>
          <w:rFonts w:asciiTheme="minorHAnsi" w:eastAsiaTheme="minorEastAsia" w:hAnsiTheme="minorHAnsi" w:cstheme="minorBidi"/>
          <w:noProof/>
          <w:sz w:val="22"/>
          <w:szCs w:val="22"/>
        </w:rPr>
      </w:pPr>
      <w:hyperlink w:anchor="_Toc52867935" w:history="1">
        <w:r w:rsidR="00037C90" w:rsidRPr="00BD190F">
          <w:rPr>
            <w:rStyle w:val="Hyperlink"/>
            <w:noProof/>
          </w:rPr>
          <w:t>LSAY data releases</w:t>
        </w:r>
        <w:r w:rsidR="00037C90">
          <w:rPr>
            <w:noProof/>
            <w:webHidden/>
          </w:rPr>
          <w:tab/>
        </w:r>
        <w:r w:rsidR="00037C90">
          <w:rPr>
            <w:noProof/>
            <w:webHidden/>
          </w:rPr>
          <w:fldChar w:fldCharType="begin"/>
        </w:r>
        <w:r w:rsidR="00037C90">
          <w:rPr>
            <w:noProof/>
            <w:webHidden/>
          </w:rPr>
          <w:instrText xml:space="preserve"> PAGEREF _Toc52867935 \h </w:instrText>
        </w:r>
        <w:r w:rsidR="00037C90">
          <w:rPr>
            <w:noProof/>
            <w:webHidden/>
          </w:rPr>
        </w:r>
        <w:r w:rsidR="00037C90">
          <w:rPr>
            <w:noProof/>
            <w:webHidden/>
          </w:rPr>
          <w:fldChar w:fldCharType="separate"/>
        </w:r>
        <w:r w:rsidR="00250AFA">
          <w:rPr>
            <w:noProof/>
            <w:webHidden/>
          </w:rPr>
          <w:t>15</w:t>
        </w:r>
        <w:r w:rsidR="00037C90">
          <w:rPr>
            <w:noProof/>
            <w:webHidden/>
          </w:rPr>
          <w:fldChar w:fldCharType="end"/>
        </w:r>
      </w:hyperlink>
    </w:p>
    <w:p w14:paraId="2C732F6E" w14:textId="619C9357" w:rsidR="00037C90" w:rsidRDefault="00FD24DA">
      <w:pPr>
        <w:pStyle w:val="TOC2"/>
        <w:rPr>
          <w:rFonts w:asciiTheme="minorHAnsi" w:eastAsiaTheme="minorEastAsia" w:hAnsiTheme="minorHAnsi" w:cstheme="minorBidi"/>
          <w:b w:val="0"/>
          <w:sz w:val="22"/>
          <w:szCs w:val="22"/>
        </w:rPr>
      </w:pPr>
      <w:hyperlink w:anchor="_Toc52867936" w:history="1">
        <w:r w:rsidR="00037C90" w:rsidRPr="00BD190F">
          <w:rPr>
            <w:rStyle w:val="Hyperlink"/>
          </w:rPr>
          <w:t>Overview of the LSAY questionnaires</w:t>
        </w:r>
        <w:r w:rsidR="00037C90">
          <w:rPr>
            <w:webHidden/>
          </w:rPr>
          <w:tab/>
        </w:r>
        <w:r w:rsidR="00037C90">
          <w:rPr>
            <w:webHidden/>
          </w:rPr>
          <w:fldChar w:fldCharType="begin"/>
        </w:r>
        <w:r w:rsidR="00037C90">
          <w:rPr>
            <w:webHidden/>
          </w:rPr>
          <w:instrText xml:space="preserve"> PAGEREF _Toc52867936 \h </w:instrText>
        </w:r>
        <w:r w:rsidR="00037C90">
          <w:rPr>
            <w:webHidden/>
          </w:rPr>
        </w:r>
        <w:r w:rsidR="00037C90">
          <w:rPr>
            <w:webHidden/>
          </w:rPr>
          <w:fldChar w:fldCharType="separate"/>
        </w:r>
        <w:r w:rsidR="00250AFA">
          <w:rPr>
            <w:webHidden/>
          </w:rPr>
          <w:t>16</w:t>
        </w:r>
        <w:r w:rsidR="00037C90">
          <w:rPr>
            <w:webHidden/>
          </w:rPr>
          <w:fldChar w:fldCharType="end"/>
        </w:r>
      </w:hyperlink>
    </w:p>
    <w:p w14:paraId="59EF6AAC" w14:textId="64128890" w:rsidR="00037C90" w:rsidRDefault="00FD24DA">
      <w:pPr>
        <w:pStyle w:val="TOC4"/>
        <w:rPr>
          <w:rFonts w:asciiTheme="minorHAnsi" w:eastAsiaTheme="minorEastAsia" w:hAnsiTheme="minorHAnsi" w:cstheme="minorBidi"/>
          <w:noProof/>
          <w:sz w:val="22"/>
          <w:szCs w:val="22"/>
        </w:rPr>
      </w:pPr>
      <w:hyperlink w:anchor="_Toc52867937" w:history="1">
        <w:r w:rsidR="00037C90" w:rsidRPr="00BD190F">
          <w:rPr>
            <w:rStyle w:val="Hyperlink"/>
            <w:noProof/>
          </w:rPr>
          <w:t>Year 9 achievement in literacy and numeracy</w:t>
        </w:r>
        <w:r w:rsidR="00037C90">
          <w:rPr>
            <w:noProof/>
            <w:webHidden/>
          </w:rPr>
          <w:tab/>
        </w:r>
        <w:r w:rsidR="00037C90">
          <w:rPr>
            <w:noProof/>
            <w:webHidden/>
          </w:rPr>
          <w:fldChar w:fldCharType="begin"/>
        </w:r>
        <w:r w:rsidR="00037C90">
          <w:rPr>
            <w:noProof/>
            <w:webHidden/>
          </w:rPr>
          <w:instrText xml:space="preserve"> PAGEREF _Toc52867937 \h </w:instrText>
        </w:r>
        <w:r w:rsidR="00037C90">
          <w:rPr>
            <w:noProof/>
            <w:webHidden/>
          </w:rPr>
        </w:r>
        <w:r w:rsidR="00037C90">
          <w:rPr>
            <w:noProof/>
            <w:webHidden/>
          </w:rPr>
          <w:fldChar w:fldCharType="separate"/>
        </w:r>
        <w:r w:rsidR="00250AFA">
          <w:rPr>
            <w:noProof/>
            <w:webHidden/>
          </w:rPr>
          <w:t>16</w:t>
        </w:r>
        <w:r w:rsidR="00037C90">
          <w:rPr>
            <w:noProof/>
            <w:webHidden/>
          </w:rPr>
          <w:fldChar w:fldCharType="end"/>
        </w:r>
      </w:hyperlink>
    </w:p>
    <w:p w14:paraId="50DC2EE9" w14:textId="6BCFA651" w:rsidR="00037C90" w:rsidRDefault="00FD24DA">
      <w:pPr>
        <w:pStyle w:val="TOC2"/>
        <w:rPr>
          <w:rFonts w:asciiTheme="minorHAnsi" w:eastAsiaTheme="minorEastAsia" w:hAnsiTheme="minorHAnsi" w:cstheme="minorBidi"/>
          <w:b w:val="0"/>
          <w:sz w:val="22"/>
          <w:szCs w:val="22"/>
        </w:rPr>
      </w:pPr>
      <w:hyperlink w:anchor="_Toc52867938" w:history="1">
        <w:r w:rsidR="00037C90" w:rsidRPr="00BD190F">
          <w:rPr>
            <w:rStyle w:val="Hyperlink"/>
          </w:rPr>
          <w:t>The LSAY data</w:t>
        </w:r>
        <w:r w:rsidR="00037C90">
          <w:rPr>
            <w:webHidden/>
          </w:rPr>
          <w:tab/>
        </w:r>
        <w:r w:rsidR="00037C90">
          <w:rPr>
            <w:webHidden/>
          </w:rPr>
          <w:fldChar w:fldCharType="begin"/>
        </w:r>
        <w:r w:rsidR="00037C90">
          <w:rPr>
            <w:webHidden/>
          </w:rPr>
          <w:instrText xml:space="preserve"> PAGEREF _Toc52867938 \h </w:instrText>
        </w:r>
        <w:r w:rsidR="00037C90">
          <w:rPr>
            <w:webHidden/>
          </w:rPr>
        </w:r>
        <w:r w:rsidR="00037C90">
          <w:rPr>
            <w:webHidden/>
          </w:rPr>
          <w:fldChar w:fldCharType="separate"/>
        </w:r>
        <w:r w:rsidR="00250AFA">
          <w:rPr>
            <w:webHidden/>
          </w:rPr>
          <w:t>18</w:t>
        </w:r>
        <w:r w:rsidR="00037C90">
          <w:rPr>
            <w:webHidden/>
          </w:rPr>
          <w:fldChar w:fldCharType="end"/>
        </w:r>
      </w:hyperlink>
    </w:p>
    <w:p w14:paraId="2A008619" w14:textId="1531FD4A" w:rsidR="00037C90" w:rsidRDefault="00FD24DA">
      <w:pPr>
        <w:pStyle w:val="TOC4"/>
        <w:rPr>
          <w:rFonts w:asciiTheme="minorHAnsi" w:eastAsiaTheme="minorEastAsia" w:hAnsiTheme="minorHAnsi" w:cstheme="minorBidi"/>
          <w:noProof/>
          <w:sz w:val="22"/>
          <w:szCs w:val="22"/>
        </w:rPr>
      </w:pPr>
      <w:hyperlink w:anchor="_Toc52867939" w:history="1">
        <w:r w:rsidR="00037C90" w:rsidRPr="00BD190F">
          <w:rPr>
            <w:rStyle w:val="Hyperlink"/>
            <w:noProof/>
          </w:rPr>
          <w:t>Topic areas</w:t>
        </w:r>
        <w:r w:rsidR="00037C90">
          <w:rPr>
            <w:noProof/>
            <w:webHidden/>
          </w:rPr>
          <w:tab/>
        </w:r>
        <w:r w:rsidR="00037C90">
          <w:rPr>
            <w:noProof/>
            <w:webHidden/>
          </w:rPr>
          <w:fldChar w:fldCharType="begin"/>
        </w:r>
        <w:r w:rsidR="00037C90">
          <w:rPr>
            <w:noProof/>
            <w:webHidden/>
          </w:rPr>
          <w:instrText xml:space="preserve"> PAGEREF _Toc52867939 \h </w:instrText>
        </w:r>
        <w:r w:rsidR="00037C90">
          <w:rPr>
            <w:noProof/>
            <w:webHidden/>
          </w:rPr>
        </w:r>
        <w:r w:rsidR="00037C90">
          <w:rPr>
            <w:noProof/>
            <w:webHidden/>
          </w:rPr>
          <w:fldChar w:fldCharType="separate"/>
        </w:r>
        <w:r w:rsidR="00250AFA">
          <w:rPr>
            <w:noProof/>
            <w:webHidden/>
          </w:rPr>
          <w:t>18</w:t>
        </w:r>
        <w:r w:rsidR="00037C90">
          <w:rPr>
            <w:noProof/>
            <w:webHidden/>
          </w:rPr>
          <w:fldChar w:fldCharType="end"/>
        </w:r>
      </w:hyperlink>
    </w:p>
    <w:p w14:paraId="712544AC" w14:textId="66B2EEEE" w:rsidR="00037C90" w:rsidRDefault="00FD24DA">
      <w:pPr>
        <w:pStyle w:val="TOC4"/>
        <w:rPr>
          <w:rFonts w:asciiTheme="minorHAnsi" w:eastAsiaTheme="minorEastAsia" w:hAnsiTheme="minorHAnsi" w:cstheme="minorBidi"/>
          <w:noProof/>
          <w:sz w:val="22"/>
          <w:szCs w:val="22"/>
        </w:rPr>
      </w:pPr>
      <w:hyperlink w:anchor="_Toc52867940" w:history="1">
        <w:r w:rsidR="00037C90" w:rsidRPr="00BD190F">
          <w:rPr>
            <w:rStyle w:val="Hyperlink"/>
            <w:noProof/>
          </w:rPr>
          <w:t>Topic maps</w:t>
        </w:r>
        <w:r w:rsidR="00037C90">
          <w:rPr>
            <w:noProof/>
            <w:webHidden/>
          </w:rPr>
          <w:tab/>
        </w:r>
        <w:r w:rsidR="00037C90">
          <w:rPr>
            <w:noProof/>
            <w:webHidden/>
          </w:rPr>
          <w:fldChar w:fldCharType="begin"/>
        </w:r>
        <w:r w:rsidR="00037C90">
          <w:rPr>
            <w:noProof/>
            <w:webHidden/>
          </w:rPr>
          <w:instrText xml:space="preserve"> PAGEREF _Toc52867940 \h </w:instrText>
        </w:r>
        <w:r w:rsidR="00037C90">
          <w:rPr>
            <w:noProof/>
            <w:webHidden/>
          </w:rPr>
        </w:r>
        <w:r w:rsidR="00037C90">
          <w:rPr>
            <w:noProof/>
            <w:webHidden/>
          </w:rPr>
          <w:fldChar w:fldCharType="separate"/>
        </w:r>
        <w:r w:rsidR="00250AFA">
          <w:rPr>
            <w:noProof/>
            <w:webHidden/>
          </w:rPr>
          <w:t>20</w:t>
        </w:r>
        <w:r w:rsidR="00037C90">
          <w:rPr>
            <w:noProof/>
            <w:webHidden/>
          </w:rPr>
          <w:fldChar w:fldCharType="end"/>
        </w:r>
      </w:hyperlink>
    </w:p>
    <w:p w14:paraId="3DC86149" w14:textId="19C86D72" w:rsidR="00037C90" w:rsidRDefault="00FD24DA">
      <w:pPr>
        <w:pStyle w:val="TOC4"/>
        <w:rPr>
          <w:rFonts w:asciiTheme="minorHAnsi" w:eastAsiaTheme="minorEastAsia" w:hAnsiTheme="minorHAnsi" w:cstheme="minorBidi"/>
          <w:noProof/>
          <w:sz w:val="22"/>
          <w:szCs w:val="22"/>
        </w:rPr>
      </w:pPr>
      <w:hyperlink w:anchor="_Toc52867941" w:history="1">
        <w:r w:rsidR="00037C90" w:rsidRPr="00BD190F">
          <w:rPr>
            <w:rStyle w:val="Hyperlink"/>
            <w:noProof/>
          </w:rPr>
          <w:t>Data elements</w:t>
        </w:r>
        <w:r w:rsidR="00037C90">
          <w:rPr>
            <w:noProof/>
            <w:webHidden/>
          </w:rPr>
          <w:tab/>
        </w:r>
        <w:r w:rsidR="00037C90">
          <w:rPr>
            <w:noProof/>
            <w:webHidden/>
          </w:rPr>
          <w:fldChar w:fldCharType="begin"/>
        </w:r>
        <w:r w:rsidR="00037C90">
          <w:rPr>
            <w:noProof/>
            <w:webHidden/>
          </w:rPr>
          <w:instrText xml:space="preserve"> PAGEREF _Toc52867941 \h </w:instrText>
        </w:r>
        <w:r w:rsidR="00037C90">
          <w:rPr>
            <w:noProof/>
            <w:webHidden/>
          </w:rPr>
        </w:r>
        <w:r w:rsidR="00037C90">
          <w:rPr>
            <w:noProof/>
            <w:webHidden/>
          </w:rPr>
          <w:fldChar w:fldCharType="separate"/>
        </w:r>
        <w:r w:rsidR="00250AFA">
          <w:rPr>
            <w:noProof/>
            <w:webHidden/>
          </w:rPr>
          <w:t>20</w:t>
        </w:r>
        <w:r w:rsidR="00037C90">
          <w:rPr>
            <w:noProof/>
            <w:webHidden/>
          </w:rPr>
          <w:fldChar w:fldCharType="end"/>
        </w:r>
      </w:hyperlink>
    </w:p>
    <w:p w14:paraId="4B490F73" w14:textId="0E08B4C0" w:rsidR="00037C90" w:rsidRPr="00DA01CF" w:rsidRDefault="00FD24DA">
      <w:pPr>
        <w:pStyle w:val="TOC4"/>
        <w:rPr>
          <w:rFonts w:asciiTheme="minorHAnsi" w:eastAsiaTheme="minorEastAsia" w:hAnsiTheme="minorHAnsi" w:cstheme="minorBidi"/>
          <w:noProof/>
          <w:sz w:val="22"/>
          <w:szCs w:val="22"/>
        </w:rPr>
      </w:pPr>
      <w:hyperlink w:anchor="_Toc52867942" w:history="1">
        <w:r w:rsidR="00037C90" w:rsidRPr="00DA01CF">
          <w:rPr>
            <w:rStyle w:val="Hyperlink"/>
            <w:noProof/>
          </w:rPr>
          <w:t>Variable listing/metadata workbook</w:t>
        </w:r>
        <w:r w:rsidR="00037C90" w:rsidRPr="00DA01CF">
          <w:rPr>
            <w:noProof/>
            <w:webHidden/>
          </w:rPr>
          <w:tab/>
        </w:r>
        <w:r w:rsidR="00037C90" w:rsidRPr="00DA01CF">
          <w:rPr>
            <w:noProof/>
            <w:webHidden/>
          </w:rPr>
          <w:fldChar w:fldCharType="begin"/>
        </w:r>
        <w:r w:rsidR="00037C90" w:rsidRPr="00DA01CF">
          <w:rPr>
            <w:noProof/>
            <w:webHidden/>
          </w:rPr>
          <w:instrText xml:space="preserve"> PAGEREF _Toc52867942 \h </w:instrText>
        </w:r>
        <w:r w:rsidR="00037C90" w:rsidRPr="00DA01CF">
          <w:rPr>
            <w:noProof/>
            <w:webHidden/>
          </w:rPr>
        </w:r>
        <w:r w:rsidR="00037C90" w:rsidRPr="00DA01CF">
          <w:rPr>
            <w:noProof/>
            <w:webHidden/>
          </w:rPr>
          <w:fldChar w:fldCharType="separate"/>
        </w:r>
        <w:r w:rsidR="00250AFA">
          <w:rPr>
            <w:noProof/>
            <w:webHidden/>
          </w:rPr>
          <w:t>21</w:t>
        </w:r>
        <w:r w:rsidR="00037C90" w:rsidRPr="00DA01CF">
          <w:rPr>
            <w:noProof/>
            <w:webHidden/>
          </w:rPr>
          <w:fldChar w:fldCharType="end"/>
        </w:r>
      </w:hyperlink>
    </w:p>
    <w:p w14:paraId="4CE29820" w14:textId="75C693D2" w:rsidR="00037C90" w:rsidRPr="00DA01CF" w:rsidRDefault="00FD24DA">
      <w:pPr>
        <w:pStyle w:val="TOC4"/>
        <w:rPr>
          <w:rFonts w:asciiTheme="minorHAnsi" w:eastAsiaTheme="minorEastAsia" w:hAnsiTheme="minorHAnsi" w:cstheme="minorBidi"/>
          <w:noProof/>
          <w:sz w:val="22"/>
          <w:szCs w:val="22"/>
        </w:rPr>
      </w:pPr>
      <w:hyperlink w:anchor="_Toc52867943" w:history="1">
        <w:r w:rsidR="00037C90" w:rsidRPr="00DA01CF">
          <w:rPr>
            <w:rStyle w:val="Hyperlink"/>
            <w:noProof/>
          </w:rPr>
          <w:t>Variable selection</w:t>
        </w:r>
        <w:r w:rsidR="00037C90" w:rsidRPr="00DA01CF">
          <w:rPr>
            <w:noProof/>
            <w:webHidden/>
          </w:rPr>
          <w:tab/>
        </w:r>
        <w:r w:rsidR="00037C90" w:rsidRPr="00DA01CF">
          <w:rPr>
            <w:noProof/>
            <w:webHidden/>
          </w:rPr>
          <w:fldChar w:fldCharType="begin"/>
        </w:r>
        <w:r w:rsidR="00037C90" w:rsidRPr="00DA01CF">
          <w:rPr>
            <w:noProof/>
            <w:webHidden/>
          </w:rPr>
          <w:instrText xml:space="preserve"> PAGEREF _Toc52867943 \h </w:instrText>
        </w:r>
        <w:r w:rsidR="00037C90" w:rsidRPr="00DA01CF">
          <w:rPr>
            <w:noProof/>
            <w:webHidden/>
          </w:rPr>
        </w:r>
        <w:r w:rsidR="00037C90" w:rsidRPr="00DA01CF">
          <w:rPr>
            <w:noProof/>
            <w:webHidden/>
          </w:rPr>
          <w:fldChar w:fldCharType="separate"/>
        </w:r>
        <w:r w:rsidR="00250AFA">
          <w:rPr>
            <w:noProof/>
            <w:webHidden/>
          </w:rPr>
          <w:t>21</w:t>
        </w:r>
        <w:r w:rsidR="00037C90" w:rsidRPr="00DA01CF">
          <w:rPr>
            <w:noProof/>
            <w:webHidden/>
          </w:rPr>
          <w:fldChar w:fldCharType="end"/>
        </w:r>
      </w:hyperlink>
    </w:p>
    <w:p w14:paraId="2BF2EC4D" w14:textId="7F92D265" w:rsidR="00037C90" w:rsidRPr="00DA01CF" w:rsidRDefault="00FD24DA">
      <w:pPr>
        <w:pStyle w:val="TOC2"/>
        <w:rPr>
          <w:rFonts w:asciiTheme="minorHAnsi" w:eastAsiaTheme="minorEastAsia" w:hAnsiTheme="minorHAnsi" w:cstheme="minorBidi"/>
          <w:b w:val="0"/>
          <w:sz w:val="22"/>
          <w:szCs w:val="22"/>
        </w:rPr>
      </w:pPr>
      <w:hyperlink w:anchor="_Toc52867944" w:history="1">
        <w:r w:rsidR="00037C90" w:rsidRPr="00DA01CF">
          <w:rPr>
            <w:rStyle w:val="Hyperlink"/>
          </w:rPr>
          <w:t>Online data dictionary</w:t>
        </w:r>
        <w:r w:rsidR="00037C90" w:rsidRPr="00DA01CF">
          <w:rPr>
            <w:webHidden/>
          </w:rPr>
          <w:tab/>
        </w:r>
        <w:r w:rsidR="00037C90" w:rsidRPr="00DA01CF">
          <w:rPr>
            <w:webHidden/>
          </w:rPr>
          <w:fldChar w:fldCharType="begin"/>
        </w:r>
        <w:r w:rsidR="00037C90" w:rsidRPr="00DA01CF">
          <w:rPr>
            <w:webHidden/>
          </w:rPr>
          <w:instrText xml:space="preserve"> PAGEREF _Toc52867944 \h </w:instrText>
        </w:r>
        <w:r w:rsidR="00037C90" w:rsidRPr="00DA01CF">
          <w:rPr>
            <w:webHidden/>
          </w:rPr>
        </w:r>
        <w:r w:rsidR="00037C90" w:rsidRPr="00DA01CF">
          <w:rPr>
            <w:webHidden/>
          </w:rPr>
          <w:fldChar w:fldCharType="separate"/>
        </w:r>
        <w:r w:rsidR="00250AFA">
          <w:rPr>
            <w:webHidden/>
          </w:rPr>
          <w:t>23</w:t>
        </w:r>
        <w:r w:rsidR="00037C90" w:rsidRPr="00DA01CF">
          <w:rPr>
            <w:webHidden/>
          </w:rPr>
          <w:fldChar w:fldCharType="end"/>
        </w:r>
      </w:hyperlink>
    </w:p>
    <w:p w14:paraId="2160164C" w14:textId="53D50DD4" w:rsidR="00037C90" w:rsidRDefault="00FD24DA">
      <w:pPr>
        <w:pStyle w:val="TOC2"/>
        <w:rPr>
          <w:rFonts w:asciiTheme="minorHAnsi" w:eastAsiaTheme="minorEastAsia" w:hAnsiTheme="minorHAnsi" w:cstheme="minorBidi"/>
          <w:b w:val="0"/>
          <w:sz w:val="22"/>
          <w:szCs w:val="22"/>
        </w:rPr>
      </w:pPr>
      <w:hyperlink w:anchor="_Toc52867945" w:history="1">
        <w:r w:rsidR="00037C90" w:rsidRPr="00DA01CF">
          <w:rPr>
            <w:rStyle w:val="Hyperlink"/>
          </w:rPr>
          <w:t>Variable naming conventions</w:t>
        </w:r>
        <w:r w:rsidR="00037C90" w:rsidRPr="00DA01CF">
          <w:rPr>
            <w:webHidden/>
          </w:rPr>
          <w:tab/>
        </w:r>
        <w:r w:rsidR="00037C90" w:rsidRPr="00DA01CF">
          <w:rPr>
            <w:webHidden/>
          </w:rPr>
          <w:fldChar w:fldCharType="begin"/>
        </w:r>
        <w:r w:rsidR="00037C90" w:rsidRPr="00DA01CF">
          <w:rPr>
            <w:webHidden/>
          </w:rPr>
          <w:instrText xml:space="preserve"> PAGEREF _Toc52867945 \h </w:instrText>
        </w:r>
        <w:r w:rsidR="00037C90" w:rsidRPr="00DA01CF">
          <w:rPr>
            <w:webHidden/>
          </w:rPr>
        </w:r>
        <w:r w:rsidR="00037C90" w:rsidRPr="00DA01CF">
          <w:rPr>
            <w:webHidden/>
          </w:rPr>
          <w:fldChar w:fldCharType="separate"/>
        </w:r>
        <w:r w:rsidR="00250AFA">
          <w:rPr>
            <w:webHidden/>
          </w:rPr>
          <w:t>24</w:t>
        </w:r>
        <w:r w:rsidR="00037C90" w:rsidRPr="00DA01CF">
          <w:rPr>
            <w:webHidden/>
          </w:rPr>
          <w:fldChar w:fldCharType="end"/>
        </w:r>
      </w:hyperlink>
    </w:p>
    <w:p w14:paraId="7E4430A8" w14:textId="7ADAAB31" w:rsidR="00037C90" w:rsidRDefault="00FD24DA">
      <w:pPr>
        <w:pStyle w:val="TOC4"/>
        <w:rPr>
          <w:rFonts w:asciiTheme="minorHAnsi" w:eastAsiaTheme="minorEastAsia" w:hAnsiTheme="minorHAnsi" w:cstheme="minorBidi"/>
          <w:noProof/>
          <w:sz w:val="22"/>
          <w:szCs w:val="22"/>
        </w:rPr>
      </w:pPr>
      <w:hyperlink w:anchor="_Toc52867946" w:history="1">
        <w:r w:rsidR="00037C90" w:rsidRPr="00BD190F">
          <w:rPr>
            <w:rStyle w:val="Hyperlink"/>
            <w:noProof/>
          </w:rPr>
          <w:t>Standard variables</w:t>
        </w:r>
        <w:r w:rsidR="00037C90">
          <w:rPr>
            <w:noProof/>
            <w:webHidden/>
          </w:rPr>
          <w:tab/>
        </w:r>
        <w:r w:rsidR="00037C90">
          <w:rPr>
            <w:noProof/>
            <w:webHidden/>
          </w:rPr>
          <w:fldChar w:fldCharType="begin"/>
        </w:r>
        <w:r w:rsidR="00037C90">
          <w:rPr>
            <w:noProof/>
            <w:webHidden/>
          </w:rPr>
          <w:instrText xml:space="preserve"> PAGEREF _Toc52867946 \h </w:instrText>
        </w:r>
        <w:r w:rsidR="00037C90">
          <w:rPr>
            <w:noProof/>
            <w:webHidden/>
          </w:rPr>
        </w:r>
        <w:r w:rsidR="00037C90">
          <w:rPr>
            <w:noProof/>
            <w:webHidden/>
          </w:rPr>
          <w:fldChar w:fldCharType="separate"/>
        </w:r>
        <w:r w:rsidR="00250AFA">
          <w:rPr>
            <w:noProof/>
            <w:webHidden/>
          </w:rPr>
          <w:t>24</w:t>
        </w:r>
        <w:r w:rsidR="00037C90">
          <w:rPr>
            <w:noProof/>
            <w:webHidden/>
          </w:rPr>
          <w:fldChar w:fldCharType="end"/>
        </w:r>
      </w:hyperlink>
    </w:p>
    <w:p w14:paraId="190B8F13" w14:textId="1991AA7F" w:rsidR="00037C90" w:rsidRDefault="00FD24DA">
      <w:pPr>
        <w:pStyle w:val="TOC4"/>
        <w:rPr>
          <w:rFonts w:asciiTheme="minorHAnsi" w:eastAsiaTheme="minorEastAsia" w:hAnsiTheme="minorHAnsi" w:cstheme="minorBidi"/>
          <w:noProof/>
          <w:sz w:val="22"/>
          <w:szCs w:val="22"/>
        </w:rPr>
      </w:pPr>
      <w:hyperlink w:anchor="_Toc52867947" w:history="1">
        <w:r w:rsidR="00037C90" w:rsidRPr="00BD190F">
          <w:rPr>
            <w:rStyle w:val="Hyperlink"/>
            <w:noProof/>
          </w:rPr>
          <w:t>Non-standard variables</w:t>
        </w:r>
        <w:r w:rsidR="00037C90">
          <w:rPr>
            <w:noProof/>
            <w:webHidden/>
          </w:rPr>
          <w:tab/>
        </w:r>
        <w:r w:rsidR="00037C90">
          <w:rPr>
            <w:noProof/>
            <w:webHidden/>
          </w:rPr>
          <w:fldChar w:fldCharType="begin"/>
        </w:r>
        <w:r w:rsidR="00037C90">
          <w:rPr>
            <w:noProof/>
            <w:webHidden/>
          </w:rPr>
          <w:instrText xml:space="preserve"> PAGEREF _Toc52867947 \h </w:instrText>
        </w:r>
        <w:r w:rsidR="00037C90">
          <w:rPr>
            <w:noProof/>
            <w:webHidden/>
          </w:rPr>
        </w:r>
        <w:r w:rsidR="00037C90">
          <w:rPr>
            <w:noProof/>
            <w:webHidden/>
          </w:rPr>
          <w:fldChar w:fldCharType="separate"/>
        </w:r>
        <w:r w:rsidR="00250AFA">
          <w:rPr>
            <w:noProof/>
            <w:webHidden/>
          </w:rPr>
          <w:t>24</w:t>
        </w:r>
        <w:r w:rsidR="00037C90">
          <w:rPr>
            <w:noProof/>
            <w:webHidden/>
          </w:rPr>
          <w:fldChar w:fldCharType="end"/>
        </w:r>
      </w:hyperlink>
    </w:p>
    <w:p w14:paraId="6B7C910F" w14:textId="360EB906" w:rsidR="00037C90" w:rsidRDefault="00FD24DA">
      <w:pPr>
        <w:pStyle w:val="TOC4"/>
        <w:rPr>
          <w:rFonts w:asciiTheme="minorHAnsi" w:eastAsiaTheme="minorEastAsia" w:hAnsiTheme="minorHAnsi" w:cstheme="minorBidi"/>
          <w:noProof/>
          <w:sz w:val="22"/>
          <w:szCs w:val="22"/>
        </w:rPr>
      </w:pPr>
      <w:hyperlink w:anchor="_Toc52867948" w:history="1">
        <w:r w:rsidR="00037C90" w:rsidRPr="00BD190F">
          <w:rPr>
            <w:rStyle w:val="Hyperlink"/>
            <w:noProof/>
          </w:rPr>
          <w:t>Historical variable names</w:t>
        </w:r>
        <w:r w:rsidR="00037C90">
          <w:rPr>
            <w:noProof/>
            <w:webHidden/>
          </w:rPr>
          <w:tab/>
        </w:r>
        <w:r w:rsidR="00037C90">
          <w:rPr>
            <w:noProof/>
            <w:webHidden/>
          </w:rPr>
          <w:fldChar w:fldCharType="begin"/>
        </w:r>
        <w:r w:rsidR="00037C90">
          <w:rPr>
            <w:noProof/>
            <w:webHidden/>
          </w:rPr>
          <w:instrText xml:space="preserve"> PAGEREF _Toc52867948 \h </w:instrText>
        </w:r>
        <w:r w:rsidR="00037C90">
          <w:rPr>
            <w:noProof/>
            <w:webHidden/>
          </w:rPr>
        </w:r>
        <w:r w:rsidR="00037C90">
          <w:rPr>
            <w:noProof/>
            <w:webHidden/>
          </w:rPr>
          <w:fldChar w:fldCharType="separate"/>
        </w:r>
        <w:r w:rsidR="00250AFA">
          <w:rPr>
            <w:noProof/>
            <w:webHidden/>
          </w:rPr>
          <w:t>25</w:t>
        </w:r>
        <w:r w:rsidR="00037C90">
          <w:rPr>
            <w:noProof/>
            <w:webHidden/>
          </w:rPr>
          <w:fldChar w:fldCharType="end"/>
        </w:r>
      </w:hyperlink>
    </w:p>
    <w:p w14:paraId="24D5DF64" w14:textId="4482E833" w:rsidR="00037C90" w:rsidRDefault="00FD24DA">
      <w:pPr>
        <w:pStyle w:val="TOC2"/>
        <w:rPr>
          <w:rFonts w:asciiTheme="minorHAnsi" w:eastAsiaTheme="minorEastAsia" w:hAnsiTheme="minorHAnsi" w:cstheme="minorBidi"/>
          <w:b w:val="0"/>
          <w:sz w:val="22"/>
          <w:szCs w:val="22"/>
        </w:rPr>
      </w:pPr>
      <w:hyperlink w:anchor="_Toc52867949" w:history="1">
        <w:r w:rsidR="00037C90" w:rsidRPr="00BD190F">
          <w:rPr>
            <w:rStyle w:val="Hyperlink"/>
          </w:rPr>
          <w:t>Derived variables</w:t>
        </w:r>
        <w:r w:rsidR="00037C90">
          <w:rPr>
            <w:webHidden/>
          </w:rPr>
          <w:tab/>
        </w:r>
        <w:r w:rsidR="00037C90">
          <w:rPr>
            <w:webHidden/>
          </w:rPr>
          <w:fldChar w:fldCharType="begin"/>
        </w:r>
        <w:r w:rsidR="00037C90">
          <w:rPr>
            <w:webHidden/>
          </w:rPr>
          <w:instrText xml:space="preserve"> PAGEREF _Toc52867949 \h </w:instrText>
        </w:r>
        <w:r w:rsidR="00037C90">
          <w:rPr>
            <w:webHidden/>
          </w:rPr>
        </w:r>
        <w:r w:rsidR="00037C90">
          <w:rPr>
            <w:webHidden/>
          </w:rPr>
          <w:fldChar w:fldCharType="separate"/>
        </w:r>
        <w:r w:rsidR="00250AFA">
          <w:rPr>
            <w:webHidden/>
          </w:rPr>
          <w:t>26</w:t>
        </w:r>
        <w:r w:rsidR="00037C90">
          <w:rPr>
            <w:webHidden/>
          </w:rPr>
          <w:fldChar w:fldCharType="end"/>
        </w:r>
      </w:hyperlink>
    </w:p>
    <w:p w14:paraId="3BE7CB62" w14:textId="35C9442E" w:rsidR="00037C90" w:rsidRDefault="00FD24DA">
      <w:pPr>
        <w:pStyle w:val="TOC2"/>
        <w:rPr>
          <w:rFonts w:asciiTheme="minorHAnsi" w:eastAsiaTheme="minorEastAsia" w:hAnsiTheme="minorHAnsi" w:cstheme="minorBidi"/>
          <w:b w:val="0"/>
          <w:sz w:val="22"/>
          <w:szCs w:val="22"/>
        </w:rPr>
      </w:pPr>
      <w:hyperlink w:anchor="_Toc52867950" w:history="1">
        <w:r w:rsidR="00037C90" w:rsidRPr="00BD190F">
          <w:rPr>
            <w:rStyle w:val="Hyperlink"/>
          </w:rPr>
          <w:t>Sample and survey design</w:t>
        </w:r>
        <w:r w:rsidR="00037C90">
          <w:rPr>
            <w:webHidden/>
          </w:rPr>
          <w:tab/>
        </w:r>
        <w:r w:rsidR="00037C90">
          <w:rPr>
            <w:webHidden/>
          </w:rPr>
          <w:fldChar w:fldCharType="begin"/>
        </w:r>
        <w:r w:rsidR="00037C90">
          <w:rPr>
            <w:webHidden/>
          </w:rPr>
          <w:instrText xml:space="preserve"> PAGEREF _Toc52867950 \h </w:instrText>
        </w:r>
        <w:r w:rsidR="00037C90">
          <w:rPr>
            <w:webHidden/>
          </w:rPr>
        </w:r>
        <w:r w:rsidR="00037C90">
          <w:rPr>
            <w:webHidden/>
          </w:rPr>
          <w:fldChar w:fldCharType="separate"/>
        </w:r>
        <w:r w:rsidR="00250AFA">
          <w:rPr>
            <w:webHidden/>
          </w:rPr>
          <w:t>27</w:t>
        </w:r>
        <w:r w:rsidR="00037C90">
          <w:rPr>
            <w:webHidden/>
          </w:rPr>
          <w:fldChar w:fldCharType="end"/>
        </w:r>
      </w:hyperlink>
    </w:p>
    <w:p w14:paraId="46723017" w14:textId="5C8B0078" w:rsidR="00037C90" w:rsidRDefault="00FD24DA">
      <w:pPr>
        <w:pStyle w:val="TOC4"/>
        <w:rPr>
          <w:rFonts w:asciiTheme="minorHAnsi" w:eastAsiaTheme="minorEastAsia" w:hAnsiTheme="minorHAnsi" w:cstheme="minorBidi"/>
          <w:noProof/>
          <w:sz w:val="22"/>
          <w:szCs w:val="22"/>
        </w:rPr>
      </w:pPr>
      <w:hyperlink w:anchor="_Toc52867951" w:history="1">
        <w:r w:rsidR="00037C90" w:rsidRPr="00BD190F">
          <w:rPr>
            <w:rStyle w:val="Hyperlink"/>
            <w:noProof/>
          </w:rPr>
          <w:t>Response rates</w:t>
        </w:r>
        <w:r w:rsidR="00037C90">
          <w:rPr>
            <w:noProof/>
            <w:webHidden/>
          </w:rPr>
          <w:tab/>
        </w:r>
        <w:r w:rsidR="00037C90">
          <w:rPr>
            <w:noProof/>
            <w:webHidden/>
          </w:rPr>
          <w:fldChar w:fldCharType="begin"/>
        </w:r>
        <w:r w:rsidR="00037C90">
          <w:rPr>
            <w:noProof/>
            <w:webHidden/>
          </w:rPr>
          <w:instrText xml:space="preserve"> PAGEREF _Toc52867951 \h </w:instrText>
        </w:r>
        <w:r w:rsidR="00037C90">
          <w:rPr>
            <w:noProof/>
            <w:webHidden/>
          </w:rPr>
        </w:r>
        <w:r w:rsidR="00037C90">
          <w:rPr>
            <w:noProof/>
            <w:webHidden/>
          </w:rPr>
          <w:fldChar w:fldCharType="separate"/>
        </w:r>
        <w:r w:rsidR="00250AFA">
          <w:rPr>
            <w:noProof/>
            <w:webHidden/>
          </w:rPr>
          <w:t>27</w:t>
        </w:r>
        <w:r w:rsidR="00037C90">
          <w:rPr>
            <w:noProof/>
            <w:webHidden/>
          </w:rPr>
          <w:fldChar w:fldCharType="end"/>
        </w:r>
      </w:hyperlink>
    </w:p>
    <w:p w14:paraId="25ABB2C1" w14:textId="0043A43B" w:rsidR="00037C90" w:rsidRDefault="00FD24DA">
      <w:pPr>
        <w:pStyle w:val="TOC4"/>
        <w:rPr>
          <w:rFonts w:asciiTheme="minorHAnsi" w:eastAsiaTheme="minorEastAsia" w:hAnsiTheme="minorHAnsi" w:cstheme="minorBidi"/>
          <w:noProof/>
          <w:sz w:val="22"/>
          <w:szCs w:val="22"/>
        </w:rPr>
      </w:pPr>
      <w:hyperlink w:anchor="_Toc52867952" w:history="1">
        <w:r w:rsidR="00037C90" w:rsidRPr="00BD190F">
          <w:rPr>
            <w:rStyle w:val="Hyperlink"/>
            <w:noProof/>
          </w:rPr>
          <w:t>Attrition</w:t>
        </w:r>
        <w:r w:rsidR="00037C90">
          <w:rPr>
            <w:noProof/>
            <w:webHidden/>
          </w:rPr>
          <w:tab/>
        </w:r>
        <w:r w:rsidR="00037C90">
          <w:rPr>
            <w:noProof/>
            <w:webHidden/>
          </w:rPr>
          <w:fldChar w:fldCharType="begin"/>
        </w:r>
        <w:r w:rsidR="00037C90">
          <w:rPr>
            <w:noProof/>
            <w:webHidden/>
          </w:rPr>
          <w:instrText xml:space="preserve"> PAGEREF _Toc52867952 \h </w:instrText>
        </w:r>
        <w:r w:rsidR="00037C90">
          <w:rPr>
            <w:noProof/>
            <w:webHidden/>
          </w:rPr>
        </w:r>
        <w:r w:rsidR="00037C90">
          <w:rPr>
            <w:noProof/>
            <w:webHidden/>
          </w:rPr>
          <w:fldChar w:fldCharType="separate"/>
        </w:r>
        <w:r w:rsidR="00250AFA">
          <w:rPr>
            <w:noProof/>
            <w:webHidden/>
          </w:rPr>
          <w:t>28</w:t>
        </w:r>
        <w:r w:rsidR="00037C90">
          <w:rPr>
            <w:noProof/>
            <w:webHidden/>
          </w:rPr>
          <w:fldChar w:fldCharType="end"/>
        </w:r>
      </w:hyperlink>
    </w:p>
    <w:p w14:paraId="46F56C22" w14:textId="49114119" w:rsidR="00037C90" w:rsidRDefault="00FD24DA">
      <w:pPr>
        <w:pStyle w:val="TOC4"/>
        <w:rPr>
          <w:rFonts w:asciiTheme="minorHAnsi" w:eastAsiaTheme="minorEastAsia" w:hAnsiTheme="minorHAnsi" w:cstheme="minorBidi"/>
          <w:noProof/>
          <w:sz w:val="22"/>
          <w:szCs w:val="22"/>
        </w:rPr>
      </w:pPr>
      <w:hyperlink w:anchor="_Toc52867953" w:history="1">
        <w:r w:rsidR="00037C90" w:rsidRPr="00BD190F">
          <w:rPr>
            <w:rStyle w:val="Hyperlink"/>
            <w:noProof/>
          </w:rPr>
          <w:t>Weights</w:t>
        </w:r>
        <w:r w:rsidR="00037C90">
          <w:rPr>
            <w:noProof/>
            <w:webHidden/>
          </w:rPr>
          <w:tab/>
        </w:r>
        <w:r w:rsidR="00037C90">
          <w:rPr>
            <w:noProof/>
            <w:webHidden/>
          </w:rPr>
          <w:fldChar w:fldCharType="begin"/>
        </w:r>
        <w:r w:rsidR="00037C90">
          <w:rPr>
            <w:noProof/>
            <w:webHidden/>
          </w:rPr>
          <w:instrText xml:space="preserve"> PAGEREF _Toc52867953 \h </w:instrText>
        </w:r>
        <w:r w:rsidR="00037C90">
          <w:rPr>
            <w:noProof/>
            <w:webHidden/>
          </w:rPr>
        </w:r>
        <w:r w:rsidR="00037C90">
          <w:rPr>
            <w:noProof/>
            <w:webHidden/>
          </w:rPr>
          <w:fldChar w:fldCharType="separate"/>
        </w:r>
        <w:r w:rsidR="00250AFA">
          <w:rPr>
            <w:noProof/>
            <w:webHidden/>
          </w:rPr>
          <w:t>28</w:t>
        </w:r>
        <w:r w:rsidR="00037C90">
          <w:rPr>
            <w:noProof/>
            <w:webHidden/>
          </w:rPr>
          <w:fldChar w:fldCharType="end"/>
        </w:r>
      </w:hyperlink>
    </w:p>
    <w:p w14:paraId="50421BE8" w14:textId="7A4D8C92" w:rsidR="00037C90" w:rsidRDefault="00FD24DA">
      <w:pPr>
        <w:pStyle w:val="TOC2"/>
        <w:rPr>
          <w:rFonts w:asciiTheme="minorHAnsi" w:eastAsiaTheme="minorEastAsia" w:hAnsiTheme="minorHAnsi" w:cstheme="minorBidi"/>
          <w:b w:val="0"/>
          <w:sz w:val="22"/>
          <w:szCs w:val="22"/>
        </w:rPr>
      </w:pPr>
      <w:hyperlink w:anchor="_Toc52867954" w:history="1">
        <w:r w:rsidR="00037C90" w:rsidRPr="00BD190F">
          <w:rPr>
            <w:rStyle w:val="Hyperlink"/>
          </w:rPr>
          <w:t>Reliability of estimates</w:t>
        </w:r>
        <w:r w:rsidR="00037C90">
          <w:rPr>
            <w:webHidden/>
          </w:rPr>
          <w:tab/>
        </w:r>
        <w:r w:rsidR="00037C90">
          <w:rPr>
            <w:webHidden/>
          </w:rPr>
          <w:fldChar w:fldCharType="begin"/>
        </w:r>
        <w:r w:rsidR="00037C90">
          <w:rPr>
            <w:webHidden/>
          </w:rPr>
          <w:instrText xml:space="preserve"> PAGEREF _Toc52867954 \h </w:instrText>
        </w:r>
        <w:r w:rsidR="00037C90">
          <w:rPr>
            <w:webHidden/>
          </w:rPr>
        </w:r>
        <w:r w:rsidR="00037C90">
          <w:rPr>
            <w:webHidden/>
          </w:rPr>
          <w:fldChar w:fldCharType="separate"/>
        </w:r>
        <w:r w:rsidR="00250AFA">
          <w:rPr>
            <w:webHidden/>
          </w:rPr>
          <w:t>29</w:t>
        </w:r>
        <w:r w:rsidR="00037C90">
          <w:rPr>
            <w:webHidden/>
          </w:rPr>
          <w:fldChar w:fldCharType="end"/>
        </w:r>
      </w:hyperlink>
    </w:p>
    <w:p w14:paraId="13357F08" w14:textId="14BB9DB5" w:rsidR="00037C90" w:rsidRDefault="00FD24DA">
      <w:pPr>
        <w:pStyle w:val="TOC4"/>
        <w:rPr>
          <w:rFonts w:asciiTheme="minorHAnsi" w:eastAsiaTheme="minorEastAsia" w:hAnsiTheme="minorHAnsi" w:cstheme="minorBidi"/>
          <w:noProof/>
          <w:sz w:val="22"/>
          <w:szCs w:val="22"/>
        </w:rPr>
      </w:pPr>
      <w:hyperlink w:anchor="_Toc52867955" w:history="1">
        <w:r w:rsidR="00037C90" w:rsidRPr="00BD190F">
          <w:rPr>
            <w:rStyle w:val="Hyperlink"/>
            <w:noProof/>
          </w:rPr>
          <w:t>Sources of error</w:t>
        </w:r>
        <w:r w:rsidR="00037C90">
          <w:rPr>
            <w:noProof/>
            <w:webHidden/>
          </w:rPr>
          <w:tab/>
        </w:r>
        <w:r w:rsidR="00037C90">
          <w:rPr>
            <w:noProof/>
            <w:webHidden/>
          </w:rPr>
          <w:fldChar w:fldCharType="begin"/>
        </w:r>
        <w:r w:rsidR="00037C90">
          <w:rPr>
            <w:noProof/>
            <w:webHidden/>
          </w:rPr>
          <w:instrText xml:space="preserve"> PAGEREF _Toc52867955 \h </w:instrText>
        </w:r>
        <w:r w:rsidR="00037C90">
          <w:rPr>
            <w:noProof/>
            <w:webHidden/>
          </w:rPr>
        </w:r>
        <w:r w:rsidR="00037C90">
          <w:rPr>
            <w:noProof/>
            <w:webHidden/>
          </w:rPr>
          <w:fldChar w:fldCharType="separate"/>
        </w:r>
        <w:r w:rsidR="00250AFA">
          <w:rPr>
            <w:noProof/>
            <w:webHidden/>
          </w:rPr>
          <w:t>29</w:t>
        </w:r>
        <w:r w:rsidR="00037C90">
          <w:rPr>
            <w:noProof/>
            <w:webHidden/>
          </w:rPr>
          <w:fldChar w:fldCharType="end"/>
        </w:r>
      </w:hyperlink>
    </w:p>
    <w:p w14:paraId="06571107" w14:textId="72FF223A" w:rsidR="00037C90" w:rsidRDefault="00FD24DA">
      <w:pPr>
        <w:pStyle w:val="TOC4"/>
        <w:rPr>
          <w:rFonts w:asciiTheme="minorHAnsi" w:eastAsiaTheme="minorEastAsia" w:hAnsiTheme="minorHAnsi" w:cstheme="minorBidi"/>
          <w:noProof/>
          <w:sz w:val="22"/>
          <w:szCs w:val="22"/>
        </w:rPr>
      </w:pPr>
      <w:hyperlink w:anchor="_Toc52867956" w:history="1">
        <w:r w:rsidR="00037C90" w:rsidRPr="00BD190F">
          <w:rPr>
            <w:rStyle w:val="Hyperlink"/>
            <w:noProof/>
          </w:rPr>
          <w:t>Standard errors</w:t>
        </w:r>
        <w:r w:rsidR="00037C90">
          <w:rPr>
            <w:noProof/>
            <w:webHidden/>
          </w:rPr>
          <w:tab/>
        </w:r>
        <w:r w:rsidR="00037C90">
          <w:rPr>
            <w:noProof/>
            <w:webHidden/>
          </w:rPr>
          <w:fldChar w:fldCharType="begin"/>
        </w:r>
        <w:r w:rsidR="00037C90">
          <w:rPr>
            <w:noProof/>
            <w:webHidden/>
          </w:rPr>
          <w:instrText xml:space="preserve"> PAGEREF _Toc52867956 \h </w:instrText>
        </w:r>
        <w:r w:rsidR="00037C90">
          <w:rPr>
            <w:noProof/>
            <w:webHidden/>
          </w:rPr>
        </w:r>
        <w:r w:rsidR="00037C90">
          <w:rPr>
            <w:noProof/>
            <w:webHidden/>
          </w:rPr>
          <w:fldChar w:fldCharType="separate"/>
        </w:r>
        <w:r w:rsidR="00250AFA">
          <w:rPr>
            <w:noProof/>
            <w:webHidden/>
          </w:rPr>
          <w:t>29</w:t>
        </w:r>
        <w:r w:rsidR="00037C90">
          <w:rPr>
            <w:noProof/>
            <w:webHidden/>
          </w:rPr>
          <w:fldChar w:fldCharType="end"/>
        </w:r>
      </w:hyperlink>
    </w:p>
    <w:p w14:paraId="5534F915" w14:textId="6474A28E" w:rsidR="00037C90" w:rsidRDefault="00FD24DA">
      <w:pPr>
        <w:pStyle w:val="TOC4"/>
        <w:rPr>
          <w:rFonts w:asciiTheme="minorHAnsi" w:eastAsiaTheme="minorEastAsia" w:hAnsiTheme="minorHAnsi" w:cstheme="minorBidi"/>
          <w:noProof/>
          <w:sz w:val="22"/>
          <w:szCs w:val="22"/>
        </w:rPr>
      </w:pPr>
      <w:hyperlink w:anchor="_Toc52867957" w:history="1">
        <w:r w:rsidR="00037C90" w:rsidRPr="00BD190F">
          <w:rPr>
            <w:rStyle w:val="Hyperlink"/>
            <w:noProof/>
          </w:rPr>
          <w:t>Confidence intervals</w:t>
        </w:r>
        <w:r w:rsidR="00037C90">
          <w:rPr>
            <w:noProof/>
            <w:webHidden/>
          </w:rPr>
          <w:tab/>
        </w:r>
        <w:r w:rsidR="00037C90">
          <w:rPr>
            <w:noProof/>
            <w:webHidden/>
          </w:rPr>
          <w:fldChar w:fldCharType="begin"/>
        </w:r>
        <w:r w:rsidR="00037C90">
          <w:rPr>
            <w:noProof/>
            <w:webHidden/>
          </w:rPr>
          <w:instrText xml:space="preserve"> PAGEREF _Toc52867957 \h </w:instrText>
        </w:r>
        <w:r w:rsidR="00037C90">
          <w:rPr>
            <w:noProof/>
            <w:webHidden/>
          </w:rPr>
        </w:r>
        <w:r w:rsidR="00037C90">
          <w:rPr>
            <w:noProof/>
            <w:webHidden/>
          </w:rPr>
          <w:fldChar w:fldCharType="separate"/>
        </w:r>
        <w:r w:rsidR="00250AFA">
          <w:rPr>
            <w:noProof/>
            <w:webHidden/>
          </w:rPr>
          <w:t>29</w:t>
        </w:r>
        <w:r w:rsidR="00037C90">
          <w:rPr>
            <w:noProof/>
            <w:webHidden/>
          </w:rPr>
          <w:fldChar w:fldCharType="end"/>
        </w:r>
      </w:hyperlink>
    </w:p>
    <w:p w14:paraId="6C4475AA" w14:textId="3AD76761" w:rsidR="00037C90" w:rsidRDefault="00FD24DA">
      <w:pPr>
        <w:pStyle w:val="TOC4"/>
        <w:rPr>
          <w:rFonts w:asciiTheme="minorHAnsi" w:eastAsiaTheme="minorEastAsia" w:hAnsiTheme="minorHAnsi" w:cstheme="minorBidi"/>
          <w:noProof/>
          <w:sz w:val="22"/>
          <w:szCs w:val="22"/>
        </w:rPr>
      </w:pPr>
      <w:hyperlink w:anchor="_Toc52867958" w:history="1">
        <w:r w:rsidR="00037C90" w:rsidRPr="00BD190F">
          <w:rPr>
            <w:rStyle w:val="Hyperlink"/>
            <w:noProof/>
          </w:rPr>
          <w:t>Relative standard error</w:t>
        </w:r>
        <w:r w:rsidR="00037C90">
          <w:rPr>
            <w:noProof/>
            <w:webHidden/>
          </w:rPr>
          <w:tab/>
        </w:r>
        <w:r w:rsidR="00037C90">
          <w:rPr>
            <w:noProof/>
            <w:webHidden/>
          </w:rPr>
          <w:fldChar w:fldCharType="begin"/>
        </w:r>
        <w:r w:rsidR="00037C90">
          <w:rPr>
            <w:noProof/>
            <w:webHidden/>
          </w:rPr>
          <w:instrText xml:space="preserve"> PAGEREF _Toc52867958 \h </w:instrText>
        </w:r>
        <w:r w:rsidR="00037C90">
          <w:rPr>
            <w:noProof/>
            <w:webHidden/>
          </w:rPr>
        </w:r>
        <w:r w:rsidR="00037C90">
          <w:rPr>
            <w:noProof/>
            <w:webHidden/>
          </w:rPr>
          <w:fldChar w:fldCharType="separate"/>
        </w:r>
        <w:r w:rsidR="00250AFA">
          <w:rPr>
            <w:noProof/>
            <w:webHidden/>
          </w:rPr>
          <w:t>30</w:t>
        </w:r>
        <w:r w:rsidR="00037C90">
          <w:rPr>
            <w:noProof/>
            <w:webHidden/>
          </w:rPr>
          <w:fldChar w:fldCharType="end"/>
        </w:r>
      </w:hyperlink>
    </w:p>
    <w:p w14:paraId="1962EF33" w14:textId="1BFDBE21" w:rsidR="00037C90" w:rsidRDefault="00FD24DA">
      <w:pPr>
        <w:pStyle w:val="TOC4"/>
        <w:rPr>
          <w:rFonts w:asciiTheme="minorHAnsi" w:eastAsiaTheme="minorEastAsia" w:hAnsiTheme="minorHAnsi" w:cstheme="minorBidi"/>
          <w:noProof/>
          <w:sz w:val="22"/>
          <w:szCs w:val="22"/>
        </w:rPr>
      </w:pPr>
      <w:hyperlink w:anchor="_Toc52867959" w:history="1">
        <w:r w:rsidR="00037C90" w:rsidRPr="00BD190F">
          <w:rPr>
            <w:rStyle w:val="Hyperlink"/>
            <w:noProof/>
          </w:rPr>
          <w:t>Examples</w:t>
        </w:r>
        <w:r w:rsidR="00037C90">
          <w:rPr>
            <w:noProof/>
            <w:webHidden/>
          </w:rPr>
          <w:tab/>
        </w:r>
        <w:r w:rsidR="00037C90">
          <w:rPr>
            <w:noProof/>
            <w:webHidden/>
          </w:rPr>
          <w:fldChar w:fldCharType="begin"/>
        </w:r>
        <w:r w:rsidR="00037C90">
          <w:rPr>
            <w:noProof/>
            <w:webHidden/>
          </w:rPr>
          <w:instrText xml:space="preserve"> PAGEREF _Toc52867959 \h </w:instrText>
        </w:r>
        <w:r w:rsidR="00037C90">
          <w:rPr>
            <w:noProof/>
            <w:webHidden/>
          </w:rPr>
        </w:r>
        <w:r w:rsidR="00037C90">
          <w:rPr>
            <w:noProof/>
            <w:webHidden/>
          </w:rPr>
          <w:fldChar w:fldCharType="separate"/>
        </w:r>
        <w:r w:rsidR="00250AFA">
          <w:rPr>
            <w:noProof/>
            <w:webHidden/>
          </w:rPr>
          <w:t>30</w:t>
        </w:r>
        <w:r w:rsidR="00037C90">
          <w:rPr>
            <w:noProof/>
            <w:webHidden/>
          </w:rPr>
          <w:fldChar w:fldCharType="end"/>
        </w:r>
      </w:hyperlink>
    </w:p>
    <w:p w14:paraId="037F357F" w14:textId="6203D898" w:rsidR="00037C90" w:rsidRDefault="00FD24DA">
      <w:pPr>
        <w:pStyle w:val="TOC2"/>
        <w:rPr>
          <w:rFonts w:asciiTheme="minorHAnsi" w:eastAsiaTheme="minorEastAsia" w:hAnsiTheme="minorHAnsi" w:cstheme="minorBidi"/>
          <w:b w:val="0"/>
          <w:sz w:val="22"/>
          <w:szCs w:val="22"/>
        </w:rPr>
      </w:pPr>
      <w:hyperlink w:anchor="_Toc52867960" w:history="1">
        <w:r w:rsidR="00037C90" w:rsidRPr="00BD190F">
          <w:rPr>
            <w:rStyle w:val="Hyperlink"/>
          </w:rPr>
          <w:t>Classifications and code frames</w:t>
        </w:r>
        <w:r w:rsidR="00037C90">
          <w:rPr>
            <w:webHidden/>
          </w:rPr>
          <w:tab/>
        </w:r>
        <w:r w:rsidR="00037C90">
          <w:rPr>
            <w:webHidden/>
          </w:rPr>
          <w:fldChar w:fldCharType="begin"/>
        </w:r>
        <w:r w:rsidR="00037C90">
          <w:rPr>
            <w:webHidden/>
          </w:rPr>
          <w:instrText xml:space="preserve"> PAGEREF _Toc52867960 \h </w:instrText>
        </w:r>
        <w:r w:rsidR="00037C90">
          <w:rPr>
            <w:webHidden/>
          </w:rPr>
        </w:r>
        <w:r w:rsidR="00037C90">
          <w:rPr>
            <w:webHidden/>
          </w:rPr>
          <w:fldChar w:fldCharType="separate"/>
        </w:r>
        <w:r w:rsidR="00250AFA">
          <w:rPr>
            <w:webHidden/>
          </w:rPr>
          <w:t>32</w:t>
        </w:r>
        <w:r w:rsidR="00037C90">
          <w:rPr>
            <w:webHidden/>
          </w:rPr>
          <w:fldChar w:fldCharType="end"/>
        </w:r>
      </w:hyperlink>
    </w:p>
    <w:p w14:paraId="423404EE" w14:textId="12FA2878" w:rsidR="00037C90" w:rsidRDefault="00FD24DA">
      <w:pPr>
        <w:pStyle w:val="TOC4"/>
        <w:rPr>
          <w:rFonts w:asciiTheme="minorHAnsi" w:eastAsiaTheme="minorEastAsia" w:hAnsiTheme="minorHAnsi" w:cstheme="minorBidi"/>
          <w:noProof/>
          <w:sz w:val="22"/>
          <w:szCs w:val="22"/>
        </w:rPr>
      </w:pPr>
      <w:hyperlink w:anchor="_Toc52867961" w:history="1">
        <w:r w:rsidR="00037C90" w:rsidRPr="00BD190F">
          <w:rPr>
            <w:rStyle w:val="Hyperlink"/>
            <w:noProof/>
          </w:rPr>
          <w:t>Education</w:t>
        </w:r>
        <w:r w:rsidR="00037C90">
          <w:rPr>
            <w:noProof/>
            <w:webHidden/>
          </w:rPr>
          <w:tab/>
        </w:r>
        <w:r w:rsidR="00037C90">
          <w:rPr>
            <w:noProof/>
            <w:webHidden/>
          </w:rPr>
          <w:fldChar w:fldCharType="begin"/>
        </w:r>
        <w:r w:rsidR="00037C90">
          <w:rPr>
            <w:noProof/>
            <w:webHidden/>
          </w:rPr>
          <w:instrText xml:space="preserve"> PAGEREF _Toc52867961 \h </w:instrText>
        </w:r>
        <w:r w:rsidR="00037C90">
          <w:rPr>
            <w:noProof/>
            <w:webHidden/>
          </w:rPr>
        </w:r>
        <w:r w:rsidR="00037C90">
          <w:rPr>
            <w:noProof/>
            <w:webHidden/>
          </w:rPr>
          <w:fldChar w:fldCharType="separate"/>
        </w:r>
        <w:r w:rsidR="00250AFA">
          <w:rPr>
            <w:noProof/>
            <w:webHidden/>
          </w:rPr>
          <w:t>32</w:t>
        </w:r>
        <w:r w:rsidR="00037C90">
          <w:rPr>
            <w:noProof/>
            <w:webHidden/>
          </w:rPr>
          <w:fldChar w:fldCharType="end"/>
        </w:r>
      </w:hyperlink>
    </w:p>
    <w:p w14:paraId="60ADF65A" w14:textId="280B21F3" w:rsidR="00037C90" w:rsidRDefault="00FD24DA">
      <w:pPr>
        <w:pStyle w:val="TOC4"/>
        <w:rPr>
          <w:rFonts w:asciiTheme="minorHAnsi" w:eastAsiaTheme="minorEastAsia" w:hAnsiTheme="minorHAnsi" w:cstheme="minorBidi"/>
          <w:noProof/>
          <w:sz w:val="22"/>
          <w:szCs w:val="22"/>
        </w:rPr>
      </w:pPr>
      <w:hyperlink w:anchor="_Toc52867962" w:history="1">
        <w:r w:rsidR="00037C90" w:rsidRPr="00BD190F">
          <w:rPr>
            <w:rStyle w:val="Hyperlink"/>
            <w:noProof/>
          </w:rPr>
          <w:t>Occupation</w:t>
        </w:r>
        <w:r w:rsidR="00037C90">
          <w:rPr>
            <w:noProof/>
            <w:webHidden/>
          </w:rPr>
          <w:tab/>
        </w:r>
        <w:r w:rsidR="00037C90">
          <w:rPr>
            <w:noProof/>
            <w:webHidden/>
          </w:rPr>
          <w:fldChar w:fldCharType="begin"/>
        </w:r>
        <w:r w:rsidR="00037C90">
          <w:rPr>
            <w:noProof/>
            <w:webHidden/>
          </w:rPr>
          <w:instrText xml:space="preserve"> PAGEREF _Toc52867962 \h </w:instrText>
        </w:r>
        <w:r w:rsidR="00037C90">
          <w:rPr>
            <w:noProof/>
            <w:webHidden/>
          </w:rPr>
        </w:r>
        <w:r w:rsidR="00037C90">
          <w:rPr>
            <w:noProof/>
            <w:webHidden/>
          </w:rPr>
          <w:fldChar w:fldCharType="separate"/>
        </w:r>
        <w:r w:rsidR="00250AFA">
          <w:rPr>
            <w:noProof/>
            <w:webHidden/>
          </w:rPr>
          <w:t>33</w:t>
        </w:r>
        <w:r w:rsidR="00037C90">
          <w:rPr>
            <w:noProof/>
            <w:webHidden/>
          </w:rPr>
          <w:fldChar w:fldCharType="end"/>
        </w:r>
      </w:hyperlink>
    </w:p>
    <w:p w14:paraId="0CD0B703" w14:textId="67859DF3" w:rsidR="00037C90" w:rsidRDefault="00FD24DA">
      <w:pPr>
        <w:pStyle w:val="TOC4"/>
        <w:rPr>
          <w:rFonts w:asciiTheme="minorHAnsi" w:eastAsiaTheme="minorEastAsia" w:hAnsiTheme="minorHAnsi" w:cstheme="minorBidi"/>
          <w:noProof/>
          <w:sz w:val="22"/>
          <w:szCs w:val="22"/>
        </w:rPr>
      </w:pPr>
      <w:hyperlink w:anchor="_Toc52867963" w:history="1">
        <w:r w:rsidR="00037C90" w:rsidRPr="00BD190F">
          <w:rPr>
            <w:rStyle w:val="Hyperlink"/>
            <w:noProof/>
          </w:rPr>
          <w:t>Industry</w:t>
        </w:r>
        <w:r w:rsidR="00037C90">
          <w:rPr>
            <w:noProof/>
            <w:webHidden/>
          </w:rPr>
          <w:tab/>
        </w:r>
        <w:r w:rsidR="00037C90">
          <w:rPr>
            <w:noProof/>
            <w:webHidden/>
          </w:rPr>
          <w:fldChar w:fldCharType="begin"/>
        </w:r>
        <w:r w:rsidR="00037C90">
          <w:rPr>
            <w:noProof/>
            <w:webHidden/>
          </w:rPr>
          <w:instrText xml:space="preserve"> PAGEREF _Toc52867963 \h </w:instrText>
        </w:r>
        <w:r w:rsidR="00037C90">
          <w:rPr>
            <w:noProof/>
            <w:webHidden/>
          </w:rPr>
        </w:r>
        <w:r w:rsidR="00037C90">
          <w:rPr>
            <w:noProof/>
            <w:webHidden/>
          </w:rPr>
          <w:fldChar w:fldCharType="separate"/>
        </w:r>
        <w:r w:rsidR="00250AFA">
          <w:rPr>
            <w:noProof/>
            <w:webHidden/>
          </w:rPr>
          <w:t>33</w:t>
        </w:r>
        <w:r w:rsidR="00037C90">
          <w:rPr>
            <w:noProof/>
            <w:webHidden/>
          </w:rPr>
          <w:fldChar w:fldCharType="end"/>
        </w:r>
      </w:hyperlink>
    </w:p>
    <w:p w14:paraId="3E09992D" w14:textId="78FE6F0C" w:rsidR="00037C90" w:rsidRDefault="00FD24DA">
      <w:pPr>
        <w:pStyle w:val="TOC4"/>
        <w:rPr>
          <w:rFonts w:asciiTheme="minorHAnsi" w:eastAsiaTheme="minorEastAsia" w:hAnsiTheme="minorHAnsi" w:cstheme="minorBidi"/>
          <w:noProof/>
          <w:sz w:val="22"/>
          <w:szCs w:val="22"/>
        </w:rPr>
      </w:pPr>
      <w:hyperlink w:anchor="_Toc52867964" w:history="1">
        <w:r w:rsidR="00037C90" w:rsidRPr="00BD190F">
          <w:rPr>
            <w:rStyle w:val="Hyperlink"/>
            <w:noProof/>
          </w:rPr>
          <w:t>Institution</w:t>
        </w:r>
        <w:r w:rsidR="00037C90">
          <w:rPr>
            <w:noProof/>
            <w:webHidden/>
          </w:rPr>
          <w:tab/>
        </w:r>
        <w:r w:rsidR="00037C90">
          <w:rPr>
            <w:noProof/>
            <w:webHidden/>
          </w:rPr>
          <w:fldChar w:fldCharType="begin"/>
        </w:r>
        <w:r w:rsidR="00037C90">
          <w:rPr>
            <w:noProof/>
            <w:webHidden/>
          </w:rPr>
          <w:instrText xml:space="preserve"> PAGEREF _Toc52867964 \h </w:instrText>
        </w:r>
        <w:r w:rsidR="00037C90">
          <w:rPr>
            <w:noProof/>
            <w:webHidden/>
          </w:rPr>
        </w:r>
        <w:r w:rsidR="00037C90">
          <w:rPr>
            <w:noProof/>
            <w:webHidden/>
          </w:rPr>
          <w:fldChar w:fldCharType="separate"/>
        </w:r>
        <w:r w:rsidR="00250AFA">
          <w:rPr>
            <w:noProof/>
            <w:webHidden/>
          </w:rPr>
          <w:t>33</w:t>
        </w:r>
        <w:r w:rsidR="00037C90">
          <w:rPr>
            <w:noProof/>
            <w:webHidden/>
          </w:rPr>
          <w:fldChar w:fldCharType="end"/>
        </w:r>
      </w:hyperlink>
    </w:p>
    <w:p w14:paraId="114617D6" w14:textId="2336FDD0" w:rsidR="00037C90" w:rsidRDefault="00FD24DA">
      <w:pPr>
        <w:pStyle w:val="TOC2"/>
        <w:rPr>
          <w:rFonts w:asciiTheme="minorHAnsi" w:eastAsiaTheme="minorEastAsia" w:hAnsiTheme="minorHAnsi" w:cstheme="minorBidi"/>
          <w:b w:val="0"/>
          <w:sz w:val="22"/>
          <w:szCs w:val="22"/>
        </w:rPr>
      </w:pPr>
      <w:hyperlink w:anchor="_Toc52867965" w:history="1">
        <w:r w:rsidR="00037C90" w:rsidRPr="00BD190F">
          <w:rPr>
            <w:rStyle w:val="Hyperlink"/>
          </w:rPr>
          <w:t>Topic maps</w:t>
        </w:r>
        <w:r w:rsidR="00037C90">
          <w:rPr>
            <w:webHidden/>
          </w:rPr>
          <w:tab/>
        </w:r>
        <w:r w:rsidR="00037C90">
          <w:rPr>
            <w:webHidden/>
          </w:rPr>
          <w:fldChar w:fldCharType="begin"/>
        </w:r>
        <w:r w:rsidR="00037C90">
          <w:rPr>
            <w:webHidden/>
          </w:rPr>
          <w:instrText xml:space="preserve"> PAGEREF _Toc52867965 \h </w:instrText>
        </w:r>
        <w:r w:rsidR="00037C90">
          <w:rPr>
            <w:webHidden/>
          </w:rPr>
        </w:r>
        <w:r w:rsidR="00037C90">
          <w:rPr>
            <w:webHidden/>
          </w:rPr>
          <w:fldChar w:fldCharType="separate"/>
        </w:r>
        <w:r w:rsidR="00250AFA">
          <w:rPr>
            <w:webHidden/>
          </w:rPr>
          <w:t>34</w:t>
        </w:r>
        <w:r w:rsidR="00037C90">
          <w:rPr>
            <w:webHidden/>
          </w:rPr>
          <w:fldChar w:fldCharType="end"/>
        </w:r>
      </w:hyperlink>
    </w:p>
    <w:p w14:paraId="490D20F8" w14:textId="38637EB3" w:rsidR="00037C90" w:rsidRDefault="00FD24DA">
      <w:pPr>
        <w:pStyle w:val="TOC4"/>
        <w:rPr>
          <w:rFonts w:asciiTheme="minorHAnsi" w:eastAsiaTheme="minorEastAsia" w:hAnsiTheme="minorHAnsi" w:cstheme="minorBidi"/>
          <w:noProof/>
          <w:sz w:val="22"/>
          <w:szCs w:val="22"/>
        </w:rPr>
      </w:pPr>
      <w:hyperlink w:anchor="_Toc52867966" w:history="1">
        <w:r w:rsidR="00037C90" w:rsidRPr="00BD190F">
          <w:rPr>
            <w:rStyle w:val="Hyperlink"/>
            <w:noProof/>
          </w:rPr>
          <w:t>Topic map 1: Demographics—Student</w:t>
        </w:r>
        <w:r w:rsidR="00037C90">
          <w:rPr>
            <w:noProof/>
            <w:webHidden/>
          </w:rPr>
          <w:tab/>
        </w:r>
        <w:r w:rsidR="00037C90">
          <w:rPr>
            <w:noProof/>
            <w:webHidden/>
          </w:rPr>
          <w:fldChar w:fldCharType="begin"/>
        </w:r>
        <w:r w:rsidR="00037C90">
          <w:rPr>
            <w:noProof/>
            <w:webHidden/>
          </w:rPr>
          <w:instrText xml:space="preserve"> PAGEREF _Toc52867966 \h </w:instrText>
        </w:r>
        <w:r w:rsidR="00037C90">
          <w:rPr>
            <w:noProof/>
            <w:webHidden/>
          </w:rPr>
        </w:r>
        <w:r w:rsidR="00037C90">
          <w:rPr>
            <w:noProof/>
            <w:webHidden/>
          </w:rPr>
          <w:fldChar w:fldCharType="separate"/>
        </w:r>
        <w:r w:rsidR="00250AFA">
          <w:rPr>
            <w:noProof/>
            <w:webHidden/>
          </w:rPr>
          <w:t>36</w:t>
        </w:r>
        <w:r w:rsidR="00037C90">
          <w:rPr>
            <w:noProof/>
            <w:webHidden/>
          </w:rPr>
          <w:fldChar w:fldCharType="end"/>
        </w:r>
      </w:hyperlink>
    </w:p>
    <w:p w14:paraId="17B694BA" w14:textId="0C982525" w:rsidR="00037C90" w:rsidRDefault="00FD24DA">
      <w:pPr>
        <w:pStyle w:val="TOC4"/>
        <w:rPr>
          <w:rFonts w:asciiTheme="minorHAnsi" w:eastAsiaTheme="minorEastAsia" w:hAnsiTheme="minorHAnsi" w:cstheme="minorBidi"/>
          <w:noProof/>
          <w:sz w:val="22"/>
          <w:szCs w:val="22"/>
        </w:rPr>
      </w:pPr>
      <w:hyperlink w:anchor="_Toc52867967" w:history="1">
        <w:r w:rsidR="00037C90" w:rsidRPr="00BD190F">
          <w:rPr>
            <w:rStyle w:val="Hyperlink"/>
            <w:noProof/>
          </w:rPr>
          <w:t>Topic map 2: Demographics—Parent</w:t>
        </w:r>
        <w:r w:rsidR="00037C90">
          <w:rPr>
            <w:noProof/>
            <w:webHidden/>
          </w:rPr>
          <w:tab/>
        </w:r>
        <w:r w:rsidR="00037C90">
          <w:rPr>
            <w:noProof/>
            <w:webHidden/>
          </w:rPr>
          <w:fldChar w:fldCharType="begin"/>
        </w:r>
        <w:r w:rsidR="00037C90">
          <w:rPr>
            <w:noProof/>
            <w:webHidden/>
          </w:rPr>
          <w:instrText xml:space="preserve"> PAGEREF _Toc52867967 \h </w:instrText>
        </w:r>
        <w:r w:rsidR="00037C90">
          <w:rPr>
            <w:noProof/>
            <w:webHidden/>
          </w:rPr>
        </w:r>
        <w:r w:rsidR="00037C90">
          <w:rPr>
            <w:noProof/>
            <w:webHidden/>
          </w:rPr>
          <w:fldChar w:fldCharType="separate"/>
        </w:r>
        <w:r w:rsidR="00250AFA">
          <w:rPr>
            <w:noProof/>
            <w:webHidden/>
          </w:rPr>
          <w:t>38</w:t>
        </w:r>
        <w:r w:rsidR="00037C90">
          <w:rPr>
            <w:noProof/>
            <w:webHidden/>
          </w:rPr>
          <w:fldChar w:fldCharType="end"/>
        </w:r>
      </w:hyperlink>
    </w:p>
    <w:p w14:paraId="527453C0" w14:textId="30EA4753" w:rsidR="00037C90" w:rsidRDefault="00FD24DA">
      <w:pPr>
        <w:pStyle w:val="TOC4"/>
        <w:rPr>
          <w:rFonts w:asciiTheme="minorHAnsi" w:eastAsiaTheme="minorEastAsia" w:hAnsiTheme="minorHAnsi" w:cstheme="minorBidi"/>
          <w:noProof/>
          <w:sz w:val="22"/>
          <w:szCs w:val="22"/>
        </w:rPr>
      </w:pPr>
      <w:hyperlink w:anchor="_Toc52867968" w:history="1">
        <w:r w:rsidR="00037C90" w:rsidRPr="00BD190F">
          <w:rPr>
            <w:rStyle w:val="Hyperlink"/>
            <w:noProof/>
          </w:rPr>
          <w:t>Topic map 3: Education—School</w:t>
        </w:r>
        <w:r w:rsidR="00037C90">
          <w:rPr>
            <w:noProof/>
            <w:webHidden/>
          </w:rPr>
          <w:tab/>
        </w:r>
        <w:r w:rsidR="00037C90">
          <w:rPr>
            <w:noProof/>
            <w:webHidden/>
          </w:rPr>
          <w:fldChar w:fldCharType="begin"/>
        </w:r>
        <w:r w:rsidR="00037C90">
          <w:rPr>
            <w:noProof/>
            <w:webHidden/>
          </w:rPr>
          <w:instrText xml:space="preserve"> PAGEREF _Toc52867968 \h </w:instrText>
        </w:r>
        <w:r w:rsidR="00037C90">
          <w:rPr>
            <w:noProof/>
            <w:webHidden/>
          </w:rPr>
        </w:r>
        <w:r w:rsidR="00037C90">
          <w:rPr>
            <w:noProof/>
            <w:webHidden/>
          </w:rPr>
          <w:fldChar w:fldCharType="separate"/>
        </w:r>
        <w:r w:rsidR="00250AFA">
          <w:rPr>
            <w:noProof/>
            <w:webHidden/>
          </w:rPr>
          <w:t>40</w:t>
        </w:r>
        <w:r w:rsidR="00037C90">
          <w:rPr>
            <w:noProof/>
            <w:webHidden/>
          </w:rPr>
          <w:fldChar w:fldCharType="end"/>
        </w:r>
      </w:hyperlink>
    </w:p>
    <w:p w14:paraId="53BDBEB8" w14:textId="13FF66D3" w:rsidR="00037C90" w:rsidRDefault="00FD24DA">
      <w:pPr>
        <w:pStyle w:val="TOC4"/>
        <w:rPr>
          <w:rFonts w:asciiTheme="minorHAnsi" w:eastAsiaTheme="minorEastAsia" w:hAnsiTheme="minorHAnsi" w:cstheme="minorBidi"/>
          <w:noProof/>
          <w:sz w:val="22"/>
          <w:szCs w:val="22"/>
        </w:rPr>
      </w:pPr>
      <w:hyperlink w:anchor="_Toc52867969" w:history="1">
        <w:r w:rsidR="00037C90" w:rsidRPr="00BD190F">
          <w:rPr>
            <w:rStyle w:val="Hyperlink"/>
            <w:noProof/>
          </w:rPr>
          <w:t>Topic map 4: Education—School transition</w:t>
        </w:r>
        <w:r w:rsidR="00037C90">
          <w:rPr>
            <w:noProof/>
            <w:webHidden/>
          </w:rPr>
          <w:tab/>
        </w:r>
        <w:r w:rsidR="00037C90">
          <w:rPr>
            <w:noProof/>
            <w:webHidden/>
          </w:rPr>
          <w:fldChar w:fldCharType="begin"/>
        </w:r>
        <w:r w:rsidR="00037C90">
          <w:rPr>
            <w:noProof/>
            <w:webHidden/>
          </w:rPr>
          <w:instrText xml:space="preserve"> PAGEREF _Toc52867969 \h </w:instrText>
        </w:r>
        <w:r w:rsidR="00037C90">
          <w:rPr>
            <w:noProof/>
            <w:webHidden/>
          </w:rPr>
        </w:r>
        <w:r w:rsidR="00037C90">
          <w:rPr>
            <w:noProof/>
            <w:webHidden/>
          </w:rPr>
          <w:fldChar w:fldCharType="separate"/>
        </w:r>
        <w:r w:rsidR="00250AFA">
          <w:rPr>
            <w:noProof/>
            <w:webHidden/>
          </w:rPr>
          <w:t>46</w:t>
        </w:r>
        <w:r w:rsidR="00037C90">
          <w:rPr>
            <w:noProof/>
            <w:webHidden/>
          </w:rPr>
          <w:fldChar w:fldCharType="end"/>
        </w:r>
      </w:hyperlink>
    </w:p>
    <w:p w14:paraId="314A8E1C" w14:textId="5CE5A167" w:rsidR="00037C90" w:rsidRDefault="00FD24DA">
      <w:pPr>
        <w:pStyle w:val="TOC4"/>
        <w:rPr>
          <w:rFonts w:asciiTheme="minorHAnsi" w:eastAsiaTheme="minorEastAsia" w:hAnsiTheme="minorHAnsi" w:cstheme="minorBidi"/>
          <w:noProof/>
          <w:sz w:val="22"/>
          <w:szCs w:val="22"/>
        </w:rPr>
      </w:pPr>
      <w:hyperlink w:anchor="_Toc52867970" w:history="1">
        <w:r w:rsidR="00037C90" w:rsidRPr="00BD190F">
          <w:rPr>
            <w:rStyle w:val="Hyperlink"/>
            <w:noProof/>
          </w:rPr>
          <w:t>Topic map 5: Education—Post-school</w:t>
        </w:r>
        <w:r w:rsidR="00037C90">
          <w:rPr>
            <w:noProof/>
            <w:webHidden/>
          </w:rPr>
          <w:tab/>
        </w:r>
        <w:r w:rsidR="00037C90">
          <w:rPr>
            <w:noProof/>
            <w:webHidden/>
          </w:rPr>
          <w:fldChar w:fldCharType="begin"/>
        </w:r>
        <w:r w:rsidR="00037C90">
          <w:rPr>
            <w:noProof/>
            <w:webHidden/>
          </w:rPr>
          <w:instrText xml:space="preserve"> PAGEREF _Toc52867970 \h </w:instrText>
        </w:r>
        <w:r w:rsidR="00037C90">
          <w:rPr>
            <w:noProof/>
            <w:webHidden/>
          </w:rPr>
        </w:r>
        <w:r w:rsidR="00037C90">
          <w:rPr>
            <w:noProof/>
            <w:webHidden/>
          </w:rPr>
          <w:fldChar w:fldCharType="separate"/>
        </w:r>
        <w:r w:rsidR="00250AFA">
          <w:rPr>
            <w:noProof/>
            <w:webHidden/>
          </w:rPr>
          <w:t>49</w:t>
        </w:r>
        <w:r w:rsidR="00037C90">
          <w:rPr>
            <w:noProof/>
            <w:webHidden/>
          </w:rPr>
          <w:fldChar w:fldCharType="end"/>
        </w:r>
      </w:hyperlink>
    </w:p>
    <w:p w14:paraId="143A85EA" w14:textId="4B0777D7" w:rsidR="00037C90" w:rsidRDefault="00FD24DA">
      <w:pPr>
        <w:pStyle w:val="TOC4"/>
        <w:rPr>
          <w:rFonts w:asciiTheme="minorHAnsi" w:eastAsiaTheme="minorEastAsia" w:hAnsiTheme="minorHAnsi" w:cstheme="minorBidi"/>
          <w:noProof/>
          <w:sz w:val="22"/>
          <w:szCs w:val="22"/>
        </w:rPr>
      </w:pPr>
      <w:hyperlink w:anchor="_Toc52867971" w:history="1">
        <w:r w:rsidR="00037C90" w:rsidRPr="00BD190F">
          <w:rPr>
            <w:rStyle w:val="Hyperlink"/>
            <w:noProof/>
          </w:rPr>
          <w:t>Topic map 6: Employment—Current</w:t>
        </w:r>
        <w:r w:rsidR="00037C90">
          <w:rPr>
            <w:noProof/>
            <w:webHidden/>
          </w:rPr>
          <w:tab/>
        </w:r>
        <w:r w:rsidR="00037C90">
          <w:rPr>
            <w:noProof/>
            <w:webHidden/>
          </w:rPr>
          <w:fldChar w:fldCharType="begin"/>
        </w:r>
        <w:r w:rsidR="00037C90">
          <w:rPr>
            <w:noProof/>
            <w:webHidden/>
          </w:rPr>
          <w:instrText xml:space="preserve"> PAGEREF _Toc52867971 \h </w:instrText>
        </w:r>
        <w:r w:rsidR="00037C90">
          <w:rPr>
            <w:noProof/>
            <w:webHidden/>
          </w:rPr>
        </w:r>
        <w:r w:rsidR="00037C90">
          <w:rPr>
            <w:noProof/>
            <w:webHidden/>
          </w:rPr>
          <w:fldChar w:fldCharType="separate"/>
        </w:r>
        <w:r w:rsidR="00250AFA">
          <w:rPr>
            <w:noProof/>
            <w:webHidden/>
          </w:rPr>
          <w:t>58</w:t>
        </w:r>
        <w:r w:rsidR="00037C90">
          <w:rPr>
            <w:noProof/>
            <w:webHidden/>
          </w:rPr>
          <w:fldChar w:fldCharType="end"/>
        </w:r>
      </w:hyperlink>
    </w:p>
    <w:p w14:paraId="24302F43" w14:textId="0078DE94" w:rsidR="00037C90" w:rsidRDefault="00FD24DA">
      <w:pPr>
        <w:pStyle w:val="TOC4"/>
        <w:rPr>
          <w:rFonts w:asciiTheme="minorHAnsi" w:eastAsiaTheme="minorEastAsia" w:hAnsiTheme="minorHAnsi" w:cstheme="minorBidi"/>
          <w:noProof/>
          <w:sz w:val="22"/>
          <w:szCs w:val="22"/>
        </w:rPr>
      </w:pPr>
      <w:hyperlink w:anchor="_Toc52867972" w:history="1">
        <w:r w:rsidR="00037C90" w:rsidRPr="00BD190F">
          <w:rPr>
            <w:rStyle w:val="Hyperlink"/>
            <w:noProof/>
          </w:rPr>
          <w:t>Topic map 7: Employment—Job history and training</w:t>
        </w:r>
        <w:r w:rsidR="00037C90">
          <w:rPr>
            <w:noProof/>
            <w:webHidden/>
          </w:rPr>
          <w:tab/>
        </w:r>
        <w:r w:rsidR="00037C90">
          <w:rPr>
            <w:noProof/>
            <w:webHidden/>
          </w:rPr>
          <w:fldChar w:fldCharType="begin"/>
        </w:r>
        <w:r w:rsidR="00037C90">
          <w:rPr>
            <w:noProof/>
            <w:webHidden/>
          </w:rPr>
          <w:instrText xml:space="preserve"> PAGEREF _Toc52867972 \h </w:instrText>
        </w:r>
        <w:r w:rsidR="00037C90">
          <w:rPr>
            <w:noProof/>
            <w:webHidden/>
          </w:rPr>
        </w:r>
        <w:r w:rsidR="00037C90">
          <w:rPr>
            <w:noProof/>
            <w:webHidden/>
          </w:rPr>
          <w:fldChar w:fldCharType="separate"/>
        </w:r>
        <w:r w:rsidR="00250AFA">
          <w:rPr>
            <w:noProof/>
            <w:webHidden/>
          </w:rPr>
          <w:t>62</w:t>
        </w:r>
        <w:r w:rsidR="00037C90">
          <w:rPr>
            <w:noProof/>
            <w:webHidden/>
          </w:rPr>
          <w:fldChar w:fldCharType="end"/>
        </w:r>
      </w:hyperlink>
    </w:p>
    <w:p w14:paraId="6791DB3B" w14:textId="0F8A8CDA" w:rsidR="00037C90" w:rsidRDefault="00FD24DA">
      <w:pPr>
        <w:pStyle w:val="TOC4"/>
        <w:rPr>
          <w:rFonts w:asciiTheme="minorHAnsi" w:eastAsiaTheme="minorEastAsia" w:hAnsiTheme="minorHAnsi" w:cstheme="minorBidi"/>
          <w:noProof/>
          <w:sz w:val="22"/>
          <w:szCs w:val="22"/>
        </w:rPr>
      </w:pPr>
      <w:hyperlink w:anchor="_Toc52867973" w:history="1">
        <w:r w:rsidR="00037C90" w:rsidRPr="00BD190F">
          <w:rPr>
            <w:rStyle w:val="Hyperlink"/>
            <w:noProof/>
          </w:rPr>
          <w:t>Topic map 8: Employment—Seeking employment</w:t>
        </w:r>
        <w:r w:rsidR="00037C90">
          <w:rPr>
            <w:noProof/>
            <w:webHidden/>
          </w:rPr>
          <w:tab/>
        </w:r>
        <w:r w:rsidR="00037C90">
          <w:rPr>
            <w:noProof/>
            <w:webHidden/>
          </w:rPr>
          <w:fldChar w:fldCharType="begin"/>
        </w:r>
        <w:r w:rsidR="00037C90">
          <w:rPr>
            <w:noProof/>
            <w:webHidden/>
          </w:rPr>
          <w:instrText xml:space="preserve"> PAGEREF _Toc52867973 \h </w:instrText>
        </w:r>
        <w:r w:rsidR="00037C90">
          <w:rPr>
            <w:noProof/>
            <w:webHidden/>
          </w:rPr>
        </w:r>
        <w:r w:rsidR="00037C90">
          <w:rPr>
            <w:noProof/>
            <w:webHidden/>
          </w:rPr>
          <w:fldChar w:fldCharType="separate"/>
        </w:r>
        <w:r w:rsidR="00250AFA">
          <w:rPr>
            <w:noProof/>
            <w:webHidden/>
          </w:rPr>
          <w:t>64</w:t>
        </w:r>
        <w:r w:rsidR="00037C90">
          <w:rPr>
            <w:noProof/>
            <w:webHidden/>
          </w:rPr>
          <w:fldChar w:fldCharType="end"/>
        </w:r>
      </w:hyperlink>
    </w:p>
    <w:p w14:paraId="6194419F" w14:textId="329334B7" w:rsidR="00037C90" w:rsidRDefault="00FD24DA">
      <w:pPr>
        <w:pStyle w:val="TOC4"/>
        <w:rPr>
          <w:rFonts w:asciiTheme="minorHAnsi" w:eastAsiaTheme="minorEastAsia" w:hAnsiTheme="minorHAnsi" w:cstheme="minorBidi"/>
          <w:noProof/>
          <w:sz w:val="22"/>
          <w:szCs w:val="22"/>
        </w:rPr>
      </w:pPr>
      <w:hyperlink w:anchor="_Toc52867974" w:history="1">
        <w:r w:rsidR="00037C90" w:rsidRPr="00BD190F">
          <w:rPr>
            <w:rStyle w:val="Hyperlink"/>
            <w:noProof/>
          </w:rPr>
          <w:t>Topic map 9: Employment—Not in the labour force</w:t>
        </w:r>
        <w:r w:rsidR="00037C90">
          <w:rPr>
            <w:noProof/>
            <w:webHidden/>
          </w:rPr>
          <w:tab/>
        </w:r>
        <w:r w:rsidR="00037C90">
          <w:rPr>
            <w:noProof/>
            <w:webHidden/>
          </w:rPr>
          <w:fldChar w:fldCharType="begin"/>
        </w:r>
        <w:r w:rsidR="00037C90">
          <w:rPr>
            <w:noProof/>
            <w:webHidden/>
          </w:rPr>
          <w:instrText xml:space="preserve"> PAGEREF _Toc52867974 \h </w:instrText>
        </w:r>
        <w:r w:rsidR="00037C90">
          <w:rPr>
            <w:noProof/>
            <w:webHidden/>
          </w:rPr>
        </w:r>
        <w:r w:rsidR="00037C90">
          <w:rPr>
            <w:noProof/>
            <w:webHidden/>
          </w:rPr>
          <w:fldChar w:fldCharType="separate"/>
        </w:r>
        <w:r w:rsidR="00250AFA">
          <w:rPr>
            <w:noProof/>
            <w:webHidden/>
          </w:rPr>
          <w:t>66</w:t>
        </w:r>
        <w:r w:rsidR="00037C90">
          <w:rPr>
            <w:noProof/>
            <w:webHidden/>
          </w:rPr>
          <w:fldChar w:fldCharType="end"/>
        </w:r>
      </w:hyperlink>
    </w:p>
    <w:p w14:paraId="0FA64CC7" w14:textId="18560230" w:rsidR="00037C90" w:rsidRDefault="00FD24DA">
      <w:pPr>
        <w:pStyle w:val="TOC4"/>
        <w:rPr>
          <w:rFonts w:asciiTheme="minorHAnsi" w:eastAsiaTheme="minorEastAsia" w:hAnsiTheme="minorHAnsi" w:cstheme="minorBidi"/>
          <w:noProof/>
          <w:sz w:val="22"/>
          <w:szCs w:val="22"/>
        </w:rPr>
      </w:pPr>
      <w:hyperlink w:anchor="_Toc52867975" w:history="1">
        <w:r w:rsidR="00037C90" w:rsidRPr="00BD190F">
          <w:rPr>
            <w:rStyle w:val="Hyperlink"/>
            <w:noProof/>
          </w:rPr>
          <w:t>Topic map 10: Social—Health, living arrangements and finance</w:t>
        </w:r>
        <w:r w:rsidR="00037C90">
          <w:rPr>
            <w:noProof/>
            <w:webHidden/>
          </w:rPr>
          <w:tab/>
        </w:r>
        <w:r w:rsidR="00037C90">
          <w:rPr>
            <w:noProof/>
            <w:webHidden/>
          </w:rPr>
          <w:fldChar w:fldCharType="begin"/>
        </w:r>
        <w:r w:rsidR="00037C90">
          <w:rPr>
            <w:noProof/>
            <w:webHidden/>
          </w:rPr>
          <w:instrText xml:space="preserve"> PAGEREF _Toc52867975 \h </w:instrText>
        </w:r>
        <w:r w:rsidR="00037C90">
          <w:rPr>
            <w:noProof/>
            <w:webHidden/>
          </w:rPr>
        </w:r>
        <w:r w:rsidR="00037C90">
          <w:rPr>
            <w:noProof/>
            <w:webHidden/>
          </w:rPr>
          <w:fldChar w:fldCharType="separate"/>
        </w:r>
        <w:r w:rsidR="00250AFA">
          <w:rPr>
            <w:noProof/>
            <w:webHidden/>
          </w:rPr>
          <w:t>67</w:t>
        </w:r>
        <w:r w:rsidR="00037C90">
          <w:rPr>
            <w:noProof/>
            <w:webHidden/>
          </w:rPr>
          <w:fldChar w:fldCharType="end"/>
        </w:r>
      </w:hyperlink>
    </w:p>
    <w:p w14:paraId="79DC23DD" w14:textId="4691C440" w:rsidR="00037C90" w:rsidRPr="00DA01CF" w:rsidRDefault="00FD24DA">
      <w:pPr>
        <w:pStyle w:val="TOC4"/>
        <w:rPr>
          <w:rFonts w:asciiTheme="minorHAnsi" w:eastAsiaTheme="minorEastAsia" w:hAnsiTheme="minorHAnsi" w:cstheme="minorBidi"/>
          <w:noProof/>
          <w:sz w:val="22"/>
          <w:szCs w:val="22"/>
        </w:rPr>
      </w:pPr>
      <w:hyperlink w:anchor="_Toc52867976" w:history="1">
        <w:r w:rsidR="00037C90" w:rsidRPr="00DA01CF">
          <w:rPr>
            <w:rStyle w:val="Hyperlink"/>
            <w:noProof/>
          </w:rPr>
          <w:t>Topic map 11: Social—General attitudes</w:t>
        </w:r>
        <w:r w:rsidR="00037C90" w:rsidRPr="00DA01CF">
          <w:rPr>
            <w:noProof/>
            <w:webHidden/>
          </w:rPr>
          <w:tab/>
        </w:r>
        <w:r w:rsidR="00037C90" w:rsidRPr="00DA01CF">
          <w:rPr>
            <w:noProof/>
            <w:webHidden/>
          </w:rPr>
          <w:fldChar w:fldCharType="begin"/>
        </w:r>
        <w:r w:rsidR="00037C90" w:rsidRPr="00DA01CF">
          <w:rPr>
            <w:noProof/>
            <w:webHidden/>
          </w:rPr>
          <w:instrText xml:space="preserve"> PAGEREF _Toc52867976 \h </w:instrText>
        </w:r>
        <w:r w:rsidR="00037C90" w:rsidRPr="00DA01CF">
          <w:rPr>
            <w:noProof/>
            <w:webHidden/>
          </w:rPr>
        </w:r>
        <w:r w:rsidR="00037C90" w:rsidRPr="00DA01CF">
          <w:rPr>
            <w:noProof/>
            <w:webHidden/>
          </w:rPr>
          <w:fldChar w:fldCharType="separate"/>
        </w:r>
        <w:r w:rsidR="00250AFA">
          <w:rPr>
            <w:noProof/>
            <w:webHidden/>
          </w:rPr>
          <w:t>71</w:t>
        </w:r>
        <w:r w:rsidR="00037C90" w:rsidRPr="00DA01CF">
          <w:rPr>
            <w:noProof/>
            <w:webHidden/>
          </w:rPr>
          <w:fldChar w:fldCharType="end"/>
        </w:r>
      </w:hyperlink>
    </w:p>
    <w:p w14:paraId="0D58D09F" w14:textId="01F1B44F" w:rsidR="00037C90" w:rsidRDefault="00FD24DA">
      <w:pPr>
        <w:pStyle w:val="TOC2"/>
        <w:rPr>
          <w:rFonts w:asciiTheme="minorHAnsi" w:eastAsiaTheme="minorEastAsia" w:hAnsiTheme="minorHAnsi" w:cstheme="minorBidi"/>
          <w:b w:val="0"/>
          <w:sz w:val="22"/>
          <w:szCs w:val="22"/>
        </w:rPr>
      </w:pPr>
      <w:hyperlink w:anchor="_Toc52867977" w:history="1">
        <w:r w:rsidR="00037C90" w:rsidRPr="00DA01CF">
          <w:rPr>
            <w:rStyle w:val="Hyperlink"/>
          </w:rPr>
          <w:t>Appendix A: Updates to the Y98 data file</w:t>
        </w:r>
        <w:r w:rsidR="00037C90" w:rsidRPr="00DA01CF">
          <w:rPr>
            <w:webHidden/>
          </w:rPr>
          <w:tab/>
        </w:r>
        <w:r w:rsidR="00037C90" w:rsidRPr="00DA01CF">
          <w:rPr>
            <w:webHidden/>
          </w:rPr>
          <w:fldChar w:fldCharType="begin"/>
        </w:r>
        <w:r w:rsidR="00037C90" w:rsidRPr="00DA01CF">
          <w:rPr>
            <w:webHidden/>
          </w:rPr>
          <w:instrText xml:space="preserve"> PAGEREF _Toc52867977 \h </w:instrText>
        </w:r>
        <w:r w:rsidR="00037C90" w:rsidRPr="00DA01CF">
          <w:rPr>
            <w:webHidden/>
          </w:rPr>
        </w:r>
        <w:r w:rsidR="00037C90" w:rsidRPr="00DA01CF">
          <w:rPr>
            <w:webHidden/>
          </w:rPr>
          <w:fldChar w:fldCharType="separate"/>
        </w:r>
        <w:r w:rsidR="00250AFA">
          <w:rPr>
            <w:webHidden/>
          </w:rPr>
          <w:t>74</w:t>
        </w:r>
        <w:r w:rsidR="00037C90" w:rsidRPr="00DA01CF">
          <w:rPr>
            <w:webHidden/>
          </w:rPr>
          <w:fldChar w:fldCharType="end"/>
        </w:r>
      </w:hyperlink>
    </w:p>
    <w:p w14:paraId="37D6319B" w14:textId="234816A4" w:rsidR="00E56177" w:rsidRDefault="00540C0B" w:rsidP="00243411">
      <w:pPr>
        <w:pStyle w:val="Heading2"/>
      </w:pPr>
      <w:r>
        <w:rPr>
          <w:rFonts w:cs="Arial"/>
          <w:sz w:val="20"/>
        </w:rPr>
        <w:fldChar w:fldCharType="end"/>
      </w:r>
      <w:bookmarkStart w:id="31" w:name="_Toc278984398"/>
      <w:bookmarkStart w:id="32" w:name="_Toc279076977"/>
      <w:bookmarkStart w:id="33" w:name="_Toc279157118"/>
      <w:bookmarkStart w:id="34" w:name="_Toc52867925"/>
      <w:r w:rsidR="00E56177">
        <w:t>Tables and figures</w:t>
      </w:r>
      <w:bookmarkEnd w:id="31"/>
      <w:bookmarkEnd w:id="32"/>
      <w:bookmarkEnd w:id="33"/>
      <w:bookmarkEnd w:id="34"/>
    </w:p>
    <w:p w14:paraId="2F39D649" w14:textId="77777777" w:rsidR="003D410A" w:rsidRPr="003D410A" w:rsidRDefault="003D410A" w:rsidP="003D410A">
      <w:pPr>
        <w:pStyle w:val="TextChar"/>
        <w:rPr>
          <w:b/>
          <w:sz w:val="28"/>
          <w:szCs w:val="28"/>
        </w:rPr>
      </w:pPr>
      <w:r w:rsidRPr="003D410A">
        <w:rPr>
          <w:b/>
          <w:sz w:val="28"/>
          <w:szCs w:val="28"/>
        </w:rPr>
        <w:t>Tables</w:t>
      </w:r>
    </w:p>
    <w:p w14:paraId="1A7B7AA8" w14:textId="560CBA88" w:rsidR="00F310A4" w:rsidRDefault="00540C0B">
      <w:pPr>
        <w:pStyle w:val="TableofFigures"/>
        <w:tabs>
          <w:tab w:val="left" w:pos="960"/>
          <w:tab w:val="right" w:pos="8302"/>
        </w:tabs>
        <w:rPr>
          <w:rFonts w:asciiTheme="minorHAnsi" w:eastAsiaTheme="minorEastAsia" w:hAnsiTheme="minorHAnsi" w:cstheme="minorBidi"/>
          <w:noProof/>
          <w:sz w:val="22"/>
          <w:szCs w:val="22"/>
        </w:rPr>
      </w:pPr>
      <w:r>
        <w:fldChar w:fldCharType="begin"/>
      </w:r>
      <w:r w:rsidR="00E56177">
        <w:instrText xml:space="preserve"> TOC \h \z \c "Table" </w:instrText>
      </w:r>
      <w:r>
        <w:fldChar w:fldCharType="separate"/>
      </w:r>
      <w:hyperlink w:anchor="_Toc52868255" w:history="1">
        <w:r w:rsidR="00F310A4" w:rsidRPr="002863D1">
          <w:rPr>
            <w:rStyle w:val="Hyperlink"/>
            <w:noProof/>
          </w:rPr>
          <w:t>Table 1</w:t>
        </w:r>
        <w:r w:rsidR="00F310A4">
          <w:rPr>
            <w:rFonts w:asciiTheme="minorHAnsi" w:eastAsiaTheme="minorEastAsia" w:hAnsiTheme="minorHAnsi" w:cstheme="minorBidi"/>
            <w:noProof/>
            <w:sz w:val="22"/>
            <w:szCs w:val="22"/>
          </w:rPr>
          <w:tab/>
        </w:r>
        <w:r w:rsidR="00F310A4" w:rsidRPr="002863D1">
          <w:rPr>
            <w:rStyle w:val="Hyperlink"/>
            <w:noProof/>
          </w:rPr>
          <w:t>Questionnaires and frequency tables</w:t>
        </w:r>
        <w:r w:rsidR="00F310A4">
          <w:rPr>
            <w:noProof/>
            <w:webHidden/>
          </w:rPr>
          <w:tab/>
        </w:r>
        <w:r w:rsidR="00F310A4">
          <w:rPr>
            <w:noProof/>
            <w:webHidden/>
          </w:rPr>
          <w:fldChar w:fldCharType="begin"/>
        </w:r>
        <w:r w:rsidR="00F310A4">
          <w:rPr>
            <w:noProof/>
            <w:webHidden/>
          </w:rPr>
          <w:instrText xml:space="preserve"> PAGEREF _Toc52868255 \h </w:instrText>
        </w:r>
        <w:r w:rsidR="00F310A4">
          <w:rPr>
            <w:noProof/>
            <w:webHidden/>
          </w:rPr>
        </w:r>
        <w:r w:rsidR="00F310A4">
          <w:rPr>
            <w:noProof/>
            <w:webHidden/>
          </w:rPr>
          <w:fldChar w:fldCharType="separate"/>
        </w:r>
        <w:r w:rsidR="00250AFA">
          <w:rPr>
            <w:noProof/>
            <w:webHidden/>
          </w:rPr>
          <w:t>9</w:t>
        </w:r>
        <w:r w:rsidR="00F310A4">
          <w:rPr>
            <w:noProof/>
            <w:webHidden/>
          </w:rPr>
          <w:fldChar w:fldCharType="end"/>
        </w:r>
      </w:hyperlink>
    </w:p>
    <w:p w14:paraId="0E1D3D60" w14:textId="2F5C0D94" w:rsidR="00F310A4" w:rsidRDefault="00FD24DA">
      <w:pPr>
        <w:pStyle w:val="TableofFigures"/>
        <w:tabs>
          <w:tab w:val="left" w:pos="960"/>
          <w:tab w:val="right" w:pos="8302"/>
        </w:tabs>
        <w:rPr>
          <w:rFonts w:asciiTheme="minorHAnsi" w:eastAsiaTheme="minorEastAsia" w:hAnsiTheme="minorHAnsi" w:cstheme="minorBidi"/>
          <w:noProof/>
          <w:sz w:val="22"/>
          <w:szCs w:val="22"/>
        </w:rPr>
      </w:pPr>
      <w:hyperlink w:anchor="_Toc52868256" w:history="1">
        <w:r w:rsidR="00F310A4" w:rsidRPr="002863D1">
          <w:rPr>
            <w:rStyle w:val="Hyperlink"/>
            <w:noProof/>
          </w:rPr>
          <w:t>Table 2</w:t>
        </w:r>
        <w:r w:rsidR="00F310A4">
          <w:rPr>
            <w:rFonts w:asciiTheme="minorHAnsi" w:eastAsiaTheme="minorEastAsia" w:hAnsiTheme="minorHAnsi" w:cstheme="minorBidi"/>
            <w:noProof/>
            <w:sz w:val="22"/>
            <w:szCs w:val="22"/>
          </w:rPr>
          <w:tab/>
        </w:r>
        <w:r w:rsidR="00F310A4" w:rsidRPr="002863D1">
          <w:rPr>
            <w:rStyle w:val="Hyperlink"/>
            <w:noProof/>
          </w:rPr>
          <w:t>Topic maps</w:t>
        </w:r>
        <w:r w:rsidR="00F310A4">
          <w:rPr>
            <w:noProof/>
            <w:webHidden/>
          </w:rPr>
          <w:tab/>
        </w:r>
        <w:r w:rsidR="00F310A4">
          <w:rPr>
            <w:noProof/>
            <w:webHidden/>
          </w:rPr>
          <w:fldChar w:fldCharType="begin"/>
        </w:r>
        <w:r w:rsidR="00F310A4">
          <w:rPr>
            <w:noProof/>
            <w:webHidden/>
          </w:rPr>
          <w:instrText xml:space="preserve"> PAGEREF _Toc52868256 \h </w:instrText>
        </w:r>
        <w:r w:rsidR="00F310A4">
          <w:rPr>
            <w:noProof/>
            <w:webHidden/>
          </w:rPr>
        </w:r>
        <w:r w:rsidR="00F310A4">
          <w:rPr>
            <w:noProof/>
            <w:webHidden/>
          </w:rPr>
          <w:fldChar w:fldCharType="separate"/>
        </w:r>
        <w:r w:rsidR="00250AFA">
          <w:rPr>
            <w:noProof/>
            <w:webHidden/>
          </w:rPr>
          <w:t>20</w:t>
        </w:r>
        <w:r w:rsidR="00F310A4">
          <w:rPr>
            <w:noProof/>
            <w:webHidden/>
          </w:rPr>
          <w:fldChar w:fldCharType="end"/>
        </w:r>
      </w:hyperlink>
    </w:p>
    <w:p w14:paraId="12C84426" w14:textId="34BF84D9" w:rsidR="00F310A4" w:rsidRDefault="00FD24DA">
      <w:pPr>
        <w:pStyle w:val="TableofFigures"/>
        <w:tabs>
          <w:tab w:val="left" w:pos="960"/>
          <w:tab w:val="right" w:pos="8302"/>
        </w:tabs>
        <w:rPr>
          <w:rFonts w:asciiTheme="minorHAnsi" w:eastAsiaTheme="minorEastAsia" w:hAnsiTheme="minorHAnsi" w:cstheme="minorBidi"/>
          <w:noProof/>
          <w:sz w:val="22"/>
          <w:szCs w:val="22"/>
        </w:rPr>
      </w:pPr>
      <w:hyperlink w:anchor="_Toc52868257" w:history="1">
        <w:r w:rsidR="00F310A4" w:rsidRPr="002863D1">
          <w:rPr>
            <w:rStyle w:val="Hyperlink"/>
            <w:noProof/>
          </w:rPr>
          <w:t>Table 3</w:t>
        </w:r>
        <w:r w:rsidR="00F310A4">
          <w:rPr>
            <w:rFonts w:asciiTheme="minorHAnsi" w:eastAsiaTheme="minorEastAsia" w:hAnsiTheme="minorHAnsi" w:cstheme="minorBidi"/>
            <w:noProof/>
            <w:sz w:val="22"/>
            <w:szCs w:val="22"/>
          </w:rPr>
          <w:tab/>
        </w:r>
        <w:r w:rsidR="00F310A4" w:rsidRPr="002863D1">
          <w:rPr>
            <w:rStyle w:val="Hyperlink"/>
            <w:i/>
            <w:noProof/>
          </w:rPr>
          <w:t>User guide</w:t>
        </w:r>
        <w:r w:rsidR="00F310A4" w:rsidRPr="002863D1">
          <w:rPr>
            <w:rStyle w:val="Hyperlink"/>
            <w:noProof/>
          </w:rPr>
          <w:t xml:space="preserve"> data element documents</w:t>
        </w:r>
        <w:r w:rsidR="00F310A4">
          <w:rPr>
            <w:noProof/>
            <w:webHidden/>
          </w:rPr>
          <w:tab/>
        </w:r>
        <w:r w:rsidR="00F310A4">
          <w:rPr>
            <w:noProof/>
            <w:webHidden/>
          </w:rPr>
          <w:fldChar w:fldCharType="begin"/>
        </w:r>
        <w:r w:rsidR="00F310A4">
          <w:rPr>
            <w:noProof/>
            <w:webHidden/>
          </w:rPr>
          <w:instrText xml:space="preserve"> PAGEREF _Toc52868257 \h </w:instrText>
        </w:r>
        <w:r w:rsidR="00F310A4">
          <w:rPr>
            <w:noProof/>
            <w:webHidden/>
          </w:rPr>
        </w:r>
        <w:r w:rsidR="00F310A4">
          <w:rPr>
            <w:noProof/>
            <w:webHidden/>
          </w:rPr>
          <w:fldChar w:fldCharType="separate"/>
        </w:r>
        <w:r w:rsidR="00250AFA">
          <w:rPr>
            <w:noProof/>
            <w:webHidden/>
          </w:rPr>
          <w:t>20</w:t>
        </w:r>
        <w:r w:rsidR="00F310A4">
          <w:rPr>
            <w:noProof/>
            <w:webHidden/>
          </w:rPr>
          <w:fldChar w:fldCharType="end"/>
        </w:r>
      </w:hyperlink>
    </w:p>
    <w:p w14:paraId="27EB2918" w14:textId="35844875" w:rsidR="00F310A4" w:rsidRDefault="00FD24DA">
      <w:pPr>
        <w:pStyle w:val="TableofFigures"/>
        <w:tabs>
          <w:tab w:val="left" w:pos="960"/>
          <w:tab w:val="right" w:pos="8302"/>
        </w:tabs>
        <w:rPr>
          <w:rFonts w:asciiTheme="minorHAnsi" w:eastAsiaTheme="minorEastAsia" w:hAnsiTheme="minorHAnsi" w:cstheme="minorBidi"/>
          <w:noProof/>
          <w:sz w:val="22"/>
          <w:szCs w:val="22"/>
        </w:rPr>
      </w:pPr>
      <w:hyperlink w:anchor="_Toc52868258" w:history="1">
        <w:r w:rsidR="00F310A4" w:rsidRPr="002863D1">
          <w:rPr>
            <w:rStyle w:val="Hyperlink"/>
            <w:noProof/>
          </w:rPr>
          <w:t>Table 4</w:t>
        </w:r>
        <w:r w:rsidR="00F310A4">
          <w:rPr>
            <w:rFonts w:asciiTheme="minorHAnsi" w:eastAsiaTheme="minorEastAsia" w:hAnsiTheme="minorHAnsi" w:cstheme="minorBidi"/>
            <w:noProof/>
            <w:sz w:val="22"/>
            <w:szCs w:val="22"/>
          </w:rPr>
          <w:tab/>
        </w:r>
        <w:r w:rsidR="00F310A4" w:rsidRPr="002863D1">
          <w:rPr>
            <w:rStyle w:val="Hyperlink"/>
            <w:noProof/>
          </w:rPr>
          <w:t>Non-standard variables</w:t>
        </w:r>
        <w:r w:rsidR="00F310A4">
          <w:rPr>
            <w:noProof/>
            <w:webHidden/>
          </w:rPr>
          <w:tab/>
        </w:r>
        <w:r w:rsidR="00F310A4">
          <w:rPr>
            <w:noProof/>
            <w:webHidden/>
          </w:rPr>
          <w:fldChar w:fldCharType="begin"/>
        </w:r>
        <w:r w:rsidR="00F310A4">
          <w:rPr>
            <w:noProof/>
            <w:webHidden/>
          </w:rPr>
          <w:instrText xml:space="preserve"> PAGEREF _Toc52868258 \h </w:instrText>
        </w:r>
        <w:r w:rsidR="00F310A4">
          <w:rPr>
            <w:noProof/>
            <w:webHidden/>
          </w:rPr>
        </w:r>
        <w:r w:rsidR="00F310A4">
          <w:rPr>
            <w:noProof/>
            <w:webHidden/>
          </w:rPr>
          <w:fldChar w:fldCharType="separate"/>
        </w:r>
        <w:r w:rsidR="00250AFA">
          <w:rPr>
            <w:noProof/>
            <w:webHidden/>
          </w:rPr>
          <w:t>24</w:t>
        </w:r>
        <w:r w:rsidR="00F310A4">
          <w:rPr>
            <w:noProof/>
            <w:webHidden/>
          </w:rPr>
          <w:fldChar w:fldCharType="end"/>
        </w:r>
      </w:hyperlink>
    </w:p>
    <w:p w14:paraId="0394358B" w14:textId="3D701B2D" w:rsidR="00F310A4" w:rsidRDefault="00FD24DA">
      <w:pPr>
        <w:pStyle w:val="TableofFigures"/>
        <w:tabs>
          <w:tab w:val="left" w:pos="960"/>
          <w:tab w:val="right" w:pos="8302"/>
        </w:tabs>
        <w:rPr>
          <w:rFonts w:asciiTheme="minorHAnsi" w:eastAsiaTheme="minorEastAsia" w:hAnsiTheme="minorHAnsi" w:cstheme="minorBidi"/>
          <w:noProof/>
          <w:sz w:val="22"/>
          <w:szCs w:val="22"/>
        </w:rPr>
      </w:pPr>
      <w:hyperlink w:anchor="_Toc52868259" w:history="1">
        <w:r w:rsidR="00F310A4" w:rsidRPr="002863D1">
          <w:rPr>
            <w:rStyle w:val="Hyperlink"/>
            <w:noProof/>
          </w:rPr>
          <w:t>Table 5</w:t>
        </w:r>
        <w:r w:rsidR="00F310A4">
          <w:rPr>
            <w:rFonts w:asciiTheme="minorHAnsi" w:eastAsiaTheme="minorEastAsia" w:hAnsiTheme="minorHAnsi" w:cstheme="minorBidi"/>
            <w:noProof/>
            <w:sz w:val="22"/>
            <w:szCs w:val="22"/>
          </w:rPr>
          <w:tab/>
        </w:r>
        <w:r w:rsidR="00F310A4" w:rsidRPr="002863D1">
          <w:rPr>
            <w:rStyle w:val="Hyperlink"/>
            <w:noProof/>
          </w:rPr>
          <w:t>Derived variables</w:t>
        </w:r>
        <w:r w:rsidR="00F310A4">
          <w:rPr>
            <w:noProof/>
            <w:webHidden/>
          </w:rPr>
          <w:tab/>
        </w:r>
        <w:r w:rsidR="00F310A4">
          <w:rPr>
            <w:noProof/>
            <w:webHidden/>
          </w:rPr>
          <w:fldChar w:fldCharType="begin"/>
        </w:r>
        <w:r w:rsidR="00F310A4">
          <w:rPr>
            <w:noProof/>
            <w:webHidden/>
          </w:rPr>
          <w:instrText xml:space="preserve"> PAGEREF _Toc52868259 \h </w:instrText>
        </w:r>
        <w:r w:rsidR="00F310A4">
          <w:rPr>
            <w:noProof/>
            <w:webHidden/>
          </w:rPr>
        </w:r>
        <w:r w:rsidR="00F310A4">
          <w:rPr>
            <w:noProof/>
            <w:webHidden/>
          </w:rPr>
          <w:fldChar w:fldCharType="separate"/>
        </w:r>
        <w:r w:rsidR="00250AFA">
          <w:rPr>
            <w:noProof/>
            <w:webHidden/>
          </w:rPr>
          <w:t>26</w:t>
        </w:r>
        <w:r w:rsidR="00F310A4">
          <w:rPr>
            <w:noProof/>
            <w:webHidden/>
          </w:rPr>
          <w:fldChar w:fldCharType="end"/>
        </w:r>
      </w:hyperlink>
    </w:p>
    <w:p w14:paraId="67D6D555" w14:textId="679643EA" w:rsidR="00F310A4" w:rsidRDefault="00FD24DA">
      <w:pPr>
        <w:pStyle w:val="TableofFigures"/>
        <w:tabs>
          <w:tab w:val="left" w:pos="960"/>
          <w:tab w:val="right" w:pos="8302"/>
        </w:tabs>
        <w:rPr>
          <w:rFonts w:asciiTheme="minorHAnsi" w:eastAsiaTheme="minorEastAsia" w:hAnsiTheme="minorHAnsi" w:cstheme="minorBidi"/>
          <w:noProof/>
          <w:sz w:val="22"/>
          <w:szCs w:val="22"/>
        </w:rPr>
      </w:pPr>
      <w:hyperlink w:anchor="_Toc52868260" w:history="1">
        <w:r w:rsidR="00F310A4" w:rsidRPr="002863D1">
          <w:rPr>
            <w:rStyle w:val="Hyperlink"/>
            <w:noProof/>
          </w:rPr>
          <w:t>Table 6</w:t>
        </w:r>
        <w:r w:rsidR="00F310A4">
          <w:rPr>
            <w:rFonts w:asciiTheme="minorHAnsi" w:eastAsiaTheme="minorEastAsia" w:hAnsiTheme="minorHAnsi" w:cstheme="minorBidi"/>
            <w:noProof/>
            <w:sz w:val="22"/>
            <w:szCs w:val="22"/>
          </w:rPr>
          <w:tab/>
        </w:r>
        <w:r w:rsidR="00F310A4" w:rsidRPr="002863D1">
          <w:rPr>
            <w:rStyle w:val="Hyperlink"/>
            <w:noProof/>
          </w:rPr>
          <w:t>Sample sizes and response rates</w:t>
        </w:r>
        <w:r w:rsidR="00F310A4">
          <w:rPr>
            <w:noProof/>
            <w:webHidden/>
          </w:rPr>
          <w:tab/>
        </w:r>
        <w:r w:rsidR="00F310A4">
          <w:rPr>
            <w:noProof/>
            <w:webHidden/>
          </w:rPr>
          <w:fldChar w:fldCharType="begin"/>
        </w:r>
        <w:r w:rsidR="00F310A4">
          <w:rPr>
            <w:noProof/>
            <w:webHidden/>
          </w:rPr>
          <w:instrText xml:space="preserve"> PAGEREF _Toc52868260 \h </w:instrText>
        </w:r>
        <w:r w:rsidR="00F310A4">
          <w:rPr>
            <w:noProof/>
            <w:webHidden/>
          </w:rPr>
        </w:r>
        <w:r w:rsidR="00F310A4">
          <w:rPr>
            <w:noProof/>
            <w:webHidden/>
          </w:rPr>
          <w:fldChar w:fldCharType="separate"/>
        </w:r>
        <w:r w:rsidR="00250AFA">
          <w:rPr>
            <w:noProof/>
            <w:webHidden/>
          </w:rPr>
          <w:t>27</w:t>
        </w:r>
        <w:r w:rsidR="00F310A4">
          <w:rPr>
            <w:noProof/>
            <w:webHidden/>
          </w:rPr>
          <w:fldChar w:fldCharType="end"/>
        </w:r>
      </w:hyperlink>
    </w:p>
    <w:p w14:paraId="37C314CA" w14:textId="1AA23404" w:rsidR="00F310A4" w:rsidRDefault="00FD24DA">
      <w:pPr>
        <w:pStyle w:val="TableofFigures"/>
        <w:tabs>
          <w:tab w:val="left" w:pos="960"/>
          <w:tab w:val="right" w:pos="8302"/>
        </w:tabs>
        <w:rPr>
          <w:rFonts w:asciiTheme="minorHAnsi" w:eastAsiaTheme="minorEastAsia" w:hAnsiTheme="minorHAnsi" w:cstheme="minorBidi"/>
          <w:noProof/>
          <w:sz w:val="22"/>
          <w:szCs w:val="22"/>
        </w:rPr>
      </w:pPr>
      <w:hyperlink w:anchor="_Toc52868261" w:history="1">
        <w:r w:rsidR="00F310A4" w:rsidRPr="002863D1">
          <w:rPr>
            <w:rStyle w:val="Hyperlink"/>
            <w:noProof/>
          </w:rPr>
          <w:t>Table 7</w:t>
        </w:r>
        <w:r w:rsidR="00F310A4">
          <w:rPr>
            <w:rFonts w:asciiTheme="minorHAnsi" w:eastAsiaTheme="minorEastAsia" w:hAnsiTheme="minorHAnsi" w:cstheme="minorBidi"/>
            <w:noProof/>
            <w:sz w:val="22"/>
            <w:szCs w:val="22"/>
          </w:rPr>
          <w:tab/>
        </w:r>
        <w:r w:rsidR="00F310A4" w:rsidRPr="002863D1">
          <w:rPr>
            <w:rStyle w:val="Hyperlink"/>
            <w:noProof/>
          </w:rPr>
          <w:t>Weight variables</w:t>
        </w:r>
        <w:r w:rsidR="00F310A4">
          <w:rPr>
            <w:noProof/>
            <w:webHidden/>
          </w:rPr>
          <w:tab/>
        </w:r>
        <w:r w:rsidR="00F310A4">
          <w:rPr>
            <w:noProof/>
            <w:webHidden/>
          </w:rPr>
          <w:fldChar w:fldCharType="begin"/>
        </w:r>
        <w:r w:rsidR="00F310A4">
          <w:rPr>
            <w:noProof/>
            <w:webHidden/>
          </w:rPr>
          <w:instrText xml:space="preserve"> PAGEREF _Toc52868261 \h </w:instrText>
        </w:r>
        <w:r w:rsidR="00F310A4">
          <w:rPr>
            <w:noProof/>
            <w:webHidden/>
          </w:rPr>
        </w:r>
        <w:r w:rsidR="00F310A4">
          <w:rPr>
            <w:noProof/>
            <w:webHidden/>
          </w:rPr>
          <w:fldChar w:fldCharType="separate"/>
        </w:r>
        <w:r w:rsidR="00250AFA">
          <w:rPr>
            <w:noProof/>
            <w:webHidden/>
          </w:rPr>
          <w:t>28</w:t>
        </w:r>
        <w:r w:rsidR="00F310A4">
          <w:rPr>
            <w:noProof/>
            <w:webHidden/>
          </w:rPr>
          <w:fldChar w:fldCharType="end"/>
        </w:r>
      </w:hyperlink>
    </w:p>
    <w:p w14:paraId="52016D56" w14:textId="6E39BA74" w:rsidR="00F310A4" w:rsidRDefault="00FD24DA">
      <w:pPr>
        <w:pStyle w:val="TableofFigures"/>
        <w:tabs>
          <w:tab w:val="left" w:pos="960"/>
          <w:tab w:val="right" w:pos="8302"/>
        </w:tabs>
        <w:rPr>
          <w:rFonts w:asciiTheme="minorHAnsi" w:eastAsiaTheme="minorEastAsia" w:hAnsiTheme="minorHAnsi" w:cstheme="minorBidi"/>
          <w:noProof/>
          <w:sz w:val="22"/>
          <w:szCs w:val="22"/>
        </w:rPr>
      </w:pPr>
      <w:hyperlink w:anchor="_Toc52868262" w:history="1">
        <w:r w:rsidR="00F310A4" w:rsidRPr="002863D1">
          <w:rPr>
            <w:rStyle w:val="Hyperlink"/>
            <w:noProof/>
          </w:rPr>
          <w:t>Table 8</w:t>
        </w:r>
        <w:r w:rsidR="00F310A4">
          <w:rPr>
            <w:rFonts w:asciiTheme="minorHAnsi" w:eastAsiaTheme="minorEastAsia" w:hAnsiTheme="minorHAnsi" w:cstheme="minorBidi"/>
            <w:noProof/>
            <w:sz w:val="22"/>
            <w:szCs w:val="22"/>
          </w:rPr>
          <w:tab/>
        </w:r>
        <w:r w:rsidR="00F310A4" w:rsidRPr="002863D1">
          <w:rPr>
            <w:rStyle w:val="Hyperlink"/>
            <w:noProof/>
          </w:rPr>
          <w:t>Estimates, standard errors, RSEs and confidence limits for highest school level completed, Y98 cohort in 2006 for a large sample (all respondents)</w:t>
        </w:r>
        <w:r w:rsidR="00F310A4">
          <w:rPr>
            <w:noProof/>
            <w:webHidden/>
          </w:rPr>
          <w:tab/>
        </w:r>
        <w:r w:rsidR="00F310A4">
          <w:rPr>
            <w:noProof/>
            <w:webHidden/>
          </w:rPr>
          <w:fldChar w:fldCharType="begin"/>
        </w:r>
        <w:r w:rsidR="00F310A4">
          <w:rPr>
            <w:noProof/>
            <w:webHidden/>
          </w:rPr>
          <w:instrText xml:space="preserve"> PAGEREF _Toc52868262 \h </w:instrText>
        </w:r>
        <w:r w:rsidR="00F310A4">
          <w:rPr>
            <w:noProof/>
            <w:webHidden/>
          </w:rPr>
        </w:r>
        <w:r w:rsidR="00F310A4">
          <w:rPr>
            <w:noProof/>
            <w:webHidden/>
          </w:rPr>
          <w:fldChar w:fldCharType="separate"/>
        </w:r>
        <w:r w:rsidR="00250AFA">
          <w:rPr>
            <w:noProof/>
            <w:webHidden/>
          </w:rPr>
          <w:t>30</w:t>
        </w:r>
        <w:r w:rsidR="00F310A4">
          <w:rPr>
            <w:noProof/>
            <w:webHidden/>
          </w:rPr>
          <w:fldChar w:fldCharType="end"/>
        </w:r>
      </w:hyperlink>
    </w:p>
    <w:p w14:paraId="1BCC61EC" w14:textId="3D40084F" w:rsidR="00F310A4" w:rsidRDefault="00FD24DA">
      <w:pPr>
        <w:pStyle w:val="TableofFigures"/>
        <w:tabs>
          <w:tab w:val="left" w:pos="960"/>
          <w:tab w:val="right" w:pos="8302"/>
        </w:tabs>
        <w:rPr>
          <w:rFonts w:asciiTheme="minorHAnsi" w:eastAsiaTheme="minorEastAsia" w:hAnsiTheme="minorHAnsi" w:cstheme="minorBidi"/>
          <w:noProof/>
          <w:sz w:val="22"/>
          <w:szCs w:val="22"/>
        </w:rPr>
      </w:pPr>
      <w:hyperlink w:anchor="_Toc52868263" w:history="1">
        <w:r w:rsidR="00F310A4" w:rsidRPr="002863D1">
          <w:rPr>
            <w:rStyle w:val="Hyperlink"/>
            <w:noProof/>
          </w:rPr>
          <w:t>Table 9</w:t>
        </w:r>
        <w:r w:rsidR="00F310A4">
          <w:rPr>
            <w:rFonts w:asciiTheme="minorHAnsi" w:eastAsiaTheme="minorEastAsia" w:hAnsiTheme="minorHAnsi" w:cstheme="minorBidi"/>
            <w:noProof/>
            <w:sz w:val="22"/>
            <w:szCs w:val="22"/>
          </w:rPr>
          <w:tab/>
        </w:r>
        <w:r w:rsidR="00F310A4" w:rsidRPr="002863D1">
          <w:rPr>
            <w:rStyle w:val="Hyperlink"/>
            <w:noProof/>
          </w:rPr>
          <w:t>Estimates, standard errors, RSEs and confidence limits for highest school level completed, Y98 cohort in 2006 for a small sample (Indigenous respondents)</w:t>
        </w:r>
        <w:r w:rsidR="00F310A4">
          <w:rPr>
            <w:noProof/>
            <w:webHidden/>
          </w:rPr>
          <w:tab/>
        </w:r>
        <w:r w:rsidR="00F310A4">
          <w:rPr>
            <w:noProof/>
            <w:webHidden/>
          </w:rPr>
          <w:fldChar w:fldCharType="begin"/>
        </w:r>
        <w:r w:rsidR="00F310A4">
          <w:rPr>
            <w:noProof/>
            <w:webHidden/>
          </w:rPr>
          <w:instrText xml:space="preserve"> PAGEREF _Toc52868263 \h </w:instrText>
        </w:r>
        <w:r w:rsidR="00F310A4">
          <w:rPr>
            <w:noProof/>
            <w:webHidden/>
          </w:rPr>
        </w:r>
        <w:r w:rsidR="00F310A4">
          <w:rPr>
            <w:noProof/>
            <w:webHidden/>
          </w:rPr>
          <w:fldChar w:fldCharType="separate"/>
        </w:r>
        <w:r w:rsidR="00250AFA">
          <w:rPr>
            <w:noProof/>
            <w:webHidden/>
          </w:rPr>
          <w:t>30</w:t>
        </w:r>
        <w:r w:rsidR="00F310A4">
          <w:rPr>
            <w:noProof/>
            <w:webHidden/>
          </w:rPr>
          <w:fldChar w:fldCharType="end"/>
        </w:r>
      </w:hyperlink>
    </w:p>
    <w:p w14:paraId="0AD560DF" w14:textId="41814A88" w:rsidR="00F310A4" w:rsidRDefault="00FD24DA">
      <w:pPr>
        <w:pStyle w:val="TableofFigures"/>
        <w:tabs>
          <w:tab w:val="left" w:pos="1100"/>
          <w:tab w:val="right" w:pos="8302"/>
        </w:tabs>
        <w:rPr>
          <w:rFonts w:asciiTheme="minorHAnsi" w:eastAsiaTheme="minorEastAsia" w:hAnsiTheme="minorHAnsi" w:cstheme="minorBidi"/>
          <w:noProof/>
          <w:sz w:val="22"/>
          <w:szCs w:val="22"/>
        </w:rPr>
      </w:pPr>
      <w:hyperlink w:anchor="_Toc52868264" w:history="1">
        <w:r w:rsidR="00F310A4" w:rsidRPr="002863D1">
          <w:rPr>
            <w:rStyle w:val="Hyperlink"/>
            <w:noProof/>
          </w:rPr>
          <w:t>Table 10</w:t>
        </w:r>
        <w:r w:rsidR="00F310A4">
          <w:rPr>
            <w:rFonts w:asciiTheme="minorHAnsi" w:eastAsiaTheme="minorEastAsia" w:hAnsiTheme="minorHAnsi" w:cstheme="minorBidi"/>
            <w:noProof/>
            <w:sz w:val="22"/>
            <w:szCs w:val="22"/>
          </w:rPr>
          <w:tab/>
        </w:r>
        <w:r w:rsidR="00F310A4" w:rsidRPr="002863D1">
          <w:rPr>
            <w:rStyle w:val="Hyperlink"/>
            <w:noProof/>
          </w:rPr>
          <w:t>Classifications</w:t>
        </w:r>
        <w:r w:rsidR="00F310A4">
          <w:rPr>
            <w:noProof/>
            <w:webHidden/>
          </w:rPr>
          <w:tab/>
        </w:r>
        <w:r w:rsidR="00F310A4">
          <w:rPr>
            <w:noProof/>
            <w:webHidden/>
          </w:rPr>
          <w:fldChar w:fldCharType="begin"/>
        </w:r>
        <w:r w:rsidR="00F310A4">
          <w:rPr>
            <w:noProof/>
            <w:webHidden/>
          </w:rPr>
          <w:instrText xml:space="preserve"> PAGEREF _Toc52868264 \h </w:instrText>
        </w:r>
        <w:r w:rsidR="00F310A4">
          <w:rPr>
            <w:noProof/>
            <w:webHidden/>
          </w:rPr>
        </w:r>
        <w:r w:rsidR="00F310A4">
          <w:rPr>
            <w:noProof/>
            <w:webHidden/>
          </w:rPr>
          <w:fldChar w:fldCharType="separate"/>
        </w:r>
        <w:r w:rsidR="00250AFA">
          <w:rPr>
            <w:noProof/>
            <w:webHidden/>
          </w:rPr>
          <w:t>32</w:t>
        </w:r>
        <w:r w:rsidR="00F310A4">
          <w:rPr>
            <w:noProof/>
            <w:webHidden/>
          </w:rPr>
          <w:fldChar w:fldCharType="end"/>
        </w:r>
      </w:hyperlink>
    </w:p>
    <w:p w14:paraId="36F1FF16" w14:textId="1CC357C1" w:rsidR="00F310A4" w:rsidRDefault="00FD24DA">
      <w:pPr>
        <w:pStyle w:val="TableofFigures"/>
        <w:tabs>
          <w:tab w:val="left" w:pos="1100"/>
          <w:tab w:val="right" w:pos="8302"/>
        </w:tabs>
        <w:rPr>
          <w:rFonts w:asciiTheme="minorHAnsi" w:eastAsiaTheme="minorEastAsia" w:hAnsiTheme="minorHAnsi" w:cstheme="minorBidi"/>
          <w:noProof/>
          <w:sz w:val="22"/>
          <w:szCs w:val="22"/>
        </w:rPr>
      </w:pPr>
      <w:hyperlink w:anchor="_Toc52868265" w:history="1">
        <w:r w:rsidR="00F310A4" w:rsidRPr="002863D1">
          <w:rPr>
            <w:rStyle w:val="Hyperlink"/>
            <w:noProof/>
          </w:rPr>
          <w:t>Table 11</w:t>
        </w:r>
        <w:r w:rsidR="00F310A4">
          <w:rPr>
            <w:rFonts w:asciiTheme="minorHAnsi" w:eastAsiaTheme="minorEastAsia" w:hAnsiTheme="minorHAnsi" w:cstheme="minorBidi"/>
            <w:noProof/>
            <w:sz w:val="22"/>
            <w:szCs w:val="22"/>
          </w:rPr>
          <w:tab/>
        </w:r>
        <w:r w:rsidR="00F310A4" w:rsidRPr="002863D1">
          <w:rPr>
            <w:rStyle w:val="Hyperlink"/>
            <w:noProof/>
          </w:rPr>
          <w:t>Summary of changes made to the Y98 dataset</w:t>
        </w:r>
        <w:r w:rsidR="00F310A4">
          <w:rPr>
            <w:noProof/>
            <w:webHidden/>
          </w:rPr>
          <w:tab/>
        </w:r>
        <w:r w:rsidR="00F310A4">
          <w:rPr>
            <w:noProof/>
            <w:webHidden/>
          </w:rPr>
          <w:fldChar w:fldCharType="begin"/>
        </w:r>
        <w:r w:rsidR="00F310A4">
          <w:rPr>
            <w:noProof/>
            <w:webHidden/>
          </w:rPr>
          <w:instrText xml:space="preserve"> PAGEREF _Toc52868265 \h </w:instrText>
        </w:r>
        <w:r w:rsidR="00F310A4">
          <w:rPr>
            <w:noProof/>
            <w:webHidden/>
          </w:rPr>
        </w:r>
        <w:r w:rsidR="00F310A4">
          <w:rPr>
            <w:noProof/>
            <w:webHidden/>
          </w:rPr>
          <w:fldChar w:fldCharType="separate"/>
        </w:r>
        <w:r w:rsidR="00250AFA">
          <w:rPr>
            <w:noProof/>
            <w:webHidden/>
          </w:rPr>
          <w:t>74</w:t>
        </w:r>
        <w:r w:rsidR="00F310A4">
          <w:rPr>
            <w:noProof/>
            <w:webHidden/>
          </w:rPr>
          <w:fldChar w:fldCharType="end"/>
        </w:r>
      </w:hyperlink>
    </w:p>
    <w:p w14:paraId="6E3B6370" w14:textId="7CD3D20B" w:rsidR="00E56177" w:rsidRDefault="00540C0B" w:rsidP="00E56177">
      <w:pPr>
        <w:pStyle w:val="TextChar"/>
        <w:tabs>
          <w:tab w:val="left" w:pos="1134"/>
        </w:tabs>
        <w:ind w:left="1134" w:hanging="1134"/>
      </w:pPr>
      <w:r>
        <w:fldChar w:fldCharType="end"/>
      </w:r>
    </w:p>
    <w:p w14:paraId="7762BCF7" w14:textId="77777777" w:rsidR="003D410A" w:rsidRDefault="003D410A" w:rsidP="00E56177">
      <w:pPr>
        <w:pStyle w:val="TextChar"/>
        <w:tabs>
          <w:tab w:val="left" w:pos="1134"/>
        </w:tabs>
        <w:ind w:left="1134" w:hanging="1134"/>
      </w:pPr>
    </w:p>
    <w:p w14:paraId="21F8448C" w14:textId="77777777" w:rsidR="00E56177" w:rsidRPr="003D410A" w:rsidRDefault="003D410A" w:rsidP="003D410A">
      <w:pPr>
        <w:pStyle w:val="TextChar"/>
        <w:ind w:left="1134" w:hanging="1134"/>
        <w:rPr>
          <w:b/>
          <w:sz w:val="28"/>
          <w:szCs w:val="28"/>
        </w:rPr>
      </w:pPr>
      <w:r w:rsidRPr="003D410A">
        <w:rPr>
          <w:b/>
          <w:sz w:val="28"/>
          <w:szCs w:val="28"/>
        </w:rPr>
        <w:t>Figures</w:t>
      </w:r>
    </w:p>
    <w:p w14:paraId="4C6A693A" w14:textId="4D752330" w:rsidR="00AC4A71" w:rsidRPr="00AC4A71" w:rsidRDefault="00540C0B" w:rsidP="00FC0DEF">
      <w:pPr>
        <w:pStyle w:val="TableofFigures"/>
        <w:tabs>
          <w:tab w:val="right" w:pos="8295"/>
        </w:tabs>
        <w:rPr>
          <w:rFonts w:eastAsiaTheme="minorEastAsia"/>
          <w:noProof/>
          <w:szCs w:val="24"/>
        </w:rPr>
      </w:pPr>
      <w:r>
        <w:fldChar w:fldCharType="begin"/>
      </w:r>
      <w:r w:rsidR="00E56177">
        <w:instrText xml:space="preserve"> TOC \h \z \c "Figure" </w:instrText>
      </w:r>
      <w:r>
        <w:fldChar w:fldCharType="separate"/>
      </w:r>
      <w:hyperlink w:anchor="_Toc370302226" w:history="1">
        <w:r w:rsidR="003D410A">
          <w:rPr>
            <w:rStyle w:val="Hyperlink"/>
            <w:noProof/>
            <w:szCs w:val="24"/>
          </w:rPr>
          <w:t xml:space="preserve">1     </w:t>
        </w:r>
        <w:r w:rsidR="006206C3">
          <w:rPr>
            <w:rStyle w:val="Hyperlink"/>
            <w:noProof/>
            <w:szCs w:val="24"/>
          </w:rPr>
          <w:t>LSAY QuickStats</w:t>
        </w:r>
        <w:r w:rsidR="00AC4A71" w:rsidRPr="00AC4A71">
          <w:rPr>
            <w:noProof/>
            <w:webHidden/>
            <w:szCs w:val="24"/>
          </w:rPr>
          <w:tab/>
        </w:r>
        <w:r w:rsidRPr="00AC4A71">
          <w:rPr>
            <w:noProof/>
            <w:webHidden/>
            <w:szCs w:val="24"/>
          </w:rPr>
          <w:fldChar w:fldCharType="begin"/>
        </w:r>
        <w:r w:rsidR="00AC4A71" w:rsidRPr="00AC4A71">
          <w:rPr>
            <w:noProof/>
            <w:webHidden/>
            <w:szCs w:val="24"/>
          </w:rPr>
          <w:instrText xml:space="preserve"> PAGEREF _Toc370302226 \h </w:instrText>
        </w:r>
        <w:r w:rsidRPr="00AC4A71">
          <w:rPr>
            <w:noProof/>
            <w:webHidden/>
            <w:szCs w:val="24"/>
          </w:rPr>
        </w:r>
        <w:r w:rsidRPr="00AC4A71">
          <w:rPr>
            <w:noProof/>
            <w:webHidden/>
            <w:szCs w:val="24"/>
          </w:rPr>
          <w:fldChar w:fldCharType="separate"/>
        </w:r>
        <w:r w:rsidR="00250AFA">
          <w:rPr>
            <w:noProof/>
            <w:webHidden/>
            <w:szCs w:val="24"/>
          </w:rPr>
          <w:t>11</w:t>
        </w:r>
        <w:r w:rsidRPr="00AC4A71">
          <w:rPr>
            <w:noProof/>
            <w:webHidden/>
            <w:szCs w:val="24"/>
          </w:rPr>
          <w:fldChar w:fldCharType="end"/>
        </w:r>
      </w:hyperlink>
    </w:p>
    <w:p w14:paraId="2953C305" w14:textId="296A385A" w:rsidR="00AC4A71" w:rsidRPr="00AC4A71" w:rsidRDefault="00FD24DA" w:rsidP="00FC0DEF">
      <w:pPr>
        <w:pStyle w:val="TableofFigures"/>
        <w:tabs>
          <w:tab w:val="left" w:pos="1100"/>
          <w:tab w:val="right" w:pos="8295"/>
        </w:tabs>
        <w:rPr>
          <w:rFonts w:eastAsiaTheme="minorEastAsia"/>
          <w:noProof/>
          <w:szCs w:val="24"/>
        </w:rPr>
      </w:pPr>
      <w:hyperlink w:anchor="_Toc370302227" w:history="1">
        <w:r w:rsidR="00AC4A71">
          <w:rPr>
            <w:rStyle w:val="Hyperlink"/>
            <w:noProof/>
            <w:szCs w:val="24"/>
          </w:rPr>
          <w:t>2</w:t>
        </w:r>
        <w:r w:rsidR="003D410A">
          <w:rPr>
            <w:rFonts w:eastAsiaTheme="minorEastAsia"/>
            <w:noProof/>
            <w:szCs w:val="24"/>
          </w:rPr>
          <w:t xml:space="preserve">     </w:t>
        </w:r>
        <w:r w:rsidR="00AC4A71" w:rsidRPr="00AC4A71">
          <w:rPr>
            <w:rStyle w:val="Hyperlink"/>
            <w:noProof/>
            <w:szCs w:val="24"/>
          </w:rPr>
          <w:t>Major topic area 1—Demographics</w:t>
        </w:r>
        <w:r w:rsidR="00AC4A71" w:rsidRPr="00AC4A71">
          <w:rPr>
            <w:noProof/>
            <w:webHidden/>
            <w:szCs w:val="24"/>
          </w:rPr>
          <w:tab/>
        </w:r>
        <w:r w:rsidR="00540C0B" w:rsidRPr="00AC4A71">
          <w:rPr>
            <w:noProof/>
            <w:webHidden/>
            <w:szCs w:val="24"/>
          </w:rPr>
          <w:fldChar w:fldCharType="begin"/>
        </w:r>
        <w:r w:rsidR="00AC4A71" w:rsidRPr="00AC4A71">
          <w:rPr>
            <w:noProof/>
            <w:webHidden/>
            <w:szCs w:val="24"/>
          </w:rPr>
          <w:instrText xml:space="preserve"> PAGEREF _Toc370302227 \h </w:instrText>
        </w:r>
        <w:r w:rsidR="00540C0B" w:rsidRPr="00AC4A71">
          <w:rPr>
            <w:noProof/>
            <w:webHidden/>
            <w:szCs w:val="24"/>
          </w:rPr>
        </w:r>
        <w:r w:rsidR="00540C0B" w:rsidRPr="00AC4A71">
          <w:rPr>
            <w:noProof/>
            <w:webHidden/>
            <w:szCs w:val="24"/>
          </w:rPr>
          <w:fldChar w:fldCharType="separate"/>
        </w:r>
        <w:r w:rsidR="00250AFA">
          <w:rPr>
            <w:noProof/>
            <w:webHidden/>
            <w:szCs w:val="24"/>
          </w:rPr>
          <w:t>18</w:t>
        </w:r>
        <w:r w:rsidR="00540C0B" w:rsidRPr="00AC4A71">
          <w:rPr>
            <w:noProof/>
            <w:webHidden/>
            <w:szCs w:val="24"/>
          </w:rPr>
          <w:fldChar w:fldCharType="end"/>
        </w:r>
      </w:hyperlink>
    </w:p>
    <w:p w14:paraId="0D6D4E57" w14:textId="7F36F832" w:rsidR="00AC4A71" w:rsidRPr="00AC4A71" w:rsidRDefault="00FD24DA" w:rsidP="00FC0DEF">
      <w:pPr>
        <w:pStyle w:val="TableofFigures"/>
        <w:tabs>
          <w:tab w:val="left" w:pos="1100"/>
          <w:tab w:val="right" w:pos="8295"/>
        </w:tabs>
        <w:rPr>
          <w:rFonts w:eastAsiaTheme="minorEastAsia"/>
          <w:noProof/>
          <w:szCs w:val="24"/>
        </w:rPr>
      </w:pPr>
      <w:hyperlink w:anchor="_Toc370302228" w:history="1">
        <w:r w:rsidR="00AC4A71">
          <w:rPr>
            <w:rStyle w:val="Hyperlink"/>
            <w:noProof/>
            <w:szCs w:val="24"/>
          </w:rPr>
          <w:t>3</w:t>
        </w:r>
        <w:r w:rsidR="003D410A">
          <w:rPr>
            <w:rFonts w:eastAsiaTheme="minorEastAsia"/>
            <w:noProof/>
            <w:szCs w:val="24"/>
          </w:rPr>
          <w:t xml:space="preserve">     </w:t>
        </w:r>
        <w:r w:rsidR="00AC4A71" w:rsidRPr="00AC4A71">
          <w:rPr>
            <w:rStyle w:val="Hyperlink"/>
            <w:noProof/>
            <w:szCs w:val="24"/>
          </w:rPr>
          <w:t>Major topic area 2—Education</w:t>
        </w:r>
        <w:r w:rsidR="00AC4A71" w:rsidRPr="00AC4A71">
          <w:rPr>
            <w:noProof/>
            <w:webHidden/>
            <w:szCs w:val="24"/>
          </w:rPr>
          <w:tab/>
        </w:r>
        <w:r w:rsidR="00540C0B" w:rsidRPr="00AC4A71">
          <w:rPr>
            <w:noProof/>
            <w:webHidden/>
            <w:szCs w:val="24"/>
          </w:rPr>
          <w:fldChar w:fldCharType="begin"/>
        </w:r>
        <w:r w:rsidR="00AC4A71" w:rsidRPr="00AC4A71">
          <w:rPr>
            <w:noProof/>
            <w:webHidden/>
            <w:szCs w:val="24"/>
          </w:rPr>
          <w:instrText xml:space="preserve"> PAGEREF _Toc370302228 \h </w:instrText>
        </w:r>
        <w:r w:rsidR="00540C0B" w:rsidRPr="00AC4A71">
          <w:rPr>
            <w:noProof/>
            <w:webHidden/>
            <w:szCs w:val="24"/>
          </w:rPr>
        </w:r>
        <w:r w:rsidR="00540C0B" w:rsidRPr="00AC4A71">
          <w:rPr>
            <w:noProof/>
            <w:webHidden/>
            <w:szCs w:val="24"/>
          </w:rPr>
          <w:fldChar w:fldCharType="separate"/>
        </w:r>
        <w:r w:rsidR="00250AFA">
          <w:rPr>
            <w:noProof/>
            <w:webHidden/>
            <w:szCs w:val="24"/>
          </w:rPr>
          <w:t>19</w:t>
        </w:r>
        <w:r w:rsidR="00540C0B" w:rsidRPr="00AC4A71">
          <w:rPr>
            <w:noProof/>
            <w:webHidden/>
            <w:szCs w:val="24"/>
          </w:rPr>
          <w:fldChar w:fldCharType="end"/>
        </w:r>
      </w:hyperlink>
    </w:p>
    <w:p w14:paraId="356329EF" w14:textId="7AEBE43A" w:rsidR="00AC4A71" w:rsidRPr="00AC4A71" w:rsidRDefault="00FD24DA" w:rsidP="00FC0DEF">
      <w:pPr>
        <w:pStyle w:val="TableofFigures"/>
        <w:tabs>
          <w:tab w:val="left" w:pos="1100"/>
          <w:tab w:val="right" w:pos="8295"/>
        </w:tabs>
        <w:rPr>
          <w:rFonts w:eastAsiaTheme="minorEastAsia"/>
          <w:noProof/>
          <w:szCs w:val="24"/>
        </w:rPr>
      </w:pPr>
      <w:hyperlink w:anchor="_Toc370302229" w:history="1">
        <w:r w:rsidR="00AC4A71">
          <w:rPr>
            <w:rStyle w:val="Hyperlink"/>
            <w:noProof/>
            <w:szCs w:val="24"/>
          </w:rPr>
          <w:t>4</w:t>
        </w:r>
        <w:r w:rsidR="003D410A">
          <w:rPr>
            <w:rFonts w:eastAsiaTheme="minorEastAsia"/>
            <w:noProof/>
            <w:szCs w:val="24"/>
          </w:rPr>
          <w:t xml:space="preserve">     </w:t>
        </w:r>
        <w:r w:rsidR="00AC4A71" w:rsidRPr="00AC4A71">
          <w:rPr>
            <w:rStyle w:val="Hyperlink"/>
            <w:noProof/>
            <w:szCs w:val="24"/>
          </w:rPr>
          <w:t>Major topic area 3—Employment</w:t>
        </w:r>
        <w:r w:rsidR="00AC4A71" w:rsidRPr="00AC4A71">
          <w:rPr>
            <w:noProof/>
            <w:webHidden/>
            <w:szCs w:val="24"/>
          </w:rPr>
          <w:tab/>
        </w:r>
        <w:r w:rsidR="00540C0B" w:rsidRPr="00AC4A71">
          <w:rPr>
            <w:noProof/>
            <w:webHidden/>
            <w:szCs w:val="24"/>
          </w:rPr>
          <w:fldChar w:fldCharType="begin"/>
        </w:r>
        <w:r w:rsidR="00AC4A71" w:rsidRPr="00AC4A71">
          <w:rPr>
            <w:noProof/>
            <w:webHidden/>
            <w:szCs w:val="24"/>
          </w:rPr>
          <w:instrText xml:space="preserve"> PAGEREF _Toc370302229 \h </w:instrText>
        </w:r>
        <w:r w:rsidR="00540C0B" w:rsidRPr="00AC4A71">
          <w:rPr>
            <w:noProof/>
            <w:webHidden/>
            <w:szCs w:val="24"/>
          </w:rPr>
        </w:r>
        <w:r w:rsidR="00540C0B" w:rsidRPr="00AC4A71">
          <w:rPr>
            <w:noProof/>
            <w:webHidden/>
            <w:szCs w:val="24"/>
          </w:rPr>
          <w:fldChar w:fldCharType="separate"/>
        </w:r>
        <w:r w:rsidR="00250AFA">
          <w:rPr>
            <w:noProof/>
            <w:webHidden/>
            <w:szCs w:val="24"/>
          </w:rPr>
          <w:t>19</w:t>
        </w:r>
        <w:r w:rsidR="00540C0B" w:rsidRPr="00AC4A71">
          <w:rPr>
            <w:noProof/>
            <w:webHidden/>
            <w:szCs w:val="24"/>
          </w:rPr>
          <w:fldChar w:fldCharType="end"/>
        </w:r>
      </w:hyperlink>
    </w:p>
    <w:p w14:paraId="384C96DB" w14:textId="324FAC15" w:rsidR="00AC4A71" w:rsidRPr="00AC4A71" w:rsidRDefault="00FD24DA" w:rsidP="00FC0DEF">
      <w:pPr>
        <w:pStyle w:val="TableofFigures"/>
        <w:tabs>
          <w:tab w:val="left" w:pos="1100"/>
          <w:tab w:val="right" w:pos="8295"/>
        </w:tabs>
        <w:rPr>
          <w:rFonts w:eastAsiaTheme="minorEastAsia"/>
          <w:noProof/>
          <w:szCs w:val="24"/>
        </w:rPr>
      </w:pPr>
      <w:hyperlink w:anchor="_Toc370302230" w:history="1">
        <w:r w:rsidR="00AC4A71">
          <w:rPr>
            <w:rStyle w:val="Hyperlink"/>
            <w:noProof/>
            <w:szCs w:val="24"/>
          </w:rPr>
          <w:t>5</w:t>
        </w:r>
        <w:r w:rsidR="003D410A">
          <w:rPr>
            <w:rFonts w:eastAsiaTheme="minorEastAsia"/>
            <w:noProof/>
            <w:szCs w:val="24"/>
          </w:rPr>
          <w:t xml:space="preserve">     </w:t>
        </w:r>
        <w:r w:rsidR="00AC4A71" w:rsidRPr="00AC4A71">
          <w:rPr>
            <w:rStyle w:val="Hyperlink"/>
            <w:noProof/>
            <w:szCs w:val="24"/>
          </w:rPr>
          <w:t>Major topic area 4—Social</w:t>
        </w:r>
        <w:r w:rsidR="00AC4A71" w:rsidRPr="00AC4A71">
          <w:rPr>
            <w:noProof/>
            <w:webHidden/>
            <w:szCs w:val="24"/>
          </w:rPr>
          <w:tab/>
        </w:r>
        <w:r w:rsidR="00540C0B" w:rsidRPr="00AC4A71">
          <w:rPr>
            <w:noProof/>
            <w:webHidden/>
            <w:szCs w:val="24"/>
          </w:rPr>
          <w:fldChar w:fldCharType="begin"/>
        </w:r>
        <w:r w:rsidR="00AC4A71" w:rsidRPr="00AC4A71">
          <w:rPr>
            <w:noProof/>
            <w:webHidden/>
            <w:szCs w:val="24"/>
          </w:rPr>
          <w:instrText xml:space="preserve"> PAGEREF _Toc370302230 \h </w:instrText>
        </w:r>
        <w:r w:rsidR="00540C0B" w:rsidRPr="00AC4A71">
          <w:rPr>
            <w:noProof/>
            <w:webHidden/>
            <w:szCs w:val="24"/>
          </w:rPr>
        </w:r>
        <w:r w:rsidR="00540C0B" w:rsidRPr="00AC4A71">
          <w:rPr>
            <w:noProof/>
            <w:webHidden/>
            <w:szCs w:val="24"/>
          </w:rPr>
          <w:fldChar w:fldCharType="separate"/>
        </w:r>
        <w:r w:rsidR="00250AFA">
          <w:rPr>
            <w:noProof/>
            <w:webHidden/>
            <w:szCs w:val="24"/>
          </w:rPr>
          <w:t>19</w:t>
        </w:r>
        <w:r w:rsidR="00540C0B" w:rsidRPr="00AC4A71">
          <w:rPr>
            <w:noProof/>
            <w:webHidden/>
            <w:szCs w:val="24"/>
          </w:rPr>
          <w:fldChar w:fldCharType="end"/>
        </w:r>
      </w:hyperlink>
    </w:p>
    <w:p w14:paraId="6D443203" w14:textId="6D41AFB6" w:rsidR="00AC4A71" w:rsidRDefault="00FD24DA" w:rsidP="00FC0DEF">
      <w:pPr>
        <w:pStyle w:val="TableofFigures"/>
        <w:tabs>
          <w:tab w:val="left" w:pos="1100"/>
          <w:tab w:val="right" w:pos="8295"/>
        </w:tabs>
        <w:rPr>
          <w:rFonts w:asciiTheme="minorHAnsi" w:eastAsiaTheme="minorEastAsia" w:hAnsiTheme="minorHAnsi" w:cstheme="minorBidi"/>
          <w:noProof/>
          <w:sz w:val="22"/>
          <w:szCs w:val="22"/>
        </w:rPr>
      </w:pPr>
      <w:hyperlink w:anchor="_Toc370302231" w:history="1">
        <w:r w:rsidR="00AC4A71">
          <w:rPr>
            <w:rStyle w:val="Hyperlink"/>
            <w:noProof/>
            <w:szCs w:val="24"/>
          </w:rPr>
          <w:t>6</w:t>
        </w:r>
        <w:r w:rsidR="003D410A">
          <w:rPr>
            <w:rFonts w:eastAsiaTheme="minorEastAsia"/>
            <w:noProof/>
            <w:szCs w:val="24"/>
          </w:rPr>
          <w:t xml:space="preserve">     </w:t>
        </w:r>
        <w:r w:rsidR="00AC4A71" w:rsidRPr="00AC4A71">
          <w:rPr>
            <w:rStyle w:val="Hyperlink"/>
            <w:noProof/>
            <w:szCs w:val="24"/>
          </w:rPr>
          <w:t>Identifying related topic areas</w:t>
        </w:r>
        <w:r w:rsidR="00AC4A71" w:rsidRPr="00AC4A71">
          <w:rPr>
            <w:noProof/>
            <w:webHidden/>
            <w:szCs w:val="24"/>
          </w:rPr>
          <w:tab/>
        </w:r>
        <w:r w:rsidR="00540C0B" w:rsidRPr="00AC4A71">
          <w:rPr>
            <w:noProof/>
            <w:webHidden/>
            <w:szCs w:val="24"/>
          </w:rPr>
          <w:fldChar w:fldCharType="begin"/>
        </w:r>
        <w:r w:rsidR="00AC4A71" w:rsidRPr="00AC4A71">
          <w:rPr>
            <w:noProof/>
            <w:webHidden/>
            <w:szCs w:val="24"/>
          </w:rPr>
          <w:instrText xml:space="preserve"> PAGEREF _Toc370302231 \h </w:instrText>
        </w:r>
        <w:r w:rsidR="00540C0B" w:rsidRPr="00AC4A71">
          <w:rPr>
            <w:noProof/>
            <w:webHidden/>
            <w:szCs w:val="24"/>
          </w:rPr>
        </w:r>
        <w:r w:rsidR="00540C0B" w:rsidRPr="00AC4A71">
          <w:rPr>
            <w:noProof/>
            <w:webHidden/>
            <w:szCs w:val="24"/>
          </w:rPr>
          <w:fldChar w:fldCharType="separate"/>
        </w:r>
        <w:r w:rsidR="00250AFA">
          <w:rPr>
            <w:noProof/>
            <w:webHidden/>
            <w:szCs w:val="24"/>
          </w:rPr>
          <w:t>22</w:t>
        </w:r>
        <w:r w:rsidR="00540C0B" w:rsidRPr="00AC4A71">
          <w:rPr>
            <w:noProof/>
            <w:webHidden/>
            <w:szCs w:val="24"/>
          </w:rPr>
          <w:fldChar w:fldCharType="end"/>
        </w:r>
      </w:hyperlink>
    </w:p>
    <w:p w14:paraId="6C3F90DA" w14:textId="16CFA78B" w:rsidR="00E56177" w:rsidRPr="00243411" w:rsidRDefault="00540C0B" w:rsidP="00243411">
      <w:pPr>
        <w:pStyle w:val="Heading2"/>
      </w:pPr>
      <w:r>
        <w:fldChar w:fldCharType="end"/>
      </w:r>
      <w:bookmarkStart w:id="35" w:name="_Toc279076978"/>
      <w:bookmarkStart w:id="36" w:name="_Toc52867926"/>
      <w:r w:rsidR="00E56177" w:rsidRPr="00243411">
        <w:t>Background</w:t>
      </w:r>
      <w:bookmarkEnd w:id="35"/>
      <w:bookmarkEnd w:id="36"/>
    </w:p>
    <w:p w14:paraId="5DA4ED76" w14:textId="77777777" w:rsidR="00E56177" w:rsidRDefault="00E56177" w:rsidP="00E56177">
      <w:pPr>
        <w:pStyle w:val="TextChar"/>
      </w:pPr>
      <w:r>
        <w:t xml:space="preserve">The Longitudinal Surveys of Australian Youth (LSAY) is a research program that tracks young people as they move from school into further study, work and other destinations. It uses large, nationally representative samples of young people to collect information about education and training, work, and social development. </w:t>
      </w:r>
    </w:p>
    <w:p w14:paraId="1B36A1DC" w14:textId="77777777" w:rsidR="00E56177" w:rsidRDefault="00E56177" w:rsidP="00E56177">
      <w:pPr>
        <w:pStyle w:val="TextChar"/>
      </w:pPr>
    </w:p>
    <w:p w14:paraId="19EC2E2B" w14:textId="77777777" w:rsidR="00E56177" w:rsidRPr="00A00961" w:rsidRDefault="00E56177" w:rsidP="00E56177">
      <w:pPr>
        <w:pStyle w:val="TextChar"/>
      </w:pPr>
      <w:r>
        <w:t xml:space="preserve">It </w:t>
      </w:r>
      <w:r w:rsidRPr="00A00961">
        <w:t>includes surveys conducted from the mid-1970s through to the mid-1990s: the Youth in Transition Survey (YITS); the Australian Longitudinal Survey (ALS); the Australian Youth Survey (AYS); and the current LSAY collection, which began in 1995.</w:t>
      </w:r>
    </w:p>
    <w:p w14:paraId="14B3F8C5" w14:textId="77777777" w:rsidR="00E56177" w:rsidRDefault="00E56177" w:rsidP="00E56177">
      <w:pPr>
        <w:pStyle w:val="TextChar"/>
      </w:pPr>
    </w:p>
    <w:p w14:paraId="575B6C8A" w14:textId="77777777" w:rsidR="00E56177" w:rsidRDefault="00E56177" w:rsidP="00E56177">
      <w:pPr>
        <w:pStyle w:val="TextChar"/>
      </w:pPr>
      <w:r>
        <w:t>Survey participants (collectively known as a ‘cohort’) enter the study when they turn 15 years, or as was the case in earlier studies, when they were in Year 9. Individuals are contacted once a year for up to 12 years. Studies began in 1995 (Y95 cohort), 1998 (Y98 cohort), 2003 (Y03 cohort)</w:t>
      </w:r>
      <w:r w:rsidR="0034336F">
        <w:t xml:space="preserve">, 2006 (Y06 </w:t>
      </w:r>
      <w:r w:rsidR="0034336F" w:rsidRPr="00DA01CF">
        <w:t>cohort)</w:t>
      </w:r>
      <w:r w:rsidR="00A402F7" w:rsidRPr="00DA01CF">
        <w:t xml:space="preserve">, </w:t>
      </w:r>
      <w:r w:rsidR="0034336F" w:rsidRPr="00DA01CF">
        <w:t>2009 (Y09</w:t>
      </w:r>
      <w:r w:rsidRPr="00DA01CF">
        <w:t xml:space="preserve"> cohort)</w:t>
      </w:r>
      <w:r w:rsidR="00A402F7" w:rsidRPr="00DA01CF">
        <w:t xml:space="preserve"> and more recently in 2015 (Y15 cohort)</w:t>
      </w:r>
      <w:r w:rsidRPr="00DA01CF">
        <w:t xml:space="preserve">. </w:t>
      </w:r>
      <w:r w:rsidR="00A402F7" w:rsidRPr="00DA01CF">
        <w:t>Over 14 000 students start out in each cohort.</w:t>
      </w:r>
    </w:p>
    <w:p w14:paraId="695FD534" w14:textId="77777777" w:rsidR="00E56177" w:rsidRDefault="00E56177" w:rsidP="00E56177">
      <w:pPr>
        <w:pStyle w:val="TextChar"/>
      </w:pPr>
    </w:p>
    <w:p w14:paraId="1C831B63" w14:textId="77777777" w:rsidR="00E56177" w:rsidRDefault="00E56177" w:rsidP="00E56177">
      <w:pPr>
        <w:pStyle w:val="TextChar"/>
      </w:pPr>
      <w:r>
        <w:t xml:space="preserve">Since 2003, the initial survey wave has been integrated with the Organisation for Economic Co-operation and Development (OECD) Programme for International Student Assessment (PISA). </w:t>
      </w:r>
    </w:p>
    <w:p w14:paraId="6CBE633A" w14:textId="77777777" w:rsidR="00E56177" w:rsidRDefault="00E56177" w:rsidP="00E56177">
      <w:pPr>
        <w:pStyle w:val="TextChar"/>
      </w:pPr>
    </w:p>
    <w:p w14:paraId="5EF1A619" w14:textId="77777777" w:rsidR="00E56177" w:rsidRDefault="00E56177" w:rsidP="00E56177">
      <w:pPr>
        <w:pStyle w:val="TextChar"/>
      </w:pPr>
      <w:r>
        <w:t xml:space="preserve">The LSAY research program provides a rich source of information to enable a better understanding of young people and their transitions from school to post-school destinations; it also explores their social outcomes, such as wellbeing. </w:t>
      </w:r>
    </w:p>
    <w:p w14:paraId="777DFB00" w14:textId="77777777" w:rsidR="00E56177" w:rsidRDefault="00E56177" w:rsidP="00E56177">
      <w:pPr>
        <w:pStyle w:val="TextChar"/>
      </w:pPr>
    </w:p>
    <w:p w14:paraId="37131ABF" w14:textId="77777777" w:rsidR="00E56177" w:rsidRDefault="00E56177" w:rsidP="00E56177">
      <w:pPr>
        <w:pStyle w:val="TextChar"/>
        <w:ind w:right="-688"/>
      </w:pPr>
      <w:r>
        <w:t xml:space="preserve">Information collected as part of the LSAY program covers a wide range of school and post-school topics, including: student achievement, student aspirations, school retention, social background, attitudes to school, work experiences and what students are doing when they leave school. </w:t>
      </w:r>
    </w:p>
    <w:p w14:paraId="72F5F304" w14:textId="77777777" w:rsidR="00E56177" w:rsidRDefault="00E56177" w:rsidP="00E56177">
      <w:pPr>
        <w:pStyle w:val="TextChar"/>
      </w:pPr>
    </w:p>
    <w:p w14:paraId="6078D44A" w14:textId="77777777" w:rsidR="00E56177" w:rsidRDefault="00E56177" w:rsidP="00E56177">
      <w:pPr>
        <w:pStyle w:val="TextChar"/>
        <w:ind w:right="-508"/>
      </w:pPr>
      <w:r>
        <w:t xml:space="preserve">LSAY is managed and </w:t>
      </w:r>
      <w:r w:rsidRPr="00DA01CF">
        <w:t>funded by the Australian Government Department of Education</w:t>
      </w:r>
      <w:r w:rsidR="00A402F7" w:rsidRPr="00DA01CF">
        <w:t>, Skills and Employment</w:t>
      </w:r>
      <w:r w:rsidR="00924B18" w:rsidRPr="00DA01CF">
        <w:t xml:space="preserve"> (formerly the Department of Education</w:t>
      </w:r>
      <w:r w:rsidRPr="00DA01CF">
        <w:t>, Employment and Workplace Relations (DEEWR)</w:t>
      </w:r>
      <w:r w:rsidR="00924B18" w:rsidRPr="00DA01CF">
        <w:t>)</w:t>
      </w:r>
      <w:r w:rsidRPr="00DA01CF">
        <w:t>, with support from state and territory</w:t>
      </w:r>
      <w:r>
        <w:t xml:space="preserve"> governments. On 1 July 2007, the National Centre for Vocational Education Research (NCVER) was contracted to provide analytical and repor</w:t>
      </w:r>
      <w:r w:rsidR="008E59A2">
        <w:t>ting services.</w:t>
      </w:r>
    </w:p>
    <w:p w14:paraId="16751432" w14:textId="77777777" w:rsidR="00E56177" w:rsidRDefault="00E56177" w:rsidP="00E56177">
      <w:pPr>
        <w:pStyle w:val="TextChar"/>
      </w:pPr>
    </w:p>
    <w:p w14:paraId="24947890" w14:textId="77777777" w:rsidR="00E56177" w:rsidRDefault="00E56177" w:rsidP="00E56177">
      <w:pPr>
        <w:pStyle w:val="TextChar"/>
      </w:pPr>
      <w:r>
        <w:t>Between 1995 and 2007 the LSAY analytical and reporting services were provided by the Australian Council for Educational Research (ACER) jointly with the Department of Education, Science and Training</w:t>
      </w:r>
      <w:r>
        <w:rPr>
          <w:rStyle w:val="FootnoteReference"/>
        </w:rPr>
        <w:footnoteReference w:id="1"/>
      </w:r>
      <w:r>
        <w:t xml:space="preserve"> (DEST). </w:t>
      </w:r>
    </w:p>
    <w:p w14:paraId="6EE20134" w14:textId="77777777" w:rsidR="00E56177" w:rsidRDefault="00E56177" w:rsidP="00E56177">
      <w:pPr>
        <w:pStyle w:val="TextChar"/>
      </w:pPr>
    </w:p>
    <w:p w14:paraId="6F55205F" w14:textId="77777777" w:rsidR="00E56177" w:rsidRDefault="00E56177" w:rsidP="00E56177">
      <w:pPr>
        <w:pStyle w:val="TextChar"/>
      </w:pPr>
      <w:r>
        <w:t>More information can be obtained from the LSAY webs</w:t>
      </w:r>
      <w:r w:rsidR="008E59A2">
        <w:t>ite</w:t>
      </w:r>
      <w:r w:rsidR="008E59A2" w:rsidRPr="00E76D7C">
        <w:t xml:space="preserve"> </w:t>
      </w:r>
      <w:r w:rsidRPr="00E76D7C">
        <w:t>or by contacting NCVER</w:t>
      </w:r>
      <w:r>
        <w:t>:</w:t>
      </w:r>
    </w:p>
    <w:p w14:paraId="2FC7DFB6" w14:textId="77777777" w:rsidR="00E56177" w:rsidRDefault="00E56177" w:rsidP="00E56177">
      <w:pPr>
        <w:pStyle w:val="TextChar"/>
      </w:pPr>
    </w:p>
    <w:p w14:paraId="21DE250E" w14:textId="77777777" w:rsidR="00E56177" w:rsidRDefault="008E59A2" w:rsidP="00E56177">
      <w:pPr>
        <w:pStyle w:val="TextChar"/>
        <w:tabs>
          <w:tab w:val="clear" w:pos="1418"/>
          <w:tab w:val="left" w:pos="900"/>
        </w:tabs>
      </w:pPr>
      <w:r>
        <w:t>Telephone</w:t>
      </w:r>
      <w:r w:rsidR="00E56177">
        <w:t>:</w:t>
      </w:r>
      <w:r w:rsidR="00E56177">
        <w:tab/>
        <w:t xml:space="preserve">+61 8 8230 8400 </w:t>
      </w:r>
    </w:p>
    <w:p w14:paraId="62405F0E" w14:textId="77777777" w:rsidR="008E59A2" w:rsidRDefault="008E59A2" w:rsidP="008E59A2">
      <w:pPr>
        <w:pStyle w:val="TextChar"/>
        <w:tabs>
          <w:tab w:val="clear" w:pos="1418"/>
          <w:tab w:val="left" w:pos="900"/>
        </w:tabs>
      </w:pPr>
      <w:r>
        <w:t>Email:</w:t>
      </w:r>
      <w:r>
        <w:tab/>
      </w:r>
      <w:r>
        <w:tab/>
        <w:t>&lt;</w:t>
      </w:r>
      <w:hyperlink r:id="rId18" w:history="1">
        <w:r w:rsidRPr="00517C28">
          <w:t>lsay@ncver.edu.au</w:t>
        </w:r>
      </w:hyperlink>
      <w:r>
        <w:t>&gt;</w:t>
      </w:r>
    </w:p>
    <w:p w14:paraId="5A8B752D" w14:textId="77777777" w:rsidR="00E56177" w:rsidRDefault="00E56177" w:rsidP="00E56177">
      <w:pPr>
        <w:pStyle w:val="TextChar"/>
        <w:tabs>
          <w:tab w:val="clear" w:pos="1418"/>
          <w:tab w:val="left" w:pos="900"/>
        </w:tabs>
      </w:pPr>
      <w:r>
        <w:t>Fax:</w:t>
      </w:r>
      <w:r>
        <w:tab/>
      </w:r>
      <w:r w:rsidR="008E59A2">
        <w:tab/>
      </w:r>
      <w:r>
        <w:t xml:space="preserve">+61 8 8212 3436 </w:t>
      </w:r>
    </w:p>
    <w:p w14:paraId="331B1810" w14:textId="77777777" w:rsidR="00E56177" w:rsidRDefault="00E56177" w:rsidP="00E56177">
      <w:pPr>
        <w:pStyle w:val="TextChar"/>
        <w:tabs>
          <w:tab w:val="clear" w:pos="1418"/>
          <w:tab w:val="left" w:pos="900"/>
        </w:tabs>
      </w:pPr>
      <w:r>
        <w:t>Website:</w:t>
      </w:r>
      <w:r>
        <w:tab/>
      </w:r>
      <w:r w:rsidR="00A402F7">
        <w:tab/>
      </w:r>
      <w:r>
        <w:t>&lt;</w:t>
      </w:r>
      <w:hyperlink r:id="rId19" w:history="1">
        <w:r w:rsidRPr="00517C28">
          <w:t>www.lsay.edu.au</w:t>
        </w:r>
      </w:hyperlink>
      <w:r>
        <w:t>&gt;</w:t>
      </w:r>
    </w:p>
    <w:p w14:paraId="3176FA0D" w14:textId="77777777" w:rsidR="00E56177" w:rsidRDefault="00E56177" w:rsidP="00243411">
      <w:pPr>
        <w:pStyle w:val="Heading2"/>
      </w:pPr>
      <w:bookmarkStart w:id="37" w:name="_Toc52867927"/>
      <w:r w:rsidRPr="00DA01CF">
        <w:t>Using this guide</w:t>
      </w:r>
      <w:bookmarkEnd w:id="37"/>
      <w:r>
        <w:t xml:space="preserve"> </w:t>
      </w:r>
    </w:p>
    <w:p w14:paraId="3C638F34" w14:textId="77777777" w:rsidR="005760FB" w:rsidRDefault="005760FB" w:rsidP="005760FB">
      <w:pPr>
        <w:pStyle w:val="TextChar"/>
      </w:pPr>
      <w:r>
        <w:t>This User guide has been developed for users of the LSAY data. The guide brings together the resources available for data users and includes information on: how to access the data, the</w:t>
      </w:r>
    </w:p>
    <w:p w14:paraId="5279867F" w14:textId="77777777" w:rsidR="005760FB" w:rsidRDefault="005760FB" w:rsidP="005760FB">
      <w:pPr>
        <w:pStyle w:val="TextChar"/>
      </w:pPr>
      <w:r>
        <w:t>questionnaires, variable naming conventions, derived variables, the classifications and code frames used, the structure of the data (using topic areas, topic maps and data elements), supporting documentation, sample design and weights.</w:t>
      </w:r>
    </w:p>
    <w:p w14:paraId="1B29905A" w14:textId="77777777" w:rsidR="005760FB" w:rsidRDefault="005760FB" w:rsidP="005760FB">
      <w:pPr>
        <w:pStyle w:val="TextChar"/>
      </w:pPr>
    </w:p>
    <w:p w14:paraId="24939AD9" w14:textId="77777777" w:rsidR="005760FB" w:rsidRDefault="005760FB" w:rsidP="005760FB">
      <w:pPr>
        <w:pStyle w:val="TextChar"/>
      </w:pPr>
      <w:r>
        <w:t>The LSAY data dictionary complements this user guide. It is designed to provide easy access to LSAY metadata using: ‘topic areas’ to group variables into common themes; and ‘data elements’ to represent variables that are common within and between waves.</w:t>
      </w:r>
    </w:p>
    <w:p w14:paraId="4DA83B9E" w14:textId="77777777" w:rsidR="005760FB" w:rsidRDefault="005760FB" w:rsidP="005760FB">
      <w:pPr>
        <w:pStyle w:val="TextChar"/>
      </w:pPr>
    </w:p>
    <w:p w14:paraId="4A03EC7F" w14:textId="77777777" w:rsidR="005760FB" w:rsidRDefault="005760FB" w:rsidP="005760FB">
      <w:pPr>
        <w:pStyle w:val="TextChar"/>
      </w:pPr>
      <w:r>
        <w:t>Further information about the data dictionary is contained in the ‘The LSAY data’ section of this user guide. The data dictionary can be accessed at: &lt;www.lsay.edu.au/data/lsay-data-dictionary&gt;.</w:t>
      </w:r>
    </w:p>
    <w:p w14:paraId="1394A4A6" w14:textId="77777777" w:rsidR="005760FB" w:rsidRDefault="005760FB" w:rsidP="005760FB">
      <w:pPr>
        <w:pStyle w:val="TextChar"/>
      </w:pPr>
    </w:p>
    <w:p w14:paraId="487D25FB" w14:textId="77777777" w:rsidR="005760FB" w:rsidRDefault="005760FB" w:rsidP="005760FB">
      <w:pPr>
        <w:pStyle w:val="TextChar"/>
      </w:pPr>
      <w:r>
        <w:t>Users may also find the variable listing and metadata workbook useful. This workbook has the same information as the data dictionary but it is presented in Excel rather than as an online tool. The variable listing provides a complete list of the variables in the LSAY data files, as well as metadata for each variable, which includes the questionnaire text, base populations and values. The data can be filtered and inspected by cohort, wave/year, questionnaire section, topic area(s) and/or data element.</w:t>
      </w:r>
    </w:p>
    <w:p w14:paraId="0426F870" w14:textId="77777777" w:rsidR="005760FB" w:rsidRDefault="005760FB" w:rsidP="005760FB">
      <w:pPr>
        <w:pStyle w:val="TextChar"/>
      </w:pPr>
    </w:p>
    <w:p w14:paraId="66158387" w14:textId="77777777" w:rsidR="005760FB" w:rsidRDefault="005760FB" w:rsidP="005760FB">
      <w:pPr>
        <w:pStyle w:val="TextChar"/>
      </w:pPr>
      <w:r>
        <w:t>Further information about the variable listing and metadata is contained in the ‘The LSAY data’ section of this user guide. The variable listing can be accessed at:</w:t>
      </w:r>
    </w:p>
    <w:p w14:paraId="6263BDA3" w14:textId="77777777" w:rsidR="00E56177" w:rsidRDefault="005760FB" w:rsidP="005760FB">
      <w:pPr>
        <w:pStyle w:val="TextChar"/>
      </w:pPr>
      <w:r>
        <w:t>&lt;www.lsay.edu.au/publications/2621.html&gt;.</w:t>
      </w:r>
    </w:p>
    <w:p w14:paraId="276F1020" w14:textId="77777777" w:rsidR="005760FB" w:rsidRDefault="005760FB" w:rsidP="005760FB">
      <w:pPr>
        <w:pStyle w:val="TextChar"/>
      </w:pPr>
    </w:p>
    <w:p w14:paraId="6ACA6367" w14:textId="77777777" w:rsidR="004D4DE5" w:rsidRDefault="004D4DE5" w:rsidP="00E56177">
      <w:pPr>
        <w:pStyle w:val="TextChar"/>
      </w:pPr>
      <w:r>
        <w:t xml:space="preserve">If you have any feedback or issues finding the information you need in this guide, please do not hesitate to contact the LSAY team at NCVER. </w:t>
      </w:r>
    </w:p>
    <w:tbl>
      <w:tblPr>
        <w:tblW w:w="0" w:type="auto"/>
        <w:tblLook w:val="04A0" w:firstRow="1" w:lastRow="0" w:firstColumn="1" w:lastColumn="0" w:noHBand="0" w:noVBand="1"/>
      </w:tblPr>
      <w:tblGrid>
        <w:gridCol w:w="3085"/>
        <w:gridCol w:w="3119"/>
      </w:tblGrid>
      <w:tr w:rsidR="004D4DE5" w:rsidRPr="00824908" w14:paraId="6226DE00" w14:textId="77777777" w:rsidTr="00066CCF">
        <w:trPr>
          <w:cantSplit/>
        </w:trPr>
        <w:tc>
          <w:tcPr>
            <w:tcW w:w="3085" w:type="dxa"/>
          </w:tcPr>
          <w:p w14:paraId="71546711" w14:textId="77777777" w:rsidR="004D4DE5" w:rsidRPr="00824908" w:rsidRDefault="004D4DE5" w:rsidP="00066CCF">
            <w:pPr>
              <w:tabs>
                <w:tab w:val="left" w:pos="1140"/>
              </w:tabs>
              <w:spacing w:before="160" w:line="300" w:lineRule="exact"/>
              <w:ind w:right="-1"/>
              <w:rPr>
                <w:sz w:val="22"/>
                <w:szCs w:val="22"/>
              </w:rPr>
            </w:pPr>
            <w:r w:rsidRPr="00824908">
              <w:rPr>
                <w:sz w:val="22"/>
                <w:szCs w:val="22"/>
              </w:rPr>
              <w:t>Telephone:</w:t>
            </w:r>
            <w:r w:rsidRPr="00824908">
              <w:rPr>
                <w:sz w:val="22"/>
                <w:szCs w:val="22"/>
              </w:rPr>
              <w:tab/>
              <w:t>+61 8 8230 8400</w:t>
            </w:r>
          </w:p>
        </w:tc>
        <w:tc>
          <w:tcPr>
            <w:tcW w:w="3119" w:type="dxa"/>
          </w:tcPr>
          <w:p w14:paraId="4E02F2BB" w14:textId="77777777" w:rsidR="004D4DE5" w:rsidRPr="00824908" w:rsidRDefault="004D4DE5" w:rsidP="00066CCF">
            <w:pPr>
              <w:tabs>
                <w:tab w:val="left" w:pos="884"/>
              </w:tabs>
              <w:spacing w:before="160" w:line="300" w:lineRule="exact"/>
              <w:ind w:right="-1"/>
              <w:rPr>
                <w:sz w:val="22"/>
                <w:szCs w:val="22"/>
              </w:rPr>
            </w:pPr>
            <w:r w:rsidRPr="00824908">
              <w:rPr>
                <w:sz w:val="22"/>
                <w:szCs w:val="22"/>
              </w:rPr>
              <w:t>Email:</w:t>
            </w:r>
            <w:r w:rsidRPr="00824908">
              <w:rPr>
                <w:sz w:val="22"/>
                <w:szCs w:val="22"/>
              </w:rPr>
              <w:tab/>
              <w:t>&lt;</w:t>
            </w:r>
            <w:hyperlink r:id="rId20" w:history="1">
              <w:r w:rsidRPr="00824908">
                <w:rPr>
                  <w:sz w:val="22"/>
                  <w:szCs w:val="22"/>
                </w:rPr>
                <w:t>lsay@ncver.edu.au</w:t>
              </w:r>
            </w:hyperlink>
            <w:r w:rsidRPr="00824908">
              <w:rPr>
                <w:sz w:val="22"/>
                <w:szCs w:val="22"/>
              </w:rPr>
              <w:t>&gt;</w:t>
            </w:r>
          </w:p>
        </w:tc>
      </w:tr>
      <w:tr w:rsidR="004D4DE5" w:rsidRPr="00824908" w14:paraId="1F407337" w14:textId="77777777" w:rsidTr="00066CCF">
        <w:trPr>
          <w:cantSplit/>
        </w:trPr>
        <w:tc>
          <w:tcPr>
            <w:tcW w:w="3085" w:type="dxa"/>
          </w:tcPr>
          <w:p w14:paraId="081F9FB0" w14:textId="77777777" w:rsidR="004D4DE5" w:rsidRPr="00824908" w:rsidRDefault="004D4DE5" w:rsidP="00066CCF">
            <w:pPr>
              <w:tabs>
                <w:tab w:val="left" w:pos="1140"/>
              </w:tabs>
              <w:spacing w:before="160" w:line="300" w:lineRule="exact"/>
              <w:ind w:right="-1"/>
              <w:rPr>
                <w:sz w:val="22"/>
                <w:szCs w:val="22"/>
              </w:rPr>
            </w:pPr>
            <w:r w:rsidRPr="00824908">
              <w:rPr>
                <w:sz w:val="22"/>
                <w:szCs w:val="22"/>
              </w:rPr>
              <w:t>Facsimile:</w:t>
            </w:r>
            <w:r w:rsidRPr="00824908">
              <w:rPr>
                <w:sz w:val="22"/>
                <w:szCs w:val="22"/>
              </w:rPr>
              <w:tab/>
              <w:t>+61 8 8212 3436</w:t>
            </w:r>
          </w:p>
        </w:tc>
        <w:tc>
          <w:tcPr>
            <w:tcW w:w="3119" w:type="dxa"/>
          </w:tcPr>
          <w:p w14:paraId="403DD5D0" w14:textId="77777777" w:rsidR="004D4DE5" w:rsidRPr="00824908" w:rsidRDefault="004D4DE5" w:rsidP="00066CCF">
            <w:pPr>
              <w:tabs>
                <w:tab w:val="left" w:pos="884"/>
              </w:tabs>
              <w:spacing w:before="160" w:line="300" w:lineRule="exact"/>
              <w:ind w:right="-1"/>
              <w:rPr>
                <w:sz w:val="22"/>
                <w:szCs w:val="22"/>
              </w:rPr>
            </w:pPr>
            <w:r w:rsidRPr="00824908">
              <w:rPr>
                <w:sz w:val="22"/>
                <w:szCs w:val="22"/>
              </w:rPr>
              <w:t>Website:</w:t>
            </w:r>
            <w:r w:rsidRPr="00824908">
              <w:rPr>
                <w:sz w:val="22"/>
                <w:szCs w:val="22"/>
              </w:rPr>
              <w:tab/>
              <w:t>&lt;</w:t>
            </w:r>
            <w:hyperlink r:id="rId21" w:history="1">
              <w:r w:rsidRPr="00824908">
                <w:rPr>
                  <w:sz w:val="22"/>
                  <w:szCs w:val="22"/>
                </w:rPr>
                <w:t>www.lsay.edu.au</w:t>
              </w:r>
            </w:hyperlink>
            <w:r w:rsidRPr="00824908">
              <w:rPr>
                <w:sz w:val="22"/>
                <w:szCs w:val="22"/>
              </w:rPr>
              <w:t>&gt;</w:t>
            </w:r>
          </w:p>
        </w:tc>
      </w:tr>
    </w:tbl>
    <w:p w14:paraId="0690D8FB" w14:textId="77777777" w:rsidR="0085245E" w:rsidRDefault="0085245E" w:rsidP="00E56177">
      <w:pPr>
        <w:pStyle w:val="TextChar"/>
      </w:pPr>
    </w:p>
    <w:p w14:paraId="7DE0BA0B" w14:textId="77777777" w:rsidR="004D4DE5" w:rsidRDefault="004D4DE5" w:rsidP="00E56177">
      <w:pPr>
        <w:pStyle w:val="TextChar"/>
      </w:pPr>
    </w:p>
    <w:p w14:paraId="314E4649" w14:textId="77777777" w:rsidR="00E56177" w:rsidRDefault="00E56177" w:rsidP="00243411">
      <w:pPr>
        <w:pStyle w:val="Heading2"/>
      </w:pPr>
      <w:bookmarkStart w:id="38" w:name="_Toc52867928"/>
      <w:r>
        <w:t>The Y98 cohort</w:t>
      </w:r>
      <w:bookmarkEnd w:id="38"/>
    </w:p>
    <w:p w14:paraId="22EB35F7" w14:textId="77777777" w:rsidR="00E56177" w:rsidRDefault="00E56177" w:rsidP="00E56177">
      <w:pPr>
        <w:pStyle w:val="TextChar"/>
      </w:pPr>
      <w:r>
        <w:t>In 1998</w:t>
      </w:r>
      <w:r w:rsidR="005760FB">
        <w:t>,</w:t>
      </w:r>
      <w:r>
        <w:t xml:space="preserve"> a nationally representative sample of about 14 000 Year 9 students was selected to form the second cohort of the LSAY program. The sample was constructed by randomly selecting two Year 9 classes from a national sample of 300 schools intended to represent all states and education sectors. This is referred to as the LSAY Y98 cohort.</w:t>
      </w:r>
    </w:p>
    <w:p w14:paraId="3481F73C" w14:textId="77777777" w:rsidR="00E56177" w:rsidRDefault="00E56177" w:rsidP="00E56177">
      <w:pPr>
        <w:pStyle w:val="TextChar"/>
      </w:pPr>
    </w:p>
    <w:p w14:paraId="78F67C9B" w14:textId="77777777" w:rsidR="00E56177" w:rsidRDefault="00E56177" w:rsidP="00E56177">
      <w:pPr>
        <w:pStyle w:val="TextChar"/>
      </w:pPr>
      <w:r>
        <w:t>Reading and numeracy tests were administered to students to provide information on school achievement. Students also completed a background questionnaire about their educational and vocational plans and attitudes to school. In 1999, these students provided information in response to a mailed questionnaire. Information was also obtained from their schools about curricula and school organisation.</w:t>
      </w:r>
    </w:p>
    <w:p w14:paraId="23172EE9" w14:textId="77777777" w:rsidR="00E56177" w:rsidRDefault="00E56177" w:rsidP="00E56177">
      <w:pPr>
        <w:pStyle w:val="TextChar"/>
      </w:pPr>
    </w:p>
    <w:p w14:paraId="4B6F6A00" w14:textId="41DF2560" w:rsidR="00E56177" w:rsidRDefault="00E56177" w:rsidP="00E56177">
      <w:pPr>
        <w:pStyle w:val="TextChar"/>
      </w:pPr>
      <w:r w:rsidRPr="00457758">
        <w:t xml:space="preserve">In </w:t>
      </w:r>
      <w:r w:rsidR="00F90E2A" w:rsidRPr="00457758">
        <w:t>2000</w:t>
      </w:r>
      <w:r w:rsidRPr="00457758">
        <w:t>,</w:t>
      </w:r>
      <w:r>
        <w:t xml:space="preserve"> members of the sample were contacted in the first of the annual telephone interviews (conducted by </w:t>
      </w:r>
      <w:proofErr w:type="spellStart"/>
      <w:r>
        <w:t>Reark</w:t>
      </w:r>
      <w:proofErr w:type="spellEnd"/>
      <w:r>
        <w:t xml:space="preserve"> Research, then AC Nielsen). The questionnaire included questions on school, transitions from school, post-school education and training, work, job history, job search history, non-labour force activities, health, living arrangements and finance, and general attitudes. Subsequent surveys (conducted by the Wallis Consulting Group) asked similar </w:t>
      </w:r>
      <w:r w:rsidRPr="00AC3718">
        <w:t>questions but with the emphasis changing from school to post-school education, training and work.</w:t>
      </w:r>
    </w:p>
    <w:p w14:paraId="0C42552D" w14:textId="77777777" w:rsidR="00AC3718" w:rsidRDefault="00AC3718" w:rsidP="00E56177">
      <w:pPr>
        <w:pStyle w:val="TextChar"/>
      </w:pPr>
    </w:p>
    <w:p w14:paraId="67CA4449" w14:textId="77777777" w:rsidR="00E56177" w:rsidRPr="00DA01CF" w:rsidRDefault="00E56177" w:rsidP="00E56177">
      <w:pPr>
        <w:pStyle w:val="TextChar"/>
      </w:pPr>
      <w:r>
        <w:t xml:space="preserve">Due to both population shifts over time and survey attrition, care needs to be taken when comparing individual waves of the cohort against other samples drawn from different </w:t>
      </w:r>
      <w:r w:rsidRPr="00DA01CF">
        <w:t>populations. For example, it can be misleading to compare the LSAY Y98 wav</w:t>
      </w:r>
      <w:r w:rsidR="00066CCF" w:rsidRPr="00DA01CF">
        <w:t>e 3 (2000) indicators against 17</w:t>
      </w:r>
      <w:r w:rsidRPr="00DA01CF">
        <w:t xml:space="preserve">-year-olds from other surveys in the same year. </w:t>
      </w:r>
    </w:p>
    <w:p w14:paraId="55AA936A" w14:textId="77777777" w:rsidR="00E56177" w:rsidRPr="00DA01CF" w:rsidRDefault="00E56177" w:rsidP="00E56177">
      <w:pPr>
        <w:pStyle w:val="TextChar"/>
      </w:pPr>
    </w:p>
    <w:p w14:paraId="0BE61CC2" w14:textId="77777777" w:rsidR="0085245E" w:rsidRDefault="005760FB" w:rsidP="005760FB">
      <w:pPr>
        <w:pStyle w:val="TextChar"/>
      </w:pPr>
      <w:r w:rsidRPr="00DA01CF">
        <w:t xml:space="preserve">Prior to the development of this </w:t>
      </w:r>
      <w:r w:rsidRPr="00DA01CF">
        <w:rPr>
          <w:i/>
          <w:iCs/>
        </w:rPr>
        <w:t>User guide</w:t>
      </w:r>
      <w:r w:rsidRPr="00DA01CF">
        <w:t>, technical papers (including questionnaires, frequency tables and code books) contained information about the LSAY cohorts. Information from the technical papers has been consolidated in the series of user guides, providing a single source for technical information. These technical documents are discussed below.</w:t>
      </w:r>
    </w:p>
    <w:p w14:paraId="15E9EA63" w14:textId="77777777" w:rsidR="005760FB" w:rsidRDefault="005760FB" w:rsidP="0085245E">
      <w:pPr>
        <w:pStyle w:val="TextChar"/>
      </w:pPr>
    </w:p>
    <w:p w14:paraId="49D19C60" w14:textId="77777777" w:rsidR="00E56177" w:rsidRDefault="005760FB" w:rsidP="00243411">
      <w:pPr>
        <w:pStyle w:val="Heading4"/>
      </w:pPr>
      <w:bookmarkStart w:id="39" w:name="_Toc52867929"/>
      <w:r>
        <w:t>Questionnaires and frequency tables</w:t>
      </w:r>
      <w:bookmarkEnd w:id="39"/>
    </w:p>
    <w:p w14:paraId="0968E280" w14:textId="77777777" w:rsidR="00E56177" w:rsidRPr="00DA01CF" w:rsidRDefault="00E56177" w:rsidP="00E56177">
      <w:pPr>
        <w:pStyle w:val="TextChar"/>
      </w:pPr>
      <w:bookmarkStart w:id="40" w:name="OLE_LINK6"/>
      <w:bookmarkStart w:id="41" w:name="OLE_LINK7"/>
      <w:r>
        <w:t xml:space="preserve">The Y98 </w:t>
      </w:r>
      <w:r w:rsidR="00750875">
        <w:t xml:space="preserve">technical papers/reports include </w:t>
      </w:r>
      <w:r>
        <w:t>a series of frequency tables for each variable</w:t>
      </w:r>
      <w:r w:rsidR="00750875">
        <w:t>,</w:t>
      </w:r>
      <w:r>
        <w:t xml:space="preserve"> </w:t>
      </w:r>
      <w:r w:rsidR="00227397">
        <w:t xml:space="preserve">a </w:t>
      </w:r>
      <w:r w:rsidRPr="00DA01CF">
        <w:t xml:space="preserve">questionnaire for </w:t>
      </w:r>
      <w:r w:rsidR="00750875" w:rsidRPr="00DA01CF">
        <w:t xml:space="preserve">each </w:t>
      </w:r>
      <w:r w:rsidRPr="00DA01CF">
        <w:t>survey year</w:t>
      </w:r>
      <w:r w:rsidR="00750875" w:rsidRPr="00DA01CF">
        <w:t>, and a separate codebook (for some waves)</w:t>
      </w:r>
      <w:r w:rsidRPr="00DA01CF">
        <w:t xml:space="preserve">. </w:t>
      </w:r>
    </w:p>
    <w:p w14:paraId="17C5F0E4" w14:textId="77777777" w:rsidR="00E56177" w:rsidRPr="00DA01CF" w:rsidRDefault="00E56177" w:rsidP="00E56177">
      <w:pPr>
        <w:pStyle w:val="TextChar"/>
      </w:pPr>
    </w:p>
    <w:p w14:paraId="1FB70AA2" w14:textId="03857956" w:rsidR="00E56177" w:rsidRDefault="00E56177" w:rsidP="00E56177">
      <w:pPr>
        <w:pStyle w:val="TextChar"/>
      </w:pPr>
      <w:r w:rsidRPr="00DA01CF">
        <w:t xml:space="preserve">LSAY </w:t>
      </w:r>
      <w:r w:rsidR="00227397" w:rsidRPr="00DA01CF">
        <w:t xml:space="preserve">technical papers </w:t>
      </w:r>
      <w:r w:rsidRPr="00DA01CF">
        <w:t>can be accessed at &lt;</w:t>
      </w:r>
      <w:hyperlink r:id="rId22" w:history="1">
        <w:r w:rsidR="005760FB" w:rsidRPr="00DA01CF">
          <w:t>https://www.lsay.edu.au/publications/user-support-and-documentation</w:t>
        </w:r>
      </w:hyperlink>
      <w:r w:rsidRPr="00DA01CF">
        <w:t>&gt;</w:t>
      </w:r>
      <w:r w:rsidR="005760FB" w:rsidRPr="00DA01CF">
        <w:t xml:space="preserve"> and are summarised at table 1</w:t>
      </w:r>
      <w:r w:rsidRPr="00DA01CF">
        <w:t>.</w:t>
      </w:r>
    </w:p>
    <w:bookmarkEnd w:id="40"/>
    <w:bookmarkEnd w:id="41"/>
    <w:p w14:paraId="4C1FBE58" w14:textId="77777777" w:rsidR="00E56177" w:rsidRPr="00AF6024" w:rsidRDefault="00E56177" w:rsidP="00E56177">
      <w:pPr>
        <w:pStyle w:val="TextChar"/>
      </w:pPr>
    </w:p>
    <w:p w14:paraId="78D61978" w14:textId="20B042DB" w:rsidR="00E56177" w:rsidRPr="0088624B" w:rsidRDefault="00E56177" w:rsidP="00E56177">
      <w:pPr>
        <w:pStyle w:val="Caption"/>
      </w:pPr>
      <w:bookmarkStart w:id="42" w:name="_Ref221695211"/>
      <w:bookmarkStart w:id="43" w:name="_Ref210024261"/>
      <w:bookmarkStart w:id="44" w:name="_Toc52868255"/>
      <w:r w:rsidRPr="0088624B">
        <w:t xml:space="preserve">Table </w:t>
      </w:r>
      <w:r w:rsidR="00540C0B">
        <w:fldChar w:fldCharType="begin"/>
      </w:r>
      <w:r w:rsidR="000D1A6C">
        <w:instrText xml:space="preserve"> SEQ Table \* ARABIC </w:instrText>
      </w:r>
      <w:r w:rsidR="00540C0B">
        <w:fldChar w:fldCharType="separate"/>
      </w:r>
      <w:r w:rsidR="00AC5582">
        <w:rPr>
          <w:noProof/>
        </w:rPr>
        <w:t>1</w:t>
      </w:r>
      <w:r w:rsidR="00540C0B">
        <w:fldChar w:fldCharType="end"/>
      </w:r>
      <w:bookmarkEnd w:id="42"/>
      <w:r w:rsidRPr="0088624B">
        <w:tab/>
      </w:r>
      <w:r w:rsidR="005760FB">
        <w:t>Questionnaires and frequency tables</w:t>
      </w:r>
      <w:bookmarkEnd w:id="43"/>
      <w:bookmarkEnd w:id="44"/>
    </w:p>
    <w:tbl>
      <w:tblPr>
        <w:tblW w:w="828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60"/>
        <w:gridCol w:w="6120"/>
      </w:tblGrid>
      <w:tr w:rsidR="00E56177" w14:paraId="53C98CAB" w14:textId="77777777">
        <w:trPr>
          <w:cantSplit/>
          <w:tblHeader/>
        </w:trPr>
        <w:tc>
          <w:tcPr>
            <w:tcW w:w="2160" w:type="dxa"/>
            <w:tcBorders>
              <w:bottom w:val="single" w:sz="4" w:space="0" w:color="auto"/>
            </w:tcBorders>
          </w:tcPr>
          <w:p w14:paraId="489C1930" w14:textId="77777777" w:rsidR="00E56177" w:rsidRDefault="00E56177" w:rsidP="00E56177">
            <w:pPr>
              <w:pStyle w:val="Tablehead1"/>
              <w:spacing w:line="360" w:lineRule="auto"/>
              <w:jc w:val="left"/>
            </w:pPr>
            <w:r>
              <w:t>Wave/year</w:t>
            </w:r>
          </w:p>
        </w:tc>
        <w:tc>
          <w:tcPr>
            <w:tcW w:w="6120" w:type="dxa"/>
            <w:tcBorders>
              <w:bottom w:val="single" w:sz="4" w:space="0" w:color="auto"/>
            </w:tcBorders>
          </w:tcPr>
          <w:p w14:paraId="277F2560" w14:textId="77777777" w:rsidR="00E56177" w:rsidRDefault="00E56177" w:rsidP="00227397">
            <w:pPr>
              <w:pStyle w:val="Tablehead1"/>
              <w:spacing w:line="360" w:lineRule="auto"/>
              <w:jc w:val="left"/>
            </w:pPr>
            <w:r>
              <w:t>Technical paper</w:t>
            </w:r>
            <w:r w:rsidR="00227397">
              <w:t>/report</w:t>
            </w:r>
          </w:p>
        </w:tc>
      </w:tr>
      <w:tr w:rsidR="00E56177" w:rsidRPr="002078C0" w14:paraId="1C336EC2" w14:textId="77777777">
        <w:trPr>
          <w:cantSplit/>
        </w:trPr>
        <w:tc>
          <w:tcPr>
            <w:tcW w:w="2160" w:type="dxa"/>
            <w:tcBorders>
              <w:bottom w:val="nil"/>
            </w:tcBorders>
          </w:tcPr>
          <w:p w14:paraId="7626702F" w14:textId="77777777" w:rsidR="00E56177" w:rsidRPr="00353DBC" w:rsidRDefault="00E56177" w:rsidP="00E56177">
            <w:pPr>
              <w:pStyle w:val="Tabletext"/>
              <w:spacing w:line="360" w:lineRule="auto"/>
            </w:pPr>
            <w:r>
              <w:t>Wave 1 / 1998</w:t>
            </w:r>
          </w:p>
        </w:tc>
        <w:tc>
          <w:tcPr>
            <w:tcW w:w="6120" w:type="dxa"/>
            <w:tcBorders>
              <w:bottom w:val="nil"/>
            </w:tcBorders>
          </w:tcPr>
          <w:p w14:paraId="3BAAA2C7" w14:textId="77777777" w:rsidR="00E56177" w:rsidRPr="00353DBC" w:rsidRDefault="00E56177" w:rsidP="00E56177">
            <w:pPr>
              <w:pStyle w:val="Tabletext"/>
              <w:spacing w:line="360" w:lineRule="auto"/>
            </w:pPr>
            <w:bookmarkStart w:id="45" w:name="OLE_LINK1"/>
            <w:bookmarkStart w:id="46" w:name="OLE_LINK2"/>
            <w:r>
              <w:t>Technical r</w:t>
            </w:r>
            <w:r w:rsidRPr="00353DBC">
              <w:t>eport</w:t>
            </w:r>
            <w:r>
              <w:t xml:space="preserve"> no. </w:t>
            </w:r>
            <w:bookmarkEnd w:id="45"/>
            <w:bookmarkEnd w:id="46"/>
            <w:r>
              <w:t>20</w:t>
            </w:r>
          </w:p>
        </w:tc>
      </w:tr>
      <w:tr w:rsidR="00E56177" w:rsidRPr="002078C0" w14:paraId="44FDAB13" w14:textId="77777777">
        <w:trPr>
          <w:cantSplit/>
        </w:trPr>
        <w:tc>
          <w:tcPr>
            <w:tcW w:w="2160" w:type="dxa"/>
            <w:tcBorders>
              <w:top w:val="nil"/>
              <w:bottom w:val="nil"/>
            </w:tcBorders>
          </w:tcPr>
          <w:p w14:paraId="7C2CC05F" w14:textId="77777777" w:rsidR="00E56177" w:rsidRPr="00353DBC" w:rsidRDefault="00E56177" w:rsidP="00E56177">
            <w:pPr>
              <w:pStyle w:val="Tabletext"/>
              <w:spacing w:line="360" w:lineRule="auto"/>
            </w:pPr>
            <w:r>
              <w:t>Wave 2 / 1999</w:t>
            </w:r>
          </w:p>
        </w:tc>
        <w:tc>
          <w:tcPr>
            <w:tcW w:w="6120" w:type="dxa"/>
            <w:tcBorders>
              <w:top w:val="nil"/>
              <w:bottom w:val="nil"/>
            </w:tcBorders>
          </w:tcPr>
          <w:p w14:paraId="5BDCE9AE" w14:textId="77777777" w:rsidR="00E56177" w:rsidRPr="00353DBC" w:rsidRDefault="00E56177" w:rsidP="00E56177">
            <w:pPr>
              <w:pStyle w:val="Tabletext"/>
              <w:spacing w:line="360" w:lineRule="auto"/>
            </w:pPr>
            <w:r w:rsidRPr="00353DBC">
              <w:t xml:space="preserve">Technical </w:t>
            </w:r>
            <w:r>
              <w:t>paper no.</w:t>
            </w:r>
            <w:r w:rsidRPr="00353DBC">
              <w:t xml:space="preserve"> </w:t>
            </w:r>
            <w:r>
              <w:t>22</w:t>
            </w:r>
          </w:p>
        </w:tc>
      </w:tr>
      <w:tr w:rsidR="00E56177" w:rsidRPr="002078C0" w14:paraId="1382E195" w14:textId="77777777">
        <w:trPr>
          <w:cantSplit/>
        </w:trPr>
        <w:tc>
          <w:tcPr>
            <w:tcW w:w="2160" w:type="dxa"/>
            <w:tcBorders>
              <w:top w:val="nil"/>
              <w:bottom w:val="nil"/>
            </w:tcBorders>
          </w:tcPr>
          <w:p w14:paraId="5298E333" w14:textId="77777777" w:rsidR="00E56177" w:rsidRPr="00353DBC" w:rsidRDefault="00E56177" w:rsidP="00E56177">
            <w:pPr>
              <w:pStyle w:val="Tabletext"/>
              <w:spacing w:line="360" w:lineRule="auto"/>
            </w:pPr>
            <w:r>
              <w:t>Wave 3 / 2000</w:t>
            </w:r>
          </w:p>
        </w:tc>
        <w:tc>
          <w:tcPr>
            <w:tcW w:w="6120" w:type="dxa"/>
            <w:tcBorders>
              <w:top w:val="nil"/>
              <w:bottom w:val="nil"/>
            </w:tcBorders>
          </w:tcPr>
          <w:p w14:paraId="4E50F990" w14:textId="77777777" w:rsidR="00E56177" w:rsidRPr="00353DBC" w:rsidRDefault="00E56177" w:rsidP="00E56177">
            <w:pPr>
              <w:pStyle w:val="Tabletext"/>
              <w:spacing w:line="360" w:lineRule="auto"/>
            </w:pPr>
            <w:r>
              <w:t>Technical r</w:t>
            </w:r>
            <w:r w:rsidRPr="00353DBC">
              <w:t xml:space="preserve">eport </w:t>
            </w:r>
            <w:r>
              <w:t>no.</w:t>
            </w:r>
            <w:r w:rsidRPr="00353DBC">
              <w:t xml:space="preserve"> </w:t>
            </w:r>
            <w:r>
              <w:t>24</w:t>
            </w:r>
          </w:p>
        </w:tc>
      </w:tr>
      <w:tr w:rsidR="00E56177" w:rsidRPr="002078C0" w14:paraId="41148F1B" w14:textId="77777777">
        <w:trPr>
          <w:cantSplit/>
        </w:trPr>
        <w:tc>
          <w:tcPr>
            <w:tcW w:w="2160" w:type="dxa"/>
            <w:tcBorders>
              <w:top w:val="nil"/>
              <w:bottom w:val="nil"/>
            </w:tcBorders>
          </w:tcPr>
          <w:p w14:paraId="1F14C38F" w14:textId="77777777" w:rsidR="00E56177" w:rsidRPr="00353DBC" w:rsidRDefault="00E56177" w:rsidP="00E56177">
            <w:pPr>
              <w:pStyle w:val="Tabletext"/>
              <w:spacing w:line="360" w:lineRule="auto"/>
            </w:pPr>
            <w:r w:rsidRPr="00353DBC">
              <w:t xml:space="preserve">Wave </w:t>
            </w:r>
            <w:r>
              <w:t>4 / 2001</w:t>
            </w:r>
          </w:p>
        </w:tc>
        <w:tc>
          <w:tcPr>
            <w:tcW w:w="6120" w:type="dxa"/>
            <w:tcBorders>
              <w:top w:val="nil"/>
              <w:bottom w:val="nil"/>
            </w:tcBorders>
          </w:tcPr>
          <w:p w14:paraId="7A9F01CA" w14:textId="77777777" w:rsidR="00E56177" w:rsidRPr="00353DBC" w:rsidRDefault="00E56177" w:rsidP="00E56177">
            <w:pPr>
              <w:pStyle w:val="Tabletext"/>
              <w:spacing w:line="360" w:lineRule="auto"/>
            </w:pPr>
            <w:r w:rsidRPr="00353DBC">
              <w:t xml:space="preserve">Technical </w:t>
            </w:r>
            <w:r>
              <w:t>r</w:t>
            </w:r>
            <w:r w:rsidRPr="00353DBC">
              <w:t xml:space="preserve">eport </w:t>
            </w:r>
            <w:r>
              <w:t>no.</w:t>
            </w:r>
            <w:r w:rsidRPr="00353DBC">
              <w:t xml:space="preserve"> </w:t>
            </w:r>
            <w:r>
              <w:t>26</w:t>
            </w:r>
          </w:p>
        </w:tc>
      </w:tr>
      <w:tr w:rsidR="00E56177" w:rsidRPr="002078C0" w14:paraId="59008DB3" w14:textId="77777777">
        <w:trPr>
          <w:cantSplit/>
        </w:trPr>
        <w:tc>
          <w:tcPr>
            <w:tcW w:w="2160" w:type="dxa"/>
            <w:tcBorders>
              <w:top w:val="nil"/>
              <w:bottom w:val="nil"/>
            </w:tcBorders>
          </w:tcPr>
          <w:p w14:paraId="4CC2C7DD" w14:textId="77777777" w:rsidR="00E56177" w:rsidRPr="00353DBC" w:rsidRDefault="00E56177" w:rsidP="00E56177">
            <w:pPr>
              <w:pStyle w:val="Tabletext"/>
              <w:spacing w:line="360" w:lineRule="auto"/>
            </w:pPr>
            <w:r>
              <w:t>Wave 5 / 2002</w:t>
            </w:r>
          </w:p>
        </w:tc>
        <w:tc>
          <w:tcPr>
            <w:tcW w:w="6120" w:type="dxa"/>
            <w:tcBorders>
              <w:top w:val="nil"/>
              <w:bottom w:val="nil"/>
            </w:tcBorders>
          </w:tcPr>
          <w:p w14:paraId="677A46F2" w14:textId="77777777" w:rsidR="00E56177" w:rsidRPr="00353DBC" w:rsidRDefault="00E56177" w:rsidP="00E56177">
            <w:pPr>
              <w:pStyle w:val="Tabletext"/>
              <w:spacing w:line="360" w:lineRule="auto"/>
            </w:pPr>
            <w:r w:rsidRPr="00353DBC">
              <w:t xml:space="preserve">Technical </w:t>
            </w:r>
            <w:r>
              <w:t>r</w:t>
            </w:r>
            <w:r w:rsidRPr="00353DBC">
              <w:t xml:space="preserve">eport </w:t>
            </w:r>
            <w:r>
              <w:t>no.</w:t>
            </w:r>
            <w:r w:rsidRPr="00353DBC">
              <w:t xml:space="preserve"> </w:t>
            </w:r>
            <w:r>
              <w:t>29</w:t>
            </w:r>
          </w:p>
        </w:tc>
      </w:tr>
      <w:tr w:rsidR="00E56177" w:rsidRPr="002078C0" w14:paraId="1231E3A5" w14:textId="77777777">
        <w:trPr>
          <w:cantSplit/>
        </w:trPr>
        <w:tc>
          <w:tcPr>
            <w:tcW w:w="2160" w:type="dxa"/>
            <w:tcBorders>
              <w:top w:val="nil"/>
              <w:bottom w:val="nil"/>
            </w:tcBorders>
          </w:tcPr>
          <w:p w14:paraId="0548F96D" w14:textId="77777777" w:rsidR="00E56177" w:rsidRPr="00353DBC" w:rsidRDefault="00E56177" w:rsidP="00E56177">
            <w:pPr>
              <w:pStyle w:val="Tabletext"/>
              <w:spacing w:line="360" w:lineRule="auto"/>
            </w:pPr>
            <w:r>
              <w:t>Wave 6 / 2003</w:t>
            </w:r>
          </w:p>
        </w:tc>
        <w:tc>
          <w:tcPr>
            <w:tcW w:w="6120" w:type="dxa"/>
            <w:tcBorders>
              <w:top w:val="nil"/>
              <w:bottom w:val="nil"/>
            </w:tcBorders>
          </w:tcPr>
          <w:p w14:paraId="5B958591" w14:textId="77777777" w:rsidR="00E56177" w:rsidRPr="00353DBC" w:rsidRDefault="00E56177" w:rsidP="00E56177">
            <w:pPr>
              <w:pStyle w:val="Tabletext"/>
              <w:spacing w:line="360" w:lineRule="auto"/>
            </w:pPr>
            <w:r w:rsidRPr="00353DBC">
              <w:t xml:space="preserve">Technical </w:t>
            </w:r>
            <w:r>
              <w:t>r</w:t>
            </w:r>
            <w:r w:rsidRPr="00353DBC">
              <w:t xml:space="preserve">eport </w:t>
            </w:r>
            <w:r>
              <w:t>no.</w:t>
            </w:r>
            <w:r w:rsidRPr="00353DBC">
              <w:t xml:space="preserve"> </w:t>
            </w:r>
            <w:r>
              <w:t>30</w:t>
            </w:r>
          </w:p>
        </w:tc>
      </w:tr>
      <w:tr w:rsidR="00E56177" w:rsidRPr="002078C0" w14:paraId="35CE021C" w14:textId="77777777">
        <w:trPr>
          <w:cantSplit/>
        </w:trPr>
        <w:tc>
          <w:tcPr>
            <w:tcW w:w="2160" w:type="dxa"/>
            <w:tcBorders>
              <w:top w:val="nil"/>
              <w:bottom w:val="nil"/>
            </w:tcBorders>
          </w:tcPr>
          <w:p w14:paraId="1EF6EDDC" w14:textId="77777777" w:rsidR="00E56177" w:rsidRPr="00353DBC" w:rsidRDefault="00E56177" w:rsidP="00E56177">
            <w:pPr>
              <w:pStyle w:val="Tabletext"/>
              <w:spacing w:line="360" w:lineRule="auto"/>
            </w:pPr>
            <w:r>
              <w:t>Wave 7 / 2004</w:t>
            </w:r>
          </w:p>
        </w:tc>
        <w:tc>
          <w:tcPr>
            <w:tcW w:w="6120" w:type="dxa"/>
            <w:tcBorders>
              <w:top w:val="nil"/>
              <w:bottom w:val="nil"/>
            </w:tcBorders>
          </w:tcPr>
          <w:p w14:paraId="020FDE41" w14:textId="77777777" w:rsidR="00E56177" w:rsidRPr="00353DBC" w:rsidRDefault="00E56177" w:rsidP="00E56177">
            <w:pPr>
              <w:pStyle w:val="Tabletext"/>
              <w:spacing w:line="360" w:lineRule="auto"/>
            </w:pPr>
            <w:r w:rsidRPr="00353DBC">
              <w:t xml:space="preserve">Technical </w:t>
            </w:r>
            <w:r>
              <w:t>r</w:t>
            </w:r>
            <w:r w:rsidRPr="00353DBC">
              <w:t xml:space="preserve">eport </w:t>
            </w:r>
            <w:r>
              <w:t>no.</w:t>
            </w:r>
            <w:r w:rsidRPr="00353DBC">
              <w:t xml:space="preserve"> </w:t>
            </w:r>
            <w:r>
              <w:t>32</w:t>
            </w:r>
          </w:p>
        </w:tc>
      </w:tr>
      <w:tr w:rsidR="00E56177" w:rsidRPr="002078C0" w14:paraId="692D6692" w14:textId="77777777">
        <w:trPr>
          <w:cantSplit/>
        </w:trPr>
        <w:tc>
          <w:tcPr>
            <w:tcW w:w="2160" w:type="dxa"/>
            <w:tcBorders>
              <w:top w:val="nil"/>
              <w:bottom w:val="nil"/>
            </w:tcBorders>
          </w:tcPr>
          <w:p w14:paraId="3B33C33E" w14:textId="77777777" w:rsidR="00E56177" w:rsidRPr="00353DBC" w:rsidRDefault="00E56177" w:rsidP="00E56177">
            <w:pPr>
              <w:pStyle w:val="Tabletext"/>
              <w:spacing w:line="360" w:lineRule="auto"/>
            </w:pPr>
            <w:r>
              <w:t>Wave 8 / 2005</w:t>
            </w:r>
          </w:p>
        </w:tc>
        <w:tc>
          <w:tcPr>
            <w:tcW w:w="6120" w:type="dxa"/>
            <w:tcBorders>
              <w:top w:val="nil"/>
              <w:bottom w:val="nil"/>
            </w:tcBorders>
          </w:tcPr>
          <w:p w14:paraId="4BD5EE8D" w14:textId="77777777" w:rsidR="00E56177" w:rsidRPr="00353DBC" w:rsidRDefault="00E56177" w:rsidP="00E56177">
            <w:pPr>
              <w:pStyle w:val="Tabletext"/>
              <w:spacing w:line="360" w:lineRule="auto"/>
            </w:pPr>
            <w:r w:rsidRPr="00353DBC">
              <w:t xml:space="preserve">Technical </w:t>
            </w:r>
            <w:r>
              <w:t>r</w:t>
            </w:r>
            <w:r w:rsidRPr="00353DBC">
              <w:t xml:space="preserve">eport </w:t>
            </w:r>
            <w:r>
              <w:t>no.</w:t>
            </w:r>
            <w:r w:rsidRPr="00353DBC">
              <w:t xml:space="preserve"> </w:t>
            </w:r>
            <w:r>
              <w:t>37</w:t>
            </w:r>
          </w:p>
        </w:tc>
      </w:tr>
      <w:tr w:rsidR="00E56177" w:rsidRPr="002078C0" w14:paraId="06D91487" w14:textId="77777777">
        <w:trPr>
          <w:cantSplit/>
        </w:trPr>
        <w:tc>
          <w:tcPr>
            <w:tcW w:w="2160" w:type="dxa"/>
            <w:tcBorders>
              <w:top w:val="nil"/>
              <w:bottom w:val="nil"/>
            </w:tcBorders>
          </w:tcPr>
          <w:p w14:paraId="0DC4D698" w14:textId="77777777" w:rsidR="00E56177" w:rsidRPr="00353DBC" w:rsidRDefault="00E56177" w:rsidP="00E56177">
            <w:pPr>
              <w:pStyle w:val="Tabletext"/>
              <w:spacing w:line="360" w:lineRule="auto"/>
            </w:pPr>
            <w:r>
              <w:t>Wave 9 / 2006</w:t>
            </w:r>
          </w:p>
        </w:tc>
        <w:tc>
          <w:tcPr>
            <w:tcW w:w="6120" w:type="dxa"/>
            <w:tcBorders>
              <w:top w:val="nil"/>
              <w:bottom w:val="nil"/>
            </w:tcBorders>
          </w:tcPr>
          <w:p w14:paraId="536939BE" w14:textId="77777777" w:rsidR="00E56177" w:rsidRPr="00353DBC" w:rsidRDefault="00E56177" w:rsidP="00E56177">
            <w:pPr>
              <w:pStyle w:val="Tabletext"/>
              <w:spacing w:line="360" w:lineRule="auto"/>
            </w:pPr>
            <w:r w:rsidRPr="00353DBC">
              <w:t xml:space="preserve">Technical </w:t>
            </w:r>
            <w:r>
              <w:t>r</w:t>
            </w:r>
            <w:r w:rsidRPr="00353DBC">
              <w:t xml:space="preserve">eport </w:t>
            </w:r>
            <w:r>
              <w:t>no.</w:t>
            </w:r>
            <w:r w:rsidRPr="00353DBC">
              <w:t xml:space="preserve"> </w:t>
            </w:r>
            <w:r>
              <w:t>39</w:t>
            </w:r>
          </w:p>
        </w:tc>
      </w:tr>
      <w:tr w:rsidR="00E56177" w:rsidRPr="002078C0" w14:paraId="0B16FD30" w14:textId="77777777">
        <w:trPr>
          <w:cantSplit/>
        </w:trPr>
        <w:tc>
          <w:tcPr>
            <w:tcW w:w="2160" w:type="dxa"/>
            <w:tcBorders>
              <w:top w:val="nil"/>
              <w:bottom w:val="nil"/>
            </w:tcBorders>
          </w:tcPr>
          <w:p w14:paraId="50F5451A" w14:textId="77777777" w:rsidR="00E56177" w:rsidRPr="00353DBC" w:rsidRDefault="00E56177" w:rsidP="00E56177">
            <w:pPr>
              <w:pStyle w:val="Tabletext"/>
              <w:spacing w:line="360" w:lineRule="auto"/>
            </w:pPr>
            <w:r>
              <w:t>Wave 10 / 2007</w:t>
            </w:r>
          </w:p>
        </w:tc>
        <w:tc>
          <w:tcPr>
            <w:tcW w:w="6120" w:type="dxa"/>
            <w:tcBorders>
              <w:top w:val="nil"/>
              <w:bottom w:val="nil"/>
            </w:tcBorders>
          </w:tcPr>
          <w:p w14:paraId="6C68C9EA" w14:textId="77777777" w:rsidR="00E56177" w:rsidRPr="00353DBC" w:rsidRDefault="00E56177" w:rsidP="00E56177">
            <w:pPr>
              <w:pStyle w:val="Tabletext"/>
              <w:spacing w:line="360" w:lineRule="auto"/>
            </w:pPr>
            <w:r w:rsidRPr="00353DBC">
              <w:t xml:space="preserve">Technical </w:t>
            </w:r>
            <w:r>
              <w:t>r</w:t>
            </w:r>
            <w:r w:rsidRPr="00353DBC">
              <w:t xml:space="preserve">eport </w:t>
            </w:r>
            <w:r>
              <w:t>no.</w:t>
            </w:r>
            <w:r w:rsidRPr="00353DBC">
              <w:t xml:space="preserve"> </w:t>
            </w:r>
            <w:r>
              <w:t>44</w:t>
            </w:r>
          </w:p>
        </w:tc>
      </w:tr>
      <w:tr w:rsidR="00E56177" w:rsidRPr="002078C0" w14:paraId="0E32A0D3" w14:textId="77777777" w:rsidTr="00AC3718">
        <w:trPr>
          <w:cantSplit/>
        </w:trPr>
        <w:tc>
          <w:tcPr>
            <w:tcW w:w="2160" w:type="dxa"/>
            <w:tcBorders>
              <w:top w:val="nil"/>
              <w:bottom w:val="nil"/>
            </w:tcBorders>
          </w:tcPr>
          <w:p w14:paraId="0BFBD290" w14:textId="77777777" w:rsidR="00E56177" w:rsidRPr="00353DBC" w:rsidRDefault="00E56177" w:rsidP="00E56177">
            <w:pPr>
              <w:pStyle w:val="Tabletext"/>
              <w:spacing w:line="360" w:lineRule="auto"/>
            </w:pPr>
            <w:r>
              <w:t>Wave 11 / 2008</w:t>
            </w:r>
          </w:p>
        </w:tc>
        <w:tc>
          <w:tcPr>
            <w:tcW w:w="6120" w:type="dxa"/>
            <w:tcBorders>
              <w:top w:val="nil"/>
              <w:bottom w:val="nil"/>
            </w:tcBorders>
          </w:tcPr>
          <w:p w14:paraId="56C993A9" w14:textId="77777777" w:rsidR="00E56177" w:rsidRPr="00353DBC" w:rsidRDefault="00E56177" w:rsidP="00E56177">
            <w:pPr>
              <w:pStyle w:val="Tabletext"/>
              <w:spacing w:line="360" w:lineRule="auto"/>
            </w:pPr>
            <w:r w:rsidRPr="00353DBC">
              <w:t xml:space="preserve">Technical </w:t>
            </w:r>
            <w:r>
              <w:t>r</w:t>
            </w:r>
            <w:r w:rsidRPr="00353DBC">
              <w:t xml:space="preserve">eport </w:t>
            </w:r>
            <w:r>
              <w:t>no.</w:t>
            </w:r>
            <w:r w:rsidRPr="00353DBC">
              <w:t xml:space="preserve"> </w:t>
            </w:r>
            <w:r>
              <w:t>51</w:t>
            </w:r>
          </w:p>
        </w:tc>
      </w:tr>
      <w:tr w:rsidR="00AC3718" w:rsidRPr="002078C0" w14:paraId="4881A2D6" w14:textId="77777777">
        <w:trPr>
          <w:cantSplit/>
        </w:trPr>
        <w:tc>
          <w:tcPr>
            <w:tcW w:w="2160" w:type="dxa"/>
            <w:tcBorders>
              <w:top w:val="nil"/>
              <w:bottom w:val="single" w:sz="4" w:space="0" w:color="auto"/>
            </w:tcBorders>
          </w:tcPr>
          <w:p w14:paraId="47507DBE" w14:textId="77777777" w:rsidR="00AC3718" w:rsidRPr="00353DBC" w:rsidRDefault="00AC3718" w:rsidP="00AC3718">
            <w:pPr>
              <w:pStyle w:val="Tabletext"/>
              <w:spacing w:line="360" w:lineRule="auto"/>
            </w:pPr>
            <w:r>
              <w:t>Wave 12 / 2009</w:t>
            </w:r>
          </w:p>
        </w:tc>
        <w:tc>
          <w:tcPr>
            <w:tcW w:w="6120" w:type="dxa"/>
            <w:tcBorders>
              <w:top w:val="nil"/>
              <w:bottom w:val="single" w:sz="4" w:space="0" w:color="auto"/>
            </w:tcBorders>
          </w:tcPr>
          <w:p w14:paraId="75F4B99D" w14:textId="77777777" w:rsidR="00AC3718" w:rsidRPr="00353DBC" w:rsidRDefault="00AC3718" w:rsidP="00FE68C5">
            <w:pPr>
              <w:pStyle w:val="Tabletext"/>
              <w:spacing w:line="360" w:lineRule="auto"/>
            </w:pPr>
            <w:r w:rsidRPr="00353DBC">
              <w:t xml:space="preserve">Technical </w:t>
            </w:r>
            <w:r>
              <w:t>r</w:t>
            </w:r>
            <w:r w:rsidRPr="00353DBC">
              <w:t xml:space="preserve">eport </w:t>
            </w:r>
            <w:r>
              <w:t>no.</w:t>
            </w:r>
            <w:r w:rsidRPr="00353DBC">
              <w:t xml:space="preserve"> </w:t>
            </w:r>
            <w:r>
              <w:t>58</w:t>
            </w:r>
          </w:p>
        </w:tc>
      </w:tr>
    </w:tbl>
    <w:p w14:paraId="3050CDAD" w14:textId="77777777" w:rsidR="00E56177" w:rsidRDefault="00E56177" w:rsidP="00E56177">
      <w:pPr>
        <w:pStyle w:val="Caption"/>
      </w:pPr>
    </w:p>
    <w:p w14:paraId="26EF28D6" w14:textId="77777777" w:rsidR="00A009F3" w:rsidRDefault="00A009F3" w:rsidP="00A009F3">
      <w:pPr>
        <w:pStyle w:val="Heading4"/>
      </w:pPr>
      <w:bookmarkStart w:id="47" w:name="_Toc52867930"/>
      <w:r>
        <w:t>Other technical papers</w:t>
      </w:r>
      <w:bookmarkEnd w:id="47"/>
    </w:p>
    <w:p w14:paraId="3FFE5C0E" w14:textId="77777777" w:rsidR="00A009F3" w:rsidRPr="00DA01CF" w:rsidRDefault="00A009F3" w:rsidP="00A009F3">
      <w:pPr>
        <w:pStyle w:val="TextChar"/>
      </w:pPr>
      <w:r>
        <w:t xml:space="preserve">Other technical papers that may be useful include sampling methodology, weighting </w:t>
      </w:r>
      <w:r w:rsidRPr="00DA01CF">
        <w:t xml:space="preserve">methodology, and how socioeconomic status is measured. </w:t>
      </w:r>
    </w:p>
    <w:p w14:paraId="1C1E5569" w14:textId="77777777" w:rsidR="00A009F3" w:rsidRPr="00DA01CF" w:rsidRDefault="00A009F3" w:rsidP="00A009F3">
      <w:pPr>
        <w:pStyle w:val="TextChar"/>
      </w:pPr>
    </w:p>
    <w:p w14:paraId="7A8AB14B" w14:textId="5290D124" w:rsidR="00A009F3" w:rsidRDefault="00A009F3" w:rsidP="00A009F3">
      <w:pPr>
        <w:pStyle w:val="TextChar"/>
      </w:pPr>
      <w:r w:rsidRPr="00DA01CF">
        <w:t>Table 2 provides a summary of the existing technical papers/reports for the Y98 cohort</w:t>
      </w:r>
      <w:r w:rsidR="00C80E5E" w:rsidRPr="00DA01CF">
        <w:t xml:space="preserve"> and can be accessed at</w:t>
      </w:r>
      <w:r w:rsidRPr="00DA01CF">
        <w:t>: &lt;</w:t>
      </w:r>
      <w:r w:rsidR="00E444B3" w:rsidRPr="00DA01CF">
        <w:t>https://www.lsay.edu.au/publications/search/y98-technical-papers</w:t>
      </w:r>
      <w:r w:rsidRPr="00DA01CF">
        <w:t>&gt;.</w:t>
      </w:r>
    </w:p>
    <w:p w14:paraId="35C089C6" w14:textId="77777777" w:rsidR="00A009F3" w:rsidRDefault="00A009F3" w:rsidP="00A009F3">
      <w:pPr>
        <w:pStyle w:val="TextChar"/>
      </w:pPr>
    </w:p>
    <w:p w14:paraId="367250C4" w14:textId="77777777" w:rsidR="00A009F3" w:rsidRPr="00A00961" w:rsidRDefault="00A009F3" w:rsidP="00A009F3"/>
    <w:p w14:paraId="5A912EE4" w14:textId="77777777" w:rsidR="00A009F3" w:rsidRDefault="00A009F3" w:rsidP="00A009F3">
      <w:pPr>
        <w:pStyle w:val="Caption"/>
      </w:pPr>
      <w:r>
        <w:t>Table 2 Technical documents – other technical papers</w:t>
      </w:r>
    </w:p>
    <w:tbl>
      <w:tblPr>
        <w:tblW w:w="8280" w:type="dxa"/>
        <w:tblInd w:w="108" w:type="dxa"/>
        <w:tblBorders>
          <w:top w:val="single" w:sz="4" w:space="0" w:color="auto"/>
          <w:bottom w:val="single" w:sz="4" w:space="0" w:color="auto"/>
        </w:tblBorders>
        <w:tblLook w:val="01E0" w:firstRow="1" w:lastRow="1" w:firstColumn="1" w:lastColumn="1" w:noHBand="0" w:noVBand="0"/>
      </w:tblPr>
      <w:tblGrid>
        <w:gridCol w:w="1890"/>
        <w:gridCol w:w="6390"/>
      </w:tblGrid>
      <w:tr w:rsidR="00A009F3" w14:paraId="551BEA0C" w14:textId="77777777" w:rsidTr="0033105A">
        <w:trPr>
          <w:cantSplit/>
          <w:tblHeader/>
        </w:trPr>
        <w:tc>
          <w:tcPr>
            <w:tcW w:w="1890" w:type="dxa"/>
            <w:tcBorders>
              <w:top w:val="single" w:sz="4" w:space="0" w:color="auto"/>
              <w:bottom w:val="single" w:sz="4" w:space="0" w:color="auto"/>
            </w:tcBorders>
          </w:tcPr>
          <w:p w14:paraId="0EC0C9CE" w14:textId="77777777" w:rsidR="00A009F3" w:rsidRDefault="00A009F3" w:rsidP="0033105A">
            <w:pPr>
              <w:pStyle w:val="Tablehead1"/>
              <w:spacing w:line="360" w:lineRule="auto"/>
              <w:jc w:val="left"/>
            </w:pPr>
            <w:r>
              <w:t xml:space="preserve">Technical report/paper </w:t>
            </w:r>
          </w:p>
        </w:tc>
        <w:tc>
          <w:tcPr>
            <w:tcW w:w="6390" w:type="dxa"/>
            <w:tcBorders>
              <w:top w:val="single" w:sz="4" w:space="0" w:color="auto"/>
              <w:bottom w:val="single" w:sz="4" w:space="0" w:color="auto"/>
            </w:tcBorders>
          </w:tcPr>
          <w:p w14:paraId="150AA9AC" w14:textId="77777777" w:rsidR="00A009F3" w:rsidRDefault="00A009F3" w:rsidP="0033105A">
            <w:pPr>
              <w:pStyle w:val="Tablehead1"/>
              <w:spacing w:line="360" w:lineRule="auto"/>
              <w:jc w:val="left"/>
            </w:pPr>
            <w:r>
              <w:t>Title</w:t>
            </w:r>
          </w:p>
        </w:tc>
      </w:tr>
      <w:tr w:rsidR="00A009F3" w:rsidRPr="002078C0" w14:paraId="7AC92469" w14:textId="77777777" w:rsidTr="0033105A">
        <w:trPr>
          <w:cantSplit/>
        </w:trPr>
        <w:tc>
          <w:tcPr>
            <w:tcW w:w="1890" w:type="dxa"/>
            <w:tcBorders>
              <w:top w:val="single" w:sz="4" w:space="0" w:color="auto"/>
            </w:tcBorders>
          </w:tcPr>
          <w:p w14:paraId="2AEEC1E7" w14:textId="77777777" w:rsidR="00A009F3" w:rsidRDefault="00A009F3" w:rsidP="0033105A">
            <w:pPr>
              <w:pStyle w:val="Tabletext"/>
              <w:spacing w:line="360" w:lineRule="auto"/>
            </w:pPr>
            <w:r>
              <w:t>Technical paper no. 14</w:t>
            </w:r>
          </w:p>
        </w:tc>
        <w:tc>
          <w:tcPr>
            <w:tcW w:w="6390" w:type="dxa"/>
            <w:tcBorders>
              <w:top w:val="single" w:sz="4" w:space="0" w:color="auto"/>
            </w:tcBorders>
          </w:tcPr>
          <w:p w14:paraId="249171D8" w14:textId="77777777" w:rsidR="00A009F3" w:rsidRPr="00353DBC" w:rsidRDefault="00A009F3" w:rsidP="0033105A">
            <w:pPr>
              <w:pStyle w:val="Tabletext"/>
              <w:spacing w:line="360" w:lineRule="auto"/>
            </w:pPr>
            <w:r>
              <w:t xml:space="preserve">The measurement of socioeconomic status and social class in the LSAY project </w:t>
            </w:r>
          </w:p>
        </w:tc>
      </w:tr>
      <w:tr w:rsidR="00A009F3" w:rsidRPr="002078C0" w14:paraId="2683A500" w14:textId="77777777" w:rsidTr="0033105A">
        <w:trPr>
          <w:cantSplit/>
        </w:trPr>
        <w:tc>
          <w:tcPr>
            <w:tcW w:w="1890" w:type="dxa"/>
          </w:tcPr>
          <w:p w14:paraId="1186D226" w14:textId="77777777" w:rsidR="00A009F3" w:rsidRPr="00353DBC" w:rsidRDefault="00A009F3" w:rsidP="0033105A">
            <w:pPr>
              <w:pStyle w:val="Tabletext"/>
              <w:spacing w:line="360" w:lineRule="auto"/>
            </w:pPr>
            <w:r>
              <w:t>Technical paper no. 16</w:t>
            </w:r>
          </w:p>
        </w:tc>
        <w:tc>
          <w:tcPr>
            <w:tcW w:w="6390" w:type="dxa"/>
          </w:tcPr>
          <w:p w14:paraId="7C38B4F9" w14:textId="77777777" w:rsidR="00A009F3" w:rsidRPr="00585D3E" w:rsidRDefault="00A009F3" w:rsidP="0033105A">
            <w:pPr>
              <w:pStyle w:val="Tabletext"/>
              <w:spacing w:line="360" w:lineRule="auto"/>
              <w:rPr>
                <w:sz w:val="22"/>
                <w:szCs w:val="22"/>
              </w:rPr>
            </w:pPr>
            <w:r w:rsidRPr="006277EC">
              <w:t>The designed and achieved sample of the 1998 LSAY sample</w:t>
            </w:r>
          </w:p>
        </w:tc>
      </w:tr>
      <w:tr w:rsidR="00A009F3" w:rsidRPr="002078C0" w14:paraId="7A6E244D" w14:textId="77777777" w:rsidTr="0033105A">
        <w:trPr>
          <w:cantSplit/>
        </w:trPr>
        <w:tc>
          <w:tcPr>
            <w:tcW w:w="1890" w:type="dxa"/>
          </w:tcPr>
          <w:p w14:paraId="235DC43F" w14:textId="77777777" w:rsidR="00A009F3" w:rsidRDefault="00A009F3" w:rsidP="0033105A">
            <w:pPr>
              <w:pStyle w:val="Tabletext"/>
              <w:spacing w:line="360" w:lineRule="auto"/>
            </w:pPr>
            <w:r>
              <w:t>Technical paper no. 48</w:t>
            </w:r>
          </w:p>
        </w:tc>
        <w:tc>
          <w:tcPr>
            <w:tcW w:w="6390" w:type="dxa"/>
          </w:tcPr>
          <w:p w14:paraId="5F3E7728" w14:textId="77777777" w:rsidR="00A009F3" w:rsidRDefault="00A009F3" w:rsidP="0033105A">
            <w:pPr>
              <w:pStyle w:val="Tabletext"/>
              <w:spacing w:line="360" w:lineRule="auto"/>
            </w:pPr>
            <w:r>
              <w:t>Estimating attrition bias in the Year 9 cohorts of the Longitudinal Surveys of Australian Youth</w:t>
            </w:r>
          </w:p>
        </w:tc>
      </w:tr>
    </w:tbl>
    <w:p w14:paraId="6E7397F4" w14:textId="77777777" w:rsidR="00A009F3" w:rsidRDefault="00A009F3" w:rsidP="00845B7B">
      <w:pPr>
        <w:pStyle w:val="Text"/>
      </w:pPr>
    </w:p>
    <w:p w14:paraId="639960C0" w14:textId="77777777" w:rsidR="005760FB" w:rsidRDefault="005760FB" w:rsidP="005760FB">
      <w:pPr>
        <w:pStyle w:val="Heading4"/>
      </w:pPr>
      <w:bookmarkStart w:id="48" w:name="_Toc52867931"/>
      <w:r w:rsidRPr="005760FB">
        <w:t xml:space="preserve">LSAY </w:t>
      </w:r>
      <w:proofErr w:type="spellStart"/>
      <w:r w:rsidRPr="005760FB">
        <w:t>QuickStats</w:t>
      </w:r>
      <w:bookmarkEnd w:id="48"/>
      <w:proofErr w:type="spellEnd"/>
      <w:r>
        <w:t xml:space="preserve"> </w:t>
      </w:r>
    </w:p>
    <w:p w14:paraId="0E21A25C" w14:textId="77777777" w:rsidR="005760FB" w:rsidRDefault="005760FB" w:rsidP="00E56177">
      <w:pPr>
        <w:pStyle w:val="TextChar"/>
      </w:pPr>
      <w:r w:rsidRPr="005760FB">
        <w:rPr>
          <w:i/>
          <w:iCs/>
        </w:rPr>
        <w:t xml:space="preserve">LSAY </w:t>
      </w:r>
      <w:proofErr w:type="spellStart"/>
      <w:r w:rsidRPr="005760FB">
        <w:rPr>
          <w:i/>
          <w:iCs/>
        </w:rPr>
        <w:t>QuickStats</w:t>
      </w:r>
      <w:proofErr w:type="spellEnd"/>
      <w:r>
        <w:t xml:space="preserve"> provides quick and simple access to summary LSAY data and replaces the previous cohort reports. Data are presented as a series of tables and charts and include information on education and employment pathways, as well as social indicators on living arrangements and satisfaction with life. </w:t>
      </w:r>
    </w:p>
    <w:p w14:paraId="3B5E5985" w14:textId="77777777" w:rsidR="005760FB" w:rsidRDefault="005760FB" w:rsidP="00E56177">
      <w:pPr>
        <w:pStyle w:val="TextChar"/>
      </w:pPr>
    </w:p>
    <w:p w14:paraId="2D9D22B4" w14:textId="77777777" w:rsidR="00BC2825" w:rsidRDefault="005760FB" w:rsidP="00E56177">
      <w:pPr>
        <w:pStyle w:val="TextChar"/>
      </w:pPr>
      <w:r>
        <w:t xml:space="preserve">Data are organised by wave/year, beginning with the first wave of data collection (e.g. 1/1998) through to the final wave (e.g. 12/1999). For those interested in particular groups of young people, data can be filtered by a range of demographic variables. LSAY </w:t>
      </w:r>
      <w:proofErr w:type="spellStart"/>
      <w:r>
        <w:t>QuickStats</w:t>
      </w:r>
      <w:proofErr w:type="spellEnd"/>
      <w:r>
        <w:t xml:space="preserve"> can be accessed at &lt;</w:t>
      </w:r>
      <w:r w:rsidRPr="005760FB">
        <w:t>https://www.lsay.edu.au/data/lsay-quickstats</w:t>
      </w:r>
      <w:r>
        <w:t>&gt;.</w:t>
      </w:r>
    </w:p>
    <w:p w14:paraId="00490FA3" w14:textId="77777777" w:rsidR="00A009F3" w:rsidRDefault="00A009F3" w:rsidP="00E56177">
      <w:pPr>
        <w:pStyle w:val="TextChar"/>
      </w:pPr>
    </w:p>
    <w:p w14:paraId="0DE99531" w14:textId="77777777" w:rsidR="00A009F3" w:rsidRDefault="00A009F3" w:rsidP="00A009F3">
      <w:pPr>
        <w:pStyle w:val="TextChar"/>
      </w:pPr>
      <w:r>
        <w:t xml:space="preserve">Previous cohort reports focused on describing the education, employment and social participation of young people during the year, and the experiences and attainment in these domains up to a point in time. </w:t>
      </w:r>
    </w:p>
    <w:p w14:paraId="550D3C63" w14:textId="77777777" w:rsidR="00A009F3" w:rsidRDefault="00A009F3" w:rsidP="00A009F3">
      <w:pPr>
        <w:pStyle w:val="TextChar"/>
      </w:pPr>
    </w:p>
    <w:p w14:paraId="77D28406" w14:textId="77777777" w:rsidR="00A009F3" w:rsidRPr="00457758" w:rsidRDefault="00A009F3" w:rsidP="00A009F3">
      <w:pPr>
        <w:pStyle w:val="TextChar"/>
      </w:pPr>
      <w:r w:rsidRPr="00457758">
        <w:t xml:space="preserve">These previous reports are available in PDF format and can be accessed at: </w:t>
      </w:r>
    </w:p>
    <w:p w14:paraId="7C86EE02" w14:textId="5F2D167F" w:rsidR="004E269E" w:rsidRPr="00DA01CF" w:rsidRDefault="00A009F3" w:rsidP="00563CD7">
      <w:pPr>
        <w:pStyle w:val="TextChar"/>
      </w:pPr>
      <w:r w:rsidRPr="00457758">
        <w:t>&lt;</w:t>
      </w:r>
      <w:r w:rsidR="00563CD7" w:rsidRPr="00DA01CF">
        <w:t>https://www.lsay.edu.au/data/lsay-quickstats/other_search</w:t>
      </w:r>
      <w:r w:rsidR="004E269E" w:rsidRPr="00DA01CF">
        <w:t>&gt;.</w:t>
      </w:r>
    </w:p>
    <w:p w14:paraId="7AE17528" w14:textId="77777777" w:rsidR="00A009F3" w:rsidRPr="00DA01CF" w:rsidRDefault="00A009F3" w:rsidP="00A009F3">
      <w:pPr>
        <w:pStyle w:val="TextChar"/>
      </w:pPr>
    </w:p>
    <w:p w14:paraId="36587339" w14:textId="56C57E6B" w:rsidR="00A009F3" w:rsidRPr="00DA01CF" w:rsidRDefault="00A009F3" w:rsidP="00A009F3">
      <w:pPr>
        <w:pStyle w:val="TextChar"/>
      </w:pPr>
      <w:r w:rsidRPr="00DA01CF">
        <w:t>Table 3 provides a summary of the earlier cohort reports</w:t>
      </w:r>
      <w:r w:rsidR="00563CD7" w:rsidRPr="00DA01CF">
        <w:t xml:space="preserve"> for the Y98 cohort</w:t>
      </w:r>
      <w:r w:rsidRPr="00DA01CF">
        <w:t>.</w:t>
      </w:r>
    </w:p>
    <w:p w14:paraId="7A491690" w14:textId="77777777" w:rsidR="00A009F3" w:rsidRDefault="00A009F3" w:rsidP="00E56177">
      <w:pPr>
        <w:pStyle w:val="TextChar"/>
        <w:rPr>
          <w:rFonts w:ascii="Arial" w:hAnsi="Arial" w:cs="Arial"/>
          <w:b/>
          <w:sz w:val="18"/>
          <w:szCs w:val="18"/>
        </w:rPr>
      </w:pPr>
      <w:bookmarkStart w:id="49" w:name="_Toc370203694"/>
      <w:bookmarkStart w:id="50" w:name="_Toc370302226"/>
    </w:p>
    <w:p w14:paraId="60F38FBE" w14:textId="77777777" w:rsidR="00A009F3" w:rsidRDefault="00A009F3" w:rsidP="00E56177">
      <w:pPr>
        <w:pStyle w:val="TextChar"/>
        <w:rPr>
          <w:rFonts w:ascii="Arial" w:hAnsi="Arial" w:cs="Arial"/>
          <w:b/>
          <w:sz w:val="18"/>
          <w:szCs w:val="18"/>
        </w:rPr>
      </w:pPr>
    </w:p>
    <w:p w14:paraId="7ADE488E" w14:textId="77777777" w:rsidR="00A009F3" w:rsidRDefault="00A009F3" w:rsidP="00E56177">
      <w:pPr>
        <w:pStyle w:val="TextChar"/>
        <w:rPr>
          <w:rFonts w:ascii="Arial" w:hAnsi="Arial" w:cs="Arial"/>
          <w:b/>
          <w:sz w:val="18"/>
          <w:szCs w:val="18"/>
        </w:rPr>
      </w:pPr>
    </w:p>
    <w:p w14:paraId="3C927C4D" w14:textId="77777777" w:rsidR="00A009F3" w:rsidRDefault="00A009F3" w:rsidP="00E56177">
      <w:pPr>
        <w:pStyle w:val="TextChar"/>
        <w:rPr>
          <w:rFonts w:ascii="Arial" w:hAnsi="Arial" w:cs="Arial"/>
          <w:b/>
          <w:sz w:val="18"/>
          <w:szCs w:val="18"/>
        </w:rPr>
      </w:pPr>
    </w:p>
    <w:p w14:paraId="4DBD999C" w14:textId="77777777" w:rsidR="00C80E5E" w:rsidRDefault="00C80E5E" w:rsidP="00E56177">
      <w:pPr>
        <w:pStyle w:val="TextChar"/>
        <w:rPr>
          <w:rFonts w:ascii="Arial" w:hAnsi="Arial" w:cs="Arial"/>
          <w:b/>
          <w:sz w:val="18"/>
          <w:szCs w:val="18"/>
        </w:rPr>
      </w:pPr>
    </w:p>
    <w:p w14:paraId="3C42C323" w14:textId="77777777" w:rsidR="00C80E5E" w:rsidRDefault="00C80E5E" w:rsidP="00E56177">
      <w:pPr>
        <w:pStyle w:val="TextChar"/>
        <w:rPr>
          <w:rFonts w:ascii="Arial" w:hAnsi="Arial" w:cs="Arial"/>
          <w:b/>
          <w:sz w:val="18"/>
          <w:szCs w:val="18"/>
        </w:rPr>
      </w:pPr>
    </w:p>
    <w:p w14:paraId="54F4367A" w14:textId="77777777" w:rsidR="00C80E5E" w:rsidRDefault="00C80E5E" w:rsidP="00E56177">
      <w:pPr>
        <w:pStyle w:val="TextChar"/>
        <w:rPr>
          <w:rFonts w:ascii="Arial" w:hAnsi="Arial" w:cs="Arial"/>
          <w:b/>
          <w:sz w:val="18"/>
          <w:szCs w:val="18"/>
        </w:rPr>
      </w:pPr>
    </w:p>
    <w:p w14:paraId="6C5E5719" w14:textId="77777777" w:rsidR="00C80E5E" w:rsidRDefault="00C80E5E" w:rsidP="00E56177">
      <w:pPr>
        <w:pStyle w:val="TextChar"/>
        <w:rPr>
          <w:rFonts w:ascii="Arial" w:hAnsi="Arial" w:cs="Arial"/>
          <w:b/>
          <w:sz w:val="18"/>
          <w:szCs w:val="18"/>
        </w:rPr>
      </w:pPr>
    </w:p>
    <w:p w14:paraId="26A0F7A4" w14:textId="565DF03A" w:rsidR="00BC2825" w:rsidRPr="00BC2825" w:rsidRDefault="00BC2825" w:rsidP="00E56177">
      <w:pPr>
        <w:pStyle w:val="TextChar"/>
        <w:rPr>
          <w:b/>
        </w:rPr>
      </w:pPr>
      <w:r w:rsidRPr="00BC2825">
        <w:rPr>
          <w:rFonts w:ascii="Arial" w:hAnsi="Arial" w:cs="Arial"/>
          <w:b/>
          <w:sz w:val="18"/>
          <w:szCs w:val="18"/>
        </w:rPr>
        <w:t xml:space="preserve">Figure </w:t>
      </w:r>
      <w:r w:rsidR="00540C0B" w:rsidRPr="00BC2825">
        <w:rPr>
          <w:rFonts w:ascii="Arial" w:hAnsi="Arial" w:cs="Arial"/>
          <w:b/>
          <w:sz w:val="18"/>
          <w:szCs w:val="18"/>
        </w:rPr>
        <w:fldChar w:fldCharType="begin"/>
      </w:r>
      <w:r w:rsidRPr="00BC2825">
        <w:rPr>
          <w:rFonts w:ascii="Arial" w:hAnsi="Arial" w:cs="Arial"/>
          <w:b/>
          <w:sz w:val="18"/>
          <w:szCs w:val="18"/>
        </w:rPr>
        <w:instrText xml:space="preserve"> SEQ Figure \* ARABIC </w:instrText>
      </w:r>
      <w:r w:rsidR="00540C0B" w:rsidRPr="00BC2825">
        <w:rPr>
          <w:rFonts w:ascii="Arial" w:hAnsi="Arial" w:cs="Arial"/>
          <w:b/>
          <w:sz w:val="18"/>
          <w:szCs w:val="18"/>
        </w:rPr>
        <w:fldChar w:fldCharType="separate"/>
      </w:r>
      <w:r w:rsidR="00AC5582">
        <w:rPr>
          <w:rFonts w:ascii="Arial" w:hAnsi="Arial" w:cs="Arial"/>
          <w:b/>
          <w:noProof/>
          <w:sz w:val="18"/>
          <w:szCs w:val="18"/>
        </w:rPr>
        <w:t>1</w:t>
      </w:r>
      <w:r w:rsidR="00540C0B" w:rsidRPr="00BC2825">
        <w:rPr>
          <w:rFonts w:ascii="Arial" w:hAnsi="Arial" w:cs="Arial"/>
          <w:b/>
          <w:sz w:val="18"/>
          <w:szCs w:val="18"/>
        </w:rPr>
        <w:fldChar w:fldCharType="end"/>
      </w:r>
      <w:r w:rsidRPr="00BC2825">
        <w:rPr>
          <w:rFonts w:ascii="Arial" w:hAnsi="Arial" w:cs="Arial"/>
          <w:b/>
          <w:sz w:val="18"/>
          <w:szCs w:val="18"/>
        </w:rPr>
        <w:t xml:space="preserve">   </w:t>
      </w:r>
      <w:r w:rsidR="005760FB">
        <w:rPr>
          <w:rFonts w:ascii="Arial" w:hAnsi="Arial" w:cs="Arial"/>
          <w:b/>
          <w:sz w:val="18"/>
          <w:szCs w:val="18"/>
        </w:rPr>
        <w:t xml:space="preserve">LSAY </w:t>
      </w:r>
      <w:proofErr w:type="spellStart"/>
      <w:r w:rsidR="005760FB" w:rsidRPr="005760FB">
        <w:rPr>
          <w:rFonts w:ascii="Arial" w:hAnsi="Arial" w:cs="Arial"/>
          <w:b/>
          <w:i/>
          <w:iCs/>
          <w:sz w:val="18"/>
          <w:szCs w:val="18"/>
        </w:rPr>
        <w:t>QuickStats</w:t>
      </w:r>
      <w:proofErr w:type="spellEnd"/>
      <w:r w:rsidR="005760FB">
        <w:rPr>
          <w:rFonts w:ascii="Arial" w:hAnsi="Arial" w:cs="Arial"/>
          <w:b/>
          <w:sz w:val="18"/>
          <w:szCs w:val="18"/>
        </w:rPr>
        <w:t xml:space="preserve"> </w:t>
      </w:r>
      <w:bookmarkEnd w:id="49"/>
      <w:bookmarkEnd w:id="50"/>
    </w:p>
    <w:p w14:paraId="08491F21" w14:textId="77777777" w:rsidR="00BC2825" w:rsidRDefault="00BC2825" w:rsidP="00E56177">
      <w:pPr>
        <w:pStyle w:val="TextChar"/>
      </w:pPr>
    </w:p>
    <w:p w14:paraId="783BF294" w14:textId="77777777" w:rsidR="00BC2825" w:rsidRPr="000F1F25" w:rsidRDefault="00BC2825" w:rsidP="00E56177">
      <w:pPr>
        <w:pStyle w:val="TextChar"/>
      </w:pPr>
    </w:p>
    <w:p w14:paraId="2ED5FD72" w14:textId="77777777" w:rsidR="00E56177" w:rsidRDefault="00E56177" w:rsidP="00E56177">
      <w:pPr>
        <w:pStyle w:val="TextChar"/>
      </w:pPr>
    </w:p>
    <w:p w14:paraId="6268C49F" w14:textId="77777777" w:rsidR="00BC2825" w:rsidRDefault="00BC2825" w:rsidP="00E56177">
      <w:pPr>
        <w:pStyle w:val="TextChar"/>
      </w:pPr>
    </w:p>
    <w:p w14:paraId="684BE92B" w14:textId="77777777" w:rsidR="00BC2825" w:rsidRDefault="00BC2825" w:rsidP="00E56177">
      <w:pPr>
        <w:pStyle w:val="TextChar"/>
      </w:pPr>
    </w:p>
    <w:p w14:paraId="433CF58E" w14:textId="77777777" w:rsidR="00BC2825" w:rsidRDefault="00BC2825" w:rsidP="00E56177">
      <w:pPr>
        <w:pStyle w:val="TextChar"/>
      </w:pPr>
    </w:p>
    <w:p w14:paraId="14A527BF" w14:textId="77777777" w:rsidR="00BC2825" w:rsidRDefault="00BC2825" w:rsidP="00E56177">
      <w:pPr>
        <w:pStyle w:val="TextChar"/>
      </w:pPr>
    </w:p>
    <w:p w14:paraId="1EF29817" w14:textId="77777777" w:rsidR="00BC2825" w:rsidRDefault="00BC2825" w:rsidP="00E56177">
      <w:pPr>
        <w:pStyle w:val="TextChar"/>
      </w:pPr>
    </w:p>
    <w:p w14:paraId="5BC16BB1" w14:textId="77777777" w:rsidR="00BC2825" w:rsidRDefault="00BC2825" w:rsidP="00E56177">
      <w:pPr>
        <w:pStyle w:val="TextChar"/>
      </w:pPr>
    </w:p>
    <w:p w14:paraId="264D4E21" w14:textId="77777777" w:rsidR="00BC2825" w:rsidRDefault="00BC2825" w:rsidP="00E56177">
      <w:pPr>
        <w:pStyle w:val="TextChar"/>
      </w:pPr>
    </w:p>
    <w:p w14:paraId="7EBAFFE2" w14:textId="77777777" w:rsidR="00BC2825" w:rsidRDefault="00BC2825" w:rsidP="00E56177">
      <w:pPr>
        <w:pStyle w:val="TextChar"/>
      </w:pPr>
    </w:p>
    <w:p w14:paraId="66F76E45" w14:textId="77777777" w:rsidR="00BC2825" w:rsidRDefault="00BC2825" w:rsidP="00E56177">
      <w:pPr>
        <w:pStyle w:val="TextChar"/>
      </w:pPr>
    </w:p>
    <w:p w14:paraId="3D4E3FEF" w14:textId="77777777" w:rsidR="00BC2825" w:rsidRDefault="00BC2825" w:rsidP="00E56177">
      <w:pPr>
        <w:pStyle w:val="TextChar"/>
      </w:pPr>
    </w:p>
    <w:p w14:paraId="7DF778C1" w14:textId="77777777" w:rsidR="00BC2825" w:rsidRDefault="00BC2825" w:rsidP="00E56177">
      <w:pPr>
        <w:pStyle w:val="TextChar"/>
      </w:pPr>
    </w:p>
    <w:p w14:paraId="19E08884" w14:textId="77777777" w:rsidR="00BC2825" w:rsidRDefault="00BC2825" w:rsidP="00E56177">
      <w:pPr>
        <w:pStyle w:val="TextChar"/>
      </w:pPr>
    </w:p>
    <w:p w14:paraId="55E1E1EE" w14:textId="77777777" w:rsidR="00BC2825" w:rsidRDefault="00D34C91" w:rsidP="00E56177">
      <w:pPr>
        <w:pStyle w:val="TextChar"/>
      </w:pPr>
      <w:r w:rsidRPr="00D34C91">
        <w:rPr>
          <w:noProof/>
        </w:rPr>
        <w:drawing>
          <wp:anchor distT="0" distB="0" distL="114300" distR="114300" simplePos="0" relativeHeight="251661824" behindDoc="0" locked="0" layoutInCell="1" allowOverlap="1" wp14:anchorId="02DCB514" wp14:editId="681B7A09">
            <wp:simplePos x="0" y="0"/>
            <wp:positionH relativeFrom="column">
              <wp:posOffset>1905</wp:posOffset>
            </wp:positionH>
            <wp:positionV relativeFrom="paragraph">
              <wp:posOffset>-2426970</wp:posOffset>
            </wp:positionV>
            <wp:extent cx="5278120" cy="255651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78120" cy="2556510"/>
                    </a:xfrm>
                    <a:prstGeom prst="rect">
                      <a:avLst/>
                    </a:prstGeom>
                  </pic:spPr>
                </pic:pic>
              </a:graphicData>
            </a:graphic>
            <wp14:sizeRelH relativeFrom="page">
              <wp14:pctWidth>0</wp14:pctWidth>
            </wp14:sizeRelH>
            <wp14:sizeRelV relativeFrom="page">
              <wp14:pctHeight>0</wp14:pctHeight>
            </wp14:sizeRelV>
          </wp:anchor>
        </w:drawing>
      </w:r>
    </w:p>
    <w:p w14:paraId="55A54738" w14:textId="77777777" w:rsidR="00BC2825" w:rsidRDefault="00BC2825" w:rsidP="00E56177">
      <w:pPr>
        <w:pStyle w:val="TextChar"/>
      </w:pPr>
    </w:p>
    <w:p w14:paraId="40AA0E6E" w14:textId="77777777" w:rsidR="00E56177" w:rsidRDefault="00E56177" w:rsidP="00E56177">
      <w:pPr>
        <w:pStyle w:val="Caption"/>
      </w:pPr>
      <w:bookmarkStart w:id="51" w:name="_Ref216768800"/>
      <w:r w:rsidRPr="00DA01CF">
        <w:t xml:space="preserve">Table </w:t>
      </w:r>
      <w:bookmarkEnd w:id="51"/>
      <w:r w:rsidR="00A009F3" w:rsidRPr="00DA01CF">
        <w:t>3</w:t>
      </w:r>
      <w:r w:rsidRPr="00DA01CF">
        <w:tab/>
      </w:r>
      <w:r w:rsidR="00A009F3" w:rsidRPr="00DA01CF">
        <w:t>C</w:t>
      </w:r>
      <w:r w:rsidRPr="00DA01CF">
        <w:t>ohort reports</w:t>
      </w:r>
    </w:p>
    <w:tbl>
      <w:tblPr>
        <w:tblW w:w="8280" w:type="dxa"/>
        <w:tblInd w:w="108" w:type="dxa"/>
        <w:tblBorders>
          <w:top w:val="single" w:sz="4" w:space="0" w:color="auto"/>
          <w:bottom w:val="single" w:sz="4" w:space="0" w:color="auto"/>
        </w:tblBorders>
        <w:tblLook w:val="01E0" w:firstRow="1" w:lastRow="1" w:firstColumn="1" w:lastColumn="1" w:noHBand="0" w:noVBand="0"/>
      </w:tblPr>
      <w:tblGrid>
        <w:gridCol w:w="2160"/>
        <w:gridCol w:w="6120"/>
      </w:tblGrid>
      <w:tr w:rsidR="00E56177" w14:paraId="1D470FB7" w14:textId="77777777">
        <w:trPr>
          <w:cantSplit/>
          <w:tblHeader/>
        </w:trPr>
        <w:tc>
          <w:tcPr>
            <w:tcW w:w="2160" w:type="dxa"/>
            <w:tcBorders>
              <w:top w:val="single" w:sz="4" w:space="0" w:color="auto"/>
              <w:bottom w:val="single" w:sz="4" w:space="0" w:color="auto"/>
            </w:tcBorders>
          </w:tcPr>
          <w:p w14:paraId="56F858B1" w14:textId="77777777" w:rsidR="00E56177" w:rsidRDefault="00E56177" w:rsidP="00E56177">
            <w:pPr>
              <w:pStyle w:val="Tablehead1"/>
              <w:spacing w:line="360" w:lineRule="auto"/>
              <w:jc w:val="left"/>
            </w:pPr>
            <w:r>
              <w:t>Wave/year</w:t>
            </w:r>
          </w:p>
        </w:tc>
        <w:tc>
          <w:tcPr>
            <w:tcW w:w="6120" w:type="dxa"/>
            <w:tcBorders>
              <w:top w:val="single" w:sz="4" w:space="0" w:color="auto"/>
              <w:bottom w:val="single" w:sz="4" w:space="0" w:color="auto"/>
            </w:tcBorders>
          </w:tcPr>
          <w:p w14:paraId="106F6A20" w14:textId="77777777" w:rsidR="00E56177" w:rsidRDefault="00E56177" w:rsidP="00E56177">
            <w:pPr>
              <w:pStyle w:val="Tablehead1"/>
              <w:spacing w:line="360" w:lineRule="auto"/>
              <w:jc w:val="left"/>
            </w:pPr>
            <w:r>
              <w:t>Technical report/paper</w:t>
            </w:r>
          </w:p>
        </w:tc>
      </w:tr>
      <w:tr w:rsidR="00E56177" w:rsidRPr="002078C0" w14:paraId="04FBA8A7" w14:textId="77777777">
        <w:trPr>
          <w:cantSplit/>
        </w:trPr>
        <w:tc>
          <w:tcPr>
            <w:tcW w:w="2160" w:type="dxa"/>
            <w:tcBorders>
              <w:top w:val="single" w:sz="4" w:space="0" w:color="auto"/>
            </w:tcBorders>
          </w:tcPr>
          <w:p w14:paraId="4A329AE6" w14:textId="77777777" w:rsidR="00E56177" w:rsidRPr="00353DBC" w:rsidRDefault="00E56177" w:rsidP="00E56177">
            <w:pPr>
              <w:pStyle w:val="Tabletext"/>
              <w:spacing w:line="360" w:lineRule="auto"/>
            </w:pPr>
            <w:r>
              <w:t>Wave 2/1999</w:t>
            </w:r>
          </w:p>
        </w:tc>
        <w:tc>
          <w:tcPr>
            <w:tcW w:w="6120" w:type="dxa"/>
            <w:tcBorders>
              <w:top w:val="single" w:sz="4" w:space="0" w:color="auto"/>
            </w:tcBorders>
          </w:tcPr>
          <w:p w14:paraId="126D44F8" w14:textId="77777777" w:rsidR="00E56177" w:rsidRPr="00353DBC" w:rsidRDefault="00E56177" w:rsidP="00E56177">
            <w:pPr>
              <w:pStyle w:val="Tabletext"/>
              <w:spacing w:line="360" w:lineRule="auto"/>
            </w:pPr>
            <w:r>
              <w:t>The Y</w:t>
            </w:r>
            <w:r w:rsidRPr="00813045">
              <w:t>ear 9 class of 1998 in 1999: Activities and aspirations</w:t>
            </w:r>
          </w:p>
        </w:tc>
      </w:tr>
      <w:tr w:rsidR="00E56177" w:rsidRPr="002078C0" w14:paraId="43F7A1E7" w14:textId="77777777">
        <w:trPr>
          <w:cantSplit/>
        </w:trPr>
        <w:tc>
          <w:tcPr>
            <w:tcW w:w="2160" w:type="dxa"/>
          </w:tcPr>
          <w:p w14:paraId="4581B7E1" w14:textId="77777777" w:rsidR="00E56177" w:rsidRPr="00353DBC" w:rsidRDefault="00E56177" w:rsidP="00E56177">
            <w:pPr>
              <w:pStyle w:val="Tabletext"/>
              <w:spacing w:line="360" w:lineRule="auto"/>
            </w:pPr>
            <w:r>
              <w:t>Wave 3/2000</w:t>
            </w:r>
          </w:p>
        </w:tc>
        <w:tc>
          <w:tcPr>
            <w:tcW w:w="6120" w:type="dxa"/>
          </w:tcPr>
          <w:p w14:paraId="1C7808D5" w14:textId="77777777" w:rsidR="00E56177" w:rsidRPr="00353DBC" w:rsidRDefault="00E56177" w:rsidP="00E56177">
            <w:pPr>
              <w:pStyle w:val="Tabletext"/>
              <w:spacing w:line="360" w:lineRule="auto"/>
            </w:pPr>
            <w:r>
              <w:t>The Y</w:t>
            </w:r>
            <w:r w:rsidRPr="00813045">
              <w:t>ear 9 class of 1998 in 2000: School and non-school experiences</w:t>
            </w:r>
          </w:p>
        </w:tc>
      </w:tr>
      <w:tr w:rsidR="00E56177" w:rsidRPr="002078C0" w14:paraId="1C7C0F14" w14:textId="77777777">
        <w:trPr>
          <w:cantSplit/>
        </w:trPr>
        <w:tc>
          <w:tcPr>
            <w:tcW w:w="2160" w:type="dxa"/>
          </w:tcPr>
          <w:p w14:paraId="0E0B028C" w14:textId="77777777" w:rsidR="00E56177" w:rsidRPr="00353DBC" w:rsidRDefault="00E56177" w:rsidP="00E56177">
            <w:pPr>
              <w:pStyle w:val="Tabletext"/>
              <w:spacing w:line="360" w:lineRule="auto"/>
            </w:pPr>
            <w:r>
              <w:t>Wave 4/2001</w:t>
            </w:r>
          </w:p>
        </w:tc>
        <w:tc>
          <w:tcPr>
            <w:tcW w:w="6120" w:type="dxa"/>
          </w:tcPr>
          <w:p w14:paraId="576D705A" w14:textId="77777777" w:rsidR="00E56177" w:rsidRPr="00353DBC" w:rsidRDefault="00E56177" w:rsidP="00E56177">
            <w:pPr>
              <w:pStyle w:val="Tabletext"/>
              <w:spacing w:line="360" w:lineRule="auto"/>
            </w:pPr>
            <w:r>
              <w:t>The Y</w:t>
            </w:r>
            <w:r w:rsidRPr="006277EC">
              <w:t>ear 9 class of 1998 in 2001: Education, employment and interests</w:t>
            </w:r>
          </w:p>
        </w:tc>
      </w:tr>
      <w:tr w:rsidR="00E56177" w:rsidRPr="002078C0" w14:paraId="109B1B65" w14:textId="77777777">
        <w:trPr>
          <w:cantSplit/>
        </w:trPr>
        <w:tc>
          <w:tcPr>
            <w:tcW w:w="2160" w:type="dxa"/>
          </w:tcPr>
          <w:p w14:paraId="5E5B38B2" w14:textId="77777777" w:rsidR="00E56177" w:rsidRPr="00353DBC" w:rsidRDefault="00E56177" w:rsidP="00E56177">
            <w:pPr>
              <w:pStyle w:val="Tabletext"/>
              <w:spacing w:line="360" w:lineRule="auto"/>
            </w:pPr>
            <w:r>
              <w:t>Wave 5/2002</w:t>
            </w:r>
          </w:p>
        </w:tc>
        <w:tc>
          <w:tcPr>
            <w:tcW w:w="6120" w:type="dxa"/>
          </w:tcPr>
          <w:p w14:paraId="6C9AFAF9" w14:textId="77777777" w:rsidR="00E56177" w:rsidRPr="00353DBC" w:rsidRDefault="00E56177" w:rsidP="00E56177">
            <w:pPr>
              <w:pStyle w:val="Tabletext"/>
              <w:spacing w:line="360" w:lineRule="auto"/>
            </w:pPr>
            <w:r>
              <w:t>The Y</w:t>
            </w:r>
            <w:r w:rsidRPr="006277EC">
              <w:t>ear 9 class of 1998 in 2002</w:t>
            </w:r>
          </w:p>
        </w:tc>
      </w:tr>
      <w:tr w:rsidR="00E56177" w:rsidRPr="002078C0" w14:paraId="76366103" w14:textId="77777777">
        <w:trPr>
          <w:cantSplit/>
        </w:trPr>
        <w:tc>
          <w:tcPr>
            <w:tcW w:w="2160" w:type="dxa"/>
          </w:tcPr>
          <w:p w14:paraId="2976ABC3" w14:textId="77777777" w:rsidR="00E56177" w:rsidRPr="00353DBC" w:rsidRDefault="00E56177" w:rsidP="00E56177">
            <w:pPr>
              <w:pStyle w:val="Tabletext"/>
              <w:spacing w:line="360" w:lineRule="auto"/>
            </w:pPr>
            <w:r>
              <w:t>Wave 6/2003</w:t>
            </w:r>
          </w:p>
        </w:tc>
        <w:tc>
          <w:tcPr>
            <w:tcW w:w="6120" w:type="dxa"/>
          </w:tcPr>
          <w:p w14:paraId="48A828E9" w14:textId="77777777" w:rsidR="00E56177" w:rsidRPr="00353DBC" w:rsidRDefault="00E56177" w:rsidP="00E56177">
            <w:pPr>
              <w:pStyle w:val="Tabletext"/>
              <w:spacing w:line="360" w:lineRule="auto"/>
            </w:pPr>
            <w:r w:rsidRPr="006277EC">
              <w:t xml:space="preserve">The </w:t>
            </w:r>
            <w:r>
              <w:t>Y</w:t>
            </w:r>
            <w:r w:rsidRPr="006277EC">
              <w:t>ear 9 class of 1998 in 2003</w:t>
            </w:r>
          </w:p>
        </w:tc>
      </w:tr>
      <w:tr w:rsidR="00E56177" w:rsidRPr="002078C0" w14:paraId="72DF7194" w14:textId="77777777">
        <w:trPr>
          <w:cantSplit/>
        </w:trPr>
        <w:tc>
          <w:tcPr>
            <w:tcW w:w="2160" w:type="dxa"/>
          </w:tcPr>
          <w:p w14:paraId="1F349F49" w14:textId="77777777" w:rsidR="00E56177" w:rsidRPr="00353DBC" w:rsidRDefault="00E56177" w:rsidP="00E56177">
            <w:pPr>
              <w:pStyle w:val="Tabletext"/>
              <w:spacing w:line="360" w:lineRule="auto"/>
            </w:pPr>
            <w:r>
              <w:t>Wave 7/2004</w:t>
            </w:r>
          </w:p>
        </w:tc>
        <w:tc>
          <w:tcPr>
            <w:tcW w:w="6120" w:type="dxa"/>
          </w:tcPr>
          <w:p w14:paraId="40CF7C46" w14:textId="77777777" w:rsidR="00E56177" w:rsidRPr="00353DBC" w:rsidRDefault="00E56177" w:rsidP="00E56177">
            <w:pPr>
              <w:pStyle w:val="Tabletext"/>
              <w:spacing w:line="360" w:lineRule="auto"/>
            </w:pPr>
            <w:r>
              <w:t>The Y</w:t>
            </w:r>
            <w:r w:rsidRPr="006277EC">
              <w:t>ear 9 class of 1998 in 2004</w:t>
            </w:r>
          </w:p>
        </w:tc>
      </w:tr>
      <w:tr w:rsidR="00E56177" w:rsidRPr="002078C0" w14:paraId="1DE9CA8D" w14:textId="77777777">
        <w:trPr>
          <w:cantSplit/>
        </w:trPr>
        <w:tc>
          <w:tcPr>
            <w:tcW w:w="2160" w:type="dxa"/>
          </w:tcPr>
          <w:p w14:paraId="0115270B" w14:textId="77777777" w:rsidR="00E56177" w:rsidRPr="00353DBC" w:rsidRDefault="00E56177" w:rsidP="00E56177">
            <w:pPr>
              <w:pStyle w:val="Tabletext"/>
              <w:spacing w:line="360" w:lineRule="auto"/>
            </w:pPr>
            <w:r>
              <w:t>Wave 8/2005</w:t>
            </w:r>
          </w:p>
        </w:tc>
        <w:tc>
          <w:tcPr>
            <w:tcW w:w="6120" w:type="dxa"/>
          </w:tcPr>
          <w:p w14:paraId="2387703E" w14:textId="77777777" w:rsidR="00E56177" w:rsidRPr="00353DBC" w:rsidRDefault="00E56177" w:rsidP="00E56177">
            <w:pPr>
              <w:pStyle w:val="Tabletext"/>
              <w:spacing w:line="360" w:lineRule="auto"/>
            </w:pPr>
            <w:r w:rsidRPr="006277EC">
              <w:t>The 1998 LSAY Year 9 cohort report: 21 year-olds in 2005</w:t>
            </w:r>
          </w:p>
        </w:tc>
      </w:tr>
    </w:tbl>
    <w:p w14:paraId="2D0C41E7" w14:textId="77777777" w:rsidR="00E56177" w:rsidRDefault="00E56177" w:rsidP="00845B7B">
      <w:pPr>
        <w:pStyle w:val="Text"/>
      </w:pPr>
    </w:p>
    <w:p w14:paraId="4A48FF5D" w14:textId="77777777" w:rsidR="00E56177" w:rsidRPr="00E85EB8" w:rsidRDefault="00E56177" w:rsidP="00243411">
      <w:pPr>
        <w:pStyle w:val="Heading2"/>
      </w:pPr>
      <w:bookmarkStart w:id="52" w:name="_Ref202071786"/>
      <w:bookmarkStart w:id="53" w:name="_Ref217464851"/>
      <w:bookmarkStart w:id="54" w:name="_Toc52867932"/>
      <w:r w:rsidRPr="00DA01CF">
        <w:t>Accessing the data</w:t>
      </w:r>
      <w:bookmarkEnd w:id="52"/>
      <w:bookmarkEnd w:id="53"/>
      <w:bookmarkEnd w:id="54"/>
    </w:p>
    <w:p w14:paraId="6D797D12" w14:textId="77777777" w:rsidR="006E1E74" w:rsidRPr="006E1E74" w:rsidRDefault="006E1E74" w:rsidP="006E1E74">
      <w:pPr>
        <w:spacing w:line="300" w:lineRule="exact"/>
        <w:rPr>
          <w:sz w:val="22"/>
          <w:szCs w:val="22"/>
        </w:rPr>
      </w:pPr>
      <w:r w:rsidRPr="006E1E74">
        <w:rPr>
          <w:sz w:val="22"/>
          <w:szCs w:val="22"/>
        </w:rPr>
        <w:t xml:space="preserve">LSAY data files are deposited annually with the Australian Data Archive (ADA) at the Australian National University in Canberra. Permission to use the data and access requirements are managed by the Australian Data Archive. Data access requires authorisation from the Data Archive Manager with applications reviewed and approved by NCVER.  The ADA has upgraded to the </w:t>
      </w:r>
      <w:proofErr w:type="spellStart"/>
      <w:r w:rsidRPr="006E1E74">
        <w:rPr>
          <w:sz w:val="22"/>
          <w:szCs w:val="22"/>
        </w:rPr>
        <w:t>Dataverse</w:t>
      </w:r>
      <w:proofErr w:type="spellEnd"/>
      <w:r w:rsidRPr="006E1E74">
        <w:rPr>
          <w:sz w:val="22"/>
          <w:szCs w:val="22"/>
        </w:rPr>
        <w:t xml:space="preserve"> platform which means users can now apply to access the LSAY data online rather than using a paper-based form. The data is available to access free of charge. </w:t>
      </w:r>
    </w:p>
    <w:p w14:paraId="68BFFB72" w14:textId="77777777" w:rsidR="006E1E74" w:rsidRDefault="006E1E74" w:rsidP="006E1E74">
      <w:pPr>
        <w:spacing w:line="300" w:lineRule="exact"/>
        <w:rPr>
          <w:sz w:val="22"/>
          <w:szCs w:val="22"/>
        </w:rPr>
      </w:pPr>
    </w:p>
    <w:p w14:paraId="281E3170" w14:textId="77777777" w:rsidR="006E1E74" w:rsidRPr="006E1E74" w:rsidRDefault="006E1E74" w:rsidP="006E1E74">
      <w:pPr>
        <w:spacing w:line="300" w:lineRule="exact"/>
        <w:rPr>
          <w:sz w:val="22"/>
          <w:szCs w:val="22"/>
        </w:rPr>
      </w:pPr>
      <w:r w:rsidRPr="006E1E74">
        <w:rPr>
          <w:sz w:val="22"/>
          <w:szCs w:val="22"/>
        </w:rPr>
        <w:t>The data can be accessed by:</w:t>
      </w:r>
    </w:p>
    <w:p w14:paraId="295B542E" w14:textId="77777777" w:rsidR="006E1E74" w:rsidRPr="006E1E74" w:rsidRDefault="006E1E74" w:rsidP="006E1E74">
      <w:pPr>
        <w:pStyle w:val="ListParagraph"/>
        <w:numPr>
          <w:ilvl w:val="0"/>
          <w:numId w:val="20"/>
        </w:numPr>
        <w:spacing w:before="160" w:line="300" w:lineRule="exact"/>
        <w:rPr>
          <w:sz w:val="22"/>
          <w:szCs w:val="22"/>
        </w:rPr>
      </w:pPr>
      <w:r w:rsidRPr="006E1E74">
        <w:rPr>
          <w:sz w:val="22"/>
          <w:szCs w:val="22"/>
        </w:rPr>
        <w:t xml:space="preserve">Registering with the </w:t>
      </w:r>
      <w:hyperlink r:id="rId24" w:history="1">
        <w:r w:rsidRPr="006E1E74">
          <w:rPr>
            <w:rStyle w:val="Hyperlink"/>
            <w:sz w:val="22"/>
            <w:szCs w:val="22"/>
          </w:rPr>
          <w:t xml:space="preserve">ADA </w:t>
        </w:r>
        <w:proofErr w:type="spellStart"/>
        <w:r w:rsidRPr="006E1E74">
          <w:rPr>
            <w:rStyle w:val="Hyperlink"/>
            <w:sz w:val="22"/>
            <w:szCs w:val="22"/>
          </w:rPr>
          <w:t>Dataverse</w:t>
        </w:r>
        <w:proofErr w:type="spellEnd"/>
      </w:hyperlink>
      <w:r w:rsidRPr="006E1E74">
        <w:rPr>
          <w:sz w:val="22"/>
          <w:szCs w:val="22"/>
        </w:rPr>
        <w:t xml:space="preserve">. </w:t>
      </w:r>
    </w:p>
    <w:p w14:paraId="2FB92EEC" w14:textId="77777777" w:rsidR="006E1E74" w:rsidRPr="006E1E74" w:rsidRDefault="006E1E74" w:rsidP="006E1E74">
      <w:pPr>
        <w:pStyle w:val="ListParagraph"/>
        <w:numPr>
          <w:ilvl w:val="1"/>
          <w:numId w:val="21"/>
        </w:numPr>
        <w:spacing w:before="160" w:line="300" w:lineRule="exact"/>
        <w:rPr>
          <w:sz w:val="22"/>
          <w:szCs w:val="22"/>
        </w:rPr>
      </w:pPr>
      <w:r w:rsidRPr="006E1E74">
        <w:rPr>
          <w:sz w:val="22"/>
          <w:szCs w:val="22"/>
        </w:rPr>
        <w:t xml:space="preserve">Navigate to LSAY </w:t>
      </w:r>
      <w:proofErr w:type="spellStart"/>
      <w:r w:rsidRPr="006E1E74">
        <w:rPr>
          <w:sz w:val="22"/>
          <w:szCs w:val="22"/>
        </w:rPr>
        <w:t>Dataverse</w:t>
      </w:r>
      <w:proofErr w:type="spellEnd"/>
      <w:r w:rsidRPr="006E1E74">
        <w:rPr>
          <w:sz w:val="22"/>
          <w:szCs w:val="22"/>
        </w:rPr>
        <w:t xml:space="preserve"> &lt;https://dataverse.ada.edu.au/dataverse/lsay&gt; </w:t>
      </w:r>
    </w:p>
    <w:p w14:paraId="6E49CEC6" w14:textId="77777777" w:rsidR="006E1E74" w:rsidRPr="006E1E74" w:rsidRDefault="006E1E74" w:rsidP="006E1E74">
      <w:pPr>
        <w:pStyle w:val="ListParagraph"/>
        <w:numPr>
          <w:ilvl w:val="1"/>
          <w:numId w:val="21"/>
        </w:numPr>
        <w:spacing w:before="160" w:line="300" w:lineRule="exact"/>
        <w:rPr>
          <w:sz w:val="22"/>
          <w:szCs w:val="22"/>
        </w:rPr>
      </w:pPr>
      <w:r w:rsidRPr="006E1E74">
        <w:rPr>
          <w:sz w:val="22"/>
          <w:szCs w:val="22"/>
        </w:rPr>
        <w:t xml:space="preserve">Select ‘Sign Up’ from the top-right corner and complete the </w:t>
      </w:r>
      <w:proofErr w:type="spellStart"/>
      <w:r w:rsidRPr="006E1E74">
        <w:rPr>
          <w:sz w:val="22"/>
          <w:szCs w:val="22"/>
        </w:rPr>
        <w:t>Dataverse</w:t>
      </w:r>
      <w:proofErr w:type="spellEnd"/>
      <w:r w:rsidRPr="006E1E74">
        <w:rPr>
          <w:sz w:val="22"/>
          <w:szCs w:val="22"/>
        </w:rPr>
        <w:t xml:space="preserve"> registration form. You will need to validate you email address for your registration to be accepted by </w:t>
      </w:r>
      <w:proofErr w:type="spellStart"/>
      <w:r w:rsidRPr="006E1E74">
        <w:rPr>
          <w:sz w:val="22"/>
          <w:szCs w:val="22"/>
        </w:rPr>
        <w:t>Dataverse</w:t>
      </w:r>
      <w:proofErr w:type="spellEnd"/>
      <w:r w:rsidRPr="006E1E74">
        <w:rPr>
          <w:sz w:val="22"/>
          <w:szCs w:val="22"/>
        </w:rPr>
        <w:t xml:space="preserve">.  </w:t>
      </w:r>
    </w:p>
    <w:p w14:paraId="208E873B" w14:textId="77777777" w:rsidR="006E1E74" w:rsidRPr="006E1E74" w:rsidRDefault="006E1E74" w:rsidP="006E1E74">
      <w:pPr>
        <w:pStyle w:val="ListParagraph"/>
        <w:numPr>
          <w:ilvl w:val="1"/>
          <w:numId w:val="21"/>
        </w:numPr>
        <w:spacing w:before="160" w:line="300" w:lineRule="exact"/>
        <w:rPr>
          <w:sz w:val="22"/>
          <w:szCs w:val="22"/>
        </w:rPr>
      </w:pPr>
      <w:r w:rsidRPr="006E1E74">
        <w:rPr>
          <w:sz w:val="22"/>
          <w:szCs w:val="22"/>
        </w:rPr>
        <w:t xml:space="preserve">You can explore your </w:t>
      </w:r>
      <w:proofErr w:type="spellStart"/>
      <w:r w:rsidRPr="006E1E74">
        <w:rPr>
          <w:sz w:val="22"/>
          <w:szCs w:val="22"/>
        </w:rPr>
        <w:t>Dataverse</w:t>
      </w:r>
      <w:proofErr w:type="spellEnd"/>
      <w:r w:rsidRPr="006E1E74">
        <w:rPr>
          <w:sz w:val="22"/>
          <w:szCs w:val="22"/>
        </w:rPr>
        <w:t xml:space="preserve"> account by selecting your user name and heading to ‘My Data’, ‘Notifications’ or ‘Account Information’. </w:t>
      </w:r>
    </w:p>
    <w:p w14:paraId="16E69B4F" w14:textId="77777777" w:rsidR="006E1E74" w:rsidRPr="006E1E74" w:rsidRDefault="006E1E74" w:rsidP="006E1E74">
      <w:pPr>
        <w:pStyle w:val="ListParagraph"/>
        <w:numPr>
          <w:ilvl w:val="0"/>
          <w:numId w:val="20"/>
        </w:numPr>
        <w:spacing w:before="160" w:line="300" w:lineRule="exact"/>
        <w:rPr>
          <w:sz w:val="22"/>
          <w:szCs w:val="22"/>
        </w:rPr>
      </w:pPr>
      <w:r w:rsidRPr="006E1E74">
        <w:rPr>
          <w:sz w:val="22"/>
          <w:szCs w:val="22"/>
        </w:rPr>
        <w:t xml:space="preserve">Requesting access to the LSAY datasets. </w:t>
      </w:r>
    </w:p>
    <w:p w14:paraId="27E0D402" w14:textId="77777777" w:rsidR="006E1E74" w:rsidRPr="006E1E74" w:rsidRDefault="006E1E74" w:rsidP="006E1E74">
      <w:pPr>
        <w:pStyle w:val="ListParagraph"/>
        <w:numPr>
          <w:ilvl w:val="1"/>
          <w:numId w:val="20"/>
        </w:numPr>
        <w:spacing w:before="160" w:line="300" w:lineRule="exact"/>
        <w:rPr>
          <w:sz w:val="22"/>
          <w:szCs w:val="22"/>
        </w:rPr>
      </w:pPr>
      <w:r w:rsidRPr="006E1E74">
        <w:rPr>
          <w:sz w:val="22"/>
          <w:szCs w:val="22"/>
        </w:rPr>
        <w:t xml:space="preserve">Navigate to LSAY </w:t>
      </w:r>
      <w:proofErr w:type="spellStart"/>
      <w:r w:rsidRPr="006E1E74">
        <w:rPr>
          <w:sz w:val="22"/>
          <w:szCs w:val="22"/>
        </w:rPr>
        <w:t>Dataverse</w:t>
      </w:r>
      <w:proofErr w:type="spellEnd"/>
      <w:r w:rsidRPr="006E1E74">
        <w:rPr>
          <w:sz w:val="22"/>
          <w:szCs w:val="22"/>
        </w:rPr>
        <w:t xml:space="preserve"> &lt;</w:t>
      </w:r>
      <w:hyperlink r:id="rId25" w:history="1">
        <w:r w:rsidRPr="006E1E74">
          <w:rPr>
            <w:rStyle w:val="Hyperlink"/>
            <w:sz w:val="22"/>
            <w:szCs w:val="22"/>
          </w:rPr>
          <w:t>https://dataverse.ada.edu.au/dataverse/lsay</w:t>
        </w:r>
      </w:hyperlink>
      <w:r w:rsidRPr="006E1E74">
        <w:rPr>
          <w:sz w:val="22"/>
          <w:szCs w:val="22"/>
        </w:rPr>
        <w:t xml:space="preserve">&gt; and login to your ADA </w:t>
      </w:r>
      <w:proofErr w:type="spellStart"/>
      <w:r w:rsidRPr="006E1E74">
        <w:rPr>
          <w:sz w:val="22"/>
          <w:szCs w:val="22"/>
        </w:rPr>
        <w:t>Dataverse</w:t>
      </w:r>
      <w:proofErr w:type="spellEnd"/>
      <w:r w:rsidRPr="006E1E74">
        <w:rPr>
          <w:sz w:val="22"/>
          <w:szCs w:val="22"/>
        </w:rPr>
        <w:t xml:space="preserve"> account. </w:t>
      </w:r>
    </w:p>
    <w:p w14:paraId="77320DF1" w14:textId="77777777" w:rsidR="006E1E74" w:rsidRPr="006E1E74" w:rsidRDefault="006E1E74" w:rsidP="006E1E74">
      <w:pPr>
        <w:pStyle w:val="ListParagraph"/>
        <w:numPr>
          <w:ilvl w:val="1"/>
          <w:numId w:val="20"/>
        </w:numPr>
        <w:spacing w:before="160" w:line="300" w:lineRule="exact"/>
        <w:rPr>
          <w:sz w:val="22"/>
          <w:szCs w:val="22"/>
        </w:rPr>
      </w:pPr>
      <w:r w:rsidRPr="006E1E74">
        <w:rPr>
          <w:sz w:val="22"/>
          <w:szCs w:val="22"/>
        </w:rPr>
        <w:t xml:space="preserve">Navigate to the LSAY cohort you want to access from the list of datasets. </w:t>
      </w:r>
      <w:r w:rsidRPr="006E1E74">
        <w:rPr>
          <w:i/>
          <w:sz w:val="22"/>
          <w:szCs w:val="22"/>
        </w:rPr>
        <w:t xml:space="preserve">Note: If you want access to multiple cohorts at one time you can select this option when filling out the online application form. </w:t>
      </w:r>
    </w:p>
    <w:p w14:paraId="564DBFC0" w14:textId="77777777" w:rsidR="006E1E74" w:rsidRPr="006E1E74" w:rsidRDefault="006E1E74" w:rsidP="006E1E74">
      <w:pPr>
        <w:pStyle w:val="ListParagraph"/>
        <w:numPr>
          <w:ilvl w:val="1"/>
          <w:numId w:val="20"/>
        </w:numPr>
        <w:spacing w:before="160" w:line="300" w:lineRule="exact"/>
        <w:rPr>
          <w:sz w:val="22"/>
          <w:szCs w:val="22"/>
        </w:rPr>
      </w:pPr>
      <w:r w:rsidRPr="006E1E74">
        <w:rPr>
          <w:sz w:val="22"/>
          <w:szCs w:val="22"/>
        </w:rPr>
        <w:t xml:space="preserve">Scroll down to the data files, select the file type/s you wish to access. Click on ‘Request Access’ and complete the online application form. </w:t>
      </w:r>
      <w:r w:rsidRPr="006E1E74">
        <w:rPr>
          <w:b/>
          <w:bCs/>
          <w:sz w:val="22"/>
          <w:szCs w:val="22"/>
        </w:rPr>
        <w:t>Important: users must comply with the terms and conditions outlined in the user undertaking in order to obtain access to the data</w:t>
      </w:r>
      <w:r w:rsidRPr="006E1E74">
        <w:rPr>
          <w:sz w:val="22"/>
          <w:szCs w:val="22"/>
        </w:rPr>
        <w:t xml:space="preserve"> (see following section for details).</w:t>
      </w:r>
    </w:p>
    <w:p w14:paraId="7FC2037C" w14:textId="77777777" w:rsidR="006E1E74" w:rsidRPr="006E1E74" w:rsidRDefault="006E1E74" w:rsidP="006E1E74">
      <w:pPr>
        <w:pStyle w:val="ListParagraph"/>
        <w:numPr>
          <w:ilvl w:val="1"/>
          <w:numId w:val="20"/>
        </w:numPr>
        <w:spacing w:before="160" w:line="300" w:lineRule="exact"/>
        <w:rPr>
          <w:sz w:val="22"/>
          <w:szCs w:val="22"/>
        </w:rPr>
      </w:pPr>
      <w:r w:rsidRPr="006E1E74">
        <w:rPr>
          <w:sz w:val="22"/>
          <w:szCs w:val="22"/>
        </w:rPr>
        <w:t xml:space="preserve">A notification email will be sent to you from the ADA. </w:t>
      </w:r>
    </w:p>
    <w:p w14:paraId="510CAAFA" w14:textId="77777777" w:rsidR="006E1E74" w:rsidRPr="006E1E74" w:rsidRDefault="006E1E74" w:rsidP="006E1E74">
      <w:pPr>
        <w:pStyle w:val="ListParagraph"/>
        <w:numPr>
          <w:ilvl w:val="1"/>
          <w:numId w:val="20"/>
        </w:numPr>
        <w:spacing w:before="160" w:line="300" w:lineRule="exact"/>
        <w:rPr>
          <w:sz w:val="22"/>
          <w:szCs w:val="22"/>
        </w:rPr>
      </w:pPr>
      <w:r w:rsidRPr="006E1E74">
        <w:rPr>
          <w:sz w:val="22"/>
          <w:szCs w:val="22"/>
        </w:rPr>
        <w:t xml:space="preserve">If your request is approved, you will be able to download the requested files via the LSAY </w:t>
      </w:r>
      <w:proofErr w:type="spellStart"/>
      <w:r w:rsidRPr="006E1E74">
        <w:rPr>
          <w:sz w:val="22"/>
          <w:szCs w:val="22"/>
        </w:rPr>
        <w:t>Dataverse</w:t>
      </w:r>
      <w:proofErr w:type="spellEnd"/>
      <w:r w:rsidRPr="006E1E74">
        <w:rPr>
          <w:sz w:val="22"/>
          <w:szCs w:val="22"/>
        </w:rPr>
        <w:t xml:space="preserve">. </w:t>
      </w:r>
    </w:p>
    <w:p w14:paraId="6E080745" w14:textId="77777777" w:rsidR="006E1E74" w:rsidRPr="00563CD7" w:rsidRDefault="006E1E74" w:rsidP="006E1E74">
      <w:pPr>
        <w:spacing w:line="300" w:lineRule="exact"/>
        <w:rPr>
          <w:sz w:val="22"/>
          <w:szCs w:val="22"/>
        </w:rPr>
      </w:pPr>
      <w:r w:rsidRPr="00563CD7">
        <w:rPr>
          <w:sz w:val="22"/>
          <w:szCs w:val="22"/>
        </w:rPr>
        <w:t>Further information about accessing the LSAY data is available from the LSAY website: &lt;</w:t>
      </w:r>
      <w:hyperlink r:id="rId26" w:history="1">
        <w:r w:rsidRPr="00563CD7">
          <w:rPr>
            <w:rStyle w:val="Hyperlink"/>
            <w:sz w:val="22"/>
            <w:szCs w:val="22"/>
          </w:rPr>
          <w:t>https://www.lsay.edu.au/data/access</w:t>
        </w:r>
      </w:hyperlink>
      <w:r w:rsidRPr="00563CD7">
        <w:rPr>
          <w:rStyle w:val="Hyperlink"/>
          <w:sz w:val="22"/>
          <w:szCs w:val="22"/>
        </w:rPr>
        <w:t>&gt;</w:t>
      </w:r>
      <w:r w:rsidRPr="00563CD7">
        <w:rPr>
          <w:sz w:val="22"/>
          <w:szCs w:val="22"/>
        </w:rPr>
        <w:t>.</w:t>
      </w:r>
    </w:p>
    <w:p w14:paraId="450BC2B9" w14:textId="77777777" w:rsidR="006E1E74" w:rsidRPr="00563CD7" w:rsidRDefault="006E1E74" w:rsidP="006E1E74">
      <w:pPr>
        <w:pStyle w:val="Text"/>
        <w:rPr>
          <w:rFonts w:ascii="Times New Roman" w:hAnsi="Times New Roman"/>
          <w:b/>
          <w:sz w:val="22"/>
          <w:szCs w:val="22"/>
        </w:rPr>
      </w:pPr>
      <w:r w:rsidRPr="00563CD7">
        <w:rPr>
          <w:rFonts w:ascii="Times New Roman" w:hAnsi="Times New Roman"/>
          <w:sz w:val="22"/>
          <w:szCs w:val="22"/>
        </w:rPr>
        <w:t>Part of NCVER’s role is to promote and encourage the use of the LSAY data. If you have any feedback or queries about the data and how to access it, please contact:</w:t>
      </w:r>
      <w:r w:rsidRPr="00563CD7">
        <w:rPr>
          <w:rFonts w:ascii="Times New Roman" w:hAnsi="Times New Roman"/>
          <w:b/>
          <w:sz w:val="22"/>
          <w:szCs w:val="22"/>
        </w:rPr>
        <w:t xml:space="preserve"> </w:t>
      </w:r>
    </w:p>
    <w:p w14:paraId="6F3A1955" w14:textId="77777777" w:rsidR="006E1E74" w:rsidRPr="00563CD7" w:rsidRDefault="006E1E74" w:rsidP="00845B7B">
      <w:pPr>
        <w:pStyle w:val="Text"/>
        <w:spacing w:before="120"/>
        <w:ind w:right="0"/>
        <w:rPr>
          <w:rFonts w:ascii="Times New Roman" w:hAnsi="Times New Roman"/>
          <w:b/>
          <w:sz w:val="22"/>
          <w:szCs w:val="22"/>
        </w:rPr>
      </w:pPr>
      <w:r w:rsidRPr="00563CD7">
        <w:rPr>
          <w:rFonts w:ascii="Times New Roman" w:hAnsi="Times New Roman"/>
          <w:b/>
          <w:sz w:val="22"/>
          <w:szCs w:val="22"/>
        </w:rPr>
        <w:t xml:space="preserve">NCVER </w:t>
      </w:r>
    </w:p>
    <w:p w14:paraId="22EAC1D3" w14:textId="0C1C78F6" w:rsidR="006E1E74" w:rsidRPr="00563CD7" w:rsidRDefault="006E1E74" w:rsidP="00845B7B">
      <w:pPr>
        <w:pStyle w:val="Text"/>
        <w:tabs>
          <w:tab w:val="left" w:pos="1276"/>
        </w:tabs>
        <w:spacing w:before="80"/>
        <w:ind w:right="0"/>
        <w:rPr>
          <w:rFonts w:ascii="Times New Roman" w:hAnsi="Times New Roman"/>
          <w:sz w:val="22"/>
          <w:szCs w:val="22"/>
        </w:rPr>
      </w:pPr>
      <w:r w:rsidRPr="00563CD7">
        <w:rPr>
          <w:rFonts w:ascii="Times New Roman" w:hAnsi="Times New Roman"/>
          <w:sz w:val="22"/>
          <w:szCs w:val="22"/>
        </w:rPr>
        <w:t>Email:</w:t>
      </w:r>
      <w:r w:rsidRPr="00563CD7">
        <w:rPr>
          <w:rFonts w:ascii="Times New Roman" w:hAnsi="Times New Roman"/>
          <w:sz w:val="22"/>
          <w:szCs w:val="22"/>
        </w:rPr>
        <w:tab/>
        <w:t>&lt;</w:t>
      </w:r>
      <w:hyperlink r:id="rId27" w:history="1">
        <w:r w:rsidRPr="00563CD7">
          <w:rPr>
            <w:rStyle w:val="Hyperlink"/>
            <w:rFonts w:ascii="Times New Roman" w:hAnsi="Times New Roman"/>
            <w:sz w:val="22"/>
            <w:szCs w:val="22"/>
          </w:rPr>
          <w:t>lsay@ncver.edu.au</w:t>
        </w:r>
      </w:hyperlink>
      <w:r w:rsidRPr="00563CD7">
        <w:rPr>
          <w:rFonts w:ascii="Times New Roman" w:hAnsi="Times New Roman"/>
          <w:sz w:val="22"/>
          <w:szCs w:val="22"/>
        </w:rPr>
        <w:t>&gt;</w:t>
      </w:r>
    </w:p>
    <w:p w14:paraId="231A7D84" w14:textId="77777777" w:rsidR="006E1E74" w:rsidRPr="00563CD7" w:rsidRDefault="006E1E74" w:rsidP="00845B7B">
      <w:pPr>
        <w:pStyle w:val="Text"/>
        <w:tabs>
          <w:tab w:val="left" w:pos="1276"/>
        </w:tabs>
        <w:spacing w:before="80"/>
        <w:ind w:right="0"/>
        <w:rPr>
          <w:rFonts w:ascii="Times New Roman" w:hAnsi="Times New Roman"/>
          <w:sz w:val="22"/>
          <w:szCs w:val="22"/>
        </w:rPr>
      </w:pPr>
      <w:r w:rsidRPr="00563CD7">
        <w:rPr>
          <w:rFonts w:ascii="Times New Roman" w:hAnsi="Times New Roman"/>
          <w:sz w:val="22"/>
          <w:szCs w:val="22"/>
        </w:rPr>
        <w:t>Telephone:</w:t>
      </w:r>
      <w:r w:rsidRPr="00563CD7">
        <w:rPr>
          <w:rFonts w:ascii="Times New Roman" w:hAnsi="Times New Roman"/>
          <w:sz w:val="22"/>
          <w:szCs w:val="22"/>
        </w:rPr>
        <w:tab/>
        <w:t>+61 8 8230 8400</w:t>
      </w:r>
    </w:p>
    <w:p w14:paraId="4A4DFDD4" w14:textId="77777777" w:rsidR="006E1E74" w:rsidRPr="00563CD7" w:rsidRDefault="006E1E74" w:rsidP="00845B7B">
      <w:pPr>
        <w:pStyle w:val="Text"/>
        <w:tabs>
          <w:tab w:val="left" w:pos="1276"/>
        </w:tabs>
        <w:spacing w:before="80"/>
        <w:ind w:right="0"/>
        <w:rPr>
          <w:rFonts w:ascii="Times New Roman" w:hAnsi="Times New Roman"/>
          <w:b/>
          <w:sz w:val="22"/>
          <w:szCs w:val="22"/>
        </w:rPr>
      </w:pPr>
      <w:r w:rsidRPr="00563CD7">
        <w:rPr>
          <w:rFonts w:ascii="Times New Roman" w:hAnsi="Times New Roman"/>
          <w:b/>
          <w:sz w:val="22"/>
          <w:szCs w:val="22"/>
        </w:rPr>
        <w:t>Australian Data Archive</w:t>
      </w:r>
    </w:p>
    <w:p w14:paraId="2D0F95CB" w14:textId="77777777" w:rsidR="006E1E74" w:rsidRPr="00563CD7" w:rsidRDefault="006E1E74" w:rsidP="00845B7B">
      <w:pPr>
        <w:pStyle w:val="Text"/>
        <w:tabs>
          <w:tab w:val="left" w:pos="1276"/>
        </w:tabs>
        <w:spacing w:before="80"/>
        <w:ind w:right="0"/>
        <w:rPr>
          <w:rFonts w:ascii="Times New Roman" w:hAnsi="Times New Roman"/>
          <w:sz w:val="22"/>
          <w:szCs w:val="22"/>
        </w:rPr>
      </w:pPr>
      <w:r w:rsidRPr="00563CD7">
        <w:rPr>
          <w:rFonts w:ascii="Times New Roman" w:hAnsi="Times New Roman"/>
          <w:sz w:val="22"/>
          <w:szCs w:val="22"/>
        </w:rPr>
        <w:t>Email:</w:t>
      </w:r>
      <w:r w:rsidRPr="00563CD7">
        <w:rPr>
          <w:rFonts w:ascii="Times New Roman" w:hAnsi="Times New Roman"/>
          <w:sz w:val="22"/>
          <w:szCs w:val="22"/>
        </w:rPr>
        <w:tab/>
        <w:t>&lt;</w:t>
      </w:r>
      <w:hyperlink r:id="rId28" w:history="1">
        <w:r w:rsidRPr="00563CD7">
          <w:rPr>
            <w:rStyle w:val="Hyperlink"/>
            <w:rFonts w:ascii="Times New Roman" w:hAnsi="Times New Roman"/>
            <w:sz w:val="22"/>
            <w:szCs w:val="22"/>
          </w:rPr>
          <w:t>ada@anu.edu.au</w:t>
        </w:r>
      </w:hyperlink>
      <w:r w:rsidRPr="00563CD7">
        <w:rPr>
          <w:rFonts w:ascii="Times New Roman" w:hAnsi="Times New Roman"/>
          <w:sz w:val="22"/>
          <w:szCs w:val="22"/>
        </w:rPr>
        <w:t>&gt;</w:t>
      </w:r>
    </w:p>
    <w:p w14:paraId="49F2562D" w14:textId="77777777" w:rsidR="006E1E74" w:rsidRPr="00563CD7" w:rsidRDefault="006E1E74" w:rsidP="00845B7B">
      <w:pPr>
        <w:pStyle w:val="Text"/>
        <w:tabs>
          <w:tab w:val="left" w:pos="1276"/>
        </w:tabs>
        <w:spacing w:before="80"/>
        <w:ind w:right="0"/>
        <w:rPr>
          <w:rFonts w:ascii="Times New Roman" w:hAnsi="Times New Roman"/>
          <w:sz w:val="22"/>
          <w:szCs w:val="22"/>
        </w:rPr>
      </w:pPr>
      <w:r w:rsidRPr="00563CD7">
        <w:rPr>
          <w:rFonts w:ascii="Times New Roman" w:hAnsi="Times New Roman"/>
          <w:sz w:val="22"/>
          <w:szCs w:val="22"/>
        </w:rPr>
        <w:t>Telephone:</w:t>
      </w:r>
      <w:r w:rsidRPr="00563CD7">
        <w:rPr>
          <w:rFonts w:ascii="Times New Roman" w:hAnsi="Times New Roman"/>
          <w:sz w:val="22"/>
          <w:szCs w:val="22"/>
        </w:rPr>
        <w:tab/>
        <w:t>02 6125 2200</w:t>
      </w:r>
    </w:p>
    <w:p w14:paraId="70E0D67C" w14:textId="77777777" w:rsidR="006E1E74" w:rsidRPr="00563CD7" w:rsidRDefault="006E1E74" w:rsidP="00845B7B">
      <w:pPr>
        <w:pStyle w:val="Text"/>
        <w:tabs>
          <w:tab w:val="left" w:pos="1276"/>
        </w:tabs>
        <w:spacing w:before="80"/>
        <w:ind w:right="0"/>
        <w:rPr>
          <w:rFonts w:ascii="Times New Roman" w:hAnsi="Times New Roman"/>
          <w:sz w:val="22"/>
          <w:szCs w:val="22"/>
        </w:rPr>
      </w:pPr>
      <w:r w:rsidRPr="00563CD7">
        <w:rPr>
          <w:rFonts w:ascii="Times New Roman" w:hAnsi="Times New Roman"/>
          <w:sz w:val="22"/>
          <w:szCs w:val="22"/>
        </w:rPr>
        <w:t>Fax:</w:t>
      </w:r>
      <w:r w:rsidRPr="00563CD7">
        <w:rPr>
          <w:rFonts w:ascii="Times New Roman" w:hAnsi="Times New Roman"/>
          <w:sz w:val="22"/>
          <w:szCs w:val="22"/>
        </w:rPr>
        <w:tab/>
        <w:t xml:space="preserve">02 6125 0627 </w:t>
      </w:r>
      <w:bookmarkStart w:id="55" w:name="_Toc41564133"/>
      <w:bookmarkStart w:id="56" w:name="_Ref202071789"/>
      <w:bookmarkStart w:id="57" w:name="_Ref249349013"/>
    </w:p>
    <w:p w14:paraId="6B67D046" w14:textId="77777777" w:rsidR="006E1E74" w:rsidRPr="00563CD7" w:rsidRDefault="006E1E74" w:rsidP="006E1E74">
      <w:pPr>
        <w:pStyle w:val="Heading4"/>
      </w:pPr>
      <w:bookmarkStart w:id="58" w:name="_Toc52867933"/>
      <w:r w:rsidRPr="00563CD7">
        <w:t>User undertaking</w:t>
      </w:r>
      <w:bookmarkEnd w:id="55"/>
      <w:bookmarkEnd w:id="58"/>
    </w:p>
    <w:p w14:paraId="08ADEB2B" w14:textId="77777777" w:rsidR="006E1E74" w:rsidRPr="00563CD7" w:rsidRDefault="006E1E74" w:rsidP="006E1E74">
      <w:pPr>
        <w:pStyle w:val="Text"/>
        <w:rPr>
          <w:rFonts w:ascii="Times New Roman" w:hAnsi="Times New Roman"/>
          <w:sz w:val="22"/>
          <w:szCs w:val="22"/>
        </w:rPr>
      </w:pPr>
      <w:r w:rsidRPr="00563CD7">
        <w:rPr>
          <w:rFonts w:ascii="Times New Roman" w:hAnsi="Times New Roman"/>
          <w:sz w:val="22"/>
          <w:szCs w:val="22"/>
        </w:rPr>
        <w:t>Access to the LSAY unit record data is provided only if the individual requesting access undertakes to comply with the terms and conditions. Individuals must accurately identify themselves when interacting with any entity or technology supporting access to LSAY data. Applications must accurately reflect the intended use of the data. NCVER either directly or through an entity delivering services on its behalf, may seek to verify an applicant’s identity and/or confirm the intended use of the data.</w:t>
      </w:r>
    </w:p>
    <w:p w14:paraId="13238D17" w14:textId="77777777" w:rsidR="006E1E74" w:rsidRPr="00563CD7" w:rsidRDefault="006E1E74" w:rsidP="006E1E74">
      <w:pPr>
        <w:pStyle w:val="Heading5"/>
        <w:rPr>
          <w:sz w:val="22"/>
          <w:szCs w:val="22"/>
        </w:rPr>
      </w:pPr>
      <w:bookmarkStart w:id="59" w:name="_Toc41564134"/>
      <w:r w:rsidRPr="00563CD7">
        <w:rPr>
          <w:sz w:val="22"/>
          <w:szCs w:val="22"/>
        </w:rPr>
        <w:t>Terms and conditions</w:t>
      </w:r>
      <w:bookmarkEnd w:id="56"/>
      <w:bookmarkEnd w:id="57"/>
      <w:bookmarkEnd w:id="59"/>
    </w:p>
    <w:p w14:paraId="55E8753C" w14:textId="77777777" w:rsidR="006E1E74" w:rsidRPr="00563CD7" w:rsidRDefault="006E1E74" w:rsidP="006E1E74">
      <w:pPr>
        <w:pStyle w:val="Text"/>
        <w:rPr>
          <w:rFonts w:ascii="Times New Roman" w:hAnsi="Times New Roman"/>
          <w:sz w:val="22"/>
          <w:szCs w:val="22"/>
        </w:rPr>
      </w:pPr>
      <w:r w:rsidRPr="00563CD7">
        <w:rPr>
          <w:rFonts w:ascii="Times New Roman" w:hAnsi="Times New Roman"/>
          <w:sz w:val="22"/>
          <w:szCs w:val="22"/>
        </w:rPr>
        <w:t xml:space="preserve">Authorised data users must undertake and agree to take full responsibility for ensuring LSAY unit record data files will be protected according to the following terms and conditions and hereby undertake to: </w:t>
      </w:r>
    </w:p>
    <w:p w14:paraId="51E65C62" w14:textId="77777777" w:rsidR="006E1E74" w:rsidRPr="00563CD7" w:rsidRDefault="006E1E74" w:rsidP="006E1E74">
      <w:pPr>
        <w:pStyle w:val="Text"/>
        <w:numPr>
          <w:ilvl w:val="0"/>
          <w:numId w:val="22"/>
        </w:numPr>
        <w:rPr>
          <w:rFonts w:ascii="Times New Roman" w:hAnsi="Times New Roman"/>
          <w:sz w:val="22"/>
          <w:szCs w:val="22"/>
        </w:rPr>
      </w:pPr>
      <w:r w:rsidRPr="00563CD7">
        <w:rPr>
          <w:rFonts w:ascii="Times New Roman" w:hAnsi="Times New Roman"/>
          <w:sz w:val="22"/>
          <w:szCs w:val="22"/>
        </w:rPr>
        <w:t>Use all information provided by the ADA only for the purposes specified in their application and as approved by NCVER.</w:t>
      </w:r>
    </w:p>
    <w:p w14:paraId="0D72F06C" w14:textId="77777777" w:rsidR="006E1E74" w:rsidRPr="00563CD7" w:rsidRDefault="006E1E74" w:rsidP="006E1E74">
      <w:pPr>
        <w:pStyle w:val="Text"/>
        <w:numPr>
          <w:ilvl w:val="0"/>
          <w:numId w:val="22"/>
        </w:numPr>
        <w:rPr>
          <w:rFonts w:ascii="Times New Roman" w:hAnsi="Times New Roman"/>
          <w:sz w:val="22"/>
          <w:szCs w:val="22"/>
        </w:rPr>
      </w:pPr>
      <w:r w:rsidRPr="00563CD7">
        <w:rPr>
          <w:rFonts w:ascii="Times New Roman" w:hAnsi="Times New Roman"/>
          <w:sz w:val="22"/>
          <w:szCs w:val="22"/>
        </w:rPr>
        <w:t>Should the unit record data provided by NCVER be used for data matching/linking activities, comply at all times with the following conditions, and with any reasonable direction given by NCVER with respect to the disclosure, use or storage of matched/linked data. Authorised users must undertake to:</w:t>
      </w:r>
    </w:p>
    <w:p w14:paraId="0D7E2A64" w14:textId="77777777" w:rsidR="006E1E74" w:rsidRPr="00563CD7" w:rsidRDefault="006E1E74" w:rsidP="006E1E74">
      <w:pPr>
        <w:pStyle w:val="Text"/>
        <w:numPr>
          <w:ilvl w:val="1"/>
          <w:numId w:val="22"/>
        </w:numPr>
        <w:rPr>
          <w:rFonts w:ascii="Times New Roman" w:hAnsi="Times New Roman"/>
          <w:sz w:val="22"/>
          <w:szCs w:val="22"/>
        </w:rPr>
      </w:pPr>
      <w:r w:rsidRPr="00563CD7">
        <w:rPr>
          <w:rFonts w:ascii="Times New Roman" w:hAnsi="Times New Roman"/>
          <w:sz w:val="22"/>
          <w:szCs w:val="22"/>
        </w:rPr>
        <w:t>Comply with all applicable laws and regulations (including the Privacy Act 1988 (</w:t>
      </w:r>
      <w:proofErr w:type="spellStart"/>
      <w:r w:rsidRPr="00563CD7">
        <w:rPr>
          <w:rFonts w:ascii="Times New Roman" w:hAnsi="Times New Roman"/>
          <w:sz w:val="22"/>
          <w:szCs w:val="22"/>
        </w:rPr>
        <w:t>Cth</w:t>
      </w:r>
      <w:proofErr w:type="spellEnd"/>
      <w:r w:rsidRPr="00563CD7">
        <w:rPr>
          <w:rFonts w:ascii="Times New Roman" w:hAnsi="Times New Roman"/>
          <w:sz w:val="22"/>
          <w:szCs w:val="22"/>
        </w:rPr>
        <w:t>));</w:t>
      </w:r>
    </w:p>
    <w:p w14:paraId="3C2CF8EC" w14:textId="77777777" w:rsidR="006E1E74" w:rsidRPr="00563CD7" w:rsidRDefault="006E1E74" w:rsidP="006E1E74">
      <w:pPr>
        <w:pStyle w:val="Text"/>
        <w:numPr>
          <w:ilvl w:val="1"/>
          <w:numId w:val="22"/>
        </w:numPr>
        <w:rPr>
          <w:rFonts w:ascii="Times New Roman" w:hAnsi="Times New Roman"/>
          <w:sz w:val="22"/>
          <w:szCs w:val="22"/>
        </w:rPr>
      </w:pPr>
      <w:r w:rsidRPr="00563CD7">
        <w:rPr>
          <w:rFonts w:ascii="Times New Roman" w:hAnsi="Times New Roman"/>
          <w:sz w:val="22"/>
          <w:szCs w:val="22"/>
        </w:rPr>
        <w:t>Comply with all NCVER policies, procedures and protocols, including those published on NCVER’s website at &lt;http://www.ncver.edu.au&gt; to the extent that they relate to that party’s role in the Project;</w:t>
      </w:r>
    </w:p>
    <w:p w14:paraId="24565139" w14:textId="77777777" w:rsidR="006E1E74" w:rsidRPr="00563CD7" w:rsidRDefault="006E1E74" w:rsidP="006E1E74">
      <w:pPr>
        <w:pStyle w:val="Text"/>
        <w:numPr>
          <w:ilvl w:val="1"/>
          <w:numId w:val="22"/>
        </w:numPr>
        <w:rPr>
          <w:rFonts w:ascii="Times New Roman" w:hAnsi="Times New Roman"/>
          <w:sz w:val="22"/>
          <w:szCs w:val="22"/>
        </w:rPr>
      </w:pPr>
      <w:r w:rsidRPr="00563CD7">
        <w:rPr>
          <w:rFonts w:ascii="Times New Roman" w:hAnsi="Times New Roman"/>
          <w:sz w:val="22"/>
          <w:szCs w:val="22"/>
        </w:rPr>
        <w:t>Comply with all guidelines published by the Office of the Australian Information Commissioner which are mandatory for that party to comply with when matching/linking data;</w:t>
      </w:r>
    </w:p>
    <w:p w14:paraId="1E76C93B" w14:textId="77777777" w:rsidR="006E1E74" w:rsidRPr="00563CD7" w:rsidRDefault="006E1E74" w:rsidP="006E1E74">
      <w:pPr>
        <w:pStyle w:val="Text"/>
        <w:numPr>
          <w:ilvl w:val="1"/>
          <w:numId w:val="22"/>
        </w:numPr>
        <w:rPr>
          <w:rFonts w:ascii="Times New Roman" w:hAnsi="Times New Roman"/>
          <w:sz w:val="22"/>
          <w:szCs w:val="22"/>
        </w:rPr>
      </w:pPr>
      <w:r w:rsidRPr="00563CD7">
        <w:rPr>
          <w:rFonts w:ascii="Times New Roman" w:hAnsi="Times New Roman"/>
          <w:sz w:val="22"/>
          <w:szCs w:val="22"/>
        </w:rPr>
        <w:t>Comply, so far as is reasonably practicable, with all guidelines published by the Office of the Australian Information Commissioner which are relevant to that party’s role in the data matching/linking activities/project but which are not mandatorily imposed on that party;</w:t>
      </w:r>
    </w:p>
    <w:p w14:paraId="4E12A7E3" w14:textId="77777777" w:rsidR="006E1E74" w:rsidRPr="00563CD7" w:rsidRDefault="006E1E74" w:rsidP="006E1E74">
      <w:pPr>
        <w:pStyle w:val="Text"/>
        <w:numPr>
          <w:ilvl w:val="1"/>
          <w:numId w:val="22"/>
        </w:numPr>
        <w:rPr>
          <w:rFonts w:ascii="Times New Roman" w:hAnsi="Times New Roman"/>
          <w:sz w:val="22"/>
          <w:szCs w:val="22"/>
        </w:rPr>
      </w:pPr>
      <w:r w:rsidRPr="00563CD7">
        <w:rPr>
          <w:rFonts w:ascii="Times New Roman" w:hAnsi="Times New Roman"/>
          <w:sz w:val="22"/>
          <w:szCs w:val="22"/>
        </w:rPr>
        <w:t xml:space="preserve">And ensure compliance with this clause by the authorised user’s employees, agents and subcontractors.      </w:t>
      </w:r>
    </w:p>
    <w:p w14:paraId="3CBF85EF" w14:textId="77777777" w:rsidR="006E1E74" w:rsidRPr="00563CD7" w:rsidRDefault="006E1E74" w:rsidP="006E1E74">
      <w:pPr>
        <w:pStyle w:val="Text"/>
        <w:numPr>
          <w:ilvl w:val="0"/>
          <w:numId w:val="22"/>
        </w:numPr>
        <w:rPr>
          <w:rFonts w:ascii="Times New Roman" w:hAnsi="Times New Roman"/>
          <w:sz w:val="22"/>
          <w:szCs w:val="22"/>
        </w:rPr>
      </w:pPr>
      <w:r w:rsidRPr="00563CD7">
        <w:rPr>
          <w:rFonts w:ascii="Times New Roman" w:hAnsi="Times New Roman"/>
          <w:sz w:val="22"/>
          <w:szCs w:val="22"/>
        </w:rPr>
        <w:t>Store and protect the data from misuse, interference and loss and from unauthorised access, modification or disclosure, including:</w:t>
      </w:r>
    </w:p>
    <w:p w14:paraId="1A81ECD4" w14:textId="77777777" w:rsidR="006E1E74" w:rsidRPr="00563CD7" w:rsidRDefault="006E1E74" w:rsidP="006E1E74">
      <w:pPr>
        <w:pStyle w:val="Text"/>
        <w:numPr>
          <w:ilvl w:val="1"/>
          <w:numId w:val="22"/>
        </w:numPr>
        <w:rPr>
          <w:rFonts w:ascii="Times New Roman" w:hAnsi="Times New Roman"/>
          <w:sz w:val="22"/>
          <w:szCs w:val="22"/>
        </w:rPr>
      </w:pPr>
      <w:r w:rsidRPr="00563CD7">
        <w:rPr>
          <w:rFonts w:ascii="Times New Roman" w:hAnsi="Times New Roman"/>
          <w:sz w:val="22"/>
          <w:szCs w:val="22"/>
        </w:rPr>
        <w:t>Protecting the privacy of the data and related individuals who may be identifiable in accordance with the Australian Privacy Principles (APPs) under the Privacy Act 1988 (</w:t>
      </w:r>
      <w:proofErr w:type="spellStart"/>
      <w:r w:rsidRPr="00563CD7">
        <w:rPr>
          <w:rFonts w:ascii="Times New Roman" w:hAnsi="Times New Roman"/>
          <w:sz w:val="22"/>
          <w:szCs w:val="22"/>
        </w:rPr>
        <w:t>Cth</w:t>
      </w:r>
      <w:proofErr w:type="spellEnd"/>
      <w:r w:rsidRPr="00563CD7">
        <w:rPr>
          <w:rFonts w:ascii="Times New Roman" w:hAnsi="Times New Roman"/>
          <w:sz w:val="22"/>
          <w:szCs w:val="22"/>
        </w:rPr>
        <w:t>) as amended by the Privacy Amendment (Enhancing Privacy Protection) Act 2012.</w:t>
      </w:r>
    </w:p>
    <w:p w14:paraId="0567540A" w14:textId="77777777" w:rsidR="006E1E74" w:rsidRPr="00563CD7" w:rsidRDefault="006E1E74" w:rsidP="006E1E74">
      <w:pPr>
        <w:pStyle w:val="Text"/>
        <w:numPr>
          <w:ilvl w:val="1"/>
          <w:numId w:val="22"/>
        </w:numPr>
        <w:rPr>
          <w:rFonts w:ascii="Times New Roman" w:hAnsi="Times New Roman"/>
          <w:sz w:val="22"/>
          <w:szCs w:val="22"/>
        </w:rPr>
      </w:pPr>
      <w:r w:rsidRPr="00563CD7">
        <w:rPr>
          <w:rFonts w:ascii="Times New Roman" w:hAnsi="Times New Roman"/>
          <w:sz w:val="22"/>
          <w:szCs w:val="22"/>
        </w:rPr>
        <w:t>Not copying, sending or providing the data to other persons or organisations.</w:t>
      </w:r>
    </w:p>
    <w:p w14:paraId="680FC0FF" w14:textId="77777777" w:rsidR="006E1E74" w:rsidRPr="00563CD7" w:rsidRDefault="006E1E74" w:rsidP="006E1E74">
      <w:pPr>
        <w:pStyle w:val="Text"/>
        <w:numPr>
          <w:ilvl w:val="1"/>
          <w:numId w:val="22"/>
        </w:numPr>
        <w:rPr>
          <w:rFonts w:ascii="Times New Roman" w:hAnsi="Times New Roman"/>
          <w:sz w:val="22"/>
          <w:szCs w:val="22"/>
        </w:rPr>
      </w:pPr>
      <w:r w:rsidRPr="00563CD7">
        <w:rPr>
          <w:rFonts w:ascii="Times New Roman" w:hAnsi="Times New Roman"/>
          <w:sz w:val="22"/>
          <w:szCs w:val="22"/>
        </w:rPr>
        <w:t>Not attempting to identify an individual, including matching the information with any other information for the purposes of identifying individuals.</w:t>
      </w:r>
    </w:p>
    <w:p w14:paraId="3F6BEDC6" w14:textId="77777777" w:rsidR="006E1E74" w:rsidRPr="00563CD7" w:rsidRDefault="006E1E74" w:rsidP="006E1E74">
      <w:pPr>
        <w:pStyle w:val="Text"/>
        <w:numPr>
          <w:ilvl w:val="1"/>
          <w:numId w:val="22"/>
        </w:numPr>
        <w:rPr>
          <w:rFonts w:ascii="Times New Roman" w:hAnsi="Times New Roman"/>
          <w:sz w:val="22"/>
          <w:szCs w:val="22"/>
        </w:rPr>
      </w:pPr>
      <w:r w:rsidRPr="00563CD7">
        <w:rPr>
          <w:rFonts w:ascii="Times New Roman" w:hAnsi="Times New Roman"/>
          <w:sz w:val="22"/>
          <w:szCs w:val="22"/>
        </w:rPr>
        <w:t>Not disclosing information to other persons or organisations on any particular individual or any information in the unit record data where the identity of a particular individual might reasonably be ascertained.</w:t>
      </w:r>
    </w:p>
    <w:p w14:paraId="2A8D976D" w14:textId="77777777" w:rsidR="006E1E74" w:rsidRPr="00563CD7" w:rsidRDefault="006E1E74" w:rsidP="006E1E74">
      <w:pPr>
        <w:pStyle w:val="Text"/>
        <w:numPr>
          <w:ilvl w:val="1"/>
          <w:numId w:val="22"/>
        </w:numPr>
        <w:rPr>
          <w:rFonts w:ascii="Times New Roman" w:hAnsi="Times New Roman"/>
          <w:sz w:val="22"/>
          <w:szCs w:val="22"/>
        </w:rPr>
      </w:pPr>
      <w:r w:rsidRPr="00563CD7">
        <w:rPr>
          <w:rFonts w:ascii="Times New Roman" w:hAnsi="Times New Roman"/>
          <w:sz w:val="22"/>
          <w:szCs w:val="22"/>
        </w:rPr>
        <w:t>Not disclosing information on any particular organisation contained in the unit record data to any other person or organisation without the written permission of the organisation to which the information relates.</w:t>
      </w:r>
    </w:p>
    <w:p w14:paraId="14F709EA" w14:textId="77777777" w:rsidR="006E1E74" w:rsidRPr="00563CD7" w:rsidRDefault="006E1E74" w:rsidP="006E1E74">
      <w:pPr>
        <w:pStyle w:val="Text"/>
        <w:numPr>
          <w:ilvl w:val="1"/>
          <w:numId w:val="22"/>
        </w:numPr>
        <w:rPr>
          <w:rFonts w:ascii="Times New Roman" w:hAnsi="Times New Roman"/>
          <w:sz w:val="22"/>
          <w:szCs w:val="22"/>
        </w:rPr>
      </w:pPr>
      <w:r w:rsidRPr="00563CD7">
        <w:rPr>
          <w:rFonts w:ascii="Times New Roman" w:hAnsi="Times New Roman"/>
          <w:sz w:val="22"/>
          <w:szCs w:val="22"/>
        </w:rPr>
        <w:t>Not publishing or disclosing the data or research results in a way that would enable any individual or organisation (other than your own) to be identified.</w:t>
      </w:r>
    </w:p>
    <w:p w14:paraId="64441D43" w14:textId="77777777" w:rsidR="006E1E74" w:rsidRPr="00563CD7" w:rsidRDefault="006E1E74" w:rsidP="006E1E74">
      <w:pPr>
        <w:pStyle w:val="Text"/>
        <w:numPr>
          <w:ilvl w:val="1"/>
          <w:numId w:val="22"/>
        </w:numPr>
        <w:rPr>
          <w:rFonts w:ascii="Times New Roman" w:hAnsi="Times New Roman"/>
          <w:sz w:val="22"/>
          <w:szCs w:val="22"/>
        </w:rPr>
      </w:pPr>
      <w:r w:rsidRPr="00563CD7">
        <w:rPr>
          <w:rFonts w:ascii="Times New Roman" w:hAnsi="Times New Roman"/>
          <w:sz w:val="22"/>
          <w:szCs w:val="22"/>
        </w:rPr>
        <w:t>Not using the information as a basis for legal, administrative, or other actions that could affect individuals or organisations (other than your own) contained in the unit record data.</w:t>
      </w:r>
    </w:p>
    <w:p w14:paraId="24238994" w14:textId="77777777" w:rsidR="006E1E74" w:rsidRPr="00563CD7" w:rsidRDefault="006E1E74" w:rsidP="006E1E74">
      <w:pPr>
        <w:pStyle w:val="Text"/>
        <w:numPr>
          <w:ilvl w:val="1"/>
          <w:numId w:val="22"/>
        </w:numPr>
        <w:rPr>
          <w:rFonts w:ascii="Times New Roman" w:hAnsi="Times New Roman"/>
          <w:sz w:val="22"/>
          <w:szCs w:val="22"/>
        </w:rPr>
      </w:pPr>
      <w:r w:rsidRPr="00563CD7">
        <w:rPr>
          <w:rFonts w:ascii="Times New Roman" w:hAnsi="Times New Roman"/>
          <w:sz w:val="22"/>
          <w:szCs w:val="22"/>
        </w:rPr>
        <w:t>Relinquishing access and not attempting to access the requested data if no longer working on the specified project/purpose, or upon ceasing employment with the specified organisation.</w:t>
      </w:r>
    </w:p>
    <w:p w14:paraId="0261BE5F" w14:textId="77777777" w:rsidR="006E1E74" w:rsidRPr="00563CD7" w:rsidRDefault="006E1E74" w:rsidP="006E1E74">
      <w:pPr>
        <w:pStyle w:val="Text"/>
        <w:numPr>
          <w:ilvl w:val="1"/>
          <w:numId w:val="22"/>
        </w:numPr>
        <w:rPr>
          <w:rFonts w:ascii="Times New Roman" w:hAnsi="Times New Roman"/>
          <w:sz w:val="22"/>
          <w:szCs w:val="22"/>
        </w:rPr>
      </w:pPr>
      <w:r w:rsidRPr="00563CD7">
        <w:rPr>
          <w:rFonts w:ascii="Times New Roman" w:hAnsi="Times New Roman"/>
          <w:sz w:val="22"/>
          <w:szCs w:val="22"/>
        </w:rPr>
        <w:t>Ensuring that data in all media (CD-ROMs, DVDs, portable storage devices, electronic files, hard copy) are stored securely with access controls.</w:t>
      </w:r>
    </w:p>
    <w:p w14:paraId="7AD1008D" w14:textId="77777777" w:rsidR="006E1E74" w:rsidRPr="00563CD7" w:rsidRDefault="006E1E74" w:rsidP="006E1E74">
      <w:pPr>
        <w:pStyle w:val="Text"/>
        <w:numPr>
          <w:ilvl w:val="1"/>
          <w:numId w:val="22"/>
        </w:numPr>
        <w:rPr>
          <w:rFonts w:ascii="Times New Roman" w:hAnsi="Times New Roman"/>
          <w:sz w:val="22"/>
          <w:szCs w:val="22"/>
        </w:rPr>
      </w:pPr>
      <w:r w:rsidRPr="00563CD7">
        <w:rPr>
          <w:rFonts w:ascii="Times New Roman" w:hAnsi="Times New Roman"/>
          <w:sz w:val="22"/>
          <w:szCs w:val="22"/>
        </w:rPr>
        <w:t>Destroying the data, including any data resulting from matching the unit record file with other datasets, and any copies of it at the conclusion of the specified project/purpose, provided that the organisation may, with NCVER’s prior written consent (which will not be unreasonably withheld, but may be granted subject to conditions at NCVER’s discretion), retain a single copy of data for archive purposes or to comply with any applicable laws or institutional policy, subject to the organisation continuing to comply with the terms of this undertaking.</w:t>
      </w:r>
    </w:p>
    <w:p w14:paraId="3F0F0A5A" w14:textId="77777777" w:rsidR="006E1E74" w:rsidRPr="00563CD7" w:rsidRDefault="006E1E74" w:rsidP="006E1E74">
      <w:pPr>
        <w:pStyle w:val="Text"/>
        <w:numPr>
          <w:ilvl w:val="1"/>
          <w:numId w:val="22"/>
        </w:numPr>
        <w:rPr>
          <w:rFonts w:ascii="Times New Roman" w:hAnsi="Times New Roman"/>
          <w:sz w:val="22"/>
          <w:szCs w:val="22"/>
        </w:rPr>
      </w:pPr>
      <w:r w:rsidRPr="00563CD7">
        <w:rPr>
          <w:rFonts w:ascii="Times New Roman" w:hAnsi="Times New Roman"/>
          <w:sz w:val="22"/>
          <w:szCs w:val="22"/>
        </w:rPr>
        <w:t>Attribute the source of the data in any publications resulting from the use of the unit record data.</w:t>
      </w:r>
    </w:p>
    <w:p w14:paraId="3F0CE31B" w14:textId="77777777" w:rsidR="006E1E74" w:rsidRPr="00563CD7" w:rsidRDefault="006E1E74" w:rsidP="006E1E74">
      <w:pPr>
        <w:pStyle w:val="Text"/>
        <w:numPr>
          <w:ilvl w:val="0"/>
          <w:numId w:val="22"/>
        </w:numPr>
        <w:rPr>
          <w:rFonts w:ascii="Times New Roman" w:hAnsi="Times New Roman"/>
          <w:sz w:val="22"/>
          <w:szCs w:val="22"/>
        </w:rPr>
      </w:pPr>
      <w:r w:rsidRPr="00563CD7">
        <w:rPr>
          <w:rFonts w:ascii="Times New Roman" w:hAnsi="Times New Roman"/>
          <w:sz w:val="22"/>
          <w:szCs w:val="22"/>
        </w:rPr>
        <w:t>Provide a copy of any final reports and other data products to NCVER unless otherwise agreed by NCVER.</w:t>
      </w:r>
    </w:p>
    <w:p w14:paraId="6C71566D" w14:textId="77777777" w:rsidR="006E1E74" w:rsidRPr="00563CD7" w:rsidRDefault="006E1E74" w:rsidP="006E1E74">
      <w:pPr>
        <w:pStyle w:val="Text"/>
        <w:numPr>
          <w:ilvl w:val="0"/>
          <w:numId w:val="22"/>
        </w:numPr>
        <w:rPr>
          <w:rFonts w:ascii="Times New Roman" w:hAnsi="Times New Roman"/>
          <w:sz w:val="22"/>
          <w:szCs w:val="22"/>
        </w:rPr>
      </w:pPr>
      <w:r w:rsidRPr="00563CD7">
        <w:rPr>
          <w:rFonts w:ascii="Times New Roman" w:hAnsi="Times New Roman"/>
          <w:sz w:val="22"/>
          <w:szCs w:val="22"/>
        </w:rPr>
        <w:t>Not do anything or permit anything to be done that may cause NCVER to breach its obligations under the Privacy Act 1988 (</w:t>
      </w:r>
      <w:proofErr w:type="spellStart"/>
      <w:r w:rsidRPr="00563CD7">
        <w:rPr>
          <w:rFonts w:ascii="Times New Roman" w:hAnsi="Times New Roman"/>
          <w:sz w:val="22"/>
          <w:szCs w:val="22"/>
        </w:rPr>
        <w:t>Cth</w:t>
      </w:r>
      <w:proofErr w:type="spellEnd"/>
      <w:r w:rsidRPr="00563CD7">
        <w:rPr>
          <w:rFonts w:ascii="Times New Roman" w:hAnsi="Times New Roman"/>
          <w:sz w:val="22"/>
          <w:szCs w:val="22"/>
        </w:rPr>
        <w:t>) or its Privacy Policy (located at &lt;http://www.ncver.edu.au/privacy.html&gt;.</w:t>
      </w:r>
    </w:p>
    <w:p w14:paraId="530D88B6" w14:textId="77777777" w:rsidR="006E1E74" w:rsidRPr="00563CD7" w:rsidRDefault="006E1E74" w:rsidP="006E1E74">
      <w:pPr>
        <w:pStyle w:val="Text"/>
        <w:rPr>
          <w:rFonts w:ascii="Times New Roman" w:hAnsi="Times New Roman"/>
          <w:sz w:val="22"/>
          <w:szCs w:val="22"/>
        </w:rPr>
      </w:pPr>
      <w:r w:rsidRPr="00563CD7">
        <w:rPr>
          <w:rFonts w:ascii="Times New Roman" w:hAnsi="Times New Roman"/>
          <w:sz w:val="22"/>
          <w:szCs w:val="22"/>
        </w:rPr>
        <w:t>Authorised users must unconditionally and irrevocably indemnify NCVER against any loss incurred by NCVER (including legal costs, on a solicitor own client basis) as a result of any failure by the Indemnifying Party or any of its officers, employees, contractors, agents or representatives to comply with these terms and conditions for any reason. The Indemnifying Party must on demand from NCVER immediately pay or reimburse NCVER’s loss.</w:t>
      </w:r>
    </w:p>
    <w:p w14:paraId="4942845C" w14:textId="77777777" w:rsidR="006E1E74" w:rsidRPr="00563CD7" w:rsidRDefault="006E1E74" w:rsidP="006E1E74">
      <w:pPr>
        <w:pStyle w:val="Text"/>
        <w:rPr>
          <w:rFonts w:ascii="Times New Roman" w:hAnsi="Times New Roman"/>
          <w:sz w:val="22"/>
          <w:szCs w:val="22"/>
        </w:rPr>
      </w:pPr>
      <w:r w:rsidRPr="00563CD7">
        <w:rPr>
          <w:rFonts w:ascii="Times New Roman" w:hAnsi="Times New Roman"/>
          <w:sz w:val="22"/>
          <w:szCs w:val="22"/>
        </w:rPr>
        <w:t>Authorised users must undertake to adhere to all conditions listed above and understand that any breach of these terms may result in withdrawal of access to the information and/or incur a legal penalty if there is a breach of the Privacy Act or a breach under Common Law through disclosure of an organisation’s commercial in confidence information.</w:t>
      </w:r>
    </w:p>
    <w:p w14:paraId="17DC99E3" w14:textId="77777777" w:rsidR="006E1E74" w:rsidRPr="00563CD7" w:rsidRDefault="006E1E74" w:rsidP="006E1E74">
      <w:pPr>
        <w:pStyle w:val="Text"/>
        <w:rPr>
          <w:rFonts w:ascii="Times New Roman" w:hAnsi="Times New Roman"/>
          <w:sz w:val="22"/>
          <w:szCs w:val="22"/>
        </w:rPr>
      </w:pPr>
      <w:r w:rsidRPr="00563CD7">
        <w:rPr>
          <w:rFonts w:ascii="Times New Roman" w:hAnsi="Times New Roman"/>
          <w:sz w:val="22"/>
          <w:szCs w:val="22"/>
        </w:rPr>
        <w:t>Authorised users must represent and warrant that the information set out in their Request is true and correct and acknowledge that NCVER will rely upon and be induced thereby to grant access to data held by the ADA.</w:t>
      </w:r>
      <w:bookmarkStart w:id="60" w:name="_Toc41564135"/>
    </w:p>
    <w:p w14:paraId="0508527D" w14:textId="77777777" w:rsidR="006E1E74" w:rsidRPr="00563CD7" w:rsidRDefault="006E1E74" w:rsidP="00845B7B">
      <w:pPr>
        <w:pStyle w:val="Text"/>
      </w:pPr>
    </w:p>
    <w:p w14:paraId="2B5141A7" w14:textId="77777777" w:rsidR="006E1E74" w:rsidRPr="00563CD7" w:rsidRDefault="006E1E74" w:rsidP="006E1E74">
      <w:pPr>
        <w:pStyle w:val="Heading4"/>
      </w:pPr>
      <w:bookmarkStart w:id="61" w:name="_Toc52867934"/>
      <w:r w:rsidRPr="00563CD7">
        <w:t>Specific data requests</w:t>
      </w:r>
      <w:bookmarkEnd w:id="60"/>
      <w:bookmarkEnd w:id="61"/>
    </w:p>
    <w:p w14:paraId="67507F01" w14:textId="77777777" w:rsidR="006E1E74" w:rsidRPr="00563CD7" w:rsidRDefault="006E1E74" w:rsidP="006E1E74">
      <w:pPr>
        <w:pStyle w:val="Text"/>
        <w:rPr>
          <w:rFonts w:ascii="Times New Roman" w:hAnsi="Times New Roman"/>
          <w:sz w:val="22"/>
          <w:szCs w:val="22"/>
        </w:rPr>
      </w:pPr>
      <w:r w:rsidRPr="00563CD7">
        <w:rPr>
          <w:rFonts w:ascii="Times New Roman" w:hAnsi="Times New Roman"/>
          <w:sz w:val="22"/>
          <w:szCs w:val="22"/>
        </w:rPr>
        <w:t xml:space="preserve">A specific data request allows you to request customised tables and/or data analysis to be undertaken by NCVER without having to obtain full sets of the data. A specific data request can be made to &lt;lsay@ncver.edu.au&gt;. </w:t>
      </w:r>
    </w:p>
    <w:p w14:paraId="16253351" w14:textId="77777777" w:rsidR="006E1E74" w:rsidRPr="00563CD7" w:rsidRDefault="006E1E74" w:rsidP="006E1E74">
      <w:pPr>
        <w:pStyle w:val="Text"/>
        <w:rPr>
          <w:rFonts w:ascii="Times New Roman" w:hAnsi="Times New Roman"/>
          <w:sz w:val="22"/>
          <w:szCs w:val="22"/>
        </w:rPr>
      </w:pPr>
      <w:r w:rsidRPr="00563CD7">
        <w:rPr>
          <w:rFonts w:ascii="Times New Roman" w:hAnsi="Times New Roman"/>
          <w:sz w:val="22"/>
          <w:szCs w:val="22"/>
        </w:rPr>
        <w:t>There are fees and charges applicable for all data requests. Please refer to NCVER’s data access and charging policy: &lt;https://www.ncver.edu.au/support/support/all-support/data-access-and-charges&gt;.</w:t>
      </w:r>
      <w:bookmarkStart w:id="62" w:name="_Toc41564136"/>
    </w:p>
    <w:p w14:paraId="2C2E57C2" w14:textId="77777777" w:rsidR="006E1E74" w:rsidRPr="00563CD7" w:rsidRDefault="006E1E74" w:rsidP="00845B7B">
      <w:pPr>
        <w:pStyle w:val="Text"/>
      </w:pPr>
    </w:p>
    <w:p w14:paraId="08E98333" w14:textId="77777777" w:rsidR="006E1E74" w:rsidRPr="00563CD7" w:rsidRDefault="006E1E74" w:rsidP="006E1E74">
      <w:pPr>
        <w:pStyle w:val="Heading4"/>
      </w:pPr>
      <w:bookmarkStart w:id="63" w:name="_Toc52867935"/>
      <w:r w:rsidRPr="00563CD7">
        <w:t>LSAY data releases</w:t>
      </w:r>
      <w:bookmarkEnd w:id="62"/>
      <w:bookmarkEnd w:id="63"/>
    </w:p>
    <w:p w14:paraId="015AE737" w14:textId="77777777" w:rsidR="006E1E74" w:rsidRPr="00563CD7" w:rsidRDefault="006E1E74" w:rsidP="006E1E74">
      <w:pPr>
        <w:pStyle w:val="Text"/>
        <w:rPr>
          <w:rFonts w:ascii="Times New Roman" w:hAnsi="Times New Roman"/>
          <w:sz w:val="22"/>
          <w:szCs w:val="22"/>
        </w:rPr>
      </w:pPr>
      <w:r w:rsidRPr="00563CD7">
        <w:rPr>
          <w:rFonts w:ascii="Times New Roman" w:hAnsi="Times New Roman"/>
          <w:sz w:val="22"/>
          <w:szCs w:val="22"/>
        </w:rPr>
        <w:t xml:space="preserve">Information about the latest LSAY data releases is available from the LSAY website: &lt;lsay.edu.au/data/latest.html&gt;. </w:t>
      </w:r>
    </w:p>
    <w:p w14:paraId="1764D87D" w14:textId="77777777" w:rsidR="006E1E74" w:rsidRPr="00563CD7" w:rsidRDefault="006E1E74" w:rsidP="006E1E74">
      <w:pPr>
        <w:pStyle w:val="Text"/>
        <w:rPr>
          <w:rFonts w:ascii="Times New Roman" w:hAnsi="Times New Roman"/>
          <w:sz w:val="22"/>
          <w:szCs w:val="22"/>
        </w:rPr>
      </w:pPr>
      <w:r w:rsidRPr="00563CD7">
        <w:rPr>
          <w:rFonts w:ascii="Times New Roman" w:hAnsi="Times New Roman"/>
          <w:sz w:val="22"/>
          <w:szCs w:val="22"/>
        </w:rPr>
        <w:t>You may also request to be notified of recent LSAY releases, which include publications and data releases, by subscribing to NCVER’s LSAY email alert page at: &lt;</w:t>
      </w:r>
      <w:hyperlink r:id="rId29" w:history="1">
        <w:r w:rsidRPr="00563CD7">
          <w:rPr>
            <w:rStyle w:val="Hyperlink"/>
            <w:rFonts w:ascii="Times New Roman" w:hAnsi="Times New Roman"/>
            <w:sz w:val="22"/>
            <w:szCs w:val="22"/>
          </w:rPr>
          <w:t>lsay.edu.au/subscribe</w:t>
        </w:r>
      </w:hyperlink>
      <w:r w:rsidRPr="00563CD7">
        <w:rPr>
          <w:rFonts w:ascii="Times New Roman" w:hAnsi="Times New Roman"/>
          <w:sz w:val="22"/>
          <w:szCs w:val="22"/>
        </w:rPr>
        <w:t xml:space="preserve">&gt;. </w:t>
      </w:r>
    </w:p>
    <w:p w14:paraId="12D1ED09" w14:textId="77777777" w:rsidR="00E56177" w:rsidRDefault="00E56177" w:rsidP="00243411">
      <w:pPr>
        <w:pStyle w:val="Heading2"/>
      </w:pPr>
      <w:bookmarkStart w:id="64" w:name="_Toc52867936"/>
      <w:r>
        <w:t>Overview of the LSAY questionnaires</w:t>
      </w:r>
      <w:bookmarkEnd w:id="64"/>
    </w:p>
    <w:p w14:paraId="1A7F2509" w14:textId="77777777" w:rsidR="00E56177" w:rsidRDefault="00E56177" w:rsidP="00E56177">
      <w:pPr>
        <w:pStyle w:val="TextChar"/>
      </w:pPr>
      <w:r>
        <w:t xml:space="preserve">In the first survey wave, reading </w:t>
      </w:r>
      <w:r w:rsidRPr="00711771">
        <w:t>and numeracy tests were administered to students in their schools to provide info</w:t>
      </w:r>
      <w:r>
        <w:t xml:space="preserve">rmation on school achievement. Further information on literacy and numeracy scoring can be found below. </w:t>
      </w:r>
    </w:p>
    <w:p w14:paraId="1ABC934A" w14:textId="77777777" w:rsidR="00E56177" w:rsidRDefault="00E56177" w:rsidP="00E56177">
      <w:pPr>
        <w:pStyle w:val="TextChar"/>
      </w:pPr>
    </w:p>
    <w:p w14:paraId="4F6B44E0" w14:textId="77777777" w:rsidR="00E56177" w:rsidRDefault="00E56177" w:rsidP="00E56177">
      <w:pPr>
        <w:pStyle w:val="TextChar"/>
      </w:pPr>
      <w:r w:rsidRPr="00711771">
        <w:t>Students also completed a background questionnaire about their educational and vocationa</w:t>
      </w:r>
      <w:r>
        <w:t>l plans and attitudes to school;</w:t>
      </w:r>
      <w:r w:rsidRPr="00711771">
        <w:t xml:space="preserve"> </w:t>
      </w:r>
      <w:r>
        <w:t xml:space="preserve">the questionnaire also collected </w:t>
      </w:r>
      <w:r w:rsidRPr="00711771">
        <w:t xml:space="preserve">information on </w:t>
      </w:r>
      <w:r>
        <w:t xml:space="preserve">the students </w:t>
      </w:r>
      <w:r w:rsidRPr="00711771">
        <w:t>themselves, their family, and institutional factors</w:t>
      </w:r>
      <w:r>
        <w:t>,</w:t>
      </w:r>
      <w:r w:rsidRPr="00711771">
        <w:t xml:space="preserve"> which can help explain performance differences. </w:t>
      </w:r>
    </w:p>
    <w:p w14:paraId="613E3667" w14:textId="77777777" w:rsidR="00E56177" w:rsidRDefault="00E56177" w:rsidP="00E56177">
      <w:pPr>
        <w:pStyle w:val="TextChar"/>
      </w:pPr>
    </w:p>
    <w:p w14:paraId="2AB9FAAA" w14:textId="77777777" w:rsidR="00E56177" w:rsidRPr="00711771" w:rsidRDefault="00E56177" w:rsidP="00E56177">
      <w:pPr>
        <w:pStyle w:val="TextChar"/>
      </w:pPr>
      <w:r w:rsidRPr="00711771">
        <w:t xml:space="preserve">The longitudinal nature of the LSAY data collections means that new surveys are closely linked to, are comparable with, and build on, the previous surveys. </w:t>
      </w:r>
    </w:p>
    <w:p w14:paraId="3BD21F27" w14:textId="77777777" w:rsidR="00E56177" w:rsidRDefault="00E56177" w:rsidP="00E56177">
      <w:pPr>
        <w:pStyle w:val="TextChar"/>
      </w:pPr>
    </w:p>
    <w:p w14:paraId="0701FB61" w14:textId="77777777" w:rsidR="00E56177" w:rsidRPr="005507AC" w:rsidRDefault="00E56177" w:rsidP="00E56177">
      <w:pPr>
        <w:pStyle w:val="TextChar"/>
      </w:pPr>
      <w:r w:rsidRPr="005507AC">
        <w:t xml:space="preserve">Following the collection of written information in the first </w:t>
      </w:r>
      <w:r>
        <w:t xml:space="preserve">two </w:t>
      </w:r>
      <w:r w:rsidRPr="005507AC">
        <w:t>year</w:t>
      </w:r>
      <w:r>
        <w:t>s</w:t>
      </w:r>
      <w:r w:rsidRPr="005507AC">
        <w:t xml:space="preserve">, students are contacted annually by telephone and asked a range of questions across the following sections: </w:t>
      </w:r>
    </w:p>
    <w:p w14:paraId="72157467" w14:textId="77777777" w:rsidR="00E56177" w:rsidRDefault="00E56177" w:rsidP="00E56177">
      <w:pPr>
        <w:pStyle w:val="TextChar"/>
      </w:pPr>
    </w:p>
    <w:p w14:paraId="3C1F8E27" w14:textId="77777777" w:rsidR="00E56177" w:rsidRPr="005507AC" w:rsidRDefault="00E56177" w:rsidP="00E56177">
      <w:pPr>
        <w:pStyle w:val="TextChar"/>
        <w:numPr>
          <w:ilvl w:val="0"/>
          <w:numId w:val="6"/>
        </w:numPr>
      </w:pPr>
      <w:r>
        <w:t xml:space="preserve">Section A: </w:t>
      </w:r>
      <w:r w:rsidRPr="005507AC">
        <w:t>School</w:t>
      </w:r>
    </w:p>
    <w:p w14:paraId="219D3607" w14:textId="77777777" w:rsidR="00E56177" w:rsidRPr="005507AC" w:rsidRDefault="00E56177" w:rsidP="00E56177">
      <w:pPr>
        <w:pStyle w:val="TextChar"/>
        <w:numPr>
          <w:ilvl w:val="0"/>
          <w:numId w:val="6"/>
        </w:numPr>
      </w:pPr>
      <w:r>
        <w:t xml:space="preserve">Section B: </w:t>
      </w:r>
      <w:r w:rsidRPr="005507AC">
        <w:t>Transition from school</w:t>
      </w:r>
    </w:p>
    <w:p w14:paraId="272E6570" w14:textId="77777777" w:rsidR="00E56177" w:rsidRPr="005507AC" w:rsidRDefault="00E56177" w:rsidP="00E56177">
      <w:pPr>
        <w:pStyle w:val="TextChar"/>
        <w:numPr>
          <w:ilvl w:val="0"/>
          <w:numId w:val="6"/>
        </w:numPr>
      </w:pPr>
      <w:r>
        <w:t>Section C: Post-</w:t>
      </w:r>
      <w:r w:rsidRPr="005507AC">
        <w:t>school study</w:t>
      </w:r>
    </w:p>
    <w:p w14:paraId="39F64AB0" w14:textId="77777777" w:rsidR="00E56177" w:rsidRPr="005507AC" w:rsidRDefault="00E56177" w:rsidP="00E56177">
      <w:pPr>
        <w:pStyle w:val="TextChar"/>
        <w:numPr>
          <w:ilvl w:val="0"/>
          <w:numId w:val="6"/>
        </w:numPr>
      </w:pPr>
      <w:r>
        <w:t xml:space="preserve">Section D: </w:t>
      </w:r>
      <w:r w:rsidRPr="005507AC">
        <w:t>Work</w:t>
      </w:r>
    </w:p>
    <w:p w14:paraId="389C02FA" w14:textId="77777777" w:rsidR="00E56177" w:rsidRPr="005507AC" w:rsidRDefault="00E56177" w:rsidP="00E56177">
      <w:pPr>
        <w:pStyle w:val="TextChar"/>
        <w:numPr>
          <w:ilvl w:val="0"/>
          <w:numId w:val="6"/>
        </w:numPr>
      </w:pPr>
      <w:r>
        <w:t xml:space="preserve">Section E: </w:t>
      </w:r>
      <w:r w:rsidRPr="005507AC">
        <w:t>Job history</w:t>
      </w:r>
    </w:p>
    <w:p w14:paraId="542AFDC5" w14:textId="77777777" w:rsidR="00E56177" w:rsidRPr="005507AC" w:rsidRDefault="00E56177" w:rsidP="00E56177">
      <w:pPr>
        <w:pStyle w:val="TextChar"/>
        <w:numPr>
          <w:ilvl w:val="0"/>
          <w:numId w:val="6"/>
        </w:numPr>
      </w:pPr>
      <w:r>
        <w:t xml:space="preserve">Section F: </w:t>
      </w:r>
      <w:r w:rsidRPr="005507AC">
        <w:t>Job search activity</w:t>
      </w:r>
    </w:p>
    <w:p w14:paraId="10565D50" w14:textId="77777777" w:rsidR="00E56177" w:rsidRPr="005507AC" w:rsidRDefault="00E56177" w:rsidP="00E56177">
      <w:pPr>
        <w:pStyle w:val="TextChar"/>
        <w:numPr>
          <w:ilvl w:val="0"/>
          <w:numId w:val="6"/>
        </w:numPr>
      </w:pPr>
      <w:r>
        <w:t xml:space="preserve">Section G: </w:t>
      </w:r>
      <w:r w:rsidRPr="005507AC">
        <w:t>Not in the labour force</w:t>
      </w:r>
    </w:p>
    <w:p w14:paraId="5C468B5F" w14:textId="77777777" w:rsidR="00E56177" w:rsidRPr="005507AC" w:rsidRDefault="00E56177" w:rsidP="00E56177">
      <w:pPr>
        <w:pStyle w:val="TextChar"/>
        <w:numPr>
          <w:ilvl w:val="0"/>
          <w:numId w:val="6"/>
        </w:numPr>
      </w:pPr>
      <w:r>
        <w:t xml:space="preserve">Section H: </w:t>
      </w:r>
      <w:r w:rsidRPr="005507AC">
        <w:t xml:space="preserve">Living arrangements, </w:t>
      </w:r>
      <w:r>
        <w:t>f</w:t>
      </w:r>
      <w:r w:rsidRPr="005507AC">
        <w:t xml:space="preserve">inance and </w:t>
      </w:r>
      <w:r>
        <w:t>h</w:t>
      </w:r>
      <w:r w:rsidRPr="005507AC">
        <w:t>ealth</w:t>
      </w:r>
    </w:p>
    <w:p w14:paraId="195D9607" w14:textId="77777777" w:rsidR="00E56177" w:rsidRPr="005507AC" w:rsidRDefault="00E56177" w:rsidP="00E56177">
      <w:pPr>
        <w:pStyle w:val="TextChar"/>
        <w:numPr>
          <w:ilvl w:val="0"/>
          <w:numId w:val="6"/>
        </w:numPr>
      </w:pPr>
      <w:r>
        <w:t>Section J: General attitudes</w:t>
      </w:r>
    </w:p>
    <w:p w14:paraId="36514E34" w14:textId="77777777" w:rsidR="00E56177" w:rsidRPr="005507AC" w:rsidRDefault="00E56177" w:rsidP="00E56177">
      <w:pPr>
        <w:pStyle w:val="TextChar"/>
      </w:pPr>
    </w:p>
    <w:p w14:paraId="6831FB8D" w14:textId="77777777" w:rsidR="00E56177" w:rsidRDefault="00E56177" w:rsidP="00E56177">
      <w:pPr>
        <w:pStyle w:val="TextChar"/>
        <w:ind w:right="-193"/>
      </w:pPr>
      <w:r w:rsidRPr="005507AC">
        <w:t>The focus of the questionnaires change</w:t>
      </w:r>
      <w:r>
        <w:t>s</w:t>
      </w:r>
      <w:r w:rsidRPr="005507AC">
        <w:t xml:space="preserve"> as the cohort ages, from a school and study focus when they are younger</w:t>
      </w:r>
      <w:r>
        <w:t>,</w:t>
      </w:r>
      <w:r w:rsidRPr="005507AC">
        <w:t xml:space="preserve"> to more of an employment focus in later years.</w:t>
      </w:r>
      <w:r>
        <w:t xml:space="preserve"> </w:t>
      </w:r>
      <w:r w:rsidRPr="005507AC">
        <w:t xml:space="preserve">For instance, Sections A and B were no longer asked </w:t>
      </w:r>
      <w:r>
        <w:t>from w</w:t>
      </w:r>
      <w:r w:rsidRPr="005507AC">
        <w:t>ave 8 for the Y9</w:t>
      </w:r>
      <w:r>
        <w:t>8</w:t>
      </w:r>
      <w:r w:rsidRPr="005507AC">
        <w:t xml:space="preserve"> cohort and Section</w:t>
      </w:r>
      <w:r>
        <w:t>s</w:t>
      </w:r>
      <w:r w:rsidRPr="005507AC">
        <w:t xml:space="preserve"> </w:t>
      </w:r>
      <w:r>
        <w:t>E to J were only asked from w</w:t>
      </w:r>
      <w:r w:rsidRPr="005507AC">
        <w:t>ave 3.</w:t>
      </w:r>
      <w:r>
        <w:t xml:space="preserve"> </w:t>
      </w:r>
      <w:r w:rsidRPr="005507AC">
        <w:t>Section D was the only section to b</w:t>
      </w:r>
      <w:r>
        <w:t>e asked in every wave of the Y98</w:t>
      </w:r>
      <w:r w:rsidRPr="005507AC">
        <w:t xml:space="preserve"> cohort.</w:t>
      </w:r>
      <w:r>
        <w:t xml:space="preserve"> </w:t>
      </w:r>
    </w:p>
    <w:p w14:paraId="608C482E" w14:textId="77777777" w:rsidR="00E56177" w:rsidRDefault="00E56177" w:rsidP="00E56177">
      <w:pPr>
        <w:pStyle w:val="TextChar"/>
      </w:pPr>
    </w:p>
    <w:p w14:paraId="00BA0580" w14:textId="2CC3E96E" w:rsidR="00E56177" w:rsidRDefault="00E56177" w:rsidP="00E56177">
      <w:pPr>
        <w:pStyle w:val="TextChar"/>
      </w:pPr>
      <w:r>
        <w:t>The Y98 questionnaires are contained in the series of Y98 codebooks. LSAY codebooks can be accessed at: &lt;</w:t>
      </w:r>
      <w:hyperlink r:id="rId30" w:history="1">
        <w:r w:rsidRPr="00517C28">
          <w:t>www.lsay.edu.au/data/3127</w:t>
        </w:r>
        <w:r>
          <w:t>3</w:t>
        </w:r>
        <w:r w:rsidRPr="00517C28">
          <w:t>.html</w:t>
        </w:r>
      </w:hyperlink>
      <w:r>
        <w:t xml:space="preserve">&gt;. </w:t>
      </w:r>
      <w:r w:rsidR="00540C0B">
        <w:fldChar w:fldCharType="begin"/>
      </w:r>
      <w:r>
        <w:instrText xml:space="preserve"> REF _Ref221695211 \h </w:instrText>
      </w:r>
      <w:r w:rsidR="00540C0B">
        <w:fldChar w:fldCharType="separate"/>
      </w:r>
      <w:r w:rsidR="00AC5582" w:rsidRPr="0088624B">
        <w:t xml:space="preserve">Table </w:t>
      </w:r>
      <w:r w:rsidR="00AC5582">
        <w:rPr>
          <w:noProof/>
        </w:rPr>
        <w:t>1</w:t>
      </w:r>
      <w:r w:rsidR="00540C0B">
        <w:fldChar w:fldCharType="end"/>
      </w:r>
      <w:r>
        <w:t xml:space="preserve"> provides a summary of the available codebooks.</w:t>
      </w:r>
    </w:p>
    <w:p w14:paraId="7B71AB7B" w14:textId="77777777" w:rsidR="00E56177" w:rsidRDefault="00E56177" w:rsidP="00E56177">
      <w:pPr>
        <w:pStyle w:val="TextChar"/>
      </w:pPr>
    </w:p>
    <w:p w14:paraId="52CC7F6D" w14:textId="77777777" w:rsidR="00E56177" w:rsidRDefault="00E56177" w:rsidP="00E56177">
      <w:pPr>
        <w:pStyle w:val="Heading4"/>
      </w:pPr>
      <w:bookmarkStart w:id="65" w:name="_Ref241654793"/>
      <w:bookmarkStart w:id="66" w:name="_Toc52867937"/>
      <w:r>
        <w:t>Year 9 achievement in literacy and numeracy</w:t>
      </w:r>
      <w:r>
        <w:rPr>
          <w:rStyle w:val="FootnoteReference"/>
        </w:rPr>
        <w:footnoteReference w:id="2"/>
      </w:r>
      <w:bookmarkEnd w:id="65"/>
      <w:bookmarkEnd w:id="66"/>
    </w:p>
    <w:p w14:paraId="0A4153A4" w14:textId="77777777" w:rsidR="00E56177" w:rsidRDefault="00E56177" w:rsidP="00E56177">
      <w:pPr>
        <w:pStyle w:val="TextChar"/>
      </w:pPr>
      <w:r>
        <w:t>Students were asked to complete two tests on literacy and numeracy when they were first contacted in 1995. From their answers in these two tests three measures were constructed: achievement in literacy in Year 9, achievement in numeracy in Year 9, and combined achievement in literacy and numeracy in Year 9.</w:t>
      </w:r>
    </w:p>
    <w:p w14:paraId="0732624B" w14:textId="77777777" w:rsidR="00E56177" w:rsidRDefault="00E56177" w:rsidP="00E56177">
      <w:pPr>
        <w:pStyle w:val="TextChar"/>
      </w:pPr>
      <w:r>
        <w:t xml:space="preserve"> </w:t>
      </w:r>
    </w:p>
    <w:p w14:paraId="32F19510" w14:textId="77777777" w:rsidR="00E56177" w:rsidRDefault="00E56177" w:rsidP="00E56177">
      <w:pPr>
        <w:pStyle w:val="TextChar"/>
      </w:pPr>
      <w:r>
        <w:t xml:space="preserve">The measure of </w:t>
      </w:r>
      <w:r w:rsidRPr="00442F5F">
        <w:rPr>
          <w:i/>
        </w:rPr>
        <w:t>literacy</w:t>
      </w:r>
      <w:r>
        <w:t xml:space="preserve"> is the students’ raw scores on the literacy test, and could range from 0 to 20. The literacy test comprised 20 items. Students were asked to read some text and then </w:t>
      </w:r>
    </w:p>
    <w:p w14:paraId="78F05B07" w14:textId="07060D66" w:rsidR="00E56177" w:rsidRDefault="00E56177" w:rsidP="00E56177">
      <w:pPr>
        <w:pStyle w:val="TextChar"/>
      </w:pPr>
      <w:r>
        <w:t xml:space="preserve">asked several questions about the text. The text comprised short newspaper articles and longer textual passages. </w:t>
      </w:r>
    </w:p>
    <w:p w14:paraId="37E1220A" w14:textId="77777777" w:rsidR="00E56177" w:rsidRDefault="00E56177" w:rsidP="00E56177">
      <w:pPr>
        <w:pStyle w:val="TextChar"/>
      </w:pPr>
    </w:p>
    <w:p w14:paraId="52E3B545" w14:textId="77777777" w:rsidR="00E56177" w:rsidRDefault="00E56177" w:rsidP="00E56177">
      <w:pPr>
        <w:pStyle w:val="TextChar"/>
      </w:pPr>
      <w:r>
        <w:t xml:space="preserve">The measure of </w:t>
      </w:r>
      <w:r w:rsidRPr="00442F5F">
        <w:rPr>
          <w:i/>
        </w:rPr>
        <w:t>numeracy</w:t>
      </w:r>
      <w:r>
        <w:t xml:space="preserve"> is the students’ raw score on the numeracy test. Scores could range</w:t>
      </w:r>
    </w:p>
    <w:p w14:paraId="04ADF787" w14:textId="77777777" w:rsidR="00E56177" w:rsidRDefault="00E56177" w:rsidP="00E56177">
      <w:pPr>
        <w:pStyle w:val="TextChar"/>
      </w:pPr>
      <w:r>
        <w:t>from 0 to 20. The numeracy test comprised 20 questions. Three broad types of questions were</w:t>
      </w:r>
    </w:p>
    <w:p w14:paraId="20FDB942" w14:textId="77777777" w:rsidR="00E56177" w:rsidRDefault="00E56177" w:rsidP="00E56177">
      <w:pPr>
        <w:pStyle w:val="TextChar"/>
      </w:pPr>
      <w:r>
        <w:t>asked. The first type dealt with mathematical operations (mainly computations) with little or no practical component. This included simple operations such as addition and subtraction, and more complex operations such as long division, fractions, squares, cubes, and square roots. The second type of question required practical applications of numerical skills. Examples are questions about buying things, reading scales, tables, and graphs, and calculating interest. The third type of question required the application of abstract mathematical concepts. These were mainly logical and spatial problems.</w:t>
      </w:r>
    </w:p>
    <w:p w14:paraId="40B8C9D5" w14:textId="77777777" w:rsidR="00E56177" w:rsidRDefault="00E56177" w:rsidP="00E56177">
      <w:pPr>
        <w:pStyle w:val="TextChar"/>
      </w:pPr>
      <w:r>
        <w:t xml:space="preserve"> </w:t>
      </w:r>
    </w:p>
    <w:p w14:paraId="0C23B458" w14:textId="77777777" w:rsidR="00E56177" w:rsidRDefault="00E56177" w:rsidP="00E56177">
      <w:pPr>
        <w:pStyle w:val="TextChar"/>
      </w:pPr>
      <w:r>
        <w:t xml:space="preserve">The combined measure of achievement in literacy and numeracy represents an overall measure of early school achievement. The scores for the literacy and numeracy tests were centred about the means and summed to produce a combined measure of achievement. The combined measure was then standardised to a mean of zero and a standard deviation of one. </w:t>
      </w:r>
    </w:p>
    <w:p w14:paraId="50CA3DC7" w14:textId="77777777" w:rsidR="00E56177" w:rsidRDefault="00E56177" w:rsidP="00E56177">
      <w:pPr>
        <w:pStyle w:val="TextChar"/>
      </w:pPr>
    </w:p>
    <w:p w14:paraId="79B0E2C4" w14:textId="77777777" w:rsidR="00E56177" w:rsidRPr="0057347F" w:rsidRDefault="00E56177" w:rsidP="00E56177">
      <w:pPr>
        <w:pStyle w:val="TextChar"/>
      </w:pPr>
      <w:r>
        <w:t>This measure was used in correlational and regression analyses. For the presentation of means and box and whisker plots, the continuous measure was split into four categories, based upon quartiles of achievement (that is, the highest quartile represents the top 25% of students, the next quartile represents the next 25% of students, and so forth).</w:t>
      </w:r>
    </w:p>
    <w:p w14:paraId="11F8737D" w14:textId="6254851E" w:rsidR="00E56177" w:rsidRDefault="00E56177" w:rsidP="00243411">
      <w:pPr>
        <w:pStyle w:val="Heading2"/>
      </w:pPr>
      <w:bookmarkStart w:id="67" w:name="_Ref217462495"/>
      <w:bookmarkStart w:id="68" w:name="_Ref217464800"/>
      <w:bookmarkStart w:id="69" w:name="_Toc52867938"/>
      <w:r>
        <w:t>The LSAY data</w:t>
      </w:r>
      <w:bookmarkEnd w:id="67"/>
      <w:bookmarkEnd w:id="68"/>
      <w:bookmarkEnd w:id="69"/>
    </w:p>
    <w:p w14:paraId="037346AD" w14:textId="77777777" w:rsidR="00E56177" w:rsidRPr="001C21D7" w:rsidRDefault="00E56177" w:rsidP="001C21D7">
      <w:pPr>
        <w:pStyle w:val="TextChar"/>
      </w:pPr>
      <w:r w:rsidRPr="001C21D7">
        <w:t xml:space="preserve">The LSAY data sets are large and </w:t>
      </w:r>
      <w:r w:rsidRPr="00DA01CF">
        <w:t xml:space="preserve">particularly complex. </w:t>
      </w:r>
      <w:r w:rsidR="006E1E74" w:rsidRPr="00DA01CF">
        <w:t xml:space="preserve">Around 500 </w:t>
      </w:r>
      <w:r w:rsidRPr="00DA01CF">
        <w:t xml:space="preserve">variables are collected (on average) across each wave, culminating in </w:t>
      </w:r>
      <w:r w:rsidR="006E1E74" w:rsidRPr="00DA01CF">
        <w:t xml:space="preserve">more than </w:t>
      </w:r>
      <w:r w:rsidRPr="00DA01CF">
        <w:t>5000 v</w:t>
      </w:r>
      <w:r w:rsidR="00427E92" w:rsidRPr="00DA01CF">
        <w:t>ariables</w:t>
      </w:r>
      <w:r w:rsidR="00427E92" w:rsidRPr="001C21D7">
        <w:t xml:space="preserve"> across the entire data</w:t>
      </w:r>
      <w:r w:rsidRPr="001C21D7">
        <w:t>set. To improve ac</w:t>
      </w:r>
      <w:r w:rsidR="00427E92" w:rsidRPr="001C21D7">
        <w:t>cessibility of the LSAY data, variables</w:t>
      </w:r>
      <w:r w:rsidRPr="001C21D7">
        <w:t xml:space="preserve"> have been grouped into common themes called ‘topic areas’. </w:t>
      </w:r>
    </w:p>
    <w:p w14:paraId="59CE7A59" w14:textId="77777777" w:rsidR="001C21D7" w:rsidRDefault="001C21D7" w:rsidP="00845B7B">
      <w:pPr>
        <w:pStyle w:val="Text"/>
      </w:pPr>
    </w:p>
    <w:p w14:paraId="3B0C1A9D" w14:textId="0C6A01A9" w:rsidR="00E56177" w:rsidRDefault="00E56177" w:rsidP="00243411">
      <w:pPr>
        <w:pStyle w:val="Heading4"/>
      </w:pPr>
      <w:bookmarkStart w:id="70" w:name="_Toc52867939"/>
      <w:r>
        <w:t>Topic areas</w:t>
      </w:r>
      <w:bookmarkEnd w:id="70"/>
    </w:p>
    <w:p w14:paraId="5A65CE87" w14:textId="77777777" w:rsidR="00E56177" w:rsidRDefault="00E56177" w:rsidP="001C21D7">
      <w:pPr>
        <w:pStyle w:val="TextChar"/>
      </w:pPr>
      <w:r>
        <w:t xml:space="preserve">The </w:t>
      </w:r>
      <w:r w:rsidRPr="001C21D7">
        <w:t>topic</w:t>
      </w:r>
      <w:r>
        <w:t xml:space="preserve"> areas are comprised of four hierarchical levels:</w:t>
      </w:r>
    </w:p>
    <w:p w14:paraId="0EB0F48D" w14:textId="77777777" w:rsidR="00E56177" w:rsidRDefault="00E56177" w:rsidP="001C21D7">
      <w:pPr>
        <w:pStyle w:val="TextChar"/>
      </w:pPr>
      <w:r w:rsidRPr="0067390A">
        <w:rPr>
          <w:i/>
        </w:rPr>
        <w:t>Major topic areas</w:t>
      </w:r>
      <w:r w:rsidRPr="000229F4">
        <w:t xml:space="preserve"> </w:t>
      </w:r>
      <w:r>
        <w:t xml:space="preserve">are the </w:t>
      </w:r>
      <w:r w:rsidRPr="001C21D7">
        <w:t>broadest</w:t>
      </w:r>
      <w:r>
        <w:t xml:space="preserve"> topic area. There are four major topic areas.</w:t>
      </w:r>
    </w:p>
    <w:p w14:paraId="35A28117" w14:textId="77777777" w:rsidR="00E56177" w:rsidRDefault="00E56177" w:rsidP="00E56177">
      <w:pPr>
        <w:pStyle w:val="TextChar"/>
        <w:numPr>
          <w:ilvl w:val="0"/>
          <w:numId w:val="10"/>
        </w:numPr>
      </w:pPr>
      <w:r w:rsidRPr="0067390A">
        <w:rPr>
          <w:i/>
        </w:rPr>
        <w:t>Sub-major topic areas</w:t>
      </w:r>
      <w:r>
        <w:t xml:space="preserve"> are subdivisions of the major topic areas. There are 11 sub-major topic areas. </w:t>
      </w:r>
    </w:p>
    <w:p w14:paraId="363F2E37" w14:textId="3528EE5D" w:rsidR="00E56177" w:rsidRPr="00DA01CF" w:rsidRDefault="00E56177" w:rsidP="00E56177">
      <w:pPr>
        <w:pStyle w:val="TextChar"/>
        <w:numPr>
          <w:ilvl w:val="0"/>
          <w:numId w:val="10"/>
        </w:numPr>
      </w:pPr>
      <w:r w:rsidRPr="0067390A">
        <w:rPr>
          <w:i/>
        </w:rPr>
        <w:t>Minor topic areas</w:t>
      </w:r>
      <w:r>
        <w:t xml:space="preserve"> are subdivisions of the sub-major topic </w:t>
      </w:r>
      <w:r w:rsidRPr="00DA01CF">
        <w:t xml:space="preserve">areas. There are </w:t>
      </w:r>
      <w:r w:rsidR="00233AE3" w:rsidRPr="00DA01CF">
        <w:t xml:space="preserve">close to 100 </w:t>
      </w:r>
      <w:r w:rsidRPr="00DA01CF">
        <w:t xml:space="preserve">sub-major topic areas. </w:t>
      </w:r>
    </w:p>
    <w:p w14:paraId="30DCCC2C" w14:textId="77777777" w:rsidR="00E56177" w:rsidRDefault="00E56177" w:rsidP="00E56177">
      <w:pPr>
        <w:pStyle w:val="TextChar"/>
        <w:numPr>
          <w:ilvl w:val="0"/>
          <w:numId w:val="10"/>
        </w:numPr>
        <w:ind w:right="-148"/>
      </w:pPr>
      <w:r w:rsidRPr="00DA01CF">
        <w:rPr>
          <w:i/>
        </w:rPr>
        <w:t>Data elements</w:t>
      </w:r>
      <w:r w:rsidRPr="00DA01CF">
        <w:t xml:space="preserve"> are subdivisions of the minor topic areas. There are about </w:t>
      </w:r>
      <w:r w:rsidR="00233AE3" w:rsidRPr="00DA01CF">
        <w:t xml:space="preserve">1000 </w:t>
      </w:r>
      <w:r w:rsidRPr="00DA01CF">
        <w:t>data</w:t>
      </w:r>
      <w:r>
        <w:t xml:space="preserve"> elements.</w:t>
      </w:r>
    </w:p>
    <w:p w14:paraId="219185CF" w14:textId="77777777" w:rsidR="00E56177" w:rsidRDefault="00E56177" w:rsidP="00E56177">
      <w:pPr>
        <w:pStyle w:val="TextChar"/>
      </w:pPr>
    </w:p>
    <w:p w14:paraId="66C71729" w14:textId="7A8B6DF9" w:rsidR="00E56177" w:rsidRDefault="00E56177" w:rsidP="00E56177">
      <w:pPr>
        <w:pStyle w:val="TextChar"/>
      </w:pPr>
      <w:r>
        <w:t xml:space="preserve">The four major topic areas include </w:t>
      </w:r>
      <w:r w:rsidRPr="0067390A">
        <w:rPr>
          <w:i/>
        </w:rPr>
        <w:t>Demographics</w:t>
      </w:r>
      <w:r>
        <w:t xml:space="preserve">, </w:t>
      </w:r>
      <w:r w:rsidRPr="0067390A">
        <w:rPr>
          <w:i/>
        </w:rPr>
        <w:t>Education</w:t>
      </w:r>
      <w:r>
        <w:t xml:space="preserve">, </w:t>
      </w:r>
      <w:r w:rsidRPr="0067390A">
        <w:rPr>
          <w:i/>
        </w:rPr>
        <w:t>Employment</w:t>
      </w:r>
      <w:r>
        <w:t xml:space="preserve"> and </w:t>
      </w:r>
      <w:r w:rsidRPr="0067390A">
        <w:rPr>
          <w:i/>
        </w:rPr>
        <w:t>Social</w:t>
      </w:r>
      <w:r>
        <w:t>. The divisions of these major topic areas into sub-major topic areas and minor topic areas are illus</w:t>
      </w:r>
      <w:r w:rsidR="00AC4A71">
        <w:t>trated in figures 2 to 5</w:t>
      </w:r>
      <w:r>
        <w:t xml:space="preserve">. </w:t>
      </w:r>
    </w:p>
    <w:p w14:paraId="7ED06C3D" w14:textId="77777777" w:rsidR="00E56177" w:rsidRDefault="00E56177" w:rsidP="00E56177">
      <w:pPr>
        <w:pStyle w:val="TextChar"/>
      </w:pPr>
    </w:p>
    <w:bookmarkStart w:id="71" w:name="_Ref201655011"/>
    <w:bookmarkStart w:id="72" w:name="_Toc201985477"/>
    <w:bookmarkStart w:id="73" w:name="_Toc370302227"/>
    <w:p w14:paraId="1CD55307" w14:textId="00D96F5E" w:rsidR="00E56177" w:rsidRDefault="001C21D7" w:rsidP="00E56177">
      <w:pPr>
        <w:pStyle w:val="Caption"/>
      </w:pPr>
      <w:r>
        <w:rPr>
          <w:noProof/>
        </w:rPr>
        <mc:AlternateContent>
          <mc:Choice Requires="wpg">
            <w:drawing>
              <wp:anchor distT="0" distB="0" distL="114300" distR="114300" simplePos="0" relativeHeight="251663872" behindDoc="0" locked="0" layoutInCell="1" allowOverlap="1" wp14:anchorId="29A1407A" wp14:editId="35053A1B">
                <wp:simplePos x="0" y="0"/>
                <wp:positionH relativeFrom="column">
                  <wp:posOffset>84191</wp:posOffset>
                </wp:positionH>
                <wp:positionV relativeFrom="paragraph">
                  <wp:posOffset>247650</wp:posOffset>
                </wp:positionV>
                <wp:extent cx="4119245" cy="2177415"/>
                <wp:effectExtent l="0" t="0" r="14605" b="13335"/>
                <wp:wrapTopAndBottom/>
                <wp:docPr id="12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9245" cy="2177415"/>
                          <a:chOff x="1427" y="2085"/>
                          <a:chExt cx="6487" cy="3429"/>
                        </a:xfrm>
                      </wpg:grpSpPr>
                      <wps:wsp>
                        <wps:cNvPr id="126" name="AutoShape 79"/>
                        <wps:cNvSpPr>
                          <a:spLocks noChangeArrowheads="1"/>
                        </wps:cNvSpPr>
                        <wps:spPr bwMode="auto">
                          <a:xfrm>
                            <a:off x="4739" y="3792"/>
                            <a:ext cx="3175" cy="918"/>
                          </a:xfrm>
                          <a:prstGeom prst="roundRect">
                            <a:avLst>
                              <a:gd name="adj" fmla="val 16667"/>
                            </a:avLst>
                          </a:prstGeom>
                          <a:solidFill>
                            <a:srgbClr val="FFFFFF"/>
                          </a:solidFill>
                          <a:ln w="9525">
                            <a:solidFill>
                              <a:srgbClr val="000000"/>
                            </a:solidFill>
                            <a:round/>
                            <a:headEnd/>
                            <a:tailEnd/>
                          </a:ln>
                        </wps:spPr>
                        <wps:txbx>
                          <w:txbxContent>
                            <w:p w14:paraId="310CF0FC" w14:textId="77777777" w:rsidR="006A3C40" w:rsidRPr="006F441D" w:rsidRDefault="006A3C40" w:rsidP="002C6F0D">
                              <w:pPr>
                                <w:ind w:right="-187"/>
                                <w:jc w:val="center"/>
                                <w:rPr>
                                  <w:rFonts w:ascii="Tahoma" w:hAnsi="Tahoma" w:cs="Tahoma"/>
                                  <w:sz w:val="14"/>
                                  <w:szCs w:val="16"/>
                                </w:rPr>
                              </w:pPr>
                              <w:r w:rsidRPr="006F441D">
                                <w:rPr>
                                  <w:rFonts w:ascii="Tahoma" w:hAnsi="Tahoma" w:cs="Tahoma"/>
                                  <w:sz w:val="14"/>
                                  <w:szCs w:val="16"/>
                                </w:rPr>
                                <w:t>Country of birth</w:t>
                              </w:r>
                            </w:p>
                            <w:p w14:paraId="5885CB10" w14:textId="77777777" w:rsidR="006A3C40" w:rsidRPr="006F441D" w:rsidRDefault="006A3C40" w:rsidP="002C6F0D">
                              <w:pPr>
                                <w:ind w:right="-187"/>
                                <w:jc w:val="center"/>
                                <w:rPr>
                                  <w:rFonts w:ascii="Tahoma" w:hAnsi="Tahoma" w:cs="Tahoma"/>
                                  <w:sz w:val="14"/>
                                  <w:szCs w:val="16"/>
                                </w:rPr>
                              </w:pPr>
                              <w:r w:rsidRPr="006F441D">
                                <w:rPr>
                                  <w:rFonts w:ascii="Tahoma" w:hAnsi="Tahoma" w:cs="Tahoma"/>
                                  <w:sz w:val="14"/>
                                  <w:szCs w:val="16"/>
                                </w:rPr>
                                <w:t>Occupation</w:t>
                              </w:r>
                            </w:p>
                            <w:p w14:paraId="1FCC04A6" w14:textId="77777777" w:rsidR="006A3C40" w:rsidRPr="006F441D" w:rsidRDefault="006A3C40" w:rsidP="002C6F0D">
                              <w:pPr>
                                <w:ind w:right="-187"/>
                                <w:jc w:val="center"/>
                                <w:rPr>
                                  <w:rFonts w:ascii="Tahoma" w:hAnsi="Tahoma" w:cs="Tahoma"/>
                                  <w:sz w:val="14"/>
                                  <w:szCs w:val="16"/>
                                </w:rPr>
                              </w:pPr>
                              <w:r w:rsidRPr="006F441D">
                                <w:rPr>
                                  <w:rFonts w:ascii="Tahoma" w:hAnsi="Tahoma" w:cs="Tahoma"/>
                                  <w:sz w:val="14"/>
                                  <w:szCs w:val="16"/>
                                </w:rPr>
                                <w:t>Education</w:t>
                              </w:r>
                            </w:p>
                            <w:p w14:paraId="70DB13FE" w14:textId="77777777" w:rsidR="006A3C40" w:rsidRPr="00F5566B" w:rsidRDefault="006A3C40" w:rsidP="002C6F0D">
                              <w:pPr>
                                <w:ind w:right="-187"/>
                                <w:jc w:val="center"/>
                                <w:rPr>
                                  <w:rFonts w:ascii="Tahoma" w:hAnsi="Tahoma" w:cs="Tahoma"/>
                                  <w:sz w:val="14"/>
                                  <w:szCs w:val="16"/>
                                </w:rPr>
                              </w:pPr>
                              <w:r w:rsidRPr="006F441D">
                                <w:rPr>
                                  <w:rFonts w:ascii="Tahoma" w:hAnsi="Tahoma" w:cs="Tahoma"/>
                                  <w:sz w:val="14"/>
                                  <w:szCs w:val="16"/>
                                </w:rPr>
                                <w:t>Socioeconomic status</w:t>
                              </w:r>
                            </w:p>
                          </w:txbxContent>
                        </wps:txbx>
                        <wps:bodyPr rot="0" vert="horz" wrap="square" lIns="91440" tIns="45720" rIns="91440" bIns="45720" anchor="t" anchorCtr="0" upright="1">
                          <a:noAutofit/>
                        </wps:bodyPr>
                      </wps:wsp>
                      <wps:wsp>
                        <wps:cNvPr id="127" name="AutoShape 80"/>
                        <wps:cNvSpPr>
                          <a:spLocks noChangeArrowheads="1"/>
                        </wps:cNvSpPr>
                        <wps:spPr bwMode="auto">
                          <a:xfrm>
                            <a:off x="1427" y="3792"/>
                            <a:ext cx="3175" cy="1722"/>
                          </a:xfrm>
                          <a:prstGeom prst="roundRect">
                            <a:avLst>
                              <a:gd name="adj" fmla="val 16667"/>
                            </a:avLst>
                          </a:prstGeom>
                          <a:solidFill>
                            <a:srgbClr val="FFFFFF"/>
                          </a:solidFill>
                          <a:ln w="9525">
                            <a:solidFill>
                              <a:srgbClr val="000000"/>
                            </a:solidFill>
                            <a:round/>
                            <a:headEnd/>
                            <a:tailEnd/>
                          </a:ln>
                        </wps:spPr>
                        <wps:txbx>
                          <w:txbxContent>
                            <w:p w14:paraId="1399BD29" w14:textId="77777777" w:rsidR="006A3C40" w:rsidRPr="006F441D" w:rsidRDefault="006A3C40" w:rsidP="002C6F0D">
                              <w:pPr>
                                <w:ind w:left="-142" w:right="-187"/>
                                <w:jc w:val="center"/>
                                <w:rPr>
                                  <w:rFonts w:ascii="Tahoma" w:hAnsi="Tahoma" w:cs="Tahoma"/>
                                  <w:sz w:val="14"/>
                                  <w:szCs w:val="16"/>
                                </w:rPr>
                              </w:pPr>
                              <w:r w:rsidRPr="006F441D">
                                <w:rPr>
                                  <w:rFonts w:ascii="Tahoma" w:hAnsi="Tahoma" w:cs="Tahoma"/>
                                  <w:sz w:val="14"/>
                                  <w:szCs w:val="16"/>
                                </w:rPr>
                                <w:t>Place of residence</w:t>
                              </w:r>
                            </w:p>
                            <w:p w14:paraId="0BFA936E" w14:textId="77777777" w:rsidR="006A3C40" w:rsidRPr="006F441D" w:rsidRDefault="006A3C40" w:rsidP="002C6F0D">
                              <w:pPr>
                                <w:ind w:left="-142" w:right="-187"/>
                                <w:jc w:val="center"/>
                                <w:rPr>
                                  <w:rFonts w:ascii="Tahoma" w:hAnsi="Tahoma" w:cs="Tahoma"/>
                                  <w:sz w:val="14"/>
                                  <w:szCs w:val="16"/>
                                </w:rPr>
                              </w:pPr>
                              <w:r w:rsidRPr="006F441D">
                                <w:rPr>
                                  <w:rFonts w:ascii="Tahoma" w:hAnsi="Tahoma" w:cs="Tahoma"/>
                                  <w:sz w:val="14"/>
                                  <w:szCs w:val="16"/>
                                </w:rPr>
                                <w:t>Gender</w:t>
                              </w:r>
                            </w:p>
                            <w:p w14:paraId="26F6AC05" w14:textId="77777777" w:rsidR="006A3C40" w:rsidRPr="006F441D" w:rsidRDefault="006A3C40" w:rsidP="002C6F0D">
                              <w:pPr>
                                <w:ind w:left="-142" w:right="-187"/>
                                <w:jc w:val="center"/>
                                <w:rPr>
                                  <w:rFonts w:ascii="Tahoma" w:hAnsi="Tahoma" w:cs="Tahoma"/>
                                  <w:sz w:val="14"/>
                                  <w:szCs w:val="16"/>
                                </w:rPr>
                              </w:pPr>
                              <w:r w:rsidRPr="006F441D">
                                <w:rPr>
                                  <w:rFonts w:ascii="Tahoma" w:hAnsi="Tahoma" w:cs="Tahoma"/>
                                  <w:sz w:val="14"/>
                                  <w:szCs w:val="16"/>
                                </w:rPr>
                                <w:t>Indigenous status</w:t>
                              </w:r>
                            </w:p>
                            <w:p w14:paraId="6031F31D" w14:textId="77777777" w:rsidR="006A3C40" w:rsidRPr="006F441D" w:rsidRDefault="006A3C40" w:rsidP="002C6F0D">
                              <w:pPr>
                                <w:ind w:left="-142" w:right="-187"/>
                                <w:jc w:val="center"/>
                                <w:rPr>
                                  <w:rFonts w:ascii="Tahoma" w:hAnsi="Tahoma" w:cs="Tahoma"/>
                                  <w:sz w:val="14"/>
                                  <w:szCs w:val="16"/>
                                </w:rPr>
                              </w:pPr>
                              <w:r w:rsidRPr="006F441D">
                                <w:rPr>
                                  <w:rFonts w:ascii="Tahoma" w:hAnsi="Tahoma" w:cs="Tahoma"/>
                                  <w:sz w:val="14"/>
                                  <w:szCs w:val="16"/>
                                </w:rPr>
                                <w:t>Date of birth/age</w:t>
                              </w:r>
                            </w:p>
                            <w:p w14:paraId="77487B52" w14:textId="77777777" w:rsidR="006A3C40" w:rsidRPr="006F441D" w:rsidRDefault="006A3C40" w:rsidP="002C6F0D">
                              <w:pPr>
                                <w:ind w:left="-142" w:right="-187"/>
                                <w:jc w:val="center"/>
                                <w:rPr>
                                  <w:rFonts w:ascii="Tahoma" w:hAnsi="Tahoma" w:cs="Tahoma"/>
                                  <w:sz w:val="14"/>
                                  <w:szCs w:val="16"/>
                                </w:rPr>
                              </w:pPr>
                              <w:r w:rsidRPr="006F441D">
                                <w:rPr>
                                  <w:rFonts w:ascii="Tahoma" w:hAnsi="Tahoma" w:cs="Tahoma"/>
                                  <w:sz w:val="14"/>
                                  <w:szCs w:val="16"/>
                                </w:rPr>
                                <w:t>Country of birth</w:t>
                              </w:r>
                            </w:p>
                            <w:p w14:paraId="32AFE62F" w14:textId="7A16E2B0" w:rsidR="006A3C40" w:rsidRDefault="006A3C40" w:rsidP="002C6F0D">
                              <w:pPr>
                                <w:ind w:left="-142" w:right="-187"/>
                                <w:jc w:val="center"/>
                                <w:rPr>
                                  <w:rFonts w:ascii="Tahoma" w:hAnsi="Tahoma" w:cs="Tahoma"/>
                                  <w:sz w:val="14"/>
                                  <w:szCs w:val="16"/>
                                </w:rPr>
                              </w:pPr>
                              <w:r w:rsidRPr="006F441D">
                                <w:rPr>
                                  <w:rFonts w:ascii="Tahoma" w:hAnsi="Tahoma" w:cs="Tahoma"/>
                                  <w:sz w:val="14"/>
                                  <w:szCs w:val="16"/>
                                </w:rPr>
                                <w:t>Language spoken at home</w:t>
                              </w:r>
                            </w:p>
                            <w:p w14:paraId="5B037678" w14:textId="17200533" w:rsidR="006A3C40" w:rsidRPr="006F441D" w:rsidRDefault="006A3C40" w:rsidP="002C6F0D">
                              <w:pPr>
                                <w:ind w:left="-142" w:right="-187"/>
                                <w:jc w:val="center"/>
                                <w:rPr>
                                  <w:rFonts w:ascii="Tahoma" w:hAnsi="Tahoma" w:cs="Tahoma"/>
                                  <w:sz w:val="14"/>
                                  <w:szCs w:val="16"/>
                                </w:rPr>
                              </w:pPr>
                              <w:r>
                                <w:rPr>
                                  <w:rFonts w:ascii="Tahoma" w:hAnsi="Tahoma" w:cs="Tahoma"/>
                                  <w:sz w:val="14"/>
                                  <w:szCs w:val="16"/>
                                </w:rPr>
                                <w:t>Disability</w:t>
                              </w:r>
                            </w:p>
                            <w:p w14:paraId="211E7A69" w14:textId="77777777" w:rsidR="006A3C40" w:rsidRPr="006F441D" w:rsidRDefault="006A3C40" w:rsidP="002C6F0D">
                              <w:pPr>
                                <w:ind w:left="-142" w:right="-187"/>
                                <w:jc w:val="center"/>
                                <w:rPr>
                                  <w:rFonts w:ascii="Tahoma" w:hAnsi="Tahoma" w:cs="Tahoma"/>
                                  <w:sz w:val="14"/>
                                  <w:szCs w:val="16"/>
                                </w:rPr>
                              </w:pPr>
                              <w:r w:rsidRPr="006F441D">
                                <w:rPr>
                                  <w:rFonts w:ascii="Tahoma" w:hAnsi="Tahoma" w:cs="Tahoma"/>
                                  <w:sz w:val="14"/>
                                  <w:szCs w:val="16"/>
                                </w:rPr>
                                <w:t xml:space="preserve">Socioeconomic status </w:t>
                              </w:r>
                            </w:p>
                          </w:txbxContent>
                        </wps:txbx>
                        <wps:bodyPr rot="0" vert="horz" wrap="square" lIns="91440" tIns="45720" rIns="91440" bIns="45720" anchor="t" anchorCtr="0" upright="1">
                          <a:noAutofit/>
                        </wps:bodyPr>
                      </wps:wsp>
                      <wps:wsp>
                        <wps:cNvPr id="128" name="AutoShape 81"/>
                        <wps:cNvSpPr>
                          <a:spLocks noChangeArrowheads="1"/>
                        </wps:cNvSpPr>
                        <wps:spPr bwMode="auto">
                          <a:xfrm>
                            <a:off x="3089" y="2085"/>
                            <a:ext cx="3175" cy="765"/>
                          </a:xfrm>
                          <a:prstGeom prst="roundRect">
                            <a:avLst>
                              <a:gd name="adj" fmla="val 16667"/>
                            </a:avLst>
                          </a:prstGeom>
                          <a:solidFill>
                            <a:srgbClr val="FFFFFF"/>
                          </a:solidFill>
                          <a:ln w="9525">
                            <a:solidFill>
                              <a:srgbClr val="000000"/>
                            </a:solidFill>
                            <a:round/>
                            <a:headEnd/>
                            <a:tailEnd/>
                          </a:ln>
                        </wps:spPr>
                        <wps:txbx>
                          <w:txbxContent>
                            <w:p w14:paraId="33AAE5AB" w14:textId="77777777" w:rsidR="006A3C40" w:rsidRPr="00F5566B" w:rsidRDefault="006A3C40" w:rsidP="002C6F0D">
                              <w:pPr>
                                <w:spacing w:before="120"/>
                                <w:ind w:left="-142" w:right="-187"/>
                                <w:jc w:val="center"/>
                                <w:rPr>
                                  <w:rFonts w:ascii="Tahoma" w:hAnsi="Tahoma" w:cs="Tahoma"/>
                                  <w:szCs w:val="16"/>
                                </w:rPr>
                              </w:pPr>
                              <w:r>
                                <w:rPr>
                                  <w:rFonts w:ascii="Tahoma" w:hAnsi="Tahoma" w:cs="Tahoma"/>
                                  <w:szCs w:val="16"/>
                                </w:rPr>
                                <w:t>Demographics</w:t>
                              </w:r>
                            </w:p>
                          </w:txbxContent>
                        </wps:txbx>
                        <wps:bodyPr rot="0" vert="horz" wrap="square" lIns="91440" tIns="45720" rIns="91440" bIns="45720" anchor="t" anchorCtr="0" upright="1">
                          <a:noAutofit/>
                        </wps:bodyPr>
                      </wps:wsp>
                      <wps:wsp>
                        <wps:cNvPr id="129" name="AutoShape 82"/>
                        <wps:cNvSpPr>
                          <a:spLocks noChangeArrowheads="1"/>
                        </wps:cNvSpPr>
                        <wps:spPr bwMode="auto">
                          <a:xfrm>
                            <a:off x="1427" y="2940"/>
                            <a:ext cx="3175" cy="765"/>
                          </a:xfrm>
                          <a:prstGeom prst="roundRect">
                            <a:avLst>
                              <a:gd name="adj" fmla="val 16667"/>
                            </a:avLst>
                          </a:prstGeom>
                          <a:solidFill>
                            <a:srgbClr val="FFFFFF"/>
                          </a:solidFill>
                          <a:ln w="9525">
                            <a:solidFill>
                              <a:srgbClr val="000000"/>
                            </a:solidFill>
                            <a:round/>
                            <a:headEnd/>
                            <a:tailEnd/>
                          </a:ln>
                        </wps:spPr>
                        <wps:txbx>
                          <w:txbxContent>
                            <w:p w14:paraId="438066A3" w14:textId="77777777" w:rsidR="006A3C40" w:rsidRPr="00F5566B" w:rsidRDefault="006A3C40" w:rsidP="002C6F0D">
                              <w:pPr>
                                <w:spacing w:before="120"/>
                                <w:ind w:left="-142" w:right="-187"/>
                                <w:jc w:val="center"/>
                                <w:rPr>
                                  <w:rFonts w:ascii="Tahoma" w:hAnsi="Tahoma" w:cs="Tahoma"/>
                                  <w:sz w:val="22"/>
                                  <w:szCs w:val="16"/>
                                </w:rPr>
                              </w:pPr>
                              <w:r>
                                <w:rPr>
                                  <w:rFonts w:ascii="Tahoma" w:hAnsi="Tahoma" w:cs="Tahoma"/>
                                  <w:sz w:val="20"/>
                                  <w:szCs w:val="16"/>
                                </w:rPr>
                                <w:t>Student</w:t>
                              </w:r>
                            </w:p>
                          </w:txbxContent>
                        </wps:txbx>
                        <wps:bodyPr rot="0" vert="horz" wrap="square" lIns="91440" tIns="45720" rIns="91440" bIns="45720" anchor="t" anchorCtr="0" upright="1">
                          <a:noAutofit/>
                        </wps:bodyPr>
                      </wps:wsp>
                      <wps:wsp>
                        <wps:cNvPr id="130" name="AutoShape 83"/>
                        <wps:cNvSpPr>
                          <a:spLocks noChangeArrowheads="1"/>
                        </wps:cNvSpPr>
                        <wps:spPr bwMode="auto">
                          <a:xfrm>
                            <a:off x="4724" y="2940"/>
                            <a:ext cx="3175" cy="765"/>
                          </a:xfrm>
                          <a:prstGeom prst="roundRect">
                            <a:avLst>
                              <a:gd name="adj" fmla="val 16667"/>
                            </a:avLst>
                          </a:prstGeom>
                          <a:solidFill>
                            <a:srgbClr val="FFFFFF"/>
                          </a:solidFill>
                          <a:ln w="9525">
                            <a:solidFill>
                              <a:srgbClr val="000000"/>
                            </a:solidFill>
                            <a:round/>
                            <a:headEnd/>
                            <a:tailEnd/>
                          </a:ln>
                        </wps:spPr>
                        <wps:txbx>
                          <w:txbxContent>
                            <w:p w14:paraId="64D7708A" w14:textId="77777777" w:rsidR="006A3C40" w:rsidRPr="00F5566B" w:rsidRDefault="006A3C40" w:rsidP="002C6F0D">
                              <w:pPr>
                                <w:spacing w:before="120"/>
                                <w:ind w:left="-142" w:right="-187"/>
                                <w:jc w:val="center"/>
                                <w:rPr>
                                  <w:rFonts w:ascii="Tahoma" w:hAnsi="Tahoma" w:cs="Tahoma"/>
                                  <w:sz w:val="20"/>
                                  <w:szCs w:val="16"/>
                                </w:rPr>
                              </w:pPr>
                              <w:r>
                                <w:rPr>
                                  <w:rFonts w:ascii="Tahoma" w:hAnsi="Tahoma" w:cs="Tahoma"/>
                                  <w:sz w:val="20"/>
                                  <w:szCs w:val="16"/>
                                </w:rPr>
                                <w:t>Parent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1407A" id="Group 84" o:spid="_x0000_s1027" style="position:absolute;left:0;text-align:left;margin-left:6.65pt;margin-top:19.5pt;width:324.35pt;height:171.45pt;z-index:251663872" coordorigin="1427,2085" coordsize="6487,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">
                <v:roundrect id="AutoShape 79" o:spid="_x0000_s1028" style="position:absolute;left:4739;top:3792;width:3175;height:9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">
                  <v:textbox>
                    <w:txbxContent>
                      <w:p w14:paraId="310CF0FC" w14:textId="77777777" w:rsidR="006A3C40" w:rsidRPr="006F441D" w:rsidRDefault="006A3C40" w:rsidP="002C6F0D">
                        <w:pPr>
                          <w:ind w:right="-187"/>
                          <w:jc w:val="center"/>
                          <w:rPr>
                            <w:rFonts w:ascii="Tahoma" w:hAnsi="Tahoma" w:cs="Tahoma"/>
                            <w:sz w:val="14"/>
                            <w:szCs w:val="16"/>
                          </w:rPr>
                        </w:pPr>
                        <w:r w:rsidRPr="006F441D">
                          <w:rPr>
                            <w:rFonts w:ascii="Tahoma" w:hAnsi="Tahoma" w:cs="Tahoma"/>
                            <w:sz w:val="14"/>
                            <w:szCs w:val="16"/>
                          </w:rPr>
                          <w:t>Country of birth</w:t>
                        </w:r>
                      </w:p>
                      <w:p w14:paraId="5885CB10" w14:textId="77777777" w:rsidR="006A3C40" w:rsidRPr="006F441D" w:rsidRDefault="006A3C40" w:rsidP="002C6F0D">
                        <w:pPr>
                          <w:ind w:right="-187"/>
                          <w:jc w:val="center"/>
                          <w:rPr>
                            <w:rFonts w:ascii="Tahoma" w:hAnsi="Tahoma" w:cs="Tahoma"/>
                            <w:sz w:val="14"/>
                            <w:szCs w:val="16"/>
                          </w:rPr>
                        </w:pPr>
                        <w:r w:rsidRPr="006F441D">
                          <w:rPr>
                            <w:rFonts w:ascii="Tahoma" w:hAnsi="Tahoma" w:cs="Tahoma"/>
                            <w:sz w:val="14"/>
                            <w:szCs w:val="16"/>
                          </w:rPr>
                          <w:t>Occupation</w:t>
                        </w:r>
                      </w:p>
                      <w:p w14:paraId="1FCC04A6" w14:textId="77777777" w:rsidR="006A3C40" w:rsidRPr="006F441D" w:rsidRDefault="006A3C40" w:rsidP="002C6F0D">
                        <w:pPr>
                          <w:ind w:right="-187"/>
                          <w:jc w:val="center"/>
                          <w:rPr>
                            <w:rFonts w:ascii="Tahoma" w:hAnsi="Tahoma" w:cs="Tahoma"/>
                            <w:sz w:val="14"/>
                            <w:szCs w:val="16"/>
                          </w:rPr>
                        </w:pPr>
                        <w:r w:rsidRPr="006F441D">
                          <w:rPr>
                            <w:rFonts w:ascii="Tahoma" w:hAnsi="Tahoma" w:cs="Tahoma"/>
                            <w:sz w:val="14"/>
                            <w:szCs w:val="16"/>
                          </w:rPr>
                          <w:t>Education</w:t>
                        </w:r>
                      </w:p>
                      <w:p w14:paraId="70DB13FE" w14:textId="77777777" w:rsidR="006A3C40" w:rsidRPr="00F5566B" w:rsidRDefault="006A3C40" w:rsidP="002C6F0D">
                        <w:pPr>
                          <w:ind w:right="-187"/>
                          <w:jc w:val="center"/>
                          <w:rPr>
                            <w:rFonts w:ascii="Tahoma" w:hAnsi="Tahoma" w:cs="Tahoma"/>
                            <w:sz w:val="14"/>
                            <w:szCs w:val="16"/>
                          </w:rPr>
                        </w:pPr>
                        <w:r w:rsidRPr="006F441D">
                          <w:rPr>
                            <w:rFonts w:ascii="Tahoma" w:hAnsi="Tahoma" w:cs="Tahoma"/>
                            <w:sz w:val="14"/>
                            <w:szCs w:val="16"/>
                          </w:rPr>
                          <w:t>Socioeconomic status</w:t>
                        </w:r>
                      </w:p>
                    </w:txbxContent>
                  </v:textbox>
                </v:roundrect>
                <v:roundrect id="AutoShape 80" o:spid="_x0000_s1029" style="position:absolute;left:1427;top:3792;width:3175;height:17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">
                  <v:textbox>
                    <w:txbxContent>
                      <w:p w14:paraId="1399BD29" w14:textId="77777777" w:rsidR="006A3C40" w:rsidRPr="006F441D" w:rsidRDefault="006A3C40" w:rsidP="002C6F0D">
                        <w:pPr>
                          <w:ind w:left="-142" w:right="-187"/>
                          <w:jc w:val="center"/>
                          <w:rPr>
                            <w:rFonts w:ascii="Tahoma" w:hAnsi="Tahoma" w:cs="Tahoma"/>
                            <w:sz w:val="14"/>
                            <w:szCs w:val="16"/>
                          </w:rPr>
                        </w:pPr>
                        <w:r w:rsidRPr="006F441D">
                          <w:rPr>
                            <w:rFonts w:ascii="Tahoma" w:hAnsi="Tahoma" w:cs="Tahoma"/>
                            <w:sz w:val="14"/>
                            <w:szCs w:val="16"/>
                          </w:rPr>
                          <w:t>Place of residence</w:t>
                        </w:r>
                      </w:p>
                      <w:p w14:paraId="0BFA936E" w14:textId="77777777" w:rsidR="006A3C40" w:rsidRPr="006F441D" w:rsidRDefault="006A3C40" w:rsidP="002C6F0D">
                        <w:pPr>
                          <w:ind w:left="-142" w:right="-187"/>
                          <w:jc w:val="center"/>
                          <w:rPr>
                            <w:rFonts w:ascii="Tahoma" w:hAnsi="Tahoma" w:cs="Tahoma"/>
                            <w:sz w:val="14"/>
                            <w:szCs w:val="16"/>
                          </w:rPr>
                        </w:pPr>
                        <w:r w:rsidRPr="006F441D">
                          <w:rPr>
                            <w:rFonts w:ascii="Tahoma" w:hAnsi="Tahoma" w:cs="Tahoma"/>
                            <w:sz w:val="14"/>
                            <w:szCs w:val="16"/>
                          </w:rPr>
                          <w:t>Gender</w:t>
                        </w:r>
                      </w:p>
                      <w:p w14:paraId="26F6AC05" w14:textId="77777777" w:rsidR="006A3C40" w:rsidRPr="006F441D" w:rsidRDefault="006A3C40" w:rsidP="002C6F0D">
                        <w:pPr>
                          <w:ind w:left="-142" w:right="-187"/>
                          <w:jc w:val="center"/>
                          <w:rPr>
                            <w:rFonts w:ascii="Tahoma" w:hAnsi="Tahoma" w:cs="Tahoma"/>
                            <w:sz w:val="14"/>
                            <w:szCs w:val="16"/>
                          </w:rPr>
                        </w:pPr>
                        <w:r w:rsidRPr="006F441D">
                          <w:rPr>
                            <w:rFonts w:ascii="Tahoma" w:hAnsi="Tahoma" w:cs="Tahoma"/>
                            <w:sz w:val="14"/>
                            <w:szCs w:val="16"/>
                          </w:rPr>
                          <w:t>Indigenous status</w:t>
                        </w:r>
                      </w:p>
                      <w:p w14:paraId="6031F31D" w14:textId="77777777" w:rsidR="006A3C40" w:rsidRPr="006F441D" w:rsidRDefault="006A3C40" w:rsidP="002C6F0D">
                        <w:pPr>
                          <w:ind w:left="-142" w:right="-187"/>
                          <w:jc w:val="center"/>
                          <w:rPr>
                            <w:rFonts w:ascii="Tahoma" w:hAnsi="Tahoma" w:cs="Tahoma"/>
                            <w:sz w:val="14"/>
                            <w:szCs w:val="16"/>
                          </w:rPr>
                        </w:pPr>
                        <w:r w:rsidRPr="006F441D">
                          <w:rPr>
                            <w:rFonts w:ascii="Tahoma" w:hAnsi="Tahoma" w:cs="Tahoma"/>
                            <w:sz w:val="14"/>
                            <w:szCs w:val="16"/>
                          </w:rPr>
                          <w:t>Date of birth/age</w:t>
                        </w:r>
                      </w:p>
                      <w:p w14:paraId="77487B52" w14:textId="77777777" w:rsidR="006A3C40" w:rsidRPr="006F441D" w:rsidRDefault="006A3C40" w:rsidP="002C6F0D">
                        <w:pPr>
                          <w:ind w:left="-142" w:right="-187"/>
                          <w:jc w:val="center"/>
                          <w:rPr>
                            <w:rFonts w:ascii="Tahoma" w:hAnsi="Tahoma" w:cs="Tahoma"/>
                            <w:sz w:val="14"/>
                            <w:szCs w:val="16"/>
                          </w:rPr>
                        </w:pPr>
                        <w:r w:rsidRPr="006F441D">
                          <w:rPr>
                            <w:rFonts w:ascii="Tahoma" w:hAnsi="Tahoma" w:cs="Tahoma"/>
                            <w:sz w:val="14"/>
                            <w:szCs w:val="16"/>
                          </w:rPr>
                          <w:t>Country of birth</w:t>
                        </w:r>
                      </w:p>
                      <w:p w14:paraId="32AFE62F" w14:textId="7A16E2B0" w:rsidR="006A3C40" w:rsidRDefault="006A3C40" w:rsidP="002C6F0D">
                        <w:pPr>
                          <w:ind w:left="-142" w:right="-187"/>
                          <w:jc w:val="center"/>
                          <w:rPr>
                            <w:rFonts w:ascii="Tahoma" w:hAnsi="Tahoma" w:cs="Tahoma"/>
                            <w:sz w:val="14"/>
                            <w:szCs w:val="16"/>
                          </w:rPr>
                        </w:pPr>
                        <w:r w:rsidRPr="006F441D">
                          <w:rPr>
                            <w:rFonts w:ascii="Tahoma" w:hAnsi="Tahoma" w:cs="Tahoma"/>
                            <w:sz w:val="14"/>
                            <w:szCs w:val="16"/>
                          </w:rPr>
                          <w:t>Language spoken at home</w:t>
                        </w:r>
                      </w:p>
                      <w:p w14:paraId="5B037678" w14:textId="17200533" w:rsidR="006A3C40" w:rsidRPr="006F441D" w:rsidRDefault="006A3C40" w:rsidP="002C6F0D">
                        <w:pPr>
                          <w:ind w:left="-142" w:right="-187"/>
                          <w:jc w:val="center"/>
                          <w:rPr>
                            <w:rFonts w:ascii="Tahoma" w:hAnsi="Tahoma" w:cs="Tahoma"/>
                            <w:sz w:val="14"/>
                            <w:szCs w:val="16"/>
                          </w:rPr>
                        </w:pPr>
                        <w:r>
                          <w:rPr>
                            <w:rFonts w:ascii="Tahoma" w:hAnsi="Tahoma" w:cs="Tahoma"/>
                            <w:sz w:val="14"/>
                            <w:szCs w:val="16"/>
                          </w:rPr>
                          <w:t>Disability</w:t>
                        </w:r>
                      </w:p>
                      <w:p w14:paraId="211E7A69" w14:textId="77777777" w:rsidR="006A3C40" w:rsidRPr="006F441D" w:rsidRDefault="006A3C40" w:rsidP="002C6F0D">
                        <w:pPr>
                          <w:ind w:left="-142" w:right="-187"/>
                          <w:jc w:val="center"/>
                          <w:rPr>
                            <w:rFonts w:ascii="Tahoma" w:hAnsi="Tahoma" w:cs="Tahoma"/>
                            <w:sz w:val="14"/>
                            <w:szCs w:val="16"/>
                          </w:rPr>
                        </w:pPr>
                        <w:r w:rsidRPr="006F441D">
                          <w:rPr>
                            <w:rFonts w:ascii="Tahoma" w:hAnsi="Tahoma" w:cs="Tahoma"/>
                            <w:sz w:val="14"/>
                            <w:szCs w:val="16"/>
                          </w:rPr>
                          <w:t xml:space="preserve">Socioeconomic status </w:t>
                        </w:r>
                      </w:p>
                    </w:txbxContent>
                  </v:textbox>
                </v:roundrect>
                <v:roundrect id="AutoShape 81" o:spid="_x0000_s1030" style="position:absolute;left:3089;top:2085;width:3175;height: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">
                  <v:textbox>
                    <w:txbxContent>
                      <w:p w14:paraId="33AAE5AB" w14:textId="77777777" w:rsidR="006A3C40" w:rsidRPr="00F5566B" w:rsidRDefault="006A3C40" w:rsidP="002C6F0D">
                        <w:pPr>
                          <w:spacing w:before="120"/>
                          <w:ind w:left="-142" w:right="-187"/>
                          <w:jc w:val="center"/>
                          <w:rPr>
                            <w:rFonts w:ascii="Tahoma" w:hAnsi="Tahoma" w:cs="Tahoma"/>
                            <w:szCs w:val="16"/>
                          </w:rPr>
                        </w:pPr>
                        <w:r>
                          <w:rPr>
                            <w:rFonts w:ascii="Tahoma" w:hAnsi="Tahoma" w:cs="Tahoma"/>
                            <w:szCs w:val="16"/>
                          </w:rPr>
                          <w:t>Demographics</w:t>
                        </w:r>
                      </w:p>
                    </w:txbxContent>
                  </v:textbox>
                </v:roundrect>
                <v:roundrect id="AutoShape 82" o:spid="_x0000_s1031" style="position:absolute;left:1427;top:2940;width:3175;height: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">
                  <v:textbox>
                    <w:txbxContent>
                      <w:p w14:paraId="438066A3" w14:textId="77777777" w:rsidR="006A3C40" w:rsidRPr="00F5566B" w:rsidRDefault="006A3C40" w:rsidP="002C6F0D">
                        <w:pPr>
                          <w:spacing w:before="120"/>
                          <w:ind w:left="-142" w:right="-187"/>
                          <w:jc w:val="center"/>
                          <w:rPr>
                            <w:rFonts w:ascii="Tahoma" w:hAnsi="Tahoma" w:cs="Tahoma"/>
                            <w:sz w:val="22"/>
                            <w:szCs w:val="16"/>
                          </w:rPr>
                        </w:pPr>
                        <w:r>
                          <w:rPr>
                            <w:rFonts w:ascii="Tahoma" w:hAnsi="Tahoma" w:cs="Tahoma"/>
                            <w:sz w:val="20"/>
                            <w:szCs w:val="16"/>
                          </w:rPr>
                          <w:t>Student</w:t>
                        </w:r>
                      </w:p>
                    </w:txbxContent>
                  </v:textbox>
                </v:roundrect>
                <v:roundrect id="AutoShape 83" o:spid="_x0000_s1032" style="position:absolute;left:4724;top:2940;width:3175;height: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">
                  <v:textbox>
                    <w:txbxContent>
                      <w:p w14:paraId="64D7708A" w14:textId="77777777" w:rsidR="006A3C40" w:rsidRPr="00F5566B" w:rsidRDefault="006A3C40" w:rsidP="002C6F0D">
                        <w:pPr>
                          <w:spacing w:before="120"/>
                          <w:ind w:left="-142" w:right="-187"/>
                          <w:jc w:val="center"/>
                          <w:rPr>
                            <w:rFonts w:ascii="Tahoma" w:hAnsi="Tahoma" w:cs="Tahoma"/>
                            <w:sz w:val="20"/>
                            <w:szCs w:val="16"/>
                          </w:rPr>
                        </w:pPr>
                        <w:r>
                          <w:rPr>
                            <w:rFonts w:ascii="Tahoma" w:hAnsi="Tahoma" w:cs="Tahoma"/>
                            <w:sz w:val="20"/>
                            <w:szCs w:val="16"/>
                          </w:rPr>
                          <w:t>Parent</w:t>
                        </w:r>
                      </w:p>
                    </w:txbxContent>
                  </v:textbox>
                </v:roundrect>
                <w10:wrap type="topAndBottom"/>
              </v:group>
            </w:pict>
          </mc:Fallback>
        </mc:AlternateContent>
      </w:r>
      <w:r w:rsidR="00E56177">
        <w:t xml:space="preserve">Figure </w:t>
      </w:r>
      <w:bookmarkEnd w:id="71"/>
      <w:r w:rsidR="00AC4A71">
        <w:t>2</w:t>
      </w:r>
      <w:r w:rsidR="00E56177">
        <w:tab/>
        <w:t>Major topic area 1—Demographics</w:t>
      </w:r>
      <w:bookmarkEnd w:id="72"/>
      <w:bookmarkEnd w:id="73"/>
    </w:p>
    <w:p w14:paraId="3F544BBE" w14:textId="6ACF4AC0" w:rsidR="002C6F0D" w:rsidRDefault="002C6F0D" w:rsidP="002C6F0D"/>
    <w:p w14:paraId="314BFED5" w14:textId="4081BCFC" w:rsidR="001C21D7" w:rsidRDefault="001C21D7" w:rsidP="00E56177">
      <w:pPr>
        <w:pStyle w:val="Caption"/>
      </w:pPr>
      <w:bookmarkStart w:id="74" w:name="_Ref201655027"/>
      <w:bookmarkStart w:id="75" w:name="_Toc201985478"/>
      <w:bookmarkStart w:id="76" w:name="_Toc370302228"/>
    </w:p>
    <w:p w14:paraId="64586015" w14:textId="77777777" w:rsidR="001C21D7" w:rsidRDefault="001C21D7" w:rsidP="00E56177">
      <w:pPr>
        <w:pStyle w:val="Caption"/>
      </w:pPr>
    </w:p>
    <w:p w14:paraId="3127C735" w14:textId="77777777" w:rsidR="001C21D7" w:rsidRDefault="001C21D7" w:rsidP="00E56177">
      <w:pPr>
        <w:pStyle w:val="Caption"/>
      </w:pPr>
    </w:p>
    <w:p w14:paraId="499D0430" w14:textId="77777777" w:rsidR="001C21D7" w:rsidRDefault="001C21D7" w:rsidP="00E56177">
      <w:pPr>
        <w:pStyle w:val="Caption"/>
      </w:pPr>
    </w:p>
    <w:p w14:paraId="482F6AA4" w14:textId="77777777" w:rsidR="001C21D7" w:rsidRDefault="001C21D7" w:rsidP="00E56177">
      <w:pPr>
        <w:pStyle w:val="Caption"/>
      </w:pPr>
    </w:p>
    <w:p w14:paraId="52FFCE12" w14:textId="77777777" w:rsidR="001C21D7" w:rsidRDefault="001C21D7" w:rsidP="00E56177">
      <w:pPr>
        <w:pStyle w:val="Caption"/>
      </w:pPr>
    </w:p>
    <w:p w14:paraId="46A9C20F" w14:textId="77777777" w:rsidR="001C21D7" w:rsidRDefault="001C21D7" w:rsidP="00E56177">
      <w:pPr>
        <w:pStyle w:val="Caption"/>
      </w:pPr>
    </w:p>
    <w:p w14:paraId="03494C8B" w14:textId="77777777" w:rsidR="001C21D7" w:rsidRDefault="001C21D7" w:rsidP="00E56177">
      <w:pPr>
        <w:pStyle w:val="Caption"/>
      </w:pPr>
    </w:p>
    <w:p w14:paraId="5C2F8B05" w14:textId="77777777" w:rsidR="001C21D7" w:rsidRDefault="001C21D7" w:rsidP="00E56177">
      <w:pPr>
        <w:pStyle w:val="Caption"/>
      </w:pPr>
    </w:p>
    <w:p w14:paraId="75C296C3" w14:textId="77777777" w:rsidR="001C21D7" w:rsidRDefault="001C21D7" w:rsidP="00E56177">
      <w:pPr>
        <w:pStyle w:val="Caption"/>
      </w:pPr>
    </w:p>
    <w:p w14:paraId="14A4FC4C" w14:textId="77777777" w:rsidR="001C21D7" w:rsidRDefault="001C21D7">
      <w:pPr>
        <w:rPr>
          <w:rFonts w:ascii="Arial" w:hAnsi="Arial"/>
          <w:b/>
          <w:bCs/>
          <w:sz w:val="18"/>
        </w:rPr>
      </w:pPr>
      <w:r>
        <w:br w:type="page"/>
      </w:r>
    </w:p>
    <w:p w14:paraId="5DE3F625" w14:textId="118705DD" w:rsidR="00E56177" w:rsidRDefault="00E56177" w:rsidP="00E56177">
      <w:pPr>
        <w:pStyle w:val="Caption"/>
      </w:pPr>
      <w:r>
        <w:t xml:space="preserve">Figure </w:t>
      </w:r>
      <w:bookmarkEnd w:id="74"/>
      <w:r w:rsidR="00AC4A71">
        <w:t>3</w:t>
      </w:r>
      <w:r>
        <w:tab/>
        <w:t>Major topic area 2—Education</w:t>
      </w:r>
      <w:bookmarkEnd w:id="75"/>
      <w:bookmarkEnd w:id="76"/>
    </w:p>
    <w:p w14:paraId="69B8FBE6" w14:textId="2D73A688" w:rsidR="002C6F0D" w:rsidRDefault="001C21D7" w:rsidP="002C6F0D">
      <w:r>
        <w:rPr>
          <w:noProof/>
        </w:rPr>
        <mc:AlternateContent>
          <mc:Choice Requires="wpg">
            <w:drawing>
              <wp:anchor distT="0" distB="0" distL="114300" distR="114300" simplePos="0" relativeHeight="251665920" behindDoc="0" locked="0" layoutInCell="1" allowOverlap="1" wp14:anchorId="24368F8E" wp14:editId="1C343B03">
                <wp:simplePos x="0" y="0"/>
                <wp:positionH relativeFrom="column">
                  <wp:posOffset>-19685</wp:posOffset>
                </wp:positionH>
                <wp:positionV relativeFrom="paragraph">
                  <wp:posOffset>24705</wp:posOffset>
                </wp:positionV>
                <wp:extent cx="6235065" cy="3108960"/>
                <wp:effectExtent l="0" t="0" r="13335" b="15240"/>
                <wp:wrapNone/>
                <wp:docPr id="115"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5065" cy="3108960"/>
                          <a:chOff x="1035" y="5653"/>
                          <a:chExt cx="9819" cy="4896"/>
                        </a:xfrm>
                      </wpg:grpSpPr>
                      <wps:wsp>
                        <wps:cNvPr id="116" name="AutoShape 86"/>
                        <wps:cNvSpPr>
                          <a:spLocks noChangeArrowheads="1"/>
                        </wps:cNvSpPr>
                        <wps:spPr bwMode="auto">
                          <a:xfrm>
                            <a:off x="4317" y="7390"/>
                            <a:ext cx="3175" cy="955"/>
                          </a:xfrm>
                          <a:prstGeom prst="roundRect">
                            <a:avLst>
                              <a:gd name="adj" fmla="val 16667"/>
                            </a:avLst>
                          </a:prstGeom>
                          <a:solidFill>
                            <a:srgbClr val="FFFFFF"/>
                          </a:solidFill>
                          <a:ln w="9525">
                            <a:solidFill>
                              <a:srgbClr val="000000"/>
                            </a:solidFill>
                            <a:round/>
                            <a:headEnd/>
                            <a:tailEnd/>
                          </a:ln>
                        </wps:spPr>
                        <wps:txbx>
                          <w:txbxContent>
                            <w:p w14:paraId="332CE81B" w14:textId="77777777" w:rsidR="006A3C40" w:rsidRDefault="006A3C40" w:rsidP="002C6F0D">
                              <w:pPr>
                                <w:ind w:left="-142" w:right="-187"/>
                                <w:jc w:val="center"/>
                                <w:rPr>
                                  <w:rFonts w:ascii="Tahoma" w:hAnsi="Tahoma" w:cs="Tahoma"/>
                                  <w:sz w:val="14"/>
                                  <w:szCs w:val="16"/>
                                </w:rPr>
                              </w:pPr>
                              <w:r>
                                <w:rPr>
                                  <w:rFonts w:ascii="Tahoma" w:hAnsi="Tahoma" w:cs="Tahoma"/>
                                  <w:sz w:val="14"/>
                                  <w:szCs w:val="16"/>
                                </w:rPr>
                                <w:t>Plan to leave school</w:t>
                              </w:r>
                            </w:p>
                            <w:p w14:paraId="13264CF8" w14:textId="4113E45F" w:rsidR="006A3C40" w:rsidRPr="00F5566B" w:rsidRDefault="006A3C40" w:rsidP="002C6F0D">
                              <w:pPr>
                                <w:ind w:left="-142" w:right="-187"/>
                                <w:jc w:val="center"/>
                                <w:rPr>
                                  <w:rFonts w:ascii="Tahoma" w:hAnsi="Tahoma" w:cs="Tahoma"/>
                                  <w:sz w:val="14"/>
                                  <w:szCs w:val="16"/>
                                </w:rPr>
                              </w:pPr>
                              <w:r w:rsidRPr="00F5566B">
                                <w:rPr>
                                  <w:rFonts w:ascii="Tahoma" w:hAnsi="Tahoma" w:cs="Tahoma"/>
                                  <w:sz w:val="14"/>
                                  <w:szCs w:val="16"/>
                                </w:rPr>
                                <w:t>Post-school plans</w:t>
                              </w:r>
                            </w:p>
                            <w:p w14:paraId="3F638050" w14:textId="43107BE9" w:rsidR="006A3C40" w:rsidRDefault="006A3C40" w:rsidP="002C6F0D">
                              <w:pPr>
                                <w:ind w:left="-142" w:right="-187"/>
                                <w:jc w:val="center"/>
                                <w:rPr>
                                  <w:rFonts w:ascii="Tahoma" w:hAnsi="Tahoma" w:cs="Tahoma"/>
                                  <w:sz w:val="14"/>
                                  <w:szCs w:val="16"/>
                                </w:rPr>
                              </w:pPr>
                              <w:r w:rsidRPr="00F5566B">
                                <w:rPr>
                                  <w:rFonts w:ascii="Tahoma" w:hAnsi="Tahoma" w:cs="Tahoma"/>
                                  <w:sz w:val="14"/>
                                  <w:szCs w:val="16"/>
                                </w:rPr>
                                <w:t>School leavers</w:t>
                              </w:r>
                            </w:p>
                            <w:p w14:paraId="6A6E7C66" w14:textId="3D4DF5AC" w:rsidR="006A3C40" w:rsidRDefault="006A3C40" w:rsidP="005731D8">
                              <w:pPr>
                                <w:ind w:left="-142" w:right="-187"/>
                                <w:jc w:val="center"/>
                                <w:rPr>
                                  <w:rFonts w:ascii="Tahoma" w:hAnsi="Tahoma" w:cs="Tahoma"/>
                                  <w:sz w:val="14"/>
                                  <w:szCs w:val="16"/>
                                </w:rPr>
                              </w:pPr>
                              <w:r>
                                <w:rPr>
                                  <w:rFonts w:ascii="Tahoma" w:hAnsi="Tahoma" w:cs="Tahoma"/>
                                  <w:sz w:val="14"/>
                                  <w:szCs w:val="16"/>
                                </w:rPr>
                                <w:t>Main activity</w:t>
                              </w:r>
                            </w:p>
                          </w:txbxContent>
                        </wps:txbx>
                        <wps:bodyPr rot="0" vert="horz" wrap="square" lIns="91440" tIns="45720" rIns="91440" bIns="45720" anchor="t" anchorCtr="0" upright="1">
                          <a:noAutofit/>
                        </wps:bodyPr>
                      </wps:wsp>
                      <wps:wsp>
                        <wps:cNvPr id="119" name="AutoShape 87"/>
                        <wps:cNvSpPr>
                          <a:spLocks noChangeArrowheads="1"/>
                        </wps:cNvSpPr>
                        <wps:spPr bwMode="auto">
                          <a:xfrm>
                            <a:off x="1035" y="7390"/>
                            <a:ext cx="3175" cy="2633"/>
                          </a:xfrm>
                          <a:prstGeom prst="roundRect">
                            <a:avLst>
                              <a:gd name="adj" fmla="val 16667"/>
                            </a:avLst>
                          </a:prstGeom>
                          <a:solidFill>
                            <a:srgbClr val="FFFFFF"/>
                          </a:solidFill>
                          <a:ln w="9525">
                            <a:solidFill>
                              <a:srgbClr val="000000"/>
                            </a:solidFill>
                            <a:round/>
                            <a:headEnd/>
                            <a:tailEnd/>
                          </a:ln>
                        </wps:spPr>
                        <wps:txbx>
                          <w:txbxContent>
                            <w:p w14:paraId="5E5F04AA" w14:textId="77777777" w:rsidR="006A3C40" w:rsidRPr="00F5566B" w:rsidRDefault="006A3C40" w:rsidP="002C6F0D">
                              <w:pPr>
                                <w:ind w:right="-187"/>
                                <w:jc w:val="center"/>
                                <w:rPr>
                                  <w:rFonts w:ascii="Tahoma" w:hAnsi="Tahoma" w:cs="Tahoma"/>
                                  <w:sz w:val="14"/>
                                  <w:szCs w:val="16"/>
                                </w:rPr>
                              </w:pPr>
                              <w:r w:rsidRPr="00F5566B">
                                <w:rPr>
                                  <w:rFonts w:ascii="Tahoma" w:hAnsi="Tahoma" w:cs="Tahoma"/>
                                  <w:sz w:val="14"/>
                                  <w:szCs w:val="16"/>
                                </w:rPr>
                                <w:t>School characteristics</w:t>
                              </w:r>
                            </w:p>
                            <w:p w14:paraId="7E42DDB2" w14:textId="77777777" w:rsidR="006A3C40" w:rsidRPr="00F5566B" w:rsidRDefault="006A3C40" w:rsidP="002C6F0D">
                              <w:pPr>
                                <w:ind w:right="-187"/>
                                <w:jc w:val="center"/>
                                <w:rPr>
                                  <w:rFonts w:ascii="Tahoma" w:hAnsi="Tahoma" w:cs="Tahoma"/>
                                  <w:sz w:val="14"/>
                                  <w:szCs w:val="16"/>
                                </w:rPr>
                              </w:pPr>
                              <w:r w:rsidRPr="00F5566B">
                                <w:rPr>
                                  <w:rFonts w:ascii="Tahoma" w:hAnsi="Tahoma" w:cs="Tahoma"/>
                                  <w:sz w:val="14"/>
                                  <w:szCs w:val="16"/>
                                </w:rPr>
                                <w:t>Student characteristics</w:t>
                              </w:r>
                            </w:p>
                            <w:p w14:paraId="6640041A" w14:textId="77777777" w:rsidR="006A3C40" w:rsidRDefault="006A3C40" w:rsidP="002C6F0D">
                              <w:pPr>
                                <w:ind w:right="-187"/>
                                <w:jc w:val="center"/>
                                <w:rPr>
                                  <w:rFonts w:ascii="Tahoma" w:hAnsi="Tahoma" w:cs="Tahoma"/>
                                  <w:sz w:val="14"/>
                                  <w:szCs w:val="16"/>
                                </w:rPr>
                              </w:pPr>
                              <w:r w:rsidRPr="00F5566B">
                                <w:rPr>
                                  <w:rFonts w:ascii="Tahoma" w:hAnsi="Tahoma" w:cs="Tahoma"/>
                                  <w:sz w:val="14"/>
                                  <w:szCs w:val="16"/>
                                </w:rPr>
                                <w:t>Student achievement</w:t>
                              </w:r>
                            </w:p>
                            <w:p w14:paraId="7578F546" w14:textId="77777777" w:rsidR="006A3C40" w:rsidRPr="00F5566B" w:rsidRDefault="006A3C40" w:rsidP="002C6F0D">
                              <w:pPr>
                                <w:ind w:right="-187"/>
                                <w:jc w:val="center"/>
                                <w:rPr>
                                  <w:rFonts w:ascii="Tahoma" w:hAnsi="Tahoma" w:cs="Tahoma"/>
                                  <w:sz w:val="14"/>
                                  <w:szCs w:val="16"/>
                                </w:rPr>
                              </w:pPr>
                              <w:r w:rsidRPr="00F5566B">
                                <w:rPr>
                                  <w:rFonts w:ascii="Tahoma" w:hAnsi="Tahoma" w:cs="Tahoma"/>
                                  <w:sz w:val="14"/>
                                  <w:szCs w:val="16"/>
                                </w:rPr>
                                <w:t>Perceptions about self and school</w:t>
                              </w:r>
                            </w:p>
                            <w:p w14:paraId="7688C6EB" w14:textId="52EB149D" w:rsidR="006A3C40" w:rsidRPr="00F5566B" w:rsidRDefault="006A3C40" w:rsidP="002C6F0D">
                              <w:pPr>
                                <w:ind w:right="-187"/>
                                <w:jc w:val="center"/>
                                <w:rPr>
                                  <w:rFonts w:ascii="Tahoma" w:hAnsi="Tahoma" w:cs="Tahoma"/>
                                  <w:sz w:val="14"/>
                                  <w:szCs w:val="16"/>
                                </w:rPr>
                              </w:pPr>
                              <w:r w:rsidRPr="00F5566B">
                                <w:rPr>
                                  <w:rFonts w:ascii="Tahoma" w:hAnsi="Tahoma" w:cs="Tahoma"/>
                                  <w:sz w:val="14"/>
                                  <w:szCs w:val="16"/>
                                </w:rPr>
                                <w:t>Subjects/courses</w:t>
                              </w:r>
                              <w:r>
                                <w:rPr>
                                  <w:rFonts w:ascii="Tahoma" w:hAnsi="Tahoma" w:cs="Tahoma"/>
                                  <w:sz w:val="14"/>
                                  <w:szCs w:val="16"/>
                                </w:rPr>
                                <w:t>: General</w:t>
                              </w:r>
                            </w:p>
                            <w:p w14:paraId="2569DD5A" w14:textId="689DD456" w:rsidR="006A3C40" w:rsidRPr="00F5566B" w:rsidRDefault="006A3C40" w:rsidP="002C6F0D">
                              <w:pPr>
                                <w:ind w:right="-187"/>
                                <w:jc w:val="center"/>
                                <w:rPr>
                                  <w:rFonts w:ascii="Tahoma" w:hAnsi="Tahoma" w:cs="Tahoma"/>
                                  <w:sz w:val="14"/>
                                  <w:szCs w:val="16"/>
                                </w:rPr>
                              </w:pPr>
                              <w:r w:rsidRPr="00F5566B">
                                <w:rPr>
                                  <w:rFonts w:ascii="Tahoma" w:hAnsi="Tahoma" w:cs="Tahoma"/>
                                  <w:sz w:val="14"/>
                                  <w:szCs w:val="16"/>
                                </w:rPr>
                                <w:t>Subjects/courses:</w:t>
                              </w:r>
                              <w:r>
                                <w:rPr>
                                  <w:rFonts w:ascii="Tahoma" w:hAnsi="Tahoma" w:cs="Tahoma"/>
                                  <w:sz w:val="14"/>
                                  <w:szCs w:val="16"/>
                                </w:rPr>
                                <w:t xml:space="preserve"> State-specific</w:t>
                              </w:r>
                            </w:p>
                            <w:p w14:paraId="78441D1A" w14:textId="19AF4A65" w:rsidR="006A3C40" w:rsidRPr="00F5566B" w:rsidRDefault="006A3C40" w:rsidP="002C6F0D">
                              <w:pPr>
                                <w:ind w:right="-187"/>
                                <w:jc w:val="center"/>
                                <w:rPr>
                                  <w:rFonts w:ascii="Tahoma" w:hAnsi="Tahoma" w:cs="Tahoma"/>
                                  <w:sz w:val="14"/>
                                  <w:szCs w:val="16"/>
                                </w:rPr>
                              </w:pPr>
                              <w:r w:rsidRPr="00F5566B">
                                <w:rPr>
                                  <w:rFonts w:ascii="Tahoma" w:hAnsi="Tahoma" w:cs="Tahoma"/>
                                  <w:sz w:val="14"/>
                                  <w:szCs w:val="16"/>
                                </w:rPr>
                                <w:t>Subjects/courses:</w:t>
                              </w:r>
                              <w:r>
                                <w:rPr>
                                  <w:rFonts w:ascii="Tahoma" w:hAnsi="Tahoma" w:cs="Tahoma"/>
                                  <w:sz w:val="14"/>
                                  <w:szCs w:val="16"/>
                                </w:rPr>
                                <w:t xml:space="preserve"> </w:t>
                              </w:r>
                              <w:r w:rsidRPr="00F5566B">
                                <w:rPr>
                                  <w:rFonts w:ascii="Tahoma" w:hAnsi="Tahoma" w:cs="Tahoma"/>
                                  <w:sz w:val="14"/>
                                  <w:szCs w:val="16"/>
                                </w:rPr>
                                <w:t>VET</w:t>
                              </w:r>
                            </w:p>
                            <w:p w14:paraId="681D78D6" w14:textId="77777777" w:rsidR="006A3C40" w:rsidRPr="00F5566B" w:rsidRDefault="006A3C40" w:rsidP="002C6F0D">
                              <w:pPr>
                                <w:ind w:right="-187"/>
                                <w:jc w:val="center"/>
                                <w:rPr>
                                  <w:rFonts w:ascii="Tahoma" w:hAnsi="Tahoma" w:cs="Tahoma"/>
                                  <w:sz w:val="14"/>
                                  <w:szCs w:val="16"/>
                                </w:rPr>
                              </w:pPr>
                              <w:r>
                                <w:rPr>
                                  <w:rFonts w:ascii="Tahoma" w:hAnsi="Tahoma" w:cs="Tahoma"/>
                                  <w:sz w:val="14"/>
                                  <w:szCs w:val="16"/>
                                </w:rPr>
                                <w:t xml:space="preserve">Study </w:t>
                              </w:r>
                              <w:r w:rsidRPr="00F5566B">
                                <w:rPr>
                                  <w:rFonts w:ascii="Tahoma" w:hAnsi="Tahoma" w:cs="Tahoma"/>
                                  <w:sz w:val="14"/>
                                  <w:szCs w:val="16"/>
                                </w:rPr>
                                <w:t>plans</w:t>
                              </w:r>
                            </w:p>
                            <w:p w14:paraId="4DB19676" w14:textId="77777777" w:rsidR="006A3C40" w:rsidRPr="00F5566B" w:rsidRDefault="006A3C40" w:rsidP="002C6F0D">
                              <w:pPr>
                                <w:ind w:right="-187"/>
                                <w:jc w:val="center"/>
                                <w:rPr>
                                  <w:rFonts w:ascii="Tahoma" w:hAnsi="Tahoma" w:cs="Tahoma"/>
                                  <w:sz w:val="14"/>
                                  <w:szCs w:val="16"/>
                                </w:rPr>
                              </w:pPr>
                              <w:r w:rsidRPr="00F5566B">
                                <w:rPr>
                                  <w:rFonts w:ascii="Tahoma" w:hAnsi="Tahoma" w:cs="Tahoma"/>
                                  <w:sz w:val="14"/>
                                  <w:szCs w:val="16"/>
                                </w:rPr>
                                <w:t>Careers advice</w:t>
                              </w:r>
                            </w:p>
                            <w:p w14:paraId="06D51A50" w14:textId="6ABCEA6F" w:rsidR="006A3C40" w:rsidRDefault="006A3C40" w:rsidP="002C6F0D">
                              <w:pPr>
                                <w:ind w:right="-187"/>
                                <w:jc w:val="center"/>
                                <w:rPr>
                                  <w:rFonts w:ascii="Tahoma" w:hAnsi="Tahoma" w:cs="Tahoma"/>
                                  <w:sz w:val="14"/>
                                  <w:szCs w:val="16"/>
                                </w:rPr>
                              </w:pPr>
                              <w:r w:rsidRPr="00F5566B">
                                <w:rPr>
                                  <w:rFonts w:ascii="Tahoma" w:hAnsi="Tahoma" w:cs="Tahoma"/>
                                  <w:sz w:val="14"/>
                                  <w:szCs w:val="16"/>
                                </w:rPr>
                                <w:t>Workplace learning</w:t>
                              </w:r>
                            </w:p>
                            <w:p w14:paraId="385F289C" w14:textId="77777777" w:rsidR="006A3C40" w:rsidRPr="00F5566B" w:rsidRDefault="006A3C40" w:rsidP="002C6F0D">
                              <w:pPr>
                                <w:ind w:right="-187"/>
                                <w:jc w:val="center"/>
                                <w:rPr>
                                  <w:rFonts w:ascii="Tahoma" w:hAnsi="Tahoma" w:cs="Tahoma"/>
                                  <w:sz w:val="14"/>
                                  <w:szCs w:val="16"/>
                                </w:rPr>
                              </w:pPr>
                              <w:r w:rsidRPr="00F5566B">
                                <w:rPr>
                                  <w:rFonts w:ascii="Tahoma" w:hAnsi="Tahoma" w:cs="Tahoma"/>
                                  <w:sz w:val="14"/>
                                  <w:szCs w:val="16"/>
                                </w:rPr>
                                <w:t>Workplace learning</w:t>
                              </w:r>
                              <w:r>
                                <w:rPr>
                                  <w:rFonts w:ascii="Tahoma" w:hAnsi="Tahoma" w:cs="Tahoma"/>
                                  <w:sz w:val="14"/>
                                  <w:szCs w:val="16"/>
                                </w:rPr>
                                <w:t xml:space="preserve"> (VET)</w:t>
                              </w:r>
                            </w:p>
                            <w:p w14:paraId="35A5AF55" w14:textId="77777777" w:rsidR="006A3C40" w:rsidRPr="00F5566B" w:rsidRDefault="006A3C40" w:rsidP="002C6F0D">
                              <w:pPr>
                                <w:ind w:right="-187"/>
                                <w:jc w:val="center"/>
                                <w:rPr>
                                  <w:rFonts w:ascii="Tahoma" w:hAnsi="Tahoma" w:cs="Tahoma"/>
                                  <w:sz w:val="14"/>
                                  <w:szCs w:val="16"/>
                                </w:rPr>
                              </w:pPr>
                              <w:r w:rsidRPr="00F5566B">
                                <w:rPr>
                                  <w:rFonts w:ascii="Tahoma" w:hAnsi="Tahoma" w:cs="Tahoma"/>
                                  <w:sz w:val="14"/>
                                  <w:szCs w:val="16"/>
                                </w:rPr>
                                <w:t>Qualifications and results</w:t>
                              </w:r>
                            </w:p>
                            <w:p w14:paraId="3DE818B8" w14:textId="7F2057B1" w:rsidR="006A3C40" w:rsidRDefault="006A3C40" w:rsidP="002C6F0D">
                              <w:pPr>
                                <w:ind w:right="-187"/>
                                <w:jc w:val="center"/>
                              </w:pPr>
                              <w:r w:rsidRPr="00F5566B">
                                <w:rPr>
                                  <w:rFonts w:ascii="Tahoma" w:hAnsi="Tahoma" w:cs="Tahoma"/>
                                  <w:sz w:val="14"/>
                                  <w:szCs w:val="16"/>
                                </w:rPr>
                                <w:t>Government payments</w:t>
                              </w:r>
                              <w:r>
                                <w:rPr>
                                  <w:rFonts w:ascii="Tahoma" w:hAnsi="Tahoma" w:cs="Tahoma"/>
                                  <w:sz w:val="14"/>
                                  <w:szCs w:val="16"/>
                                </w:rPr>
                                <w:t xml:space="preserve"> and income</w:t>
                              </w:r>
                            </w:p>
                          </w:txbxContent>
                        </wps:txbx>
                        <wps:bodyPr rot="0" vert="horz" wrap="square" lIns="91440" tIns="45720" rIns="91440" bIns="45720" anchor="t" anchorCtr="0" upright="1">
                          <a:noAutofit/>
                        </wps:bodyPr>
                      </wps:wsp>
                      <wps:wsp>
                        <wps:cNvPr id="120" name="AutoShape 88"/>
                        <wps:cNvSpPr>
                          <a:spLocks noChangeArrowheads="1"/>
                        </wps:cNvSpPr>
                        <wps:spPr bwMode="auto">
                          <a:xfrm>
                            <a:off x="7585" y="7390"/>
                            <a:ext cx="3269" cy="3159"/>
                          </a:xfrm>
                          <a:prstGeom prst="roundRect">
                            <a:avLst>
                              <a:gd name="adj" fmla="val 16667"/>
                            </a:avLst>
                          </a:prstGeom>
                          <a:solidFill>
                            <a:srgbClr val="FFFFFF"/>
                          </a:solidFill>
                          <a:ln w="9525">
                            <a:solidFill>
                              <a:srgbClr val="000000"/>
                            </a:solidFill>
                            <a:round/>
                            <a:headEnd/>
                            <a:tailEnd/>
                          </a:ln>
                        </wps:spPr>
                        <wps:txbx>
                          <w:txbxContent>
                            <w:p w14:paraId="0C092C41" w14:textId="77777777" w:rsidR="006A3C40" w:rsidRPr="00F5566B" w:rsidRDefault="006A3C40" w:rsidP="002C6F0D">
                              <w:pPr>
                                <w:ind w:left="-142" w:right="-187"/>
                                <w:jc w:val="center"/>
                                <w:rPr>
                                  <w:rFonts w:ascii="Tahoma" w:hAnsi="Tahoma" w:cs="Tahoma"/>
                                  <w:sz w:val="14"/>
                                  <w:szCs w:val="16"/>
                                </w:rPr>
                              </w:pPr>
                              <w:r w:rsidRPr="00F5566B">
                                <w:rPr>
                                  <w:rFonts w:ascii="Tahoma" w:hAnsi="Tahoma" w:cs="Tahoma"/>
                                  <w:sz w:val="14"/>
                                  <w:szCs w:val="16"/>
                                </w:rPr>
                                <w:t>Study</w:t>
                              </w:r>
                            </w:p>
                            <w:p w14:paraId="56F3722F" w14:textId="77777777" w:rsidR="006A3C40" w:rsidRPr="00F5566B" w:rsidRDefault="006A3C40" w:rsidP="002C6F0D">
                              <w:pPr>
                                <w:ind w:left="-142" w:right="-187"/>
                                <w:jc w:val="center"/>
                                <w:rPr>
                                  <w:rFonts w:ascii="Tahoma" w:hAnsi="Tahoma" w:cs="Tahoma"/>
                                  <w:sz w:val="14"/>
                                  <w:szCs w:val="16"/>
                                </w:rPr>
                              </w:pPr>
                              <w:r w:rsidRPr="00F5566B">
                                <w:rPr>
                                  <w:rFonts w:ascii="Tahoma" w:hAnsi="Tahoma" w:cs="Tahoma"/>
                                  <w:sz w:val="14"/>
                                  <w:szCs w:val="16"/>
                                </w:rPr>
                                <w:t>Current study</w:t>
                              </w:r>
                            </w:p>
                            <w:p w14:paraId="5470543B" w14:textId="77777777" w:rsidR="006A3C40" w:rsidRPr="00F5566B" w:rsidRDefault="006A3C40" w:rsidP="002C6F0D">
                              <w:pPr>
                                <w:ind w:left="-142" w:right="-187"/>
                                <w:jc w:val="center"/>
                                <w:rPr>
                                  <w:rFonts w:ascii="Tahoma" w:hAnsi="Tahoma" w:cs="Tahoma"/>
                                  <w:sz w:val="14"/>
                                  <w:szCs w:val="16"/>
                                </w:rPr>
                              </w:pPr>
                              <w:r w:rsidRPr="00F5566B">
                                <w:rPr>
                                  <w:rFonts w:ascii="Tahoma" w:hAnsi="Tahoma" w:cs="Tahoma"/>
                                  <w:sz w:val="14"/>
                                  <w:szCs w:val="16"/>
                                </w:rPr>
                                <w:t>Past study</w:t>
                              </w:r>
                            </w:p>
                            <w:p w14:paraId="745C4F7F" w14:textId="77777777" w:rsidR="006A3C40" w:rsidRPr="00F5566B" w:rsidRDefault="006A3C40" w:rsidP="002C6F0D">
                              <w:pPr>
                                <w:ind w:left="-142" w:right="-187"/>
                                <w:jc w:val="center"/>
                                <w:rPr>
                                  <w:rFonts w:ascii="Tahoma" w:hAnsi="Tahoma" w:cs="Tahoma"/>
                                  <w:sz w:val="14"/>
                                  <w:szCs w:val="16"/>
                                </w:rPr>
                              </w:pPr>
                              <w:r w:rsidRPr="00F5566B">
                                <w:rPr>
                                  <w:rFonts w:ascii="Tahoma" w:hAnsi="Tahoma" w:cs="Tahoma"/>
                                  <w:sz w:val="14"/>
                                  <w:szCs w:val="16"/>
                                </w:rPr>
                                <w:t>Apprenticeships/traineeships</w:t>
                              </w:r>
                            </w:p>
                            <w:p w14:paraId="1462A2D7" w14:textId="77777777" w:rsidR="006A3C40" w:rsidRPr="00F5566B" w:rsidRDefault="006A3C40" w:rsidP="002C6F0D">
                              <w:pPr>
                                <w:ind w:left="-142" w:right="-187"/>
                                <w:jc w:val="center"/>
                                <w:rPr>
                                  <w:rFonts w:ascii="Tahoma" w:hAnsi="Tahoma" w:cs="Tahoma"/>
                                  <w:sz w:val="14"/>
                                  <w:szCs w:val="16"/>
                                </w:rPr>
                              </w:pPr>
                              <w:r w:rsidRPr="00F5566B">
                                <w:rPr>
                                  <w:rFonts w:ascii="Tahoma" w:hAnsi="Tahoma" w:cs="Tahoma"/>
                                  <w:sz w:val="14"/>
                                  <w:szCs w:val="16"/>
                                </w:rPr>
                                <w:t>Current apprenticeships/traineeships</w:t>
                              </w:r>
                            </w:p>
                            <w:p w14:paraId="270DD492" w14:textId="77777777" w:rsidR="006A3C40" w:rsidRPr="00F5566B" w:rsidRDefault="006A3C40" w:rsidP="002C6F0D">
                              <w:pPr>
                                <w:ind w:left="-142" w:right="-187"/>
                                <w:jc w:val="center"/>
                                <w:rPr>
                                  <w:rFonts w:ascii="Tahoma" w:hAnsi="Tahoma" w:cs="Tahoma"/>
                                  <w:sz w:val="14"/>
                                  <w:szCs w:val="16"/>
                                </w:rPr>
                              </w:pPr>
                              <w:r w:rsidRPr="00F5566B">
                                <w:rPr>
                                  <w:rFonts w:ascii="Tahoma" w:hAnsi="Tahoma" w:cs="Tahoma"/>
                                  <w:sz w:val="14"/>
                                  <w:szCs w:val="16"/>
                                </w:rPr>
                                <w:t>Past apprenticeships/traineeships</w:t>
                              </w:r>
                            </w:p>
                            <w:p w14:paraId="58A09CEF" w14:textId="77777777" w:rsidR="006A3C40" w:rsidRPr="00F5566B" w:rsidRDefault="006A3C40" w:rsidP="002C6F0D">
                              <w:pPr>
                                <w:ind w:left="-142" w:right="-187"/>
                                <w:jc w:val="center"/>
                                <w:rPr>
                                  <w:rFonts w:ascii="Tahoma" w:hAnsi="Tahoma" w:cs="Tahoma"/>
                                  <w:sz w:val="14"/>
                                  <w:szCs w:val="16"/>
                                </w:rPr>
                              </w:pPr>
                              <w:r w:rsidRPr="00F5566B">
                                <w:rPr>
                                  <w:rFonts w:ascii="Tahoma" w:hAnsi="Tahoma" w:cs="Tahoma"/>
                                  <w:sz w:val="14"/>
                                  <w:szCs w:val="16"/>
                                </w:rPr>
                                <w:t>Deferred/withdrew from study</w:t>
                              </w:r>
                            </w:p>
                            <w:p w14:paraId="24B169FF" w14:textId="77777777" w:rsidR="006A3C40" w:rsidRPr="00F5566B" w:rsidRDefault="006A3C40" w:rsidP="002C6F0D">
                              <w:pPr>
                                <w:ind w:left="-142" w:right="-187"/>
                                <w:jc w:val="center"/>
                                <w:rPr>
                                  <w:rFonts w:ascii="Tahoma" w:hAnsi="Tahoma" w:cs="Tahoma"/>
                                  <w:sz w:val="14"/>
                                  <w:szCs w:val="16"/>
                                </w:rPr>
                              </w:pPr>
                              <w:r w:rsidRPr="00F5566B">
                                <w:rPr>
                                  <w:rFonts w:ascii="Tahoma" w:hAnsi="Tahoma" w:cs="Tahoma"/>
                                  <w:sz w:val="14"/>
                                  <w:szCs w:val="16"/>
                                </w:rPr>
                                <w:t>Changed institutions</w:t>
                              </w:r>
                            </w:p>
                            <w:p w14:paraId="453C2810" w14:textId="77777777" w:rsidR="006A3C40" w:rsidRPr="00F5566B" w:rsidRDefault="006A3C40" w:rsidP="002C6F0D">
                              <w:pPr>
                                <w:ind w:left="-142" w:right="-187"/>
                                <w:jc w:val="center"/>
                                <w:rPr>
                                  <w:rFonts w:ascii="Tahoma" w:hAnsi="Tahoma" w:cs="Tahoma"/>
                                  <w:sz w:val="14"/>
                                  <w:szCs w:val="16"/>
                                </w:rPr>
                              </w:pPr>
                              <w:r w:rsidRPr="00F5566B">
                                <w:rPr>
                                  <w:rFonts w:ascii="Tahoma" w:hAnsi="Tahoma" w:cs="Tahoma"/>
                                  <w:sz w:val="14"/>
                                  <w:szCs w:val="16"/>
                                </w:rPr>
                                <w:t>Changed course</w:t>
                              </w:r>
                            </w:p>
                            <w:p w14:paraId="2FD9D225" w14:textId="77777777" w:rsidR="006A3C40" w:rsidRPr="00F5566B" w:rsidRDefault="006A3C40" w:rsidP="002C6F0D">
                              <w:pPr>
                                <w:ind w:left="-142" w:right="-187"/>
                                <w:jc w:val="center"/>
                                <w:rPr>
                                  <w:rFonts w:ascii="Tahoma" w:hAnsi="Tahoma" w:cs="Tahoma"/>
                                  <w:sz w:val="14"/>
                                  <w:szCs w:val="16"/>
                                </w:rPr>
                              </w:pPr>
                              <w:r w:rsidRPr="00F5566B">
                                <w:rPr>
                                  <w:rFonts w:ascii="Tahoma" w:hAnsi="Tahoma" w:cs="Tahoma"/>
                                  <w:sz w:val="14"/>
                                  <w:szCs w:val="16"/>
                                </w:rPr>
                                <w:t>Changed/left employer</w:t>
                              </w:r>
                            </w:p>
                            <w:p w14:paraId="525F913C" w14:textId="77777777" w:rsidR="006A3C40" w:rsidRPr="00F5566B" w:rsidRDefault="006A3C40" w:rsidP="002C6F0D">
                              <w:pPr>
                                <w:ind w:left="-142" w:right="-187"/>
                                <w:jc w:val="center"/>
                                <w:rPr>
                                  <w:rFonts w:ascii="Tahoma" w:hAnsi="Tahoma" w:cs="Tahoma"/>
                                  <w:sz w:val="14"/>
                                  <w:szCs w:val="16"/>
                                </w:rPr>
                              </w:pPr>
                              <w:r w:rsidRPr="00F5566B">
                                <w:rPr>
                                  <w:rFonts w:ascii="Tahoma" w:hAnsi="Tahoma" w:cs="Tahoma"/>
                                  <w:sz w:val="14"/>
                                  <w:szCs w:val="16"/>
                                </w:rPr>
                                <w:t>Changed/stopped apprenticeship/traineeship</w:t>
                              </w:r>
                            </w:p>
                            <w:p w14:paraId="375382B0" w14:textId="77777777" w:rsidR="006A3C40" w:rsidRPr="00AA0327" w:rsidRDefault="006A3C40" w:rsidP="002C6F0D">
                              <w:pPr>
                                <w:ind w:left="-142" w:right="-187"/>
                                <w:jc w:val="center"/>
                                <w:rPr>
                                  <w:rFonts w:ascii="Tahoma" w:hAnsi="Tahoma" w:cs="Tahoma"/>
                                  <w:sz w:val="14"/>
                                  <w:szCs w:val="16"/>
                                </w:rPr>
                              </w:pPr>
                              <w:r w:rsidRPr="00AA0327">
                                <w:rPr>
                                  <w:rFonts w:ascii="Tahoma" w:hAnsi="Tahoma" w:cs="Tahoma"/>
                                  <w:sz w:val="14"/>
                                  <w:szCs w:val="16"/>
                                </w:rPr>
                                <w:t>Satisfaction with study</w:t>
                              </w:r>
                            </w:p>
                            <w:p w14:paraId="19C97640" w14:textId="77777777" w:rsidR="006A3C40" w:rsidRPr="00AA0327" w:rsidRDefault="006A3C40" w:rsidP="002C6F0D">
                              <w:pPr>
                                <w:ind w:left="-142" w:right="-187"/>
                                <w:jc w:val="center"/>
                                <w:rPr>
                                  <w:rFonts w:ascii="Tahoma" w:hAnsi="Tahoma" w:cs="Tahoma"/>
                                  <w:sz w:val="14"/>
                                  <w:szCs w:val="16"/>
                                </w:rPr>
                              </w:pPr>
                              <w:r w:rsidRPr="00AA0327">
                                <w:rPr>
                                  <w:rFonts w:ascii="Tahoma" w:hAnsi="Tahoma" w:cs="Tahoma"/>
                                  <w:sz w:val="14"/>
                                  <w:szCs w:val="16"/>
                                </w:rPr>
                                <w:t>Careers advice</w:t>
                              </w:r>
                            </w:p>
                            <w:p w14:paraId="60CA46B2" w14:textId="77777777" w:rsidR="006A3C40" w:rsidRPr="00AA0327" w:rsidRDefault="006A3C40" w:rsidP="002C6F0D">
                              <w:pPr>
                                <w:ind w:left="-142" w:right="-187"/>
                                <w:jc w:val="center"/>
                                <w:rPr>
                                  <w:rFonts w:ascii="Tahoma" w:hAnsi="Tahoma" w:cs="Tahoma"/>
                                  <w:sz w:val="14"/>
                                  <w:szCs w:val="16"/>
                                </w:rPr>
                              </w:pPr>
                              <w:r w:rsidRPr="00AA0327">
                                <w:rPr>
                                  <w:rFonts w:ascii="Tahoma" w:hAnsi="Tahoma" w:cs="Tahoma"/>
                                  <w:sz w:val="14"/>
                                  <w:szCs w:val="16"/>
                                </w:rPr>
                                <w:t>Government payments and income</w:t>
                              </w:r>
                            </w:p>
                            <w:p w14:paraId="4B070583" w14:textId="4078988F" w:rsidR="006A3C40" w:rsidRPr="00AA0327" w:rsidRDefault="006A3C40" w:rsidP="002C6F0D">
                              <w:pPr>
                                <w:ind w:left="-142" w:right="-187"/>
                                <w:jc w:val="center"/>
                                <w:rPr>
                                  <w:rFonts w:ascii="Tahoma" w:hAnsi="Tahoma" w:cs="Tahoma"/>
                                  <w:sz w:val="14"/>
                                  <w:szCs w:val="16"/>
                                </w:rPr>
                              </w:pPr>
                              <w:r w:rsidRPr="00AA0327">
                                <w:rPr>
                                  <w:rFonts w:ascii="Tahoma" w:hAnsi="Tahoma" w:cs="Tahoma"/>
                                  <w:sz w:val="14"/>
                                  <w:szCs w:val="16"/>
                                </w:rPr>
                                <w:t>Qualifications completed</w:t>
                              </w:r>
                            </w:p>
                            <w:p w14:paraId="6D817F09" w14:textId="7A22E3A0" w:rsidR="006A3C40" w:rsidRPr="00F5566B" w:rsidRDefault="006A3C40" w:rsidP="002C6F0D">
                              <w:pPr>
                                <w:ind w:left="-142" w:right="-187"/>
                                <w:jc w:val="center"/>
                                <w:rPr>
                                  <w:rFonts w:ascii="Tahoma" w:hAnsi="Tahoma" w:cs="Tahoma"/>
                                  <w:sz w:val="14"/>
                                  <w:szCs w:val="16"/>
                                </w:rPr>
                              </w:pPr>
                              <w:r w:rsidRPr="00AA0327">
                                <w:rPr>
                                  <w:rFonts w:ascii="Tahoma" w:hAnsi="Tahoma" w:cs="Tahoma"/>
                                  <w:sz w:val="14"/>
                                  <w:szCs w:val="16"/>
                                </w:rPr>
                                <w:t>Economic climate</w:t>
                              </w:r>
                            </w:p>
                          </w:txbxContent>
                        </wps:txbx>
                        <wps:bodyPr rot="0" vert="horz" wrap="square" lIns="91440" tIns="45720" rIns="91440" bIns="45720" anchor="t" anchorCtr="0" upright="1">
                          <a:noAutofit/>
                        </wps:bodyPr>
                      </wps:wsp>
                      <wps:wsp>
                        <wps:cNvPr id="121" name="AutoShape 89"/>
                        <wps:cNvSpPr>
                          <a:spLocks noChangeArrowheads="1"/>
                        </wps:cNvSpPr>
                        <wps:spPr bwMode="auto">
                          <a:xfrm>
                            <a:off x="4317" y="5653"/>
                            <a:ext cx="3175" cy="765"/>
                          </a:xfrm>
                          <a:prstGeom prst="roundRect">
                            <a:avLst>
                              <a:gd name="adj" fmla="val 16667"/>
                            </a:avLst>
                          </a:prstGeom>
                          <a:solidFill>
                            <a:srgbClr val="FFFFFF"/>
                          </a:solidFill>
                          <a:ln w="9525">
                            <a:solidFill>
                              <a:srgbClr val="000000"/>
                            </a:solidFill>
                            <a:round/>
                            <a:headEnd/>
                            <a:tailEnd/>
                          </a:ln>
                        </wps:spPr>
                        <wps:txbx>
                          <w:txbxContent>
                            <w:p w14:paraId="676B4D2D" w14:textId="77777777" w:rsidR="006A3C40" w:rsidRPr="00F5566B" w:rsidRDefault="006A3C40" w:rsidP="002C6F0D">
                              <w:pPr>
                                <w:spacing w:before="120"/>
                                <w:ind w:left="-142" w:right="-187"/>
                                <w:jc w:val="center"/>
                                <w:rPr>
                                  <w:rFonts w:ascii="Tahoma" w:hAnsi="Tahoma" w:cs="Tahoma"/>
                                  <w:szCs w:val="16"/>
                                </w:rPr>
                              </w:pPr>
                              <w:r w:rsidRPr="00F5566B">
                                <w:rPr>
                                  <w:rFonts w:ascii="Tahoma" w:hAnsi="Tahoma" w:cs="Tahoma"/>
                                  <w:szCs w:val="16"/>
                                </w:rPr>
                                <w:t>Education</w:t>
                              </w:r>
                            </w:p>
                          </w:txbxContent>
                        </wps:txbx>
                        <wps:bodyPr rot="0" vert="horz" wrap="square" lIns="91440" tIns="45720" rIns="91440" bIns="45720" anchor="t" anchorCtr="0" upright="1">
                          <a:noAutofit/>
                        </wps:bodyPr>
                      </wps:wsp>
                      <wps:wsp>
                        <wps:cNvPr id="122" name="AutoShape 90"/>
                        <wps:cNvSpPr>
                          <a:spLocks noChangeArrowheads="1"/>
                        </wps:cNvSpPr>
                        <wps:spPr bwMode="auto">
                          <a:xfrm>
                            <a:off x="1035" y="6538"/>
                            <a:ext cx="3175" cy="765"/>
                          </a:xfrm>
                          <a:prstGeom prst="roundRect">
                            <a:avLst>
                              <a:gd name="adj" fmla="val 16667"/>
                            </a:avLst>
                          </a:prstGeom>
                          <a:solidFill>
                            <a:srgbClr val="FFFFFF"/>
                          </a:solidFill>
                          <a:ln w="9525">
                            <a:solidFill>
                              <a:srgbClr val="000000"/>
                            </a:solidFill>
                            <a:round/>
                            <a:headEnd/>
                            <a:tailEnd/>
                          </a:ln>
                        </wps:spPr>
                        <wps:txbx>
                          <w:txbxContent>
                            <w:p w14:paraId="1A7CA858" w14:textId="77777777" w:rsidR="006A3C40" w:rsidRPr="00F5566B" w:rsidRDefault="006A3C40" w:rsidP="002C6F0D">
                              <w:pPr>
                                <w:spacing w:before="120"/>
                                <w:ind w:left="-142" w:right="-187"/>
                                <w:jc w:val="center"/>
                                <w:rPr>
                                  <w:rFonts w:ascii="Tahoma" w:hAnsi="Tahoma" w:cs="Tahoma"/>
                                  <w:sz w:val="22"/>
                                  <w:szCs w:val="16"/>
                                </w:rPr>
                              </w:pPr>
                              <w:r w:rsidRPr="00F5566B">
                                <w:rPr>
                                  <w:rFonts w:ascii="Tahoma" w:hAnsi="Tahoma" w:cs="Tahoma"/>
                                  <w:sz w:val="20"/>
                                  <w:szCs w:val="16"/>
                                </w:rPr>
                                <w:t>School</w:t>
                              </w:r>
                            </w:p>
                          </w:txbxContent>
                        </wps:txbx>
                        <wps:bodyPr rot="0" vert="horz" wrap="square" lIns="91440" tIns="45720" rIns="91440" bIns="45720" anchor="t" anchorCtr="0" upright="1">
                          <a:noAutofit/>
                        </wps:bodyPr>
                      </wps:wsp>
                      <wps:wsp>
                        <wps:cNvPr id="123" name="AutoShape 91"/>
                        <wps:cNvSpPr>
                          <a:spLocks noChangeArrowheads="1"/>
                        </wps:cNvSpPr>
                        <wps:spPr bwMode="auto">
                          <a:xfrm>
                            <a:off x="4317" y="6538"/>
                            <a:ext cx="3175" cy="765"/>
                          </a:xfrm>
                          <a:prstGeom prst="roundRect">
                            <a:avLst>
                              <a:gd name="adj" fmla="val 16667"/>
                            </a:avLst>
                          </a:prstGeom>
                          <a:solidFill>
                            <a:srgbClr val="FFFFFF"/>
                          </a:solidFill>
                          <a:ln w="9525">
                            <a:solidFill>
                              <a:srgbClr val="000000"/>
                            </a:solidFill>
                            <a:round/>
                            <a:headEnd/>
                            <a:tailEnd/>
                          </a:ln>
                        </wps:spPr>
                        <wps:txbx>
                          <w:txbxContent>
                            <w:p w14:paraId="3B52E826" w14:textId="77777777" w:rsidR="006A3C40" w:rsidRPr="00F5566B" w:rsidRDefault="006A3C40" w:rsidP="002C6F0D">
                              <w:pPr>
                                <w:spacing w:before="120"/>
                                <w:ind w:left="-142" w:right="-187"/>
                                <w:jc w:val="center"/>
                                <w:rPr>
                                  <w:rFonts w:ascii="Tahoma" w:hAnsi="Tahoma" w:cs="Tahoma"/>
                                  <w:sz w:val="20"/>
                                  <w:szCs w:val="16"/>
                                </w:rPr>
                              </w:pPr>
                              <w:r w:rsidRPr="00F5566B">
                                <w:rPr>
                                  <w:rFonts w:ascii="Tahoma" w:hAnsi="Tahoma" w:cs="Tahoma"/>
                                  <w:sz w:val="20"/>
                                  <w:szCs w:val="16"/>
                                </w:rPr>
                                <w:t>School transition</w:t>
                              </w:r>
                            </w:p>
                          </w:txbxContent>
                        </wps:txbx>
                        <wps:bodyPr rot="0" vert="horz" wrap="square" lIns="91440" tIns="45720" rIns="91440" bIns="45720" anchor="t" anchorCtr="0" upright="1">
                          <a:noAutofit/>
                        </wps:bodyPr>
                      </wps:wsp>
                      <wps:wsp>
                        <wps:cNvPr id="124" name="AutoShape 92"/>
                        <wps:cNvSpPr>
                          <a:spLocks noChangeArrowheads="1"/>
                        </wps:cNvSpPr>
                        <wps:spPr bwMode="auto">
                          <a:xfrm>
                            <a:off x="7585" y="6538"/>
                            <a:ext cx="3175" cy="765"/>
                          </a:xfrm>
                          <a:prstGeom prst="roundRect">
                            <a:avLst>
                              <a:gd name="adj" fmla="val 16667"/>
                            </a:avLst>
                          </a:prstGeom>
                          <a:solidFill>
                            <a:srgbClr val="FFFFFF"/>
                          </a:solidFill>
                          <a:ln w="9525">
                            <a:solidFill>
                              <a:srgbClr val="000000"/>
                            </a:solidFill>
                            <a:round/>
                            <a:headEnd/>
                            <a:tailEnd/>
                          </a:ln>
                        </wps:spPr>
                        <wps:txbx>
                          <w:txbxContent>
                            <w:p w14:paraId="11B66032" w14:textId="77777777" w:rsidR="006A3C40" w:rsidRPr="00F5566B" w:rsidRDefault="006A3C40" w:rsidP="002C6F0D">
                              <w:pPr>
                                <w:spacing w:before="120"/>
                                <w:ind w:left="-142" w:right="-187"/>
                                <w:jc w:val="center"/>
                                <w:rPr>
                                  <w:rFonts w:ascii="Tahoma" w:hAnsi="Tahoma" w:cs="Tahoma"/>
                                  <w:sz w:val="20"/>
                                  <w:szCs w:val="16"/>
                                </w:rPr>
                              </w:pPr>
                              <w:r w:rsidRPr="00F5566B">
                                <w:rPr>
                                  <w:rFonts w:ascii="Tahoma" w:hAnsi="Tahoma" w:cs="Tahoma"/>
                                  <w:sz w:val="20"/>
                                  <w:szCs w:val="16"/>
                                </w:rPr>
                                <w:t>Post-school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68F8E" id="Group 93" o:spid="_x0000_s1033" style="position:absolute;margin-left:-1.55pt;margin-top:1.95pt;width:490.95pt;height:244.8pt;z-index:251665920" coordorigin="1035,5653" coordsize="9819,4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">
                <v:roundrect id="AutoShape 86" o:spid="_x0000_s1034" style="position:absolute;left:4317;top:7390;width:3175;height:9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">
                  <v:textbox>
                    <w:txbxContent>
                      <w:p w14:paraId="332CE81B" w14:textId="77777777" w:rsidR="006A3C40" w:rsidRDefault="006A3C40" w:rsidP="002C6F0D">
                        <w:pPr>
                          <w:ind w:left="-142" w:right="-187"/>
                          <w:jc w:val="center"/>
                          <w:rPr>
                            <w:rFonts w:ascii="Tahoma" w:hAnsi="Tahoma" w:cs="Tahoma"/>
                            <w:sz w:val="14"/>
                            <w:szCs w:val="16"/>
                          </w:rPr>
                        </w:pPr>
                        <w:r>
                          <w:rPr>
                            <w:rFonts w:ascii="Tahoma" w:hAnsi="Tahoma" w:cs="Tahoma"/>
                            <w:sz w:val="14"/>
                            <w:szCs w:val="16"/>
                          </w:rPr>
                          <w:t>Plan to leave school</w:t>
                        </w:r>
                      </w:p>
                      <w:p w14:paraId="13264CF8" w14:textId="4113E45F" w:rsidR="006A3C40" w:rsidRPr="00F5566B" w:rsidRDefault="006A3C40" w:rsidP="002C6F0D">
                        <w:pPr>
                          <w:ind w:left="-142" w:right="-187"/>
                          <w:jc w:val="center"/>
                          <w:rPr>
                            <w:rFonts w:ascii="Tahoma" w:hAnsi="Tahoma" w:cs="Tahoma"/>
                            <w:sz w:val="14"/>
                            <w:szCs w:val="16"/>
                          </w:rPr>
                        </w:pPr>
                        <w:r w:rsidRPr="00F5566B">
                          <w:rPr>
                            <w:rFonts w:ascii="Tahoma" w:hAnsi="Tahoma" w:cs="Tahoma"/>
                            <w:sz w:val="14"/>
                            <w:szCs w:val="16"/>
                          </w:rPr>
                          <w:t>Post-school plans</w:t>
                        </w:r>
                      </w:p>
                      <w:p w14:paraId="3F638050" w14:textId="43107BE9" w:rsidR="006A3C40" w:rsidRDefault="006A3C40" w:rsidP="002C6F0D">
                        <w:pPr>
                          <w:ind w:left="-142" w:right="-187"/>
                          <w:jc w:val="center"/>
                          <w:rPr>
                            <w:rFonts w:ascii="Tahoma" w:hAnsi="Tahoma" w:cs="Tahoma"/>
                            <w:sz w:val="14"/>
                            <w:szCs w:val="16"/>
                          </w:rPr>
                        </w:pPr>
                        <w:r w:rsidRPr="00F5566B">
                          <w:rPr>
                            <w:rFonts w:ascii="Tahoma" w:hAnsi="Tahoma" w:cs="Tahoma"/>
                            <w:sz w:val="14"/>
                            <w:szCs w:val="16"/>
                          </w:rPr>
                          <w:t>School leavers</w:t>
                        </w:r>
                      </w:p>
                      <w:p w14:paraId="6A6E7C66" w14:textId="3D4DF5AC" w:rsidR="006A3C40" w:rsidRDefault="006A3C40" w:rsidP="005731D8">
                        <w:pPr>
                          <w:ind w:left="-142" w:right="-187"/>
                          <w:jc w:val="center"/>
                          <w:rPr>
                            <w:rFonts w:ascii="Tahoma" w:hAnsi="Tahoma" w:cs="Tahoma"/>
                            <w:sz w:val="14"/>
                            <w:szCs w:val="16"/>
                          </w:rPr>
                        </w:pPr>
                        <w:r>
                          <w:rPr>
                            <w:rFonts w:ascii="Tahoma" w:hAnsi="Tahoma" w:cs="Tahoma"/>
                            <w:sz w:val="14"/>
                            <w:szCs w:val="16"/>
                          </w:rPr>
                          <w:t>Main activity</w:t>
                        </w:r>
                      </w:p>
                    </w:txbxContent>
                  </v:textbox>
                </v:roundrect>
                <v:roundrect id="AutoShape 87" o:spid="_x0000_s1035" style="position:absolute;left:1035;top:7390;width:3175;height:26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">
                  <v:textbox>
                    <w:txbxContent>
                      <w:p w14:paraId="5E5F04AA" w14:textId="77777777" w:rsidR="006A3C40" w:rsidRPr="00F5566B" w:rsidRDefault="006A3C40" w:rsidP="002C6F0D">
                        <w:pPr>
                          <w:ind w:right="-187"/>
                          <w:jc w:val="center"/>
                          <w:rPr>
                            <w:rFonts w:ascii="Tahoma" w:hAnsi="Tahoma" w:cs="Tahoma"/>
                            <w:sz w:val="14"/>
                            <w:szCs w:val="16"/>
                          </w:rPr>
                        </w:pPr>
                        <w:r w:rsidRPr="00F5566B">
                          <w:rPr>
                            <w:rFonts w:ascii="Tahoma" w:hAnsi="Tahoma" w:cs="Tahoma"/>
                            <w:sz w:val="14"/>
                            <w:szCs w:val="16"/>
                          </w:rPr>
                          <w:t>School characteristics</w:t>
                        </w:r>
                      </w:p>
                      <w:p w14:paraId="7E42DDB2" w14:textId="77777777" w:rsidR="006A3C40" w:rsidRPr="00F5566B" w:rsidRDefault="006A3C40" w:rsidP="002C6F0D">
                        <w:pPr>
                          <w:ind w:right="-187"/>
                          <w:jc w:val="center"/>
                          <w:rPr>
                            <w:rFonts w:ascii="Tahoma" w:hAnsi="Tahoma" w:cs="Tahoma"/>
                            <w:sz w:val="14"/>
                            <w:szCs w:val="16"/>
                          </w:rPr>
                        </w:pPr>
                        <w:r w:rsidRPr="00F5566B">
                          <w:rPr>
                            <w:rFonts w:ascii="Tahoma" w:hAnsi="Tahoma" w:cs="Tahoma"/>
                            <w:sz w:val="14"/>
                            <w:szCs w:val="16"/>
                          </w:rPr>
                          <w:t>Student characteristics</w:t>
                        </w:r>
                      </w:p>
                      <w:p w14:paraId="6640041A" w14:textId="77777777" w:rsidR="006A3C40" w:rsidRDefault="006A3C40" w:rsidP="002C6F0D">
                        <w:pPr>
                          <w:ind w:right="-187"/>
                          <w:jc w:val="center"/>
                          <w:rPr>
                            <w:rFonts w:ascii="Tahoma" w:hAnsi="Tahoma" w:cs="Tahoma"/>
                            <w:sz w:val="14"/>
                            <w:szCs w:val="16"/>
                          </w:rPr>
                        </w:pPr>
                        <w:r w:rsidRPr="00F5566B">
                          <w:rPr>
                            <w:rFonts w:ascii="Tahoma" w:hAnsi="Tahoma" w:cs="Tahoma"/>
                            <w:sz w:val="14"/>
                            <w:szCs w:val="16"/>
                          </w:rPr>
                          <w:t>Student achievement</w:t>
                        </w:r>
                      </w:p>
                      <w:p w14:paraId="7578F546" w14:textId="77777777" w:rsidR="006A3C40" w:rsidRPr="00F5566B" w:rsidRDefault="006A3C40" w:rsidP="002C6F0D">
                        <w:pPr>
                          <w:ind w:right="-187"/>
                          <w:jc w:val="center"/>
                          <w:rPr>
                            <w:rFonts w:ascii="Tahoma" w:hAnsi="Tahoma" w:cs="Tahoma"/>
                            <w:sz w:val="14"/>
                            <w:szCs w:val="16"/>
                          </w:rPr>
                        </w:pPr>
                        <w:r w:rsidRPr="00F5566B">
                          <w:rPr>
                            <w:rFonts w:ascii="Tahoma" w:hAnsi="Tahoma" w:cs="Tahoma"/>
                            <w:sz w:val="14"/>
                            <w:szCs w:val="16"/>
                          </w:rPr>
                          <w:t>Perceptions about self and school</w:t>
                        </w:r>
                      </w:p>
                      <w:p w14:paraId="7688C6EB" w14:textId="52EB149D" w:rsidR="006A3C40" w:rsidRPr="00F5566B" w:rsidRDefault="006A3C40" w:rsidP="002C6F0D">
                        <w:pPr>
                          <w:ind w:right="-187"/>
                          <w:jc w:val="center"/>
                          <w:rPr>
                            <w:rFonts w:ascii="Tahoma" w:hAnsi="Tahoma" w:cs="Tahoma"/>
                            <w:sz w:val="14"/>
                            <w:szCs w:val="16"/>
                          </w:rPr>
                        </w:pPr>
                        <w:r w:rsidRPr="00F5566B">
                          <w:rPr>
                            <w:rFonts w:ascii="Tahoma" w:hAnsi="Tahoma" w:cs="Tahoma"/>
                            <w:sz w:val="14"/>
                            <w:szCs w:val="16"/>
                          </w:rPr>
                          <w:t>Subjects/courses</w:t>
                        </w:r>
                        <w:r>
                          <w:rPr>
                            <w:rFonts w:ascii="Tahoma" w:hAnsi="Tahoma" w:cs="Tahoma"/>
                            <w:sz w:val="14"/>
                            <w:szCs w:val="16"/>
                          </w:rPr>
                          <w:t>: General</w:t>
                        </w:r>
                      </w:p>
                      <w:p w14:paraId="2569DD5A" w14:textId="689DD456" w:rsidR="006A3C40" w:rsidRPr="00F5566B" w:rsidRDefault="006A3C40" w:rsidP="002C6F0D">
                        <w:pPr>
                          <w:ind w:right="-187"/>
                          <w:jc w:val="center"/>
                          <w:rPr>
                            <w:rFonts w:ascii="Tahoma" w:hAnsi="Tahoma" w:cs="Tahoma"/>
                            <w:sz w:val="14"/>
                            <w:szCs w:val="16"/>
                          </w:rPr>
                        </w:pPr>
                        <w:r w:rsidRPr="00F5566B">
                          <w:rPr>
                            <w:rFonts w:ascii="Tahoma" w:hAnsi="Tahoma" w:cs="Tahoma"/>
                            <w:sz w:val="14"/>
                            <w:szCs w:val="16"/>
                          </w:rPr>
                          <w:t>Subjects/courses:</w:t>
                        </w:r>
                        <w:r>
                          <w:rPr>
                            <w:rFonts w:ascii="Tahoma" w:hAnsi="Tahoma" w:cs="Tahoma"/>
                            <w:sz w:val="14"/>
                            <w:szCs w:val="16"/>
                          </w:rPr>
                          <w:t xml:space="preserve"> State-specific</w:t>
                        </w:r>
                      </w:p>
                      <w:p w14:paraId="78441D1A" w14:textId="19AF4A65" w:rsidR="006A3C40" w:rsidRPr="00F5566B" w:rsidRDefault="006A3C40" w:rsidP="002C6F0D">
                        <w:pPr>
                          <w:ind w:right="-187"/>
                          <w:jc w:val="center"/>
                          <w:rPr>
                            <w:rFonts w:ascii="Tahoma" w:hAnsi="Tahoma" w:cs="Tahoma"/>
                            <w:sz w:val="14"/>
                            <w:szCs w:val="16"/>
                          </w:rPr>
                        </w:pPr>
                        <w:r w:rsidRPr="00F5566B">
                          <w:rPr>
                            <w:rFonts w:ascii="Tahoma" w:hAnsi="Tahoma" w:cs="Tahoma"/>
                            <w:sz w:val="14"/>
                            <w:szCs w:val="16"/>
                          </w:rPr>
                          <w:t>Subjects/courses:</w:t>
                        </w:r>
                        <w:r>
                          <w:rPr>
                            <w:rFonts w:ascii="Tahoma" w:hAnsi="Tahoma" w:cs="Tahoma"/>
                            <w:sz w:val="14"/>
                            <w:szCs w:val="16"/>
                          </w:rPr>
                          <w:t xml:space="preserve"> </w:t>
                        </w:r>
                        <w:r w:rsidRPr="00F5566B">
                          <w:rPr>
                            <w:rFonts w:ascii="Tahoma" w:hAnsi="Tahoma" w:cs="Tahoma"/>
                            <w:sz w:val="14"/>
                            <w:szCs w:val="16"/>
                          </w:rPr>
                          <w:t>VET</w:t>
                        </w:r>
                      </w:p>
                      <w:p w14:paraId="681D78D6" w14:textId="77777777" w:rsidR="006A3C40" w:rsidRPr="00F5566B" w:rsidRDefault="006A3C40" w:rsidP="002C6F0D">
                        <w:pPr>
                          <w:ind w:right="-187"/>
                          <w:jc w:val="center"/>
                          <w:rPr>
                            <w:rFonts w:ascii="Tahoma" w:hAnsi="Tahoma" w:cs="Tahoma"/>
                            <w:sz w:val="14"/>
                            <w:szCs w:val="16"/>
                          </w:rPr>
                        </w:pPr>
                        <w:r>
                          <w:rPr>
                            <w:rFonts w:ascii="Tahoma" w:hAnsi="Tahoma" w:cs="Tahoma"/>
                            <w:sz w:val="14"/>
                            <w:szCs w:val="16"/>
                          </w:rPr>
                          <w:t xml:space="preserve">Study </w:t>
                        </w:r>
                        <w:r w:rsidRPr="00F5566B">
                          <w:rPr>
                            <w:rFonts w:ascii="Tahoma" w:hAnsi="Tahoma" w:cs="Tahoma"/>
                            <w:sz w:val="14"/>
                            <w:szCs w:val="16"/>
                          </w:rPr>
                          <w:t>plans</w:t>
                        </w:r>
                      </w:p>
                      <w:p w14:paraId="4DB19676" w14:textId="77777777" w:rsidR="006A3C40" w:rsidRPr="00F5566B" w:rsidRDefault="006A3C40" w:rsidP="002C6F0D">
                        <w:pPr>
                          <w:ind w:right="-187"/>
                          <w:jc w:val="center"/>
                          <w:rPr>
                            <w:rFonts w:ascii="Tahoma" w:hAnsi="Tahoma" w:cs="Tahoma"/>
                            <w:sz w:val="14"/>
                            <w:szCs w:val="16"/>
                          </w:rPr>
                        </w:pPr>
                        <w:r w:rsidRPr="00F5566B">
                          <w:rPr>
                            <w:rFonts w:ascii="Tahoma" w:hAnsi="Tahoma" w:cs="Tahoma"/>
                            <w:sz w:val="14"/>
                            <w:szCs w:val="16"/>
                          </w:rPr>
                          <w:t>Careers advice</w:t>
                        </w:r>
                      </w:p>
                      <w:p w14:paraId="06D51A50" w14:textId="6ABCEA6F" w:rsidR="006A3C40" w:rsidRDefault="006A3C40" w:rsidP="002C6F0D">
                        <w:pPr>
                          <w:ind w:right="-187"/>
                          <w:jc w:val="center"/>
                          <w:rPr>
                            <w:rFonts w:ascii="Tahoma" w:hAnsi="Tahoma" w:cs="Tahoma"/>
                            <w:sz w:val="14"/>
                            <w:szCs w:val="16"/>
                          </w:rPr>
                        </w:pPr>
                        <w:r w:rsidRPr="00F5566B">
                          <w:rPr>
                            <w:rFonts w:ascii="Tahoma" w:hAnsi="Tahoma" w:cs="Tahoma"/>
                            <w:sz w:val="14"/>
                            <w:szCs w:val="16"/>
                          </w:rPr>
                          <w:t>Workplace learning</w:t>
                        </w:r>
                      </w:p>
                      <w:p w14:paraId="385F289C" w14:textId="77777777" w:rsidR="006A3C40" w:rsidRPr="00F5566B" w:rsidRDefault="006A3C40" w:rsidP="002C6F0D">
                        <w:pPr>
                          <w:ind w:right="-187"/>
                          <w:jc w:val="center"/>
                          <w:rPr>
                            <w:rFonts w:ascii="Tahoma" w:hAnsi="Tahoma" w:cs="Tahoma"/>
                            <w:sz w:val="14"/>
                            <w:szCs w:val="16"/>
                          </w:rPr>
                        </w:pPr>
                        <w:r w:rsidRPr="00F5566B">
                          <w:rPr>
                            <w:rFonts w:ascii="Tahoma" w:hAnsi="Tahoma" w:cs="Tahoma"/>
                            <w:sz w:val="14"/>
                            <w:szCs w:val="16"/>
                          </w:rPr>
                          <w:t>Workplace learning</w:t>
                        </w:r>
                        <w:r>
                          <w:rPr>
                            <w:rFonts w:ascii="Tahoma" w:hAnsi="Tahoma" w:cs="Tahoma"/>
                            <w:sz w:val="14"/>
                            <w:szCs w:val="16"/>
                          </w:rPr>
                          <w:t xml:space="preserve"> (VET)</w:t>
                        </w:r>
                      </w:p>
                      <w:p w14:paraId="35A5AF55" w14:textId="77777777" w:rsidR="006A3C40" w:rsidRPr="00F5566B" w:rsidRDefault="006A3C40" w:rsidP="002C6F0D">
                        <w:pPr>
                          <w:ind w:right="-187"/>
                          <w:jc w:val="center"/>
                          <w:rPr>
                            <w:rFonts w:ascii="Tahoma" w:hAnsi="Tahoma" w:cs="Tahoma"/>
                            <w:sz w:val="14"/>
                            <w:szCs w:val="16"/>
                          </w:rPr>
                        </w:pPr>
                        <w:r w:rsidRPr="00F5566B">
                          <w:rPr>
                            <w:rFonts w:ascii="Tahoma" w:hAnsi="Tahoma" w:cs="Tahoma"/>
                            <w:sz w:val="14"/>
                            <w:szCs w:val="16"/>
                          </w:rPr>
                          <w:t>Qualifications and results</w:t>
                        </w:r>
                      </w:p>
                      <w:p w14:paraId="3DE818B8" w14:textId="7F2057B1" w:rsidR="006A3C40" w:rsidRDefault="006A3C40" w:rsidP="002C6F0D">
                        <w:pPr>
                          <w:ind w:right="-187"/>
                          <w:jc w:val="center"/>
                        </w:pPr>
                        <w:r w:rsidRPr="00F5566B">
                          <w:rPr>
                            <w:rFonts w:ascii="Tahoma" w:hAnsi="Tahoma" w:cs="Tahoma"/>
                            <w:sz w:val="14"/>
                            <w:szCs w:val="16"/>
                          </w:rPr>
                          <w:t>Government payments</w:t>
                        </w:r>
                        <w:r>
                          <w:rPr>
                            <w:rFonts w:ascii="Tahoma" w:hAnsi="Tahoma" w:cs="Tahoma"/>
                            <w:sz w:val="14"/>
                            <w:szCs w:val="16"/>
                          </w:rPr>
                          <w:t xml:space="preserve"> and income</w:t>
                        </w:r>
                      </w:p>
                    </w:txbxContent>
                  </v:textbox>
                </v:roundrect>
                <v:roundrect id="AutoShape 88" o:spid="_x0000_s1036" style="position:absolute;left:7585;top:7390;width:3269;height:31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">
                  <v:textbox>
                    <w:txbxContent>
                      <w:p w14:paraId="0C092C41" w14:textId="77777777" w:rsidR="006A3C40" w:rsidRPr="00F5566B" w:rsidRDefault="006A3C40" w:rsidP="002C6F0D">
                        <w:pPr>
                          <w:ind w:left="-142" w:right="-187"/>
                          <w:jc w:val="center"/>
                          <w:rPr>
                            <w:rFonts w:ascii="Tahoma" w:hAnsi="Tahoma" w:cs="Tahoma"/>
                            <w:sz w:val="14"/>
                            <w:szCs w:val="16"/>
                          </w:rPr>
                        </w:pPr>
                        <w:r w:rsidRPr="00F5566B">
                          <w:rPr>
                            <w:rFonts w:ascii="Tahoma" w:hAnsi="Tahoma" w:cs="Tahoma"/>
                            <w:sz w:val="14"/>
                            <w:szCs w:val="16"/>
                          </w:rPr>
                          <w:t>Study</w:t>
                        </w:r>
                      </w:p>
                      <w:p w14:paraId="56F3722F" w14:textId="77777777" w:rsidR="006A3C40" w:rsidRPr="00F5566B" w:rsidRDefault="006A3C40" w:rsidP="002C6F0D">
                        <w:pPr>
                          <w:ind w:left="-142" w:right="-187"/>
                          <w:jc w:val="center"/>
                          <w:rPr>
                            <w:rFonts w:ascii="Tahoma" w:hAnsi="Tahoma" w:cs="Tahoma"/>
                            <w:sz w:val="14"/>
                            <w:szCs w:val="16"/>
                          </w:rPr>
                        </w:pPr>
                        <w:r w:rsidRPr="00F5566B">
                          <w:rPr>
                            <w:rFonts w:ascii="Tahoma" w:hAnsi="Tahoma" w:cs="Tahoma"/>
                            <w:sz w:val="14"/>
                            <w:szCs w:val="16"/>
                          </w:rPr>
                          <w:t>Current study</w:t>
                        </w:r>
                      </w:p>
                      <w:p w14:paraId="5470543B" w14:textId="77777777" w:rsidR="006A3C40" w:rsidRPr="00F5566B" w:rsidRDefault="006A3C40" w:rsidP="002C6F0D">
                        <w:pPr>
                          <w:ind w:left="-142" w:right="-187"/>
                          <w:jc w:val="center"/>
                          <w:rPr>
                            <w:rFonts w:ascii="Tahoma" w:hAnsi="Tahoma" w:cs="Tahoma"/>
                            <w:sz w:val="14"/>
                            <w:szCs w:val="16"/>
                          </w:rPr>
                        </w:pPr>
                        <w:r w:rsidRPr="00F5566B">
                          <w:rPr>
                            <w:rFonts w:ascii="Tahoma" w:hAnsi="Tahoma" w:cs="Tahoma"/>
                            <w:sz w:val="14"/>
                            <w:szCs w:val="16"/>
                          </w:rPr>
                          <w:t>Past study</w:t>
                        </w:r>
                      </w:p>
                      <w:p w14:paraId="745C4F7F" w14:textId="77777777" w:rsidR="006A3C40" w:rsidRPr="00F5566B" w:rsidRDefault="006A3C40" w:rsidP="002C6F0D">
                        <w:pPr>
                          <w:ind w:left="-142" w:right="-187"/>
                          <w:jc w:val="center"/>
                          <w:rPr>
                            <w:rFonts w:ascii="Tahoma" w:hAnsi="Tahoma" w:cs="Tahoma"/>
                            <w:sz w:val="14"/>
                            <w:szCs w:val="16"/>
                          </w:rPr>
                        </w:pPr>
                        <w:r w:rsidRPr="00F5566B">
                          <w:rPr>
                            <w:rFonts w:ascii="Tahoma" w:hAnsi="Tahoma" w:cs="Tahoma"/>
                            <w:sz w:val="14"/>
                            <w:szCs w:val="16"/>
                          </w:rPr>
                          <w:t>Apprenticeships/traineeships</w:t>
                        </w:r>
                      </w:p>
                      <w:p w14:paraId="1462A2D7" w14:textId="77777777" w:rsidR="006A3C40" w:rsidRPr="00F5566B" w:rsidRDefault="006A3C40" w:rsidP="002C6F0D">
                        <w:pPr>
                          <w:ind w:left="-142" w:right="-187"/>
                          <w:jc w:val="center"/>
                          <w:rPr>
                            <w:rFonts w:ascii="Tahoma" w:hAnsi="Tahoma" w:cs="Tahoma"/>
                            <w:sz w:val="14"/>
                            <w:szCs w:val="16"/>
                          </w:rPr>
                        </w:pPr>
                        <w:r w:rsidRPr="00F5566B">
                          <w:rPr>
                            <w:rFonts w:ascii="Tahoma" w:hAnsi="Tahoma" w:cs="Tahoma"/>
                            <w:sz w:val="14"/>
                            <w:szCs w:val="16"/>
                          </w:rPr>
                          <w:t>Current apprenticeships/traineeships</w:t>
                        </w:r>
                      </w:p>
                      <w:p w14:paraId="270DD492" w14:textId="77777777" w:rsidR="006A3C40" w:rsidRPr="00F5566B" w:rsidRDefault="006A3C40" w:rsidP="002C6F0D">
                        <w:pPr>
                          <w:ind w:left="-142" w:right="-187"/>
                          <w:jc w:val="center"/>
                          <w:rPr>
                            <w:rFonts w:ascii="Tahoma" w:hAnsi="Tahoma" w:cs="Tahoma"/>
                            <w:sz w:val="14"/>
                            <w:szCs w:val="16"/>
                          </w:rPr>
                        </w:pPr>
                        <w:r w:rsidRPr="00F5566B">
                          <w:rPr>
                            <w:rFonts w:ascii="Tahoma" w:hAnsi="Tahoma" w:cs="Tahoma"/>
                            <w:sz w:val="14"/>
                            <w:szCs w:val="16"/>
                          </w:rPr>
                          <w:t>Past apprenticeships/traineeships</w:t>
                        </w:r>
                      </w:p>
                      <w:p w14:paraId="58A09CEF" w14:textId="77777777" w:rsidR="006A3C40" w:rsidRPr="00F5566B" w:rsidRDefault="006A3C40" w:rsidP="002C6F0D">
                        <w:pPr>
                          <w:ind w:left="-142" w:right="-187"/>
                          <w:jc w:val="center"/>
                          <w:rPr>
                            <w:rFonts w:ascii="Tahoma" w:hAnsi="Tahoma" w:cs="Tahoma"/>
                            <w:sz w:val="14"/>
                            <w:szCs w:val="16"/>
                          </w:rPr>
                        </w:pPr>
                        <w:r w:rsidRPr="00F5566B">
                          <w:rPr>
                            <w:rFonts w:ascii="Tahoma" w:hAnsi="Tahoma" w:cs="Tahoma"/>
                            <w:sz w:val="14"/>
                            <w:szCs w:val="16"/>
                          </w:rPr>
                          <w:t>Deferred/withdrew from study</w:t>
                        </w:r>
                      </w:p>
                      <w:p w14:paraId="24B169FF" w14:textId="77777777" w:rsidR="006A3C40" w:rsidRPr="00F5566B" w:rsidRDefault="006A3C40" w:rsidP="002C6F0D">
                        <w:pPr>
                          <w:ind w:left="-142" w:right="-187"/>
                          <w:jc w:val="center"/>
                          <w:rPr>
                            <w:rFonts w:ascii="Tahoma" w:hAnsi="Tahoma" w:cs="Tahoma"/>
                            <w:sz w:val="14"/>
                            <w:szCs w:val="16"/>
                          </w:rPr>
                        </w:pPr>
                        <w:r w:rsidRPr="00F5566B">
                          <w:rPr>
                            <w:rFonts w:ascii="Tahoma" w:hAnsi="Tahoma" w:cs="Tahoma"/>
                            <w:sz w:val="14"/>
                            <w:szCs w:val="16"/>
                          </w:rPr>
                          <w:t>Changed institutions</w:t>
                        </w:r>
                      </w:p>
                      <w:p w14:paraId="453C2810" w14:textId="77777777" w:rsidR="006A3C40" w:rsidRPr="00F5566B" w:rsidRDefault="006A3C40" w:rsidP="002C6F0D">
                        <w:pPr>
                          <w:ind w:left="-142" w:right="-187"/>
                          <w:jc w:val="center"/>
                          <w:rPr>
                            <w:rFonts w:ascii="Tahoma" w:hAnsi="Tahoma" w:cs="Tahoma"/>
                            <w:sz w:val="14"/>
                            <w:szCs w:val="16"/>
                          </w:rPr>
                        </w:pPr>
                        <w:r w:rsidRPr="00F5566B">
                          <w:rPr>
                            <w:rFonts w:ascii="Tahoma" w:hAnsi="Tahoma" w:cs="Tahoma"/>
                            <w:sz w:val="14"/>
                            <w:szCs w:val="16"/>
                          </w:rPr>
                          <w:t>Changed course</w:t>
                        </w:r>
                      </w:p>
                      <w:p w14:paraId="2FD9D225" w14:textId="77777777" w:rsidR="006A3C40" w:rsidRPr="00F5566B" w:rsidRDefault="006A3C40" w:rsidP="002C6F0D">
                        <w:pPr>
                          <w:ind w:left="-142" w:right="-187"/>
                          <w:jc w:val="center"/>
                          <w:rPr>
                            <w:rFonts w:ascii="Tahoma" w:hAnsi="Tahoma" w:cs="Tahoma"/>
                            <w:sz w:val="14"/>
                            <w:szCs w:val="16"/>
                          </w:rPr>
                        </w:pPr>
                        <w:r w:rsidRPr="00F5566B">
                          <w:rPr>
                            <w:rFonts w:ascii="Tahoma" w:hAnsi="Tahoma" w:cs="Tahoma"/>
                            <w:sz w:val="14"/>
                            <w:szCs w:val="16"/>
                          </w:rPr>
                          <w:t>Changed/left employer</w:t>
                        </w:r>
                      </w:p>
                      <w:p w14:paraId="525F913C" w14:textId="77777777" w:rsidR="006A3C40" w:rsidRPr="00F5566B" w:rsidRDefault="006A3C40" w:rsidP="002C6F0D">
                        <w:pPr>
                          <w:ind w:left="-142" w:right="-187"/>
                          <w:jc w:val="center"/>
                          <w:rPr>
                            <w:rFonts w:ascii="Tahoma" w:hAnsi="Tahoma" w:cs="Tahoma"/>
                            <w:sz w:val="14"/>
                            <w:szCs w:val="16"/>
                          </w:rPr>
                        </w:pPr>
                        <w:r w:rsidRPr="00F5566B">
                          <w:rPr>
                            <w:rFonts w:ascii="Tahoma" w:hAnsi="Tahoma" w:cs="Tahoma"/>
                            <w:sz w:val="14"/>
                            <w:szCs w:val="16"/>
                          </w:rPr>
                          <w:t>Changed/stopped apprenticeship/traineeship</w:t>
                        </w:r>
                      </w:p>
                      <w:p w14:paraId="375382B0" w14:textId="77777777" w:rsidR="006A3C40" w:rsidRPr="00AA0327" w:rsidRDefault="006A3C40" w:rsidP="002C6F0D">
                        <w:pPr>
                          <w:ind w:left="-142" w:right="-187"/>
                          <w:jc w:val="center"/>
                          <w:rPr>
                            <w:rFonts w:ascii="Tahoma" w:hAnsi="Tahoma" w:cs="Tahoma"/>
                            <w:sz w:val="14"/>
                            <w:szCs w:val="16"/>
                          </w:rPr>
                        </w:pPr>
                        <w:r w:rsidRPr="00AA0327">
                          <w:rPr>
                            <w:rFonts w:ascii="Tahoma" w:hAnsi="Tahoma" w:cs="Tahoma"/>
                            <w:sz w:val="14"/>
                            <w:szCs w:val="16"/>
                          </w:rPr>
                          <w:t>Satisfaction with study</w:t>
                        </w:r>
                      </w:p>
                      <w:p w14:paraId="19C97640" w14:textId="77777777" w:rsidR="006A3C40" w:rsidRPr="00AA0327" w:rsidRDefault="006A3C40" w:rsidP="002C6F0D">
                        <w:pPr>
                          <w:ind w:left="-142" w:right="-187"/>
                          <w:jc w:val="center"/>
                          <w:rPr>
                            <w:rFonts w:ascii="Tahoma" w:hAnsi="Tahoma" w:cs="Tahoma"/>
                            <w:sz w:val="14"/>
                            <w:szCs w:val="16"/>
                          </w:rPr>
                        </w:pPr>
                        <w:r w:rsidRPr="00AA0327">
                          <w:rPr>
                            <w:rFonts w:ascii="Tahoma" w:hAnsi="Tahoma" w:cs="Tahoma"/>
                            <w:sz w:val="14"/>
                            <w:szCs w:val="16"/>
                          </w:rPr>
                          <w:t>Careers advice</w:t>
                        </w:r>
                      </w:p>
                      <w:p w14:paraId="60CA46B2" w14:textId="77777777" w:rsidR="006A3C40" w:rsidRPr="00AA0327" w:rsidRDefault="006A3C40" w:rsidP="002C6F0D">
                        <w:pPr>
                          <w:ind w:left="-142" w:right="-187"/>
                          <w:jc w:val="center"/>
                          <w:rPr>
                            <w:rFonts w:ascii="Tahoma" w:hAnsi="Tahoma" w:cs="Tahoma"/>
                            <w:sz w:val="14"/>
                            <w:szCs w:val="16"/>
                          </w:rPr>
                        </w:pPr>
                        <w:r w:rsidRPr="00AA0327">
                          <w:rPr>
                            <w:rFonts w:ascii="Tahoma" w:hAnsi="Tahoma" w:cs="Tahoma"/>
                            <w:sz w:val="14"/>
                            <w:szCs w:val="16"/>
                          </w:rPr>
                          <w:t>Government payments and income</w:t>
                        </w:r>
                      </w:p>
                      <w:p w14:paraId="4B070583" w14:textId="4078988F" w:rsidR="006A3C40" w:rsidRPr="00AA0327" w:rsidRDefault="006A3C40" w:rsidP="002C6F0D">
                        <w:pPr>
                          <w:ind w:left="-142" w:right="-187"/>
                          <w:jc w:val="center"/>
                          <w:rPr>
                            <w:rFonts w:ascii="Tahoma" w:hAnsi="Tahoma" w:cs="Tahoma"/>
                            <w:sz w:val="14"/>
                            <w:szCs w:val="16"/>
                          </w:rPr>
                        </w:pPr>
                        <w:r w:rsidRPr="00AA0327">
                          <w:rPr>
                            <w:rFonts w:ascii="Tahoma" w:hAnsi="Tahoma" w:cs="Tahoma"/>
                            <w:sz w:val="14"/>
                            <w:szCs w:val="16"/>
                          </w:rPr>
                          <w:t>Qualifications completed</w:t>
                        </w:r>
                      </w:p>
                      <w:p w14:paraId="6D817F09" w14:textId="7A22E3A0" w:rsidR="006A3C40" w:rsidRPr="00F5566B" w:rsidRDefault="006A3C40" w:rsidP="002C6F0D">
                        <w:pPr>
                          <w:ind w:left="-142" w:right="-187"/>
                          <w:jc w:val="center"/>
                          <w:rPr>
                            <w:rFonts w:ascii="Tahoma" w:hAnsi="Tahoma" w:cs="Tahoma"/>
                            <w:sz w:val="14"/>
                            <w:szCs w:val="16"/>
                          </w:rPr>
                        </w:pPr>
                        <w:r w:rsidRPr="00AA0327">
                          <w:rPr>
                            <w:rFonts w:ascii="Tahoma" w:hAnsi="Tahoma" w:cs="Tahoma"/>
                            <w:sz w:val="14"/>
                            <w:szCs w:val="16"/>
                          </w:rPr>
                          <w:t>Economic climate</w:t>
                        </w:r>
                      </w:p>
                    </w:txbxContent>
                  </v:textbox>
                </v:roundrect>
                <v:roundrect id="AutoShape 89" o:spid="_x0000_s1037" style="position:absolute;left:4317;top:5653;width:3175;height: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">
                  <v:textbox>
                    <w:txbxContent>
                      <w:p w14:paraId="676B4D2D" w14:textId="77777777" w:rsidR="006A3C40" w:rsidRPr="00F5566B" w:rsidRDefault="006A3C40" w:rsidP="002C6F0D">
                        <w:pPr>
                          <w:spacing w:before="120"/>
                          <w:ind w:left="-142" w:right="-187"/>
                          <w:jc w:val="center"/>
                          <w:rPr>
                            <w:rFonts w:ascii="Tahoma" w:hAnsi="Tahoma" w:cs="Tahoma"/>
                            <w:szCs w:val="16"/>
                          </w:rPr>
                        </w:pPr>
                        <w:r w:rsidRPr="00F5566B">
                          <w:rPr>
                            <w:rFonts w:ascii="Tahoma" w:hAnsi="Tahoma" w:cs="Tahoma"/>
                            <w:szCs w:val="16"/>
                          </w:rPr>
                          <w:t>Education</w:t>
                        </w:r>
                      </w:p>
                    </w:txbxContent>
                  </v:textbox>
                </v:roundrect>
                <v:roundrect id="AutoShape 90" o:spid="_x0000_s1038" style="position:absolute;left:1035;top:6538;width:3175;height: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">
                  <v:textbox>
                    <w:txbxContent>
                      <w:p w14:paraId="1A7CA858" w14:textId="77777777" w:rsidR="006A3C40" w:rsidRPr="00F5566B" w:rsidRDefault="006A3C40" w:rsidP="002C6F0D">
                        <w:pPr>
                          <w:spacing w:before="120"/>
                          <w:ind w:left="-142" w:right="-187"/>
                          <w:jc w:val="center"/>
                          <w:rPr>
                            <w:rFonts w:ascii="Tahoma" w:hAnsi="Tahoma" w:cs="Tahoma"/>
                            <w:sz w:val="22"/>
                            <w:szCs w:val="16"/>
                          </w:rPr>
                        </w:pPr>
                        <w:r w:rsidRPr="00F5566B">
                          <w:rPr>
                            <w:rFonts w:ascii="Tahoma" w:hAnsi="Tahoma" w:cs="Tahoma"/>
                            <w:sz w:val="20"/>
                            <w:szCs w:val="16"/>
                          </w:rPr>
                          <w:t>School</w:t>
                        </w:r>
                      </w:p>
                    </w:txbxContent>
                  </v:textbox>
                </v:roundrect>
                <v:roundrect id="AutoShape 91" o:spid="_x0000_s1039" style="position:absolute;left:4317;top:6538;width:3175;height: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">
                  <v:textbox>
                    <w:txbxContent>
                      <w:p w14:paraId="3B52E826" w14:textId="77777777" w:rsidR="006A3C40" w:rsidRPr="00F5566B" w:rsidRDefault="006A3C40" w:rsidP="002C6F0D">
                        <w:pPr>
                          <w:spacing w:before="120"/>
                          <w:ind w:left="-142" w:right="-187"/>
                          <w:jc w:val="center"/>
                          <w:rPr>
                            <w:rFonts w:ascii="Tahoma" w:hAnsi="Tahoma" w:cs="Tahoma"/>
                            <w:sz w:val="20"/>
                            <w:szCs w:val="16"/>
                          </w:rPr>
                        </w:pPr>
                        <w:r w:rsidRPr="00F5566B">
                          <w:rPr>
                            <w:rFonts w:ascii="Tahoma" w:hAnsi="Tahoma" w:cs="Tahoma"/>
                            <w:sz w:val="20"/>
                            <w:szCs w:val="16"/>
                          </w:rPr>
                          <w:t>School transition</w:t>
                        </w:r>
                      </w:p>
                    </w:txbxContent>
                  </v:textbox>
                </v:roundrect>
                <v:roundrect id="AutoShape 92" o:spid="_x0000_s1040" style="position:absolute;left:7585;top:6538;width:3175;height: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">
                  <v:textbox>
                    <w:txbxContent>
                      <w:p w14:paraId="11B66032" w14:textId="77777777" w:rsidR="006A3C40" w:rsidRPr="00F5566B" w:rsidRDefault="006A3C40" w:rsidP="002C6F0D">
                        <w:pPr>
                          <w:spacing w:before="120"/>
                          <w:ind w:left="-142" w:right="-187"/>
                          <w:jc w:val="center"/>
                          <w:rPr>
                            <w:rFonts w:ascii="Tahoma" w:hAnsi="Tahoma" w:cs="Tahoma"/>
                            <w:sz w:val="20"/>
                            <w:szCs w:val="16"/>
                          </w:rPr>
                        </w:pPr>
                        <w:r w:rsidRPr="00F5566B">
                          <w:rPr>
                            <w:rFonts w:ascii="Tahoma" w:hAnsi="Tahoma" w:cs="Tahoma"/>
                            <w:sz w:val="20"/>
                            <w:szCs w:val="16"/>
                          </w:rPr>
                          <w:t>Post-school</w:t>
                        </w:r>
                      </w:p>
                    </w:txbxContent>
                  </v:textbox>
                </v:roundrect>
              </v:group>
            </w:pict>
          </mc:Fallback>
        </mc:AlternateContent>
      </w:r>
    </w:p>
    <w:p w14:paraId="7CAFD7EF" w14:textId="6036CBED" w:rsidR="002C6F0D" w:rsidRDefault="002C6F0D" w:rsidP="002C6F0D"/>
    <w:p w14:paraId="2E69C089" w14:textId="77777777" w:rsidR="001C21D7" w:rsidRDefault="001C21D7" w:rsidP="00E56177">
      <w:pPr>
        <w:pStyle w:val="Caption"/>
      </w:pPr>
      <w:bookmarkStart w:id="77" w:name="_Ref201655029"/>
      <w:bookmarkStart w:id="78" w:name="_Toc201985479"/>
      <w:bookmarkStart w:id="79" w:name="_Toc370302229"/>
    </w:p>
    <w:p w14:paraId="33F6E3A8" w14:textId="77777777" w:rsidR="001C21D7" w:rsidRDefault="001C21D7" w:rsidP="00E56177">
      <w:pPr>
        <w:pStyle w:val="Caption"/>
      </w:pPr>
    </w:p>
    <w:p w14:paraId="6CEF3F16" w14:textId="77777777" w:rsidR="001C21D7" w:rsidRDefault="001C21D7" w:rsidP="00E56177">
      <w:pPr>
        <w:pStyle w:val="Caption"/>
      </w:pPr>
    </w:p>
    <w:p w14:paraId="28E13343" w14:textId="77777777" w:rsidR="001C21D7" w:rsidRDefault="001C21D7" w:rsidP="00E56177">
      <w:pPr>
        <w:pStyle w:val="Caption"/>
      </w:pPr>
    </w:p>
    <w:p w14:paraId="4119E43C" w14:textId="77777777" w:rsidR="001C21D7" w:rsidRDefault="001C21D7" w:rsidP="00E56177">
      <w:pPr>
        <w:pStyle w:val="Caption"/>
      </w:pPr>
    </w:p>
    <w:p w14:paraId="2DA60686" w14:textId="77777777" w:rsidR="001C21D7" w:rsidRDefault="001C21D7" w:rsidP="00E56177">
      <w:pPr>
        <w:pStyle w:val="Caption"/>
      </w:pPr>
    </w:p>
    <w:p w14:paraId="4E510A28" w14:textId="77777777" w:rsidR="001C21D7" w:rsidRDefault="001C21D7" w:rsidP="00E56177">
      <w:pPr>
        <w:pStyle w:val="Caption"/>
      </w:pPr>
    </w:p>
    <w:p w14:paraId="18C0CD22" w14:textId="77777777" w:rsidR="001C21D7" w:rsidRDefault="001C21D7" w:rsidP="00E56177">
      <w:pPr>
        <w:pStyle w:val="Caption"/>
      </w:pPr>
    </w:p>
    <w:p w14:paraId="2E55C269" w14:textId="77777777" w:rsidR="001C21D7" w:rsidRDefault="001C21D7" w:rsidP="00E56177">
      <w:pPr>
        <w:pStyle w:val="Caption"/>
      </w:pPr>
    </w:p>
    <w:p w14:paraId="2B2A482F" w14:textId="77777777" w:rsidR="001C21D7" w:rsidRDefault="001C21D7" w:rsidP="00E56177">
      <w:pPr>
        <w:pStyle w:val="Caption"/>
      </w:pPr>
    </w:p>
    <w:p w14:paraId="2F06A545" w14:textId="77777777" w:rsidR="001C21D7" w:rsidRDefault="001C21D7" w:rsidP="00E56177">
      <w:pPr>
        <w:pStyle w:val="Caption"/>
      </w:pPr>
    </w:p>
    <w:p w14:paraId="3989EEB7" w14:textId="77777777" w:rsidR="001C21D7" w:rsidRDefault="001C21D7" w:rsidP="00E56177">
      <w:pPr>
        <w:pStyle w:val="Caption"/>
      </w:pPr>
    </w:p>
    <w:p w14:paraId="6BF5CC4C" w14:textId="77777777" w:rsidR="001C21D7" w:rsidRDefault="001C21D7" w:rsidP="00E56177">
      <w:pPr>
        <w:pStyle w:val="Caption"/>
      </w:pPr>
    </w:p>
    <w:p w14:paraId="00F8AD8C" w14:textId="77777777" w:rsidR="001C21D7" w:rsidRDefault="001C21D7" w:rsidP="00E56177">
      <w:pPr>
        <w:pStyle w:val="Caption"/>
      </w:pPr>
    </w:p>
    <w:p w14:paraId="6DDC4BE0" w14:textId="74ACC62D" w:rsidR="00E56177" w:rsidRDefault="001C21D7" w:rsidP="00E56177">
      <w:pPr>
        <w:pStyle w:val="Caption"/>
      </w:pPr>
      <w:r>
        <w:rPr>
          <w:noProof/>
        </w:rPr>
        <mc:AlternateContent>
          <mc:Choice Requires="wpg">
            <w:drawing>
              <wp:anchor distT="0" distB="0" distL="114300" distR="114300" simplePos="0" relativeHeight="251667968" behindDoc="0" locked="0" layoutInCell="1" allowOverlap="1" wp14:anchorId="5F118198" wp14:editId="15F3985A">
                <wp:simplePos x="0" y="0"/>
                <wp:positionH relativeFrom="column">
                  <wp:posOffset>83820</wp:posOffset>
                </wp:positionH>
                <wp:positionV relativeFrom="paragraph">
                  <wp:posOffset>226695</wp:posOffset>
                </wp:positionV>
                <wp:extent cx="6173470" cy="2536190"/>
                <wp:effectExtent l="0" t="0" r="17780" b="16510"/>
                <wp:wrapNone/>
                <wp:docPr id="105"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3470" cy="2536190"/>
                          <a:chOff x="1723" y="1688"/>
                          <a:chExt cx="9720" cy="3996"/>
                        </a:xfrm>
                      </wpg:grpSpPr>
                      <wps:wsp>
                        <wps:cNvPr id="106" name="AutoShape 95"/>
                        <wps:cNvSpPr>
                          <a:spLocks noChangeArrowheads="1"/>
                        </wps:cNvSpPr>
                        <wps:spPr bwMode="auto">
                          <a:xfrm>
                            <a:off x="4178" y="3292"/>
                            <a:ext cx="2354" cy="1006"/>
                          </a:xfrm>
                          <a:prstGeom prst="roundRect">
                            <a:avLst>
                              <a:gd name="adj" fmla="val 16667"/>
                            </a:avLst>
                          </a:prstGeom>
                          <a:solidFill>
                            <a:srgbClr val="FFFFFF"/>
                          </a:solidFill>
                          <a:ln w="9525">
                            <a:solidFill>
                              <a:srgbClr val="000000"/>
                            </a:solidFill>
                            <a:round/>
                            <a:headEnd/>
                            <a:tailEnd/>
                          </a:ln>
                        </wps:spPr>
                        <wps:txbx>
                          <w:txbxContent>
                            <w:p w14:paraId="33ACAEE2" w14:textId="77777777" w:rsidR="006A3C40" w:rsidRPr="000D613A" w:rsidRDefault="006A3C40" w:rsidP="00AA0327">
                              <w:pPr>
                                <w:ind w:right="-187"/>
                                <w:jc w:val="center"/>
                                <w:rPr>
                                  <w:rFonts w:ascii="Tahoma" w:hAnsi="Tahoma" w:cs="Tahoma"/>
                                  <w:sz w:val="14"/>
                                  <w:szCs w:val="16"/>
                                </w:rPr>
                              </w:pPr>
                              <w:r w:rsidRPr="000D613A">
                                <w:rPr>
                                  <w:rFonts w:ascii="Tahoma" w:hAnsi="Tahoma" w:cs="Tahoma"/>
                                  <w:sz w:val="14"/>
                                  <w:szCs w:val="16"/>
                                </w:rPr>
                                <w:t>Employment characteristics</w:t>
                              </w:r>
                            </w:p>
                            <w:p w14:paraId="4BA3051E" w14:textId="77777777" w:rsidR="006A3C40" w:rsidRDefault="006A3C40" w:rsidP="00AA0327">
                              <w:pPr>
                                <w:ind w:right="-187"/>
                                <w:jc w:val="center"/>
                                <w:rPr>
                                  <w:rFonts w:ascii="Tahoma" w:hAnsi="Tahoma" w:cs="Tahoma"/>
                                  <w:sz w:val="14"/>
                                  <w:szCs w:val="16"/>
                                </w:rPr>
                              </w:pPr>
                              <w:r w:rsidRPr="000D613A">
                                <w:rPr>
                                  <w:rFonts w:ascii="Tahoma" w:hAnsi="Tahoma" w:cs="Tahoma"/>
                                  <w:sz w:val="14"/>
                                  <w:szCs w:val="16"/>
                                </w:rPr>
                                <w:t>Time worked</w:t>
                              </w:r>
                            </w:p>
                            <w:p w14:paraId="48083979" w14:textId="77777777" w:rsidR="006A3C40" w:rsidRPr="00F5566B" w:rsidRDefault="006A3C40" w:rsidP="00AA0327">
                              <w:pPr>
                                <w:ind w:right="-187"/>
                                <w:jc w:val="center"/>
                                <w:rPr>
                                  <w:rFonts w:ascii="Tahoma" w:hAnsi="Tahoma" w:cs="Tahoma"/>
                                  <w:sz w:val="14"/>
                                  <w:szCs w:val="16"/>
                                </w:rPr>
                              </w:pPr>
                              <w:r w:rsidRPr="000D613A">
                                <w:rPr>
                                  <w:rFonts w:ascii="Tahoma" w:hAnsi="Tahoma" w:cs="Tahoma"/>
                                  <w:sz w:val="14"/>
                                  <w:szCs w:val="16"/>
                                </w:rPr>
                                <w:t>Wages and benefits</w:t>
                              </w:r>
                            </w:p>
                            <w:p w14:paraId="7E91C52C" w14:textId="77777777" w:rsidR="006A3C40" w:rsidRPr="000D613A" w:rsidRDefault="006A3C40" w:rsidP="00AA0327">
                              <w:pPr>
                                <w:ind w:right="-187"/>
                                <w:jc w:val="center"/>
                                <w:rPr>
                                  <w:rFonts w:ascii="Tahoma" w:hAnsi="Tahoma" w:cs="Tahoma"/>
                                  <w:sz w:val="14"/>
                                  <w:szCs w:val="16"/>
                                </w:rPr>
                              </w:pPr>
                              <w:r w:rsidRPr="000D613A">
                                <w:rPr>
                                  <w:rFonts w:ascii="Tahoma" w:hAnsi="Tahoma" w:cs="Tahoma"/>
                                  <w:sz w:val="14"/>
                                  <w:szCs w:val="16"/>
                                </w:rPr>
                                <w:t>Job training</w:t>
                              </w:r>
                            </w:p>
                          </w:txbxContent>
                        </wps:txbx>
                        <wps:bodyPr rot="0" vert="horz" wrap="square" lIns="91440" tIns="45720" rIns="91440" bIns="45720" anchor="t" anchorCtr="0" upright="1">
                          <a:noAutofit/>
                        </wps:bodyPr>
                      </wps:wsp>
                      <wps:wsp>
                        <wps:cNvPr id="107" name="AutoShape 96"/>
                        <wps:cNvSpPr>
                          <a:spLocks noChangeArrowheads="1"/>
                        </wps:cNvSpPr>
                        <wps:spPr bwMode="auto">
                          <a:xfrm>
                            <a:off x="1723" y="3287"/>
                            <a:ext cx="2355" cy="2397"/>
                          </a:xfrm>
                          <a:prstGeom prst="roundRect">
                            <a:avLst>
                              <a:gd name="adj" fmla="val 16667"/>
                            </a:avLst>
                          </a:prstGeom>
                          <a:solidFill>
                            <a:srgbClr val="FFFFFF"/>
                          </a:solidFill>
                          <a:ln w="9525">
                            <a:solidFill>
                              <a:srgbClr val="000000"/>
                            </a:solidFill>
                            <a:round/>
                            <a:headEnd/>
                            <a:tailEnd/>
                          </a:ln>
                        </wps:spPr>
                        <wps:txbx>
                          <w:txbxContent>
                            <w:p w14:paraId="6A64067A" w14:textId="77777777" w:rsidR="006A3C40" w:rsidRPr="00AA0327" w:rsidRDefault="006A3C40" w:rsidP="00AA0327">
                              <w:pPr>
                                <w:ind w:left="-142" w:right="-187"/>
                                <w:jc w:val="center"/>
                                <w:rPr>
                                  <w:rFonts w:ascii="Tahoma" w:hAnsi="Tahoma" w:cs="Tahoma"/>
                                  <w:sz w:val="14"/>
                                  <w:szCs w:val="16"/>
                                </w:rPr>
                              </w:pPr>
                              <w:r w:rsidRPr="00AA0327">
                                <w:rPr>
                                  <w:rFonts w:ascii="Tahoma" w:hAnsi="Tahoma" w:cs="Tahoma"/>
                                  <w:sz w:val="14"/>
                                  <w:szCs w:val="16"/>
                                </w:rPr>
                                <w:t>Employment characteristics</w:t>
                              </w:r>
                            </w:p>
                            <w:p w14:paraId="1A596165" w14:textId="77777777" w:rsidR="006A3C40" w:rsidRPr="00AA0327" w:rsidRDefault="006A3C40" w:rsidP="00AA0327">
                              <w:pPr>
                                <w:ind w:left="-142" w:right="-187"/>
                                <w:jc w:val="center"/>
                                <w:rPr>
                                  <w:rFonts w:ascii="Tahoma" w:hAnsi="Tahoma" w:cs="Tahoma"/>
                                  <w:sz w:val="14"/>
                                  <w:szCs w:val="16"/>
                                </w:rPr>
                              </w:pPr>
                              <w:r w:rsidRPr="00AA0327">
                                <w:rPr>
                                  <w:rFonts w:ascii="Tahoma" w:hAnsi="Tahoma" w:cs="Tahoma"/>
                                  <w:sz w:val="14"/>
                                  <w:szCs w:val="16"/>
                                </w:rPr>
                                <w:t>Time worked</w:t>
                              </w:r>
                            </w:p>
                            <w:p w14:paraId="71FA28D2" w14:textId="77777777" w:rsidR="006A3C40" w:rsidRPr="00AA0327" w:rsidRDefault="006A3C40" w:rsidP="00AA0327">
                              <w:pPr>
                                <w:ind w:left="-142" w:right="-187"/>
                                <w:jc w:val="center"/>
                                <w:rPr>
                                  <w:rFonts w:ascii="Tahoma" w:hAnsi="Tahoma" w:cs="Tahoma"/>
                                  <w:sz w:val="14"/>
                                  <w:szCs w:val="16"/>
                                </w:rPr>
                              </w:pPr>
                              <w:r w:rsidRPr="00AA0327">
                                <w:rPr>
                                  <w:rFonts w:ascii="Tahoma" w:hAnsi="Tahoma" w:cs="Tahoma"/>
                                  <w:sz w:val="14"/>
                                  <w:szCs w:val="16"/>
                                </w:rPr>
                                <w:t>Wages and benefits</w:t>
                              </w:r>
                            </w:p>
                            <w:p w14:paraId="24FCE4EB" w14:textId="0878AD3A" w:rsidR="006A3C40" w:rsidRPr="00AA0327" w:rsidRDefault="006A3C40" w:rsidP="00AA0327">
                              <w:pPr>
                                <w:ind w:left="-142" w:right="-187"/>
                                <w:jc w:val="center"/>
                                <w:rPr>
                                  <w:rFonts w:ascii="Tahoma" w:hAnsi="Tahoma" w:cs="Tahoma"/>
                                  <w:sz w:val="14"/>
                                  <w:szCs w:val="16"/>
                                </w:rPr>
                              </w:pPr>
                              <w:r w:rsidRPr="00AA0327">
                                <w:rPr>
                                  <w:rFonts w:ascii="Tahoma" w:hAnsi="Tahoma" w:cs="Tahoma"/>
                                  <w:sz w:val="14"/>
                                  <w:szCs w:val="16"/>
                                </w:rPr>
                                <w:t>Starting work</w:t>
                              </w:r>
                            </w:p>
                            <w:p w14:paraId="3D20E7EC" w14:textId="77777777" w:rsidR="006A3C40" w:rsidRPr="00AA0327" w:rsidRDefault="006A3C40" w:rsidP="00AA0327">
                              <w:pPr>
                                <w:ind w:left="-142" w:right="-187"/>
                                <w:jc w:val="center"/>
                                <w:rPr>
                                  <w:rFonts w:ascii="Tahoma" w:hAnsi="Tahoma" w:cs="Tahoma"/>
                                  <w:sz w:val="14"/>
                                  <w:szCs w:val="16"/>
                                </w:rPr>
                              </w:pPr>
                              <w:r w:rsidRPr="00AA0327">
                                <w:rPr>
                                  <w:rFonts w:ascii="Tahoma" w:hAnsi="Tahoma" w:cs="Tahoma"/>
                                  <w:sz w:val="14"/>
                                  <w:szCs w:val="16"/>
                                </w:rPr>
                                <w:t xml:space="preserve">Leaving work </w:t>
                              </w:r>
                            </w:p>
                            <w:p w14:paraId="14E6E31D" w14:textId="77777777" w:rsidR="006A3C40" w:rsidRPr="00AA0327" w:rsidRDefault="006A3C40" w:rsidP="00AA0327">
                              <w:pPr>
                                <w:ind w:left="-142" w:right="-187"/>
                                <w:jc w:val="center"/>
                                <w:rPr>
                                  <w:rFonts w:ascii="Tahoma" w:hAnsi="Tahoma" w:cs="Tahoma"/>
                                  <w:sz w:val="14"/>
                                  <w:szCs w:val="16"/>
                                </w:rPr>
                              </w:pPr>
                              <w:r w:rsidRPr="00AA0327">
                                <w:rPr>
                                  <w:rFonts w:ascii="Tahoma" w:hAnsi="Tahoma" w:cs="Tahoma"/>
                                  <w:sz w:val="14"/>
                                  <w:szCs w:val="16"/>
                                </w:rPr>
                                <w:t>Looking for work</w:t>
                              </w:r>
                            </w:p>
                            <w:p w14:paraId="78A39DE8" w14:textId="77777777" w:rsidR="006A3C40" w:rsidRPr="00AA0327" w:rsidRDefault="006A3C40" w:rsidP="00AA0327">
                              <w:pPr>
                                <w:ind w:left="-142" w:right="-187"/>
                                <w:jc w:val="center"/>
                                <w:rPr>
                                  <w:rFonts w:ascii="Tahoma" w:hAnsi="Tahoma" w:cs="Tahoma"/>
                                  <w:sz w:val="14"/>
                                  <w:szCs w:val="16"/>
                                </w:rPr>
                              </w:pPr>
                              <w:r w:rsidRPr="00AA0327">
                                <w:rPr>
                                  <w:rFonts w:ascii="Tahoma" w:hAnsi="Tahoma" w:cs="Tahoma"/>
                                  <w:sz w:val="14"/>
                                  <w:szCs w:val="16"/>
                                </w:rPr>
                                <w:t>Working in a job while at school</w:t>
                              </w:r>
                            </w:p>
                            <w:p w14:paraId="37EDCD56" w14:textId="77777777" w:rsidR="006A3C40" w:rsidRPr="00AA0327" w:rsidRDefault="006A3C40" w:rsidP="00AA0327">
                              <w:pPr>
                                <w:ind w:left="-142" w:right="-187"/>
                                <w:jc w:val="center"/>
                                <w:rPr>
                                  <w:rFonts w:ascii="Tahoma" w:hAnsi="Tahoma" w:cs="Tahoma"/>
                                  <w:sz w:val="14"/>
                                  <w:szCs w:val="16"/>
                                </w:rPr>
                              </w:pPr>
                              <w:r w:rsidRPr="00AA0327">
                                <w:rPr>
                                  <w:rFonts w:ascii="Tahoma" w:hAnsi="Tahoma" w:cs="Tahoma"/>
                                  <w:sz w:val="14"/>
                                  <w:szCs w:val="16"/>
                                </w:rPr>
                                <w:t>Working in a job post-school</w:t>
                              </w:r>
                            </w:p>
                            <w:p w14:paraId="38EB200E" w14:textId="77777777" w:rsidR="006A3C40" w:rsidRPr="00AA0327" w:rsidRDefault="006A3C40" w:rsidP="00AA0327">
                              <w:pPr>
                                <w:ind w:left="-142" w:right="-187"/>
                                <w:jc w:val="center"/>
                                <w:rPr>
                                  <w:rFonts w:ascii="Tahoma" w:hAnsi="Tahoma" w:cs="Tahoma"/>
                                  <w:sz w:val="14"/>
                                  <w:szCs w:val="16"/>
                                </w:rPr>
                              </w:pPr>
                              <w:r w:rsidRPr="00AA0327">
                                <w:rPr>
                                  <w:rFonts w:ascii="Tahoma" w:hAnsi="Tahoma" w:cs="Tahoma"/>
                                  <w:sz w:val="14"/>
                                  <w:szCs w:val="16"/>
                                </w:rPr>
                                <w:t>Job training</w:t>
                              </w:r>
                            </w:p>
                            <w:p w14:paraId="2F397B53" w14:textId="77777777" w:rsidR="006A3C40" w:rsidRPr="00AA0327" w:rsidRDefault="006A3C40" w:rsidP="00AA0327">
                              <w:pPr>
                                <w:ind w:left="-142" w:right="-187"/>
                                <w:jc w:val="center"/>
                                <w:rPr>
                                  <w:rFonts w:ascii="Tahoma" w:hAnsi="Tahoma" w:cs="Tahoma"/>
                                  <w:sz w:val="14"/>
                                  <w:szCs w:val="16"/>
                                </w:rPr>
                              </w:pPr>
                              <w:r w:rsidRPr="00AA0327">
                                <w:rPr>
                                  <w:rFonts w:ascii="Tahoma" w:hAnsi="Tahoma" w:cs="Tahoma"/>
                                  <w:sz w:val="14"/>
                                  <w:szCs w:val="16"/>
                                </w:rPr>
                                <w:t>Job satisfaction</w:t>
                              </w:r>
                            </w:p>
                            <w:p w14:paraId="514EF289" w14:textId="2D42BF24" w:rsidR="006A3C40" w:rsidRPr="00AA0327" w:rsidRDefault="006A3C40" w:rsidP="00AA0327">
                              <w:pPr>
                                <w:ind w:left="-142" w:right="-187"/>
                                <w:jc w:val="center"/>
                                <w:rPr>
                                  <w:rFonts w:ascii="Tahoma" w:hAnsi="Tahoma" w:cs="Tahoma"/>
                                  <w:sz w:val="14"/>
                                  <w:szCs w:val="16"/>
                                </w:rPr>
                              </w:pPr>
                              <w:r w:rsidRPr="00AA0327">
                                <w:rPr>
                                  <w:rFonts w:ascii="Tahoma" w:hAnsi="Tahoma" w:cs="Tahoma"/>
                                  <w:sz w:val="14"/>
                                  <w:szCs w:val="16"/>
                                </w:rPr>
                                <w:t>Economic climate</w:t>
                              </w:r>
                            </w:p>
                            <w:p w14:paraId="74AB8E0F" w14:textId="797F1DBB" w:rsidR="006A3C40" w:rsidRPr="00AA0327" w:rsidRDefault="006A3C40" w:rsidP="00AA0327">
                              <w:pPr>
                                <w:ind w:left="-142" w:right="-187"/>
                                <w:jc w:val="center"/>
                                <w:rPr>
                                  <w:rFonts w:ascii="Tahoma" w:hAnsi="Tahoma" w:cs="Tahoma"/>
                                  <w:sz w:val="14"/>
                                  <w:szCs w:val="16"/>
                                </w:rPr>
                              </w:pPr>
                              <w:r w:rsidRPr="00AA0327">
                                <w:rPr>
                                  <w:rFonts w:ascii="Tahoma" w:hAnsi="Tahoma" w:cs="Tahoma"/>
                                  <w:sz w:val="14"/>
                                  <w:szCs w:val="16"/>
                                </w:rPr>
                                <w:t>Aspirations</w:t>
                              </w:r>
                            </w:p>
                            <w:p w14:paraId="7AB09665" w14:textId="77777777" w:rsidR="006A3C40" w:rsidRPr="000D613A" w:rsidRDefault="006A3C40" w:rsidP="00AA0327">
                              <w:pPr>
                                <w:ind w:left="-142" w:right="-187"/>
                                <w:jc w:val="center"/>
                                <w:rPr>
                                  <w:rFonts w:ascii="Tahoma" w:hAnsi="Tahoma" w:cs="Tahoma"/>
                                  <w:sz w:val="14"/>
                                  <w:szCs w:val="16"/>
                                </w:rPr>
                              </w:pPr>
                            </w:p>
                          </w:txbxContent>
                        </wps:txbx>
                        <wps:bodyPr rot="0" vert="horz" wrap="square" lIns="91440" tIns="45720" rIns="91440" bIns="45720" anchor="t" anchorCtr="0" upright="1">
                          <a:noAutofit/>
                        </wps:bodyPr>
                      </wps:wsp>
                      <wps:wsp>
                        <wps:cNvPr id="108" name="AutoShape 97"/>
                        <wps:cNvSpPr>
                          <a:spLocks noChangeArrowheads="1"/>
                        </wps:cNvSpPr>
                        <wps:spPr bwMode="auto">
                          <a:xfrm>
                            <a:off x="6629" y="3302"/>
                            <a:ext cx="2355" cy="996"/>
                          </a:xfrm>
                          <a:prstGeom prst="roundRect">
                            <a:avLst>
                              <a:gd name="adj" fmla="val 16667"/>
                            </a:avLst>
                          </a:prstGeom>
                          <a:solidFill>
                            <a:srgbClr val="FFFFFF"/>
                          </a:solidFill>
                          <a:ln w="9525">
                            <a:solidFill>
                              <a:srgbClr val="000000"/>
                            </a:solidFill>
                            <a:round/>
                            <a:headEnd/>
                            <a:tailEnd/>
                          </a:ln>
                        </wps:spPr>
                        <wps:txbx>
                          <w:txbxContent>
                            <w:p w14:paraId="3CA99C07" w14:textId="77777777" w:rsidR="006A3C40" w:rsidRDefault="006A3C40" w:rsidP="00AA0327">
                              <w:pPr>
                                <w:ind w:right="-187"/>
                                <w:jc w:val="center"/>
                                <w:rPr>
                                  <w:rFonts w:ascii="Tahoma" w:hAnsi="Tahoma" w:cs="Tahoma"/>
                                  <w:sz w:val="14"/>
                                  <w:szCs w:val="16"/>
                                </w:rPr>
                              </w:pPr>
                              <w:r w:rsidRPr="000D613A">
                                <w:rPr>
                                  <w:rFonts w:ascii="Tahoma" w:hAnsi="Tahoma" w:cs="Tahoma"/>
                                  <w:sz w:val="14"/>
                                  <w:szCs w:val="16"/>
                                </w:rPr>
                                <w:t>Looking for work</w:t>
                              </w:r>
                            </w:p>
                            <w:p w14:paraId="51D392C2" w14:textId="77777777" w:rsidR="006A3C40" w:rsidRDefault="006A3C40" w:rsidP="00AA0327">
                              <w:pPr>
                                <w:ind w:right="-187"/>
                                <w:jc w:val="center"/>
                                <w:rPr>
                                  <w:rFonts w:ascii="Tahoma" w:hAnsi="Tahoma" w:cs="Tahoma"/>
                                  <w:sz w:val="14"/>
                                  <w:szCs w:val="16"/>
                                </w:rPr>
                              </w:pPr>
                              <w:r w:rsidRPr="000D613A">
                                <w:rPr>
                                  <w:rFonts w:ascii="Tahoma" w:hAnsi="Tahoma" w:cs="Tahoma"/>
                                  <w:sz w:val="14"/>
                                  <w:szCs w:val="16"/>
                                </w:rPr>
                                <w:t>Job search activity</w:t>
                              </w:r>
                            </w:p>
                            <w:p w14:paraId="3CB1EAA1" w14:textId="7043F26C" w:rsidR="006A3C40" w:rsidRDefault="006A3C40" w:rsidP="00AA0327">
                              <w:pPr>
                                <w:ind w:right="-187"/>
                                <w:jc w:val="center"/>
                                <w:rPr>
                                  <w:rFonts w:ascii="Tahoma" w:hAnsi="Tahoma" w:cs="Tahoma"/>
                                  <w:sz w:val="14"/>
                                  <w:szCs w:val="16"/>
                                </w:rPr>
                              </w:pPr>
                              <w:r w:rsidRPr="000D613A">
                                <w:rPr>
                                  <w:rFonts w:ascii="Tahoma" w:hAnsi="Tahoma" w:cs="Tahoma"/>
                                  <w:sz w:val="14"/>
                                  <w:szCs w:val="16"/>
                                </w:rPr>
                                <w:t>Problems looking for work</w:t>
                              </w:r>
                            </w:p>
                            <w:p w14:paraId="106A46AB" w14:textId="08589560" w:rsidR="006A3C40" w:rsidRPr="00AA0327" w:rsidRDefault="006A3C40" w:rsidP="00740996">
                              <w:pPr>
                                <w:ind w:left="-142" w:right="-187"/>
                                <w:jc w:val="center"/>
                                <w:rPr>
                                  <w:rFonts w:ascii="Tahoma" w:hAnsi="Tahoma" w:cs="Tahoma"/>
                                  <w:sz w:val="14"/>
                                  <w:szCs w:val="16"/>
                                </w:rPr>
                              </w:pPr>
                              <w:r w:rsidRPr="00AA0327">
                                <w:rPr>
                                  <w:rFonts w:ascii="Tahoma" w:hAnsi="Tahoma" w:cs="Tahoma"/>
                                  <w:sz w:val="14"/>
                                  <w:szCs w:val="16"/>
                                </w:rPr>
                                <w:t>Economic climat</w:t>
                              </w:r>
                              <w:r>
                                <w:rPr>
                                  <w:rFonts w:ascii="Tahoma" w:hAnsi="Tahoma" w:cs="Tahoma"/>
                                  <w:sz w:val="14"/>
                                  <w:szCs w:val="16"/>
                                </w:rPr>
                                <w:t>e</w:t>
                              </w:r>
                            </w:p>
                          </w:txbxContent>
                        </wps:txbx>
                        <wps:bodyPr rot="0" vert="horz" wrap="square" lIns="91440" tIns="45720" rIns="91440" bIns="45720" anchor="t" anchorCtr="0" upright="1">
                          <a:noAutofit/>
                        </wps:bodyPr>
                      </wps:wsp>
                      <wps:wsp>
                        <wps:cNvPr id="109" name="AutoShape 98"/>
                        <wps:cNvSpPr>
                          <a:spLocks noChangeArrowheads="1"/>
                        </wps:cNvSpPr>
                        <wps:spPr bwMode="auto">
                          <a:xfrm>
                            <a:off x="5513" y="1688"/>
                            <a:ext cx="2113" cy="682"/>
                          </a:xfrm>
                          <a:prstGeom prst="roundRect">
                            <a:avLst>
                              <a:gd name="adj" fmla="val 16667"/>
                            </a:avLst>
                          </a:prstGeom>
                          <a:solidFill>
                            <a:srgbClr val="FFFFFF"/>
                          </a:solidFill>
                          <a:ln w="9525">
                            <a:solidFill>
                              <a:srgbClr val="000000"/>
                            </a:solidFill>
                            <a:round/>
                            <a:headEnd/>
                            <a:tailEnd/>
                          </a:ln>
                        </wps:spPr>
                        <wps:txbx>
                          <w:txbxContent>
                            <w:p w14:paraId="08EF3888" w14:textId="77777777" w:rsidR="006A3C40" w:rsidRPr="00F5566B" w:rsidRDefault="006A3C40" w:rsidP="00AA0327">
                              <w:pPr>
                                <w:spacing w:before="120"/>
                                <w:ind w:left="-142" w:right="-187"/>
                                <w:jc w:val="center"/>
                                <w:rPr>
                                  <w:rFonts w:ascii="Tahoma" w:hAnsi="Tahoma" w:cs="Tahoma"/>
                                  <w:szCs w:val="16"/>
                                </w:rPr>
                              </w:pPr>
                              <w:r>
                                <w:rPr>
                                  <w:rFonts w:ascii="Tahoma" w:hAnsi="Tahoma" w:cs="Tahoma"/>
                                  <w:szCs w:val="16"/>
                                </w:rPr>
                                <w:t>Employment</w:t>
                              </w:r>
                            </w:p>
                          </w:txbxContent>
                        </wps:txbx>
                        <wps:bodyPr rot="0" vert="horz" wrap="square" lIns="91440" tIns="45720" rIns="91440" bIns="45720" anchor="t" anchorCtr="0" upright="1">
                          <a:noAutofit/>
                        </wps:bodyPr>
                      </wps:wsp>
                      <wps:wsp>
                        <wps:cNvPr id="110" name="AutoShape 99"/>
                        <wps:cNvSpPr>
                          <a:spLocks noChangeArrowheads="1"/>
                        </wps:cNvSpPr>
                        <wps:spPr bwMode="auto">
                          <a:xfrm>
                            <a:off x="1723" y="2476"/>
                            <a:ext cx="2355" cy="682"/>
                          </a:xfrm>
                          <a:prstGeom prst="roundRect">
                            <a:avLst>
                              <a:gd name="adj" fmla="val 16667"/>
                            </a:avLst>
                          </a:prstGeom>
                          <a:solidFill>
                            <a:srgbClr val="FFFFFF"/>
                          </a:solidFill>
                          <a:ln w="9525">
                            <a:solidFill>
                              <a:srgbClr val="000000"/>
                            </a:solidFill>
                            <a:round/>
                            <a:headEnd/>
                            <a:tailEnd/>
                          </a:ln>
                        </wps:spPr>
                        <wps:txbx>
                          <w:txbxContent>
                            <w:p w14:paraId="4855C043" w14:textId="77777777" w:rsidR="006A3C40" w:rsidRPr="00F5566B" w:rsidRDefault="006A3C40" w:rsidP="00AA0327">
                              <w:pPr>
                                <w:spacing w:before="120"/>
                                <w:ind w:left="-142" w:right="-187"/>
                                <w:jc w:val="center"/>
                                <w:rPr>
                                  <w:rFonts w:ascii="Tahoma" w:hAnsi="Tahoma" w:cs="Tahoma"/>
                                  <w:sz w:val="22"/>
                                  <w:szCs w:val="16"/>
                                </w:rPr>
                              </w:pPr>
                              <w:r>
                                <w:rPr>
                                  <w:rFonts w:ascii="Tahoma" w:hAnsi="Tahoma" w:cs="Tahoma"/>
                                  <w:sz w:val="20"/>
                                  <w:szCs w:val="16"/>
                                </w:rPr>
                                <w:t>Current</w:t>
                              </w:r>
                            </w:p>
                          </w:txbxContent>
                        </wps:txbx>
                        <wps:bodyPr rot="0" vert="horz" wrap="square" lIns="91440" tIns="45720" rIns="91440" bIns="45720" anchor="t" anchorCtr="0" upright="1">
                          <a:noAutofit/>
                        </wps:bodyPr>
                      </wps:wsp>
                      <wps:wsp>
                        <wps:cNvPr id="111" name="AutoShape 100"/>
                        <wps:cNvSpPr>
                          <a:spLocks noChangeArrowheads="1"/>
                        </wps:cNvSpPr>
                        <wps:spPr bwMode="auto">
                          <a:xfrm>
                            <a:off x="4178" y="2476"/>
                            <a:ext cx="2354" cy="682"/>
                          </a:xfrm>
                          <a:prstGeom prst="roundRect">
                            <a:avLst>
                              <a:gd name="adj" fmla="val 16667"/>
                            </a:avLst>
                          </a:prstGeom>
                          <a:solidFill>
                            <a:srgbClr val="FFFFFF"/>
                          </a:solidFill>
                          <a:ln w="9525">
                            <a:solidFill>
                              <a:srgbClr val="000000"/>
                            </a:solidFill>
                            <a:round/>
                            <a:headEnd/>
                            <a:tailEnd/>
                          </a:ln>
                        </wps:spPr>
                        <wps:txbx>
                          <w:txbxContent>
                            <w:p w14:paraId="34C5CE10" w14:textId="77777777" w:rsidR="006A3C40" w:rsidRPr="00F5566B" w:rsidRDefault="006A3C40" w:rsidP="00AA0327">
                              <w:pPr>
                                <w:spacing w:before="120"/>
                                <w:ind w:left="-142" w:right="-187"/>
                                <w:jc w:val="center"/>
                                <w:rPr>
                                  <w:rFonts w:ascii="Tahoma" w:hAnsi="Tahoma" w:cs="Tahoma"/>
                                  <w:sz w:val="20"/>
                                  <w:szCs w:val="16"/>
                                </w:rPr>
                              </w:pPr>
                              <w:r>
                                <w:rPr>
                                  <w:rFonts w:ascii="Tahoma" w:hAnsi="Tahoma" w:cs="Tahoma"/>
                                  <w:sz w:val="20"/>
                                  <w:szCs w:val="16"/>
                                </w:rPr>
                                <w:t>Job history and training</w:t>
                              </w:r>
                            </w:p>
                          </w:txbxContent>
                        </wps:txbx>
                        <wps:bodyPr rot="0" vert="horz" wrap="square" lIns="91440" tIns="45720" rIns="91440" bIns="45720" anchor="t" anchorCtr="0" upright="1">
                          <a:noAutofit/>
                        </wps:bodyPr>
                      </wps:wsp>
                      <wps:wsp>
                        <wps:cNvPr id="112" name="AutoShape 101"/>
                        <wps:cNvSpPr>
                          <a:spLocks noChangeArrowheads="1"/>
                        </wps:cNvSpPr>
                        <wps:spPr bwMode="auto">
                          <a:xfrm>
                            <a:off x="6629" y="2476"/>
                            <a:ext cx="2355" cy="682"/>
                          </a:xfrm>
                          <a:prstGeom prst="roundRect">
                            <a:avLst>
                              <a:gd name="adj" fmla="val 16667"/>
                            </a:avLst>
                          </a:prstGeom>
                          <a:solidFill>
                            <a:srgbClr val="FFFFFF"/>
                          </a:solidFill>
                          <a:ln w="9525">
                            <a:solidFill>
                              <a:srgbClr val="000000"/>
                            </a:solidFill>
                            <a:round/>
                            <a:headEnd/>
                            <a:tailEnd/>
                          </a:ln>
                        </wps:spPr>
                        <wps:txbx>
                          <w:txbxContent>
                            <w:p w14:paraId="5A57FCE7" w14:textId="77777777" w:rsidR="006A3C40" w:rsidRPr="00F5566B" w:rsidRDefault="006A3C40" w:rsidP="00AA0327">
                              <w:pPr>
                                <w:spacing w:before="120"/>
                                <w:ind w:left="-142" w:right="-187"/>
                                <w:jc w:val="center"/>
                                <w:rPr>
                                  <w:rFonts w:ascii="Tahoma" w:hAnsi="Tahoma" w:cs="Tahoma"/>
                                  <w:sz w:val="20"/>
                                  <w:szCs w:val="16"/>
                                </w:rPr>
                              </w:pPr>
                              <w:r>
                                <w:rPr>
                                  <w:rFonts w:ascii="Tahoma" w:hAnsi="Tahoma" w:cs="Tahoma"/>
                                  <w:sz w:val="20"/>
                                  <w:szCs w:val="16"/>
                                </w:rPr>
                                <w:t>Seeking employment</w:t>
                              </w:r>
                            </w:p>
                          </w:txbxContent>
                        </wps:txbx>
                        <wps:bodyPr rot="0" vert="horz" wrap="square" lIns="91440" tIns="45720" rIns="91440" bIns="45720" anchor="t" anchorCtr="0" upright="1">
                          <a:noAutofit/>
                        </wps:bodyPr>
                      </wps:wsp>
                      <wps:wsp>
                        <wps:cNvPr id="113" name="AutoShape 102"/>
                        <wps:cNvSpPr>
                          <a:spLocks noChangeArrowheads="1"/>
                        </wps:cNvSpPr>
                        <wps:spPr bwMode="auto">
                          <a:xfrm>
                            <a:off x="9088" y="3302"/>
                            <a:ext cx="2355" cy="908"/>
                          </a:xfrm>
                          <a:prstGeom prst="roundRect">
                            <a:avLst>
                              <a:gd name="adj" fmla="val 16667"/>
                            </a:avLst>
                          </a:prstGeom>
                          <a:solidFill>
                            <a:srgbClr val="FFFFFF"/>
                          </a:solidFill>
                          <a:ln w="9525">
                            <a:solidFill>
                              <a:srgbClr val="000000"/>
                            </a:solidFill>
                            <a:round/>
                            <a:headEnd/>
                            <a:tailEnd/>
                          </a:ln>
                        </wps:spPr>
                        <wps:txbx>
                          <w:txbxContent>
                            <w:p w14:paraId="723DF819" w14:textId="77777777" w:rsidR="006A3C40" w:rsidRPr="000D613A" w:rsidRDefault="006A3C40" w:rsidP="00AA0327">
                              <w:pPr>
                                <w:jc w:val="center"/>
                                <w:rPr>
                                  <w:rFonts w:ascii="Tahoma" w:hAnsi="Tahoma" w:cs="Tahoma"/>
                                  <w:sz w:val="14"/>
                                  <w:szCs w:val="14"/>
                                </w:rPr>
                              </w:pPr>
                              <w:r w:rsidRPr="000D613A">
                                <w:rPr>
                                  <w:rFonts w:ascii="Tahoma" w:hAnsi="Tahoma" w:cs="Tahoma"/>
                                  <w:sz w:val="14"/>
                                  <w:szCs w:val="14"/>
                                </w:rPr>
                                <w:t>Main activity</w:t>
                              </w:r>
                            </w:p>
                            <w:p w14:paraId="4E63D2A3" w14:textId="77777777" w:rsidR="006A3C40" w:rsidRPr="000D613A" w:rsidRDefault="006A3C40" w:rsidP="00AA0327">
                              <w:pPr>
                                <w:jc w:val="center"/>
                                <w:rPr>
                                  <w:rFonts w:ascii="Tahoma" w:hAnsi="Tahoma" w:cs="Tahoma"/>
                                  <w:sz w:val="14"/>
                                  <w:szCs w:val="14"/>
                                </w:rPr>
                              </w:pPr>
                              <w:r w:rsidRPr="000D613A">
                                <w:rPr>
                                  <w:rFonts w:ascii="Tahoma" w:hAnsi="Tahoma" w:cs="Tahoma"/>
                                  <w:sz w:val="14"/>
                                  <w:szCs w:val="14"/>
                                </w:rPr>
                                <w:t>Education</w:t>
                              </w:r>
                            </w:p>
                            <w:p w14:paraId="6694A548" w14:textId="77777777" w:rsidR="006A3C40" w:rsidRDefault="006A3C40" w:rsidP="00AA0327">
                              <w:pPr>
                                <w:jc w:val="center"/>
                                <w:rPr>
                                  <w:rFonts w:ascii="Tahoma" w:hAnsi="Tahoma" w:cs="Tahoma"/>
                                  <w:sz w:val="14"/>
                                  <w:szCs w:val="14"/>
                                </w:rPr>
                              </w:pPr>
                              <w:r w:rsidRPr="000D613A">
                                <w:rPr>
                                  <w:rFonts w:ascii="Tahoma" w:hAnsi="Tahoma" w:cs="Tahoma"/>
                                  <w:sz w:val="14"/>
                                  <w:szCs w:val="14"/>
                                </w:rPr>
                                <w:t>Employment</w:t>
                              </w:r>
                            </w:p>
                          </w:txbxContent>
                        </wps:txbx>
                        <wps:bodyPr rot="0" vert="horz" wrap="square" lIns="91440" tIns="45720" rIns="91440" bIns="45720" anchor="t" anchorCtr="0" upright="1">
                          <a:noAutofit/>
                        </wps:bodyPr>
                      </wps:wsp>
                      <wps:wsp>
                        <wps:cNvPr id="114" name="AutoShape 103"/>
                        <wps:cNvSpPr>
                          <a:spLocks noChangeArrowheads="1"/>
                        </wps:cNvSpPr>
                        <wps:spPr bwMode="auto">
                          <a:xfrm>
                            <a:off x="9088" y="2476"/>
                            <a:ext cx="2355" cy="682"/>
                          </a:xfrm>
                          <a:prstGeom prst="roundRect">
                            <a:avLst>
                              <a:gd name="adj" fmla="val 16667"/>
                            </a:avLst>
                          </a:prstGeom>
                          <a:solidFill>
                            <a:srgbClr val="FFFFFF"/>
                          </a:solidFill>
                          <a:ln w="9525">
                            <a:solidFill>
                              <a:srgbClr val="000000"/>
                            </a:solidFill>
                            <a:round/>
                            <a:headEnd/>
                            <a:tailEnd/>
                          </a:ln>
                        </wps:spPr>
                        <wps:txbx>
                          <w:txbxContent>
                            <w:p w14:paraId="5D477558" w14:textId="098F3EBF" w:rsidR="006A3C40" w:rsidRPr="00740996" w:rsidRDefault="006A3C40" w:rsidP="00AA0327">
                              <w:pPr>
                                <w:spacing w:before="120"/>
                                <w:rPr>
                                  <w:sz w:val="22"/>
                                  <w:szCs w:val="14"/>
                                </w:rPr>
                              </w:pPr>
                              <w:r w:rsidRPr="00740996">
                                <w:rPr>
                                  <w:rFonts w:ascii="Tahoma" w:hAnsi="Tahoma" w:cs="Tahoma"/>
                                  <w:sz w:val="18"/>
                                  <w:szCs w:val="18"/>
                                </w:rPr>
                                <w:t>Not in the labour f</w:t>
                              </w:r>
                              <w:r w:rsidRPr="00740996">
                                <w:rPr>
                                  <w:rFonts w:ascii="Tahoma" w:hAnsi="Tahoma" w:cs="Tahoma"/>
                                  <w:sz w:val="18"/>
                                  <w:szCs w:val="14"/>
                                </w:rPr>
                                <w:t>orce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118198" id="Group 123" o:spid="_x0000_s1041" style="position:absolute;left:0;text-align:left;margin-left:6.6pt;margin-top:17.85pt;width:486.1pt;height:199.7pt;z-index:251667968" coordorigin="1723,1688" coordsize="9720,3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">
                <v:roundrect id="AutoShape 95" o:spid="_x0000_s1042" style="position:absolute;left:4178;top:3292;width:2354;height:10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">
                  <v:textbox>
                    <w:txbxContent>
                      <w:p w14:paraId="33ACAEE2" w14:textId="77777777" w:rsidR="006A3C40" w:rsidRPr="000D613A" w:rsidRDefault="006A3C40" w:rsidP="00AA0327">
                        <w:pPr>
                          <w:ind w:right="-187"/>
                          <w:jc w:val="center"/>
                          <w:rPr>
                            <w:rFonts w:ascii="Tahoma" w:hAnsi="Tahoma" w:cs="Tahoma"/>
                            <w:sz w:val="14"/>
                            <w:szCs w:val="16"/>
                          </w:rPr>
                        </w:pPr>
                        <w:r w:rsidRPr="000D613A">
                          <w:rPr>
                            <w:rFonts w:ascii="Tahoma" w:hAnsi="Tahoma" w:cs="Tahoma"/>
                            <w:sz w:val="14"/>
                            <w:szCs w:val="16"/>
                          </w:rPr>
                          <w:t>Employment characteristics</w:t>
                        </w:r>
                      </w:p>
                      <w:p w14:paraId="4BA3051E" w14:textId="77777777" w:rsidR="006A3C40" w:rsidRDefault="006A3C40" w:rsidP="00AA0327">
                        <w:pPr>
                          <w:ind w:right="-187"/>
                          <w:jc w:val="center"/>
                          <w:rPr>
                            <w:rFonts w:ascii="Tahoma" w:hAnsi="Tahoma" w:cs="Tahoma"/>
                            <w:sz w:val="14"/>
                            <w:szCs w:val="16"/>
                          </w:rPr>
                        </w:pPr>
                        <w:r w:rsidRPr="000D613A">
                          <w:rPr>
                            <w:rFonts w:ascii="Tahoma" w:hAnsi="Tahoma" w:cs="Tahoma"/>
                            <w:sz w:val="14"/>
                            <w:szCs w:val="16"/>
                          </w:rPr>
                          <w:t>Time worked</w:t>
                        </w:r>
                      </w:p>
                      <w:p w14:paraId="48083979" w14:textId="77777777" w:rsidR="006A3C40" w:rsidRPr="00F5566B" w:rsidRDefault="006A3C40" w:rsidP="00AA0327">
                        <w:pPr>
                          <w:ind w:right="-187"/>
                          <w:jc w:val="center"/>
                          <w:rPr>
                            <w:rFonts w:ascii="Tahoma" w:hAnsi="Tahoma" w:cs="Tahoma"/>
                            <w:sz w:val="14"/>
                            <w:szCs w:val="16"/>
                          </w:rPr>
                        </w:pPr>
                        <w:r w:rsidRPr="000D613A">
                          <w:rPr>
                            <w:rFonts w:ascii="Tahoma" w:hAnsi="Tahoma" w:cs="Tahoma"/>
                            <w:sz w:val="14"/>
                            <w:szCs w:val="16"/>
                          </w:rPr>
                          <w:t>Wages and benefits</w:t>
                        </w:r>
                      </w:p>
                      <w:p w14:paraId="7E91C52C" w14:textId="77777777" w:rsidR="006A3C40" w:rsidRPr="000D613A" w:rsidRDefault="006A3C40" w:rsidP="00AA0327">
                        <w:pPr>
                          <w:ind w:right="-187"/>
                          <w:jc w:val="center"/>
                          <w:rPr>
                            <w:rFonts w:ascii="Tahoma" w:hAnsi="Tahoma" w:cs="Tahoma"/>
                            <w:sz w:val="14"/>
                            <w:szCs w:val="16"/>
                          </w:rPr>
                        </w:pPr>
                        <w:r w:rsidRPr="000D613A">
                          <w:rPr>
                            <w:rFonts w:ascii="Tahoma" w:hAnsi="Tahoma" w:cs="Tahoma"/>
                            <w:sz w:val="14"/>
                            <w:szCs w:val="16"/>
                          </w:rPr>
                          <w:t>Job training</w:t>
                        </w:r>
                      </w:p>
                    </w:txbxContent>
                  </v:textbox>
                </v:roundrect>
                <v:roundrect id="AutoShape 96" o:spid="_x0000_s1043" style="position:absolute;left:1723;top:3287;width:2355;height:23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">
                  <v:textbox>
                    <w:txbxContent>
                      <w:p w14:paraId="6A64067A" w14:textId="77777777" w:rsidR="006A3C40" w:rsidRPr="00AA0327" w:rsidRDefault="006A3C40" w:rsidP="00AA0327">
                        <w:pPr>
                          <w:ind w:left="-142" w:right="-187"/>
                          <w:jc w:val="center"/>
                          <w:rPr>
                            <w:rFonts w:ascii="Tahoma" w:hAnsi="Tahoma" w:cs="Tahoma"/>
                            <w:sz w:val="14"/>
                            <w:szCs w:val="16"/>
                          </w:rPr>
                        </w:pPr>
                        <w:r w:rsidRPr="00AA0327">
                          <w:rPr>
                            <w:rFonts w:ascii="Tahoma" w:hAnsi="Tahoma" w:cs="Tahoma"/>
                            <w:sz w:val="14"/>
                            <w:szCs w:val="16"/>
                          </w:rPr>
                          <w:t>Employment characteristics</w:t>
                        </w:r>
                      </w:p>
                      <w:p w14:paraId="1A596165" w14:textId="77777777" w:rsidR="006A3C40" w:rsidRPr="00AA0327" w:rsidRDefault="006A3C40" w:rsidP="00AA0327">
                        <w:pPr>
                          <w:ind w:left="-142" w:right="-187"/>
                          <w:jc w:val="center"/>
                          <w:rPr>
                            <w:rFonts w:ascii="Tahoma" w:hAnsi="Tahoma" w:cs="Tahoma"/>
                            <w:sz w:val="14"/>
                            <w:szCs w:val="16"/>
                          </w:rPr>
                        </w:pPr>
                        <w:r w:rsidRPr="00AA0327">
                          <w:rPr>
                            <w:rFonts w:ascii="Tahoma" w:hAnsi="Tahoma" w:cs="Tahoma"/>
                            <w:sz w:val="14"/>
                            <w:szCs w:val="16"/>
                          </w:rPr>
                          <w:t>Time worked</w:t>
                        </w:r>
                      </w:p>
                      <w:p w14:paraId="71FA28D2" w14:textId="77777777" w:rsidR="006A3C40" w:rsidRPr="00AA0327" w:rsidRDefault="006A3C40" w:rsidP="00AA0327">
                        <w:pPr>
                          <w:ind w:left="-142" w:right="-187"/>
                          <w:jc w:val="center"/>
                          <w:rPr>
                            <w:rFonts w:ascii="Tahoma" w:hAnsi="Tahoma" w:cs="Tahoma"/>
                            <w:sz w:val="14"/>
                            <w:szCs w:val="16"/>
                          </w:rPr>
                        </w:pPr>
                        <w:r w:rsidRPr="00AA0327">
                          <w:rPr>
                            <w:rFonts w:ascii="Tahoma" w:hAnsi="Tahoma" w:cs="Tahoma"/>
                            <w:sz w:val="14"/>
                            <w:szCs w:val="16"/>
                          </w:rPr>
                          <w:t>Wages and benefits</w:t>
                        </w:r>
                      </w:p>
                      <w:p w14:paraId="24FCE4EB" w14:textId="0878AD3A" w:rsidR="006A3C40" w:rsidRPr="00AA0327" w:rsidRDefault="006A3C40" w:rsidP="00AA0327">
                        <w:pPr>
                          <w:ind w:left="-142" w:right="-187"/>
                          <w:jc w:val="center"/>
                          <w:rPr>
                            <w:rFonts w:ascii="Tahoma" w:hAnsi="Tahoma" w:cs="Tahoma"/>
                            <w:sz w:val="14"/>
                            <w:szCs w:val="16"/>
                          </w:rPr>
                        </w:pPr>
                        <w:r w:rsidRPr="00AA0327">
                          <w:rPr>
                            <w:rFonts w:ascii="Tahoma" w:hAnsi="Tahoma" w:cs="Tahoma"/>
                            <w:sz w:val="14"/>
                            <w:szCs w:val="16"/>
                          </w:rPr>
                          <w:t>Starting work</w:t>
                        </w:r>
                      </w:p>
                      <w:p w14:paraId="3D20E7EC" w14:textId="77777777" w:rsidR="006A3C40" w:rsidRPr="00AA0327" w:rsidRDefault="006A3C40" w:rsidP="00AA0327">
                        <w:pPr>
                          <w:ind w:left="-142" w:right="-187"/>
                          <w:jc w:val="center"/>
                          <w:rPr>
                            <w:rFonts w:ascii="Tahoma" w:hAnsi="Tahoma" w:cs="Tahoma"/>
                            <w:sz w:val="14"/>
                            <w:szCs w:val="16"/>
                          </w:rPr>
                        </w:pPr>
                        <w:r w:rsidRPr="00AA0327">
                          <w:rPr>
                            <w:rFonts w:ascii="Tahoma" w:hAnsi="Tahoma" w:cs="Tahoma"/>
                            <w:sz w:val="14"/>
                            <w:szCs w:val="16"/>
                          </w:rPr>
                          <w:t xml:space="preserve">Leaving work </w:t>
                        </w:r>
                      </w:p>
                      <w:p w14:paraId="14E6E31D" w14:textId="77777777" w:rsidR="006A3C40" w:rsidRPr="00AA0327" w:rsidRDefault="006A3C40" w:rsidP="00AA0327">
                        <w:pPr>
                          <w:ind w:left="-142" w:right="-187"/>
                          <w:jc w:val="center"/>
                          <w:rPr>
                            <w:rFonts w:ascii="Tahoma" w:hAnsi="Tahoma" w:cs="Tahoma"/>
                            <w:sz w:val="14"/>
                            <w:szCs w:val="16"/>
                          </w:rPr>
                        </w:pPr>
                        <w:r w:rsidRPr="00AA0327">
                          <w:rPr>
                            <w:rFonts w:ascii="Tahoma" w:hAnsi="Tahoma" w:cs="Tahoma"/>
                            <w:sz w:val="14"/>
                            <w:szCs w:val="16"/>
                          </w:rPr>
                          <w:t>Looking for work</w:t>
                        </w:r>
                      </w:p>
                      <w:p w14:paraId="78A39DE8" w14:textId="77777777" w:rsidR="006A3C40" w:rsidRPr="00AA0327" w:rsidRDefault="006A3C40" w:rsidP="00AA0327">
                        <w:pPr>
                          <w:ind w:left="-142" w:right="-187"/>
                          <w:jc w:val="center"/>
                          <w:rPr>
                            <w:rFonts w:ascii="Tahoma" w:hAnsi="Tahoma" w:cs="Tahoma"/>
                            <w:sz w:val="14"/>
                            <w:szCs w:val="16"/>
                          </w:rPr>
                        </w:pPr>
                        <w:r w:rsidRPr="00AA0327">
                          <w:rPr>
                            <w:rFonts w:ascii="Tahoma" w:hAnsi="Tahoma" w:cs="Tahoma"/>
                            <w:sz w:val="14"/>
                            <w:szCs w:val="16"/>
                          </w:rPr>
                          <w:t>Working in a job while at school</w:t>
                        </w:r>
                      </w:p>
                      <w:p w14:paraId="37EDCD56" w14:textId="77777777" w:rsidR="006A3C40" w:rsidRPr="00AA0327" w:rsidRDefault="006A3C40" w:rsidP="00AA0327">
                        <w:pPr>
                          <w:ind w:left="-142" w:right="-187"/>
                          <w:jc w:val="center"/>
                          <w:rPr>
                            <w:rFonts w:ascii="Tahoma" w:hAnsi="Tahoma" w:cs="Tahoma"/>
                            <w:sz w:val="14"/>
                            <w:szCs w:val="16"/>
                          </w:rPr>
                        </w:pPr>
                        <w:r w:rsidRPr="00AA0327">
                          <w:rPr>
                            <w:rFonts w:ascii="Tahoma" w:hAnsi="Tahoma" w:cs="Tahoma"/>
                            <w:sz w:val="14"/>
                            <w:szCs w:val="16"/>
                          </w:rPr>
                          <w:t>Working in a job post-school</w:t>
                        </w:r>
                      </w:p>
                      <w:p w14:paraId="38EB200E" w14:textId="77777777" w:rsidR="006A3C40" w:rsidRPr="00AA0327" w:rsidRDefault="006A3C40" w:rsidP="00AA0327">
                        <w:pPr>
                          <w:ind w:left="-142" w:right="-187"/>
                          <w:jc w:val="center"/>
                          <w:rPr>
                            <w:rFonts w:ascii="Tahoma" w:hAnsi="Tahoma" w:cs="Tahoma"/>
                            <w:sz w:val="14"/>
                            <w:szCs w:val="16"/>
                          </w:rPr>
                        </w:pPr>
                        <w:r w:rsidRPr="00AA0327">
                          <w:rPr>
                            <w:rFonts w:ascii="Tahoma" w:hAnsi="Tahoma" w:cs="Tahoma"/>
                            <w:sz w:val="14"/>
                            <w:szCs w:val="16"/>
                          </w:rPr>
                          <w:t>Job training</w:t>
                        </w:r>
                      </w:p>
                      <w:p w14:paraId="2F397B53" w14:textId="77777777" w:rsidR="006A3C40" w:rsidRPr="00AA0327" w:rsidRDefault="006A3C40" w:rsidP="00AA0327">
                        <w:pPr>
                          <w:ind w:left="-142" w:right="-187"/>
                          <w:jc w:val="center"/>
                          <w:rPr>
                            <w:rFonts w:ascii="Tahoma" w:hAnsi="Tahoma" w:cs="Tahoma"/>
                            <w:sz w:val="14"/>
                            <w:szCs w:val="16"/>
                          </w:rPr>
                        </w:pPr>
                        <w:r w:rsidRPr="00AA0327">
                          <w:rPr>
                            <w:rFonts w:ascii="Tahoma" w:hAnsi="Tahoma" w:cs="Tahoma"/>
                            <w:sz w:val="14"/>
                            <w:szCs w:val="16"/>
                          </w:rPr>
                          <w:t>Job satisfaction</w:t>
                        </w:r>
                      </w:p>
                      <w:p w14:paraId="514EF289" w14:textId="2D42BF24" w:rsidR="006A3C40" w:rsidRPr="00AA0327" w:rsidRDefault="006A3C40" w:rsidP="00AA0327">
                        <w:pPr>
                          <w:ind w:left="-142" w:right="-187"/>
                          <w:jc w:val="center"/>
                          <w:rPr>
                            <w:rFonts w:ascii="Tahoma" w:hAnsi="Tahoma" w:cs="Tahoma"/>
                            <w:sz w:val="14"/>
                            <w:szCs w:val="16"/>
                          </w:rPr>
                        </w:pPr>
                        <w:r w:rsidRPr="00AA0327">
                          <w:rPr>
                            <w:rFonts w:ascii="Tahoma" w:hAnsi="Tahoma" w:cs="Tahoma"/>
                            <w:sz w:val="14"/>
                            <w:szCs w:val="16"/>
                          </w:rPr>
                          <w:t>Economic climate</w:t>
                        </w:r>
                      </w:p>
                      <w:p w14:paraId="74AB8E0F" w14:textId="797F1DBB" w:rsidR="006A3C40" w:rsidRPr="00AA0327" w:rsidRDefault="006A3C40" w:rsidP="00AA0327">
                        <w:pPr>
                          <w:ind w:left="-142" w:right="-187"/>
                          <w:jc w:val="center"/>
                          <w:rPr>
                            <w:rFonts w:ascii="Tahoma" w:hAnsi="Tahoma" w:cs="Tahoma"/>
                            <w:sz w:val="14"/>
                            <w:szCs w:val="16"/>
                          </w:rPr>
                        </w:pPr>
                        <w:r w:rsidRPr="00AA0327">
                          <w:rPr>
                            <w:rFonts w:ascii="Tahoma" w:hAnsi="Tahoma" w:cs="Tahoma"/>
                            <w:sz w:val="14"/>
                            <w:szCs w:val="16"/>
                          </w:rPr>
                          <w:t>Aspirations</w:t>
                        </w:r>
                      </w:p>
                      <w:p w14:paraId="7AB09665" w14:textId="77777777" w:rsidR="006A3C40" w:rsidRPr="000D613A" w:rsidRDefault="006A3C40" w:rsidP="00AA0327">
                        <w:pPr>
                          <w:ind w:left="-142" w:right="-187"/>
                          <w:jc w:val="center"/>
                          <w:rPr>
                            <w:rFonts w:ascii="Tahoma" w:hAnsi="Tahoma" w:cs="Tahoma"/>
                            <w:sz w:val="14"/>
                            <w:szCs w:val="16"/>
                          </w:rPr>
                        </w:pPr>
                      </w:p>
                    </w:txbxContent>
                  </v:textbox>
                </v:roundrect>
                <v:roundrect id="AutoShape 97" o:spid="_x0000_s1044" style="position:absolute;left:6629;top:3302;width:2355;height:9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">
                  <v:textbox>
                    <w:txbxContent>
                      <w:p w14:paraId="3CA99C07" w14:textId="77777777" w:rsidR="006A3C40" w:rsidRDefault="006A3C40" w:rsidP="00AA0327">
                        <w:pPr>
                          <w:ind w:right="-187"/>
                          <w:jc w:val="center"/>
                          <w:rPr>
                            <w:rFonts w:ascii="Tahoma" w:hAnsi="Tahoma" w:cs="Tahoma"/>
                            <w:sz w:val="14"/>
                            <w:szCs w:val="16"/>
                          </w:rPr>
                        </w:pPr>
                        <w:r w:rsidRPr="000D613A">
                          <w:rPr>
                            <w:rFonts w:ascii="Tahoma" w:hAnsi="Tahoma" w:cs="Tahoma"/>
                            <w:sz w:val="14"/>
                            <w:szCs w:val="16"/>
                          </w:rPr>
                          <w:t>Looking for work</w:t>
                        </w:r>
                      </w:p>
                      <w:p w14:paraId="51D392C2" w14:textId="77777777" w:rsidR="006A3C40" w:rsidRDefault="006A3C40" w:rsidP="00AA0327">
                        <w:pPr>
                          <w:ind w:right="-187"/>
                          <w:jc w:val="center"/>
                          <w:rPr>
                            <w:rFonts w:ascii="Tahoma" w:hAnsi="Tahoma" w:cs="Tahoma"/>
                            <w:sz w:val="14"/>
                            <w:szCs w:val="16"/>
                          </w:rPr>
                        </w:pPr>
                        <w:r w:rsidRPr="000D613A">
                          <w:rPr>
                            <w:rFonts w:ascii="Tahoma" w:hAnsi="Tahoma" w:cs="Tahoma"/>
                            <w:sz w:val="14"/>
                            <w:szCs w:val="16"/>
                          </w:rPr>
                          <w:t>Job search activity</w:t>
                        </w:r>
                      </w:p>
                      <w:p w14:paraId="3CB1EAA1" w14:textId="7043F26C" w:rsidR="006A3C40" w:rsidRDefault="006A3C40" w:rsidP="00AA0327">
                        <w:pPr>
                          <w:ind w:right="-187"/>
                          <w:jc w:val="center"/>
                          <w:rPr>
                            <w:rFonts w:ascii="Tahoma" w:hAnsi="Tahoma" w:cs="Tahoma"/>
                            <w:sz w:val="14"/>
                            <w:szCs w:val="16"/>
                          </w:rPr>
                        </w:pPr>
                        <w:r w:rsidRPr="000D613A">
                          <w:rPr>
                            <w:rFonts w:ascii="Tahoma" w:hAnsi="Tahoma" w:cs="Tahoma"/>
                            <w:sz w:val="14"/>
                            <w:szCs w:val="16"/>
                          </w:rPr>
                          <w:t>Problems looking for work</w:t>
                        </w:r>
                      </w:p>
                      <w:p w14:paraId="106A46AB" w14:textId="08589560" w:rsidR="006A3C40" w:rsidRPr="00AA0327" w:rsidRDefault="006A3C40" w:rsidP="00740996">
                        <w:pPr>
                          <w:ind w:left="-142" w:right="-187"/>
                          <w:jc w:val="center"/>
                          <w:rPr>
                            <w:rFonts w:ascii="Tahoma" w:hAnsi="Tahoma" w:cs="Tahoma"/>
                            <w:sz w:val="14"/>
                            <w:szCs w:val="16"/>
                          </w:rPr>
                        </w:pPr>
                        <w:r w:rsidRPr="00AA0327">
                          <w:rPr>
                            <w:rFonts w:ascii="Tahoma" w:hAnsi="Tahoma" w:cs="Tahoma"/>
                            <w:sz w:val="14"/>
                            <w:szCs w:val="16"/>
                          </w:rPr>
                          <w:t>Economic climat</w:t>
                        </w:r>
                        <w:r>
                          <w:rPr>
                            <w:rFonts w:ascii="Tahoma" w:hAnsi="Tahoma" w:cs="Tahoma"/>
                            <w:sz w:val="14"/>
                            <w:szCs w:val="16"/>
                          </w:rPr>
                          <w:t>e</w:t>
                        </w:r>
                      </w:p>
                    </w:txbxContent>
                  </v:textbox>
                </v:roundrect>
                <v:roundrect id="AutoShape 98" o:spid="_x0000_s1045" style="position:absolute;left:5513;top:1688;width:2113;height:6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">
                  <v:textbox>
                    <w:txbxContent>
                      <w:p w14:paraId="08EF3888" w14:textId="77777777" w:rsidR="006A3C40" w:rsidRPr="00F5566B" w:rsidRDefault="006A3C40" w:rsidP="00AA0327">
                        <w:pPr>
                          <w:spacing w:before="120"/>
                          <w:ind w:left="-142" w:right="-187"/>
                          <w:jc w:val="center"/>
                          <w:rPr>
                            <w:rFonts w:ascii="Tahoma" w:hAnsi="Tahoma" w:cs="Tahoma"/>
                            <w:szCs w:val="16"/>
                          </w:rPr>
                        </w:pPr>
                        <w:r>
                          <w:rPr>
                            <w:rFonts w:ascii="Tahoma" w:hAnsi="Tahoma" w:cs="Tahoma"/>
                            <w:szCs w:val="16"/>
                          </w:rPr>
                          <w:t>Employment</w:t>
                        </w:r>
                      </w:p>
                    </w:txbxContent>
                  </v:textbox>
                </v:roundrect>
                <v:roundrect id="AutoShape 99" o:spid="_x0000_s1046" style="position:absolute;left:1723;top:2476;width:2355;height:6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">
                  <v:textbox>
                    <w:txbxContent>
                      <w:p w14:paraId="4855C043" w14:textId="77777777" w:rsidR="006A3C40" w:rsidRPr="00F5566B" w:rsidRDefault="006A3C40" w:rsidP="00AA0327">
                        <w:pPr>
                          <w:spacing w:before="120"/>
                          <w:ind w:left="-142" w:right="-187"/>
                          <w:jc w:val="center"/>
                          <w:rPr>
                            <w:rFonts w:ascii="Tahoma" w:hAnsi="Tahoma" w:cs="Tahoma"/>
                            <w:sz w:val="22"/>
                            <w:szCs w:val="16"/>
                          </w:rPr>
                        </w:pPr>
                        <w:r>
                          <w:rPr>
                            <w:rFonts w:ascii="Tahoma" w:hAnsi="Tahoma" w:cs="Tahoma"/>
                            <w:sz w:val="20"/>
                            <w:szCs w:val="16"/>
                          </w:rPr>
                          <w:t>Current</w:t>
                        </w:r>
                      </w:p>
                    </w:txbxContent>
                  </v:textbox>
                </v:roundrect>
                <v:roundrect id="AutoShape 100" o:spid="_x0000_s1047" style="position:absolute;left:4178;top:2476;width:2354;height:6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">
                  <v:textbox>
                    <w:txbxContent>
                      <w:p w14:paraId="34C5CE10" w14:textId="77777777" w:rsidR="006A3C40" w:rsidRPr="00F5566B" w:rsidRDefault="006A3C40" w:rsidP="00AA0327">
                        <w:pPr>
                          <w:spacing w:before="120"/>
                          <w:ind w:left="-142" w:right="-187"/>
                          <w:jc w:val="center"/>
                          <w:rPr>
                            <w:rFonts w:ascii="Tahoma" w:hAnsi="Tahoma" w:cs="Tahoma"/>
                            <w:sz w:val="20"/>
                            <w:szCs w:val="16"/>
                          </w:rPr>
                        </w:pPr>
                        <w:r>
                          <w:rPr>
                            <w:rFonts w:ascii="Tahoma" w:hAnsi="Tahoma" w:cs="Tahoma"/>
                            <w:sz w:val="20"/>
                            <w:szCs w:val="16"/>
                          </w:rPr>
                          <w:t>Job history and training</w:t>
                        </w:r>
                      </w:p>
                    </w:txbxContent>
                  </v:textbox>
                </v:roundrect>
                <v:roundrect id="AutoShape 101" o:spid="_x0000_s1048" style="position:absolute;left:6629;top:2476;width:2355;height:6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">
                  <v:textbox>
                    <w:txbxContent>
                      <w:p w14:paraId="5A57FCE7" w14:textId="77777777" w:rsidR="006A3C40" w:rsidRPr="00F5566B" w:rsidRDefault="006A3C40" w:rsidP="00AA0327">
                        <w:pPr>
                          <w:spacing w:before="120"/>
                          <w:ind w:left="-142" w:right="-187"/>
                          <w:jc w:val="center"/>
                          <w:rPr>
                            <w:rFonts w:ascii="Tahoma" w:hAnsi="Tahoma" w:cs="Tahoma"/>
                            <w:sz w:val="20"/>
                            <w:szCs w:val="16"/>
                          </w:rPr>
                        </w:pPr>
                        <w:r>
                          <w:rPr>
                            <w:rFonts w:ascii="Tahoma" w:hAnsi="Tahoma" w:cs="Tahoma"/>
                            <w:sz w:val="20"/>
                            <w:szCs w:val="16"/>
                          </w:rPr>
                          <w:t>Seeking employment</w:t>
                        </w:r>
                      </w:p>
                    </w:txbxContent>
                  </v:textbox>
                </v:roundrect>
                <v:roundrect id="AutoShape 102" o:spid="_x0000_s1049" style="position:absolute;left:9088;top:3302;width:2355;height:9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">
                  <v:textbox>
                    <w:txbxContent>
                      <w:p w14:paraId="723DF819" w14:textId="77777777" w:rsidR="006A3C40" w:rsidRPr="000D613A" w:rsidRDefault="006A3C40" w:rsidP="00AA0327">
                        <w:pPr>
                          <w:jc w:val="center"/>
                          <w:rPr>
                            <w:rFonts w:ascii="Tahoma" w:hAnsi="Tahoma" w:cs="Tahoma"/>
                            <w:sz w:val="14"/>
                            <w:szCs w:val="14"/>
                          </w:rPr>
                        </w:pPr>
                        <w:r w:rsidRPr="000D613A">
                          <w:rPr>
                            <w:rFonts w:ascii="Tahoma" w:hAnsi="Tahoma" w:cs="Tahoma"/>
                            <w:sz w:val="14"/>
                            <w:szCs w:val="14"/>
                          </w:rPr>
                          <w:t>Main activity</w:t>
                        </w:r>
                      </w:p>
                      <w:p w14:paraId="4E63D2A3" w14:textId="77777777" w:rsidR="006A3C40" w:rsidRPr="000D613A" w:rsidRDefault="006A3C40" w:rsidP="00AA0327">
                        <w:pPr>
                          <w:jc w:val="center"/>
                          <w:rPr>
                            <w:rFonts w:ascii="Tahoma" w:hAnsi="Tahoma" w:cs="Tahoma"/>
                            <w:sz w:val="14"/>
                            <w:szCs w:val="14"/>
                          </w:rPr>
                        </w:pPr>
                        <w:r w:rsidRPr="000D613A">
                          <w:rPr>
                            <w:rFonts w:ascii="Tahoma" w:hAnsi="Tahoma" w:cs="Tahoma"/>
                            <w:sz w:val="14"/>
                            <w:szCs w:val="14"/>
                          </w:rPr>
                          <w:t>Education</w:t>
                        </w:r>
                      </w:p>
                      <w:p w14:paraId="6694A548" w14:textId="77777777" w:rsidR="006A3C40" w:rsidRDefault="006A3C40" w:rsidP="00AA0327">
                        <w:pPr>
                          <w:jc w:val="center"/>
                          <w:rPr>
                            <w:rFonts w:ascii="Tahoma" w:hAnsi="Tahoma" w:cs="Tahoma"/>
                            <w:sz w:val="14"/>
                            <w:szCs w:val="14"/>
                          </w:rPr>
                        </w:pPr>
                        <w:r w:rsidRPr="000D613A">
                          <w:rPr>
                            <w:rFonts w:ascii="Tahoma" w:hAnsi="Tahoma" w:cs="Tahoma"/>
                            <w:sz w:val="14"/>
                            <w:szCs w:val="14"/>
                          </w:rPr>
                          <w:t>Employment</w:t>
                        </w:r>
                      </w:p>
                    </w:txbxContent>
                  </v:textbox>
                </v:roundrect>
                <v:roundrect id="AutoShape 103" o:spid="_x0000_s1050" style="position:absolute;left:9088;top:2476;width:2355;height:6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">
                  <v:textbox>
                    <w:txbxContent>
                      <w:p w14:paraId="5D477558" w14:textId="098F3EBF" w:rsidR="006A3C40" w:rsidRPr="00740996" w:rsidRDefault="006A3C40" w:rsidP="00AA0327">
                        <w:pPr>
                          <w:spacing w:before="120"/>
                          <w:rPr>
                            <w:sz w:val="22"/>
                            <w:szCs w:val="14"/>
                          </w:rPr>
                        </w:pPr>
                        <w:r w:rsidRPr="00740996">
                          <w:rPr>
                            <w:rFonts w:ascii="Tahoma" w:hAnsi="Tahoma" w:cs="Tahoma"/>
                            <w:sz w:val="18"/>
                            <w:szCs w:val="18"/>
                          </w:rPr>
                          <w:t>Not in the labour f</w:t>
                        </w:r>
                        <w:r w:rsidRPr="00740996">
                          <w:rPr>
                            <w:rFonts w:ascii="Tahoma" w:hAnsi="Tahoma" w:cs="Tahoma"/>
                            <w:sz w:val="18"/>
                            <w:szCs w:val="14"/>
                          </w:rPr>
                          <w:t>orce</w:t>
                        </w:r>
                      </w:p>
                    </w:txbxContent>
                  </v:textbox>
                </v:roundrect>
              </v:group>
            </w:pict>
          </mc:Fallback>
        </mc:AlternateContent>
      </w:r>
      <w:r w:rsidR="00E56177">
        <w:t xml:space="preserve">Figure </w:t>
      </w:r>
      <w:bookmarkEnd w:id="77"/>
      <w:r w:rsidR="00AC4A71">
        <w:t>4</w:t>
      </w:r>
      <w:r w:rsidR="00E56177">
        <w:tab/>
        <w:t>Major topic area 3—Employment</w:t>
      </w:r>
      <w:bookmarkEnd w:id="78"/>
      <w:bookmarkEnd w:id="79"/>
    </w:p>
    <w:p w14:paraId="1CF41A05" w14:textId="77777777" w:rsidR="001C21D7" w:rsidRDefault="001C21D7" w:rsidP="001C21D7">
      <w:pPr>
        <w:pStyle w:val="Caption"/>
      </w:pPr>
      <w:bookmarkStart w:id="80" w:name="_Ref201655014"/>
      <w:bookmarkStart w:id="81" w:name="_Toc201985480"/>
      <w:bookmarkStart w:id="82" w:name="_Toc370302230"/>
    </w:p>
    <w:p w14:paraId="7981112E" w14:textId="77777777" w:rsidR="001C21D7" w:rsidRDefault="001C21D7" w:rsidP="001C21D7">
      <w:pPr>
        <w:pStyle w:val="Caption"/>
      </w:pPr>
    </w:p>
    <w:p w14:paraId="332CF5A7" w14:textId="77777777" w:rsidR="001C21D7" w:rsidRDefault="001C21D7" w:rsidP="001C21D7">
      <w:pPr>
        <w:pStyle w:val="Caption"/>
      </w:pPr>
    </w:p>
    <w:p w14:paraId="3B122EB0" w14:textId="77777777" w:rsidR="001C21D7" w:rsidRDefault="001C21D7" w:rsidP="001C21D7">
      <w:pPr>
        <w:pStyle w:val="Caption"/>
      </w:pPr>
    </w:p>
    <w:p w14:paraId="5ED2C220" w14:textId="77777777" w:rsidR="001C21D7" w:rsidRDefault="001C21D7" w:rsidP="001C21D7">
      <w:pPr>
        <w:pStyle w:val="Caption"/>
      </w:pPr>
    </w:p>
    <w:p w14:paraId="55CDBD95" w14:textId="77777777" w:rsidR="001C21D7" w:rsidRDefault="001C21D7" w:rsidP="001C21D7">
      <w:pPr>
        <w:pStyle w:val="Caption"/>
      </w:pPr>
    </w:p>
    <w:p w14:paraId="68BF3103" w14:textId="77777777" w:rsidR="001C21D7" w:rsidRDefault="001C21D7" w:rsidP="001C21D7">
      <w:pPr>
        <w:pStyle w:val="Caption"/>
      </w:pPr>
    </w:p>
    <w:p w14:paraId="109D0544" w14:textId="77777777" w:rsidR="001C21D7" w:rsidRDefault="001C21D7" w:rsidP="001C21D7">
      <w:pPr>
        <w:pStyle w:val="Caption"/>
      </w:pPr>
    </w:p>
    <w:p w14:paraId="417EE932" w14:textId="77777777" w:rsidR="001C21D7" w:rsidRDefault="001C21D7" w:rsidP="001C21D7">
      <w:pPr>
        <w:pStyle w:val="Caption"/>
      </w:pPr>
    </w:p>
    <w:p w14:paraId="3BD45247" w14:textId="77777777" w:rsidR="001C21D7" w:rsidRDefault="001C21D7" w:rsidP="001C21D7">
      <w:pPr>
        <w:pStyle w:val="Caption"/>
      </w:pPr>
    </w:p>
    <w:p w14:paraId="733F15AA" w14:textId="77777777" w:rsidR="001C21D7" w:rsidRDefault="001C21D7" w:rsidP="001C21D7">
      <w:pPr>
        <w:pStyle w:val="Caption"/>
      </w:pPr>
    </w:p>
    <w:p w14:paraId="0B69A459" w14:textId="77777777" w:rsidR="001C21D7" w:rsidRDefault="001C21D7" w:rsidP="001C21D7">
      <w:pPr>
        <w:pStyle w:val="Caption"/>
      </w:pPr>
    </w:p>
    <w:p w14:paraId="2C739696" w14:textId="77777777" w:rsidR="001C21D7" w:rsidRDefault="001C21D7" w:rsidP="001C21D7">
      <w:pPr>
        <w:pStyle w:val="Caption"/>
      </w:pPr>
    </w:p>
    <w:p w14:paraId="3B00BAB8" w14:textId="7224C174" w:rsidR="00E56177" w:rsidRDefault="00E56177" w:rsidP="001C21D7">
      <w:pPr>
        <w:pStyle w:val="Caption"/>
      </w:pPr>
      <w:r>
        <w:t xml:space="preserve">Figure </w:t>
      </w:r>
      <w:bookmarkEnd w:id="80"/>
      <w:r w:rsidR="00AC4A71">
        <w:t>5</w:t>
      </w:r>
      <w:r>
        <w:tab/>
        <w:t>Major topic area 4—Social</w:t>
      </w:r>
      <w:bookmarkEnd w:id="81"/>
      <w:bookmarkEnd w:id="82"/>
    </w:p>
    <w:p w14:paraId="24F5AC1E" w14:textId="6BA8622F" w:rsidR="00563CD7" w:rsidRPr="00563CD7" w:rsidRDefault="00563CD7" w:rsidP="00563CD7">
      <w:r>
        <w:rPr>
          <w:noProof/>
        </w:rPr>
        <mc:AlternateContent>
          <mc:Choice Requires="wpg">
            <w:drawing>
              <wp:anchor distT="0" distB="0" distL="114300" distR="114300" simplePos="0" relativeHeight="251670016" behindDoc="0" locked="0" layoutInCell="1" allowOverlap="1" wp14:anchorId="7AF0D832" wp14:editId="5FD3C0CA">
                <wp:simplePos x="0" y="0"/>
                <wp:positionH relativeFrom="column">
                  <wp:posOffset>1129929</wp:posOffset>
                </wp:positionH>
                <wp:positionV relativeFrom="paragraph">
                  <wp:posOffset>50800</wp:posOffset>
                </wp:positionV>
                <wp:extent cx="4119245" cy="2113280"/>
                <wp:effectExtent l="0" t="0" r="14605" b="20320"/>
                <wp:wrapNone/>
                <wp:docPr id="99"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9245" cy="2113280"/>
                          <a:chOff x="2762" y="6911"/>
                          <a:chExt cx="6487" cy="3328"/>
                        </a:xfrm>
                      </wpg:grpSpPr>
                      <wps:wsp>
                        <wps:cNvPr id="100" name="AutoShape 105"/>
                        <wps:cNvSpPr>
                          <a:spLocks noChangeArrowheads="1"/>
                        </wps:cNvSpPr>
                        <wps:spPr bwMode="auto">
                          <a:xfrm>
                            <a:off x="6074" y="8618"/>
                            <a:ext cx="3175" cy="1621"/>
                          </a:xfrm>
                          <a:prstGeom prst="roundRect">
                            <a:avLst>
                              <a:gd name="adj" fmla="val 16667"/>
                            </a:avLst>
                          </a:prstGeom>
                          <a:solidFill>
                            <a:srgbClr val="FFFFFF"/>
                          </a:solidFill>
                          <a:ln w="9525">
                            <a:solidFill>
                              <a:srgbClr val="000000"/>
                            </a:solidFill>
                            <a:round/>
                            <a:headEnd/>
                            <a:tailEnd/>
                          </a:ln>
                        </wps:spPr>
                        <wps:txbx>
                          <w:txbxContent>
                            <w:p w14:paraId="00C52A9B" w14:textId="77777777" w:rsidR="006A3C40" w:rsidRPr="005C4524" w:rsidRDefault="006A3C40" w:rsidP="00563CD7">
                              <w:pPr>
                                <w:ind w:right="-187"/>
                                <w:jc w:val="center"/>
                                <w:rPr>
                                  <w:rFonts w:ascii="Tahoma" w:hAnsi="Tahoma" w:cs="Tahoma"/>
                                  <w:sz w:val="14"/>
                                  <w:szCs w:val="16"/>
                                </w:rPr>
                              </w:pPr>
                              <w:r w:rsidRPr="005C4524">
                                <w:rPr>
                                  <w:rFonts w:ascii="Tahoma" w:hAnsi="Tahoma" w:cs="Tahoma"/>
                                  <w:sz w:val="14"/>
                                  <w:szCs w:val="16"/>
                                </w:rPr>
                                <w:t>Interests</w:t>
                              </w:r>
                            </w:p>
                            <w:p w14:paraId="27002153" w14:textId="0BBEC2DF" w:rsidR="006A3C40" w:rsidRPr="008F0E2B" w:rsidRDefault="006A3C40" w:rsidP="00563CD7">
                              <w:pPr>
                                <w:ind w:right="-187"/>
                                <w:jc w:val="center"/>
                                <w:rPr>
                                  <w:rFonts w:ascii="Tahoma" w:hAnsi="Tahoma" w:cs="Tahoma"/>
                                  <w:sz w:val="14"/>
                                  <w:szCs w:val="16"/>
                                </w:rPr>
                              </w:pPr>
                              <w:r w:rsidRPr="008F0E2B">
                                <w:rPr>
                                  <w:rFonts w:ascii="Tahoma" w:hAnsi="Tahoma" w:cs="Tahoma"/>
                                  <w:sz w:val="14"/>
                                  <w:szCs w:val="16"/>
                                </w:rPr>
                                <w:t>Life satisfaction</w:t>
                              </w:r>
                            </w:p>
                            <w:p w14:paraId="1FB4416F" w14:textId="77777777" w:rsidR="006A3C40" w:rsidRPr="008F0E2B" w:rsidRDefault="006A3C40" w:rsidP="00563CD7">
                              <w:pPr>
                                <w:ind w:right="-187"/>
                                <w:jc w:val="center"/>
                                <w:rPr>
                                  <w:rFonts w:ascii="Tahoma" w:hAnsi="Tahoma" w:cs="Tahoma"/>
                                  <w:sz w:val="14"/>
                                  <w:szCs w:val="16"/>
                                </w:rPr>
                              </w:pPr>
                              <w:r w:rsidRPr="008F0E2B">
                                <w:rPr>
                                  <w:rFonts w:ascii="Tahoma" w:hAnsi="Tahoma" w:cs="Tahoma"/>
                                  <w:sz w:val="14"/>
                                  <w:szCs w:val="16"/>
                                </w:rPr>
                                <w:t>Leisure</w:t>
                              </w:r>
                            </w:p>
                            <w:p w14:paraId="125EF782" w14:textId="77777777" w:rsidR="006A3C40" w:rsidRPr="005C4524" w:rsidRDefault="006A3C40" w:rsidP="00563CD7">
                              <w:pPr>
                                <w:ind w:right="-187"/>
                                <w:jc w:val="center"/>
                                <w:rPr>
                                  <w:rFonts w:ascii="Tahoma" w:hAnsi="Tahoma" w:cs="Tahoma"/>
                                  <w:sz w:val="14"/>
                                  <w:szCs w:val="16"/>
                                </w:rPr>
                              </w:pPr>
                              <w:r w:rsidRPr="008F0E2B">
                                <w:rPr>
                                  <w:rFonts w:ascii="Tahoma" w:hAnsi="Tahoma" w:cs="Tahoma"/>
                                  <w:sz w:val="14"/>
                                  <w:szCs w:val="16"/>
                                </w:rPr>
                                <w:t>Volunteer</w:t>
                              </w:r>
                            </w:p>
                            <w:p w14:paraId="0D443F54" w14:textId="77777777" w:rsidR="006A3C40" w:rsidRDefault="006A3C40" w:rsidP="00563CD7"/>
                          </w:txbxContent>
                        </wps:txbx>
                        <wps:bodyPr rot="0" vert="horz" wrap="square" lIns="91440" tIns="45720" rIns="91440" bIns="45720" anchor="t" anchorCtr="0" upright="1">
                          <a:noAutofit/>
                        </wps:bodyPr>
                      </wps:wsp>
                      <wps:wsp>
                        <wps:cNvPr id="101" name="AutoShape 106"/>
                        <wps:cNvSpPr>
                          <a:spLocks noChangeArrowheads="1"/>
                        </wps:cNvSpPr>
                        <wps:spPr bwMode="auto">
                          <a:xfrm>
                            <a:off x="2762" y="8618"/>
                            <a:ext cx="3175" cy="1621"/>
                          </a:xfrm>
                          <a:prstGeom prst="roundRect">
                            <a:avLst>
                              <a:gd name="adj" fmla="val 16667"/>
                            </a:avLst>
                          </a:prstGeom>
                          <a:solidFill>
                            <a:srgbClr val="FFFFFF"/>
                          </a:solidFill>
                          <a:ln w="9525">
                            <a:solidFill>
                              <a:srgbClr val="000000"/>
                            </a:solidFill>
                            <a:round/>
                            <a:headEnd/>
                            <a:tailEnd/>
                          </a:ln>
                        </wps:spPr>
                        <wps:txbx>
                          <w:txbxContent>
                            <w:p w14:paraId="0E3E201B" w14:textId="77777777" w:rsidR="006A3C40" w:rsidRDefault="006A3C40" w:rsidP="00563CD7">
                              <w:pPr>
                                <w:ind w:left="-142" w:right="-187"/>
                                <w:jc w:val="center"/>
                                <w:rPr>
                                  <w:rFonts w:ascii="Tahoma" w:hAnsi="Tahoma" w:cs="Tahoma"/>
                                  <w:sz w:val="14"/>
                                  <w:szCs w:val="16"/>
                                </w:rPr>
                              </w:pPr>
                              <w:r w:rsidRPr="002D1FC9">
                                <w:rPr>
                                  <w:rFonts w:ascii="Tahoma" w:hAnsi="Tahoma" w:cs="Tahoma"/>
                                  <w:sz w:val="14"/>
                                  <w:szCs w:val="16"/>
                                </w:rPr>
                                <w:t>Living arrangements</w:t>
                              </w:r>
                            </w:p>
                            <w:p w14:paraId="5C10411C" w14:textId="77777777" w:rsidR="006A3C40" w:rsidRPr="002D1FC9" w:rsidRDefault="006A3C40" w:rsidP="00563CD7">
                              <w:pPr>
                                <w:ind w:left="-142" w:right="-187"/>
                                <w:jc w:val="center"/>
                                <w:rPr>
                                  <w:rFonts w:ascii="Tahoma" w:hAnsi="Tahoma" w:cs="Tahoma"/>
                                  <w:sz w:val="14"/>
                                  <w:szCs w:val="16"/>
                                </w:rPr>
                              </w:pPr>
                              <w:r>
                                <w:rPr>
                                  <w:rFonts w:ascii="Tahoma" w:hAnsi="Tahoma" w:cs="Tahoma"/>
                                  <w:sz w:val="14"/>
                                  <w:szCs w:val="16"/>
                                </w:rPr>
                                <w:t>Children</w:t>
                              </w:r>
                            </w:p>
                            <w:p w14:paraId="769EA9AF" w14:textId="77777777" w:rsidR="006A3C40" w:rsidRPr="00EC4751" w:rsidRDefault="006A3C40" w:rsidP="00563CD7">
                              <w:pPr>
                                <w:ind w:left="-142" w:right="-187"/>
                                <w:jc w:val="center"/>
                                <w:rPr>
                                  <w:rFonts w:ascii="Tahoma" w:hAnsi="Tahoma" w:cs="Tahoma"/>
                                  <w:sz w:val="14"/>
                                  <w:szCs w:val="16"/>
                                </w:rPr>
                              </w:pPr>
                              <w:r w:rsidRPr="002D1FC9">
                                <w:rPr>
                                  <w:rFonts w:ascii="Tahoma" w:hAnsi="Tahoma" w:cs="Tahoma"/>
                                  <w:sz w:val="14"/>
                                  <w:szCs w:val="16"/>
                                </w:rPr>
                                <w:t>Marriage</w:t>
                              </w:r>
                            </w:p>
                            <w:p w14:paraId="3FE096FC" w14:textId="77777777" w:rsidR="006A3C40" w:rsidRDefault="006A3C40" w:rsidP="00563CD7">
                              <w:pPr>
                                <w:ind w:left="-142" w:right="-187"/>
                                <w:jc w:val="center"/>
                                <w:rPr>
                                  <w:rFonts w:ascii="Tahoma" w:hAnsi="Tahoma" w:cs="Tahoma"/>
                                  <w:sz w:val="14"/>
                                  <w:szCs w:val="16"/>
                                </w:rPr>
                              </w:pPr>
                              <w:r w:rsidRPr="002D1FC9">
                                <w:rPr>
                                  <w:rFonts w:ascii="Tahoma" w:hAnsi="Tahoma" w:cs="Tahoma"/>
                                  <w:sz w:val="14"/>
                                  <w:szCs w:val="16"/>
                                </w:rPr>
                                <w:t>Disability and health</w:t>
                              </w:r>
                            </w:p>
                            <w:p w14:paraId="260D177E" w14:textId="77777777" w:rsidR="006A3C40" w:rsidRDefault="006A3C40" w:rsidP="00563CD7">
                              <w:pPr>
                                <w:ind w:left="-142" w:right="-187"/>
                                <w:jc w:val="center"/>
                                <w:rPr>
                                  <w:rFonts w:ascii="Tahoma" w:hAnsi="Tahoma" w:cs="Tahoma"/>
                                  <w:sz w:val="14"/>
                                  <w:szCs w:val="16"/>
                                </w:rPr>
                              </w:pPr>
                              <w:r>
                                <w:rPr>
                                  <w:rFonts w:ascii="Tahoma" w:hAnsi="Tahoma" w:cs="Tahoma"/>
                                  <w:sz w:val="14"/>
                                  <w:szCs w:val="16"/>
                                </w:rPr>
                                <w:t>Government payments and income</w:t>
                              </w:r>
                            </w:p>
                            <w:p w14:paraId="5F4AFD5C" w14:textId="77777777" w:rsidR="006A3C40" w:rsidRDefault="006A3C40" w:rsidP="00563CD7">
                              <w:pPr>
                                <w:ind w:left="-142" w:right="-187"/>
                                <w:jc w:val="center"/>
                                <w:rPr>
                                  <w:rFonts w:ascii="Tahoma" w:hAnsi="Tahoma" w:cs="Tahoma"/>
                                  <w:sz w:val="14"/>
                                  <w:szCs w:val="16"/>
                                </w:rPr>
                              </w:pPr>
                              <w:r>
                                <w:rPr>
                                  <w:rFonts w:ascii="Tahoma" w:hAnsi="Tahoma" w:cs="Tahoma"/>
                                  <w:sz w:val="14"/>
                                  <w:szCs w:val="16"/>
                                </w:rPr>
                                <w:t>Housing payments</w:t>
                              </w:r>
                            </w:p>
                            <w:p w14:paraId="5AE6A24A" w14:textId="77777777" w:rsidR="006A3C40" w:rsidRDefault="006A3C40" w:rsidP="00563CD7">
                              <w:pPr>
                                <w:ind w:left="-142" w:right="-187"/>
                                <w:jc w:val="center"/>
                                <w:rPr>
                                  <w:rFonts w:ascii="Tahoma" w:hAnsi="Tahoma" w:cs="Tahoma"/>
                                  <w:sz w:val="14"/>
                                  <w:szCs w:val="16"/>
                                </w:rPr>
                              </w:pPr>
                              <w:r>
                                <w:rPr>
                                  <w:rFonts w:ascii="Tahoma" w:hAnsi="Tahoma" w:cs="Tahoma"/>
                                  <w:sz w:val="14"/>
                                  <w:szCs w:val="16"/>
                                </w:rPr>
                                <w:t>Finance</w:t>
                              </w:r>
                            </w:p>
                          </w:txbxContent>
                        </wps:txbx>
                        <wps:bodyPr rot="0" vert="horz" wrap="square" lIns="91440" tIns="45720" rIns="91440" bIns="45720" anchor="t" anchorCtr="0" upright="1">
                          <a:noAutofit/>
                        </wps:bodyPr>
                      </wps:wsp>
                      <wps:wsp>
                        <wps:cNvPr id="102" name="AutoShape 107"/>
                        <wps:cNvSpPr>
                          <a:spLocks noChangeArrowheads="1"/>
                        </wps:cNvSpPr>
                        <wps:spPr bwMode="auto">
                          <a:xfrm>
                            <a:off x="4424" y="6911"/>
                            <a:ext cx="3175" cy="765"/>
                          </a:xfrm>
                          <a:prstGeom prst="roundRect">
                            <a:avLst>
                              <a:gd name="adj" fmla="val 16667"/>
                            </a:avLst>
                          </a:prstGeom>
                          <a:solidFill>
                            <a:srgbClr val="FFFFFF"/>
                          </a:solidFill>
                          <a:ln w="9525">
                            <a:solidFill>
                              <a:srgbClr val="000000"/>
                            </a:solidFill>
                            <a:round/>
                            <a:headEnd/>
                            <a:tailEnd/>
                          </a:ln>
                        </wps:spPr>
                        <wps:txbx>
                          <w:txbxContent>
                            <w:p w14:paraId="0440C057" w14:textId="77777777" w:rsidR="006A3C40" w:rsidRPr="00F5566B" w:rsidRDefault="006A3C40" w:rsidP="00563CD7">
                              <w:pPr>
                                <w:spacing w:before="120"/>
                                <w:ind w:left="-142" w:right="-187"/>
                                <w:jc w:val="center"/>
                                <w:rPr>
                                  <w:rFonts w:ascii="Tahoma" w:hAnsi="Tahoma" w:cs="Tahoma"/>
                                  <w:szCs w:val="16"/>
                                </w:rPr>
                              </w:pPr>
                              <w:r>
                                <w:rPr>
                                  <w:rFonts w:ascii="Tahoma" w:hAnsi="Tahoma" w:cs="Tahoma"/>
                                  <w:szCs w:val="16"/>
                                </w:rPr>
                                <w:t>Social</w:t>
                              </w:r>
                            </w:p>
                          </w:txbxContent>
                        </wps:txbx>
                        <wps:bodyPr rot="0" vert="horz" wrap="square" lIns="91440" tIns="45720" rIns="91440" bIns="45720" anchor="t" anchorCtr="0" upright="1">
                          <a:noAutofit/>
                        </wps:bodyPr>
                      </wps:wsp>
                      <wps:wsp>
                        <wps:cNvPr id="103" name="AutoShape 108"/>
                        <wps:cNvSpPr>
                          <a:spLocks noChangeArrowheads="1"/>
                        </wps:cNvSpPr>
                        <wps:spPr bwMode="auto">
                          <a:xfrm>
                            <a:off x="2762" y="7766"/>
                            <a:ext cx="3175" cy="765"/>
                          </a:xfrm>
                          <a:prstGeom prst="roundRect">
                            <a:avLst>
                              <a:gd name="adj" fmla="val 16667"/>
                            </a:avLst>
                          </a:prstGeom>
                          <a:solidFill>
                            <a:srgbClr val="FFFFFF"/>
                          </a:solidFill>
                          <a:ln w="9525">
                            <a:solidFill>
                              <a:srgbClr val="000000"/>
                            </a:solidFill>
                            <a:round/>
                            <a:headEnd/>
                            <a:tailEnd/>
                          </a:ln>
                        </wps:spPr>
                        <wps:txbx>
                          <w:txbxContent>
                            <w:p w14:paraId="431F6C86" w14:textId="77777777" w:rsidR="006A3C40" w:rsidRPr="00F5566B" w:rsidRDefault="006A3C40" w:rsidP="00563CD7">
                              <w:pPr>
                                <w:spacing w:before="40"/>
                                <w:ind w:left="-142" w:right="-187"/>
                                <w:jc w:val="center"/>
                                <w:rPr>
                                  <w:rFonts w:ascii="Tahoma" w:hAnsi="Tahoma" w:cs="Tahoma"/>
                                  <w:sz w:val="22"/>
                                  <w:szCs w:val="16"/>
                                </w:rPr>
                              </w:pPr>
                              <w:r>
                                <w:rPr>
                                  <w:rFonts w:ascii="Tahoma" w:hAnsi="Tahoma" w:cs="Tahoma"/>
                                  <w:sz w:val="20"/>
                                  <w:szCs w:val="16"/>
                                </w:rPr>
                                <w:t>Health, living arrangements and finance</w:t>
                              </w:r>
                            </w:p>
                          </w:txbxContent>
                        </wps:txbx>
                        <wps:bodyPr rot="0" vert="horz" wrap="square" lIns="91440" tIns="45720" rIns="91440" bIns="45720" anchor="t" anchorCtr="0" upright="1">
                          <a:noAutofit/>
                        </wps:bodyPr>
                      </wps:wsp>
                      <wps:wsp>
                        <wps:cNvPr id="104" name="AutoShape 109"/>
                        <wps:cNvSpPr>
                          <a:spLocks noChangeArrowheads="1"/>
                        </wps:cNvSpPr>
                        <wps:spPr bwMode="auto">
                          <a:xfrm>
                            <a:off x="6059" y="7766"/>
                            <a:ext cx="3175" cy="765"/>
                          </a:xfrm>
                          <a:prstGeom prst="roundRect">
                            <a:avLst>
                              <a:gd name="adj" fmla="val 16667"/>
                            </a:avLst>
                          </a:prstGeom>
                          <a:solidFill>
                            <a:srgbClr val="FFFFFF"/>
                          </a:solidFill>
                          <a:ln w="9525">
                            <a:solidFill>
                              <a:srgbClr val="000000"/>
                            </a:solidFill>
                            <a:round/>
                            <a:headEnd/>
                            <a:tailEnd/>
                          </a:ln>
                        </wps:spPr>
                        <wps:txbx>
                          <w:txbxContent>
                            <w:p w14:paraId="27931CE2" w14:textId="77777777" w:rsidR="006A3C40" w:rsidRPr="00F5566B" w:rsidRDefault="006A3C40" w:rsidP="00563CD7">
                              <w:pPr>
                                <w:spacing w:before="120"/>
                                <w:ind w:left="-142" w:right="-187"/>
                                <w:jc w:val="center"/>
                                <w:rPr>
                                  <w:rFonts w:ascii="Tahoma" w:hAnsi="Tahoma" w:cs="Tahoma"/>
                                  <w:sz w:val="20"/>
                                  <w:szCs w:val="16"/>
                                </w:rPr>
                              </w:pPr>
                              <w:r>
                                <w:rPr>
                                  <w:rFonts w:ascii="Tahoma" w:hAnsi="Tahoma" w:cs="Tahoma"/>
                                  <w:sz w:val="20"/>
                                  <w:szCs w:val="16"/>
                                </w:rPr>
                                <w:t>General attitudes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F0D832" id="Group 110" o:spid="_x0000_s1051" style="position:absolute;margin-left:88.95pt;margin-top:4pt;width:324.35pt;height:166.4pt;z-index:251670016" coordorigin="2762,6911" coordsize="6487,3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">
                <v:roundrect id="AutoShape 105" o:spid="_x0000_s1052" style="position:absolute;left:6074;top:8618;width:3175;height:16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">
                  <v:textbox>
                    <w:txbxContent>
                      <w:p w14:paraId="00C52A9B" w14:textId="77777777" w:rsidR="006A3C40" w:rsidRPr="005C4524" w:rsidRDefault="006A3C40" w:rsidP="00563CD7">
                        <w:pPr>
                          <w:ind w:right="-187"/>
                          <w:jc w:val="center"/>
                          <w:rPr>
                            <w:rFonts w:ascii="Tahoma" w:hAnsi="Tahoma" w:cs="Tahoma"/>
                            <w:sz w:val="14"/>
                            <w:szCs w:val="16"/>
                          </w:rPr>
                        </w:pPr>
                        <w:r w:rsidRPr="005C4524">
                          <w:rPr>
                            <w:rFonts w:ascii="Tahoma" w:hAnsi="Tahoma" w:cs="Tahoma"/>
                            <w:sz w:val="14"/>
                            <w:szCs w:val="16"/>
                          </w:rPr>
                          <w:t>Interests</w:t>
                        </w:r>
                      </w:p>
                      <w:p w14:paraId="27002153" w14:textId="0BBEC2DF" w:rsidR="006A3C40" w:rsidRPr="008F0E2B" w:rsidRDefault="006A3C40" w:rsidP="00563CD7">
                        <w:pPr>
                          <w:ind w:right="-187"/>
                          <w:jc w:val="center"/>
                          <w:rPr>
                            <w:rFonts w:ascii="Tahoma" w:hAnsi="Tahoma" w:cs="Tahoma"/>
                            <w:sz w:val="14"/>
                            <w:szCs w:val="16"/>
                          </w:rPr>
                        </w:pPr>
                        <w:r w:rsidRPr="008F0E2B">
                          <w:rPr>
                            <w:rFonts w:ascii="Tahoma" w:hAnsi="Tahoma" w:cs="Tahoma"/>
                            <w:sz w:val="14"/>
                            <w:szCs w:val="16"/>
                          </w:rPr>
                          <w:t>Life satisfaction</w:t>
                        </w:r>
                      </w:p>
                      <w:p w14:paraId="1FB4416F" w14:textId="77777777" w:rsidR="006A3C40" w:rsidRPr="008F0E2B" w:rsidRDefault="006A3C40" w:rsidP="00563CD7">
                        <w:pPr>
                          <w:ind w:right="-187"/>
                          <w:jc w:val="center"/>
                          <w:rPr>
                            <w:rFonts w:ascii="Tahoma" w:hAnsi="Tahoma" w:cs="Tahoma"/>
                            <w:sz w:val="14"/>
                            <w:szCs w:val="16"/>
                          </w:rPr>
                        </w:pPr>
                        <w:r w:rsidRPr="008F0E2B">
                          <w:rPr>
                            <w:rFonts w:ascii="Tahoma" w:hAnsi="Tahoma" w:cs="Tahoma"/>
                            <w:sz w:val="14"/>
                            <w:szCs w:val="16"/>
                          </w:rPr>
                          <w:t>Leisure</w:t>
                        </w:r>
                      </w:p>
                      <w:p w14:paraId="125EF782" w14:textId="77777777" w:rsidR="006A3C40" w:rsidRPr="005C4524" w:rsidRDefault="006A3C40" w:rsidP="00563CD7">
                        <w:pPr>
                          <w:ind w:right="-187"/>
                          <w:jc w:val="center"/>
                          <w:rPr>
                            <w:rFonts w:ascii="Tahoma" w:hAnsi="Tahoma" w:cs="Tahoma"/>
                            <w:sz w:val="14"/>
                            <w:szCs w:val="16"/>
                          </w:rPr>
                        </w:pPr>
                        <w:r w:rsidRPr="008F0E2B">
                          <w:rPr>
                            <w:rFonts w:ascii="Tahoma" w:hAnsi="Tahoma" w:cs="Tahoma"/>
                            <w:sz w:val="14"/>
                            <w:szCs w:val="16"/>
                          </w:rPr>
                          <w:t>Volunteer</w:t>
                        </w:r>
                      </w:p>
                      <w:p w14:paraId="0D443F54" w14:textId="77777777" w:rsidR="006A3C40" w:rsidRDefault="006A3C40" w:rsidP="00563CD7"/>
                    </w:txbxContent>
                  </v:textbox>
                </v:roundrect>
                <v:roundrect id="AutoShape 106" o:spid="_x0000_s1053" style="position:absolute;left:2762;top:8618;width:3175;height:16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">
                  <v:textbox>
                    <w:txbxContent>
                      <w:p w14:paraId="0E3E201B" w14:textId="77777777" w:rsidR="006A3C40" w:rsidRDefault="006A3C40" w:rsidP="00563CD7">
                        <w:pPr>
                          <w:ind w:left="-142" w:right="-187"/>
                          <w:jc w:val="center"/>
                          <w:rPr>
                            <w:rFonts w:ascii="Tahoma" w:hAnsi="Tahoma" w:cs="Tahoma"/>
                            <w:sz w:val="14"/>
                            <w:szCs w:val="16"/>
                          </w:rPr>
                        </w:pPr>
                        <w:r w:rsidRPr="002D1FC9">
                          <w:rPr>
                            <w:rFonts w:ascii="Tahoma" w:hAnsi="Tahoma" w:cs="Tahoma"/>
                            <w:sz w:val="14"/>
                            <w:szCs w:val="16"/>
                          </w:rPr>
                          <w:t>Living arrangements</w:t>
                        </w:r>
                      </w:p>
                      <w:p w14:paraId="5C10411C" w14:textId="77777777" w:rsidR="006A3C40" w:rsidRPr="002D1FC9" w:rsidRDefault="006A3C40" w:rsidP="00563CD7">
                        <w:pPr>
                          <w:ind w:left="-142" w:right="-187"/>
                          <w:jc w:val="center"/>
                          <w:rPr>
                            <w:rFonts w:ascii="Tahoma" w:hAnsi="Tahoma" w:cs="Tahoma"/>
                            <w:sz w:val="14"/>
                            <w:szCs w:val="16"/>
                          </w:rPr>
                        </w:pPr>
                        <w:r>
                          <w:rPr>
                            <w:rFonts w:ascii="Tahoma" w:hAnsi="Tahoma" w:cs="Tahoma"/>
                            <w:sz w:val="14"/>
                            <w:szCs w:val="16"/>
                          </w:rPr>
                          <w:t>Children</w:t>
                        </w:r>
                      </w:p>
                      <w:p w14:paraId="769EA9AF" w14:textId="77777777" w:rsidR="006A3C40" w:rsidRPr="00EC4751" w:rsidRDefault="006A3C40" w:rsidP="00563CD7">
                        <w:pPr>
                          <w:ind w:left="-142" w:right="-187"/>
                          <w:jc w:val="center"/>
                          <w:rPr>
                            <w:rFonts w:ascii="Tahoma" w:hAnsi="Tahoma" w:cs="Tahoma"/>
                            <w:sz w:val="14"/>
                            <w:szCs w:val="16"/>
                          </w:rPr>
                        </w:pPr>
                        <w:r w:rsidRPr="002D1FC9">
                          <w:rPr>
                            <w:rFonts w:ascii="Tahoma" w:hAnsi="Tahoma" w:cs="Tahoma"/>
                            <w:sz w:val="14"/>
                            <w:szCs w:val="16"/>
                          </w:rPr>
                          <w:t>Marriage</w:t>
                        </w:r>
                      </w:p>
                      <w:p w14:paraId="3FE096FC" w14:textId="77777777" w:rsidR="006A3C40" w:rsidRDefault="006A3C40" w:rsidP="00563CD7">
                        <w:pPr>
                          <w:ind w:left="-142" w:right="-187"/>
                          <w:jc w:val="center"/>
                          <w:rPr>
                            <w:rFonts w:ascii="Tahoma" w:hAnsi="Tahoma" w:cs="Tahoma"/>
                            <w:sz w:val="14"/>
                            <w:szCs w:val="16"/>
                          </w:rPr>
                        </w:pPr>
                        <w:r w:rsidRPr="002D1FC9">
                          <w:rPr>
                            <w:rFonts w:ascii="Tahoma" w:hAnsi="Tahoma" w:cs="Tahoma"/>
                            <w:sz w:val="14"/>
                            <w:szCs w:val="16"/>
                          </w:rPr>
                          <w:t>Disability and health</w:t>
                        </w:r>
                      </w:p>
                      <w:p w14:paraId="260D177E" w14:textId="77777777" w:rsidR="006A3C40" w:rsidRDefault="006A3C40" w:rsidP="00563CD7">
                        <w:pPr>
                          <w:ind w:left="-142" w:right="-187"/>
                          <w:jc w:val="center"/>
                          <w:rPr>
                            <w:rFonts w:ascii="Tahoma" w:hAnsi="Tahoma" w:cs="Tahoma"/>
                            <w:sz w:val="14"/>
                            <w:szCs w:val="16"/>
                          </w:rPr>
                        </w:pPr>
                        <w:r>
                          <w:rPr>
                            <w:rFonts w:ascii="Tahoma" w:hAnsi="Tahoma" w:cs="Tahoma"/>
                            <w:sz w:val="14"/>
                            <w:szCs w:val="16"/>
                          </w:rPr>
                          <w:t>Government payments and income</w:t>
                        </w:r>
                      </w:p>
                      <w:p w14:paraId="5F4AFD5C" w14:textId="77777777" w:rsidR="006A3C40" w:rsidRDefault="006A3C40" w:rsidP="00563CD7">
                        <w:pPr>
                          <w:ind w:left="-142" w:right="-187"/>
                          <w:jc w:val="center"/>
                          <w:rPr>
                            <w:rFonts w:ascii="Tahoma" w:hAnsi="Tahoma" w:cs="Tahoma"/>
                            <w:sz w:val="14"/>
                            <w:szCs w:val="16"/>
                          </w:rPr>
                        </w:pPr>
                        <w:r>
                          <w:rPr>
                            <w:rFonts w:ascii="Tahoma" w:hAnsi="Tahoma" w:cs="Tahoma"/>
                            <w:sz w:val="14"/>
                            <w:szCs w:val="16"/>
                          </w:rPr>
                          <w:t>Housing payments</w:t>
                        </w:r>
                      </w:p>
                      <w:p w14:paraId="5AE6A24A" w14:textId="77777777" w:rsidR="006A3C40" w:rsidRDefault="006A3C40" w:rsidP="00563CD7">
                        <w:pPr>
                          <w:ind w:left="-142" w:right="-187"/>
                          <w:jc w:val="center"/>
                          <w:rPr>
                            <w:rFonts w:ascii="Tahoma" w:hAnsi="Tahoma" w:cs="Tahoma"/>
                            <w:sz w:val="14"/>
                            <w:szCs w:val="16"/>
                          </w:rPr>
                        </w:pPr>
                        <w:r>
                          <w:rPr>
                            <w:rFonts w:ascii="Tahoma" w:hAnsi="Tahoma" w:cs="Tahoma"/>
                            <w:sz w:val="14"/>
                            <w:szCs w:val="16"/>
                          </w:rPr>
                          <w:t>Finance</w:t>
                        </w:r>
                      </w:p>
                    </w:txbxContent>
                  </v:textbox>
                </v:roundrect>
                <v:roundrect id="AutoShape 107" o:spid="_x0000_s1054" style="position:absolute;left:4424;top:6911;width:3175;height: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">
                  <v:textbox>
                    <w:txbxContent>
                      <w:p w14:paraId="0440C057" w14:textId="77777777" w:rsidR="006A3C40" w:rsidRPr="00F5566B" w:rsidRDefault="006A3C40" w:rsidP="00563CD7">
                        <w:pPr>
                          <w:spacing w:before="120"/>
                          <w:ind w:left="-142" w:right="-187"/>
                          <w:jc w:val="center"/>
                          <w:rPr>
                            <w:rFonts w:ascii="Tahoma" w:hAnsi="Tahoma" w:cs="Tahoma"/>
                            <w:szCs w:val="16"/>
                          </w:rPr>
                        </w:pPr>
                        <w:r>
                          <w:rPr>
                            <w:rFonts w:ascii="Tahoma" w:hAnsi="Tahoma" w:cs="Tahoma"/>
                            <w:szCs w:val="16"/>
                          </w:rPr>
                          <w:t>Social</w:t>
                        </w:r>
                      </w:p>
                    </w:txbxContent>
                  </v:textbox>
                </v:roundrect>
                <v:roundrect id="AutoShape 108" o:spid="_x0000_s1055" style="position:absolute;left:2762;top:7766;width:3175;height: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">
                  <v:textbox>
                    <w:txbxContent>
                      <w:p w14:paraId="431F6C86" w14:textId="77777777" w:rsidR="006A3C40" w:rsidRPr="00F5566B" w:rsidRDefault="006A3C40" w:rsidP="00563CD7">
                        <w:pPr>
                          <w:spacing w:before="40"/>
                          <w:ind w:left="-142" w:right="-187"/>
                          <w:jc w:val="center"/>
                          <w:rPr>
                            <w:rFonts w:ascii="Tahoma" w:hAnsi="Tahoma" w:cs="Tahoma"/>
                            <w:sz w:val="22"/>
                            <w:szCs w:val="16"/>
                          </w:rPr>
                        </w:pPr>
                        <w:r>
                          <w:rPr>
                            <w:rFonts w:ascii="Tahoma" w:hAnsi="Tahoma" w:cs="Tahoma"/>
                            <w:sz w:val="20"/>
                            <w:szCs w:val="16"/>
                          </w:rPr>
                          <w:t>Health, living arrangements and finance</w:t>
                        </w:r>
                      </w:p>
                    </w:txbxContent>
                  </v:textbox>
                </v:roundrect>
                <v:roundrect id="AutoShape 109" o:spid="_x0000_s1056" style="position:absolute;left:6059;top:7766;width:3175;height: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">
                  <v:textbox>
                    <w:txbxContent>
                      <w:p w14:paraId="27931CE2" w14:textId="77777777" w:rsidR="006A3C40" w:rsidRPr="00F5566B" w:rsidRDefault="006A3C40" w:rsidP="00563CD7">
                        <w:pPr>
                          <w:spacing w:before="120"/>
                          <w:ind w:left="-142" w:right="-187"/>
                          <w:jc w:val="center"/>
                          <w:rPr>
                            <w:rFonts w:ascii="Tahoma" w:hAnsi="Tahoma" w:cs="Tahoma"/>
                            <w:sz w:val="20"/>
                            <w:szCs w:val="16"/>
                          </w:rPr>
                        </w:pPr>
                        <w:r>
                          <w:rPr>
                            <w:rFonts w:ascii="Tahoma" w:hAnsi="Tahoma" w:cs="Tahoma"/>
                            <w:sz w:val="20"/>
                            <w:szCs w:val="16"/>
                          </w:rPr>
                          <w:t>General attitudes</w:t>
                        </w:r>
                      </w:p>
                    </w:txbxContent>
                  </v:textbox>
                </v:roundrect>
              </v:group>
            </w:pict>
          </mc:Fallback>
        </mc:AlternateContent>
      </w:r>
    </w:p>
    <w:p w14:paraId="2CFBCC8E" w14:textId="77777777" w:rsidR="001C21D7" w:rsidRDefault="001C21D7">
      <w:r>
        <w:br w:type="page"/>
      </w:r>
    </w:p>
    <w:p w14:paraId="39B55A28" w14:textId="3969DACD" w:rsidR="00E56177" w:rsidRPr="001C21D7" w:rsidRDefault="00E56177" w:rsidP="001C21D7">
      <w:pPr>
        <w:pStyle w:val="Heading4"/>
      </w:pPr>
      <w:bookmarkStart w:id="83" w:name="_Toc52867940"/>
      <w:r>
        <w:t>Topic maps</w:t>
      </w:r>
      <w:bookmarkEnd w:id="83"/>
    </w:p>
    <w:p w14:paraId="7D508559" w14:textId="77777777" w:rsidR="00E56177" w:rsidRDefault="00E56177" w:rsidP="00E56177">
      <w:pPr>
        <w:pStyle w:val="TextChar"/>
      </w:pPr>
      <w:r>
        <w:t xml:space="preserve">Topic maps have been developed for each of the 11 sub-major topic areas. The topic maps aim to improve accessibility of the LSAY data by linking questions (or variables) common within and across waves. These common variables are identified as </w:t>
      </w:r>
      <w:r w:rsidRPr="006F5C37">
        <w:rPr>
          <w:i/>
        </w:rPr>
        <w:t>data elements</w:t>
      </w:r>
      <w:r>
        <w:t>.</w:t>
      </w:r>
    </w:p>
    <w:p w14:paraId="151898DA" w14:textId="77777777" w:rsidR="00E56177" w:rsidRDefault="00E56177" w:rsidP="00E56177">
      <w:pPr>
        <w:pStyle w:val="TextChar"/>
      </w:pPr>
    </w:p>
    <w:p w14:paraId="6BAC9DDD" w14:textId="5A4C0F67" w:rsidR="00E56177" w:rsidRDefault="00E56177" w:rsidP="00DA01CF">
      <w:pPr>
        <w:pStyle w:val="TextChar"/>
      </w:pPr>
      <w:r>
        <w:t>Topic maps by sub-major topic area can be found in the ‘</w:t>
      </w:r>
      <w:r w:rsidR="00DA01CF">
        <w:t>Topic maps’ section of this user guide.</w:t>
      </w:r>
      <w:r>
        <w:t xml:space="preserve"> </w:t>
      </w:r>
      <w:r w:rsidRPr="00B84303">
        <w:t xml:space="preserve">A </w:t>
      </w:r>
      <w:r>
        <w:t xml:space="preserve">summary </w:t>
      </w:r>
      <w:r w:rsidRPr="00B84303">
        <w:t xml:space="preserve">of the </w:t>
      </w:r>
      <w:r>
        <w:t xml:space="preserve">topic maps appears in table 4. </w:t>
      </w:r>
    </w:p>
    <w:p w14:paraId="583109BD" w14:textId="77777777" w:rsidR="00E56177" w:rsidRDefault="00E56177" w:rsidP="00E56177">
      <w:pPr>
        <w:pStyle w:val="TextChar"/>
      </w:pPr>
    </w:p>
    <w:p w14:paraId="6C4F8B92" w14:textId="51D9EE78" w:rsidR="00E56177" w:rsidRPr="00C069C7" w:rsidRDefault="00E56177" w:rsidP="00E56177">
      <w:pPr>
        <w:pStyle w:val="Caption"/>
      </w:pPr>
      <w:bookmarkStart w:id="84" w:name="_Ref221698388"/>
      <w:bookmarkStart w:id="85" w:name="_Toc52868256"/>
      <w:r>
        <w:t xml:space="preserve">Table </w:t>
      </w:r>
      <w:r w:rsidR="00FD24DA">
        <w:fldChar w:fldCharType="begin"/>
      </w:r>
      <w:r w:rsidR="00FD24DA">
        <w:instrText xml:space="preserve"> SEQ Table \* ARABIC </w:instrText>
      </w:r>
      <w:r w:rsidR="00FD24DA">
        <w:fldChar w:fldCharType="separate"/>
      </w:r>
      <w:r w:rsidR="00AC5582">
        <w:rPr>
          <w:noProof/>
        </w:rPr>
        <w:t>2</w:t>
      </w:r>
      <w:r w:rsidR="00FD24DA">
        <w:rPr>
          <w:noProof/>
        </w:rPr>
        <w:fldChar w:fldCharType="end"/>
      </w:r>
      <w:bookmarkEnd w:id="84"/>
      <w:r>
        <w:tab/>
        <w:t>Topic maps</w:t>
      </w:r>
      <w:bookmarkEnd w:id="85"/>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1541"/>
        <w:gridCol w:w="2712"/>
        <w:gridCol w:w="1134"/>
      </w:tblGrid>
      <w:tr w:rsidR="00FE68C5" w14:paraId="530C1064" w14:textId="77777777" w:rsidTr="00FE68C5">
        <w:trPr>
          <w:cantSplit/>
          <w:tblHeader/>
        </w:trPr>
        <w:tc>
          <w:tcPr>
            <w:tcW w:w="1541" w:type="dxa"/>
            <w:tcBorders>
              <w:bottom w:val="single" w:sz="4" w:space="0" w:color="auto"/>
            </w:tcBorders>
          </w:tcPr>
          <w:p w14:paraId="42AA602B" w14:textId="77777777" w:rsidR="00FE68C5" w:rsidRDefault="00FE68C5" w:rsidP="00FE68C5">
            <w:pPr>
              <w:pStyle w:val="Tablehead1"/>
              <w:spacing w:line="360" w:lineRule="auto"/>
              <w:jc w:val="left"/>
            </w:pPr>
            <w:r>
              <w:t>Major topic area</w:t>
            </w:r>
          </w:p>
        </w:tc>
        <w:tc>
          <w:tcPr>
            <w:tcW w:w="2712" w:type="dxa"/>
            <w:tcBorders>
              <w:bottom w:val="single" w:sz="4" w:space="0" w:color="auto"/>
            </w:tcBorders>
          </w:tcPr>
          <w:p w14:paraId="1D381C7A" w14:textId="77777777" w:rsidR="00FE68C5" w:rsidRDefault="00FE68C5" w:rsidP="00FE68C5">
            <w:pPr>
              <w:pStyle w:val="Tablehead1"/>
              <w:spacing w:line="360" w:lineRule="auto"/>
              <w:jc w:val="left"/>
            </w:pPr>
            <w:r>
              <w:t>Sub-major topic area</w:t>
            </w:r>
          </w:p>
        </w:tc>
        <w:tc>
          <w:tcPr>
            <w:tcW w:w="1134" w:type="dxa"/>
            <w:tcBorders>
              <w:bottom w:val="single" w:sz="4" w:space="0" w:color="auto"/>
            </w:tcBorders>
          </w:tcPr>
          <w:p w14:paraId="0CA93968" w14:textId="77777777" w:rsidR="00FE68C5" w:rsidRDefault="00FE68C5" w:rsidP="00E56177">
            <w:pPr>
              <w:pStyle w:val="Tablehead1"/>
              <w:spacing w:line="360" w:lineRule="auto"/>
              <w:jc w:val="left"/>
            </w:pPr>
            <w:r>
              <w:t>Topic map</w:t>
            </w:r>
          </w:p>
        </w:tc>
      </w:tr>
      <w:tr w:rsidR="00FE68C5" w14:paraId="1DB707E1" w14:textId="77777777" w:rsidTr="00FE68C5">
        <w:trPr>
          <w:cantSplit/>
        </w:trPr>
        <w:tc>
          <w:tcPr>
            <w:tcW w:w="1541" w:type="dxa"/>
            <w:tcBorders>
              <w:top w:val="single" w:sz="4" w:space="0" w:color="auto"/>
              <w:bottom w:val="nil"/>
            </w:tcBorders>
          </w:tcPr>
          <w:p w14:paraId="10DD9C5B" w14:textId="77777777" w:rsidR="00FE68C5" w:rsidRDefault="00FE68C5" w:rsidP="00FE68C5">
            <w:pPr>
              <w:pStyle w:val="Tabletext"/>
              <w:spacing w:before="60" w:line="240" w:lineRule="exact"/>
            </w:pPr>
            <w:r>
              <w:t>Demographics</w:t>
            </w:r>
          </w:p>
        </w:tc>
        <w:tc>
          <w:tcPr>
            <w:tcW w:w="2712" w:type="dxa"/>
            <w:tcBorders>
              <w:top w:val="single" w:sz="4" w:space="0" w:color="auto"/>
              <w:bottom w:val="nil"/>
            </w:tcBorders>
          </w:tcPr>
          <w:p w14:paraId="20C4023D" w14:textId="77777777" w:rsidR="00FE68C5" w:rsidRDefault="00FE68C5" w:rsidP="00FE68C5">
            <w:pPr>
              <w:pStyle w:val="Tabletext"/>
              <w:spacing w:before="60" w:line="240" w:lineRule="exact"/>
            </w:pPr>
            <w:r>
              <w:t>Student</w:t>
            </w:r>
          </w:p>
        </w:tc>
        <w:tc>
          <w:tcPr>
            <w:tcW w:w="1134" w:type="dxa"/>
            <w:tcBorders>
              <w:top w:val="single" w:sz="4" w:space="0" w:color="auto"/>
              <w:bottom w:val="nil"/>
            </w:tcBorders>
          </w:tcPr>
          <w:p w14:paraId="1A9693F6" w14:textId="77777777" w:rsidR="00FE68C5" w:rsidRDefault="00FE68C5" w:rsidP="00381BEE">
            <w:pPr>
              <w:pStyle w:val="Tabletext"/>
              <w:spacing w:before="60" w:line="240" w:lineRule="exact"/>
              <w:jc w:val="center"/>
            </w:pPr>
            <w:r>
              <w:t>1</w:t>
            </w:r>
          </w:p>
        </w:tc>
      </w:tr>
      <w:tr w:rsidR="00FE68C5" w14:paraId="31E09702" w14:textId="77777777" w:rsidTr="00FE68C5">
        <w:trPr>
          <w:cantSplit/>
        </w:trPr>
        <w:tc>
          <w:tcPr>
            <w:tcW w:w="1541" w:type="dxa"/>
            <w:tcBorders>
              <w:top w:val="nil"/>
              <w:bottom w:val="single" w:sz="4" w:space="0" w:color="auto"/>
            </w:tcBorders>
          </w:tcPr>
          <w:p w14:paraId="11B60F78" w14:textId="77777777" w:rsidR="00FE68C5" w:rsidRDefault="00FE68C5" w:rsidP="00FE68C5">
            <w:pPr>
              <w:pStyle w:val="Tabletext"/>
              <w:spacing w:before="60" w:line="240" w:lineRule="exact"/>
            </w:pPr>
          </w:p>
        </w:tc>
        <w:tc>
          <w:tcPr>
            <w:tcW w:w="2712" w:type="dxa"/>
            <w:tcBorders>
              <w:top w:val="nil"/>
              <w:bottom w:val="single" w:sz="4" w:space="0" w:color="auto"/>
            </w:tcBorders>
          </w:tcPr>
          <w:p w14:paraId="107C2213" w14:textId="77777777" w:rsidR="00FE68C5" w:rsidRDefault="00FE68C5" w:rsidP="00FE68C5">
            <w:pPr>
              <w:pStyle w:val="Tabletext"/>
              <w:spacing w:before="60" w:line="240" w:lineRule="exact"/>
            </w:pPr>
            <w:r>
              <w:t>Parent</w:t>
            </w:r>
          </w:p>
        </w:tc>
        <w:tc>
          <w:tcPr>
            <w:tcW w:w="1134" w:type="dxa"/>
            <w:tcBorders>
              <w:top w:val="nil"/>
              <w:bottom w:val="single" w:sz="4" w:space="0" w:color="auto"/>
            </w:tcBorders>
          </w:tcPr>
          <w:p w14:paraId="0533DE37" w14:textId="77777777" w:rsidR="00FE68C5" w:rsidRDefault="00FE68C5" w:rsidP="00381BEE">
            <w:pPr>
              <w:pStyle w:val="Tabletext"/>
              <w:spacing w:before="60" w:line="240" w:lineRule="exact"/>
              <w:jc w:val="center"/>
            </w:pPr>
            <w:r>
              <w:t>2</w:t>
            </w:r>
          </w:p>
        </w:tc>
      </w:tr>
      <w:tr w:rsidR="00FE68C5" w14:paraId="2EFAFC02" w14:textId="77777777" w:rsidTr="00FE68C5">
        <w:trPr>
          <w:cantSplit/>
        </w:trPr>
        <w:tc>
          <w:tcPr>
            <w:tcW w:w="1541" w:type="dxa"/>
            <w:tcBorders>
              <w:top w:val="single" w:sz="4" w:space="0" w:color="auto"/>
              <w:bottom w:val="nil"/>
            </w:tcBorders>
          </w:tcPr>
          <w:p w14:paraId="100DF5F4" w14:textId="77777777" w:rsidR="00FE68C5" w:rsidRDefault="00FE68C5" w:rsidP="00FE68C5">
            <w:pPr>
              <w:pStyle w:val="Tabletext"/>
              <w:spacing w:before="60" w:line="240" w:lineRule="exact"/>
            </w:pPr>
            <w:r>
              <w:t>Education</w:t>
            </w:r>
          </w:p>
        </w:tc>
        <w:tc>
          <w:tcPr>
            <w:tcW w:w="2712" w:type="dxa"/>
            <w:tcBorders>
              <w:top w:val="single" w:sz="4" w:space="0" w:color="auto"/>
              <w:bottom w:val="nil"/>
            </w:tcBorders>
          </w:tcPr>
          <w:p w14:paraId="02A15D66" w14:textId="77777777" w:rsidR="00FE68C5" w:rsidRDefault="00FE68C5" w:rsidP="00FE68C5">
            <w:pPr>
              <w:pStyle w:val="Tabletext"/>
              <w:spacing w:before="60" w:line="240" w:lineRule="exact"/>
            </w:pPr>
            <w:r>
              <w:t>School</w:t>
            </w:r>
          </w:p>
        </w:tc>
        <w:tc>
          <w:tcPr>
            <w:tcW w:w="1134" w:type="dxa"/>
            <w:tcBorders>
              <w:top w:val="single" w:sz="4" w:space="0" w:color="auto"/>
              <w:bottom w:val="nil"/>
            </w:tcBorders>
          </w:tcPr>
          <w:p w14:paraId="0388B7AC" w14:textId="77777777" w:rsidR="00FE68C5" w:rsidRDefault="00FE68C5" w:rsidP="00381BEE">
            <w:pPr>
              <w:pStyle w:val="Tabletext"/>
              <w:spacing w:before="60" w:line="240" w:lineRule="exact"/>
              <w:jc w:val="center"/>
            </w:pPr>
            <w:r>
              <w:t>3</w:t>
            </w:r>
          </w:p>
        </w:tc>
      </w:tr>
      <w:tr w:rsidR="00FE68C5" w14:paraId="3E7C1B7C" w14:textId="77777777" w:rsidTr="00FE68C5">
        <w:trPr>
          <w:cantSplit/>
        </w:trPr>
        <w:tc>
          <w:tcPr>
            <w:tcW w:w="1541" w:type="dxa"/>
            <w:tcBorders>
              <w:top w:val="nil"/>
              <w:bottom w:val="nil"/>
            </w:tcBorders>
          </w:tcPr>
          <w:p w14:paraId="6DA29DE0" w14:textId="77777777" w:rsidR="00FE68C5" w:rsidRDefault="00FE68C5" w:rsidP="00FE68C5">
            <w:pPr>
              <w:pStyle w:val="Tabletext"/>
              <w:spacing w:before="60" w:line="240" w:lineRule="exact"/>
            </w:pPr>
          </w:p>
        </w:tc>
        <w:tc>
          <w:tcPr>
            <w:tcW w:w="2712" w:type="dxa"/>
            <w:tcBorders>
              <w:top w:val="nil"/>
              <w:bottom w:val="nil"/>
            </w:tcBorders>
          </w:tcPr>
          <w:p w14:paraId="128F7E12" w14:textId="77777777" w:rsidR="00FE68C5" w:rsidRDefault="00FE68C5" w:rsidP="00FE68C5">
            <w:pPr>
              <w:pStyle w:val="Tabletext"/>
              <w:spacing w:before="60" w:line="240" w:lineRule="exact"/>
            </w:pPr>
            <w:r>
              <w:t>School transition</w:t>
            </w:r>
          </w:p>
        </w:tc>
        <w:tc>
          <w:tcPr>
            <w:tcW w:w="1134" w:type="dxa"/>
            <w:tcBorders>
              <w:top w:val="nil"/>
              <w:bottom w:val="nil"/>
            </w:tcBorders>
          </w:tcPr>
          <w:p w14:paraId="25E432C3" w14:textId="77777777" w:rsidR="00FE68C5" w:rsidRDefault="00FE68C5" w:rsidP="00381BEE">
            <w:pPr>
              <w:pStyle w:val="Tabletext"/>
              <w:spacing w:before="60" w:line="240" w:lineRule="exact"/>
              <w:jc w:val="center"/>
            </w:pPr>
            <w:r>
              <w:t>4</w:t>
            </w:r>
          </w:p>
        </w:tc>
      </w:tr>
      <w:tr w:rsidR="00FE68C5" w14:paraId="64972A5C" w14:textId="77777777" w:rsidTr="00FE68C5">
        <w:trPr>
          <w:cantSplit/>
        </w:trPr>
        <w:tc>
          <w:tcPr>
            <w:tcW w:w="1541" w:type="dxa"/>
            <w:tcBorders>
              <w:top w:val="nil"/>
              <w:bottom w:val="single" w:sz="4" w:space="0" w:color="auto"/>
            </w:tcBorders>
          </w:tcPr>
          <w:p w14:paraId="3A374A2D" w14:textId="77777777" w:rsidR="00FE68C5" w:rsidRDefault="00FE68C5" w:rsidP="00FE68C5">
            <w:pPr>
              <w:pStyle w:val="Tabletext"/>
              <w:spacing w:before="60" w:line="240" w:lineRule="exact"/>
            </w:pPr>
          </w:p>
        </w:tc>
        <w:tc>
          <w:tcPr>
            <w:tcW w:w="2712" w:type="dxa"/>
            <w:tcBorders>
              <w:top w:val="nil"/>
              <w:bottom w:val="single" w:sz="4" w:space="0" w:color="auto"/>
            </w:tcBorders>
          </w:tcPr>
          <w:p w14:paraId="762569ED" w14:textId="77777777" w:rsidR="00FE68C5" w:rsidRDefault="00FE68C5" w:rsidP="00FE68C5">
            <w:pPr>
              <w:pStyle w:val="Tabletext"/>
              <w:spacing w:before="60" w:line="240" w:lineRule="exact"/>
            </w:pPr>
            <w:r>
              <w:t>Post-school</w:t>
            </w:r>
          </w:p>
        </w:tc>
        <w:tc>
          <w:tcPr>
            <w:tcW w:w="1134" w:type="dxa"/>
            <w:tcBorders>
              <w:top w:val="nil"/>
              <w:bottom w:val="single" w:sz="4" w:space="0" w:color="auto"/>
            </w:tcBorders>
          </w:tcPr>
          <w:p w14:paraId="145D912D" w14:textId="77777777" w:rsidR="00FE68C5" w:rsidRDefault="00FE68C5" w:rsidP="00381BEE">
            <w:pPr>
              <w:pStyle w:val="Tabletext"/>
              <w:spacing w:before="60" w:line="240" w:lineRule="exact"/>
              <w:jc w:val="center"/>
            </w:pPr>
            <w:r>
              <w:t>5</w:t>
            </w:r>
          </w:p>
        </w:tc>
      </w:tr>
      <w:tr w:rsidR="00FE68C5" w14:paraId="15BCECCA" w14:textId="77777777" w:rsidTr="00FE68C5">
        <w:trPr>
          <w:cantSplit/>
        </w:trPr>
        <w:tc>
          <w:tcPr>
            <w:tcW w:w="1541" w:type="dxa"/>
            <w:tcBorders>
              <w:top w:val="single" w:sz="4" w:space="0" w:color="auto"/>
              <w:bottom w:val="nil"/>
            </w:tcBorders>
          </w:tcPr>
          <w:p w14:paraId="16410269" w14:textId="77777777" w:rsidR="00FE68C5" w:rsidRDefault="00FE68C5" w:rsidP="00FE68C5">
            <w:pPr>
              <w:pStyle w:val="Tabletext"/>
              <w:spacing w:before="60" w:line="240" w:lineRule="exact"/>
            </w:pPr>
            <w:r>
              <w:t>Employment</w:t>
            </w:r>
          </w:p>
        </w:tc>
        <w:tc>
          <w:tcPr>
            <w:tcW w:w="2712" w:type="dxa"/>
            <w:tcBorders>
              <w:top w:val="single" w:sz="4" w:space="0" w:color="auto"/>
              <w:bottom w:val="nil"/>
            </w:tcBorders>
          </w:tcPr>
          <w:p w14:paraId="57063AB4" w14:textId="77777777" w:rsidR="00FE68C5" w:rsidRDefault="00FE68C5" w:rsidP="00FE68C5">
            <w:pPr>
              <w:pStyle w:val="Tabletext"/>
              <w:spacing w:before="60" w:line="240" w:lineRule="exact"/>
            </w:pPr>
            <w:r>
              <w:t>Current</w:t>
            </w:r>
          </w:p>
        </w:tc>
        <w:tc>
          <w:tcPr>
            <w:tcW w:w="1134" w:type="dxa"/>
            <w:tcBorders>
              <w:top w:val="single" w:sz="4" w:space="0" w:color="auto"/>
              <w:bottom w:val="nil"/>
            </w:tcBorders>
          </w:tcPr>
          <w:p w14:paraId="2506ECF3" w14:textId="77777777" w:rsidR="00FE68C5" w:rsidRDefault="00FE68C5" w:rsidP="00381BEE">
            <w:pPr>
              <w:pStyle w:val="Tabletext"/>
              <w:spacing w:before="60" w:line="240" w:lineRule="exact"/>
              <w:jc w:val="center"/>
            </w:pPr>
            <w:r>
              <w:t>6</w:t>
            </w:r>
          </w:p>
        </w:tc>
      </w:tr>
      <w:tr w:rsidR="00FE68C5" w14:paraId="1F546C24" w14:textId="77777777" w:rsidTr="00FE68C5">
        <w:trPr>
          <w:cantSplit/>
        </w:trPr>
        <w:tc>
          <w:tcPr>
            <w:tcW w:w="1541" w:type="dxa"/>
            <w:tcBorders>
              <w:top w:val="nil"/>
              <w:bottom w:val="nil"/>
            </w:tcBorders>
          </w:tcPr>
          <w:p w14:paraId="0BD4B1F1" w14:textId="77777777" w:rsidR="00FE68C5" w:rsidRDefault="00FE68C5" w:rsidP="00FE68C5">
            <w:pPr>
              <w:pStyle w:val="Tabletext"/>
              <w:spacing w:before="60" w:line="240" w:lineRule="exact"/>
            </w:pPr>
          </w:p>
        </w:tc>
        <w:tc>
          <w:tcPr>
            <w:tcW w:w="2712" w:type="dxa"/>
            <w:tcBorders>
              <w:top w:val="nil"/>
              <w:bottom w:val="nil"/>
            </w:tcBorders>
          </w:tcPr>
          <w:p w14:paraId="79BB12A2" w14:textId="77777777" w:rsidR="00FE68C5" w:rsidRDefault="00FE68C5" w:rsidP="00FE68C5">
            <w:pPr>
              <w:pStyle w:val="Tabletext"/>
              <w:spacing w:before="60" w:line="240" w:lineRule="exact"/>
            </w:pPr>
            <w:r>
              <w:t>Job history and training</w:t>
            </w:r>
          </w:p>
        </w:tc>
        <w:tc>
          <w:tcPr>
            <w:tcW w:w="1134" w:type="dxa"/>
            <w:tcBorders>
              <w:top w:val="nil"/>
              <w:bottom w:val="nil"/>
            </w:tcBorders>
          </w:tcPr>
          <w:p w14:paraId="18C6D7E0" w14:textId="77777777" w:rsidR="00FE68C5" w:rsidRDefault="00FE68C5" w:rsidP="00381BEE">
            <w:pPr>
              <w:pStyle w:val="Tabletext"/>
              <w:spacing w:before="60" w:line="240" w:lineRule="exact"/>
              <w:jc w:val="center"/>
            </w:pPr>
            <w:r>
              <w:t>7</w:t>
            </w:r>
          </w:p>
        </w:tc>
      </w:tr>
      <w:tr w:rsidR="00FE68C5" w14:paraId="3E113E31" w14:textId="77777777" w:rsidTr="00FE68C5">
        <w:trPr>
          <w:cantSplit/>
        </w:trPr>
        <w:tc>
          <w:tcPr>
            <w:tcW w:w="1541" w:type="dxa"/>
            <w:tcBorders>
              <w:top w:val="nil"/>
              <w:bottom w:val="nil"/>
            </w:tcBorders>
          </w:tcPr>
          <w:p w14:paraId="04C56AA9" w14:textId="77777777" w:rsidR="00FE68C5" w:rsidRDefault="00FE68C5" w:rsidP="00FE68C5">
            <w:pPr>
              <w:pStyle w:val="Tabletext"/>
              <w:spacing w:before="60" w:line="240" w:lineRule="exact"/>
            </w:pPr>
          </w:p>
        </w:tc>
        <w:tc>
          <w:tcPr>
            <w:tcW w:w="2712" w:type="dxa"/>
            <w:tcBorders>
              <w:top w:val="nil"/>
              <w:bottom w:val="nil"/>
            </w:tcBorders>
          </w:tcPr>
          <w:p w14:paraId="2499971C" w14:textId="77777777" w:rsidR="00FE68C5" w:rsidRDefault="00FE68C5" w:rsidP="00FE68C5">
            <w:pPr>
              <w:pStyle w:val="Tabletext"/>
              <w:spacing w:before="60" w:line="240" w:lineRule="exact"/>
            </w:pPr>
            <w:r>
              <w:t>Seeking employment</w:t>
            </w:r>
          </w:p>
        </w:tc>
        <w:tc>
          <w:tcPr>
            <w:tcW w:w="1134" w:type="dxa"/>
            <w:tcBorders>
              <w:top w:val="nil"/>
              <w:bottom w:val="nil"/>
            </w:tcBorders>
          </w:tcPr>
          <w:p w14:paraId="3346CC1D" w14:textId="77777777" w:rsidR="00FE68C5" w:rsidRDefault="00FE68C5" w:rsidP="00381BEE">
            <w:pPr>
              <w:pStyle w:val="Tabletext"/>
              <w:spacing w:before="60" w:line="240" w:lineRule="exact"/>
              <w:jc w:val="center"/>
            </w:pPr>
            <w:r>
              <w:t>8</w:t>
            </w:r>
          </w:p>
        </w:tc>
      </w:tr>
      <w:tr w:rsidR="00FE68C5" w14:paraId="2748335F" w14:textId="77777777" w:rsidTr="00FE68C5">
        <w:trPr>
          <w:cantSplit/>
        </w:trPr>
        <w:tc>
          <w:tcPr>
            <w:tcW w:w="1541" w:type="dxa"/>
            <w:tcBorders>
              <w:top w:val="nil"/>
              <w:bottom w:val="single" w:sz="4" w:space="0" w:color="auto"/>
            </w:tcBorders>
          </w:tcPr>
          <w:p w14:paraId="368BA67B" w14:textId="77777777" w:rsidR="00FE68C5" w:rsidRDefault="00FE68C5" w:rsidP="00FE68C5">
            <w:pPr>
              <w:pStyle w:val="Tabletext"/>
              <w:spacing w:before="60" w:line="240" w:lineRule="exact"/>
            </w:pPr>
          </w:p>
        </w:tc>
        <w:tc>
          <w:tcPr>
            <w:tcW w:w="2712" w:type="dxa"/>
            <w:tcBorders>
              <w:top w:val="nil"/>
              <w:bottom w:val="single" w:sz="4" w:space="0" w:color="auto"/>
            </w:tcBorders>
          </w:tcPr>
          <w:p w14:paraId="267E9DDE" w14:textId="77777777" w:rsidR="00FE68C5" w:rsidRDefault="00FE68C5" w:rsidP="00FE68C5">
            <w:pPr>
              <w:pStyle w:val="Tabletext"/>
              <w:spacing w:before="60" w:line="240" w:lineRule="exact"/>
            </w:pPr>
            <w:r>
              <w:t>Not in the labour force</w:t>
            </w:r>
          </w:p>
        </w:tc>
        <w:tc>
          <w:tcPr>
            <w:tcW w:w="1134" w:type="dxa"/>
            <w:tcBorders>
              <w:top w:val="nil"/>
              <w:bottom w:val="single" w:sz="4" w:space="0" w:color="auto"/>
            </w:tcBorders>
          </w:tcPr>
          <w:p w14:paraId="627B17AD" w14:textId="77777777" w:rsidR="00FE68C5" w:rsidRDefault="00FE68C5" w:rsidP="00381BEE">
            <w:pPr>
              <w:pStyle w:val="Tabletext"/>
              <w:spacing w:before="60" w:line="240" w:lineRule="exact"/>
              <w:jc w:val="center"/>
            </w:pPr>
            <w:r>
              <w:t>9</w:t>
            </w:r>
          </w:p>
        </w:tc>
      </w:tr>
      <w:tr w:rsidR="00FE68C5" w14:paraId="620C2A77" w14:textId="77777777" w:rsidTr="00FE68C5">
        <w:trPr>
          <w:cantSplit/>
        </w:trPr>
        <w:tc>
          <w:tcPr>
            <w:tcW w:w="1541" w:type="dxa"/>
            <w:tcBorders>
              <w:top w:val="single" w:sz="4" w:space="0" w:color="auto"/>
              <w:bottom w:val="nil"/>
            </w:tcBorders>
          </w:tcPr>
          <w:p w14:paraId="17E79017" w14:textId="77777777" w:rsidR="00FE68C5" w:rsidRDefault="00FE68C5" w:rsidP="00FE68C5">
            <w:pPr>
              <w:pStyle w:val="Tabletext"/>
              <w:spacing w:before="60" w:line="240" w:lineRule="exact"/>
            </w:pPr>
            <w:r>
              <w:t>Social</w:t>
            </w:r>
          </w:p>
        </w:tc>
        <w:tc>
          <w:tcPr>
            <w:tcW w:w="2712" w:type="dxa"/>
            <w:tcBorders>
              <w:top w:val="single" w:sz="4" w:space="0" w:color="auto"/>
              <w:bottom w:val="nil"/>
            </w:tcBorders>
          </w:tcPr>
          <w:p w14:paraId="298F8E42" w14:textId="77777777" w:rsidR="00FE68C5" w:rsidRDefault="00FE68C5" w:rsidP="00FE68C5">
            <w:pPr>
              <w:pStyle w:val="Tabletext"/>
              <w:spacing w:before="60" w:line="240" w:lineRule="exact"/>
            </w:pPr>
            <w:r>
              <w:t>Health, living arrangements and finance</w:t>
            </w:r>
          </w:p>
        </w:tc>
        <w:tc>
          <w:tcPr>
            <w:tcW w:w="1134" w:type="dxa"/>
            <w:tcBorders>
              <w:top w:val="single" w:sz="4" w:space="0" w:color="auto"/>
              <w:bottom w:val="nil"/>
            </w:tcBorders>
          </w:tcPr>
          <w:p w14:paraId="035153E5" w14:textId="77777777" w:rsidR="00FE68C5" w:rsidRDefault="00FE68C5" w:rsidP="00381BEE">
            <w:pPr>
              <w:pStyle w:val="Tabletext"/>
              <w:spacing w:before="60" w:line="240" w:lineRule="exact"/>
              <w:jc w:val="center"/>
            </w:pPr>
            <w:r>
              <w:t>10</w:t>
            </w:r>
          </w:p>
        </w:tc>
      </w:tr>
      <w:tr w:rsidR="00FE68C5" w14:paraId="391948D5" w14:textId="77777777" w:rsidTr="00FE68C5">
        <w:trPr>
          <w:cantSplit/>
        </w:trPr>
        <w:tc>
          <w:tcPr>
            <w:tcW w:w="1541" w:type="dxa"/>
            <w:tcBorders>
              <w:top w:val="nil"/>
              <w:bottom w:val="single" w:sz="4" w:space="0" w:color="auto"/>
            </w:tcBorders>
          </w:tcPr>
          <w:p w14:paraId="07C612DE" w14:textId="77777777" w:rsidR="00FE68C5" w:rsidRDefault="00FE68C5" w:rsidP="00FE68C5">
            <w:pPr>
              <w:pStyle w:val="Tabletext"/>
              <w:spacing w:before="60" w:line="240" w:lineRule="exact"/>
            </w:pPr>
          </w:p>
        </w:tc>
        <w:tc>
          <w:tcPr>
            <w:tcW w:w="2712" w:type="dxa"/>
            <w:tcBorders>
              <w:top w:val="nil"/>
              <w:bottom w:val="single" w:sz="4" w:space="0" w:color="auto"/>
            </w:tcBorders>
          </w:tcPr>
          <w:p w14:paraId="54CE8DE3" w14:textId="77777777" w:rsidR="00FE68C5" w:rsidRDefault="00FE68C5" w:rsidP="00FE68C5">
            <w:pPr>
              <w:pStyle w:val="Tabletext"/>
              <w:spacing w:before="60" w:line="240" w:lineRule="exact"/>
            </w:pPr>
            <w:r>
              <w:t>General attitudes</w:t>
            </w:r>
          </w:p>
        </w:tc>
        <w:tc>
          <w:tcPr>
            <w:tcW w:w="1134" w:type="dxa"/>
            <w:tcBorders>
              <w:top w:val="nil"/>
              <w:bottom w:val="single" w:sz="4" w:space="0" w:color="auto"/>
            </w:tcBorders>
          </w:tcPr>
          <w:p w14:paraId="132622FF" w14:textId="77777777" w:rsidR="00FE68C5" w:rsidRDefault="00FE68C5" w:rsidP="00381BEE">
            <w:pPr>
              <w:pStyle w:val="Tabletext"/>
              <w:spacing w:before="60" w:line="240" w:lineRule="exact"/>
              <w:jc w:val="center"/>
            </w:pPr>
            <w:r>
              <w:t>11</w:t>
            </w:r>
          </w:p>
        </w:tc>
      </w:tr>
    </w:tbl>
    <w:p w14:paraId="1A0BF610" w14:textId="77777777" w:rsidR="00E56177" w:rsidRDefault="00E56177" w:rsidP="00845B7B">
      <w:pPr>
        <w:pStyle w:val="Text"/>
      </w:pPr>
      <w:bookmarkStart w:id="86" w:name="_Ref217462499"/>
    </w:p>
    <w:p w14:paraId="57EB7FC1" w14:textId="77777777" w:rsidR="00E56177" w:rsidRDefault="00E56177" w:rsidP="00243411">
      <w:pPr>
        <w:pStyle w:val="Heading4"/>
      </w:pPr>
      <w:bookmarkStart w:id="87" w:name="_Toc52867941"/>
      <w:r>
        <w:t>Data elements</w:t>
      </w:r>
      <w:bookmarkEnd w:id="86"/>
      <w:bookmarkEnd w:id="87"/>
    </w:p>
    <w:p w14:paraId="0090F4F2" w14:textId="77777777" w:rsidR="00E56177" w:rsidRDefault="00E56177" w:rsidP="00E56177">
      <w:pPr>
        <w:pStyle w:val="TextChar"/>
        <w:ind w:right="392"/>
      </w:pPr>
      <w:r>
        <w:t xml:space="preserve">Data elements represent variables that are common within and across waves. </w:t>
      </w:r>
      <w:r w:rsidR="00427E92">
        <w:t xml:space="preserve">In some instances, a data element may represent a single variable (when not collected across multiple waves). </w:t>
      </w:r>
      <w:r>
        <w:t xml:space="preserve">Information about each data element is contained in the supplementary </w:t>
      </w:r>
      <w:r w:rsidRPr="003A667E">
        <w:t>sections (</w:t>
      </w:r>
      <w:r w:rsidRPr="00912086">
        <w:rPr>
          <w:i/>
        </w:rPr>
        <w:t>Data elements A</w:t>
      </w:r>
      <w:r w:rsidRPr="003A667E">
        <w:t xml:space="preserve"> to </w:t>
      </w:r>
      <w:r w:rsidRPr="00912086">
        <w:rPr>
          <w:i/>
        </w:rPr>
        <w:t>D</w:t>
      </w:r>
      <w:r w:rsidRPr="003A667E">
        <w:t xml:space="preserve">) of this </w:t>
      </w:r>
      <w:r w:rsidRPr="00647A22">
        <w:rPr>
          <w:i/>
        </w:rPr>
        <w:t xml:space="preserve">User </w:t>
      </w:r>
      <w:r>
        <w:rPr>
          <w:i/>
        </w:rPr>
        <w:t>g</w:t>
      </w:r>
      <w:r w:rsidRPr="00647A22">
        <w:rPr>
          <w:i/>
        </w:rPr>
        <w:t>uide</w:t>
      </w:r>
      <w:r>
        <w:t xml:space="preserve">. They can be </w:t>
      </w:r>
      <w:r w:rsidRPr="002429A3">
        <w:t xml:space="preserve">accessed at: </w:t>
      </w:r>
      <w:r w:rsidRPr="00102284">
        <w:t>&lt;</w:t>
      </w:r>
      <w:hyperlink r:id="rId31" w:history="1">
        <w:r w:rsidRPr="00102284">
          <w:t>www.lsay.edu.au/publications/2199.html</w:t>
        </w:r>
      </w:hyperlink>
      <w:r w:rsidRPr="00102284">
        <w:t>&gt;</w:t>
      </w:r>
      <w:r w:rsidR="00427E92">
        <w:t xml:space="preserve"> under the ‘Supporting documents’ tab</w:t>
      </w:r>
      <w:r w:rsidRPr="00102284">
        <w:t>.</w:t>
      </w:r>
    </w:p>
    <w:p w14:paraId="5411959F" w14:textId="77777777" w:rsidR="00E56177" w:rsidRDefault="00E56177" w:rsidP="00E56177">
      <w:pPr>
        <w:pStyle w:val="TextChar"/>
      </w:pPr>
    </w:p>
    <w:p w14:paraId="41A5C6F6" w14:textId="77777777" w:rsidR="00E56177" w:rsidRDefault="00E56177" w:rsidP="00E56177">
      <w:pPr>
        <w:pStyle w:val="TextChar"/>
      </w:pPr>
      <w:r>
        <w:t xml:space="preserve">These series of data element documents are identified by their major and sub-major topic area. </w:t>
      </w:r>
      <w:r w:rsidRPr="00B84303">
        <w:t xml:space="preserve">An overview of </w:t>
      </w:r>
      <w:r>
        <w:t>these data element documents</w:t>
      </w:r>
      <w:r w:rsidRPr="00B84303">
        <w:t xml:space="preserve"> is </w:t>
      </w:r>
      <w:r>
        <w:t xml:space="preserve">given </w:t>
      </w:r>
      <w:r w:rsidRPr="00B84303">
        <w:t>in</w:t>
      </w:r>
      <w:r>
        <w:t xml:space="preserve"> table 5. </w:t>
      </w:r>
    </w:p>
    <w:p w14:paraId="0FCE9447" w14:textId="77777777" w:rsidR="00E56177" w:rsidRDefault="00E56177" w:rsidP="00E56177">
      <w:pPr>
        <w:pStyle w:val="TextChar"/>
      </w:pPr>
    </w:p>
    <w:p w14:paraId="031B1128" w14:textId="61339823" w:rsidR="00E56177" w:rsidRPr="00C069C7" w:rsidRDefault="00E56177" w:rsidP="00E56177">
      <w:pPr>
        <w:pStyle w:val="Caption"/>
      </w:pPr>
      <w:bookmarkStart w:id="88" w:name="_Ref221698496"/>
      <w:bookmarkStart w:id="89" w:name="_Toc52868257"/>
      <w:bookmarkStart w:id="90" w:name="_Ref201657195"/>
      <w:r>
        <w:t xml:space="preserve">Table </w:t>
      </w:r>
      <w:r w:rsidR="00FD24DA">
        <w:fldChar w:fldCharType="begin"/>
      </w:r>
      <w:r w:rsidR="00FD24DA">
        <w:instrText xml:space="preserve"> SEQ Table \* ARABIC </w:instrText>
      </w:r>
      <w:r w:rsidR="00FD24DA">
        <w:fldChar w:fldCharType="separate"/>
      </w:r>
      <w:r w:rsidR="00AC5582">
        <w:rPr>
          <w:noProof/>
        </w:rPr>
        <w:t>3</w:t>
      </w:r>
      <w:r w:rsidR="00FD24DA">
        <w:rPr>
          <w:noProof/>
        </w:rPr>
        <w:fldChar w:fldCharType="end"/>
      </w:r>
      <w:bookmarkEnd w:id="88"/>
      <w:r>
        <w:tab/>
      </w:r>
      <w:r w:rsidRPr="00912086">
        <w:rPr>
          <w:i/>
        </w:rPr>
        <w:t>User guide</w:t>
      </w:r>
      <w:r>
        <w:t xml:space="preserve"> data element documents</w:t>
      </w:r>
      <w:bookmarkEnd w:id="89"/>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1961"/>
        <w:gridCol w:w="2855"/>
        <w:gridCol w:w="3388"/>
      </w:tblGrid>
      <w:tr w:rsidR="00E56177" w:rsidRPr="00585D3E" w14:paraId="192F3A84" w14:textId="77777777">
        <w:trPr>
          <w:cantSplit/>
          <w:tblHeader/>
        </w:trPr>
        <w:tc>
          <w:tcPr>
            <w:tcW w:w="1980" w:type="dxa"/>
          </w:tcPr>
          <w:p w14:paraId="406DE933" w14:textId="77777777" w:rsidR="00E56177" w:rsidRPr="00585D3E" w:rsidRDefault="00E56177" w:rsidP="00E56177">
            <w:pPr>
              <w:pStyle w:val="Tablehead1"/>
              <w:spacing w:line="360" w:lineRule="auto"/>
              <w:jc w:val="left"/>
              <w:rPr>
                <w:i/>
              </w:rPr>
            </w:pPr>
            <w:r w:rsidRPr="00585D3E">
              <w:rPr>
                <w:i/>
              </w:rPr>
              <w:t>User guide</w:t>
            </w:r>
          </w:p>
        </w:tc>
        <w:tc>
          <w:tcPr>
            <w:tcW w:w="2880" w:type="dxa"/>
          </w:tcPr>
          <w:p w14:paraId="53980FD0" w14:textId="77777777" w:rsidR="00E56177" w:rsidRPr="00B84303" w:rsidRDefault="00E56177" w:rsidP="00E56177">
            <w:pPr>
              <w:pStyle w:val="Tablehead1"/>
              <w:spacing w:line="360" w:lineRule="auto"/>
              <w:jc w:val="left"/>
            </w:pPr>
            <w:r>
              <w:t>Major</w:t>
            </w:r>
            <w:r w:rsidRPr="00B84303">
              <w:t xml:space="preserve"> </w:t>
            </w:r>
            <w:r>
              <w:t>t</w:t>
            </w:r>
            <w:r w:rsidRPr="00B84303">
              <w:t xml:space="preserve">opic </w:t>
            </w:r>
            <w:r>
              <w:t>a</w:t>
            </w:r>
            <w:r w:rsidRPr="00B84303">
              <w:t>rea</w:t>
            </w:r>
          </w:p>
        </w:tc>
        <w:tc>
          <w:tcPr>
            <w:tcW w:w="3420" w:type="dxa"/>
          </w:tcPr>
          <w:p w14:paraId="0BA37795" w14:textId="77777777" w:rsidR="00E56177" w:rsidRPr="00B84303" w:rsidRDefault="00E56177" w:rsidP="00E56177">
            <w:pPr>
              <w:pStyle w:val="Tablehead1"/>
              <w:spacing w:line="360" w:lineRule="auto"/>
              <w:jc w:val="left"/>
            </w:pPr>
            <w:r>
              <w:t>Sub-major topic area</w:t>
            </w:r>
          </w:p>
        </w:tc>
      </w:tr>
      <w:tr w:rsidR="00E56177" w:rsidRPr="00585D3E" w14:paraId="783C389A" w14:textId="77777777">
        <w:trPr>
          <w:cantSplit/>
        </w:trPr>
        <w:tc>
          <w:tcPr>
            <w:tcW w:w="1980" w:type="dxa"/>
          </w:tcPr>
          <w:p w14:paraId="43E493F3" w14:textId="77777777" w:rsidR="00E56177" w:rsidRDefault="00E56177" w:rsidP="00E56177">
            <w:pPr>
              <w:pStyle w:val="Tabletext"/>
              <w:spacing w:line="360" w:lineRule="auto"/>
            </w:pPr>
            <w:r>
              <w:t>Part A</w:t>
            </w:r>
          </w:p>
        </w:tc>
        <w:tc>
          <w:tcPr>
            <w:tcW w:w="2880" w:type="dxa"/>
          </w:tcPr>
          <w:p w14:paraId="330C9B62" w14:textId="77777777" w:rsidR="00E56177" w:rsidRDefault="00E56177" w:rsidP="00E56177">
            <w:pPr>
              <w:pStyle w:val="Tabletext"/>
              <w:spacing w:line="360" w:lineRule="auto"/>
            </w:pPr>
            <w:r>
              <w:t>Demographics</w:t>
            </w:r>
          </w:p>
        </w:tc>
        <w:tc>
          <w:tcPr>
            <w:tcW w:w="3420" w:type="dxa"/>
          </w:tcPr>
          <w:p w14:paraId="05B1CABC" w14:textId="77777777" w:rsidR="00E56177" w:rsidRDefault="00E56177" w:rsidP="00E56177">
            <w:pPr>
              <w:pStyle w:val="Tabletext"/>
              <w:spacing w:line="360" w:lineRule="auto"/>
            </w:pPr>
            <w:r>
              <w:t>Student</w:t>
            </w:r>
          </w:p>
          <w:p w14:paraId="10BB3064" w14:textId="77777777" w:rsidR="00E56177" w:rsidRPr="008A1C84" w:rsidRDefault="00E56177" w:rsidP="00E56177">
            <w:pPr>
              <w:pStyle w:val="Tabletext"/>
              <w:spacing w:before="0" w:line="360" w:lineRule="auto"/>
            </w:pPr>
            <w:r>
              <w:t>Parent</w:t>
            </w:r>
          </w:p>
        </w:tc>
      </w:tr>
      <w:tr w:rsidR="00E56177" w:rsidRPr="00585D3E" w14:paraId="5FE980F3" w14:textId="77777777">
        <w:trPr>
          <w:cantSplit/>
        </w:trPr>
        <w:tc>
          <w:tcPr>
            <w:tcW w:w="1980" w:type="dxa"/>
          </w:tcPr>
          <w:p w14:paraId="395468B4" w14:textId="77777777" w:rsidR="00E56177" w:rsidRDefault="00E56177" w:rsidP="00E56177">
            <w:pPr>
              <w:pStyle w:val="Tabletext"/>
              <w:spacing w:line="360" w:lineRule="auto"/>
            </w:pPr>
            <w:r>
              <w:t>Part B1</w:t>
            </w:r>
          </w:p>
        </w:tc>
        <w:tc>
          <w:tcPr>
            <w:tcW w:w="2880" w:type="dxa"/>
          </w:tcPr>
          <w:p w14:paraId="7641857F" w14:textId="77777777" w:rsidR="00E56177" w:rsidRDefault="00E56177" w:rsidP="00E56177">
            <w:pPr>
              <w:pStyle w:val="Tabletext"/>
              <w:spacing w:line="360" w:lineRule="auto"/>
            </w:pPr>
            <w:r>
              <w:t>Education</w:t>
            </w:r>
          </w:p>
        </w:tc>
        <w:tc>
          <w:tcPr>
            <w:tcW w:w="3420" w:type="dxa"/>
          </w:tcPr>
          <w:p w14:paraId="4AAB5D9C" w14:textId="77777777" w:rsidR="00E56177" w:rsidRDefault="00E56177" w:rsidP="00E56177">
            <w:pPr>
              <w:pStyle w:val="Tabletext"/>
              <w:spacing w:line="360" w:lineRule="auto"/>
            </w:pPr>
            <w:r>
              <w:t>School</w:t>
            </w:r>
          </w:p>
          <w:p w14:paraId="2B3308E8" w14:textId="77777777" w:rsidR="00E56177" w:rsidRPr="00B84303" w:rsidRDefault="00E56177" w:rsidP="00E56177">
            <w:pPr>
              <w:pStyle w:val="Tabletext"/>
              <w:spacing w:before="0" w:line="360" w:lineRule="auto"/>
            </w:pPr>
            <w:r w:rsidRPr="00B84303">
              <w:t>School transition</w:t>
            </w:r>
          </w:p>
        </w:tc>
      </w:tr>
      <w:tr w:rsidR="00E56177" w:rsidRPr="00585D3E" w14:paraId="54F73A9F" w14:textId="77777777">
        <w:trPr>
          <w:cantSplit/>
        </w:trPr>
        <w:tc>
          <w:tcPr>
            <w:tcW w:w="1980" w:type="dxa"/>
          </w:tcPr>
          <w:p w14:paraId="1C04CDDC" w14:textId="77777777" w:rsidR="00E56177" w:rsidRDefault="00E56177" w:rsidP="00E56177">
            <w:pPr>
              <w:pStyle w:val="Tabletext"/>
              <w:spacing w:line="360" w:lineRule="auto"/>
            </w:pPr>
            <w:r>
              <w:t>Part B2</w:t>
            </w:r>
          </w:p>
        </w:tc>
        <w:tc>
          <w:tcPr>
            <w:tcW w:w="2880" w:type="dxa"/>
          </w:tcPr>
          <w:p w14:paraId="7F5A33C1" w14:textId="77777777" w:rsidR="00E56177" w:rsidRDefault="00E56177" w:rsidP="00E56177">
            <w:pPr>
              <w:pStyle w:val="Tabletext"/>
              <w:spacing w:line="360" w:lineRule="auto"/>
            </w:pPr>
            <w:r>
              <w:t>Education</w:t>
            </w:r>
          </w:p>
        </w:tc>
        <w:tc>
          <w:tcPr>
            <w:tcW w:w="3420" w:type="dxa"/>
          </w:tcPr>
          <w:p w14:paraId="42807437" w14:textId="77777777" w:rsidR="00E56177" w:rsidRDefault="00E56177" w:rsidP="00E56177">
            <w:pPr>
              <w:pStyle w:val="Tabletext"/>
              <w:spacing w:line="360" w:lineRule="auto"/>
            </w:pPr>
            <w:r>
              <w:t>Post-school</w:t>
            </w:r>
          </w:p>
        </w:tc>
      </w:tr>
      <w:tr w:rsidR="00E56177" w:rsidRPr="00585D3E" w14:paraId="77B314DC" w14:textId="77777777">
        <w:trPr>
          <w:cantSplit/>
        </w:trPr>
        <w:tc>
          <w:tcPr>
            <w:tcW w:w="1980" w:type="dxa"/>
          </w:tcPr>
          <w:p w14:paraId="2B90BB08" w14:textId="77777777" w:rsidR="00E56177" w:rsidRDefault="00E56177" w:rsidP="00E56177">
            <w:pPr>
              <w:pStyle w:val="Tabletext"/>
              <w:spacing w:line="360" w:lineRule="auto"/>
            </w:pPr>
            <w:r>
              <w:t>Part C</w:t>
            </w:r>
          </w:p>
        </w:tc>
        <w:tc>
          <w:tcPr>
            <w:tcW w:w="2880" w:type="dxa"/>
          </w:tcPr>
          <w:p w14:paraId="6A63F081" w14:textId="77777777" w:rsidR="00E56177" w:rsidRDefault="00E56177" w:rsidP="00E56177">
            <w:pPr>
              <w:pStyle w:val="Tabletext"/>
              <w:spacing w:line="360" w:lineRule="auto"/>
            </w:pPr>
            <w:r>
              <w:t>Employment</w:t>
            </w:r>
          </w:p>
        </w:tc>
        <w:tc>
          <w:tcPr>
            <w:tcW w:w="3420" w:type="dxa"/>
          </w:tcPr>
          <w:p w14:paraId="170E7376" w14:textId="77777777" w:rsidR="00E56177" w:rsidRDefault="00E56177" w:rsidP="00E56177">
            <w:pPr>
              <w:pStyle w:val="Tabletext"/>
              <w:spacing w:line="360" w:lineRule="auto"/>
            </w:pPr>
            <w:r>
              <w:t>Current</w:t>
            </w:r>
          </w:p>
          <w:p w14:paraId="20702D3E" w14:textId="77777777" w:rsidR="00E56177" w:rsidRDefault="00E56177" w:rsidP="00E56177">
            <w:pPr>
              <w:pStyle w:val="Tabletext"/>
              <w:spacing w:before="0" w:line="360" w:lineRule="auto"/>
            </w:pPr>
            <w:r>
              <w:t>Job history and training</w:t>
            </w:r>
          </w:p>
          <w:p w14:paraId="0A845FEB" w14:textId="77777777" w:rsidR="00E56177" w:rsidRDefault="00E56177" w:rsidP="00E56177">
            <w:pPr>
              <w:pStyle w:val="Tabletext"/>
              <w:spacing w:before="0" w:line="360" w:lineRule="auto"/>
            </w:pPr>
            <w:r>
              <w:t>Seeking employment</w:t>
            </w:r>
          </w:p>
          <w:p w14:paraId="13607D49" w14:textId="77777777" w:rsidR="00E56177" w:rsidRPr="00B84303" w:rsidRDefault="00E56177" w:rsidP="00E56177">
            <w:pPr>
              <w:pStyle w:val="Tabletext"/>
              <w:spacing w:before="0" w:line="360" w:lineRule="auto"/>
            </w:pPr>
            <w:r>
              <w:t>Not in the labour force</w:t>
            </w:r>
          </w:p>
        </w:tc>
      </w:tr>
      <w:tr w:rsidR="00E56177" w:rsidRPr="00585D3E" w14:paraId="753A0274" w14:textId="77777777">
        <w:trPr>
          <w:cantSplit/>
        </w:trPr>
        <w:tc>
          <w:tcPr>
            <w:tcW w:w="1980" w:type="dxa"/>
          </w:tcPr>
          <w:p w14:paraId="2C3436BB" w14:textId="77777777" w:rsidR="00E56177" w:rsidRDefault="00E56177" w:rsidP="00E56177">
            <w:pPr>
              <w:pStyle w:val="Tabletext"/>
              <w:spacing w:line="360" w:lineRule="auto"/>
            </w:pPr>
            <w:r>
              <w:t>Part D</w:t>
            </w:r>
          </w:p>
        </w:tc>
        <w:tc>
          <w:tcPr>
            <w:tcW w:w="2880" w:type="dxa"/>
          </w:tcPr>
          <w:p w14:paraId="6A2472AE" w14:textId="77777777" w:rsidR="00E56177" w:rsidRDefault="00E56177" w:rsidP="00E56177">
            <w:pPr>
              <w:pStyle w:val="Tabletext"/>
              <w:spacing w:line="360" w:lineRule="auto"/>
            </w:pPr>
            <w:r>
              <w:t>Social</w:t>
            </w:r>
          </w:p>
        </w:tc>
        <w:tc>
          <w:tcPr>
            <w:tcW w:w="3420" w:type="dxa"/>
          </w:tcPr>
          <w:p w14:paraId="135079BF" w14:textId="77777777" w:rsidR="00E56177" w:rsidRDefault="00E56177" w:rsidP="00E56177">
            <w:pPr>
              <w:pStyle w:val="Tabletext"/>
              <w:spacing w:line="360" w:lineRule="auto"/>
            </w:pPr>
            <w:r>
              <w:t>Health, living arrangements and finance</w:t>
            </w:r>
          </w:p>
          <w:p w14:paraId="115B4385" w14:textId="77777777" w:rsidR="00E56177" w:rsidRPr="00B84303" w:rsidRDefault="00E56177" w:rsidP="00E56177">
            <w:pPr>
              <w:pStyle w:val="Tabletext"/>
              <w:spacing w:before="0" w:line="360" w:lineRule="auto"/>
            </w:pPr>
            <w:r>
              <w:t>General attitudes</w:t>
            </w:r>
          </w:p>
        </w:tc>
      </w:tr>
    </w:tbl>
    <w:bookmarkEnd w:id="90"/>
    <w:p w14:paraId="54F71F3B" w14:textId="77777777" w:rsidR="00E56177" w:rsidRDefault="00E56177" w:rsidP="00E56177">
      <w:pPr>
        <w:pStyle w:val="TextChar"/>
      </w:pPr>
      <w:r>
        <w:t>For each data element, the following information is provided (where applicable):</w:t>
      </w:r>
    </w:p>
    <w:p w14:paraId="2775F998" w14:textId="14841D4A" w:rsidR="00E56177" w:rsidRDefault="00E56177" w:rsidP="00E56177">
      <w:pPr>
        <w:pStyle w:val="TextChar"/>
        <w:numPr>
          <w:ilvl w:val="0"/>
          <w:numId w:val="11"/>
        </w:numPr>
      </w:pPr>
      <w:r w:rsidRPr="006F5C37">
        <w:rPr>
          <w:i/>
        </w:rPr>
        <w:t>Data element</w:t>
      </w:r>
      <w:r w:rsidR="0033105A">
        <w:rPr>
          <w:i/>
        </w:rPr>
        <w:t xml:space="preserve"> </w:t>
      </w:r>
      <w:r>
        <w:t>—</w:t>
      </w:r>
      <w:r w:rsidR="0033105A">
        <w:t xml:space="preserve"> </w:t>
      </w:r>
      <w:r>
        <w:t xml:space="preserve">the data element name </w:t>
      </w:r>
    </w:p>
    <w:p w14:paraId="73F509EB" w14:textId="4C341C98" w:rsidR="00E56177" w:rsidRDefault="00E56177" w:rsidP="00E56177">
      <w:pPr>
        <w:pStyle w:val="TextChar"/>
        <w:numPr>
          <w:ilvl w:val="0"/>
          <w:numId w:val="11"/>
        </w:numPr>
      </w:pPr>
      <w:r w:rsidRPr="006F5C37">
        <w:rPr>
          <w:i/>
        </w:rPr>
        <w:t>Purpose</w:t>
      </w:r>
      <w:r w:rsidR="0033105A">
        <w:rPr>
          <w:i/>
        </w:rPr>
        <w:t xml:space="preserve"> </w:t>
      </w:r>
      <w:r w:rsidR="00427E92">
        <w:t>—</w:t>
      </w:r>
      <w:r w:rsidR="0033105A">
        <w:t xml:space="preserve"> </w:t>
      </w:r>
      <w:r w:rsidR="00427E92">
        <w:t xml:space="preserve">the information </w:t>
      </w:r>
      <w:r>
        <w:t>provided by the data element</w:t>
      </w:r>
    </w:p>
    <w:p w14:paraId="1A8A6413" w14:textId="4C552923" w:rsidR="00E56177" w:rsidRDefault="00E56177" w:rsidP="00E56177">
      <w:pPr>
        <w:pStyle w:val="TextChar"/>
        <w:numPr>
          <w:ilvl w:val="0"/>
          <w:numId w:val="11"/>
        </w:numPr>
      </w:pPr>
      <w:r w:rsidRPr="006F5C37">
        <w:rPr>
          <w:i/>
        </w:rPr>
        <w:t>Variables</w:t>
      </w:r>
      <w:r w:rsidR="0033105A">
        <w:rPr>
          <w:i/>
        </w:rPr>
        <w:t xml:space="preserve"> </w:t>
      </w:r>
      <w:r>
        <w:t>—</w:t>
      </w:r>
      <w:r w:rsidR="0033105A">
        <w:t xml:space="preserve"> </w:t>
      </w:r>
      <w:r>
        <w:t>the variable name</w:t>
      </w:r>
      <w:r w:rsidR="00427E92">
        <w:t>(</w:t>
      </w:r>
      <w:r>
        <w:t>s</w:t>
      </w:r>
      <w:r w:rsidR="00427E92">
        <w:t>)</w:t>
      </w:r>
      <w:r>
        <w:t xml:space="preserve"> which correspond to this data element</w:t>
      </w:r>
    </w:p>
    <w:p w14:paraId="4A2DEF5D" w14:textId="3FD12085" w:rsidR="00E56177" w:rsidRDefault="00E56177" w:rsidP="00E56177">
      <w:pPr>
        <w:pStyle w:val="TextChar"/>
        <w:numPr>
          <w:ilvl w:val="0"/>
          <w:numId w:val="11"/>
        </w:numPr>
      </w:pPr>
      <w:r w:rsidRPr="006F5C37">
        <w:rPr>
          <w:i/>
        </w:rPr>
        <w:t>Variable type</w:t>
      </w:r>
      <w:r>
        <w:t xml:space="preserve"> —</w:t>
      </w:r>
      <w:r w:rsidR="0033105A">
        <w:t xml:space="preserve"> </w:t>
      </w:r>
      <w:r>
        <w:t>whether the variable</w:t>
      </w:r>
      <w:r w:rsidR="00427E92">
        <w:t>(s)</w:t>
      </w:r>
      <w:r>
        <w:t xml:space="preserve"> is</w:t>
      </w:r>
      <w:r w:rsidR="00427E92">
        <w:t>/are</w:t>
      </w:r>
      <w:r>
        <w:t xml:space="preserve"> in numeric or character format</w:t>
      </w:r>
    </w:p>
    <w:p w14:paraId="6FD4EBF1" w14:textId="77777777" w:rsidR="0033105A" w:rsidRPr="0044304F" w:rsidRDefault="0033105A" w:rsidP="0033105A">
      <w:pPr>
        <w:pStyle w:val="TextChar"/>
        <w:numPr>
          <w:ilvl w:val="0"/>
          <w:numId w:val="11"/>
        </w:numPr>
      </w:pPr>
      <w:r w:rsidRPr="0044304F">
        <w:rPr>
          <w:i/>
        </w:rPr>
        <w:t>Variable label</w:t>
      </w:r>
      <w:r>
        <w:rPr>
          <w:i/>
        </w:rPr>
        <w:t xml:space="preserve"> </w:t>
      </w:r>
      <w:r>
        <w:t xml:space="preserve">— </w:t>
      </w:r>
      <w:r w:rsidRPr="0044304F">
        <w:t>includes the question number (where applicable) and a short description of the variable</w:t>
      </w:r>
      <w:r>
        <w:t>(s)</w:t>
      </w:r>
      <w:r w:rsidRPr="0044304F">
        <w:t xml:space="preserve"> </w:t>
      </w:r>
    </w:p>
    <w:p w14:paraId="6397C3D8" w14:textId="77777777" w:rsidR="0033105A" w:rsidRPr="0044304F" w:rsidRDefault="0033105A" w:rsidP="0033105A">
      <w:pPr>
        <w:pStyle w:val="TextChar"/>
        <w:numPr>
          <w:ilvl w:val="0"/>
          <w:numId w:val="11"/>
        </w:numPr>
      </w:pPr>
      <w:r w:rsidRPr="0044304F">
        <w:rPr>
          <w:i/>
        </w:rPr>
        <w:t>Question</w:t>
      </w:r>
      <w:r>
        <w:rPr>
          <w:i/>
        </w:rPr>
        <w:t xml:space="preserve"> </w:t>
      </w:r>
      <w:r>
        <w:t xml:space="preserve">— </w:t>
      </w:r>
      <w:r w:rsidRPr="0044304F">
        <w:t>the question wording for the variable</w:t>
      </w:r>
      <w:r>
        <w:t>(s)</w:t>
      </w:r>
    </w:p>
    <w:p w14:paraId="66E3102A" w14:textId="6171E196" w:rsidR="00E56177" w:rsidRDefault="00E56177" w:rsidP="00E56177">
      <w:pPr>
        <w:pStyle w:val="TextChar"/>
        <w:numPr>
          <w:ilvl w:val="0"/>
          <w:numId w:val="11"/>
        </w:numPr>
      </w:pPr>
      <w:r w:rsidRPr="006F5C37">
        <w:rPr>
          <w:i/>
        </w:rPr>
        <w:t>Values</w:t>
      </w:r>
      <w:r w:rsidR="0033105A">
        <w:rPr>
          <w:i/>
        </w:rPr>
        <w:t xml:space="preserve"> </w:t>
      </w:r>
      <w:r>
        <w:t>—</w:t>
      </w:r>
      <w:r w:rsidR="0033105A">
        <w:t xml:space="preserve"> </w:t>
      </w:r>
      <w:r>
        <w:t>the possible values each variable can take and corresponding formats</w:t>
      </w:r>
    </w:p>
    <w:p w14:paraId="2FF00E0D" w14:textId="34A4157A" w:rsidR="00E56177" w:rsidRDefault="00E56177" w:rsidP="00E56177">
      <w:pPr>
        <w:pStyle w:val="TextChar"/>
        <w:numPr>
          <w:ilvl w:val="0"/>
          <w:numId w:val="11"/>
        </w:numPr>
      </w:pPr>
      <w:r w:rsidRPr="006F5C37">
        <w:rPr>
          <w:i/>
        </w:rPr>
        <w:t>Base population</w:t>
      </w:r>
      <w:r w:rsidR="0033105A">
        <w:rPr>
          <w:i/>
        </w:rPr>
        <w:t xml:space="preserve"> </w:t>
      </w:r>
      <w:r>
        <w:t>—</w:t>
      </w:r>
      <w:r w:rsidR="0033105A">
        <w:t xml:space="preserve"> </w:t>
      </w:r>
      <w:r>
        <w:t>the syntax for the number of respondents eligible to answer the corresponding question (note that base populations are currently only available for waves 8 to 1</w:t>
      </w:r>
      <w:r w:rsidR="00FE68C5">
        <w:t>2</w:t>
      </w:r>
      <w:r>
        <w:t xml:space="preserve"> (2005–0</w:t>
      </w:r>
      <w:r w:rsidR="00FE68C5">
        <w:t>9</w:t>
      </w:r>
      <w:r>
        <w:t>).</w:t>
      </w:r>
    </w:p>
    <w:p w14:paraId="2757C6B1" w14:textId="22261207" w:rsidR="00E56177" w:rsidRDefault="00E56177" w:rsidP="00E56177">
      <w:pPr>
        <w:pStyle w:val="TextChar"/>
        <w:numPr>
          <w:ilvl w:val="0"/>
          <w:numId w:val="11"/>
        </w:numPr>
      </w:pPr>
      <w:r w:rsidRPr="006F5C37">
        <w:rPr>
          <w:i/>
        </w:rPr>
        <w:t>Notes</w:t>
      </w:r>
      <w:r w:rsidR="0033105A">
        <w:rPr>
          <w:i/>
        </w:rPr>
        <w:t xml:space="preserve"> </w:t>
      </w:r>
      <w:r>
        <w:t>—</w:t>
      </w:r>
      <w:r w:rsidR="0033105A">
        <w:t xml:space="preserve"> </w:t>
      </w:r>
      <w:r>
        <w:t>other information.</w:t>
      </w:r>
    </w:p>
    <w:p w14:paraId="6D6E3017" w14:textId="77777777" w:rsidR="00E56177" w:rsidRDefault="00E56177" w:rsidP="00845B7B">
      <w:pPr>
        <w:pStyle w:val="Text"/>
      </w:pPr>
      <w:bookmarkStart w:id="91" w:name="OLE_LINK3"/>
      <w:bookmarkStart w:id="92" w:name="_Ref210032984"/>
    </w:p>
    <w:p w14:paraId="3737E09C" w14:textId="77777777" w:rsidR="00E56177" w:rsidRDefault="00E56177" w:rsidP="00243411">
      <w:pPr>
        <w:pStyle w:val="Heading4"/>
      </w:pPr>
      <w:bookmarkStart w:id="93" w:name="_Toc52867942"/>
      <w:r>
        <w:t>Variable listing/</w:t>
      </w:r>
      <w:r w:rsidR="00334ED7">
        <w:t>metadata</w:t>
      </w:r>
      <w:r>
        <w:t xml:space="preserve"> workbook</w:t>
      </w:r>
      <w:bookmarkEnd w:id="93"/>
    </w:p>
    <w:p w14:paraId="7D92F09D" w14:textId="77777777" w:rsidR="0033105A" w:rsidRDefault="00E56177" w:rsidP="0033105A">
      <w:pPr>
        <w:pStyle w:val="Text"/>
        <w:rPr>
          <w:rFonts w:ascii="Times New Roman" w:hAnsi="Times New Roman"/>
          <w:sz w:val="22"/>
          <w:szCs w:val="22"/>
        </w:rPr>
      </w:pPr>
      <w:r w:rsidRPr="0033105A">
        <w:rPr>
          <w:rFonts w:ascii="Times New Roman" w:hAnsi="Times New Roman"/>
          <w:sz w:val="22"/>
          <w:szCs w:val="22"/>
        </w:rPr>
        <w:t>To further assist in using the LSAY data, a</w:t>
      </w:r>
      <w:r w:rsidR="00427E92" w:rsidRPr="0033105A">
        <w:rPr>
          <w:rFonts w:ascii="Times New Roman" w:hAnsi="Times New Roman"/>
          <w:sz w:val="22"/>
          <w:szCs w:val="22"/>
        </w:rPr>
        <w:t>n excel</w:t>
      </w:r>
      <w:r w:rsidRPr="0033105A">
        <w:rPr>
          <w:rFonts w:ascii="Times New Roman" w:hAnsi="Times New Roman"/>
          <w:sz w:val="22"/>
          <w:szCs w:val="22"/>
        </w:rPr>
        <w:t xml:space="preserve"> </w:t>
      </w:r>
      <w:r w:rsidR="00334ED7" w:rsidRPr="0033105A">
        <w:rPr>
          <w:rFonts w:ascii="Times New Roman" w:hAnsi="Times New Roman"/>
          <w:sz w:val="22"/>
          <w:szCs w:val="22"/>
        </w:rPr>
        <w:t>metadata</w:t>
      </w:r>
      <w:r w:rsidRPr="0033105A">
        <w:rPr>
          <w:rFonts w:ascii="Times New Roman" w:hAnsi="Times New Roman"/>
          <w:sz w:val="22"/>
          <w:szCs w:val="22"/>
        </w:rPr>
        <w:t xml:space="preserve"> work</w:t>
      </w:r>
      <w:r w:rsidR="00427E92" w:rsidRPr="0033105A">
        <w:rPr>
          <w:rFonts w:ascii="Times New Roman" w:hAnsi="Times New Roman"/>
          <w:sz w:val="22"/>
          <w:szCs w:val="22"/>
        </w:rPr>
        <w:t>book has been developed</w:t>
      </w:r>
      <w:r w:rsidRPr="0033105A">
        <w:rPr>
          <w:rFonts w:ascii="Times New Roman" w:hAnsi="Times New Roman"/>
          <w:sz w:val="22"/>
          <w:szCs w:val="22"/>
        </w:rPr>
        <w:t xml:space="preserve">. It provides a complete listing of </w:t>
      </w:r>
      <w:r w:rsidR="00427E92" w:rsidRPr="0033105A">
        <w:rPr>
          <w:rFonts w:ascii="Times New Roman" w:hAnsi="Times New Roman"/>
          <w:sz w:val="22"/>
          <w:szCs w:val="22"/>
        </w:rPr>
        <w:t>all the variables in the LSAY data</w:t>
      </w:r>
      <w:r w:rsidRPr="0033105A">
        <w:rPr>
          <w:rFonts w:ascii="Times New Roman" w:hAnsi="Times New Roman"/>
          <w:sz w:val="22"/>
          <w:szCs w:val="22"/>
        </w:rPr>
        <w:t>set</w:t>
      </w:r>
      <w:r w:rsidR="00427E92" w:rsidRPr="0033105A">
        <w:rPr>
          <w:rFonts w:ascii="Times New Roman" w:hAnsi="Times New Roman"/>
          <w:sz w:val="22"/>
          <w:szCs w:val="22"/>
        </w:rPr>
        <w:t>s</w:t>
      </w:r>
      <w:r w:rsidRPr="0033105A">
        <w:rPr>
          <w:rFonts w:ascii="Times New Roman" w:hAnsi="Times New Roman"/>
          <w:sz w:val="22"/>
          <w:szCs w:val="22"/>
        </w:rPr>
        <w:t xml:space="preserve">, as well as information about each variable. </w:t>
      </w:r>
      <w:r w:rsidR="00427E92" w:rsidRPr="0033105A">
        <w:rPr>
          <w:rFonts w:ascii="Times New Roman" w:hAnsi="Times New Roman"/>
          <w:sz w:val="22"/>
          <w:szCs w:val="22"/>
        </w:rPr>
        <w:t xml:space="preserve">The information contained in this workbook is similar to that contained in the topic maps and data elements documents, but can be manipulated using filters to search for and to group variables. </w:t>
      </w:r>
      <w:r w:rsidRPr="0033105A">
        <w:rPr>
          <w:rFonts w:ascii="Times New Roman" w:hAnsi="Times New Roman"/>
          <w:sz w:val="22"/>
          <w:szCs w:val="22"/>
        </w:rPr>
        <w:t xml:space="preserve">Data can be filtered and inspected by </w:t>
      </w:r>
      <w:r w:rsidR="00427E92" w:rsidRPr="0033105A">
        <w:rPr>
          <w:rFonts w:ascii="Times New Roman" w:hAnsi="Times New Roman"/>
          <w:sz w:val="22"/>
          <w:szCs w:val="22"/>
        </w:rPr>
        <w:t xml:space="preserve">cohort, </w:t>
      </w:r>
      <w:r w:rsidRPr="0033105A">
        <w:rPr>
          <w:rFonts w:ascii="Times New Roman" w:hAnsi="Times New Roman"/>
          <w:sz w:val="22"/>
          <w:szCs w:val="22"/>
        </w:rPr>
        <w:t xml:space="preserve">wave/year, questionnaire section, topic area(s) and/or data element. </w:t>
      </w:r>
      <w:bookmarkStart w:id="94" w:name="_Hlk41983402"/>
    </w:p>
    <w:p w14:paraId="150048A4" w14:textId="35FB1CF7" w:rsidR="0033105A" w:rsidRPr="0033105A" w:rsidRDefault="0033105A" w:rsidP="0033105A">
      <w:pPr>
        <w:pStyle w:val="Text"/>
        <w:rPr>
          <w:rFonts w:ascii="Times New Roman" w:hAnsi="Times New Roman"/>
          <w:sz w:val="22"/>
          <w:szCs w:val="22"/>
        </w:rPr>
      </w:pPr>
      <w:r w:rsidRPr="0033105A">
        <w:rPr>
          <w:rFonts w:ascii="Times New Roman" w:hAnsi="Times New Roman"/>
          <w:sz w:val="22"/>
          <w:szCs w:val="22"/>
        </w:rPr>
        <w:t>The variable listing and metadata workbook can be accessed at: &lt;lsay.edu.au/publications/search-for-</w:t>
      </w:r>
      <w:proofErr w:type="spellStart"/>
      <w:r w:rsidRPr="0033105A">
        <w:rPr>
          <w:rFonts w:ascii="Times New Roman" w:hAnsi="Times New Roman"/>
          <w:sz w:val="22"/>
          <w:szCs w:val="22"/>
        </w:rPr>
        <w:t>lsay</w:t>
      </w:r>
      <w:proofErr w:type="spellEnd"/>
      <w:r w:rsidRPr="0033105A">
        <w:rPr>
          <w:rFonts w:ascii="Times New Roman" w:hAnsi="Times New Roman"/>
          <w:sz w:val="22"/>
          <w:szCs w:val="22"/>
        </w:rPr>
        <w:t xml:space="preserve">-publications/2621&gt;. </w:t>
      </w:r>
    </w:p>
    <w:bookmarkEnd w:id="94"/>
    <w:p w14:paraId="68F21719" w14:textId="77777777" w:rsidR="00685BB6" w:rsidRPr="00685BB6" w:rsidRDefault="00685BB6" w:rsidP="00685BB6">
      <w:pPr>
        <w:pStyle w:val="Text"/>
        <w:rPr>
          <w:rFonts w:ascii="Times New Roman" w:hAnsi="Times New Roman"/>
          <w:sz w:val="22"/>
          <w:szCs w:val="22"/>
        </w:rPr>
      </w:pPr>
      <w:r w:rsidRPr="00685BB6">
        <w:rPr>
          <w:rFonts w:ascii="Times New Roman" w:hAnsi="Times New Roman"/>
          <w:sz w:val="22"/>
          <w:szCs w:val="22"/>
        </w:rPr>
        <w:t xml:space="preserve">There are two main worksheets included in the metadata workbook: </w:t>
      </w:r>
      <w:r w:rsidRPr="00685BB6">
        <w:rPr>
          <w:rFonts w:ascii="Times New Roman" w:hAnsi="Times New Roman"/>
          <w:i/>
          <w:sz w:val="22"/>
          <w:szCs w:val="22"/>
        </w:rPr>
        <w:t>V</w:t>
      </w:r>
      <w:r w:rsidRPr="00685BB6">
        <w:rPr>
          <w:rFonts w:ascii="Times New Roman" w:hAnsi="Times New Roman"/>
          <w:i/>
          <w:iCs/>
          <w:sz w:val="22"/>
          <w:szCs w:val="22"/>
        </w:rPr>
        <w:t xml:space="preserve">ariables </w:t>
      </w:r>
      <w:r w:rsidRPr="00685BB6">
        <w:rPr>
          <w:rFonts w:ascii="Times New Roman" w:hAnsi="Times New Roman"/>
          <w:iCs/>
          <w:sz w:val="22"/>
          <w:szCs w:val="22"/>
        </w:rPr>
        <w:t>and</w:t>
      </w:r>
      <w:r w:rsidRPr="00685BB6">
        <w:rPr>
          <w:rFonts w:ascii="Times New Roman" w:hAnsi="Times New Roman"/>
          <w:i/>
          <w:iCs/>
          <w:sz w:val="22"/>
          <w:szCs w:val="22"/>
        </w:rPr>
        <w:t xml:space="preserve"> Values</w:t>
      </w:r>
      <w:r w:rsidRPr="00685BB6">
        <w:rPr>
          <w:rFonts w:ascii="Times New Roman" w:hAnsi="Times New Roman"/>
          <w:sz w:val="22"/>
          <w:szCs w:val="22"/>
        </w:rPr>
        <w:t>. Each worksheet lists the variables in the order they appear in the data file. Major, sub-major and minor topic areas as well as data elements are provided for each variable. The wave/year, questionnaire section and variable label are also included (where applicable).</w:t>
      </w:r>
    </w:p>
    <w:p w14:paraId="27022E6A" w14:textId="77777777" w:rsidR="0033105A" w:rsidRPr="0033105A" w:rsidRDefault="0033105A" w:rsidP="0033105A">
      <w:pPr>
        <w:pStyle w:val="Text"/>
        <w:rPr>
          <w:rFonts w:ascii="Times New Roman" w:hAnsi="Times New Roman"/>
          <w:sz w:val="22"/>
          <w:szCs w:val="22"/>
        </w:rPr>
      </w:pPr>
      <w:r w:rsidRPr="0033105A">
        <w:rPr>
          <w:rFonts w:ascii="Times New Roman" w:hAnsi="Times New Roman"/>
          <w:sz w:val="22"/>
          <w:szCs w:val="22"/>
        </w:rPr>
        <w:t xml:space="preserve">There are two key worksheets included in the metadata workbook: Variables and Values. The first worksheet, </w:t>
      </w:r>
      <w:r w:rsidRPr="0033105A">
        <w:rPr>
          <w:rFonts w:ascii="Times New Roman" w:hAnsi="Times New Roman"/>
          <w:i/>
          <w:iCs/>
          <w:sz w:val="22"/>
          <w:szCs w:val="22"/>
        </w:rPr>
        <w:t>Variables</w:t>
      </w:r>
      <w:r w:rsidRPr="0033105A">
        <w:rPr>
          <w:rFonts w:ascii="Times New Roman" w:hAnsi="Times New Roman"/>
          <w:sz w:val="22"/>
          <w:szCs w:val="22"/>
        </w:rPr>
        <w:t xml:space="preserve">, includes the variable type, variable label, question (wording) and base population. The second worksheet, </w:t>
      </w:r>
      <w:r w:rsidRPr="0033105A">
        <w:rPr>
          <w:rFonts w:ascii="Times New Roman" w:hAnsi="Times New Roman"/>
          <w:i/>
          <w:iCs/>
          <w:sz w:val="22"/>
          <w:szCs w:val="22"/>
        </w:rPr>
        <w:t>Values</w:t>
      </w:r>
      <w:r w:rsidRPr="0033105A">
        <w:rPr>
          <w:rFonts w:ascii="Times New Roman" w:hAnsi="Times New Roman"/>
          <w:sz w:val="22"/>
          <w:szCs w:val="22"/>
        </w:rPr>
        <w:t xml:space="preserve">, lists each variable and the values that variable can take (where applicable). </w:t>
      </w:r>
    </w:p>
    <w:p w14:paraId="19BB6A2F" w14:textId="77777777" w:rsidR="0033105A" w:rsidRPr="0033105A" w:rsidRDefault="0033105A" w:rsidP="0033105A">
      <w:pPr>
        <w:pStyle w:val="Text"/>
        <w:rPr>
          <w:rFonts w:ascii="Times New Roman" w:hAnsi="Times New Roman"/>
          <w:sz w:val="22"/>
          <w:szCs w:val="22"/>
        </w:rPr>
      </w:pPr>
      <w:r w:rsidRPr="0033105A">
        <w:rPr>
          <w:rFonts w:ascii="Times New Roman" w:hAnsi="Times New Roman"/>
          <w:sz w:val="22"/>
          <w:szCs w:val="22"/>
        </w:rPr>
        <w:t xml:space="preserve">The </w:t>
      </w:r>
      <w:r w:rsidRPr="0033105A">
        <w:rPr>
          <w:rFonts w:ascii="Times New Roman" w:hAnsi="Times New Roman"/>
          <w:i/>
          <w:iCs/>
          <w:sz w:val="22"/>
          <w:szCs w:val="22"/>
        </w:rPr>
        <w:t>Variables</w:t>
      </w:r>
      <w:r w:rsidRPr="0033105A">
        <w:rPr>
          <w:rFonts w:ascii="Times New Roman" w:hAnsi="Times New Roman"/>
          <w:sz w:val="22"/>
          <w:szCs w:val="22"/>
        </w:rPr>
        <w:t xml:space="preserve"> and </w:t>
      </w:r>
      <w:r w:rsidRPr="0033105A">
        <w:rPr>
          <w:rFonts w:ascii="Times New Roman" w:hAnsi="Times New Roman"/>
          <w:i/>
          <w:iCs/>
          <w:sz w:val="22"/>
          <w:szCs w:val="22"/>
        </w:rPr>
        <w:t>Values</w:t>
      </w:r>
      <w:r w:rsidRPr="0033105A">
        <w:rPr>
          <w:rFonts w:ascii="Times New Roman" w:hAnsi="Times New Roman"/>
          <w:sz w:val="22"/>
          <w:szCs w:val="22"/>
        </w:rPr>
        <w:t xml:space="preserve"> worksheets list each variable in the order it appears in the data file. Major, sub-major and minor topic areas as well as data elements are provided for each variable. The wave/year and questionnaire section are also included (where applicable). </w:t>
      </w:r>
    </w:p>
    <w:p w14:paraId="5349BCE3" w14:textId="77777777" w:rsidR="00E56177" w:rsidRDefault="00E56177" w:rsidP="00E56177">
      <w:pPr>
        <w:pStyle w:val="TextChar"/>
      </w:pPr>
    </w:p>
    <w:p w14:paraId="4EE03C70" w14:textId="77777777" w:rsidR="00E56177" w:rsidRDefault="00E56177" w:rsidP="00243411">
      <w:pPr>
        <w:pStyle w:val="Heading4"/>
      </w:pPr>
      <w:bookmarkStart w:id="95" w:name="_Ref217464802"/>
      <w:bookmarkStart w:id="96" w:name="_Toc52867943"/>
      <w:bookmarkEnd w:id="91"/>
      <w:r>
        <w:t>Variable selection</w:t>
      </w:r>
      <w:bookmarkEnd w:id="92"/>
      <w:bookmarkEnd w:id="95"/>
      <w:bookmarkEnd w:id="96"/>
    </w:p>
    <w:p w14:paraId="0B7B64B7" w14:textId="77777777" w:rsidR="00E56177" w:rsidRPr="0033105A" w:rsidRDefault="00E56177" w:rsidP="0033105A">
      <w:pPr>
        <w:pStyle w:val="Text"/>
        <w:rPr>
          <w:rFonts w:ascii="Times New Roman" w:hAnsi="Times New Roman"/>
          <w:sz w:val="22"/>
          <w:szCs w:val="22"/>
        </w:rPr>
      </w:pPr>
      <w:r w:rsidRPr="0033105A">
        <w:rPr>
          <w:rFonts w:ascii="Times New Roman" w:hAnsi="Times New Roman"/>
          <w:sz w:val="22"/>
          <w:szCs w:val="22"/>
        </w:rPr>
        <w:t xml:space="preserve">Not all variables assigned to a data element are directly comparable. Additional attributes such as question wording, values, classifications used and base populations must therefore be considered when selecting variables and analysing the data. </w:t>
      </w:r>
    </w:p>
    <w:p w14:paraId="2608D032" w14:textId="77777777" w:rsidR="00E56177" w:rsidRPr="0033105A" w:rsidRDefault="00E56177" w:rsidP="0033105A">
      <w:pPr>
        <w:pStyle w:val="Text"/>
        <w:rPr>
          <w:rFonts w:ascii="Times New Roman" w:hAnsi="Times New Roman"/>
          <w:sz w:val="22"/>
          <w:szCs w:val="22"/>
        </w:rPr>
      </w:pPr>
      <w:r w:rsidRPr="0033105A">
        <w:rPr>
          <w:rFonts w:ascii="Times New Roman" w:hAnsi="Times New Roman"/>
          <w:sz w:val="22"/>
          <w:szCs w:val="22"/>
        </w:rPr>
        <w:t>Data elements have been cr</w:t>
      </w:r>
      <w:r w:rsidR="00685BB6" w:rsidRPr="0033105A">
        <w:rPr>
          <w:rFonts w:ascii="Times New Roman" w:hAnsi="Times New Roman"/>
          <w:sz w:val="22"/>
          <w:szCs w:val="22"/>
        </w:rPr>
        <w:t xml:space="preserve">eated to assist in grouping, </w:t>
      </w:r>
      <w:r w:rsidRPr="0033105A">
        <w:rPr>
          <w:rFonts w:ascii="Times New Roman" w:hAnsi="Times New Roman"/>
          <w:sz w:val="22"/>
          <w:szCs w:val="22"/>
        </w:rPr>
        <w:t xml:space="preserve">thereby simplifying variable selection. They are unique within a minor topic area but may not be unique across topic areas. </w:t>
      </w:r>
    </w:p>
    <w:p w14:paraId="01A3A694" w14:textId="77777777" w:rsidR="00E56177" w:rsidRPr="0033105A" w:rsidRDefault="00E56177" w:rsidP="0033105A">
      <w:pPr>
        <w:pStyle w:val="Text"/>
        <w:rPr>
          <w:rFonts w:ascii="Times New Roman" w:hAnsi="Times New Roman"/>
          <w:sz w:val="22"/>
          <w:szCs w:val="22"/>
        </w:rPr>
      </w:pPr>
      <w:r w:rsidRPr="0033105A">
        <w:rPr>
          <w:rFonts w:ascii="Times New Roman" w:hAnsi="Times New Roman"/>
          <w:sz w:val="22"/>
          <w:szCs w:val="22"/>
        </w:rPr>
        <w:t xml:space="preserve">For example, the data element, </w:t>
      </w:r>
      <w:r w:rsidRPr="0033105A">
        <w:rPr>
          <w:rFonts w:ascii="Times New Roman" w:hAnsi="Times New Roman"/>
          <w:i/>
          <w:iCs/>
          <w:sz w:val="22"/>
          <w:szCs w:val="22"/>
        </w:rPr>
        <w:t>Study type</w:t>
      </w:r>
      <w:r w:rsidRPr="0033105A">
        <w:rPr>
          <w:rFonts w:ascii="Times New Roman" w:hAnsi="Times New Roman"/>
          <w:sz w:val="22"/>
          <w:szCs w:val="22"/>
        </w:rPr>
        <w:t xml:space="preserve">, exists under the major and sub-major topic area Education: Post-school. This data element appears under two different minor topic areas: </w:t>
      </w:r>
      <w:r w:rsidRPr="0033105A">
        <w:rPr>
          <w:rFonts w:ascii="Times New Roman" w:hAnsi="Times New Roman"/>
          <w:i/>
          <w:iCs/>
          <w:sz w:val="22"/>
          <w:szCs w:val="22"/>
        </w:rPr>
        <w:t>Study</w:t>
      </w:r>
      <w:r w:rsidRPr="0033105A">
        <w:rPr>
          <w:rFonts w:ascii="Times New Roman" w:hAnsi="Times New Roman"/>
          <w:sz w:val="22"/>
          <w:szCs w:val="22"/>
        </w:rPr>
        <w:t xml:space="preserve"> and </w:t>
      </w:r>
      <w:r w:rsidRPr="0033105A">
        <w:rPr>
          <w:rFonts w:ascii="Times New Roman" w:hAnsi="Times New Roman"/>
          <w:i/>
          <w:iCs/>
          <w:sz w:val="22"/>
          <w:szCs w:val="22"/>
        </w:rPr>
        <w:t>Current study</w:t>
      </w:r>
      <w:r w:rsidRPr="0033105A">
        <w:rPr>
          <w:rFonts w:ascii="Times New Roman" w:hAnsi="Times New Roman"/>
          <w:sz w:val="22"/>
          <w:szCs w:val="22"/>
        </w:rPr>
        <w:t xml:space="preserve">. The </w:t>
      </w:r>
      <w:r w:rsidRPr="0033105A">
        <w:rPr>
          <w:rFonts w:ascii="Times New Roman" w:hAnsi="Times New Roman"/>
          <w:i/>
          <w:iCs/>
          <w:sz w:val="22"/>
          <w:szCs w:val="22"/>
        </w:rPr>
        <w:t>Study</w:t>
      </w:r>
      <w:r w:rsidRPr="0033105A">
        <w:rPr>
          <w:rFonts w:ascii="Times New Roman" w:hAnsi="Times New Roman"/>
          <w:sz w:val="22"/>
          <w:szCs w:val="22"/>
        </w:rPr>
        <w:t xml:space="preserve"> minor topic area may include both past and current study (depending on the questionnaire sequencing). When identifying a data element and/or variable for use, it is therefore important to consider other related data elements that may be located in a different topic area.</w:t>
      </w:r>
    </w:p>
    <w:p w14:paraId="7E3A2F3D" w14:textId="77777777" w:rsidR="00E56177" w:rsidRDefault="00E56177" w:rsidP="00E56177">
      <w:pPr>
        <w:pStyle w:val="TextChar"/>
      </w:pPr>
    </w:p>
    <w:p w14:paraId="19332F33" w14:textId="77777777" w:rsidR="00E56177" w:rsidRDefault="00E56177" w:rsidP="00E56177">
      <w:pPr>
        <w:pStyle w:val="TextChar"/>
      </w:pPr>
      <w:r>
        <w:t xml:space="preserve">The example </w:t>
      </w:r>
      <w:r w:rsidR="00AC4A71">
        <w:t>above is illustrated in figure 6</w:t>
      </w:r>
      <w:r>
        <w:t xml:space="preserve"> using an excerpt from the </w:t>
      </w:r>
      <w:r w:rsidR="00334ED7">
        <w:t>metadata</w:t>
      </w:r>
      <w:r w:rsidR="00D41B65">
        <w:t xml:space="preserve"> workbook</w:t>
      </w:r>
      <w:r>
        <w:t>.</w:t>
      </w:r>
    </w:p>
    <w:p w14:paraId="4756F7B8" w14:textId="1B5DAD06" w:rsidR="0033105A" w:rsidRDefault="0033105A">
      <w:pPr>
        <w:rPr>
          <w:rFonts w:ascii="Arial" w:hAnsi="Arial"/>
          <w:b/>
          <w:bCs/>
          <w:sz w:val="18"/>
        </w:rPr>
      </w:pPr>
      <w:bookmarkStart w:id="97" w:name="_Ref221939594"/>
      <w:bookmarkStart w:id="98" w:name="_Toc370302231"/>
    </w:p>
    <w:p w14:paraId="1C0D43E6" w14:textId="2C580224" w:rsidR="00E56177" w:rsidRDefault="00E56177" w:rsidP="00E56177">
      <w:pPr>
        <w:pStyle w:val="Caption"/>
      </w:pPr>
      <w:r>
        <w:t xml:space="preserve">Figure </w:t>
      </w:r>
      <w:bookmarkEnd w:id="97"/>
      <w:r w:rsidR="00AC4A71">
        <w:t>6</w:t>
      </w:r>
      <w:r>
        <w:tab/>
        <w:t>Identifying related topic areas</w:t>
      </w:r>
      <w:bookmarkEnd w:id="98"/>
    </w:p>
    <w:p w14:paraId="49F778A1" w14:textId="77777777" w:rsidR="005C3C67" w:rsidRDefault="005C3C67" w:rsidP="003A1F2D">
      <w:pPr>
        <w:rPr>
          <w:noProof/>
        </w:rPr>
      </w:pPr>
    </w:p>
    <w:p w14:paraId="35DB9420" w14:textId="77777777" w:rsidR="005C3C67" w:rsidRDefault="005C3C67" w:rsidP="003A1F2D">
      <w:pPr>
        <w:rPr>
          <w:noProof/>
        </w:rPr>
      </w:pPr>
    </w:p>
    <w:p w14:paraId="43CE6F15" w14:textId="77777777" w:rsidR="005C3C67" w:rsidRDefault="005C3C67" w:rsidP="003A1F2D">
      <w:pPr>
        <w:rPr>
          <w:noProof/>
        </w:rPr>
      </w:pPr>
    </w:p>
    <w:p w14:paraId="61886233" w14:textId="77777777" w:rsidR="005C3C67" w:rsidRDefault="005C3C67" w:rsidP="003A1F2D">
      <w:pPr>
        <w:rPr>
          <w:noProof/>
        </w:rPr>
      </w:pPr>
    </w:p>
    <w:p w14:paraId="482C3C1B" w14:textId="77777777" w:rsidR="005C3C67" w:rsidRDefault="005C3C67" w:rsidP="003A1F2D">
      <w:pPr>
        <w:rPr>
          <w:noProof/>
        </w:rPr>
      </w:pPr>
    </w:p>
    <w:p w14:paraId="640AC221" w14:textId="77777777" w:rsidR="005C3C67" w:rsidRDefault="005C3C67" w:rsidP="003A1F2D">
      <w:pPr>
        <w:rPr>
          <w:noProof/>
        </w:rPr>
      </w:pPr>
    </w:p>
    <w:p w14:paraId="0BC66287" w14:textId="77777777" w:rsidR="005C3C67" w:rsidRDefault="005C3C67" w:rsidP="003A1F2D">
      <w:pPr>
        <w:rPr>
          <w:noProof/>
        </w:rPr>
      </w:pPr>
    </w:p>
    <w:p w14:paraId="54BE9628" w14:textId="77777777" w:rsidR="005C3C67" w:rsidRDefault="005C3C67" w:rsidP="003A1F2D">
      <w:pPr>
        <w:rPr>
          <w:noProof/>
        </w:rPr>
      </w:pPr>
    </w:p>
    <w:p w14:paraId="2E935074" w14:textId="77777777" w:rsidR="005C3C67" w:rsidRDefault="005C3C67" w:rsidP="003A1F2D">
      <w:pPr>
        <w:rPr>
          <w:noProof/>
        </w:rPr>
      </w:pPr>
    </w:p>
    <w:p w14:paraId="64823666" w14:textId="77777777" w:rsidR="005C3C67" w:rsidRDefault="005C3C67" w:rsidP="003A1F2D">
      <w:pPr>
        <w:rPr>
          <w:noProof/>
        </w:rPr>
      </w:pPr>
    </w:p>
    <w:p w14:paraId="726DD319" w14:textId="77777777" w:rsidR="005C3C67" w:rsidRDefault="005C3C67" w:rsidP="003A1F2D">
      <w:pPr>
        <w:rPr>
          <w:noProof/>
        </w:rPr>
      </w:pPr>
    </w:p>
    <w:p w14:paraId="7A48636F" w14:textId="77777777" w:rsidR="005C3C67" w:rsidRDefault="005C3C67" w:rsidP="003A1F2D">
      <w:pPr>
        <w:rPr>
          <w:noProof/>
        </w:rPr>
      </w:pPr>
    </w:p>
    <w:p w14:paraId="461B952E" w14:textId="77777777" w:rsidR="005C3C67" w:rsidRDefault="005C3C67" w:rsidP="003A1F2D">
      <w:pPr>
        <w:rPr>
          <w:noProof/>
        </w:rPr>
      </w:pPr>
    </w:p>
    <w:p w14:paraId="2B36E94B" w14:textId="77777777" w:rsidR="005C3C67" w:rsidRPr="003A1F2D" w:rsidRDefault="005C3C67" w:rsidP="003A1F2D"/>
    <w:p w14:paraId="74A0A514" w14:textId="77777777" w:rsidR="00E56177" w:rsidRDefault="005C3C67" w:rsidP="00E56177">
      <w:pPr>
        <w:pStyle w:val="TextChar"/>
      </w:pPr>
      <w:r w:rsidRPr="005C3C67">
        <w:rPr>
          <w:noProof/>
        </w:rPr>
        <w:drawing>
          <wp:anchor distT="0" distB="0" distL="114300" distR="114300" simplePos="0" relativeHeight="251660800" behindDoc="0" locked="0" layoutInCell="1" allowOverlap="1" wp14:anchorId="13D4D23C" wp14:editId="6691FC78">
            <wp:simplePos x="0" y="0"/>
            <wp:positionH relativeFrom="column">
              <wp:posOffset>20955</wp:posOffset>
            </wp:positionH>
            <wp:positionV relativeFrom="paragraph">
              <wp:posOffset>-2480310</wp:posOffset>
            </wp:positionV>
            <wp:extent cx="5276850" cy="2609850"/>
            <wp:effectExtent l="19050" t="0" r="0" b="0"/>
            <wp:wrapNone/>
            <wp:docPr id="7" name="Picture 5"/>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t="17250" b="3625"/>
                    <a:stretch>
                      <a:fillRect/>
                    </a:stretch>
                  </pic:blipFill>
                  <pic:spPr bwMode="auto">
                    <a:xfrm>
                      <a:off x="0" y="0"/>
                      <a:ext cx="5276850" cy="2609850"/>
                    </a:xfrm>
                    <a:prstGeom prst="rect">
                      <a:avLst/>
                    </a:prstGeom>
                    <a:noFill/>
                    <a:ln w="9525">
                      <a:noFill/>
                      <a:miter lim="800000"/>
                      <a:headEnd/>
                      <a:tailEnd/>
                    </a:ln>
                  </pic:spPr>
                </pic:pic>
              </a:graphicData>
            </a:graphic>
          </wp:anchor>
        </w:drawing>
      </w:r>
    </w:p>
    <w:p w14:paraId="5F3ABBCE" w14:textId="77777777" w:rsidR="0033105A" w:rsidRDefault="0033105A" w:rsidP="0033105A">
      <w:pPr>
        <w:pStyle w:val="TextChar"/>
        <w:spacing w:line="240" w:lineRule="auto"/>
      </w:pPr>
    </w:p>
    <w:p w14:paraId="51E9F15E" w14:textId="2DB04B05" w:rsidR="00E56177" w:rsidRDefault="00E56177" w:rsidP="0033105A">
      <w:pPr>
        <w:pStyle w:val="TextChar"/>
        <w:spacing w:line="240" w:lineRule="auto"/>
      </w:pPr>
      <w:r>
        <w:t>To identify variables for analysis and support accurate variable selection, refer to the topic maps contained in</w:t>
      </w:r>
      <w:r w:rsidR="00D41B65">
        <w:t xml:space="preserve"> the</w:t>
      </w:r>
      <w:r>
        <w:t xml:space="preserve"> ‘Topic maps’ section of this </w:t>
      </w:r>
      <w:r w:rsidRPr="00647A22">
        <w:rPr>
          <w:i/>
        </w:rPr>
        <w:t>U</w:t>
      </w:r>
      <w:r>
        <w:rPr>
          <w:i/>
        </w:rPr>
        <w:t>ser g</w:t>
      </w:r>
      <w:r w:rsidRPr="00647A22">
        <w:rPr>
          <w:i/>
        </w:rPr>
        <w:t>uide</w:t>
      </w:r>
      <w:r>
        <w:rPr>
          <w:i/>
        </w:rPr>
        <w:t xml:space="preserve">. </w:t>
      </w:r>
      <w:r w:rsidRPr="006F5C37">
        <w:t>Here</w:t>
      </w:r>
      <w:r>
        <w:rPr>
          <w:i/>
        </w:rPr>
        <w:t xml:space="preserve"> </w:t>
      </w:r>
      <w:r>
        <w:t>relevant data elements can be identified by:</w:t>
      </w:r>
    </w:p>
    <w:p w14:paraId="16DD7BCB" w14:textId="77777777" w:rsidR="00E56177" w:rsidRPr="001E7B15" w:rsidRDefault="00E56177" w:rsidP="0033105A">
      <w:pPr>
        <w:pStyle w:val="TextChar"/>
        <w:numPr>
          <w:ilvl w:val="0"/>
          <w:numId w:val="15"/>
        </w:numPr>
        <w:spacing w:line="240" w:lineRule="auto"/>
        <w:rPr>
          <w:i/>
        </w:rPr>
      </w:pPr>
      <w:r w:rsidRPr="001E7B15">
        <w:t xml:space="preserve">navigating to a major topic area of interest (for example, </w:t>
      </w:r>
      <w:r w:rsidRPr="001E7B15">
        <w:rPr>
          <w:i/>
        </w:rPr>
        <w:t>Education</w:t>
      </w:r>
      <w:r w:rsidRPr="001E7B15">
        <w:t>)</w:t>
      </w:r>
    </w:p>
    <w:p w14:paraId="49E2C9A7" w14:textId="77777777" w:rsidR="00E56177" w:rsidRPr="001E7B15" w:rsidRDefault="00E56177" w:rsidP="0033105A">
      <w:pPr>
        <w:pStyle w:val="TextChar"/>
        <w:numPr>
          <w:ilvl w:val="0"/>
          <w:numId w:val="15"/>
        </w:numPr>
        <w:spacing w:line="240" w:lineRule="auto"/>
        <w:rPr>
          <w:i/>
        </w:rPr>
      </w:pPr>
      <w:r w:rsidRPr="001E7B15">
        <w:t xml:space="preserve">identifying a sub-major topic area of interest (for example, </w:t>
      </w:r>
      <w:r w:rsidRPr="001E7B15">
        <w:rPr>
          <w:i/>
        </w:rPr>
        <w:t>Post-school [education]</w:t>
      </w:r>
      <w:r w:rsidRPr="001E7B15">
        <w:t>)</w:t>
      </w:r>
    </w:p>
    <w:p w14:paraId="1C5EDA45" w14:textId="77777777" w:rsidR="00E56177" w:rsidRPr="001E7B15" w:rsidRDefault="00E56177" w:rsidP="0033105A">
      <w:pPr>
        <w:pStyle w:val="TextChar"/>
        <w:numPr>
          <w:ilvl w:val="0"/>
          <w:numId w:val="15"/>
        </w:numPr>
        <w:spacing w:line="240" w:lineRule="auto"/>
        <w:rPr>
          <w:i/>
        </w:rPr>
      </w:pPr>
      <w:r w:rsidRPr="001E7B15">
        <w:t xml:space="preserve">identifying a minor topic area of interest (for example, </w:t>
      </w:r>
      <w:r w:rsidRPr="001E7B15">
        <w:rPr>
          <w:i/>
        </w:rPr>
        <w:t xml:space="preserve">Current </w:t>
      </w:r>
      <w:r>
        <w:rPr>
          <w:i/>
        </w:rPr>
        <w:t>s</w:t>
      </w:r>
      <w:r w:rsidRPr="001E7B15">
        <w:rPr>
          <w:i/>
        </w:rPr>
        <w:t>tudy</w:t>
      </w:r>
      <w:r w:rsidRPr="001E7B15">
        <w:t>)</w:t>
      </w:r>
    </w:p>
    <w:p w14:paraId="7DE8514B" w14:textId="77777777" w:rsidR="00E56177" w:rsidRPr="001E7B15" w:rsidRDefault="00E56177" w:rsidP="0033105A">
      <w:pPr>
        <w:pStyle w:val="TextChar"/>
        <w:numPr>
          <w:ilvl w:val="0"/>
          <w:numId w:val="15"/>
        </w:numPr>
        <w:spacing w:line="240" w:lineRule="auto"/>
        <w:rPr>
          <w:i/>
        </w:rPr>
      </w:pPr>
      <w:r w:rsidRPr="001E7B15">
        <w:t xml:space="preserve">inspecting the data elements available within that minor topic area (for example, </w:t>
      </w:r>
      <w:r>
        <w:rPr>
          <w:i/>
        </w:rPr>
        <w:t xml:space="preserve">Month </w:t>
      </w:r>
      <w:r w:rsidRPr="001E7B15">
        <w:rPr>
          <w:i/>
        </w:rPr>
        <w:t>started study</w:t>
      </w:r>
      <w:r w:rsidRPr="001E7B15">
        <w:t>)</w:t>
      </w:r>
    </w:p>
    <w:p w14:paraId="5483AE58" w14:textId="77777777" w:rsidR="00D41B65" w:rsidRDefault="00D41B65" w:rsidP="00D41B65">
      <w:pPr>
        <w:pStyle w:val="TextChar"/>
      </w:pPr>
    </w:p>
    <w:p w14:paraId="5AC448CC" w14:textId="77777777" w:rsidR="00E56177" w:rsidRPr="001E7B15" w:rsidRDefault="00D41B65" w:rsidP="0033105A">
      <w:pPr>
        <w:pStyle w:val="TextChar"/>
        <w:spacing w:line="240" w:lineRule="auto"/>
        <w:rPr>
          <w:i/>
        </w:rPr>
      </w:pPr>
      <w:r>
        <w:t>T</w:t>
      </w:r>
      <w:r w:rsidR="00E56177" w:rsidRPr="001E7B15">
        <w:t>he number of times that data element appears within a wave is shown in the column corresponding to the particular wave.</w:t>
      </w:r>
    </w:p>
    <w:p w14:paraId="3729AA5A" w14:textId="77777777" w:rsidR="00E56177" w:rsidRDefault="00E56177" w:rsidP="00E56177">
      <w:pPr>
        <w:pStyle w:val="TextChar"/>
      </w:pPr>
    </w:p>
    <w:p w14:paraId="54791C48" w14:textId="77777777" w:rsidR="00E56177" w:rsidRDefault="00E56177" w:rsidP="0033105A">
      <w:pPr>
        <w:pStyle w:val="TextChar"/>
        <w:spacing w:line="240" w:lineRule="auto"/>
      </w:pPr>
      <w:r>
        <w:t>Before using and/or analysing the variables/data elements selected, it is important to consider:</w:t>
      </w:r>
    </w:p>
    <w:p w14:paraId="453ECAFA" w14:textId="77777777" w:rsidR="00E56177" w:rsidRDefault="00E56177" w:rsidP="0033105A">
      <w:pPr>
        <w:pStyle w:val="TextChar"/>
        <w:numPr>
          <w:ilvl w:val="0"/>
          <w:numId w:val="14"/>
        </w:numPr>
        <w:spacing w:line="240" w:lineRule="auto"/>
      </w:pPr>
      <w:r>
        <w:t xml:space="preserve">variable attributes such as question wording, variable values, classifications used and base populations </w:t>
      </w:r>
    </w:p>
    <w:p w14:paraId="14FDA3FA" w14:textId="77777777" w:rsidR="00E56177" w:rsidRDefault="00E56177" w:rsidP="0033105A">
      <w:pPr>
        <w:pStyle w:val="TextChar"/>
        <w:numPr>
          <w:ilvl w:val="0"/>
          <w:numId w:val="13"/>
        </w:numPr>
        <w:spacing w:line="240" w:lineRule="auto"/>
      </w:pPr>
      <w:r>
        <w:t>data elements which appear more than once within a wave</w:t>
      </w:r>
    </w:p>
    <w:p w14:paraId="6188686A" w14:textId="77777777" w:rsidR="00E56177" w:rsidRDefault="00E56177" w:rsidP="0033105A">
      <w:pPr>
        <w:pStyle w:val="TextChar"/>
        <w:numPr>
          <w:ilvl w:val="0"/>
          <w:numId w:val="13"/>
        </w:numPr>
        <w:spacing w:line="240" w:lineRule="auto"/>
      </w:pPr>
      <w:r>
        <w:t>data elements which appear more than once across waves (for longitudinal analysis)</w:t>
      </w:r>
    </w:p>
    <w:p w14:paraId="491A85FF" w14:textId="77777777" w:rsidR="00E56177" w:rsidRDefault="00E56177" w:rsidP="0033105A">
      <w:pPr>
        <w:pStyle w:val="TextChar"/>
        <w:numPr>
          <w:ilvl w:val="0"/>
          <w:numId w:val="13"/>
        </w:numPr>
        <w:spacing w:line="240" w:lineRule="auto"/>
      </w:pPr>
      <w:r>
        <w:t>data elements of the same name across other topic areas (if applicable)</w:t>
      </w:r>
    </w:p>
    <w:p w14:paraId="19935929" w14:textId="77777777" w:rsidR="00E56177" w:rsidRDefault="00E56177" w:rsidP="0033105A">
      <w:pPr>
        <w:pStyle w:val="TextChar"/>
        <w:numPr>
          <w:ilvl w:val="0"/>
          <w:numId w:val="13"/>
        </w:numPr>
        <w:spacing w:line="240" w:lineRule="auto"/>
      </w:pPr>
      <w:r>
        <w:t>other data elements that may be closely linked within a topic area or across other topic areas.</w:t>
      </w:r>
    </w:p>
    <w:p w14:paraId="7A337048" w14:textId="77777777" w:rsidR="0033105A" w:rsidRDefault="0033105A" w:rsidP="0033105A">
      <w:pPr>
        <w:pStyle w:val="Heading2"/>
      </w:pPr>
      <w:bookmarkStart w:id="99" w:name="_Toc500254813"/>
      <w:bookmarkStart w:id="100" w:name="_Toc41564150"/>
      <w:bookmarkStart w:id="101" w:name="_Toc52867944"/>
      <w:bookmarkStart w:id="102" w:name="_Hlk41983525"/>
      <w:bookmarkStart w:id="103" w:name="_Ref210035153"/>
      <w:r w:rsidRPr="00DA01CF">
        <w:t>Online data dictionary</w:t>
      </w:r>
      <w:bookmarkEnd w:id="99"/>
      <w:bookmarkEnd w:id="100"/>
      <w:bookmarkEnd w:id="101"/>
      <w:r>
        <w:t xml:space="preserve"> </w:t>
      </w:r>
    </w:p>
    <w:p w14:paraId="226780CE" w14:textId="77777777" w:rsidR="0033105A" w:rsidRPr="0033105A" w:rsidRDefault="0033105A" w:rsidP="0033105A">
      <w:pPr>
        <w:pStyle w:val="Text"/>
        <w:rPr>
          <w:rFonts w:ascii="Times New Roman" w:hAnsi="Times New Roman"/>
          <w:sz w:val="22"/>
          <w:szCs w:val="22"/>
        </w:rPr>
      </w:pPr>
      <w:r w:rsidRPr="0033105A">
        <w:rPr>
          <w:rFonts w:ascii="Times New Roman" w:hAnsi="Times New Roman"/>
          <w:sz w:val="22"/>
          <w:szCs w:val="22"/>
        </w:rPr>
        <w:t xml:space="preserve">The online data dictionary uses the LSAY data framework to present information from the LSAY datasets, questionnaires and metadata. The dictionary is organised using topic areas and data elements and indicates the cohorts and waves for which each data element is available. </w:t>
      </w:r>
    </w:p>
    <w:p w14:paraId="77C5220B" w14:textId="77777777" w:rsidR="0033105A" w:rsidRPr="0033105A" w:rsidRDefault="0033105A" w:rsidP="0033105A">
      <w:pPr>
        <w:pStyle w:val="Text"/>
        <w:rPr>
          <w:rFonts w:ascii="Times New Roman" w:hAnsi="Times New Roman"/>
          <w:sz w:val="22"/>
          <w:szCs w:val="22"/>
        </w:rPr>
      </w:pPr>
      <w:r w:rsidRPr="0033105A">
        <w:rPr>
          <w:rFonts w:ascii="Times New Roman" w:hAnsi="Times New Roman"/>
          <w:sz w:val="22"/>
          <w:szCs w:val="22"/>
        </w:rPr>
        <w:t xml:space="preserve">Making a selection at the topic area or data element level will return the relevant variables in the ‘Variables’ section of the dictionary. The variable label, question text, base population and notes for that variable are also displayed. Selecting a variable will display the variable formats/labels in the ‘Values’ section of the data dictionary. </w:t>
      </w:r>
    </w:p>
    <w:p w14:paraId="60B7FD93" w14:textId="77777777" w:rsidR="0033105A" w:rsidRPr="0033105A" w:rsidRDefault="0033105A" w:rsidP="0033105A">
      <w:pPr>
        <w:pStyle w:val="Text"/>
        <w:rPr>
          <w:rFonts w:ascii="Times New Roman" w:hAnsi="Times New Roman"/>
          <w:sz w:val="22"/>
          <w:szCs w:val="22"/>
        </w:rPr>
      </w:pPr>
      <w:r w:rsidRPr="0033105A">
        <w:rPr>
          <w:rFonts w:ascii="Times New Roman" w:hAnsi="Times New Roman"/>
          <w:sz w:val="22"/>
          <w:szCs w:val="22"/>
        </w:rPr>
        <w:t>Users can navigate the data dictionary by:</w:t>
      </w:r>
    </w:p>
    <w:p w14:paraId="0D87DABB" w14:textId="77777777" w:rsidR="0033105A" w:rsidRPr="0033105A" w:rsidRDefault="0033105A" w:rsidP="0033105A">
      <w:pPr>
        <w:pStyle w:val="Dotpoint1"/>
        <w:numPr>
          <w:ilvl w:val="0"/>
          <w:numId w:val="23"/>
        </w:numPr>
        <w:spacing w:line="300" w:lineRule="exact"/>
        <w:rPr>
          <w:szCs w:val="22"/>
        </w:rPr>
      </w:pPr>
      <w:r w:rsidRPr="0033105A">
        <w:rPr>
          <w:szCs w:val="22"/>
        </w:rPr>
        <w:t>browsing the data dictionary using the scroll bars</w:t>
      </w:r>
    </w:p>
    <w:p w14:paraId="2FDEE1BF" w14:textId="77777777" w:rsidR="0033105A" w:rsidRPr="0033105A" w:rsidRDefault="0033105A" w:rsidP="0033105A">
      <w:pPr>
        <w:pStyle w:val="Dotpoint1"/>
        <w:numPr>
          <w:ilvl w:val="0"/>
          <w:numId w:val="23"/>
        </w:numPr>
        <w:spacing w:line="300" w:lineRule="exact"/>
        <w:rPr>
          <w:szCs w:val="22"/>
        </w:rPr>
      </w:pPr>
      <w:r w:rsidRPr="0033105A">
        <w:rPr>
          <w:szCs w:val="22"/>
        </w:rPr>
        <w:t xml:space="preserve">using the search function to return results for specific keywords, cohorts, waves or topic areas. </w:t>
      </w:r>
    </w:p>
    <w:p w14:paraId="14871D81" w14:textId="77777777" w:rsidR="0033105A" w:rsidRPr="0033105A" w:rsidRDefault="0033105A" w:rsidP="0033105A">
      <w:pPr>
        <w:pStyle w:val="Text"/>
        <w:rPr>
          <w:rFonts w:ascii="Times New Roman" w:hAnsi="Times New Roman"/>
          <w:b/>
          <w:sz w:val="22"/>
          <w:szCs w:val="22"/>
        </w:rPr>
      </w:pPr>
      <w:r w:rsidRPr="0033105A">
        <w:rPr>
          <w:rFonts w:ascii="Times New Roman" w:hAnsi="Times New Roman"/>
          <w:sz w:val="22"/>
          <w:szCs w:val="22"/>
        </w:rPr>
        <w:t xml:space="preserve">The online data dictionary can also be used offline using the Tableau reader free download which can be accessed at: &lt;https://www.tableau.com/products/reader&gt;. </w:t>
      </w:r>
      <w:r w:rsidRPr="0033105A">
        <w:rPr>
          <w:rFonts w:ascii="Times New Roman" w:hAnsi="Times New Roman"/>
          <w:b/>
          <w:sz w:val="22"/>
          <w:szCs w:val="22"/>
        </w:rPr>
        <w:t xml:space="preserve">For a faster and more responsive version we recommend using the data dictionary offline. </w:t>
      </w:r>
    </w:p>
    <w:p w14:paraId="1E838B6C" w14:textId="77777777" w:rsidR="0033105A" w:rsidRPr="0033105A" w:rsidRDefault="0033105A" w:rsidP="0033105A">
      <w:pPr>
        <w:pStyle w:val="Text"/>
        <w:rPr>
          <w:rFonts w:ascii="Times New Roman" w:hAnsi="Times New Roman"/>
          <w:sz w:val="22"/>
          <w:szCs w:val="22"/>
        </w:rPr>
      </w:pPr>
      <w:r w:rsidRPr="0033105A">
        <w:rPr>
          <w:rFonts w:ascii="Times New Roman" w:hAnsi="Times New Roman"/>
          <w:sz w:val="22"/>
          <w:szCs w:val="22"/>
        </w:rPr>
        <w:t>The data dictionary can be accessed at: &lt;https://www.lsay.edu.au/data/lsay-data-dictionary&gt;.</w:t>
      </w:r>
    </w:p>
    <w:p w14:paraId="3788727F" w14:textId="1D3EFF65" w:rsidR="0033105A" w:rsidRPr="0033105A" w:rsidRDefault="006E03FB" w:rsidP="0033105A">
      <w:pPr>
        <w:pStyle w:val="Figuretitle"/>
        <w:ind w:left="993" w:hanging="993"/>
        <w:rPr>
          <w:rFonts w:ascii="Times New Roman" w:hAnsi="Times New Roman"/>
          <w:sz w:val="22"/>
          <w:szCs w:val="22"/>
        </w:rPr>
      </w:pPr>
      <w:bookmarkStart w:id="104" w:name="_Toc500495128"/>
      <w:bookmarkStart w:id="105" w:name="_Toc41564207"/>
      <w:r>
        <w:rPr>
          <w:noProof/>
        </w:rPr>
        <w:drawing>
          <wp:anchor distT="0" distB="0" distL="114300" distR="114300" simplePos="0" relativeHeight="251671040" behindDoc="0" locked="0" layoutInCell="1" allowOverlap="1" wp14:anchorId="1D1C840F" wp14:editId="6A671BE7">
            <wp:simplePos x="0" y="0"/>
            <wp:positionH relativeFrom="column">
              <wp:posOffset>-9812</wp:posOffset>
            </wp:positionH>
            <wp:positionV relativeFrom="paragraph">
              <wp:posOffset>410210</wp:posOffset>
            </wp:positionV>
            <wp:extent cx="5278120" cy="4036060"/>
            <wp:effectExtent l="19050" t="19050" r="17780" b="21590"/>
            <wp:wrapNone/>
            <wp:docPr id="21" name="Picture 21" descr="cid:image003.jpg@01D36E9B.370AB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3.jpg@01D36E9B.370AB07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5278120" cy="4036060"/>
                    </a:xfrm>
                    <a:prstGeom prst="rect">
                      <a:avLst/>
                    </a:prstGeom>
                    <a:noFill/>
                    <a:ln>
                      <a:solidFill>
                        <a:schemeClr val="bg1">
                          <a:lumMod val="95000"/>
                        </a:schemeClr>
                      </a:solidFill>
                    </a:ln>
                  </pic:spPr>
                </pic:pic>
              </a:graphicData>
            </a:graphic>
          </wp:anchor>
        </w:drawing>
      </w:r>
      <w:r w:rsidR="0033105A" w:rsidRPr="0033105A">
        <w:rPr>
          <w:rFonts w:ascii="Times New Roman" w:hAnsi="Times New Roman"/>
          <w:sz w:val="22"/>
          <w:szCs w:val="22"/>
        </w:rPr>
        <w:t>Figure 11</w:t>
      </w:r>
      <w:r w:rsidR="0033105A" w:rsidRPr="0033105A">
        <w:rPr>
          <w:rFonts w:ascii="Times New Roman" w:hAnsi="Times New Roman"/>
          <w:sz w:val="22"/>
          <w:szCs w:val="22"/>
        </w:rPr>
        <w:tab/>
        <w:t>Data dictionary</w:t>
      </w:r>
      <w:bookmarkEnd w:id="104"/>
      <w:bookmarkEnd w:id="105"/>
    </w:p>
    <w:p w14:paraId="44D04559" w14:textId="1C9C38AE" w:rsidR="00E56177" w:rsidRDefault="00E56177" w:rsidP="00243411">
      <w:pPr>
        <w:pStyle w:val="Heading2"/>
      </w:pPr>
      <w:bookmarkStart w:id="106" w:name="_Toc52867945"/>
      <w:bookmarkEnd w:id="102"/>
      <w:r w:rsidRPr="00D41B65">
        <w:t>Variable</w:t>
      </w:r>
      <w:r w:rsidR="006E03FB">
        <w:t xml:space="preserve"> </w:t>
      </w:r>
      <w:r w:rsidRPr="00D41B65">
        <w:t>naming conventions</w:t>
      </w:r>
      <w:bookmarkEnd w:id="103"/>
      <w:bookmarkEnd w:id="106"/>
    </w:p>
    <w:p w14:paraId="05013DCE" w14:textId="77777777" w:rsidR="00E56177" w:rsidRDefault="00E56177" w:rsidP="00243411">
      <w:pPr>
        <w:pStyle w:val="Heading4"/>
      </w:pPr>
      <w:bookmarkStart w:id="107" w:name="_Toc52867946"/>
      <w:r>
        <w:t>Standard variables</w:t>
      </w:r>
      <w:bookmarkEnd w:id="107"/>
    </w:p>
    <w:p w14:paraId="1BACAC7A" w14:textId="77777777" w:rsidR="00E56177" w:rsidRDefault="00E56177" w:rsidP="00E56177">
      <w:pPr>
        <w:pStyle w:val="TextChar"/>
      </w:pPr>
      <w:r>
        <w:t xml:space="preserve">Most variable names are constructed using three pieces of information: the survey wave, the questionnaire section and the question number. </w:t>
      </w:r>
    </w:p>
    <w:p w14:paraId="4A619757" w14:textId="77777777" w:rsidR="00E56177" w:rsidRDefault="00E56177" w:rsidP="00E56177">
      <w:pPr>
        <w:pStyle w:val="TextChar"/>
      </w:pPr>
    </w:p>
    <w:p w14:paraId="1CF7C856" w14:textId="77777777" w:rsidR="00E56177" w:rsidRDefault="00E56177" w:rsidP="00E56177">
      <w:pPr>
        <w:pStyle w:val="TextChar"/>
      </w:pPr>
      <w:r>
        <w:t>A wave identifier is used to identify the survey wave. The first survey (or wave) is allocated an A, the sec</w:t>
      </w:r>
      <w:r w:rsidR="00D41B65">
        <w:t>ond survey a B, up until wave 12</w:t>
      </w:r>
      <w:r>
        <w:t>, which is allocated a</w:t>
      </w:r>
      <w:r w:rsidR="00D41B65">
        <w:t>n L</w:t>
      </w:r>
      <w:r>
        <w:t xml:space="preserve">. The section identifier is used to identify the section of the questionnaire. The question identifier is used to identify the question number. </w:t>
      </w:r>
    </w:p>
    <w:p w14:paraId="68CD5C03" w14:textId="77777777" w:rsidR="00E56177" w:rsidRDefault="00E56177" w:rsidP="00E56177">
      <w:pPr>
        <w:pStyle w:val="TextChar"/>
      </w:pPr>
    </w:p>
    <w:p w14:paraId="294FD7F3" w14:textId="77777777" w:rsidR="00E56177" w:rsidRDefault="00E56177" w:rsidP="00E56177">
      <w:pPr>
        <w:pStyle w:val="TextChar"/>
      </w:pPr>
      <w:r>
        <w:t xml:space="preserve">For example, the variable AD003 refers to: </w:t>
      </w:r>
    </w:p>
    <w:p w14:paraId="771C5E97" w14:textId="77777777" w:rsidR="00E56177" w:rsidRDefault="00E56177" w:rsidP="00E56177">
      <w:pPr>
        <w:pStyle w:val="TextChar"/>
      </w:pPr>
    </w:p>
    <w:p w14:paraId="1665B47A" w14:textId="77777777" w:rsidR="00E56177" w:rsidRDefault="00E56177" w:rsidP="00E56177">
      <w:pPr>
        <w:pStyle w:val="TextChar"/>
        <w:numPr>
          <w:ilvl w:val="0"/>
          <w:numId w:val="12"/>
        </w:numPr>
      </w:pPr>
      <w:r>
        <w:t>Wave 1, denoted by the first character A</w:t>
      </w:r>
    </w:p>
    <w:p w14:paraId="56C97C45" w14:textId="77777777" w:rsidR="00E56177" w:rsidRDefault="00E56177" w:rsidP="00E56177">
      <w:pPr>
        <w:pStyle w:val="TextChar"/>
        <w:numPr>
          <w:ilvl w:val="0"/>
          <w:numId w:val="12"/>
        </w:numPr>
      </w:pPr>
      <w:r>
        <w:t>Section D, denoted by the second character D</w:t>
      </w:r>
    </w:p>
    <w:p w14:paraId="0AB135A4" w14:textId="77777777" w:rsidR="00E56177" w:rsidRDefault="00E56177" w:rsidP="00E56177">
      <w:pPr>
        <w:pStyle w:val="TextChar"/>
        <w:numPr>
          <w:ilvl w:val="0"/>
          <w:numId w:val="12"/>
        </w:numPr>
      </w:pPr>
      <w:r>
        <w:t>Question 3, denoted by the last three characters 003</w:t>
      </w:r>
    </w:p>
    <w:p w14:paraId="4B638E7F" w14:textId="77777777" w:rsidR="00E56177" w:rsidRDefault="00E56177" w:rsidP="00E56177">
      <w:pPr>
        <w:pStyle w:val="TextChar"/>
      </w:pPr>
    </w:p>
    <w:p w14:paraId="455E87A3" w14:textId="77777777" w:rsidR="00E56177" w:rsidRDefault="00E56177" w:rsidP="00243411">
      <w:pPr>
        <w:pStyle w:val="Heading4"/>
      </w:pPr>
      <w:bookmarkStart w:id="108" w:name="_Toc52867947"/>
      <w:r>
        <w:t>Non-standard variables</w:t>
      </w:r>
      <w:bookmarkEnd w:id="108"/>
    </w:p>
    <w:p w14:paraId="56864876" w14:textId="77777777" w:rsidR="00E56177" w:rsidRDefault="00E56177" w:rsidP="00E56177">
      <w:pPr>
        <w:pStyle w:val="TextChar"/>
      </w:pPr>
      <w:r>
        <w:t xml:space="preserve">There are a series of other variables that do not fit within the standard variable-naming convention mentioned above. These variables are summarised in the table below. </w:t>
      </w:r>
    </w:p>
    <w:p w14:paraId="7896C54F" w14:textId="77777777" w:rsidR="00E56177" w:rsidRDefault="00E56177" w:rsidP="00E56177">
      <w:pPr>
        <w:pStyle w:val="TextChar"/>
      </w:pPr>
    </w:p>
    <w:p w14:paraId="4B1C5DDC" w14:textId="7F08B7F2" w:rsidR="00E56177" w:rsidRPr="00C069C7" w:rsidRDefault="00E56177" w:rsidP="00E56177">
      <w:pPr>
        <w:pStyle w:val="Caption"/>
      </w:pPr>
      <w:bookmarkStart w:id="109" w:name="_Toc52868258"/>
      <w:r>
        <w:t xml:space="preserve">Table </w:t>
      </w:r>
      <w:r w:rsidR="00FD24DA">
        <w:fldChar w:fldCharType="begin"/>
      </w:r>
      <w:r w:rsidR="00FD24DA">
        <w:instrText xml:space="preserve"> SEQ Table \* ARABIC </w:instrText>
      </w:r>
      <w:r w:rsidR="00FD24DA">
        <w:fldChar w:fldCharType="separate"/>
      </w:r>
      <w:r w:rsidR="00AC5582">
        <w:rPr>
          <w:noProof/>
        </w:rPr>
        <w:t>4</w:t>
      </w:r>
      <w:r w:rsidR="00FD24DA">
        <w:rPr>
          <w:noProof/>
        </w:rPr>
        <w:fldChar w:fldCharType="end"/>
      </w:r>
      <w:r>
        <w:tab/>
        <w:t>Non-standard variables</w:t>
      </w:r>
      <w:bookmarkEnd w:id="109"/>
    </w:p>
    <w:tbl>
      <w:tblPr>
        <w:tblW w:w="828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1980"/>
        <w:gridCol w:w="1980"/>
        <w:gridCol w:w="4320"/>
      </w:tblGrid>
      <w:tr w:rsidR="00E56177" w:rsidRPr="00585D3E" w14:paraId="03CEA80D" w14:textId="77777777">
        <w:trPr>
          <w:cantSplit/>
          <w:tblHeader/>
        </w:trPr>
        <w:tc>
          <w:tcPr>
            <w:tcW w:w="1980" w:type="dxa"/>
          </w:tcPr>
          <w:p w14:paraId="1A49ABFF" w14:textId="77777777" w:rsidR="00E56177" w:rsidRPr="00663D15" w:rsidRDefault="00E56177" w:rsidP="00E56177">
            <w:pPr>
              <w:pStyle w:val="Tablehead1"/>
              <w:spacing w:line="360" w:lineRule="auto"/>
              <w:jc w:val="left"/>
            </w:pPr>
            <w:r w:rsidRPr="00663D15">
              <w:t>Non-standard variable</w:t>
            </w:r>
          </w:p>
        </w:tc>
        <w:tc>
          <w:tcPr>
            <w:tcW w:w="1980" w:type="dxa"/>
          </w:tcPr>
          <w:p w14:paraId="17581EC5" w14:textId="77777777" w:rsidR="00E56177" w:rsidRDefault="00E56177" w:rsidP="00E56177">
            <w:pPr>
              <w:pStyle w:val="Tablehead1"/>
              <w:jc w:val="left"/>
            </w:pPr>
            <w:r>
              <w:t>Examples of non-standard variable names</w:t>
            </w:r>
          </w:p>
        </w:tc>
        <w:tc>
          <w:tcPr>
            <w:tcW w:w="4320" w:type="dxa"/>
          </w:tcPr>
          <w:p w14:paraId="2AA129D5" w14:textId="77777777" w:rsidR="00E56177" w:rsidRDefault="00E56177" w:rsidP="00E56177">
            <w:pPr>
              <w:pStyle w:val="Tablehead1"/>
              <w:spacing w:line="360" w:lineRule="auto"/>
              <w:jc w:val="left"/>
            </w:pPr>
            <w:r>
              <w:t>Description</w:t>
            </w:r>
          </w:p>
        </w:tc>
      </w:tr>
      <w:tr w:rsidR="00E56177" w:rsidRPr="00585D3E" w14:paraId="5F2B2206" w14:textId="77777777">
        <w:trPr>
          <w:cantSplit/>
          <w:trHeight w:val="471"/>
        </w:trPr>
        <w:tc>
          <w:tcPr>
            <w:tcW w:w="1980" w:type="dxa"/>
          </w:tcPr>
          <w:p w14:paraId="2A119BC5" w14:textId="77777777" w:rsidR="00E56177" w:rsidRDefault="00E56177" w:rsidP="00E56177">
            <w:pPr>
              <w:pStyle w:val="Tabletext"/>
            </w:pPr>
            <w:r>
              <w:t>Demographics</w:t>
            </w:r>
          </w:p>
        </w:tc>
        <w:tc>
          <w:tcPr>
            <w:tcW w:w="1980" w:type="dxa"/>
          </w:tcPr>
          <w:p w14:paraId="00918C04" w14:textId="77777777" w:rsidR="00E56177" w:rsidRDefault="00E56177" w:rsidP="00E56177">
            <w:pPr>
              <w:pStyle w:val="Tabletext"/>
            </w:pPr>
            <w:r>
              <w:t>SEX</w:t>
            </w:r>
          </w:p>
          <w:p w14:paraId="6AB538D0" w14:textId="77777777" w:rsidR="00E56177" w:rsidRPr="00663D15" w:rsidRDefault="00E56177" w:rsidP="00E56177">
            <w:pPr>
              <w:pStyle w:val="Tabletext"/>
            </w:pPr>
            <w:r>
              <w:t>INDIG</w:t>
            </w:r>
          </w:p>
        </w:tc>
        <w:tc>
          <w:tcPr>
            <w:tcW w:w="4320" w:type="dxa"/>
          </w:tcPr>
          <w:p w14:paraId="455168B8" w14:textId="77777777" w:rsidR="00E56177" w:rsidRDefault="00E56177" w:rsidP="00E56177">
            <w:pPr>
              <w:pStyle w:val="Tabletext"/>
            </w:pPr>
            <w:r>
              <w:t>Demographic variables, such as gender and Indigenous status, tend to be descriptive rather than have a naming convention</w:t>
            </w:r>
          </w:p>
        </w:tc>
      </w:tr>
      <w:tr w:rsidR="00E56177" w:rsidRPr="00585D3E" w14:paraId="058A0B30" w14:textId="77777777">
        <w:trPr>
          <w:cantSplit/>
        </w:trPr>
        <w:tc>
          <w:tcPr>
            <w:tcW w:w="1980" w:type="dxa"/>
          </w:tcPr>
          <w:p w14:paraId="14C52F73" w14:textId="77777777" w:rsidR="00E56177" w:rsidRDefault="00E56177" w:rsidP="00E56177">
            <w:pPr>
              <w:pStyle w:val="Tabletext"/>
            </w:pPr>
            <w:r>
              <w:t>School characteristics</w:t>
            </w:r>
          </w:p>
        </w:tc>
        <w:tc>
          <w:tcPr>
            <w:tcW w:w="1980" w:type="dxa"/>
          </w:tcPr>
          <w:p w14:paraId="6BBA1E80" w14:textId="77777777" w:rsidR="00E56177" w:rsidRDefault="00E56177" w:rsidP="00E56177">
            <w:pPr>
              <w:pStyle w:val="Tabletext"/>
            </w:pPr>
            <w:r>
              <w:t>STATE</w:t>
            </w:r>
          </w:p>
          <w:p w14:paraId="5E30F887" w14:textId="77777777" w:rsidR="00E56177" w:rsidRPr="00663D15" w:rsidRDefault="00E56177" w:rsidP="00E56177">
            <w:pPr>
              <w:pStyle w:val="Tabletext"/>
            </w:pPr>
            <w:r>
              <w:t>S</w:t>
            </w:r>
            <w:r w:rsidRPr="00663D15">
              <w:t>CHTYP</w:t>
            </w:r>
          </w:p>
        </w:tc>
        <w:tc>
          <w:tcPr>
            <w:tcW w:w="4320" w:type="dxa"/>
          </w:tcPr>
          <w:p w14:paraId="17BB3FC4" w14:textId="77777777" w:rsidR="00E56177" w:rsidRDefault="00E56177" w:rsidP="00E56177">
            <w:pPr>
              <w:pStyle w:val="Tabletext"/>
            </w:pPr>
            <w:r>
              <w:t>School characteristics, such as state of the school and school sector, tend to be descriptive rather than have a naming convention</w:t>
            </w:r>
          </w:p>
        </w:tc>
      </w:tr>
      <w:tr w:rsidR="00E56177" w14:paraId="1592D2A5" w14:textId="77777777">
        <w:trPr>
          <w:cantSplit/>
        </w:trPr>
        <w:tc>
          <w:tcPr>
            <w:tcW w:w="1980" w:type="dxa"/>
          </w:tcPr>
          <w:p w14:paraId="1BDBE0C5" w14:textId="77777777" w:rsidR="00E56177" w:rsidRDefault="00E56177" w:rsidP="00E56177">
            <w:pPr>
              <w:pStyle w:val="Tabletext"/>
            </w:pPr>
            <w:r>
              <w:t>Student achievement</w:t>
            </w:r>
          </w:p>
        </w:tc>
        <w:tc>
          <w:tcPr>
            <w:tcW w:w="1980" w:type="dxa"/>
          </w:tcPr>
          <w:p w14:paraId="5D4A9F1C" w14:textId="77777777" w:rsidR="00E56177" w:rsidRDefault="00E56177" w:rsidP="00E56177">
            <w:pPr>
              <w:pStyle w:val="Tabletext"/>
            </w:pPr>
            <w:r>
              <w:t>TOT_MATH</w:t>
            </w:r>
          </w:p>
          <w:p w14:paraId="12C6E232" w14:textId="77777777" w:rsidR="00E56177" w:rsidRDefault="00E56177" w:rsidP="00E56177">
            <w:pPr>
              <w:pStyle w:val="Tabletext"/>
            </w:pPr>
            <w:r>
              <w:t>ACH_QU</w:t>
            </w:r>
          </w:p>
        </w:tc>
        <w:tc>
          <w:tcPr>
            <w:tcW w:w="4320" w:type="dxa"/>
          </w:tcPr>
          <w:p w14:paraId="72E056A7" w14:textId="77777777" w:rsidR="00E56177" w:rsidRDefault="00E56177" w:rsidP="00E56177">
            <w:pPr>
              <w:pStyle w:val="Tabletext"/>
            </w:pPr>
            <w:r>
              <w:t>Student achievement, such as maths scores and achievement quartiles, tend to be descriptive rather than have a naming convention</w:t>
            </w:r>
          </w:p>
          <w:p w14:paraId="2369313E" w14:textId="77777777" w:rsidR="00E56177" w:rsidRPr="00262A93" w:rsidRDefault="00E56177" w:rsidP="00E56177">
            <w:pPr>
              <w:pStyle w:val="Tabletext"/>
              <w:rPr>
                <w:i/>
              </w:rPr>
            </w:pPr>
            <w:r w:rsidRPr="00262A93">
              <w:rPr>
                <w:i/>
              </w:rPr>
              <w:t>For further information on literacy and numeracy scoring see the section on</w:t>
            </w:r>
            <w:r>
              <w:rPr>
                <w:i/>
              </w:rPr>
              <w:t xml:space="preserve"> </w:t>
            </w:r>
            <w:r w:rsidRPr="00220E9D">
              <w:t xml:space="preserve">‘Year 9 achievement in literacy and numeracy’ </w:t>
            </w:r>
            <w:r w:rsidRPr="00262A93">
              <w:rPr>
                <w:i/>
              </w:rPr>
              <w:t>in this User Guide.</w:t>
            </w:r>
          </w:p>
        </w:tc>
      </w:tr>
      <w:tr w:rsidR="00E56177" w14:paraId="0D5D6B01" w14:textId="77777777">
        <w:trPr>
          <w:cantSplit/>
        </w:trPr>
        <w:tc>
          <w:tcPr>
            <w:tcW w:w="1980" w:type="dxa"/>
          </w:tcPr>
          <w:p w14:paraId="3CA7C37B" w14:textId="77777777" w:rsidR="00E56177" w:rsidRDefault="00E56177" w:rsidP="00E56177">
            <w:pPr>
              <w:pStyle w:val="Tabletext"/>
            </w:pPr>
            <w:r>
              <w:t>Derived variables</w:t>
            </w:r>
          </w:p>
        </w:tc>
        <w:tc>
          <w:tcPr>
            <w:tcW w:w="1980" w:type="dxa"/>
          </w:tcPr>
          <w:p w14:paraId="0B0320BA" w14:textId="77777777" w:rsidR="00E56177" w:rsidRDefault="00E56177" w:rsidP="00E56177">
            <w:pPr>
              <w:pStyle w:val="Tabletext"/>
            </w:pPr>
            <w:r>
              <w:t>XLFS2006</w:t>
            </w:r>
          </w:p>
          <w:p w14:paraId="120B2749" w14:textId="77777777" w:rsidR="00E56177" w:rsidRPr="00663D15" w:rsidRDefault="00E56177" w:rsidP="00E56177">
            <w:pPr>
              <w:pStyle w:val="Tabletext"/>
            </w:pPr>
            <w:r>
              <w:t>X</w:t>
            </w:r>
            <w:r w:rsidRPr="00663D15">
              <w:t>CEL</w:t>
            </w:r>
            <w:r>
              <w:t>1999</w:t>
            </w:r>
          </w:p>
        </w:tc>
        <w:tc>
          <w:tcPr>
            <w:tcW w:w="4320" w:type="dxa"/>
          </w:tcPr>
          <w:p w14:paraId="50EED956" w14:textId="77777777" w:rsidR="00E56177" w:rsidRPr="00663D15" w:rsidRDefault="00E56177" w:rsidP="00E56177">
            <w:pPr>
              <w:pStyle w:val="Tabletext"/>
            </w:pPr>
            <w:r>
              <w:t>Derived variables have been constructed across all waves to summarise key information such as labour force status and current education level.</w:t>
            </w:r>
          </w:p>
          <w:p w14:paraId="76148C75" w14:textId="77777777" w:rsidR="00E56177" w:rsidRPr="00585D3E" w:rsidRDefault="00E56177" w:rsidP="00E56177">
            <w:pPr>
              <w:pStyle w:val="Tabletext"/>
              <w:spacing w:after="80"/>
              <w:rPr>
                <w:i/>
              </w:rPr>
            </w:pPr>
            <w:r w:rsidRPr="00585D3E">
              <w:rPr>
                <w:i/>
              </w:rPr>
              <w:t>For further information about derived variables see the section on</w:t>
            </w:r>
            <w:r>
              <w:rPr>
                <w:i/>
              </w:rPr>
              <w:t xml:space="preserve"> </w:t>
            </w:r>
            <w:r w:rsidRPr="00220E9D">
              <w:t>‘Derived variables’</w:t>
            </w:r>
            <w:r w:rsidRPr="001E7B15">
              <w:t xml:space="preserve"> </w:t>
            </w:r>
            <w:r w:rsidRPr="00585D3E">
              <w:rPr>
                <w:i/>
              </w:rPr>
              <w:t xml:space="preserve">in this </w:t>
            </w:r>
            <w:r w:rsidRPr="00647A22">
              <w:t xml:space="preserve">User </w:t>
            </w:r>
            <w:r>
              <w:t>g</w:t>
            </w:r>
            <w:r w:rsidRPr="00647A22">
              <w:t>uide</w:t>
            </w:r>
            <w:r w:rsidRPr="00585D3E">
              <w:rPr>
                <w:i/>
              </w:rPr>
              <w:t>.</w:t>
            </w:r>
          </w:p>
        </w:tc>
      </w:tr>
      <w:tr w:rsidR="00E56177" w:rsidRPr="00585D3E" w14:paraId="15033DCE" w14:textId="77777777">
        <w:trPr>
          <w:cantSplit/>
          <w:trHeight w:val="1069"/>
        </w:trPr>
        <w:tc>
          <w:tcPr>
            <w:tcW w:w="1980" w:type="dxa"/>
          </w:tcPr>
          <w:p w14:paraId="53DEBAA3" w14:textId="77777777" w:rsidR="00E56177" w:rsidRDefault="00E56177" w:rsidP="00E56177">
            <w:pPr>
              <w:pStyle w:val="Tabletext"/>
            </w:pPr>
            <w:r>
              <w:t>IN flag</w:t>
            </w:r>
          </w:p>
        </w:tc>
        <w:tc>
          <w:tcPr>
            <w:tcW w:w="1980" w:type="dxa"/>
          </w:tcPr>
          <w:p w14:paraId="22AADEAD" w14:textId="77777777" w:rsidR="00E56177" w:rsidRDefault="00E56177" w:rsidP="00E56177">
            <w:pPr>
              <w:pStyle w:val="Tabletext"/>
            </w:pPr>
            <w:r>
              <w:t>IN1998</w:t>
            </w:r>
          </w:p>
          <w:p w14:paraId="102D5610" w14:textId="77777777" w:rsidR="00E56177" w:rsidRPr="00663D15" w:rsidRDefault="00E56177" w:rsidP="00E56177">
            <w:pPr>
              <w:pStyle w:val="Tabletext"/>
            </w:pPr>
            <w:r w:rsidRPr="00663D15">
              <w:t>I</w:t>
            </w:r>
            <w:r>
              <w:t>N</w:t>
            </w:r>
            <w:r w:rsidRPr="00663D15">
              <w:t>2006</w:t>
            </w:r>
          </w:p>
        </w:tc>
        <w:tc>
          <w:tcPr>
            <w:tcW w:w="4320" w:type="dxa"/>
          </w:tcPr>
          <w:p w14:paraId="364B54AB" w14:textId="77777777" w:rsidR="00E56177" w:rsidRDefault="00E56177" w:rsidP="00E56177">
            <w:pPr>
              <w:pStyle w:val="Tabletext"/>
            </w:pPr>
            <w:r>
              <w:t>IN flags have been created for each survey year to indicate whether a respondent participated in the survey in that year. If the value of the IN flag is equal to 1, this indicates the respondent participated in the survey for that year.</w:t>
            </w:r>
          </w:p>
          <w:p w14:paraId="02FBE816" w14:textId="77777777" w:rsidR="00E56177" w:rsidRPr="00663D15" w:rsidRDefault="00E56177" w:rsidP="00E56177">
            <w:pPr>
              <w:pStyle w:val="Tabletext"/>
              <w:spacing w:after="80"/>
            </w:pPr>
            <w:r w:rsidRPr="00663D15">
              <w:t xml:space="preserve">IN </w:t>
            </w:r>
            <w:r>
              <w:t>f</w:t>
            </w:r>
            <w:r w:rsidRPr="00663D15">
              <w:t xml:space="preserve">lag variables are denoted by the two characters </w:t>
            </w:r>
            <w:r>
              <w:t>‘</w:t>
            </w:r>
            <w:r w:rsidRPr="00663D15">
              <w:t>IN</w:t>
            </w:r>
            <w:r>
              <w:t xml:space="preserve">’ followed </w:t>
            </w:r>
            <w:r w:rsidRPr="00663D15">
              <w:t>by</w:t>
            </w:r>
            <w:r>
              <w:t xml:space="preserve"> four-digits for </w:t>
            </w:r>
            <w:r w:rsidRPr="00663D15">
              <w:t>the survey year.</w:t>
            </w:r>
            <w:r>
              <w:t xml:space="preserve"> </w:t>
            </w:r>
          </w:p>
        </w:tc>
      </w:tr>
      <w:tr w:rsidR="00E56177" w:rsidRPr="00585D3E" w14:paraId="3959D056" w14:textId="77777777">
        <w:trPr>
          <w:cantSplit/>
        </w:trPr>
        <w:tc>
          <w:tcPr>
            <w:tcW w:w="1980" w:type="dxa"/>
          </w:tcPr>
          <w:p w14:paraId="3866C8F4" w14:textId="77777777" w:rsidR="00E56177" w:rsidRDefault="00E56177" w:rsidP="00E56177">
            <w:pPr>
              <w:pStyle w:val="Tabletext"/>
            </w:pPr>
            <w:r>
              <w:t>Interview dates</w:t>
            </w:r>
          </w:p>
        </w:tc>
        <w:tc>
          <w:tcPr>
            <w:tcW w:w="1980" w:type="dxa"/>
          </w:tcPr>
          <w:p w14:paraId="5A37FD33" w14:textId="77777777" w:rsidR="00E56177" w:rsidRDefault="00E56177" w:rsidP="00E56177">
            <w:pPr>
              <w:pStyle w:val="Tabletext"/>
            </w:pPr>
            <w:r>
              <w:t>DINT00</w:t>
            </w:r>
          </w:p>
          <w:p w14:paraId="30F96F16" w14:textId="77777777" w:rsidR="00E56177" w:rsidRPr="00663D15" w:rsidRDefault="00E56177" w:rsidP="00E56177">
            <w:pPr>
              <w:pStyle w:val="Tabletext"/>
            </w:pPr>
            <w:r>
              <w:t>MINT00</w:t>
            </w:r>
          </w:p>
          <w:p w14:paraId="6C27657F" w14:textId="77777777" w:rsidR="00E56177" w:rsidRDefault="00E56177" w:rsidP="00E56177">
            <w:pPr>
              <w:pStyle w:val="Tabletext"/>
            </w:pPr>
            <w:r>
              <w:t>YINT00</w:t>
            </w:r>
          </w:p>
          <w:p w14:paraId="3E6DB66B" w14:textId="77777777" w:rsidR="00E56177" w:rsidRDefault="00E56177" w:rsidP="00E56177">
            <w:pPr>
              <w:pStyle w:val="Tabletext"/>
            </w:pPr>
            <w:r>
              <w:t>INTDAT00</w:t>
            </w:r>
          </w:p>
          <w:p w14:paraId="11FBF553" w14:textId="77777777" w:rsidR="00E56177" w:rsidRPr="00A00961" w:rsidRDefault="00E56177" w:rsidP="00E56177">
            <w:pPr>
              <w:pStyle w:val="Tabletext"/>
            </w:pPr>
            <w:r>
              <w:t>INTSAS00</w:t>
            </w:r>
          </w:p>
        </w:tc>
        <w:tc>
          <w:tcPr>
            <w:tcW w:w="4320" w:type="dxa"/>
          </w:tcPr>
          <w:p w14:paraId="09FF2B73" w14:textId="77777777" w:rsidR="00E56177" w:rsidRDefault="00E56177" w:rsidP="00E56177">
            <w:pPr>
              <w:pStyle w:val="Tabletext"/>
            </w:pPr>
            <w:r>
              <w:t>Day of interview, month of interview, and year of interview are collected each survey year and consolidated into an interview date variable.</w:t>
            </w:r>
          </w:p>
          <w:p w14:paraId="1D329A65" w14:textId="77777777" w:rsidR="00E56177" w:rsidRPr="00663D15" w:rsidRDefault="00E56177" w:rsidP="00E56177">
            <w:pPr>
              <w:pStyle w:val="Tabletext"/>
              <w:spacing w:after="80"/>
            </w:pPr>
            <w:r>
              <w:t>Interview date variables are denoted by DINT for day of interview, MINT for month of interview, YINT for year of interview, and INTDAT for the consolidated interview date (in both character and SAS</w:t>
            </w:r>
            <w:r w:rsidRPr="00585D3E">
              <w:rPr>
                <w:vertAlign w:val="superscript"/>
              </w:rPr>
              <w:t>®</w:t>
            </w:r>
            <w:r>
              <w:t xml:space="preserve"> date format) followed by two-digits for the survey year. </w:t>
            </w:r>
          </w:p>
        </w:tc>
      </w:tr>
      <w:tr w:rsidR="00E56177" w:rsidRPr="00585D3E" w14:paraId="626763A8" w14:textId="77777777">
        <w:trPr>
          <w:cantSplit/>
        </w:trPr>
        <w:tc>
          <w:tcPr>
            <w:tcW w:w="1980" w:type="dxa"/>
          </w:tcPr>
          <w:p w14:paraId="459A3D32" w14:textId="77777777" w:rsidR="00E56177" w:rsidRDefault="00E56177" w:rsidP="00E56177">
            <w:pPr>
              <w:pStyle w:val="Tabletext"/>
            </w:pPr>
            <w:r>
              <w:t>Sample items</w:t>
            </w:r>
          </w:p>
        </w:tc>
        <w:tc>
          <w:tcPr>
            <w:tcW w:w="1980" w:type="dxa"/>
          </w:tcPr>
          <w:p w14:paraId="492A8BB8" w14:textId="77777777" w:rsidR="00E56177" w:rsidRDefault="00E56177" w:rsidP="00E56177">
            <w:pPr>
              <w:pStyle w:val="Tabletext"/>
            </w:pPr>
            <w:r>
              <w:t>SAMP108</w:t>
            </w:r>
          </w:p>
          <w:p w14:paraId="003EE28C" w14:textId="77777777" w:rsidR="00E56177" w:rsidRPr="00663D15" w:rsidRDefault="00E56177" w:rsidP="00E56177">
            <w:pPr>
              <w:pStyle w:val="Tabletext"/>
            </w:pPr>
            <w:r>
              <w:t>SAMP208</w:t>
            </w:r>
          </w:p>
        </w:tc>
        <w:tc>
          <w:tcPr>
            <w:tcW w:w="4320" w:type="dxa"/>
          </w:tcPr>
          <w:p w14:paraId="0785BA07" w14:textId="77777777" w:rsidR="00E56177" w:rsidRPr="00291250" w:rsidRDefault="00E56177" w:rsidP="00E56177">
            <w:pPr>
              <w:pStyle w:val="Tabletext"/>
            </w:pPr>
            <w:r w:rsidRPr="00291250">
              <w:t>Sample items that look at information from previous years</w:t>
            </w:r>
            <w:r>
              <w:t>’</w:t>
            </w:r>
            <w:r w:rsidRPr="00291250">
              <w:t xml:space="preserve"> surveys </w:t>
            </w:r>
            <w:r>
              <w:t xml:space="preserve">have been created </w:t>
            </w:r>
            <w:r w:rsidRPr="00291250">
              <w:t>to enable more efficient and effective direction of questions.</w:t>
            </w:r>
            <w:r>
              <w:t xml:space="preserve"> For example, the variable SAMP2</w:t>
            </w:r>
            <w:r w:rsidRPr="00291250">
              <w:t>0</w:t>
            </w:r>
            <w:r>
              <w:t>8</w:t>
            </w:r>
            <w:r w:rsidRPr="00291250">
              <w:t xml:space="preserve"> looks at </w:t>
            </w:r>
            <w:r>
              <w:t xml:space="preserve">whether the respondent had a job at the previous interview. </w:t>
            </w:r>
            <w:r w:rsidRPr="00291250">
              <w:t xml:space="preserve">Questions </w:t>
            </w:r>
            <w:r>
              <w:t xml:space="preserve">about whether respondents have the same job as reported at their last interview </w:t>
            </w:r>
            <w:r w:rsidRPr="00291250">
              <w:t xml:space="preserve">would only be asked of those </w:t>
            </w:r>
            <w:r>
              <w:t xml:space="preserve">who </w:t>
            </w:r>
            <w:r w:rsidRPr="00291250">
              <w:t xml:space="preserve">were recorded as being </w:t>
            </w:r>
            <w:r>
              <w:t>employed at the previous interview</w:t>
            </w:r>
            <w:r w:rsidRPr="00291250">
              <w:t xml:space="preserve">. </w:t>
            </w:r>
          </w:p>
          <w:p w14:paraId="303E559E" w14:textId="77777777" w:rsidR="00E56177" w:rsidRDefault="00E56177" w:rsidP="00E56177">
            <w:pPr>
              <w:pStyle w:val="Tabletext"/>
              <w:spacing w:after="80"/>
            </w:pPr>
            <w:r>
              <w:t xml:space="preserve">Sample items are denoted by the four characters ‘SAMP’ followed by one digit denoting the sample item followed by two digits for the survey year. </w:t>
            </w:r>
          </w:p>
        </w:tc>
      </w:tr>
      <w:tr w:rsidR="00E56177" w:rsidRPr="00585D3E" w14:paraId="0827DA34" w14:textId="77777777">
        <w:trPr>
          <w:cantSplit/>
        </w:trPr>
        <w:tc>
          <w:tcPr>
            <w:tcW w:w="1980" w:type="dxa"/>
          </w:tcPr>
          <w:p w14:paraId="336709BF" w14:textId="77777777" w:rsidR="00E56177" w:rsidRDefault="00E56177" w:rsidP="00E56177">
            <w:pPr>
              <w:pStyle w:val="Tabletext"/>
            </w:pPr>
            <w:r>
              <w:t>Weights</w:t>
            </w:r>
          </w:p>
        </w:tc>
        <w:tc>
          <w:tcPr>
            <w:tcW w:w="1980" w:type="dxa"/>
          </w:tcPr>
          <w:p w14:paraId="12EDC127" w14:textId="77777777" w:rsidR="00E56177" w:rsidRDefault="00E56177" w:rsidP="00E56177">
            <w:pPr>
              <w:pStyle w:val="Tabletext"/>
            </w:pPr>
            <w:r>
              <w:t>WT06GEN</w:t>
            </w:r>
          </w:p>
          <w:p w14:paraId="4617A3B3" w14:textId="77777777" w:rsidR="00E56177" w:rsidRDefault="00E56177" w:rsidP="00E56177">
            <w:pPr>
              <w:pStyle w:val="Tabletext"/>
            </w:pPr>
            <w:r>
              <w:t>ACH06WT</w:t>
            </w:r>
          </w:p>
          <w:p w14:paraId="13EFDC27" w14:textId="77777777" w:rsidR="00E56177" w:rsidRDefault="00E56177" w:rsidP="00E56177">
            <w:pPr>
              <w:pStyle w:val="Tabletext"/>
            </w:pPr>
            <w:r>
              <w:t>WT2006</w:t>
            </w:r>
          </w:p>
        </w:tc>
        <w:tc>
          <w:tcPr>
            <w:tcW w:w="4320" w:type="dxa"/>
          </w:tcPr>
          <w:p w14:paraId="73DD7AA3" w14:textId="77777777" w:rsidR="00E56177" w:rsidRDefault="00E56177" w:rsidP="00E56177">
            <w:pPr>
              <w:pStyle w:val="Tabletext"/>
            </w:pPr>
            <w:r>
              <w:t>Weight variables are denoted by the two characters ‘WT’ either at the beginning or end of the variable name.</w:t>
            </w:r>
          </w:p>
          <w:p w14:paraId="12B6C171" w14:textId="77777777" w:rsidR="00E56177" w:rsidRPr="00585D3E" w:rsidRDefault="00E56177" w:rsidP="00E56177">
            <w:pPr>
              <w:pStyle w:val="Tabletext"/>
              <w:spacing w:after="80"/>
              <w:rPr>
                <w:bCs/>
                <w:i/>
              </w:rPr>
            </w:pPr>
            <w:r w:rsidRPr="00585D3E">
              <w:rPr>
                <w:bCs/>
                <w:i/>
              </w:rPr>
              <w:t xml:space="preserve">For further information about weights see section, </w:t>
            </w:r>
            <w:r>
              <w:rPr>
                <w:bCs/>
              </w:rPr>
              <w:t>‘</w:t>
            </w:r>
            <w:r w:rsidRPr="00585D3E">
              <w:rPr>
                <w:bCs/>
              </w:rPr>
              <w:t>Sample and survey design</w:t>
            </w:r>
            <w:r>
              <w:rPr>
                <w:bCs/>
              </w:rPr>
              <w:t>—</w:t>
            </w:r>
            <w:r w:rsidRPr="00585D3E">
              <w:rPr>
                <w:bCs/>
              </w:rPr>
              <w:t>Weights</w:t>
            </w:r>
            <w:r>
              <w:rPr>
                <w:bCs/>
              </w:rPr>
              <w:t>’</w:t>
            </w:r>
            <w:r w:rsidRPr="00585D3E">
              <w:rPr>
                <w:bCs/>
                <w:i/>
              </w:rPr>
              <w:t xml:space="preserve"> of this </w:t>
            </w:r>
            <w:r w:rsidRPr="00585D3E">
              <w:rPr>
                <w:bCs/>
              </w:rPr>
              <w:t>User guide.</w:t>
            </w:r>
          </w:p>
        </w:tc>
      </w:tr>
    </w:tbl>
    <w:p w14:paraId="7BEAC1AC" w14:textId="77777777" w:rsidR="00E56177" w:rsidRDefault="00E56177" w:rsidP="00845B7B">
      <w:pPr>
        <w:pStyle w:val="Text"/>
      </w:pPr>
    </w:p>
    <w:p w14:paraId="7814D9F1" w14:textId="77777777" w:rsidR="00E56177" w:rsidRDefault="00E56177" w:rsidP="00243411">
      <w:pPr>
        <w:pStyle w:val="Heading4"/>
      </w:pPr>
      <w:bookmarkStart w:id="110" w:name="_Toc52867948"/>
      <w:r>
        <w:t>Historical variable names</w:t>
      </w:r>
      <w:bookmarkEnd w:id="110"/>
    </w:p>
    <w:p w14:paraId="52F9F97F" w14:textId="77777777" w:rsidR="00E56177" w:rsidRDefault="00D41B65" w:rsidP="00E56177">
      <w:pPr>
        <w:pStyle w:val="TextChar"/>
      </w:pPr>
      <w:r>
        <w:t>From wave 1 (1998</w:t>
      </w:r>
      <w:r w:rsidR="00E56177">
        <w:t>) to wave 7 (2004), a chronological variable-naming convention was used. These variable names did not reflect the survey year/wave, questionnaire section and/or question numbers within the questionnaires, but took the format V1, V2 … V4498.</w:t>
      </w:r>
    </w:p>
    <w:p w14:paraId="5AE55C38" w14:textId="77777777" w:rsidR="00E56177" w:rsidRDefault="00E56177" w:rsidP="00E56177">
      <w:pPr>
        <w:pStyle w:val="TextChar"/>
      </w:pPr>
    </w:p>
    <w:p w14:paraId="2C0FBD71" w14:textId="77777777" w:rsidR="00E56177" w:rsidRDefault="00E56177" w:rsidP="00E56177">
      <w:pPr>
        <w:pStyle w:val="TextChar"/>
      </w:pPr>
      <w:r>
        <w:t xml:space="preserve">This approach to naming variables was superseded in wave 8 (2005) by the standard variable-naming convention described above. All old variable names were subsequently updated in the data set to reflect the new standard variable-naming convention. </w:t>
      </w:r>
    </w:p>
    <w:p w14:paraId="1B98AECC" w14:textId="3CCB5A73" w:rsidR="00845B7B" w:rsidRDefault="00E56177" w:rsidP="00845B7B">
      <w:pPr>
        <w:pStyle w:val="Text"/>
      </w:pPr>
      <w:r w:rsidRPr="00037C90">
        <w:rPr>
          <w:rFonts w:ascii="Times New Roman" w:hAnsi="Times New Roman"/>
          <w:sz w:val="22"/>
          <w:szCs w:val="22"/>
        </w:rPr>
        <w:t>For this reason, the variable names in the existing technical documents do not correspond directly with the current data sets. Variable names can, however, be determined from the survey year/wave, questionnaire section and section number (see section,</w:t>
      </w:r>
      <w:r w:rsidR="00845B7B">
        <w:rPr>
          <w:rFonts w:ascii="Times New Roman" w:hAnsi="Times New Roman"/>
          <w:sz w:val="22"/>
          <w:szCs w:val="22"/>
        </w:rPr>
        <w:t xml:space="preserve"> ‘Variable naming conventions’). </w:t>
      </w:r>
      <w:r>
        <w:t xml:space="preserve"> </w:t>
      </w:r>
    </w:p>
    <w:p w14:paraId="61FA1205" w14:textId="77777777" w:rsidR="00845B7B" w:rsidRDefault="00845B7B" w:rsidP="00E56177">
      <w:pPr>
        <w:pStyle w:val="TextChar"/>
      </w:pPr>
    </w:p>
    <w:p w14:paraId="17872CAE" w14:textId="55C42CDE" w:rsidR="00E56177" w:rsidRPr="0025600B" w:rsidRDefault="00E56177" w:rsidP="00E56177">
      <w:pPr>
        <w:pStyle w:val="TextChar"/>
      </w:pPr>
      <w:r>
        <w:t xml:space="preserve">Alternatively, a variable concordance file that maps the old to new variable names can be </w:t>
      </w:r>
      <w:r w:rsidRPr="002429A3">
        <w:t>accessed at</w:t>
      </w:r>
      <w:r w:rsidRPr="00102284">
        <w:t>: &lt;</w:t>
      </w:r>
      <w:hyperlink r:id="rId35" w:history="1">
        <w:r w:rsidRPr="00102284">
          <w:t>www.lsay.edu.au/publications/2199.html</w:t>
        </w:r>
      </w:hyperlink>
      <w:r w:rsidRPr="00102284">
        <w:t>&gt;</w:t>
      </w:r>
      <w:r w:rsidR="00D41B65">
        <w:t xml:space="preserve"> under the ‘Supporting documents’ tab</w:t>
      </w:r>
      <w:r w:rsidRPr="00102284">
        <w:t>.</w:t>
      </w:r>
    </w:p>
    <w:p w14:paraId="37C9CAC8" w14:textId="77777777" w:rsidR="00E56177" w:rsidRDefault="00E56177" w:rsidP="00243411">
      <w:pPr>
        <w:pStyle w:val="Heading2"/>
      </w:pPr>
      <w:bookmarkStart w:id="111" w:name="_Ref216770763"/>
      <w:bookmarkStart w:id="112" w:name="_Toc52867949"/>
      <w:r>
        <w:t>Derived variables</w:t>
      </w:r>
      <w:bookmarkEnd w:id="111"/>
      <w:bookmarkEnd w:id="112"/>
    </w:p>
    <w:p w14:paraId="28795EF0" w14:textId="3776FD0C" w:rsidR="00E56177" w:rsidRDefault="00E56177" w:rsidP="006E03FB">
      <w:pPr>
        <w:pStyle w:val="TextChar"/>
        <w:ind w:right="-328"/>
      </w:pPr>
      <w:r>
        <w:t>A series of derived variables ha</w:t>
      </w:r>
      <w:r w:rsidR="006E03FB">
        <w:t>s</w:t>
      </w:r>
      <w:r>
        <w:t xml:space="preserve"> been developed to simplify use of the LSAY data and provide useful measures for analysis. The derived variables focus </w:t>
      </w:r>
      <w:r w:rsidRPr="00170E32">
        <w:t xml:space="preserve">on the areas of educational attainment, employment, measures of engagement in study and work, and social </w:t>
      </w:r>
      <w:r>
        <w:t>indicators</w:t>
      </w:r>
      <w:r w:rsidRPr="00170E32">
        <w:t>.</w:t>
      </w:r>
      <w:r>
        <w:t xml:space="preserve"> </w:t>
      </w:r>
      <w:r w:rsidR="00CE3843">
        <w:t>T</w:t>
      </w:r>
      <w:r w:rsidRPr="00CC3E50">
        <w:t xml:space="preserve">able </w:t>
      </w:r>
      <w:r w:rsidR="00CE3843">
        <w:t xml:space="preserve">7 </w:t>
      </w:r>
      <w:r w:rsidRPr="00CC3E50">
        <w:t>summ</w:t>
      </w:r>
      <w:r w:rsidR="00CE3843">
        <w:t xml:space="preserve">arises the series of additional </w:t>
      </w:r>
      <w:r w:rsidRPr="00CC3E50">
        <w:t>derived vari</w:t>
      </w:r>
      <w:r w:rsidR="00D41B65" w:rsidRPr="00CC3E50">
        <w:t>ables available on the Y98 data</w:t>
      </w:r>
      <w:r w:rsidRPr="00CC3E50">
        <w:t>set.</w:t>
      </w:r>
      <w:r>
        <w:t xml:space="preserve"> </w:t>
      </w:r>
    </w:p>
    <w:p w14:paraId="533BEC3C" w14:textId="77777777" w:rsidR="00E56177" w:rsidRDefault="00E56177" w:rsidP="00E56177">
      <w:pPr>
        <w:pStyle w:val="TextChar"/>
      </w:pPr>
    </w:p>
    <w:p w14:paraId="3CE2ABD7" w14:textId="77777777" w:rsidR="00E56177" w:rsidRPr="00A00961" w:rsidRDefault="00E56177" w:rsidP="00E56177">
      <w:pPr>
        <w:pStyle w:val="TextChar"/>
      </w:pPr>
      <w:r w:rsidRPr="00CC3E50">
        <w:t>Derived variables are denoted by the character X, followed by several characters uniquely identifying the derived variable, followed by four digits for the survey year.</w:t>
      </w:r>
    </w:p>
    <w:p w14:paraId="5EE71C1D" w14:textId="77777777" w:rsidR="00E56177" w:rsidRDefault="00E56177" w:rsidP="00E56177">
      <w:pPr>
        <w:pStyle w:val="TextChar"/>
      </w:pPr>
    </w:p>
    <w:p w14:paraId="0693A748" w14:textId="0867594F" w:rsidR="00E56177" w:rsidRPr="00170E32" w:rsidRDefault="00E56177" w:rsidP="00E56177">
      <w:pPr>
        <w:pStyle w:val="TextChar"/>
      </w:pPr>
      <w:r>
        <w:t xml:space="preserve">Detailed technical documentation outlining how the variables are derived as well as their properties </w:t>
      </w:r>
      <w:r w:rsidR="00CE3843">
        <w:t>is available</w:t>
      </w:r>
      <w:r w:rsidR="006E03FB">
        <w:t xml:space="preserve"> </w:t>
      </w:r>
      <w:r w:rsidR="00CC3E50">
        <w:t>at: &lt;</w:t>
      </w:r>
      <w:r w:rsidR="00CC3E50" w:rsidRPr="00CC3E50">
        <w:t>http://www.lsay.edu.au/publications/2527.html</w:t>
      </w:r>
      <w:r w:rsidR="00CC3E50">
        <w:t>&gt;</w:t>
      </w:r>
      <w:r w:rsidR="006E03FB">
        <w:t xml:space="preserve">. </w:t>
      </w:r>
    </w:p>
    <w:p w14:paraId="698527F5" w14:textId="77777777" w:rsidR="00E56177" w:rsidRDefault="00E56177" w:rsidP="00E56177">
      <w:pPr>
        <w:pStyle w:val="TextChar"/>
      </w:pPr>
    </w:p>
    <w:p w14:paraId="345AC1B0" w14:textId="220AB275" w:rsidR="00E56177" w:rsidRPr="00C069C7" w:rsidRDefault="00E56177" w:rsidP="00E56177">
      <w:pPr>
        <w:pStyle w:val="Caption"/>
      </w:pPr>
      <w:bookmarkStart w:id="113" w:name="_Toc52868259"/>
      <w:r>
        <w:t xml:space="preserve">Table </w:t>
      </w:r>
      <w:r w:rsidR="00FD24DA">
        <w:fldChar w:fldCharType="begin"/>
      </w:r>
      <w:r w:rsidR="00FD24DA">
        <w:instrText xml:space="preserve"> SEQ Table \* ARABIC </w:instrText>
      </w:r>
      <w:r w:rsidR="00FD24DA">
        <w:fldChar w:fldCharType="separate"/>
      </w:r>
      <w:r w:rsidR="00AC5582">
        <w:rPr>
          <w:noProof/>
        </w:rPr>
        <w:t>5</w:t>
      </w:r>
      <w:r w:rsidR="00FD24DA">
        <w:rPr>
          <w:noProof/>
        </w:rPr>
        <w:fldChar w:fldCharType="end"/>
      </w:r>
      <w:r>
        <w:tab/>
        <w:t>Derived variables</w:t>
      </w:r>
      <w:bookmarkEnd w:id="113"/>
    </w:p>
    <w:tbl>
      <w:tblPr>
        <w:tblW w:w="0" w:type="auto"/>
        <w:tblInd w:w="103" w:type="dxa"/>
        <w:tblBorders>
          <w:top w:val="single" w:sz="4" w:space="0" w:color="auto"/>
          <w:bottom w:val="single" w:sz="4" w:space="0" w:color="auto"/>
        </w:tblBorders>
        <w:tblLook w:val="01E0" w:firstRow="1" w:lastRow="1" w:firstColumn="1" w:lastColumn="1" w:noHBand="0" w:noVBand="0"/>
      </w:tblPr>
      <w:tblGrid>
        <w:gridCol w:w="1610"/>
        <w:gridCol w:w="4630"/>
        <w:gridCol w:w="1969"/>
      </w:tblGrid>
      <w:tr w:rsidR="00E56177" w14:paraId="0BFD30D4" w14:textId="77777777" w:rsidTr="001373BE">
        <w:trPr>
          <w:cantSplit/>
        </w:trPr>
        <w:tc>
          <w:tcPr>
            <w:tcW w:w="1620" w:type="dxa"/>
            <w:tcBorders>
              <w:bottom w:val="single" w:sz="4" w:space="0" w:color="auto"/>
            </w:tcBorders>
          </w:tcPr>
          <w:p w14:paraId="18C5550E" w14:textId="77777777" w:rsidR="00E56177" w:rsidRDefault="00E56177" w:rsidP="00E56177">
            <w:pPr>
              <w:pStyle w:val="Tablehead1"/>
              <w:jc w:val="left"/>
            </w:pPr>
            <w:r>
              <w:t>Indicators</w:t>
            </w:r>
          </w:p>
        </w:tc>
        <w:tc>
          <w:tcPr>
            <w:tcW w:w="4680" w:type="dxa"/>
            <w:tcBorders>
              <w:bottom w:val="single" w:sz="4" w:space="0" w:color="auto"/>
            </w:tcBorders>
          </w:tcPr>
          <w:p w14:paraId="655CC4F0" w14:textId="77777777" w:rsidR="00E56177" w:rsidRDefault="00E56177" w:rsidP="00E56177">
            <w:pPr>
              <w:pStyle w:val="Tablehead1"/>
              <w:jc w:val="left"/>
            </w:pPr>
            <w:r>
              <w:t>Derived variable</w:t>
            </w:r>
          </w:p>
        </w:tc>
        <w:tc>
          <w:tcPr>
            <w:tcW w:w="1985" w:type="dxa"/>
            <w:tcBorders>
              <w:bottom w:val="single" w:sz="4" w:space="0" w:color="auto"/>
            </w:tcBorders>
          </w:tcPr>
          <w:p w14:paraId="32FC16A3" w14:textId="77777777" w:rsidR="00E56177" w:rsidRDefault="00E56177" w:rsidP="00E56177">
            <w:pPr>
              <w:pStyle w:val="Tablehead1"/>
              <w:jc w:val="left"/>
            </w:pPr>
            <w:r>
              <w:t>Variable name</w:t>
            </w:r>
          </w:p>
        </w:tc>
      </w:tr>
      <w:tr w:rsidR="00E56177" w14:paraId="4BFF2B80" w14:textId="77777777" w:rsidTr="001373BE">
        <w:trPr>
          <w:cantSplit/>
        </w:trPr>
        <w:tc>
          <w:tcPr>
            <w:tcW w:w="1620" w:type="dxa"/>
            <w:tcBorders>
              <w:top w:val="single" w:sz="4" w:space="0" w:color="auto"/>
              <w:bottom w:val="nil"/>
            </w:tcBorders>
          </w:tcPr>
          <w:p w14:paraId="0B46DEAE" w14:textId="77777777" w:rsidR="00E56177" w:rsidRDefault="00E56177" w:rsidP="00E56177">
            <w:pPr>
              <w:pStyle w:val="Tabletext"/>
            </w:pPr>
            <w:r>
              <w:t xml:space="preserve">Education </w:t>
            </w:r>
          </w:p>
        </w:tc>
        <w:tc>
          <w:tcPr>
            <w:tcW w:w="4680" w:type="dxa"/>
            <w:tcBorders>
              <w:top w:val="single" w:sz="4" w:space="0" w:color="auto"/>
              <w:bottom w:val="nil"/>
            </w:tcBorders>
          </w:tcPr>
          <w:p w14:paraId="38D96C63" w14:textId="77777777" w:rsidR="00E56177" w:rsidRPr="00CE3843" w:rsidRDefault="004A7F0D" w:rsidP="00E56177">
            <w:pPr>
              <w:pStyle w:val="Tabletext"/>
            </w:pPr>
            <w:r w:rsidRPr="00CE3843">
              <w:t xml:space="preserve">Current school </w:t>
            </w:r>
            <w:r w:rsidR="003A1F2D" w:rsidRPr="00CE3843">
              <w:t>level</w:t>
            </w:r>
          </w:p>
        </w:tc>
        <w:tc>
          <w:tcPr>
            <w:tcW w:w="1985" w:type="dxa"/>
            <w:tcBorders>
              <w:top w:val="single" w:sz="4" w:space="0" w:color="auto"/>
              <w:bottom w:val="nil"/>
            </w:tcBorders>
          </w:tcPr>
          <w:p w14:paraId="081FEE21" w14:textId="77777777" w:rsidR="00E56177" w:rsidRPr="00CE3843" w:rsidRDefault="00E56177" w:rsidP="00E56177">
            <w:pPr>
              <w:pStyle w:val="Tabletext"/>
            </w:pPr>
            <w:r w:rsidRPr="00CE3843">
              <w:t>XCSL</w:t>
            </w:r>
            <w:r w:rsidRPr="00CE3843">
              <w:rPr>
                <w:i/>
                <w:iCs/>
              </w:rPr>
              <w:t>YYYY</w:t>
            </w:r>
          </w:p>
        </w:tc>
      </w:tr>
      <w:tr w:rsidR="00E56177" w14:paraId="2C7AA4D1" w14:textId="77777777" w:rsidTr="001373BE">
        <w:trPr>
          <w:cantSplit/>
        </w:trPr>
        <w:tc>
          <w:tcPr>
            <w:tcW w:w="1620" w:type="dxa"/>
            <w:tcBorders>
              <w:top w:val="nil"/>
              <w:bottom w:val="nil"/>
            </w:tcBorders>
          </w:tcPr>
          <w:p w14:paraId="17349A3B" w14:textId="77777777" w:rsidR="00E56177" w:rsidRDefault="00E56177" w:rsidP="00E56177">
            <w:pPr>
              <w:pStyle w:val="Tabletext"/>
            </w:pPr>
          </w:p>
        </w:tc>
        <w:tc>
          <w:tcPr>
            <w:tcW w:w="4680" w:type="dxa"/>
            <w:tcBorders>
              <w:top w:val="nil"/>
              <w:bottom w:val="nil"/>
            </w:tcBorders>
          </w:tcPr>
          <w:p w14:paraId="580D7CE8" w14:textId="77777777" w:rsidR="00E56177" w:rsidRPr="00CE3843" w:rsidRDefault="003A1F2D" w:rsidP="004A7F0D">
            <w:pPr>
              <w:pStyle w:val="Tabletext"/>
            </w:pPr>
            <w:r w:rsidRPr="00CE3843">
              <w:t>Current qualification</w:t>
            </w:r>
            <w:r w:rsidR="004A7F0D" w:rsidRPr="00CE3843">
              <w:t xml:space="preserve"> level</w:t>
            </w:r>
          </w:p>
        </w:tc>
        <w:tc>
          <w:tcPr>
            <w:tcW w:w="1985" w:type="dxa"/>
            <w:tcBorders>
              <w:top w:val="nil"/>
              <w:bottom w:val="nil"/>
            </w:tcBorders>
          </w:tcPr>
          <w:p w14:paraId="187DC852" w14:textId="77777777" w:rsidR="00E56177" w:rsidRPr="00CE3843" w:rsidRDefault="00E56177" w:rsidP="00E56177">
            <w:pPr>
              <w:pStyle w:val="Tabletext"/>
            </w:pPr>
            <w:r w:rsidRPr="00CE3843">
              <w:t>XCEL</w:t>
            </w:r>
            <w:r w:rsidRPr="00CE3843">
              <w:rPr>
                <w:i/>
                <w:iCs/>
              </w:rPr>
              <w:t>YYYY</w:t>
            </w:r>
          </w:p>
        </w:tc>
      </w:tr>
      <w:tr w:rsidR="00CE3843" w14:paraId="4BB16ADF" w14:textId="77777777" w:rsidTr="00CE3843">
        <w:trPr>
          <w:cantSplit/>
        </w:trPr>
        <w:tc>
          <w:tcPr>
            <w:tcW w:w="1620" w:type="dxa"/>
            <w:tcBorders>
              <w:top w:val="nil"/>
              <w:bottom w:val="nil"/>
            </w:tcBorders>
          </w:tcPr>
          <w:p w14:paraId="7811B426" w14:textId="77777777" w:rsidR="00CE3843" w:rsidRDefault="00CE3843" w:rsidP="00CE3843">
            <w:pPr>
              <w:pStyle w:val="Tabletext"/>
            </w:pPr>
          </w:p>
        </w:tc>
        <w:tc>
          <w:tcPr>
            <w:tcW w:w="4680" w:type="dxa"/>
            <w:tcBorders>
              <w:top w:val="nil"/>
              <w:bottom w:val="nil"/>
            </w:tcBorders>
          </w:tcPr>
          <w:p w14:paraId="5A3907EB" w14:textId="77777777" w:rsidR="00CE3843" w:rsidRPr="00CE3843" w:rsidRDefault="00CE3843" w:rsidP="00CE3843">
            <w:pPr>
              <w:pStyle w:val="Tabletext"/>
            </w:pPr>
            <w:r w:rsidRPr="00CE3843">
              <w:t>Highest school level completed</w:t>
            </w:r>
          </w:p>
        </w:tc>
        <w:tc>
          <w:tcPr>
            <w:tcW w:w="1985" w:type="dxa"/>
            <w:tcBorders>
              <w:top w:val="nil"/>
              <w:bottom w:val="nil"/>
            </w:tcBorders>
          </w:tcPr>
          <w:p w14:paraId="58F1B4C9" w14:textId="77777777" w:rsidR="00CE3843" w:rsidRPr="00CE3843" w:rsidRDefault="00CE3843" w:rsidP="00CE3843">
            <w:pPr>
              <w:pStyle w:val="Tabletext"/>
            </w:pPr>
            <w:r w:rsidRPr="00CE3843">
              <w:t>XHSL</w:t>
            </w:r>
            <w:r w:rsidRPr="00CE3843">
              <w:rPr>
                <w:i/>
                <w:iCs/>
              </w:rPr>
              <w:t>YYYY</w:t>
            </w:r>
          </w:p>
        </w:tc>
      </w:tr>
      <w:tr w:rsidR="00CE3843" w14:paraId="497AF44F" w14:textId="77777777" w:rsidTr="00CE3843">
        <w:trPr>
          <w:cantSplit/>
        </w:trPr>
        <w:tc>
          <w:tcPr>
            <w:tcW w:w="1620" w:type="dxa"/>
            <w:tcBorders>
              <w:top w:val="nil"/>
              <w:bottom w:val="nil"/>
            </w:tcBorders>
          </w:tcPr>
          <w:p w14:paraId="705DBD68" w14:textId="77777777" w:rsidR="00CE3843" w:rsidRDefault="00CE3843" w:rsidP="00CE3843">
            <w:pPr>
              <w:pStyle w:val="Tabletext"/>
            </w:pPr>
          </w:p>
        </w:tc>
        <w:tc>
          <w:tcPr>
            <w:tcW w:w="4680" w:type="dxa"/>
            <w:tcBorders>
              <w:top w:val="nil"/>
              <w:bottom w:val="nil"/>
            </w:tcBorders>
          </w:tcPr>
          <w:p w14:paraId="57383B29" w14:textId="77777777" w:rsidR="00CE3843" w:rsidRPr="00CE3843" w:rsidRDefault="00CE3843" w:rsidP="00CE3843">
            <w:pPr>
              <w:pStyle w:val="Tabletext"/>
            </w:pPr>
            <w:r w:rsidRPr="00CE3843">
              <w:t xml:space="preserve">Highest qualification level completed </w:t>
            </w:r>
          </w:p>
        </w:tc>
        <w:tc>
          <w:tcPr>
            <w:tcW w:w="1985" w:type="dxa"/>
            <w:tcBorders>
              <w:top w:val="nil"/>
              <w:bottom w:val="nil"/>
            </w:tcBorders>
          </w:tcPr>
          <w:p w14:paraId="234281D1" w14:textId="77777777" w:rsidR="00CE3843" w:rsidRPr="00CE3843" w:rsidRDefault="00CE3843" w:rsidP="00CE3843">
            <w:pPr>
              <w:pStyle w:val="Tabletext"/>
            </w:pPr>
            <w:r w:rsidRPr="00CE3843">
              <w:t>XHEL</w:t>
            </w:r>
            <w:r w:rsidRPr="00CE3843">
              <w:rPr>
                <w:i/>
                <w:iCs/>
              </w:rPr>
              <w:t>YYYY</w:t>
            </w:r>
          </w:p>
        </w:tc>
      </w:tr>
      <w:tr w:rsidR="00E56177" w14:paraId="6747A6FA" w14:textId="77777777" w:rsidTr="00CE3843">
        <w:trPr>
          <w:cantSplit/>
        </w:trPr>
        <w:tc>
          <w:tcPr>
            <w:tcW w:w="1620" w:type="dxa"/>
            <w:tcBorders>
              <w:top w:val="nil"/>
              <w:bottom w:val="nil"/>
            </w:tcBorders>
          </w:tcPr>
          <w:p w14:paraId="0CFB5C2F" w14:textId="77777777" w:rsidR="00E56177" w:rsidRDefault="00E56177" w:rsidP="00E56177">
            <w:pPr>
              <w:pStyle w:val="Tabletext"/>
            </w:pPr>
          </w:p>
        </w:tc>
        <w:tc>
          <w:tcPr>
            <w:tcW w:w="4680" w:type="dxa"/>
            <w:tcBorders>
              <w:top w:val="nil"/>
              <w:bottom w:val="nil"/>
            </w:tcBorders>
          </w:tcPr>
          <w:p w14:paraId="220C369E" w14:textId="77777777" w:rsidR="00E56177" w:rsidRPr="00CE3843" w:rsidRDefault="004A7F0D" w:rsidP="001373BE">
            <w:pPr>
              <w:pStyle w:val="Tabletext"/>
            </w:pPr>
            <w:r w:rsidRPr="00CE3843">
              <w:t>Study status</w:t>
            </w:r>
            <w:r w:rsidR="001373BE" w:rsidRPr="00CE3843">
              <w:t xml:space="preserve"> in VET</w:t>
            </w:r>
            <w:r w:rsidR="00E56177" w:rsidRPr="00CE3843">
              <w:t xml:space="preserve"> </w:t>
            </w:r>
          </w:p>
        </w:tc>
        <w:tc>
          <w:tcPr>
            <w:tcW w:w="1985" w:type="dxa"/>
            <w:tcBorders>
              <w:top w:val="nil"/>
              <w:bottom w:val="nil"/>
            </w:tcBorders>
          </w:tcPr>
          <w:p w14:paraId="49980013" w14:textId="77777777" w:rsidR="00E56177" w:rsidRPr="00CE3843" w:rsidRDefault="00E56177" w:rsidP="00E56177">
            <w:pPr>
              <w:pStyle w:val="Tabletext"/>
            </w:pPr>
            <w:r w:rsidRPr="00CE3843">
              <w:t>XVET</w:t>
            </w:r>
            <w:r w:rsidRPr="00CE3843">
              <w:rPr>
                <w:i/>
                <w:iCs/>
              </w:rPr>
              <w:t>YYYY</w:t>
            </w:r>
          </w:p>
        </w:tc>
      </w:tr>
      <w:tr w:rsidR="00E56177" w14:paraId="40E398E2" w14:textId="77777777" w:rsidTr="001373BE">
        <w:trPr>
          <w:cantSplit/>
        </w:trPr>
        <w:tc>
          <w:tcPr>
            <w:tcW w:w="1620" w:type="dxa"/>
            <w:tcBorders>
              <w:top w:val="nil"/>
              <w:bottom w:val="nil"/>
            </w:tcBorders>
          </w:tcPr>
          <w:p w14:paraId="42DDA900" w14:textId="77777777" w:rsidR="00E56177" w:rsidRDefault="00E56177" w:rsidP="00E56177">
            <w:pPr>
              <w:pStyle w:val="Tabletext"/>
            </w:pPr>
          </w:p>
        </w:tc>
        <w:tc>
          <w:tcPr>
            <w:tcW w:w="4680" w:type="dxa"/>
            <w:tcBorders>
              <w:top w:val="nil"/>
              <w:bottom w:val="nil"/>
            </w:tcBorders>
          </w:tcPr>
          <w:p w14:paraId="4CA93938" w14:textId="77777777" w:rsidR="00E56177" w:rsidRPr="00CE3843" w:rsidRDefault="001373BE" w:rsidP="001373BE">
            <w:pPr>
              <w:pStyle w:val="Tabletext"/>
            </w:pPr>
            <w:r w:rsidRPr="00CE3843">
              <w:t>S</w:t>
            </w:r>
            <w:r w:rsidR="004A7F0D" w:rsidRPr="00CE3843">
              <w:t xml:space="preserve">tudy status in </w:t>
            </w:r>
            <w:r w:rsidRPr="00CE3843">
              <w:t>bachelor degree or higher</w:t>
            </w:r>
          </w:p>
        </w:tc>
        <w:tc>
          <w:tcPr>
            <w:tcW w:w="1985" w:type="dxa"/>
            <w:tcBorders>
              <w:top w:val="nil"/>
              <w:bottom w:val="nil"/>
            </w:tcBorders>
          </w:tcPr>
          <w:p w14:paraId="1304F97B" w14:textId="77777777" w:rsidR="00E56177" w:rsidRPr="00CE3843" w:rsidRDefault="00E56177" w:rsidP="00E56177">
            <w:pPr>
              <w:pStyle w:val="Tabletext"/>
            </w:pPr>
            <w:r w:rsidRPr="00CE3843">
              <w:t>XBAC</w:t>
            </w:r>
            <w:r w:rsidRPr="00CE3843">
              <w:rPr>
                <w:i/>
                <w:iCs/>
              </w:rPr>
              <w:t>YYYY</w:t>
            </w:r>
          </w:p>
        </w:tc>
      </w:tr>
      <w:tr w:rsidR="00E56177" w14:paraId="16078FA9" w14:textId="77777777" w:rsidTr="001373BE">
        <w:trPr>
          <w:cantSplit/>
        </w:trPr>
        <w:tc>
          <w:tcPr>
            <w:tcW w:w="1620" w:type="dxa"/>
            <w:tcBorders>
              <w:top w:val="nil"/>
              <w:bottom w:val="nil"/>
            </w:tcBorders>
          </w:tcPr>
          <w:p w14:paraId="766CEE97" w14:textId="77777777" w:rsidR="00E56177" w:rsidRDefault="00E56177" w:rsidP="00E56177">
            <w:pPr>
              <w:pStyle w:val="Tabletext"/>
            </w:pPr>
          </w:p>
        </w:tc>
        <w:tc>
          <w:tcPr>
            <w:tcW w:w="4680" w:type="dxa"/>
            <w:tcBorders>
              <w:top w:val="nil"/>
              <w:bottom w:val="nil"/>
            </w:tcBorders>
          </w:tcPr>
          <w:p w14:paraId="4C0A048D" w14:textId="77777777" w:rsidR="00E56177" w:rsidRPr="00CE3843" w:rsidRDefault="001373BE" w:rsidP="001373BE">
            <w:pPr>
              <w:pStyle w:val="Tabletext"/>
            </w:pPr>
            <w:r w:rsidRPr="00CE3843">
              <w:t xml:space="preserve">Full-time </w:t>
            </w:r>
            <w:r w:rsidR="004A7F0D" w:rsidRPr="00CE3843">
              <w:t xml:space="preserve">or part-time </w:t>
            </w:r>
            <w:r w:rsidRPr="00CE3843">
              <w:t>study status</w:t>
            </w:r>
          </w:p>
        </w:tc>
        <w:tc>
          <w:tcPr>
            <w:tcW w:w="1985" w:type="dxa"/>
            <w:tcBorders>
              <w:top w:val="nil"/>
              <w:bottom w:val="nil"/>
            </w:tcBorders>
          </w:tcPr>
          <w:p w14:paraId="375D6C11" w14:textId="77777777" w:rsidR="00E56177" w:rsidRPr="00CE3843" w:rsidRDefault="00E56177" w:rsidP="00E56177">
            <w:pPr>
              <w:pStyle w:val="Tabletext"/>
            </w:pPr>
            <w:r w:rsidRPr="00CE3843">
              <w:t>XFTS</w:t>
            </w:r>
            <w:r w:rsidRPr="00CE3843">
              <w:rPr>
                <w:i/>
                <w:iCs/>
              </w:rPr>
              <w:t>YYYY</w:t>
            </w:r>
          </w:p>
        </w:tc>
      </w:tr>
      <w:tr w:rsidR="00E56177" w14:paraId="7951128E" w14:textId="77777777" w:rsidTr="001373BE">
        <w:trPr>
          <w:cantSplit/>
        </w:trPr>
        <w:tc>
          <w:tcPr>
            <w:tcW w:w="1620" w:type="dxa"/>
            <w:tcBorders>
              <w:top w:val="nil"/>
              <w:bottom w:val="nil"/>
            </w:tcBorders>
          </w:tcPr>
          <w:p w14:paraId="3B1F04CF" w14:textId="77777777" w:rsidR="00E56177" w:rsidRDefault="00E56177" w:rsidP="00E56177">
            <w:pPr>
              <w:pStyle w:val="Tabletext"/>
            </w:pPr>
          </w:p>
        </w:tc>
        <w:tc>
          <w:tcPr>
            <w:tcW w:w="4680" w:type="dxa"/>
            <w:tcBorders>
              <w:top w:val="nil"/>
              <w:bottom w:val="nil"/>
            </w:tcBorders>
          </w:tcPr>
          <w:p w14:paraId="30085ECE" w14:textId="77777777" w:rsidR="00E56177" w:rsidRPr="00CE3843" w:rsidRDefault="00E56177" w:rsidP="008F223A">
            <w:pPr>
              <w:pStyle w:val="Tabletext"/>
            </w:pPr>
            <w:r w:rsidRPr="00CE3843">
              <w:t>Completed Year 12 or certificate II or higher</w:t>
            </w:r>
          </w:p>
        </w:tc>
        <w:tc>
          <w:tcPr>
            <w:tcW w:w="1985" w:type="dxa"/>
            <w:tcBorders>
              <w:top w:val="nil"/>
              <w:bottom w:val="nil"/>
            </w:tcBorders>
          </w:tcPr>
          <w:p w14:paraId="4C29C400" w14:textId="77777777" w:rsidR="00E56177" w:rsidRPr="00CE3843" w:rsidRDefault="00E56177" w:rsidP="00E56177">
            <w:pPr>
              <w:pStyle w:val="Tabletext"/>
            </w:pPr>
            <w:r w:rsidRPr="00CE3843">
              <w:t>X122</w:t>
            </w:r>
            <w:r w:rsidRPr="00CE3843">
              <w:rPr>
                <w:i/>
                <w:iCs/>
              </w:rPr>
              <w:t>YYYY</w:t>
            </w:r>
          </w:p>
        </w:tc>
      </w:tr>
      <w:tr w:rsidR="00E56177" w14:paraId="264D865D" w14:textId="77777777" w:rsidTr="001373BE">
        <w:trPr>
          <w:cantSplit/>
        </w:trPr>
        <w:tc>
          <w:tcPr>
            <w:tcW w:w="1620" w:type="dxa"/>
            <w:tcBorders>
              <w:top w:val="nil"/>
              <w:bottom w:val="nil"/>
            </w:tcBorders>
          </w:tcPr>
          <w:p w14:paraId="3641DAA1" w14:textId="77777777" w:rsidR="00E56177" w:rsidRDefault="00E56177" w:rsidP="00E56177">
            <w:pPr>
              <w:pStyle w:val="Tabletext"/>
            </w:pPr>
          </w:p>
        </w:tc>
        <w:tc>
          <w:tcPr>
            <w:tcW w:w="4680" w:type="dxa"/>
            <w:tcBorders>
              <w:top w:val="nil"/>
              <w:bottom w:val="nil"/>
            </w:tcBorders>
          </w:tcPr>
          <w:p w14:paraId="176D34DF" w14:textId="77777777" w:rsidR="00E56177" w:rsidRPr="00CE3843" w:rsidRDefault="00E56177" w:rsidP="008F223A">
            <w:pPr>
              <w:pStyle w:val="Tabletext"/>
            </w:pPr>
            <w:r w:rsidRPr="00CE3843">
              <w:t>Completed Year 12 or certificate III or higher</w:t>
            </w:r>
          </w:p>
        </w:tc>
        <w:tc>
          <w:tcPr>
            <w:tcW w:w="1985" w:type="dxa"/>
            <w:tcBorders>
              <w:top w:val="nil"/>
              <w:bottom w:val="nil"/>
            </w:tcBorders>
          </w:tcPr>
          <w:p w14:paraId="53921572" w14:textId="77777777" w:rsidR="00E56177" w:rsidRPr="00CE3843" w:rsidRDefault="00E56177" w:rsidP="00E56177">
            <w:pPr>
              <w:pStyle w:val="Tabletext"/>
            </w:pPr>
            <w:r w:rsidRPr="00CE3843">
              <w:t>X123</w:t>
            </w:r>
            <w:r w:rsidRPr="00CE3843">
              <w:rPr>
                <w:i/>
                <w:iCs/>
              </w:rPr>
              <w:t>YYYY</w:t>
            </w:r>
          </w:p>
        </w:tc>
      </w:tr>
      <w:tr w:rsidR="00E56177" w14:paraId="70622E0E" w14:textId="77777777" w:rsidTr="00CE3843">
        <w:trPr>
          <w:cantSplit/>
        </w:trPr>
        <w:tc>
          <w:tcPr>
            <w:tcW w:w="1620" w:type="dxa"/>
            <w:tcBorders>
              <w:top w:val="single" w:sz="4" w:space="0" w:color="auto"/>
            </w:tcBorders>
          </w:tcPr>
          <w:p w14:paraId="0728705C" w14:textId="77777777" w:rsidR="00E56177" w:rsidRDefault="00E56177" w:rsidP="00E56177">
            <w:pPr>
              <w:pStyle w:val="Tabletext"/>
            </w:pPr>
            <w:r>
              <w:t xml:space="preserve">Employment </w:t>
            </w:r>
          </w:p>
        </w:tc>
        <w:tc>
          <w:tcPr>
            <w:tcW w:w="4680" w:type="dxa"/>
            <w:tcBorders>
              <w:top w:val="single" w:sz="4" w:space="0" w:color="auto"/>
            </w:tcBorders>
            <w:shd w:val="clear" w:color="auto" w:fill="auto"/>
          </w:tcPr>
          <w:p w14:paraId="356B3358" w14:textId="77777777" w:rsidR="00E56177" w:rsidRPr="00CE3843" w:rsidRDefault="00E56177" w:rsidP="003A1F2D">
            <w:pPr>
              <w:pStyle w:val="Tabletext"/>
            </w:pPr>
            <w:r w:rsidRPr="00CE3843">
              <w:t xml:space="preserve">Labour force status </w:t>
            </w:r>
          </w:p>
        </w:tc>
        <w:tc>
          <w:tcPr>
            <w:tcW w:w="1985" w:type="dxa"/>
            <w:tcBorders>
              <w:top w:val="single" w:sz="4" w:space="0" w:color="auto"/>
            </w:tcBorders>
            <w:shd w:val="clear" w:color="auto" w:fill="auto"/>
          </w:tcPr>
          <w:p w14:paraId="6C9D7A1A" w14:textId="77777777" w:rsidR="00E56177" w:rsidRPr="00CE3843" w:rsidRDefault="00E56177" w:rsidP="00E56177">
            <w:pPr>
              <w:pStyle w:val="Tabletext"/>
            </w:pPr>
            <w:r w:rsidRPr="00CE3843">
              <w:t>XLFS</w:t>
            </w:r>
            <w:r w:rsidRPr="00CE3843">
              <w:rPr>
                <w:i/>
                <w:iCs/>
              </w:rPr>
              <w:t>YYYY</w:t>
            </w:r>
          </w:p>
        </w:tc>
      </w:tr>
      <w:tr w:rsidR="00E56177" w14:paraId="5DCE9D8C" w14:textId="77777777" w:rsidTr="00CE3843">
        <w:trPr>
          <w:cantSplit/>
        </w:trPr>
        <w:tc>
          <w:tcPr>
            <w:tcW w:w="1620" w:type="dxa"/>
          </w:tcPr>
          <w:p w14:paraId="018DBD9C" w14:textId="77777777" w:rsidR="00E56177" w:rsidRDefault="00E56177" w:rsidP="00E56177">
            <w:pPr>
              <w:pStyle w:val="Tabletext"/>
            </w:pPr>
          </w:p>
        </w:tc>
        <w:tc>
          <w:tcPr>
            <w:tcW w:w="4680" w:type="dxa"/>
            <w:shd w:val="clear" w:color="auto" w:fill="auto"/>
          </w:tcPr>
          <w:p w14:paraId="35AFBA27" w14:textId="77777777" w:rsidR="00E56177" w:rsidRPr="00CE3843" w:rsidRDefault="003A1F2D" w:rsidP="001373BE">
            <w:pPr>
              <w:pStyle w:val="Tabletext"/>
            </w:pPr>
            <w:r w:rsidRPr="00CE3843">
              <w:t xml:space="preserve">Full-time or part-time </w:t>
            </w:r>
            <w:r w:rsidR="004A7F0D" w:rsidRPr="00CE3843">
              <w:t>employment status</w:t>
            </w:r>
          </w:p>
        </w:tc>
        <w:tc>
          <w:tcPr>
            <w:tcW w:w="1985" w:type="dxa"/>
            <w:shd w:val="clear" w:color="auto" w:fill="auto"/>
          </w:tcPr>
          <w:p w14:paraId="318531A7" w14:textId="77777777" w:rsidR="00E56177" w:rsidRPr="00CE3843" w:rsidRDefault="00E56177" w:rsidP="00E56177">
            <w:pPr>
              <w:pStyle w:val="Tabletext"/>
            </w:pPr>
            <w:r w:rsidRPr="00CE3843">
              <w:t>XFTP</w:t>
            </w:r>
            <w:r w:rsidRPr="00CE3843">
              <w:rPr>
                <w:i/>
                <w:iCs/>
              </w:rPr>
              <w:t>YYYY</w:t>
            </w:r>
          </w:p>
        </w:tc>
      </w:tr>
      <w:tr w:rsidR="00E56177" w14:paraId="7B4C123B" w14:textId="77777777" w:rsidTr="00CE3843">
        <w:trPr>
          <w:cantSplit/>
        </w:trPr>
        <w:tc>
          <w:tcPr>
            <w:tcW w:w="1620" w:type="dxa"/>
          </w:tcPr>
          <w:p w14:paraId="5A7EE172" w14:textId="77777777" w:rsidR="00E56177" w:rsidRDefault="00E56177" w:rsidP="00E56177">
            <w:pPr>
              <w:pStyle w:val="Tabletext"/>
            </w:pPr>
          </w:p>
        </w:tc>
        <w:tc>
          <w:tcPr>
            <w:tcW w:w="4680" w:type="dxa"/>
            <w:shd w:val="clear" w:color="auto" w:fill="auto"/>
          </w:tcPr>
          <w:p w14:paraId="509BA73B" w14:textId="77777777" w:rsidR="00E56177" w:rsidRPr="00CE3843" w:rsidRDefault="003A1F2D" w:rsidP="003A1F2D">
            <w:pPr>
              <w:pStyle w:val="Tabletext"/>
            </w:pPr>
            <w:r w:rsidRPr="00CE3843">
              <w:t xml:space="preserve">Permanent or casual employment </w:t>
            </w:r>
          </w:p>
        </w:tc>
        <w:tc>
          <w:tcPr>
            <w:tcW w:w="1985" w:type="dxa"/>
            <w:shd w:val="clear" w:color="auto" w:fill="auto"/>
          </w:tcPr>
          <w:p w14:paraId="7E6B73F2" w14:textId="77777777" w:rsidR="00E56177" w:rsidRPr="00CE3843" w:rsidRDefault="00E56177" w:rsidP="00E56177">
            <w:pPr>
              <w:pStyle w:val="Tabletext"/>
            </w:pPr>
            <w:r w:rsidRPr="00CE3843">
              <w:t>XEMP</w:t>
            </w:r>
            <w:r w:rsidRPr="00CE3843">
              <w:rPr>
                <w:i/>
                <w:iCs/>
              </w:rPr>
              <w:t>YYYY</w:t>
            </w:r>
          </w:p>
        </w:tc>
      </w:tr>
      <w:tr w:rsidR="00E56177" w14:paraId="0F316A8B" w14:textId="77777777" w:rsidTr="00CE3843">
        <w:trPr>
          <w:cantSplit/>
        </w:trPr>
        <w:tc>
          <w:tcPr>
            <w:tcW w:w="1620" w:type="dxa"/>
          </w:tcPr>
          <w:p w14:paraId="3064636F" w14:textId="77777777" w:rsidR="00E56177" w:rsidRDefault="00E56177" w:rsidP="00E56177">
            <w:pPr>
              <w:pStyle w:val="Tabletext"/>
            </w:pPr>
          </w:p>
        </w:tc>
        <w:tc>
          <w:tcPr>
            <w:tcW w:w="4680" w:type="dxa"/>
            <w:shd w:val="clear" w:color="auto" w:fill="auto"/>
          </w:tcPr>
          <w:p w14:paraId="164778DC" w14:textId="77777777" w:rsidR="00E56177" w:rsidRPr="00CE3843" w:rsidRDefault="003A1F2D" w:rsidP="001373BE">
            <w:pPr>
              <w:pStyle w:val="Tabletext"/>
            </w:pPr>
            <w:r w:rsidRPr="00CE3843">
              <w:t xml:space="preserve">Status in </w:t>
            </w:r>
            <w:r w:rsidR="001373BE" w:rsidRPr="00CE3843">
              <w:t>apprentice/</w:t>
            </w:r>
            <w:r w:rsidR="00E56177" w:rsidRPr="00CE3843">
              <w:t>traineeship</w:t>
            </w:r>
          </w:p>
        </w:tc>
        <w:tc>
          <w:tcPr>
            <w:tcW w:w="1985" w:type="dxa"/>
            <w:shd w:val="clear" w:color="auto" w:fill="auto"/>
          </w:tcPr>
          <w:p w14:paraId="4EF45A1A" w14:textId="77777777" w:rsidR="00E56177" w:rsidRPr="00CE3843" w:rsidRDefault="00E56177" w:rsidP="00E56177">
            <w:pPr>
              <w:pStyle w:val="Tabletext"/>
            </w:pPr>
            <w:r w:rsidRPr="00CE3843">
              <w:t>XATR</w:t>
            </w:r>
            <w:r w:rsidRPr="00CE3843">
              <w:rPr>
                <w:i/>
                <w:iCs/>
              </w:rPr>
              <w:t>YYYY</w:t>
            </w:r>
          </w:p>
        </w:tc>
      </w:tr>
      <w:tr w:rsidR="00E56177" w14:paraId="3D5D5308" w14:textId="77777777" w:rsidTr="00CE3843">
        <w:trPr>
          <w:cantSplit/>
        </w:trPr>
        <w:tc>
          <w:tcPr>
            <w:tcW w:w="1620" w:type="dxa"/>
          </w:tcPr>
          <w:p w14:paraId="75D11AD4" w14:textId="77777777" w:rsidR="00E56177" w:rsidRDefault="00E56177" w:rsidP="00E56177">
            <w:pPr>
              <w:pStyle w:val="Tabletext"/>
            </w:pPr>
          </w:p>
        </w:tc>
        <w:tc>
          <w:tcPr>
            <w:tcW w:w="4680" w:type="dxa"/>
            <w:shd w:val="clear" w:color="auto" w:fill="auto"/>
          </w:tcPr>
          <w:p w14:paraId="71FF2A07" w14:textId="77777777" w:rsidR="00E56177" w:rsidRPr="00CE3843" w:rsidRDefault="00E56177" w:rsidP="00E56177">
            <w:pPr>
              <w:pStyle w:val="Tabletext"/>
            </w:pPr>
            <w:r w:rsidRPr="00CE3843">
              <w:t>Job mobility during last year</w:t>
            </w:r>
          </w:p>
        </w:tc>
        <w:tc>
          <w:tcPr>
            <w:tcW w:w="1985" w:type="dxa"/>
            <w:shd w:val="clear" w:color="auto" w:fill="auto"/>
          </w:tcPr>
          <w:p w14:paraId="64FC47DA" w14:textId="77777777" w:rsidR="00E56177" w:rsidRPr="00CE3843" w:rsidRDefault="00E56177" w:rsidP="00E56177">
            <w:pPr>
              <w:pStyle w:val="Tabletext"/>
            </w:pPr>
            <w:r w:rsidRPr="00CE3843">
              <w:t>XMOB</w:t>
            </w:r>
            <w:r w:rsidRPr="00CE3843">
              <w:rPr>
                <w:i/>
                <w:iCs/>
              </w:rPr>
              <w:t>YYYY</w:t>
            </w:r>
          </w:p>
        </w:tc>
      </w:tr>
      <w:tr w:rsidR="00E56177" w14:paraId="2B77EBCF" w14:textId="77777777" w:rsidTr="00CE3843">
        <w:trPr>
          <w:cantSplit/>
        </w:trPr>
        <w:tc>
          <w:tcPr>
            <w:tcW w:w="1620" w:type="dxa"/>
          </w:tcPr>
          <w:p w14:paraId="404735C5" w14:textId="77777777" w:rsidR="00E56177" w:rsidRDefault="00E56177" w:rsidP="00E56177">
            <w:pPr>
              <w:pStyle w:val="Tabletext"/>
            </w:pPr>
          </w:p>
        </w:tc>
        <w:tc>
          <w:tcPr>
            <w:tcW w:w="4680" w:type="dxa"/>
            <w:shd w:val="clear" w:color="auto" w:fill="auto"/>
          </w:tcPr>
          <w:p w14:paraId="06E69492" w14:textId="77777777" w:rsidR="00E56177" w:rsidRPr="00CE3843" w:rsidRDefault="003A1F2D" w:rsidP="003A1F2D">
            <w:pPr>
              <w:pStyle w:val="Tabletext"/>
            </w:pPr>
            <w:r w:rsidRPr="00CE3843">
              <w:t>Occupation (ANZSCO)</w:t>
            </w:r>
          </w:p>
        </w:tc>
        <w:tc>
          <w:tcPr>
            <w:tcW w:w="1985" w:type="dxa"/>
            <w:shd w:val="clear" w:color="auto" w:fill="auto"/>
          </w:tcPr>
          <w:p w14:paraId="56DE5BE3" w14:textId="77777777" w:rsidR="00E56177" w:rsidRPr="00CE3843" w:rsidRDefault="00E56177" w:rsidP="00E56177">
            <w:pPr>
              <w:pStyle w:val="Tabletext"/>
            </w:pPr>
            <w:r w:rsidRPr="00CE3843">
              <w:t>XOCC</w:t>
            </w:r>
            <w:r w:rsidRPr="00CE3843">
              <w:rPr>
                <w:i/>
                <w:iCs/>
              </w:rPr>
              <w:t>YYYY</w:t>
            </w:r>
          </w:p>
        </w:tc>
      </w:tr>
      <w:tr w:rsidR="00E56177" w14:paraId="79E699FF" w14:textId="77777777" w:rsidTr="00CE3843">
        <w:trPr>
          <w:cantSplit/>
        </w:trPr>
        <w:tc>
          <w:tcPr>
            <w:tcW w:w="1620" w:type="dxa"/>
          </w:tcPr>
          <w:p w14:paraId="329E1D98" w14:textId="77777777" w:rsidR="00E56177" w:rsidRDefault="00E56177" w:rsidP="00E56177">
            <w:pPr>
              <w:pStyle w:val="Tabletext"/>
            </w:pPr>
          </w:p>
        </w:tc>
        <w:tc>
          <w:tcPr>
            <w:tcW w:w="4680" w:type="dxa"/>
            <w:shd w:val="clear" w:color="auto" w:fill="auto"/>
          </w:tcPr>
          <w:p w14:paraId="76E22F4D" w14:textId="77777777" w:rsidR="00E56177" w:rsidRPr="00CE3843" w:rsidRDefault="00E56177" w:rsidP="003A1F2D">
            <w:pPr>
              <w:pStyle w:val="Tabletext"/>
            </w:pPr>
            <w:r w:rsidRPr="00CE3843">
              <w:t xml:space="preserve">Average weekly pay </w:t>
            </w:r>
          </w:p>
        </w:tc>
        <w:tc>
          <w:tcPr>
            <w:tcW w:w="1985" w:type="dxa"/>
            <w:shd w:val="clear" w:color="auto" w:fill="auto"/>
          </w:tcPr>
          <w:p w14:paraId="5E3D8A11" w14:textId="77777777" w:rsidR="00E56177" w:rsidRPr="00CE3843" w:rsidRDefault="00E56177" w:rsidP="00E56177">
            <w:pPr>
              <w:pStyle w:val="Tabletext"/>
            </w:pPr>
            <w:r w:rsidRPr="00CE3843">
              <w:t>XWKPY</w:t>
            </w:r>
            <w:r w:rsidRPr="00CE3843">
              <w:rPr>
                <w:i/>
                <w:iCs/>
              </w:rPr>
              <w:t>YYY</w:t>
            </w:r>
          </w:p>
        </w:tc>
      </w:tr>
      <w:tr w:rsidR="00E56177" w14:paraId="5C19B24D" w14:textId="77777777" w:rsidTr="00CE3843">
        <w:trPr>
          <w:cantSplit/>
        </w:trPr>
        <w:tc>
          <w:tcPr>
            <w:tcW w:w="1620" w:type="dxa"/>
          </w:tcPr>
          <w:p w14:paraId="1EAEB417" w14:textId="77777777" w:rsidR="00E56177" w:rsidRDefault="00E56177" w:rsidP="00E56177">
            <w:pPr>
              <w:pStyle w:val="Tabletext"/>
            </w:pPr>
          </w:p>
        </w:tc>
        <w:tc>
          <w:tcPr>
            <w:tcW w:w="4680" w:type="dxa"/>
            <w:shd w:val="clear" w:color="auto" w:fill="auto"/>
          </w:tcPr>
          <w:p w14:paraId="2F3F91ED" w14:textId="77777777" w:rsidR="00E56177" w:rsidRPr="00CE3843" w:rsidRDefault="00E56177" w:rsidP="003A1F2D">
            <w:pPr>
              <w:pStyle w:val="Tabletext"/>
            </w:pPr>
            <w:r w:rsidRPr="00CE3843">
              <w:t xml:space="preserve">Average hourly </w:t>
            </w:r>
            <w:r w:rsidR="003A1F2D" w:rsidRPr="00CE3843">
              <w:t>pay</w:t>
            </w:r>
          </w:p>
        </w:tc>
        <w:tc>
          <w:tcPr>
            <w:tcW w:w="1985" w:type="dxa"/>
            <w:shd w:val="clear" w:color="auto" w:fill="auto"/>
          </w:tcPr>
          <w:p w14:paraId="34CDF416" w14:textId="77777777" w:rsidR="00E56177" w:rsidRPr="00CE3843" w:rsidRDefault="00E56177" w:rsidP="00E56177">
            <w:pPr>
              <w:pStyle w:val="Tabletext"/>
            </w:pPr>
            <w:r w:rsidRPr="00CE3843">
              <w:t>XHRP</w:t>
            </w:r>
            <w:r w:rsidRPr="00CE3843">
              <w:rPr>
                <w:i/>
                <w:iCs/>
              </w:rPr>
              <w:t>YYYY</w:t>
            </w:r>
          </w:p>
        </w:tc>
      </w:tr>
      <w:tr w:rsidR="00E56177" w14:paraId="2D6E9EBB" w14:textId="77777777" w:rsidTr="00CE3843">
        <w:trPr>
          <w:cantSplit/>
        </w:trPr>
        <w:tc>
          <w:tcPr>
            <w:tcW w:w="1620" w:type="dxa"/>
            <w:tcBorders>
              <w:bottom w:val="nil"/>
            </w:tcBorders>
          </w:tcPr>
          <w:p w14:paraId="60DA2AA8" w14:textId="77777777" w:rsidR="00E56177" w:rsidRDefault="00E56177" w:rsidP="00E56177">
            <w:pPr>
              <w:pStyle w:val="Tabletext"/>
            </w:pPr>
          </w:p>
        </w:tc>
        <w:tc>
          <w:tcPr>
            <w:tcW w:w="4680" w:type="dxa"/>
            <w:tcBorders>
              <w:bottom w:val="nil"/>
            </w:tcBorders>
            <w:shd w:val="clear" w:color="auto" w:fill="auto"/>
          </w:tcPr>
          <w:p w14:paraId="2CA36472" w14:textId="77777777" w:rsidR="00E56177" w:rsidRPr="00CE3843" w:rsidRDefault="00E56177" w:rsidP="003A1F2D">
            <w:pPr>
              <w:pStyle w:val="Tabletext"/>
            </w:pPr>
            <w:r w:rsidRPr="00CE3843">
              <w:t xml:space="preserve">Average weekly </w:t>
            </w:r>
            <w:r w:rsidR="003A1F2D" w:rsidRPr="00CE3843">
              <w:t>hours worked</w:t>
            </w:r>
          </w:p>
        </w:tc>
        <w:tc>
          <w:tcPr>
            <w:tcW w:w="1985" w:type="dxa"/>
            <w:tcBorders>
              <w:bottom w:val="nil"/>
            </w:tcBorders>
            <w:shd w:val="clear" w:color="auto" w:fill="auto"/>
          </w:tcPr>
          <w:p w14:paraId="13513518" w14:textId="77777777" w:rsidR="00E56177" w:rsidRPr="00CE3843" w:rsidRDefault="00E56177" w:rsidP="00E56177">
            <w:pPr>
              <w:pStyle w:val="Tabletext"/>
            </w:pPr>
            <w:r w:rsidRPr="00CE3843">
              <w:t>XHRS</w:t>
            </w:r>
            <w:r w:rsidRPr="00CE3843">
              <w:rPr>
                <w:i/>
                <w:iCs/>
              </w:rPr>
              <w:t>YYYY</w:t>
            </w:r>
          </w:p>
        </w:tc>
      </w:tr>
      <w:tr w:rsidR="00CE3843" w14:paraId="30A98EDD" w14:textId="77777777" w:rsidTr="00CE3843">
        <w:trPr>
          <w:cantSplit/>
        </w:trPr>
        <w:tc>
          <w:tcPr>
            <w:tcW w:w="1620" w:type="dxa"/>
            <w:tcBorders>
              <w:top w:val="nil"/>
              <w:bottom w:val="nil"/>
            </w:tcBorders>
          </w:tcPr>
          <w:p w14:paraId="07CC2A94" w14:textId="77777777" w:rsidR="00CE3843" w:rsidRDefault="00CE3843" w:rsidP="00CE3843">
            <w:pPr>
              <w:pStyle w:val="Tabletext"/>
            </w:pPr>
          </w:p>
        </w:tc>
        <w:tc>
          <w:tcPr>
            <w:tcW w:w="4680" w:type="dxa"/>
            <w:tcBorders>
              <w:top w:val="nil"/>
              <w:bottom w:val="nil"/>
            </w:tcBorders>
            <w:shd w:val="clear" w:color="auto" w:fill="auto"/>
          </w:tcPr>
          <w:p w14:paraId="3E8A1D8C" w14:textId="77777777" w:rsidR="00CE3843" w:rsidRPr="00CE3843" w:rsidRDefault="00CE3843" w:rsidP="00CE3843">
            <w:pPr>
              <w:pStyle w:val="Tabletext"/>
            </w:pPr>
            <w:r w:rsidRPr="00CE3843">
              <w:t>Any spell of unemployment during the year</w:t>
            </w:r>
          </w:p>
        </w:tc>
        <w:tc>
          <w:tcPr>
            <w:tcW w:w="1985" w:type="dxa"/>
            <w:tcBorders>
              <w:top w:val="nil"/>
              <w:bottom w:val="nil"/>
            </w:tcBorders>
            <w:shd w:val="clear" w:color="auto" w:fill="auto"/>
          </w:tcPr>
          <w:p w14:paraId="539C5D06" w14:textId="77777777" w:rsidR="00CE3843" w:rsidRPr="00CE3843" w:rsidRDefault="00CE3843" w:rsidP="00CE3843">
            <w:pPr>
              <w:pStyle w:val="Tabletext"/>
            </w:pPr>
            <w:r w:rsidRPr="00CE3843">
              <w:t>XUNE</w:t>
            </w:r>
            <w:r w:rsidRPr="00CE3843">
              <w:rPr>
                <w:i/>
                <w:iCs/>
              </w:rPr>
              <w:t>YYYY</w:t>
            </w:r>
          </w:p>
        </w:tc>
      </w:tr>
      <w:tr w:rsidR="00E56177" w14:paraId="3102AD6F" w14:textId="77777777" w:rsidTr="00CE3843">
        <w:trPr>
          <w:cantSplit/>
        </w:trPr>
        <w:tc>
          <w:tcPr>
            <w:tcW w:w="1620" w:type="dxa"/>
            <w:tcBorders>
              <w:top w:val="nil"/>
              <w:bottom w:val="single" w:sz="4" w:space="0" w:color="auto"/>
            </w:tcBorders>
          </w:tcPr>
          <w:p w14:paraId="73DA8C66" w14:textId="77777777" w:rsidR="00E56177" w:rsidRDefault="00E56177" w:rsidP="00E56177">
            <w:pPr>
              <w:pStyle w:val="Tabletext"/>
            </w:pPr>
          </w:p>
        </w:tc>
        <w:tc>
          <w:tcPr>
            <w:tcW w:w="4680" w:type="dxa"/>
            <w:tcBorders>
              <w:top w:val="nil"/>
              <w:bottom w:val="single" w:sz="4" w:space="0" w:color="auto"/>
            </w:tcBorders>
            <w:shd w:val="clear" w:color="auto" w:fill="auto"/>
          </w:tcPr>
          <w:p w14:paraId="22491646" w14:textId="77777777" w:rsidR="00E56177" w:rsidRPr="00CE3843" w:rsidRDefault="003A1F2D" w:rsidP="001373BE">
            <w:pPr>
              <w:pStyle w:val="Tabletext"/>
            </w:pPr>
            <w:r w:rsidRPr="00CE3843">
              <w:t>I</w:t>
            </w:r>
            <w:r w:rsidR="00E56177" w:rsidRPr="00CE3843">
              <w:t xml:space="preserve">n full-time </w:t>
            </w:r>
            <w:r w:rsidR="004A7F0D" w:rsidRPr="00CE3843">
              <w:t>employment or full-time education</w:t>
            </w:r>
          </w:p>
        </w:tc>
        <w:tc>
          <w:tcPr>
            <w:tcW w:w="1985" w:type="dxa"/>
            <w:tcBorders>
              <w:top w:val="nil"/>
              <w:bottom w:val="single" w:sz="4" w:space="0" w:color="auto"/>
            </w:tcBorders>
            <w:shd w:val="clear" w:color="auto" w:fill="auto"/>
          </w:tcPr>
          <w:p w14:paraId="68E84096" w14:textId="77777777" w:rsidR="00E56177" w:rsidRPr="00CE3843" w:rsidRDefault="00E56177" w:rsidP="00E56177">
            <w:pPr>
              <w:pStyle w:val="Tabletext"/>
            </w:pPr>
            <w:r w:rsidRPr="00CE3843">
              <w:t>XFTE</w:t>
            </w:r>
            <w:r w:rsidRPr="00CE3843">
              <w:rPr>
                <w:i/>
                <w:iCs/>
              </w:rPr>
              <w:t>YYYY</w:t>
            </w:r>
          </w:p>
        </w:tc>
      </w:tr>
      <w:tr w:rsidR="00E56177" w14:paraId="06B76FB6" w14:textId="77777777" w:rsidTr="00CE3843">
        <w:trPr>
          <w:cantSplit/>
        </w:trPr>
        <w:tc>
          <w:tcPr>
            <w:tcW w:w="1620" w:type="dxa"/>
            <w:tcBorders>
              <w:top w:val="single" w:sz="4" w:space="0" w:color="auto"/>
            </w:tcBorders>
          </w:tcPr>
          <w:p w14:paraId="4EC4473A" w14:textId="77777777" w:rsidR="00E56177" w:rsidRDefault="00E56177" w:rsidP="00E56177">
            <w:pPr>
              <w:pStyle w:val="Tabletext"/>
            </w:pPr>
            <w:r>
              <w:t>Social</w:t>
            </w:r>
          </w:p>
        </w:tc>
        <w:tc>
          <w:tcPr>
            <w:tcW w:w="4680" w:type="dxa"/>
            <w:tcBorders>
              <w:top w:val="single" w:sz="4" w:space="0" w:color="auto"/>
            </w:tcBorders>
          </w:tcPr>
          <w:p w14:paraId="5AED55FC" w14:textId="77777777" w:rsidR="00E56177" w:rsidRPr="00CE3843" w:rsidRDefault="00E56177" w:rsidP="00E56177">
            <w:pPr>
              <w:pStyle w:val="Tabletext"/>
            </w:pPr>
            <w:r w:rsidRPr="00CE3843">
              <w:t>Marital status</w:t>
            </w:r>
          </w:p>
        </w:tc>
        <w:tc>
          <w:tcPr>
            <w:tcW w:w="1985" w:type="dxa"/>
            <w:tcBorders>
              <w:top w:val="single" w:sz="4" w:space="0" w:color="auto"/>
            </w:tcBorders>
          </w:tcPr>
          <w:p w14:paraId="5E087D2F" w14:textId="77777777" w:rsidR="00E56177" w:rsidRPr="00CE3843" w:rsidRDefault="00E56177" w:rsidP="00E56177">
            <w:pPr>
              <w:pStyle w:val="Tabletext"/>
            </w:pPr>
            <w:r w:rsidRPr="00CE3843">
              <w:t>XMAR</w:t>
            </w:r>
            <w:r w:rsidRPr="00CE3843">
              <w:rPr>
                <w:i/>
                <w:iCs/>
              </w:rPr>
              <w:t>YYYY</w:t>
            </w:r>
          </w:p>
        </w:tc>
      </w:tr>
      <w:tr w:rsidR="00E56177" w14:paraId="2BEF7C28" w14:textId="77777777" w:rsidTr="001373BE">
        <w:trPr>
          <w:cantSplit/>
        </w:trPr>
        <w:tc>
          <w:tcPr>
            <w:tcW w:w="1620" w:type="dxa"/>
          </w:tcPr>
          <w:p w14:paraId="4645415B" w14:textId="77777777" w:rsidR="00E56177" w:rsidRDefault="00E56177" w:rsidP="00E56177">
            <w:pPr>
              <w:pStyle w:val="Tabletext"/>
            </w:pPr>
          </w:p>
        </w:tc>
        <w:tc>
          <w:tcPr>
            <w:tcW w:w="4680" w:type="dxa"/>
          </w:tcPr>
          <w:p w14:paraId="69E9084A" w14:textId="77777777" w:rsidR="00E56177" w:rsidRPr="00CE3843" w:rsidRDefault="00E56177" w:rsidP="001373BE">
            <w:pPr>
              <w:pStyle w:val="Tabletext"/>
            </w:pPr>
            <w:r w:rsidRPr="00CE3843">
              <w:t xml:space="preserve">Living </w:t>
            </w:r>
            <w:r w:rsidR="001373BE" w:rsidRPr="00CE3843">
              <w:t>with parent(s)</w:t>
            </w:r>
          </w:p>
        </w:tc>
        <w:tc>
          <w:tcPr>
            <w:tcW w:w="1985" w:type="dxa"/>
          </w:tcPr>
          <w:p w14:paraId="2BEFDC9F" w14:textId="77777777" w:rsidR="00E56177" w:rsidRPr="00CE3843" w:rsidRDefault="00E56177" w:rsidP="00E56177">
            <w:pPr>
              <w:pStyle w:val="Tabletext"/>
            </w:pPr>
            <w:r w:rsidRPr="00CE3843">
              <w:t>XATH</w:t>
            </w:r>
            <w:r w:rsidRPr="00CE3843">
              <w:rPr>
                <w:i/>
                <w:iCs/>
              </w:rPr>
              <w:t>YYYY</w:t>
            </w:r>
          </w:p>
        </w:tc>
      </w:tr>
      <w:tr w:rsidR="00E56177" w14:paraId="29130B69" w14:textId="77777777" w:rsidTr="001373BE">
        <w:trPr>
          <w:cantSplit/>
        </w:trPr>
        <w:tc>
          <w:tcPr>
            <w:tcW w:w="1620" w:type="dxa"/>
          </w:tcPr>
          <w:p w14:paraId="1D7ACD72" w14:textId="77777777" w:rsidR="00E56177" w:rsidRDefault="00E56177" w:rsidP="00E56177">
            <w:pPr>
              <w:pStyle w:val="Tabletext"/>
            </w:pPr>
          </w:p>
        </w:tc>
        <w:tc>
          <w:tcPr>
            <w:tcW w:w="4680" w:type="dxa"/>
          </w:tcPr>
          <w:p w14:paraId="0B2849C3" w14:textId="77777777" w:rsidR="00E56177" w:rsidRPr="00CE3843" w:rsidRDefault="00E56177" w:rsidP="00E56177">
            <w:pPr>
              <w:pStyle w:val="Tabletext"/>
            </w:pPr>
            <w:r w:rsidRPr="00CE3843">
              <w:t>Living in own home</w:t>
            </w:r>
          </w:p>
        </w:tc>
        <w:tc>
          <w:tcPr>
            <w:tcW w:w="1985" w:type="dxa"/>
          </w:tcPr>
          <w:p w14:paraId="23A26BEC" w14:textId="77777777" w:rsidR="00E56177" w:rsidRPr="00CE3843" w:rsidRDefault="00E56177" w:rsidP="00E56177">
            <w:pPr>
              <w:pStyle w:val="Tabletext"/>
            </w:pPr>
            <w:r w:rsidRPr="00CE3843">
              <w:t>XOWN</w:t>
            </w:r>
            <w:r w:rsidRPr="00CE3843">
              <w:rPr>
                <w:i/>
                <w:iCs/>
              </w:rPr>
              <w:t>YYYY</w:t>
            </w:r>
          </w:p>
        </w:tc>
      </w:tr>
      <w:tr w:rsidR="00E56177" w14:paraId="5F4187BA" w14:textId="77777777" w:rsidTr="001373BE">
        <w:trPr>
          <w:cantSplit/>
        </w:trPr>
        <w:tc>
          <w:tcPr>
            <w:tcW w:w="1620" w:type="dxa"/>
          </w:tcPr>
          <w:p w14:paraId="5AA98A58" w14:textId="77777777" w:rsidR="00E56177" w:rsidRDefault="00E56177" w:rsidP="00E56177">
            <w:pPr>
              <w:pStyle w:val="Tabletext"/>
              <w:spacing w:after="40"/>
            </w:pPr>
          </w:p>
        </w:tc>
        <w:tc>
          <w:tcPr>
            <w:tcW w:w="4680" w:type="dxa"/>
          </w:tcPr>
          <w:p w14:paraId="352D2B95" w14:textId="77777777" w:rsidR="00E56177" w:rsidRPr="00CE3843" w:rsidRDefault="00E56177" w:rsidP="00E56177">
            <w:pPr>
              <w:pStyle w:val="Tabletext"/>
              <w:spacing w:after="40"/>
            </w:pPr>
            <w:r w:rsidRPr="00CE3843">
              <w:t>Number of dependent children</w:t>
            </w:r>
          </w:p>
        </w:tc>
        <w:tc>
          <w:tcPr>
            <w:tcW w:w="1985" w:type="dxa"/>
          </w:tcPr>
          <w:p w14:paraId="20EDD643" w14:textId="77777777" w:rsidR="00E56177" w:rsidRPr="00CE3843" w:rsidRDefault="00E56177" w:rsidP="00E56177">
            <w:pPr>
              <w:pStyle w:val="Tabletext"/>
              <w:spacing w:after="40"/>
            </w:pPr>
            <w:r w:rsidRPr="00CE3843">
              <w:t>XCHI</w:t>
            </w:r>
            <w:r w:rsidRPr="00CE3843">
              <w:rPr>
                <w:i/>
                <w:iCs/>
              </w:rPr>
              <w:t>YYYY</w:t>
            </w:r>
          </w:p>
        </w:tc>
      </w:tr>
    </w:tbl>
    <w:p w14:paraId="7000DE08" w14:textId="77777777" w:rsidR="00E56177" w:rsidRPr="00170E32" w:rsidRDefault="00E56177" w:rsidP="00E56177">
      <w:pPr>
        <w:pStyle w:val="TextChar"/>
      </w:pPr>
    </w:p>
    <w:p w14:paraId="6C52D596" w14:textId="77777777" w:rsidR="00E56177" w:rsidRDefault="00E56177" w:rsidP="00243411">
      <w:pPr>
        <w:pStyle w:val="Heading2"/>
      </w:pPr>
      <w:bookmarkStart w:id="114" w:name="_Ref216771003"/>
      <w:bookmarkStart w:id="115" w:name="_Toc52867950"/>
      <w:r>
        <w:t>Sample and survey design</w:t>
      </w:r>
      <w:bookmarkEnd w:id="114"/>
      <w:bookmarkEnd w:id="115"/>
    </w:p>
    <w:p w14:paraId="40D8BEEC" w14:textId="77777777" w:rsidR="00E56177" w:rsidRDefault="00E56177" w:rsidP="00E56177">
      <w:pPr>
        <w:pStyle w:val="TextChar"/>
      </w:pPr>
      <w:r>
        <w:t>The Y98 cohort is a nationally stratified sample of students who were in Year 9 in 1998. The major stratum considered in the design was the state of schooling in 1998. Students from small states were oversampled, and those from larger states were under</w:t>
      </w:r>
      <w:r w:rsidR="00CE3843">
        <w:t>-</w:t>
      </w:r>
      <w:r>
        <w:t xml:space="preserve">sampled. The selection of students within states was proportional relative to school sector. Three school sectors were used as strata: government, Catholic and independent schools. </w:t>
      </w:r>
    </w:p>
    <w:p w14:paraId="56213F12" w14:textId="77777777" w:rsidR="00E56177" w:rsidRDefault="00E56177" w:rsidP="00E56177">
      <w:pPr>
        <w:pStyle w:val="TextChar"/>
      </w:pPr>
    </w:p>
    <w:p w14:paraId="547D7F7D" w14:textId="77777777" w:rsidR="00E56177" w:rsidRDefault="00E56177" w:rsidP="00E56177">
      <w:pPr>
        <w:pStyle w:val="TextChar"/>
        <w:ind w:right="212"/>
      </w:pPr>
      <w:r>
        <w:t xml:space="preserve">The population information for the strata was drawn from the </w:t>
      </w:r>
      <w:r w:rsidRPr="00601567">
        <w:rPr>
          <w:i/>
        </w:rPr>
        <w:t>Schools Australia</w:t>
      </w:r>
      <w:r>
        <w:rPr>
          <w:i/>
        </w:rPr>
        <w:t xml:space="preserve"> </w:t>
      </w:r>
      <w:r>
        <w:t xml:space="preserve">(ABS, cat. no. 4221.0) series. Within strata, schools were selected proportional to their size, and the information on the number of Year 9 students in each school came from a sampling frame derived by the Australian Council for Educational Research (based on information provided to them from state authorities and the former Department of Employment, Education and Training). </w:t>
      </w:r>
    </w:p>
    <w:p w14:paraId="6D90B21A" w14:textId="77777777" w:rsidR="00E56177" w:rsidRDefault="00E56177" w:rsidP="00E56177">
      <w:pPr>
        <w:pStyle w:val="TextChar"/>
      </w:pPr>
    </w:p>
    <w:p w14:paraId="630D8B86" w14:textId="77777777" w:rsidR="00E56177" w:rsidRDefault="00E56177" w:rsidP="00E56177">
      <w:pPr>
        <w:pStyle w:val="TextChar"/>
      </w:pPr>
      <w:r w:rsidRPr="000D5F21">
        <w:t>An additional 500 Year 9 students were selected to form the pilot sample.</w:t>
      </w:r>
      <w:r>
        <w:t xml:space="preserve"> </w:t>
      </w:r>
    </w:p>
    <w:p w14:paraId="19AE8C18" w14:textId="77777777" w:rsidR="00E56177" w:rsidRDefault="00E56177" w:rsidP="00E56177">
      <w:pPr>
        <w:pStyle w:val="TextChar"/>
      </w:pPr>
    </w:p>
    <w:p w14:paraId="58412439" w14:textId="77777777" w:rsidR="00E56177" w:rsidRDefault="00E56177" w:rsidP="00E56177">
      <w:pPr>
        <w:pStyle w:val="TextChar"/>
        <w:ind w:right="212"/>
      </w:pPr>
      <w:r>
        <w:t>In the first year of the survey, reading and numeracy tests were administered to students in their schools to provide information on school achievement. Students also completed a written background questionnaire about their educational and vocational plans and attitudes to school.</w:t>
      </w:r>
    </w:p>
    <w:p w14:paraId="56177EB0" w14:textId="77777777" w:rsidR="00E56177" w:rsidRDefault="00E56177" w:rsidP="00E56177">
      <w:pPr>
        <w:pStyle w:val="TextChar"/>
      </w:pPr>
    </w:p>
    <w:p w14:paraId="5E6419ED" w14:textId="77777777" w:rsidR="00E56177" w:rsidRDefault="00E56177" w:rsidP="00E56177">
      <w:pPr>
        <w:pStyle w:val="TextChar"/>
      </w:pPr>
      <w:r>
        <w:t>One year later, these students were contacted and they completed another written questionnaire, which was followed by annual</w:t>
      </w:r>
      <w:r w:rsidR="00CE3843">
        <w:t xml:space="preserve"> telephone interviews until 2009</w:t>
      </w:r>
      <w:r>
        <w:t>. Respondents who missed a survey wave were excluded from subsequent survey waves.</w:t>
      </w:r>
    </w:p>
    <w:p w14:paraId="414379D5" w14:textId="77777777" w:rsidR="00E56177" w:rsidRDefault="00E56177" w:rsidP="00E56177">
      <w:pPr>
        <w:pStyle w:val="TextChar"/>
      </w:pPr>
    </w:p>
    <w:p w14:paraId="54A5A6F6" w14:textId="77777777" w:rsidR="00E56177" w:rsidRDefault="00E56177" w:rsidP="00E56177">
      <w:pPr>
        <w:pStyle w:val="TextChar"/>
      </w:pPr>
      <w:r>
        <w:t xml:space="preserve">Further information regarding survey design for the Y98 cohort can be found in LSAY </w:t>
      </w:r>
      <w:r w:rsidRPr="002429A3">
        <w:t xml:space="preserve">technical paper no. </w:t>
      </w:r>
      <w:r>
        <w:t>16</w:t>
      </w:r>
      <w:r w:rsidRPr="002429A3">
        <w:t xml:space="preserve">, </w:t>
      </w:r>
      <w:r>
        <w:rPr>
          <w:i/>
        </w:rPr>
        <w:t>The designed and achieved sample of the 1998 LSAY sample</w:t>
      </w:r>
      <w:r w:rsidRPr="002429A3">
        <w:rPr>
          <w:i/>
        </w:rPr>
        <w:t xml:space="preserve">, </w:t>
      </w:r>
      <w:r w:rsidRPr="002429A3">
        <w:t>which can be accessed at: &lt;www.lsa</w:t>
      </w:r>
      <w:r>
        <w:t>y.edu.au/publications/1929</w:t>
      </w:r>
      <w:r w:rsidRPr="002429A3">
        <w:t>.html&gt;.</w:t>
      </w:r>
    </w:p>
    <w:p w14:paraId="72030940" w14:textId="77777777" w:rsidR="00E56177" w:rsidRDefault="00E56177" w:rsidP="00845B7B">
      <w:pPr>
        <w:pStyle w:val="Text"/>
      </w:pPr>
    </w:p>
    <w:p w14:paraId="7986CCF0" w14:textId="77777777" w:rsidR="00E56177" w:rsidRDefault="00E56177" w:rsidP="00243411">
      <w:pPr>
        <w:pStyle w:val="Heading4"/>
      </w:pPr>
      <w:bookmarkStart w:id="116" w:name="_Toc52867951"/>
      <w:r>
        <w:t>Response rates</w:t>
      </w:r>
      <w:bookmarkEnd w:id="116"/>
    </w:p>
    <w:p w14:paraId="43711A95" w14:textId="77777777" w:rsidR="00E56177" w:rsidRPr="00AF1403" w:rsidRDefault="00E56177" w:rsidP="00E56177">
      <w:pPr>
        <w:pStyle w:val="TextChar"/>
      </w:pPr>
      <w:r w:rsidRPr="00AF1403">
        <w:t>The Y</w:t>
      </w:r>
      <w:r>
        <w:t xml:space="preserve">98 </w:t>
      </w:r>
      <w:r w:rsidR="00CE3843">
        <w:t>cohort initially surveyed 14 117</w:t>
      </w:r>
      <w:r w:rsidRPr="00AF1403">
        <w:t xml:space="preserve"> young people when they were in Year 9. In the second year of the survey, a paper</w:t>
      </w:r>
      <w:r>
        <w:t>-</w:t>
      </w:r>
      <w:r w:rsidRPr="00AF1403">
        <w:t>based questionnaire was used. This resulted in a higher than expected drop</w:t>
      </w:r>
      <w:r w:rsidR="00042996">
        <w:t>-out. Therefore in 2000</w:t>
      </w:r>
      <w:r w:rsidRPr="00AF1403">
        <w:t>, the su</w:t>
      </w:r>
      <w:r>
        <w:t>rvey was rebuilt and a computer-</w:t>
      </w:r>
      <w:r w:rsidRPr="00AF1403">
        <w:t>assisted telephone interview (CATI) system was implemented. This resulted in an</w:t>
      </w:r>
      <w:r>
        <w:t xml:space="preserve"> increase in sample size from 9289 to 9548</w:t>
      </w:r>
      <w:r w:rsidR="00042996">
        <w:t>. From 2000</w:t>
      </w:r>
      <w:r w:rsidRPr="00AF1403">
        <w:t xml:space="preserve"> onwards the CATI system has been used and the overall attrition rate is 8</w:t>
      </w:r>
      <w:r>
        <w:t>–13</w:t>
      </w:r>
      <w:r w:rsidRPr="00AF1403">
        <w:t xml:space="preserve">% per year. </w:t>
      </w:r>
    </w:p>
    <w:p w14:paraId="6515A8A8" w14:textId="77777777" w:rsidR="00E56177" w:rsidRDefault="00E56177" w:rsidP="00E56177">
      <w:pPr>
        <w:pStyle w:val="TextChar"/>
      </w:pPr>
    </w:p>
    <w:p w14:paraId="0AF42FC4" w14:textId="772A774B" w:rsidR="00E56177" w:rsidRDefault="00540C0B" w:rsidP="00E56177">
      <w:pPr>
        <w:pStyle w:val="TextChar"/>
      </w:pPr>
      <w:r>
        <w:fldChar w:fldCharType="begin"/>
      </w:r>
      <w:r w:rsidR="00E56177">
        <w:instrText xml:space="preserve"> REF _Ref216754607 \h </w:instrText>
      </w:r>
      <w:r>
        <w:fldChar w:fldCharType="separate"/>
      </w:r>
      <w:r w:rsidR="00AC5582">
        <w:t xml:space="preserve">Table </w:t>
      </w:r>
      <w:r w:rsidR="00AC5582">
        <w:rPr>
          <w:noProof/>
        </w:rPr>
        <w:t>6</w:t>
      </w:r>
      <w:r>
        <w:fldChar w:fldCharType="end"/>
      </w:r>
      <w:r w:rsidR="00E56177">
        <w:t xml:space="preserve"> shows the sample sizes and response rates for </w:t>
      </w:r>
      <w:r w:rsidR="00042996">
        <w:t xml:space="preserve">each wave of the Y98 cohort from </w:t>
      </w:r>
      <w:r w:rsidR="00A334FC">
        <w:t xml:space="preserve">the first wave in </w:t>
      </w:r>
      <w:r w:rsidR="00042996">
        <w:t>1998 to 2009</w:t>
      </w:r>
      <w:r w:rsidR="00E56177">
        <w:t>.</w:t>
      </w:r>
    </w:p>
    <w:p w14:paraId="54D939E9" w14:textId="77777777" w:rsidR="00E56177" w:rsidRDefault="00E56177" w:rsidP="00E56177">
      <w:pPr>
        <w:pStyle w:val="TextChar"/>
      </w:pPr>
    </w:p>
    <w:p w14:paraId="2C8F72F7" w14:textId="49D63B0E" w:rsidR="00E56177" w:rsidRDefault="00E56177" w:rsidP="00E56177">
      <w:pPr>
        <w:pStyle w:val="Caption"/>
      </w:pPr>
      <w:bookmarkStart w:id="117" w:name="_Ref216754607"/>
      <w:bookmarkStart w:id="118" w:name="_Toc52868260"/>
      <w:r>
        <w:t xml:space="preserve">Table </w:t>
      </w:r>
      <w:r w:rsidR="00FD24DA">
        <w:fldChar w:fldCharType="begin"/>
      </w:r>
      <w:r w:rsidR="00FD24DA">
        <w:instrText xml:space="preserve"> SEQ Table \* ARABIC </w:instrText>
      </w:r>
      <w:r w:rsidR="00FD24DA">
        <w:fldChar w:fldCharType="separate"/>
      </w:r>
      <w:r w:rsidR="00AC5582">
        <w:rPr>
          <w:noProof/>
        </w:rPr>
        <w:t>6</w:t>
      </w:r>
      <w:r w:rsidR="00FD24DA">
        <w:rPr>
          <w:noProof/>
        </w:rPr>
        <w:fldChar w:fldCharType="end"/>
      </w:r>
      <w:bookmarkEnd w:id="117"/>
      <w:r>
        <w:tab/>
        <w:t>Sample sizes and response rates</w:t>
      </w:r>
      <w:bookmarkEnd w:id="118"/>
    </w:p>
    <w:tbl>
      <w:tblPr>
        <w:tblW w:w="9352" w:type="dxa"/>
        <w:tblLook w:val="0000" w:firstRow="0" w:lastRow="0" w:firstColumn="0" w:lastColumn="0" w:noHBand="0" w:noVBand="0"/>
      </w:tblPr>
      <w:tblGrid>
        <w:gridCol w:w="1126"/>
        <w:gridCol w:w="661"/>
        <w:gridCol w:w="662"/>
        <w:gridCol w:w="662"/>
        <w:gridCol w:w="662"/>
        <w:gridCol w:w="661"/>
        <w:gridCol w:w="662"/>
        <w:gridCol w:w="662"/>
        <w:gridCol w:w="662"/>
        <w:gridCol w:w="662"/>
        <w:gridCol w:w="756"/>
        <w:gridCol w:w="757"/>
        <w:gridCol w:w="757"/>
      </w:tblGrid>
      <w:tr w:rsidR="00A334FC" w14:paraId="0F895C28" w14:textId="5A7A0022" w:rsidTr="00DA01CF">
        <w:tc>
          <w:tcPr>
            <w:tcW w:w="1126" w:type="dxa"/>
            <w:tcBorders>
              <w:top w:val="single" w:sz="4" w:space="0" w:color="auto"/>
            </w:tcBorders>
          </w:tcPr>
          <w:p w14:paraId="45A78EDF" w14:textId="77777777" w:rsidR="00A334FC" w:rsidRDefault="00A334FC" w:rsidP="006E03FB"/>
        </w:tc>
        <w:tc>
          <w:tcPr>
            <w:tcW w:w="8226" w:type="dxa"/>
            <w:gridSpan w:val="12"/>
            <w:tcBorders>
              <w:top w:val="single" w:sz="4" w:space="0" w:color="auto"/>
            </w:tcBorders>
          </w:tcPr>
          <w:p w14:paraId="438AAE86" w14:textId="1229D905" w:rsidR="00A334FC" w:rsidRDefault="00A334FC" w:rsidP="00A334FC">
            <w:pPr>
              <w:pStyle w:val="Tablehead1"/>
            </w:pPr>
            <w:r>
              <w:t>Wave/y</w:t>
            </w:r>
            <w:r w:rsidRPr="00291250">
              <w:t>ear</w:t>
            </w:r>
          </w:p>
        </w:tc>
      </w:tr>
      <w:tr w:rsidR="006E03FB" w14:paraId="7A6DDE22" w14:textId="77777777" w:rsidTr="00DA01CF">
        <w:tc>
          <w:tcPr>
            <w:tcW w:w="1126" w:type="dxa"/>
            <w:tcBorders>
              <w:bottom w:val="single" w:sz="4" w:space="0" w:color="auto"/>
            </w:tcBorders>
          </w:tcPr>
          <w:p w14:paraId="184EDEF4" w14:textId="77777777" w:rsidR="006E03FB" w:rsidRDefault="006E03FB" w:rsidP="006E03FB">
            <w:pPr>
              <w:pStyle w:val="Tabletext"/>
            </w:pPr>
          </w:p>
        </w:tc>
        <w:tc>
          <w:tcPr>
            <w:tcW w:w="661" w:type="dxa"/>
            <w:tcBorders>
              <w:bottom w:val="single" w:sz="4" w:space="0" w:color="auto"/>
            </w:tcBorders>
          </w:tcPr>
          <w:p w14:paraId="24CBFE33" w14:textId="2956D13A" w:rsidR="006E03FB" w:rsidRDefault="006E03FB" w:rsidP="00A334FC">
            <w:pPr>
              <w:pStyle w:val="Tabletext"/>
              <w:jc w:val="right"/>
            </w:pPr>
            <w:r w:rsidRPr="00C71D2A">
              <w:t>1/1998</w:t>
            </w:r>
          </w:p>
        </w:tc>
        <w:tc>
          <w:tcPr>
            <w:tcW w:w="662" w:type="dxa"/>
            <w:tcBorders>
              <w:bottom w:val="single" w:sz="4" w:space="0" w:color="auto"/>
            </w:tcBorders>
          </w:tcPr>
          <w:p w14:paraId="40E3AFE9" w14:textId="02A5761D" w:rsidR="006E03FB" w:rsidRDefault="006E03FB" w:rsidP="00A334FC">
            <w:pPr>
              <w:pStyle w:val="Tabletext"/>
              <w:jc w:val="right"/>
            </w:pPr>
            <w:r w:rsidRPr="00C71D2A">
              <w:t>2/1999</w:t>
            </w:r>
          </w:p>
        </w:tc>
        <w:tc>
          <w:tcPr>
            <w:tcW w:w="662" w:type="dxa"/>
            <w:tcBorders>
              <w:bottom w:val="single" w:sz="4" w:space="0" w:color="auto"/>
            </w:tcBorders>
          </w:tcPr>
          <w:p w14:paraId="79E05F1F" w14:textId="20B0FA6C" w:rsidR="006E03FB" w:rsidRDefault="006E03FB" w:rsidP="00A334FC">
            <w:pPr>
              <w:pStyle w:val="Tabletext"/>
              <w:jc w:val="right"/>
            </w:pPr>
            <w:r w:rsidRPr="00C71D2A">
              <w:t>3/2000</w:t>
            </w:r>
          </w:p>
        </w:tc>
        <w:tc>
          <w:tcPr>
            <w:tcW w:w="662" w:type="dxa"/>
            <w:tcBorders>
              <w:bottom w:val="single" w:sz="4" w:space="0" w:color="auto"/>
            </w:tcBorders>
          </w:tcPr>
          <w:p w14:paraId="2FAE3487" w14:textId="4083CA71" w:rsidR="006E03FB" w:rsidRDefault="006E03FB" w:rsidP="00A334FC">
            <w:pPr>
              <w:pStyle w:val="Tabletext"/>
              <w:jc w:val="right"/>
            </w:pPr>
            <w:r w:rsidRPr="00C71D2A">
              <w:t>4/2001</w:t>
            </w:r>
          </w:p>
        </w:tc>
        <w:tc>
          <w:tcPr>
            <w:tcW w:w="661" w:type="dxa"/>
            <w:tcBorders>
              <w:bottom w:val="single" w:sz="4" w:space="0" w:color="auto"/>
            </w:tcBorders>
          </w:tcPr>
          <w:p w14:paraId="4921FA15" w14:textId="1AFA2D4A" w:rsidR="006E03FB" w:rsidRDefault="006E03FB" w:rsidP="00A334FC">
            <w:pPr>
              <w:pStyle w:val="Tabletext"/>
              <w:jc w:val="right"/>
            </w:pPr>
            <w:r w:rsidRPr="00C71D2A">
              <w:t>5/2002</w:t>
            </w:r>
          </w:p>
        </w:tc>
        <w:tc>
          <w:tcPr>
            <w:tcW w:w="662" w:type="dxa"/>
            <w:tcBorders>
              <w:bottom w:val="single" w:sz="4" w:space="0" w:color="auto"/>
            </w:tcBorders>
          </w:tcPr>
          <w:p w14:paraId="3783C5B4" w14:textId="0AA83A5D" w:rsidR="006E03FB" w:rsidRDefault="006E03FB" w:rsidP="00A334FC">
            <w:pPr>
              <w:pStyle w:val="Tabletext"/>
              <w:jc w:val="right"/>
            </w:pPr>
            <w:r w:rsidRPr="00C71D2A">
              <w:t>6/2003</w:t>
            </w:r>
          </w:p>
        </w:tc>
        <w:tc>
          <w:tcPr>
            <w:tcW w:w="662" w:type="dxa"/>
            <w:tcBorders>
              <w:bottom w:val="single" w:sz="4" w:space="0" w:color="auto"/>
            </w:tcBorders>
          </w:tcPr>
          <w:p w14:paraId="55446E92" w14:textId="72D3CA63" w:rsidR="006E03FB" w:rsidRDefault="006E03FB" w:rsidP="00DA01CF">
            <w:pPr>
              <w:pStyle w:val="Tabletext"/>
              <w:ind w:right="-65"/>
              <w:jc w:val="right"/>
            </w:pPr>
            <w:r w:rsidRPr="00C71D2A">
              <w:t>7/2004</w:t>
            </w:r>
          </w:p>
        </w:tc>
        <w:tc>
          <w:tcPr>
            <w:tcW w:w="662" w:type="dxa"/>
            <w:tcBorders>
              <w:bottom w:val="single" w:sz="4" w:space="0" w:color="auto"/>
            </w:tcBorders>
          </w:tcPr>
          <w:p w14:paraId="3D52AB42" w14:textId="4208388B" w:rsidR="006E03FB" w:rsidRDefault="006E03FB" w:rsidP="00A334FC">
            <w:pPr>
              <w:pStyle w:val="Tabletext"/>
              <w:jc w:val="right"/>
            </w:pPr>
            <w:r w:rsidRPr="00C71D2A">
              <w:t>8/2005</w:t>
            </w:r>
          </w:p>
        </w:tc>
        <w:tc>
          <w:tcPr>
            <w:tcW w:w="662" w:type="dxa"/>
            <w:tcBorders>
              <w:bottom w:val="single" w:sz="4" w:space="0" w:color="auto"/>
            </w:tcBorders>
          </w:tcPr>
          <w:p w14:paraId="2780E31D" w14:textId="506DFAA5" w:rsidR="006E03FB" w:rsidRDefault="006E03FB" w:rsidP="00A334FC">
            <w:pPr>
              <w:pStyle w:val="Tabletext"/>
              <w:jc w:val="right"/>
            </w:pPr>
            <w:r w:rsidRPr="00C71D2A">
              <w:t>9/2006</w:t>
            </w:r>
          </w:p>
        </w:tc>
        <w:tc>
          <w:tcPr>
            <w:tcW w:w="756" w:type="dxa"/>
            <w:tcBorders>
              <w:bottom w:val="single" w:sz="4" w:space="0" w:color="auto"/>
            </w:tcBorders>
          </w:tcPr>
          <w:p w14:paraId="169584BD" w14:textId="26357717" w:rsidR="006E03FB" w:rsidRDefault="006E03FB" w:rsidP="00A334FC">
            <w:pPr>
              <w:pStyle w:val="Tabletext"/>
              <w:jc w:val="right"/>
            </w:pPr>
            <w:r w:rsidRPr="00C71D2A">
              <w:t>10/2007</w:t>
            </w:r>
          </w:p>
        </w:tc>
        <w:tc>
          <w:tcPr>
            <w:tcW w:w="757" w:type="dxa"/>
            <w:tcBorders>
              <w:bottom w:val="single" w:sz="4" w:space="0" w:color="auto"/>
            </w:tcBorders>
          </w:tcPr>
          <w:p w14:paraId="0111F8CB" w14:textId="6C267D74" w:rsidR="006E03FB" w:rsidRDefault="006E03FB" w:rsidP="00A334FC">
            <w:pPr>
              <w:pStyle w:val="Tabletext"/>
              <w:jc w:val="right"/>
            </w:pPr>
            <w:r w:rsidRPr="00C71D2A">
              <w:t>11/2008</w:t>
            </w:r>
          </w:p>
        </w:tc>
        <w:tc>
          <w:tcPr>
            <w:tcW w:w="757" w:type="dxa"/>
            <w:tcBorders>
              <w:bottom w:val="single" w:sz="4" w:space="0" w:color="auto"/>
            </w:tcBorders>
          </w:tcPr>
          <w:p w14:paraId="298224B7" w14:textId="1BA7ABA7" w:rsidR="006E03FB" w:rsidRDefault="006E03FB" w:rsidP="00A334FC">
            <w:pPr>
              <w:pStyle w:val="Tabletext"/>
              <w:jc w:val="right"/>
            </w:pPr>
            <w:r w:rsidRPr="00C71D2A">
              <w:t>12/2009</w:t>
            </w:r>
          </w:p>
        </w:tc>
      </w:tr>
      <w:tr w:rsidR="006E03FB" w14:paraId="72CA959E" w14:textId="3834DD9E" w:rsidTr="00DA01CF">
        <w:tc>
          <w:tcPr>
            <w:tcW w:w="1126" w:type="dxa"/>
            <w:tcBorders>
              <w:top w:val="single" w:sz="4" w:space="0" w:color="auto"/>
            </w:tcBorders>
          </w:tcPr>
          <w:p w14:paraId="23A12C9F" w14:textId="0A70D759" w:rsidR="006E03FB" w:rsidRDefault="006E03FB" w:rsidP="006E03FB">
            <w:pPr>
              <w:pStyle w:val="Tabletext"/>
            </w:pPr>
            <w:r w:rsidRPr="00C71D2A">
              <w:t>Age at 30 Jun</w:t>
            </w:r>
          </w:p>
        </w:tc>
        <w:tc>
          <w:tcPr>
            <w:tcW w:w="661" w:type="dxa"/>
            <w:tcBorders>
              <w:top w:val="single" w:sz="4" w:space="0" w:color="auto"/>
            </w:tcBorders>
          </w:tcPr>
          <w:p w14:paraId="79398B2D" w14:textId="26023538" w:rsidR="006E03FB" w:rsidRDefault="006E03FB" w:rsidP="00A334FC">
            <w:pPr>
              <w:pStyle w:val="Tabletext"/>
              <w:jc w:val="right"/>
            </w:pPr>
            <w:r w:rsidRPr="00C71D2A">
              <w:t>14.5</w:t>
            </w:r>
          </w:p>
        </w:tc>
        <w:tc>
          <w:tcPr>
            <w:tcW w:w="662" w:type="dxa"/>
            <w:tcBorders>
              <w:top w:val="single" w:sz="4" w:space="0" w:color="auto"/>
            </w:tcBorders>
          </w:tcPr>
          <w:p w14:paraId="2F9D3F20" w14:textId="3DC06E8D" w:rsidR="006E03FB" w:rsidRDefault="006E03FB" w:rsidP="00A334FC">
            <w:pPr>
              <w:pStyle w:val="Tabletext"/>
              <w:jc w:val="right"/>
            </w:pPr>
            <w:r w:rsidRPr="00C71D2A">
              <w:t>15.5</w:t>
            </w:r>
          </w:p>
        </w:tc>
        <w:tc>
          <w:tcPr>
            <w:tcW w:w="662" w:type="dxa"/>
            <w:tcBorders>
              <w:top w:val="single" w:sz="4" w:space="0" w:color="auto"/>
            </w:tcBorders>
          </w:tcPr>
          <w:p w14:paraId="3E8B792E" w14:textId="1A5DDC76" w:rsidR="006E03FB" w:rsidRDefault="006E03FB" w:rsidP="00A334FC">
            <w:pPr>
              <w:pStyle w:val="Tabletext"/>
              <w:jc w:val="right"/>
            </w:pPr>
            <w:r w:rsidRPr="00C71D2A">
              <w:t>16.5</w:t>
            </w:r>
          </w:p>
        </w:tc>
        <w:tc>
          <w:tcPr>
            <w:tcW w:w="662" w:type="dxa"/>
            <w:tcBorders>
              <w:top w:val="single" w:sz="4" w:space="0" w:color="auto"/>
            </w:tcBorders>
          </w:tcPr>
          <w:p w14:paraId="07B4A94A" w14:textId="1DDF480D" w:rsidR="006E03FB" w:rsidRDefault="006E03FB" w:rsidP="00A334FC">
            <w:pPr>
              <w:pStyle w:val="Tabletext"/>
              <w:jc w:val="right"/>
            </w:pPr>
            <w:r w:rsidRPr="00C71D2A">
              <w:t>17.5</w:t>
            </w:r>
          </w:p>
        </w:tc>
        <w:tc>
          <w:tcPr>
            <w:tcW w:w="661" w:type="dxa"/>
            <w:tcBorders>
              <w:top w:val="single" w:sz="4" w:space="0" w:color="auto"/>
            </w:tcBorders>
          </w:tcPr>
          <w:p w14:paraId="38CF2B9D" w14:textId="19DBE282" w:rsidR="006E03FB" w:rsidRDefault="006E03FB" w:rsidP="00A334FC">
            <w:pPr>
              <w:pStyle w:val="Tabletext"/>
              <w:jc w:val="right"/>
            </w:pPr>
            <w:r w:rsidRPr="00C71D2A">
              <w:t>18.5</w:t>
            </w:r>
          </w:p>
        </w:tc>
        <w:tc>
          <w:tcPr>
            <w:tcW w:w="662" w:type="dxa"/>
            <w:tcBorders>
              <w:top w:val="single" w:sz="4" w:space="0" w:color="auto"/>
            </w:tcBorders>
          </w:tcPr>
          <w:p w14:paraId="7EC8F48E" w14:textId="238D4927" w:rsidR="006E03FB" w:rsidRDefault="006E03FB" w:rsidP="00A334FC">
            <w:pPr>
              <w:pStyle w:val="Tabletext"/>
              <w:jc w:val="right"/>
            </w:pPr>
            <w:r w:rsidRPr="00C71D2A">
              <w:t>19.5</w:t>
            </w:r>
          </w:p>
        </w:tc>
        <w:tc>
          <w:tcPr>
            <w:tcW w:w="662" w:type="dxa"/>
            <w:tcBorders>
              <w:top w:val="single" w:sz="4" w:space="0" w:color="auto"/>
            </w:tcBorders>
          </w:tcPr>
          <w:p w14:paraId="7E5AF992" w14:textId="7E3C3248" w:rsidR="006E03FB" w:rsidRDefault="006E03FB" w:rsidP="00DA01CF">
            <w:pPr>
              <w:pStyle w:val="Tabletext"/>
              <w:ind w:right="-65"/>
              <w:jc w:val="right"/>
            </w:pPr>
            <w:r w:rsidRPr="00C71D2A">
              <w:t>20.5</w:t>
            </w:r>
          </w:p>
        </w:tc>
        <w:tc>
          <w:tcPr>
            <w:tcW w:w="662" w:type="dxa"/>
            <w:tcBorders>
              <w:top w:val="single" w:sz="4" w:space="0" w:color="auto"/>
            </w:tcBorders>
          </w:tcPr>
          <w:p w14:paraId="03255E56" w14:textId="6662018B" w:rsidR="006E03FB" w:rsidRDefault="006E03FB" w:rsidP="00A334FC">
            <w:pPr>
              <w:pStyle w:val="Tabletext"/>
              <w:jc w:val="right"/>
            </w:pPr>
            <w:r w:rsidRPr="00C71D2A">
              <w:t>21.5</w:t>
            </w:r>
          </w:p>
        </w:tc>
        <w:tc>
          <w:tcPr>
            <w:tcW w:w="662" w:type="dxa"/>
            <w:tcBorders>
              <w:top w:val="single" w:sz="4" w:space="0" w:color="auto"/>
            </w:tcBorders>
          </w:tcPr>
          <w:p w14:paraId="4BA0CC4D" w14:textId="58E22868" w:rsidR="006E03FB" w:rsidRDefault="006E03FB" w:rsidP="00A334FC">
            <w:pPr>
              <w:pStyle w:val="Tabletext"/>
              <w:jc w:val="right"/>
            </w:pPr>
            <w:r w:rsidRPr="00C71D2A">
              <w:t>22.5</w:t>
            </w:r>
          </w:p>
        </w:tc>
        <w:tc>
          <w:tcPr>
            <w:tcW w:w="756" w:type="dxa"/>
            <w:tcBorders>
              <w:top w:val="single" w:sz="4" w:space="0" w:color="auto"/>
            </w:tcBorders>
          </w:tcPr>
          <w:p w14:paraId="35383101" w14:textId="773501BC" w:rsidR="006E03FB" w:rsidRDefault="006E03FB" w:rsidP="00A334FC">
            <w:pPr>
              <w:pStyle w:val="Tabletext"/>
              <w:jc w:val="right"/>
            </w:pPr>
            <w:r w:rsidRPr="00C71D2A">
              <w:t>23.5</w:t>
            </w:r>
          </w:p>
        </w:tc>
        <w:tc>
          <w:tcPr>
            <w:tcW w:w="757" w:type="dxa"/>
            <w:tcBorders>
              <w:top w:val="single" w:sz="4" w:space="0" w:color="auto"/>
            </w:tcBorders>
          </w:tcPr>
          <w:p w14:paraId="7B24A415" w14:textId="47906EF9" w:rsidR="006E03FB" w:rsidRDefault="006E03FB" w:rsidP="00A334FC">
            <w:pPr>
              <w:pStyle w:val="Tabletext"/>
              <w:jc w:val="right"/>
            </w:pPr>
            <w:r w:rsidRPr="00C71D2A">
              <w:t>24.5</w:t>
            </w:r>
          </w:p>
        </w:tc>
        <w:tc>
          <w:tcPr>
            <w:tcW w:w="757" w:type="dxa"/>
            <w:tcBorders>
              <w:top w:val="single" w:sz="4" w:space="0" w:color="auto"/>
            </w:tcBorders>
          </w:tcPr>
          <w:p w14:paraId="13C70AE2" w14:textId="0AFE3308" w:rsidR="006E03FB" w:rsidRDefault="006E03FB" w:rsidP="00A334FC">
            <w:pPr>
              <w:pStyle w:val="Tabletext"/>
              <w:jc w:val="right"/>
            </w:pPr>
            <w:r w:rsidRPr="00C71D2A">
              <w:t>25.5</w:t>
            </w:r>
          </w:p>
        </w:tc>
      </w:tr>
      <w:tr w:rsidR="006E03FB" w14:paraId="474EA8A0" w14:textId="6E1B30D2" w:rsidTr="00DA01CF">
        <w:tc>
          <w:tcPr>
            <w:tcW w:w="1126" w:type="dxa"/>
          </w:tcPr>
          <w:p w14:paraId="60DAB19A" w14:textId="54F874F3" w:rsidR="006E03FB" w:rsidRDefault="006E03FB" w:rsidP="00DA01CF">
            <w:pPr>
              <w:pStyle w:val="Tabletext"/>
              <w:ind w:right="-113"/>
            </w:pPr>
            <w:r w:rsidRPr="00C71D2A">
              <w:t>Sample size (n)</w:t>
            </w:r>
          </w:p>
        </w:tc>
        <w:tc>
          <w:tcPr>
            <w:tcW w:w="661" w:type="dxa"/>
          </w:tcPr>
          <w:p w14:paraId="40DC4DAB" w14:textId="5AAB6D36" w:rsidR="006E03FB" w:rsidRDefault="006E03FB" w:rsidP="00A334FC">
            <w:pPr>
              <w:pStyle w:val="Tabletext"/>
              <w:jc w:val="right"/>
            </w:pPr>
            <w:r w:rsidRPr="00C71D2A">
              <w:t>14 117</w:t>
            </w:r>
          </w:p>
        </w:tc>
        <w:tc>
          <w:tcPr>
            <w:tcW w:w="662" w:type="dxa"/>
          </w:tcPr>
          <w:p w14:paraId="5E9C621A" w14:textId="7D898FC6" w:rsidR="006E03FB" w:rsidRDefault="006E03FB" w:rsidP="00A334FC">
            <w:pPr>
              <w:pStyle w:val="Tabletext"/>
              <w:jc w:val="right"/>
            </w:pPr>
            <w:r w:rsidRPr="00C71D2A">
              <w:t>9 289</w:t>
            </w:r>
          </w:p>
        </w:tc>
        <w:tc>
          <w:tcPr>
            <w:tcW w:w="662" w:type="dxa"/>
          </w:tcPr>
          <w:p w14:paraId="306C5623" w14:textId="215D92FF" w:rsidR="006E03FB" w:rsidRDefault="006E03FB" w:rsidP="00A334FC">
            <w:pPr>
              <w:pStyle w:val="Tabletext"/>
              <w:jc w:val="right"/>
            </w:pPr>
            <w:r w:rsidRPr="00C71D2A">
              <w:t>9 548</w:t>
            </w:r>
          </w:p>
        </w:tc>
        <w:tc>
          <w:tcPr>
            <w:tcW w:w="662" w:type="dxa"/>
          </w:tcPr>
          <w:p w14:paraId="47315C9F" w14:textId="1DDD020D" w:rsidR="006E03FB" w:rsidRDefault="006E03FB" w:rsidP="00A334FC">
            <w:pPr>
              <w:pStyle w:val="Tabletext"/>
              <w:jc w:val="right"/>
            </w:pPr>
            <w:r w:rsidRPr="00C71D2A">
              <w:t>8 777</w:t>
            </w:r>
          </w:p>
        </w:tc>
        <w:tc>
          <w:tcPr>
            <w:tcW w:w="661" w:type="dxa"/>
          </w:tcPr>
          <w:p w14:paraId="4BBB2CC8" w14:textId="42A47627" w:rsidR="006E03FB" w:rsidRDefault="006E03FB" w:rsidP="00A334FC">
            <w:pPr>
              <w:pStyle w:val="Tabletext"/>
              <w:jc w:val="right"/>
            </w:pPr>
            <w:r w:rsidRPr="00C71D2A">
              <w:t>7 762</w:t>
            </w:r>
          </w:p>
        </w:tc>
        <w:tc>
          <w:tcPr>
            <w:tcW w:w="662" w:type="dxa"/>
          </w:tcPr>
          <w:p w14:paraId="66B1D982" w14:textId="3A55904F" w:rsidR="006E03FB" w:rsidRDefault="006E03FB" w:rsidP="00A334FC">
            <w:pPr>
              <w:pStyle w:val="Tabletext"/>
              <w:jc w:val="right"/>
            </w:pPr>
            <w:r w:rsidRPr="00C71D2A">
              <w:t>6 902</w:t>
            </w:r>
          </w:p>
        </w:tc>
        <w:tc>
          <w:tcPr>
            <w:tcW w:w="662" w:type="dxa"/>
          </w:tcPr>
          <w:p w14:paraId="4FF23CCC" w14:textId="7F8DEDE1" w:rsidR="006E03FB" w:rsidRDefault="006E03FB" w:rsidP="00DA01CF">
            <w:pPr>
              <w:pStyle w:val="Tabletext"/>
              <w:ind w:right="-65"/>
              <w:jc w:val="right"/>
            </w:pPr>
            <w:r w:rsidRPr="00C71D2A">
              <w:t>5 979</w:t>
            </w:r>
          </w:p>
        </w:tc>
        <w:tc>
          <w:tcPr>
            <w:tcW w:w="662" w:type="dxa"/>
          </w:tcPr>
          <w:p w14:paraId="1B133F85" w14:textId="02EBC003" w:rsidR="006E03FB" w:rsidRDefault="006E03FB" w:rsidP="00A334FC">
            <w:pPr>
              <w:pStyle w:val="Tabletext"/>
              <w:jc w:val="right"/>
            </w:pPr>
            <w:r w:rsidRPr="00C71D2A">
              <w:t>5 356</w:t>
            </w:r>
          </w:p>
        </w:tc>
        <w:tc>
          <w:tcPr>
            <w:tcW w:w="662" w:type="dxa"/>
          </w:tcPr>
          <w:p w14:paraId="4C7889E3" w14:textId="2931DC87" w:rsidR="006E03FB" w:rsidRDefault="006E03FB" w:rsidP="00A334FC">
            <w:pPr>
              <w:pStyle w:val="Tabletext"/>
              <w:jc w:val="right"/>
            </w:pPr>
            <w:r w:rsidRPr="00C71D2A">
              <w:t>4 729</w:t>
            </w:r>
          </w:p>
        </w:tc>
        <w:tc>
          <w:tcPr>
            <w:tcW w:w="756" w:type="dxa"/>
          </w:tcPr>
          <w:p w14:paraId="2D3C420D" w14:textId="78E5EBAD" w:rsidR="006E03FB" w:rsidRDefault="006E03FB" w:rsidP="00A334FC">
            <w:pPr>
              <w:pStyle w:val="Tabletext"/>
              <w:jc w:val="right"/>
            </w:pPr>
            <w:r w:rsidRPr="00C71D2A">
              <w:t>4 210</w:t>
            </w:r>
          </w:p>
        </w:tc>
        <w:tc>
          <w:tcPr>
            <w:tcW w:w="757" w:type="dxa"/>
          </w:tcPr>
          <w:p w14:paraId="6D8F1BA4" w14:textId="278F4B61" w:rsidR="006E03FB" w:rsidRDefault="006E03FB" w:rsidP="00A334FC">
            <w:pPr>
              <w:pStyle w:val="Tabletext"/>
              <w:jc w:val="right"/>
            </w:pPr>
            <w:r w:rsidRPr="00C71D2A">
              <w:t>3 859</w:t>
            </w:r>
          </w:p>
        </w:tc>
        <w:tc>
          <w:tcPr>
            <w:tcW w:w="757" w:type="dxa"/>
          </w:tcPr>
          <w:p w14:paraId="543F664F" w14:textId="3F4B81B5" w:rsidR="006E03FB" w:rsidRDefault="006E03FB" w:rsidP="00A334FC">
            <w:pPr>
              <w:pStyle w:val="Tabletext"/>
              <w:jc w:val="right"/>
            </w:pPr>
            <w:r w:rsidRPr="00C71D2A">
              <w:t>3 596</w:t>
            </w:r>
          </w:p>
        </w:tc>
      </w:tr>
      <w:tr w:rsidR="006E03FB" w14:paraId="7E3C3D4A" w14:textId="6A8F538E" w:rsidTr="00DA01CF">
        <w:tc>
          <w:tcPr>
            <w:tcW w:w="1126" w:type="dxa"/>
          </w:tcPr>
          <w:p w14:paraId="2FA7CFD4" w14:textId="4EBBE2CE" w:rsidR="006E03FB" w:rsidRDefault="006E03FB" w:rsidP="006E03FB">
            <w:pPr>
              <w:pStyle w:val="Tabletext"/>
            </w:pPr>
            <w:r w:rsidRPr="00C71D2A">
              <w:t xml:space="preserve">% of wave 1 </w:t>
            </w:r>
          </w:p>
        </w:tc>
        <w:tc>
          <w:tcPr>
            <w:tcW w:w="661" w:type="dxa"/>
          </w:tcPr>
          <w:p w14:paraId="53DCB95A" w14:textId="18F8E1D0" w:rsidR="006E03FB" w:rsidRDefault="006E03FB" w:rsidP="00A334FC">
            <w:pPr>
              <w:pStyle w:val="Tabletext"/>
              <w:jc w:val="right"/>
            </w:pPr>
            <w:r w:rsidRPr="00C71D2A">
              <w:t>100</w:t>
            </w:r>
          </w:p>
        </w:tc>
        <w:tc>
          <w:tcPr>
            <w:tcW w:w="662" w:type="dxa"/>
          </w:tcPr>
          <w:p w14:paraId="55BF9A85" w14:textId="1EFBAE66" w:rsidR="006E03FB" w:rsidRDefault="006E03FB" w:rsidP="00A334FC">
            <w:pPr>
              <w:pStyle w:val="Tabletext"/>
              <w:jc w:val="right"/>
            </w:pPr>
            <w:r w:rsidRPr="00C71D2A">
              <w:t>65.8</w:t>
            </w:r>
          </w:p>
        </w:tc>
        <w:tc>
          <w:tcPr>
            <w:tcW w:w="662" w:type="dxa"/>
          </w:tcPr>
          <w:p w14:paraId="3297BE94" w14:textId="385E3D9F" w:rsidR="006E03FB" w:rsidRDefault="006E03FB" w:rsidP="00A334FC">
            <w:pPr>
              <w:pStyle w:val="Tabletext"/>
              <w:jc w:val="right"/>
            </w:pPr>
            <w:r w:rsidRPr="00C71D2A">
              <w:t>67.6</w:t>
            </w:r>
          </w:p>
        </w:tc>
        <w:tc>
          <w:tcPr>
            <w:tcW w:w="662" w:type="dxa"/>
          </w:tcPr>
          <w:p w14:paraId="0276FA94" w14:textId="126EC9F1" w:rsidR="006E03FB" w:rsidRDefault="006E03FB" w:rsidP="00A334FC">
            <w:pPr>
              <w:pStyle w:val="Tabletext"/>
              <w:jc w:val="right"/>
            </w:pPr>
            <w:r w:rsidRPr="00C71D2A">
              <w:t>62.2</w:t>
            </w:r>
          </w:p>
        </w:tc>
        <w:tc>
          <w:tcPr>
            <w:tcW w:w="661" w:type="dxa"/>
          </w:tcPr>
          <w:p w14:paraId="2977A5D5" w14:textId="3F45D979" w:rsidR="006E03FB" w:rsidRDefault="006E03FB" w:rsidP="00A334FC">
            <w:pPr>
              <w:pStyle w:val="Tabletext"/>
              <w:jc w:val="right"/>
            </w:pPr>
            <w:r w:rsidRPr="00C71D2A">
              <w:t>55.0</w:t>
            </w:r>
          </w:p>
        </w:tc>
        <w:tc>
          <w:tcPr>
            <w:tcW w:w="662" w:type="dxa"/>
          </w:tcPr>
          <w:p w14:paraId="6E219A58" w14:textId="75B4D643" w:rsidR="006E03FB" w:rsidRDefault="006E03FB" w:rsidP="00A334FC">
            <w:pPr>
              <w:pStyle w:val="Tabletext"/>
              <w:jc w:val="right"/>
            </w:pPr>
            <w:r w:rsidRPr="00C71D2A">
              <w:t>48.9</w:t>
            </w:r>
          </w:p>
        </w:tc>
        <w:tc>
          <w:tcPr>
            <w:tcW w:w="662" w:type="dxa"/>
          </w:tcPr>
          <w:p w14:paraId="1A2B1B21" w14:textId="358CCA57" w:rsidR="006E03FB" w:rsidRDefault="006E03FB" w:rsidP="00DA01CF">
            <w:pPr>
              <w:pStyle w:val="Tabletext"/>
              <w:ind w:right="-65"/>
              <w:jc w:val="right"/>
            </w:pPr>
            <w:r w:rsidRPr="00C71D2A">
              <w:t>42.4</w:t>
            </w:r>
          </w:p>
        </w:tc>
        <w:tc>
          <w:tcPr>
            <w:tcW w:w="662" w:type="dxa"/>
          </w:tcPr>
          <w:p w14:paraId="02BC8FE4" w14:textId="753B4B23" w:rsidR="006E03FB" w:rsidRDefault="006E03FB" w:rsidP="00A334FC">
            <w:pPr>
              <w:pStyle w:val="Tabletext"/>
              <w:jc w:val="right"/>
            </w:pPr>
            <w:r w:rsidRPr="00C71D2A">
              <w:t>37.9</w:t>
            </w:r>
          </w:p>
        </w:tc>
        <w:tc>
          <w:tcPr>
            <w:tcW w:w="662" w:type="dxa"/>
          </w:tcPr>
          <w:p w14:paraId="16E8DB92" w14:textId="7EBE6E41" w:rsidR="006E03FB" w:rsidRDefault="006E03FB" w:rsidP="00A334FC">
            <w:pPr>
              <w:pStyle w:val="Tabletext"/>
              <w:jc w:val="right"/>
            </w:pPr>
            <w:r w:rsidRPr="00C71D2A">
              <w:t>33.5</w:t>
            </w:r>
          </w:p>
        </w:tc>
        <w:tc>
          <w:tcPr>
            <w:tcW w:w="756" w:type="dxa"/>
          </w:tcPr>
          <w:p w14:paraId="607E17DD" w14:textId="6A98AD38" w:rsidR="006E03FB" w:rsidRDefault="006E03FB" w:rsidP="00A334FC">
            <w:pPr>
              <w:pStyle w:val="Tabletext"/>
              <w:jc w:val="right"/>
            </w:pPr>
            <w:r w:rsidRPr="00C71D2A">
              <w:t>29.8</w:t>
            </w:r>
          </w:p>
        </w:tc>
        <w:tc>
          <w:tcPr>
            <w:tcW w:w="757" w:type="dxa"/>
          </w:tcPr>
          <w:p w14:paraId="584B39E3" w14:textId="7E3A360D" w:rsidR="006E03FB" w:rsidRDefault="006E03FB" w:rsidP="00A334FC">
            <w:pPr>
              <w:pStyle w:val="Tabletext"/>
              <w:jc w:val="right"/>
            </w:pPr>
            <w:r w:rsidRPr="00C71D2A">
              <w:t>27.3</w:t>
            </w:r>
          </w:p>
        </w:tc>
        <w:tc>
          <w:tcPr>
            <w:tcW w:w="757" w:type="dxa"/>
          </w:tcPr>
          <w:p w14:paraId="2A9F2DB2" w14:textId="1A388277" w:rsidR="006E03FB" w:rsidRDefault="006E03FB" w:rsidP="00A334FC">
            <w:pPr>
              <w:pStyle w:val="Tabletext"/>
              <w:jc w:val="right"/>
            </w:pPr>
            <w:r w:rsidRPr="00C71D2A">
              <w:t>25.5</w:t>
            </w:r>
          </w:p>
        </w:tc>
      </w:tr>
      <w:tr w:rsidR="006E03FB" w14:paraId="279E1016" w14:textId="71B9526D" w:rsidTr="00DA01CF">
        <w:tc>
          <w:tcPr>
            <w:tcW w:w="1126" w:type="dxa"/>
            <w:tcBorders>
              <w:bottom w:val="single" w:sz="4" w:space="0" w:color="auto"/>
            </w:tcBorders>
          </w:tcPr>
          <w:p w14:paraId="68083B23" w14:textId="04F1DEE2" w:rsidR="006E03FB" w:rsidRDefault="006E03FB" w:rsidP="006E03FB">
            <w:pPr>
              <w:pStyle w:val="Tabletext"/>
            </w:pPr>
            <w:r w:rsidRPr="00C71D2A">
              <w:t>% of previous wave</w:t>
            </w:r>
          </w:p>
        </w:tc>
        <w:tc>
          <w:tcPr>
            <w:tcW w:w="661" w:type="dxa"/>
            <w:tcBorders>
              <w:bottom w:val="single" w:sz="4" w:space="0" w:color="auto"/>
            </w:tcBorders>
          </w:tcPr>
          <w:p w14:paraId="1ED1A647" w14:textId="77777777" w:rsidR="006E03FB" w:rsidRDefault="006E03FB" w:rsidP="00A334FC">
            <w:pPr>
              <w:pStyle w:val="Tabletext"/>
              <w:jc w:val="right"/>
            </w:pPr>
          </w:p>
        </w:tc>
        <w:tc>
          <w:tcPr>
            <w:tcW w:w="662" w:type="dxa"/>
            <w:tcBorders>
              <w:bottom w:val="single" w:sz="4" w:space="0" w:color="auto"/>
            </w:tcBorders>
          </w:tcPr>
          <w:p w14:paraId="6BE4AF3B" w14:textId="4E003ACC" w:rsidR="006E03FB" w:rsidRDefault="006E03FB" w:rsidP="00A334FC">
            <w:pPr>
              <w:pStyle w:val="Tabletext"/>
              <w:jc w:val="right"/>
            </w:pPr>
            <w:r w:rsidRPr="00C71D2A">
              <w:t>65.8</w:t>
            </w:r>
          </w:p>
        </w:tc>
        <w:tc>
          <w:tcPr>
            <w:tcW w:w="662" w:type="dxa"/>
            <w:tcBorders>
              <w:bottom w:val="single" w:sz="4" w:space="0" w:color="auto"/>
            </w:tcBorders>
          </w:tcPr>
          <w:p w14:paraId="3F23688A" w14:textId="79DC94E0" w:rsidR="006E03FB" w:rsidRDefault="006E03FB" w:rsidP="00A334FC">
            <w:pPr>
              <w:pStyle w:val="Tabletext"/>
              <w:jc w:val="right"/>
            </w:pPr>
            <w:r w:rsidRPr="00C71D2A">
              <w:t>102.8</w:t>
            </w:r>
          </w:p>
        </w:tc>
        <w:tc>
          <w:tcPr>
            <w:tcW w:w="662" w:type="dxa"/>
            <w:tcBorders>
              <w:bottom w:val="single" w:sz="4" w:space="0" w:color="auto"/>
            </w:tcBorders>
          </w:tcPr>
          <w:p w14:paraId="4C6E4495" w14:textId="1E483D61" w:rsidR="006E03FB" w:rsidRDefault="006E03FB" w:rsidP="00A334FC">
            <w:pPr>
              <w:pStyle w:val="Tabletext"/>
              <w:jc w:val="right"/>
            </w:pPr>
            <w:r w:rsidRPr="00C71D2A">
              <w:t>91.9</w:t>
            </w:r>
          </w:p>
        </w:tc>
        <w:tc>
          <w:tcPr>
            <w:tcW w:w="661" w:type="dxa"/>
            <w:tcBorders>
              <w:bottom w:val="single" w:sz="4" w:space="0" w:color="auto"/>
            </w:tcBorders>
          </w:tcPr>
          <w:p w14:paraId="3D49E8C9" w14:textId="54676A35" w:rsidR="006E03FB" w:rsidRDefault="006E03FB" w:rsidP="00A334FC">
            <w:pPr>
              <w:pStyle w:val="Tabletext"/>
              <w:jc w:val="right"/>
            </w:pPr>
            <w:r w:rsidRPr="00C71D2A">
              <w:t>88.4</w:t>
            </w:r>
          </w:p>
        </w:tc>
        <w:tc>
          <w:tcPr>
            <w:tcW w:w="662" w:type="dxa"/>
            <w:tcBorders>
              <w:bottom w:val="single" w:sz="4" w:space="0" w:color="auto"/>
            </w:tcBorders>
          </w:tcPr>
          <w:p w14:paraId="57744CFF" w14:textId="1E626765" w:rsidR="006E03FB" w:rsidRDefault="006E03FB" w:rsidP="00A334FC">
            <w:pPr>
              <w:pStyle w:val="Tabletext"/>
              <w:jc w:val="right"/>
            </w:pPr>
            <w:r w:rsidRPr="00C71D2A">
              <w:t>88.9</w:t>
            </w:r>
          </w:p>
        </w:tc>
        <w:tc>
          <w:tcPr>
            <w:tcW w:w="662" w:type="dxa"/>
            <w:tcBorders>
              <w:bottom w:val="single" w:sz="4" w:space="0" w:color="auto"/>
            </w:tcBorders>
          </w:tcPr>
          <w:p w14:paraId="23BAB4A5" w14:textId="402555FF" w:rsidR="006E03FB" w:rsidRDefault="006E03FB" w:rsidP="00DA01CF">
            <w:pPr>
              <w:pStyle w:val="Tabletext"/>
              <w:ind w:right="-65"/>
              <w:jc w:val="right"/>
            </w:pPr>
            <w:r w:rsidRPr="00C71D2A">
              <w:t>86.6</w:t>
            </w:r>
          </w:p>
        </w:tc>
        <w:tc>
          <w:tcPr>
            <w:tcW w:w="662" w:type="dxa"/>
            <w:tcBorders>
              <w:bottom w:val="single" w:sz="4" w:space="0" w:color="auto"/>
            </w:tcBorders>
          </w:tcPr>
          <w:p w14:paraId="4CB0E7E5" w14:textId="7360FC56" w:rsidR="006E03FB" w:rsidRDefault="006E03FB" w:rsidP="00A334FC">
            <w:pPr>
              <w:pStyle w:val="Tabletext"/>
              <w:jc w:val="right"/>
            </w:pPr>
            <w:r w:rsidRPr="00C71D2A">
              <w:t>89.6</w:t>
            </w:r>
          </w:p>
        </w:tc>
        <w:tc>
          <w:tcPr>
            <w:tcW w:w="662" w:type="dxa"/>
            <w:tcBorders>
              <w:bottom w:val="single" w:sz="4" w:space="0" w:color="auto"/>
            </w:tcBorders>
          </w:tcPr>
          <w:p w14:paraId="39BD20BF" w14:textId="6ABD743D" w:rsidR="006E03FB" w:rsidRDefault="006E03FB" w:rsidP="00A334FC">
            <w:pPr>
              <w:pStyle w:val="Tabletext"/>
              <w:jc w:val="right"/>
            </w:pPr>
            <w:r w:rsidRPr="00C71D2A">
              <w:t>88.3</w:t>
            </w:r>
          </w:p>
        </w:tc>
        <w:tc>
          <w:tcPr>
            <w:tcW w:w="756" w:type="dxa"/>
            <w:tcBorders>
              <w:bottom w:val="single" w:sz="4" w:space="0" w:color="auto"/>
            </w:tcBorders>
          </w:tcPr>
          <w:p w14:paraId="51C63654" w14:textId="012131E3" w:rsidR="006E03FB" w:rsidRDefault="006E03FB" w:rsidP="00A334FC">
            <w:pPr>
              <w:pStyle w:val="Tabletext"/>
              <w:jc w:val="right"/>
            </w:pPr>
            <w:r w:rsidRPr="00C71D2A">
              <w:t>89.0</w:t>
            </w:r>
          </w:p>
        </w:tc>
        <w:tc>
          <w:tcPr>
            <w:tcW w:w="757" w:type="dxa"/>
            <w:tcBorders>
              <w:bottom w:val="single" w:sz="4" w:space="0" w:color="auto"/>
            </w:tcBorders>
          </w:tcPr>
          <w:p w14:paraId="5756D98B" w14:textId="71839041" w:rsidR="006E03FB" w:rsidRDefault="006E03FB" w:rsidP="00A334FC">
            <w:pPr>
              <w:pStyle w:val="Tabletext"/>
              <w:jc w:val="right"/>
            </w:pPr>
            <w:r w:rsidRPr="00C71D2A">
              <w:t>91.7</w:t>
            </w:r>
          </w:p>
        </w:tc>
        <w:tc>
          <w:tcPr>
            <w:tcW w:w="757" w:type="dxa"/>
            <w:tcBorders>
              <w:bottom w:val="single" w:sz="4" w:space="0" w:color="auto"/>
            </w:tcBorders>
          </w:tcPr>
          <w:p w14:paraId="61EFA7ED" w14:textId="5F41EFB2" w:rsidR="006E03FB" w:rsidRDefault="006E03FB" w:rsidP="00A334FC">
            <w:pPr>
              <w:pStyle w:val="Tabletext"/>
              <w:jc w:val="right"/>
            </w:pPr>
            <w:r w:rsidRPr="00C71D2A">
              <w:t>93.2</w:t>
            </w:r>
          </w:p>
        </w:tc>
      </w:tr>
    </w:tbl>
    <w:p w14:paraId="48E204AF" w14:textId="77777777" w:rsidR="006E03FB" w:rsidRPr="006E03FB" w:rsidRDefault="006E03FB" w:rsidP="006E03FB"/>
    <w:p w14:paraId="44470309" w14:textId="77777777" w:rsidR="00E56177" w:rsidRDefault="00E56177" w:rsidP="00243411">
      <w:pPr>
        <w:pStyle w:val="Heading4"/>
      </w:pPr>
      <w:bookmarkStart w:id="119" w:name="_Toc52867952"/>
      <w:r>
        <w:t>Attrition</w:t>
      </w:r>
      <w:bookmarkEnd w:id="119"/>
    </w:p>
    <w:p w14:paraId="734C4FF3" w14:textId="77777777" w:rsidR="00E56177" w:rsidRDefault="00E56177" w:rsidP="00E56177">
      <w:pPr>
        <w:pStyle w:val="TextChar"/>
      </w:pPr>
      <w:r>
        <w:t xml:space="preserve">Survey attrition is the phenomenon that occurs when not all respondents answer the survey in subsequent waves of interviewing. </w:t>
      </w:r>
      <w:r w:rsidR="00042996">
        <w:t>For the Y98 cohort, respondents who missed an interview could not be interviewed in subsequent waves.</w:t>
      </w:r>
    </w:p>
    <w:p w14:paraId="51A41BC1" w14:textId="77777777" w:rsidR="00E56177" w:rsidRDefault="00E56177" w:rsidP="00E56177">
      <w:pPr>
        <w:pStyle w:val="TextChar"/>
      </w:pPr>
    </w:p>
    <w:p w14:paraId="1FC9AC55" w14:textId="77777777" w:rsidR="00E56177" w:rsidRDefault="00E56177" w:rsidP="00E56177">
      <w:pPr>
        <w:pStyle w:val="TextChar"/>
      </w:pPr>
      <w:r>
        <w:t>The data collection contractor works hard at achieving maximal response rates, but there is still drop-out between waves of the interviews.</w:t>
      </w:r>
    </w:p>
    <w:p w14:paraId="16E4FDF7" w14:textId="77777777" w:rsidR="00E56177" w:rsidRDefault="00E56177" w:rsidP="00E56177">
      <w:pPr>
        <w:pStyle w:val="TextChar"/>
      </w:pPr>
    </w:p>
    <w:p w14:paraId="69EFB256" w14:textId="77777777" w:rsidR="00E56177" w:rsidRDefault="00E56177" w:rsidP="00E56177">
      <w:pPr>
        <w:pStyle w:val="TextChar"/>
      </w:pPr>
      <w:r>
        <w:t>Survey attrition is an issue in the reporting of survey results if there are different groups of people dropping out at differing rates. Attrition can lead to biased population estimates with incorrect standard errors. In LSAY, survey attrition is counteracted by first trying to maximise the year-on-year response rate and, secondly, through the application of attrition weights.</w:t>
      </w:r>
    </w:p>
    <w:p w14:paraId="2B9983A1" w14:textId="77777777" w:rsidR="00E56177" w:rsidRDefault="00E56177" w:rsidP="00845B7B">
      <w:pPr>
        <w:pStyle w:val="Text"/>
      </w:pPr>
      <w:bookmarkStart w:id="120" w:name="_Ref216771008"/>
    </w:p>
    <w:p w14:paraId="3B5B9107" w14:textId="77777777" w:rsidR="00E56177" w:rsidRDefault="00E56177" w:rsidP="00243411">
      <w:pPr>
        <w:pStyle w:val="Heading4"/>
      </w:pPr>
      <w:bookmarkStart w:id="121" w:name="_Toc52867953"/>
      <w:r>
        <w:t>Weights</w:t>
      </w:r>
      <w:bookmarkEnd w:id="120"/>
      <w:bookmarkEnd w:id="121"/>
    </w:p>
    <w:p w14:paraId="42D795B4" w14:textId="77777777" w:rsidR="00E56177" w:rsidRDefault="00E56177" w:rsidP="00E56177">
      <w:pPr>
        <w:pStyle w:val="TextChar"/>
      </w:pPr>
      <w:r>
        <w:t>In order for the LSAY sample to more accurately represent the population of Australian Year 9 students in 1998, the collected sample must be weighted to account for differences in sampling fractions and response rates among the population.</w:t>
      </w:r>
    </w:p>
    <w:p w14:paraId="63970443" w14:textId="77777777" w:rsidR="00E56177" w:rsidRDefault="00E56177" w:rsidP="00E56177">
      <w:pPr>
        <w:pStyle w:val="TextChar"/>
      </w:pPr>
    </w:p>
    <w:p w14:paraId="338B716E" w14:textId="77777777" w:rsidR="00E56177" w:rsidRDefault="00E56177" w:rsidP="00E56177">
      <w:pPr>
        <w:pStyle w:val="TextChar"/>
      </w:pPr>
      <w:r>
        <w:t>There are two weighting procedures applied to the LSAY data:</w:t>
      </w:r>
    </w:p>
    <w:p w14:paraId="078B62CE" w14:textId="77777777" w:rsidR="00E56177" w:rsidRDefault="00E56177" w:rsidP="00E56177">
      <w:pPr>
        <w:pStyle w:val="TextChar"/>
      </w:pPr>
    </w:p>
    <w:p w14:paraId="095A2426" w14:textId="77777777" w:rsidR="00E56177" w:rsidRDefault="00E56177" w:rsidP="00E56177">
      <w:pPr>
        <w:pStyle w:val="TextChar"/>
        <w:numPr>
          <w:ilvl w:val="0"/>
          <w:numId w:val="8"/>
        </w:numPr>
      </w:pPr>
      <w:r w:rsidRPr="001E7B15">
        <w:rPr>
          <w:i/>
        </w:rPr>
        <w:t>Sample weights</w:t>
      </w:r>
      <w:r w:rsidRPr="001E7B15">
        <w:t>:</w:t>
      </w:r>
      <w:r>
        <w:t xml:space="preserve"> t</w:t>
      </w:r>
      <w:r w:rsidRPr="001E7B15">
        <w:t xml:space="preserve">hese </w:t>
      </w:r>
      <w:r>
        <w:t>reflect the original sample design and ensure that the sample matches the population from which the sample was drawn. In the case of LSAY, the sample weights sum to the sample size. For example, the sample weights add to 14 117 in wave 1, 9289 in wave 2 etc. The distribution of stratum levels (state and school sector) matches that of the original population. For example, students from states and territories with smaller numbers of Year 9 students are oversampled and students from states with larger numbers of Year 9 students are under</w:t>
      </w:r>
      <w:r w:rsidR="00E40049">
        <w:t>-</w:t>
      </w:r>
      <w:r>
        <w:t xml:space="preserve">sampled. In order for the sample to more accurately represent the population of Australian Year 9 students, the sample is weighted so that sample sizes within strata are </w:t>
      </w:r>
      <w:r w:rsidRPr="00A65926">
        <w:t>proportiona</w:t>
      </w:r>
      <w:r>
        <w:t>l to the population sizes of the strata.</w:t>
      </w:r>
    </w:p>
    <w:p w14:paraId="622978D4" w14:textId="77777777" w:rsidR="00E56177" w:rsidRDefault="00E56177" w:rsidP="00E56177">
      <w:pPr>
        <w:pStyle w:val="TextChar"/>
        <w:numPr>
          <w:ilvl w:val="0"/>
          <w:numId w:val="8"/>
        </w:numPr>
      </w:pPr>
      <w:r>
        <w:rPr>
          <w:i/>
        </w:rPr>
        <w:t>Attrition weights</w:t>
      </w:r>
      <w:r>
        <w:t>: these account for most of the non-random respondent attrition. LSAY attrition weights are based on overall achievement quartiles and gender, and reweight to wave 1.</w:t>
      </w:r>
    </w:p>
    <w:p w14:paraId="6C0D519A" w14:textId="77777777" w:rsidR="00E56177" w:rsidRDefault="00E56177" w:rsidP="00E56177">
      <w:pPr>
        <w:pStyle w:val="TextChar"/>
      </w:pPr>
    </w:p>
    <w:p w14:paraId="5600730F" w14:textId="4030482E" w:rsidR="00E56177" w:rsidRDefault="00E56177" w:rsidP="00E56177">
      <w:pPr>
        <w:pStyle w:val="TextChar"/>
      </w:pPr>
      <w:r>
        <w:t xml:space="preserve">The final LSAY weights for each wave combine sampling and attrition weights. </w:t>
      </w:r>
    </w:p>
    <w:p w14:paraId="6A4AF8DD" w14:textId="77777777" w:rsidR="00E56177" w:rsidRDefault="00E56177" w:rsidP="00E56177">
      <w:pPr>
        <w:pStyle w:val="TextChar"/>
      </w:pPr>
    </w:p>
    <w:p w14:paraId="593A1E22" w14:textId="77777777" w:rsidR="00E56177" w:rsidRDefault="00E56177" w:rsidP="00E56177">
      <w:pPr>
        <w:pStyle w:val="TextChar"/>
      </w:pPr>
      <w:r>
        <w:t>Despite attempts to counteract attrition bias, users must be aware that survey drop-out may not be fully accounted for in the attrition weights for all sub-populations. To allow users to determine the effectiveness of the attrition weights, data in the cohort report demographic tables are presented both weighted and unweighted.</w:t>
      </w:r>
    </w:p>
    <w:p w14:paraId="25A2F51D" w14:textId="77777777" w:rsidR="00E56177" w:rsidRDefault="00E56177" w:rsidP="00E56177">
      <w:pPr>
        <w:pStyle w:val="TextChar"/>
      </w:pPr>
    </w:p>
    <w:p w14:paraId="77A22F8D" w14:textId="5D4CFB6A" w:rsidR="00E56177" w:rsidRDefault="00540C0B" w:rsidP="00E56177">
      <w:pPr>
        <w:pStyle w:val="TextChar"/>
      </w:pPr>
      <w:r>
        <w:fldChar w:fldCharType="begin"/>
      </w:r>
      <w:r w:rsidR="00E56177">
        <w:instrText xml:space="preserve"> REF _Ref221948031 \h </w:instrText>
      </w:r>
      <w:r>
        <w:fldChar w:fldCharType="separate"/>
      </w:r>
      <w:r w:rsidR="00AC5582">
        <w:t xml:space="preserve">Table </w:t>
      </w:r>
      <w:r w:rsidR="00AC5582">
        <w:rPr>
          <w:noProof/>
        </w:rPr>
        <w:t>7</w:t>
      </w:r>
      <w:r>
        <w:fldChar w:fldCharType="end"/>
      </w:r>
      <w:r w:rsidR="00E56177">
        <w:t xml:space="preserve"> shows the three different types of available weights and the variable-naming convention for each, where </w:t>
      </w:r>
      <w:r w:rsidR="00E40049">
        <w:rPr>
          <w:i/>
        </w:rPr>
        <w:t xml:space="preserve">YY </w:t>
      </w:r>
      <w:r w:rsidR="00E40049" w:rsidRPr="00E40049">
        <w:t>or</w:t>
      </w:r>
      <w:r w:rsidR="00E56177" w:rsidRPr="00E40049">
        <w:t xml:space="preserve"> </w:t>
      </w:r>
      <w:r w:rsidR="00E56177">
        <w:rPr>
          <w:i/>
        </w:rPr>
        <w:t xml:space="preserve">YYYY </w:t>
      </w:r>
      <w:r w:rsidR="00E56177">
        <w:t>denote</w:t>
      </w:r>
      <w:r w:rsidR="00E40049">
        <w:t>s</w:t>
      </w:r>
      <w:r w:rsidR="00E56177">
        <w:t xml:space="preserve"> the survey year</w:t>
      </w:r>
      <w:r w:rsidR="00E40049">
        <w:t xml:space="preserve"> at two or four digits respec</w:t>
      </w:r>
      <w:r w:rsidR="00EB22F2">
        <w:t>tively</w:t>
      </w:r>
      <w:r w:rsidR="00E56177">
        <w:t xml:space="preserve">. </w:t>
      </w:r>
    </w:p>
    <w:p w14:paraId="24072225" w14:textId="77777777" w:rsidR="00E56177" w:rsidRDefault="00E56177" w:rsidP="00E56177">
      <w:pPr>
        <w:pStyle w:val="TextChar"/>
      </w:pPr>
    </w:p>
    <w:p w14:paraId="40B5AAE6" w14:textId="2D17BD16" w:rsidR="00E56177" w:rsidRDefault="00E56177" w:rsidP="00E56177">
      <w:pPr>
        <w:pStyle w:val="Caption"/>
      </w:pPr>
      <w:bookmarkStart w:id="122" w:name="_Ref221948031"/>
      <w:bookmarkStart w:id="123" w:name="_Toc52868261"/>
      <w:r>
        <w:t xml:space="preserve">Table </w:t>
      </w:r>
      <w:r w:rsidR="00FD24DA">
        <w:fldChar w:fldCharType="begin"/>
      </w:r>
      <w:r w:rsidR="00FD24DA">
        <w:instrText xml:space="preserve"> SEQ Table \* ARABIC </w:instrText>
      </w:r>
      <w:r w:rsidR="00FD24DA">
        <w:fldChar w:fldCharType="separate"/>
      </w:r>
      <w:r w:rsidR="00AC5582">
        <w:rPr>
          <w:noProof/>
        </w:rPr>
        <w:t>7</w:t>
      </w:r>
      <w:r w:rsidR="00FD24DA">
        <w:rPr>
          <w:noProof/>
        </w:rPr>
        <w:fldChar w:fldCharType="end"/>
      </w:r>
      <w:bookmarkEnd w:id="122"/>
      <w:r>
        <w:tab/>
        <w:t>Weight variables</w:t>
      </w:r>
      <w:bookmarkEnd w:id="123"/>
    </w:p>
    <w:tbl>
      <w:tblPr>
        <w:tblW w:w="360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1800"/>
        <w:gridCol w:w="1800"/>
      </w:tblGrid>
      <w:tr w:rsidR="00E56177" w14:paraId="1E6D00DB" w14:textId="77777777">
        <w:trPr>
          <w:cantSplit/>
          <w:tblHeader/>
        </w:trPr>
        <w:tc>
          <w:tcPr>
            <w:tcW w:w="1800" w:type="dxa"/>
            <w:tcBorders>
              <w:bottom w:val="single" w:sz="4" w:space="0" w:color="auto"/>
            </w:tcBorders>
          </w:tcPr>
          <w:p w14:paraId="146A2202" w14:textId="77777777" w:rsidR="00E56177" w:rsidRDefault="00E56177" w:rsidP="00E56177">
            <w:pPr>
              <w:pStyle w:val="Tablehead1"/>
              <w:spacing w:line="360" w:lineRule="auto"/>
              <w:jc w:val="left"/>
            </w:pPr>
            <w:r>
              <w:t>Weight</w:t>
            </w:r>
          </w:p>
        </w:tc>
        <w:tc>
          <w:tcPr>
            <w:tcW w:w="1800" w:type="dxa"/>
            <w:tcBorders>
              <w:bottom w:val="single" w:sz="4" w:space="0" w:color="auto"/>
            </w:tcBorders>
          </w:tcPr>
          <w:p w14:paraId="46A76225" w14:textId="77777777" w:rsidR="00E56177" w:rsidRDefault="00E56177" w:rsidP="00E56177">
            <w:pPr>
              <w:pStyle w:val="Tablehead1"/>
              <w:spacing w:line="360" w:lineRule="auto"/>
              <w:jc w:val="left"/>
            </w:pPr>
            <w:r>
              <w:t>Variables</w:t>
            </w:r>
          </w:p>
        </w:tc>
      </w:tr>
      <w:tr w:rsidR="00E56177" w:rsidRPr="002078C0" w14:paraId="23590C44" w14:textId="77777777">
        <w:trPr>
          <w:cantSplit/>
        </w:trPr>
        <w:tc>
          <w:tcPr>
            <w:tcW w:w="1800" w:type="dxa"/>
            <w:tcBorders>
              <w:bottom w:val="nil"/>
            </w:tcBorders>
          </w:tcPr>
          <w:p w14:paraId="56C69C1C" w14:textId="77777777" w:rsidR="00E56177" w:rsidRDefault="00E56177" w:rsidP="00E56177">
            <w:pPr>
              <w:pStyle w:val="Tabletext"/>
              <w:spacing w:line="360" w:lineRule="auto"/>
            </w:pPr>
            <w:r>
              <w:t>Sample weight</w:t>
            </w:r>
          </w:p>
        </w:tc>
        <w:tc>
          <w:tcPr>
            <w:tcW w:w="1800" w:type="dxa"/>
            <w:tcBorders>
              <w:bottom w:val="nil"/>
            </w:tcBorders>
          </w:tcPr>
          <w:p w14:paraId="1C5FD41D" w14:textId="77777777" w:rsidR="00E56177" w:rsidRDefault="00E56177" w:rsidP="00E56177">
            <w:pPr>
              <w:pStyle w:val="Tabletext"/>
              <w:spacing w:line="360" w:lineRule="auto"/>
            </w:pPr>
            <w:r>
              <w:t>WT</w:t>
            </w:r>
            <w:r w:rsidRPr="00585D3E">
              <w:rPr>
                <w:i/>
              </w:rPr>
              <w:t>YY</w:t>
            </w:r>
            <w:r>
              <w:t>GEN</w:t>
            </w:r>
          </w:p>
        </w:tc>
      </w:tr>
      <w:tr w:rsidR="00E56177" w:rsidRPr="002078C0" w14:paraId="4CFE3985" w14:textId="77777777">
        <w:trPr>
          <w:cantSplit/>
        </w:trPr>
        <w:tc>
          <w:tcPr>
            <w:tcW w:w="1800" w:type="dxa"/>
            <w:tcBorders>
              <w:top w:val="nil"/>
              <w:bottom w:val="nil"/>
            </w:tcBorders>
          </w:tcPr>
          <w:p w14:paraId="2A385B3B" w14:textId="77777777" w:rsidR="00E56177" w:rsidRDefault="00E56177" w:rsidP="00E56177">
            <w:pPr>
              <w:pStyle w:val="Tabletext"/>
              <w:spacing w:line="360" w:lineRule="auto"/>
            </w:pPr>
            <w:r>
              <w:t>Attrition weight</w:t>
            </w:r>
          </w:p>
        </w:tc>
        <w:tc>
          <w:tcPr>
            <w:tcW w:w="1800" w:type="dxa"/>
            <w:tcBorders>
              <w:top w:val="nil"/>
              <w:bottom w:val="nil"/>
            </w:tcBorders>
          </w:tcPr>
          <w:p w14:paraId="4F10A7B2" w14:textId="77777777" w:rsidR="00E56177" w:rsidRDefault="00E56177" w:rsidP="00E56177">
            <w:pPr>
              <w:pStyle w:val="Tabletext"/>
              <w:spacing w:line="360" w:lineRule="auto"/>
            </w:pPr>
            <w:r>
              <w:t>ACH</w:t>
            </w:r>
            <w:r w:rsidRPr="00585D3E">
              <w:rPr>
                <w:i/>
              </w:rPr>
              <w:t>YY</w:t>
            </w:r>
            <w:r>
              <w:t>WT</w:t>
            </w:r>
          </w:p>
        </w:tc>
      </w:tr>
      <w:tr w:rsidR="00E56177" w:rsidRPr="002078C0" w14:paraId="280980D1" w14:textId="77777777">
        <w:trPr>
          <w:cantSplit/>
        </w:trPr>
        <w:tc>
          <w:tcPr>
            <w:tcW w:w="1800" w:type="dxa"/>
            <w:tcBorders>
              <w:top w:val="nil"/>
              <w:bottom w:val="single" w:sz="4" w:space="0" w:color="auto"/>
            </w:tcBorders>
          </w:tcPr>
          <w:p w14:paraId="4FF185B2" w14:textId="77777777" w:rsidR="00E56177" w:rsidRDefault="00E56177" w:rsidP="00E56177">
            <w:pPr>
              <w:pStyle w:val="Tabletext"/>
              <w:spacing w:line="360" w:lineRule="auto"/>
            </w:pPr>
            <w:r>
              <w:t>Final weight</w:t>
            </w:r>
          </w:p>
        </w:tc>
        <w:tc>
          <w:tcPr>
            <w:tcW w:w="1800" w:type="dxa"/>
            <w:tcBorders>
              <w:top w:val="nil"/>
              <w:bottom w:val="single" w:sz="4" w:space="0" w:color="auto"/>
            </w:tcBorders>
          </w:tcPr>
          <w:p w14:paraId="7FA2EA75" w14:textId="77777777" w:rsidR="00E56177" w:rsidRDefault="00E56177" w:rsidP="00E56177">
            <w:pPr>
              <w:pStyle w:val="Tabletext"/>
              <w:spacing w:line="360" w:lineRule="auto"/>
            </w:pPr>
            <w:r>
              <w:t>WT</w:t>
            </w:r>
            <w:r w:rsidRPr="00585D3E">
              <w:rPr>
                <w:i/>
              </w:rPr>
              <w:t>YYYY</w:t>
            </w:r>
          </w:p>
        </w:tc>
      </w:tr>
    </w:tbl>
    <w:p w14:paraId="0F9FA493" w14:textId="77777777" w:rsidR="00E56177" w:rsidRDefault="00E56177" w:rsidP="00243411">
      <w:pPr>
        <w:pStyle w:val="Heading2"/>
      </w:pPr>
      <w:bookmarkStart w:id="124" w:name="_Toc52867954"/>
      <w:r>
        <w:t>Reliability of estimates</w:t>
      </w:r>
      <w:bookmarkEnd w:id="124"/>
      <w:r>
        <w:t xml:space="preserve"> </w:t>
      </w:r>
    </w:p>
    <w:p w14:paraId="7A795C49" w14:textId="77777777" w:rsidR="00E56177" w:rsidRDefault="00E56177" w:rsidP="00E56177">
      <w:pPr>
        <w:pStyle w:val="TextChar"/>
      </w:pPr>
      <w:r>
        <w:t xml:space="preserve">The </w:t>
      </w:r>
      <w:r w:rsidRPr="00AF1403">
        <w:t>reliability of any estimates (for example, proportions, means, regression coefficients or variance parameters)</w:t>
      </w:r>
      <w:r>
        <w:t xml:space="preserve"> must be considered</w:t>
      </w:r>
      <w:r w:rsidRPr="00AF1403">
        <w:t xml:space="preserve">. The greatest contributor to standard errors is the sample size. Small sample sizes result in high standard errors and wide confidence intervals. Users of the LSAY data must consider sample size when deriving or interpreting the data. </w:t>
      </w:r>
    </w:p>
    <w:p w14:paraId="1CD66843" w14:textId="77777777" w:rsidR="00E56177" w:rsidRDefault="00E56177" w:rsidP="00E56177">
      <w:pPr>
        <w:pStyle w:val="TextChar"/>
      </w:pPr>
    </w:p>
    <w:p w14:paraId="686AA309" w14:textId="77777777" w:rsidR="00E56177" w:rsidRDefault="00E56177" w:rsidP="00E56177">
      <w:pPr>
        <w:pStyle w:val="TextChar"/>
      </w:pPr>
      <w:r>
        <w:t xml:space="preserve">Users are advised against relying on estimates obtained from sample sizes of &lt; 5 or those estimates that have a relative standard error (RSE) of greater than 25%. </w:t>
      </w:r>
    </w:p>
    <w:p w14:paraId="5DFD8229" w14:textId="77777777" w:rsidR="00E56177" w:rsidRDefault="00E56177" w:rsidP="00E56177">
      <w:pPr>
        <w:pStyle w:val="TextChar"/>
      </w:pPr>
    </w:p>
    <w:p w14:paraId="0ECABF3D" w14:textId="77777777" w:rsidR="00E56177" w:rsidRDefault="00E56177" w:rsidP="00243411">
      <w:pPr>
        <w:pStyle w:val="Heading4"/>
      </w:pPr>
      <w:bookmarkStart w:id="125" w:name="_Toc52867955"/>
      <w:r>
        <w:t>Sources of error</w:t>
      </w:r>
      <w:bookmarkEnd w:id="125"/>
    </w:p>
    <w:p w14:paraId="13174102" w14:textId="77777777" w:rsidR="00E56177" w:rsidRDefault="00E56177" w:rsidP="00E56177">
      <w:pPr>
        <w:pStyle w:val="TextChar"/>
      </w:pPr>
      <w:r>
        <w:t xml:space="preserve">LSAY has two major types of error: non-sampling error and sampling error. </w:t>
      </w:r>
    </w:p>
    <w:p w14:paraId="7E25A5E4" w14:textId="77777777" w:rsidR="00E56177" w:rsidRDefault="00E56177" w:rsidP="00E56177">
      <w:pPr>
        <w:pStyle w:val="TextChar"/>
      </w:pPr>
    </w:p>
    <w:p w14:paraId="055A1691" w14:textId="77777777" w:rsidR="00E56177" w:rsidRDefault="00E56177" w:rsidP="00E56177">
      <w:pPr>
        <w:pStyle w:val="TextChar"/>
      </w:pPr>
      <w:r>
        <w:t>Non-sampling error arises from processes not related to the selection of a sample from a population. Examples of non-sampling error include non-response, attrition, incorrect responses and interviewer and processing error. Elements of non-sampling error can be accounted for by using weighted estimates (for example, LSAY uses weights to adjust for attrition). Other elements that contribute to non-sampling error can be minimised through data checking and other protocols. Issues arising from non-sampling should be noted or addressed where relevant. There are no statistical measures to accurately record non-sampling error (apart from those related to attrition and non-response).</w:t>
      </w:r>
    </w:p>
    <w:p w14:paraId="6C205A2B" w14:textId="77777777" w:rsidR="00E56177" w:rsidRDefault="00E56177" w:rsidP="00E56177">
      <w:pPr>
        <w:pStyle w:val="TextChar"/>
      </w:pPr>
    </w:p>
    <w:p w14:paraId="303004E1" w14:textId="77777777" w:rsidR="00E56177" w:rsidRDefault="00E56177" w:rsidP="00E56177">
      <w:pPr>
        <w:pStyle w:val="TextChar"/>
      </w:pPr>
      <w:r>
        <w:t>Sampling error arises because estimates are obtained from the use of a sample rather than from measurement of the entire population. An estimate of interest will be subject to sample-to-sample variation. Sampling error is controlled by taking a large enough random sample from the population. Sample surveys are designed to control the size of the sampling error for key measurements. In random (probability) sampling, the estimate of sampling error is measured using the standard error.</w:t>
      </w:r>
    </w:p>
    <w:p w14:paraId="3D37FCE3" w14:textId="77777777" w:rsidR="00E56177" w:rsidRDefault="00E56177" w:rsidP="00845B7B">
      <w:pPr>
        <w:pStyle w:val="Text"/>
      </w:pPr>
    </w:p>
    <w:p w14:paraId="27ED5F71" w14:textId="77777777" w:rsidR="00E56177" w:rsidRDefault="00E56177" w:rsidP="00243411">
      <w:pPr>
        <w:pStyle w:val="Heading4"/>
      </w:pPr>
      <w:bookmarkStart w:id="126" w:name="_Toc52867956"/>
      <w:r>
        <w:t>Standard errors</w:t>
      </w:r>
      <w:bookmarkEnd w:id="126"/>
    </w:p>
    <w:p w14:paraId="587336C2" w14:textId="27DCD895" w:rsidR="00E56177" w:rsidRDefault="00E56177" w:rsidP="00E56177">
      <w:pPr>
        <w:pStyle w:val="TextChar"/>
      </w:pPr>
      <w:r>
        <w:t>The standard error of an estimate indicates the accuracy to which that estimate approximates the true population parameter. There are multiple methods for calculating the standard errors in complex surveys. One method that is commonly used is the Taylor series expansion.</w:t>
      </w:r>
      <w:r>
        <w:rPr>
          <w:rStyle w:val="FootnoteReference"/>
        </w:rPr>
        <w:footnoteReference w:id="3"/>
      </w:r>
      <w:r>
        <w:t xml:space="preserve"> These standard errors are then used to determine confidence intervals and relative standard errors. The three measures are all used to determine the reliability of the estimate of interest. In particular, the relative standard error enables a comparison of the accuracy between two estimates.</w:t>
      </w:r>
    </w:p>
    <w:p w14:paraId="57089FF8" w14:textId="77777777" w:rsidR="00E56177" w:rsidRDefault="00E56177" w:rsidP="00E56177">
      <w:pPr>
        <w:pStyle w:val="TextChar"/>
      </w:pPr>
    </w:p>
    <w:p w14:paraId="00EDD1BA" w14:textId="77777777" w:rsidR="00E56177" w:rsidRDefault="00E56177" w:rsidP="00243411">
      <w:pPr>
        <w:pStyle w:val="Heading4"/>
      </w:pPr>
      <w:bookmarkStart w:id="127" w:name="_Toc52867957"/>
      <w:r>
        <w:t>Confidence intervals</w:t>
      </w:r>
      <w:bookmarkEnd w:id="127"/>
    </w:p>
    <w:p w14:paraId="3E937DE0" w14:textId="77777777" w:rsidR="00E56177" w:rsidRDefault="00E56177" w:rsidP="00E56177">
      <w:pPr>
        <w:pStyle w:val="TextChar"/>
      </w:pPr>
      <w:r>
        <w:t xml:space="preserve">The confidence interval is an interval estimate of the population parameter. Sample estimates which have high standard errors will have wide confidence intervals. </w:t>
      </w:r>
    </w:p>
    <w:p w14:paraId="3B50C1C9" w14:textId="77777777" w:rsidR="00E56177" w:rsidRDefault="00E56177" w:rsidP="00E56177">
      <w:pPr>
        <w:pStyle w:val="TextChar"/>
      </w:pPr>
    </w:p>
    <w:p w14:paraId="2426FEEF" w14:textId="77777777" w:rsidR="00E56177" w:rsidRDefault="00E56177" w:rsidP="00E56177">
      <w:pPr>
        <w:pStyle w:val="TextChar"/>
      </w:pPr>
      <w:r>
        <w:t>The mathematical derivation of a 95% confidence interval for a proportion is:</w:t>
      </w:r>
    </w:p>
    <w:p w14:paraId="070ED22C" w14:textId="77777777" w:rsidR="00E56177" w:rsidRDefault="00E56177" w:rsidP="00E56177">
      <w:pPr>
        <w:pStyle w:val="TextChar"/>
      </w:pPr>
    </w:p>
    <w:p w14:paraId="5EA19010" w14:textId="77777777" w:rsidR="00E56177" w:rsidRDefault="00E56177" w:rsidP="00E56177">
      <w:pPr>
        <w:pStyle w:val="TextChar"/>
        <w:jc w:val="center"/>
        <w:rPr>
          <w:lang w:val="en-US"/>
        </w:rPr>
      </w:pPr>
      <w:r w:rsidRPr="00CA38C8">
        <w:rPr>
          <w:position w:val="-10"/>
          <w:lang w:val="en-US"/>
        </w:rPr>
        <w:object w:dxaOrig="1320" w:dyaOrig="320" w14:anchorId="098F7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4pt;height:15.9pt" o:ole="">
            <v:imagedata r:id="rId36" o:title=""/>
          </v:shape>
          <o:OLEObject Type="Embed" ProgID="Equation.3" ShapeID="_x0000_i1025" DrawAspect="Content" ObjectID="_1663752824" r:id="rId37"/>
        </w:object>
      </w:r>
    </w:p>
    <w:p w14:paraId="7720AAD9" w14:textId="77777777" w:rsidR="00E56177" w:rsidRDefault="00E56177" w:rsidP="00E56177">
      <w:pPr>
        <w:pStyle w:val="TextChar"/>
      </w:pPr>
    </w:p>
    <w:p w14:paraId="3B473C65" w14:textId="77777777" w:rsidR="00E56177" w:rsidRDefault="00E56177" w:rsidP="00E56177">
      <w:pPr>
        <w:pStyle w:val="TextChar"/>
      </w:pPr>
      <w:r>
        <w:t xml:space="preserve">where </w:t>
      </w:r>
      <w:r w:rsidRPr="00CA38C8">
        <w:rPr>
          <w:position w:val="-10"/>
          <w:lang w:val="en-US"/>
        </w:rPr>
        <w:object w:dxaOrig="240" w:dyaOrig="340" w14:anchorId="60962315">
          <v:shape id="_x0000_i1026" type="#_x0000_t75" style="width:12.15pt;height:16.85pt" o:ole="">
            <v:imagedata r:id="rId38" o:title=""/>
          </v:shape>
          <o:OLEObject Type="Embed" ProgID="Equation.3" ShapeID="_x0000_i1026" DrawAspect="Content" ObjectID="_1663752825" r:id="rId39"/>
        </w:object>
      </w:r>
      <w:r>
        <w:t xml:space="preserve"> is the estimate obtained from the sample, and </w:t>
      </w:r>
      <w:r w:rsidRPr="00A779B8">
        <w:rPr>
          <w:position w:val="-10"/>
        </w:rPr>
        <w:object w:dxaOrig="600" w:dyaOrig="320" w14:anchorId="7ACCD735">
          <v:shape id="_x0000_i1027" type="#_x0000_t75" style="width:29.9pt;height:15.9pt" o:ole="">
            <v:imagedata r:id="rId40" o:title=""/>
          </v:shape>
          <o:OLEObject Type="Embed" ProgID="Equation.3" ShapeID="_x0000_i1027" DrawAspect="Content" ObjectID="_1663752826" r:id="rId41"/>
        </w:object>
      </w:r>
      <w:r>
        <w:t>is the standard error of the estimate.</w:t>
      </w:r>
    </w:p>
    <w:p w14:paraId="36E4C862" w14:textId="77777777" w:rsidR="00E56177" w:rsidRDefault="00E56177" w:rsidP="00845B7B">
      <w:pPr>
        <w:pStyle w:val="Text"/>
      </w:pPr>
    </w:p>
    <w:p w14:paraId="01E81B57" w14:textId="77777777" w:rsidR="00E56177" w:rsidRDefault="00E56177" w:rsidP="00243411">
      <w:pPr>
        <w:pStyle w:val="Heading4"/>
      </w:pPr>
      <w:bookmarkStart w:id="128" w:name="_Toc52867958"/>
      <w:r>
        <w:t>Relative standard error</w:t>
      </w:r>
      <w:bookmarkEnd w:id="128"/>
    </w:p>
    <w:p w14:paraId="406D93E0" w14:textId="77777777" w:rsidR="00E56177" w:rsidRDefault="00E56177" w:rsidP="00E56177">
      <w:pPr>
        <w:pStyle w:val="TextChar"/>
      </w:pPr>
      <w:r>
        <w:t>The relative standard error is derived by dividing the standard error of the estimate by the estimate itself, expressed as a percentage:</w:t>
      </w:r>
    </w:p>
    <w:p w14:paraId="46CEC5DA" w14:textId="77777777" w:rsidR="00E56177" w:rsidRDefault="00E56177" w:rsidP="00E56177">
      <w:pPr>
        <w:rPr>
          <w:lang w:val="en-US"/>
        </w:rPr>
      </w:pPr>
    </w:p>
    <w:p w14:paraId="058925FF" w14:textId="77777777" w:rsidR="00E56177" w:rsidRDefault="00E56177" w:rsidP="00E56177">
      <w:pPr>
        <w:jc w:val="center"/>
      </w:pPr>
      <w:r w:rsidRPr="00583831">
        <w:rPr>
          <w:position w:val="-28"/>
          <w:lang w:val="en-US"/>
        </w:rPr>
        <w:object w:dxaOrig="2200" w:dyaOrig="660" w14:anchorId="1F6912C1">
          <v:shape id="_x0000_i1028" type="#_x0000_t75" style="width:110.35pt;height:32.75pt" o:ole="">
            <v:imagedata r:id="rId42" o:title=""/>
          </v:shape>
          <o:OLEObject Type="Embed" ProgID="Equation.3" ShapeID="_x0000_i1028" DrawAspect="Content" ObjectID="_1663752827" r:id="rId43"/>
        </w:object>
      </w:r>
    </w:p>
    <w:p w14:paraId="79836D64" w14:textId="77777777" w:rsidR="00E56177" w:rsidRDefault="00E56177" w:rsidP="00E56177">
      <w:pPr>
        <w:pStyle w:val="TextChar"/>
        <w:jc w:val="center"/>
      </w:pPr>
    </w:p>
    <w:p w14:paraId="420899A7" w14:textId="77777777" w:rsidR="00E56177" w:rsidRDefault="00E56177" w:rsidP="00E56177">
      <w:pPr>
        <w:pStyle w:val="TextChar"/>
      </w:pPr>
      <w:r>
        <w:t>The relative standard error (RSE) is a standardised measure that enables the comparison of estimates in terms of their reliability.</w:t>
      </w:r>
    </w:p>
    <w:p w14:paraId="5EFB6D1D" w14:textId="77777777" w:rsidR="00E56177" w:rsidRDefault="00E56177" w:rsidP="00E56177">
      <w:pPr>
        <w:pStyle w:val="TextChar"/>
      </w:pPr>
    </w:p>
    <w:p w14:paraId="6E95DC61" w14:textId="77777777" w:rsidR="00E56177" w:rsidRDefault="00E56177" w:rsidP="00E56177">
      <w:pPr>
        <w:pStyle w:val="TextChar"/>
      </w:pPr>
      <w:r>
        <w:t>It is important that users take into consideration the reliability of estimates obtained. An estimate with a high relative standard error or wide confidence interval should be used with caution. This is particularly important when users are comparing two or more estimates.</w:t>
      </w:r>
    </w:p>
    <w:p w14:paraId="06347632" w14:textId="77777777" w:rsidR="00E56177" w:rsidRDefault="00E56177" w:rsidP="00845B7B">
      <w:pPr>
        <w:pStyle w:val="Text"/>
      </w:pPr>
    </w:p>
    <w:p w14:paraId="25A70082" w14:textId="77777777" w:rsidR="00E56177" w:rsidRDefault="00E56177" w:rsidP="00243411">
      <w:pPr>
        <w:pStyle w:val="Heading4"/>
      </w:pPr>
      <w:bookmarkStart w:id="129" w:name="_Toc52867959"/>
      <w:r>
        <w:t>Examples</w:t>
      </w:r>
      <w:bookmarkEnd w:id="129"/>
    </w:p>
    <w:p w14:paraId="12CB3260" w14:textId="73FBDB8E" w:rsidR="00E56177" w:rsidRDefault="00E56177" w:rsidP="00E56177">
      <w:pPr>
        <w:pStyle w:val="TextChar"/>
      </w:pPr>
      <w:r>
        <w:t>Consider the following estimates of highest school level completed (XHSL2006) by 2006 in the Y98 cohort. In this example, the estimation from the entire sample (large sample) is compared with the estimates obtained from Indigenous respondents (small sample).</w:t>
      </w:r>
    </w:p>
    <w:p w14:paraId="18585ABA" w14:textId="77777777" w:rsidR="00E56177" w:rsidRDefault="00E56177" w:rsidP="00E56177">
      <w:pPr>
        <w:pStyle w:val="TextChar"/>
      </w:pPr>
    </w:p>
    <w:p w14:paraId="109D60D9" w14:textId="2909E496" w:rsidR="00E56177" w:rsidRPr="00A8188E" w:rsidRDefault="00E56177" w:rsidP="00E56177">
      <w:pPr>
        <w:pStyle w:val="Caption"/>
      </w:pPr>
      <w:bookmarkStart w:id="130" w:name="_Toc52868262"/>
      <w:r w:rsidRPr="00A8188E">
        <w:t xml:space="preserve">Table </w:t>
      </w:r>
      <w:r w:rsidR="00FD24DA">
        <w:fldChar w:fldCharType="begin"/>
      </w:r>
      <w:r w:rsidR="00FD24DA">
        <w:instrText xml:space="preserve"> SEQ Table \* ARABIC </w:instrText>
      </w:r>
      <w:r w:rsidR="00FD24DA">
        <w:fldChar w:fldCharType="separate"/>
      </w:r>
      <w:r w:rsidR="00AC5582">
        <w:rPr>
          <w:noProof/>
        </w:rPr>
        <w:t>8</w:t>
      </w:r>
      <w:r w:rsidR="00FD24DA">
        <w:rPr>
          <w:noProof/>
        </w:rPr>
        <w:fldChar w:fldCharType="end"/>
      </w:r>
      <w:r w:rsidRPr="00A8188E">
        <w:tab/>
        <w:t>Estimates, standard errors, RSEs and confidence limits for highest school level completed, Y9</w:t>
      </w:r>
      <w:r>
        <w:t>8</w:t>
      </w:r>
      <w:r w:rsidRPr="00A8188E">
        <w:t xml:space="preserve"> cohort in 2006 for a large sample (all respondents)</w:t>
      </w:r>
      <w:bookmarkEnd w:id="130"/>
    </w:p>
    <w:tbl>
      <w:tblPr>
        <w:tblW w:w="8280" w:type="dxa"/>
        <w:tblInd w:w="108" w:type="dxa"/>
        <w:tblLayout w:type="fixed"/>
        <w:tblLook w:val="01E0" w:firstRow="1" w:lastRow="1" w:firstColumn="1" w:lastColumn="1" w:noHBand="0" w:noVBand="0"/>
      </w:tblPr>
      <w:tblGrid>
        <w:gridCol w:w="1260"/>
        <w:gridCol w:w="1125"/>
        <w:gridCol w:w="1125"/>
        <w:gridCol w:w="1125"/>
        <w:gridCol w:w="1125"/>
        <w:gridCol w:w="1260"/>
        <w:gridCol w:w="1260"/>
      </w:tblGrid>
      <w:tr w:rsidR="00E56177" w:rsidRPr="00A8188E" w14:paraId="7BFC080A" w14:textId="77777777">
        <w:trPr>
          <w:cantSplit/>
        </w:trPr>
        <w:tc>
          <w:tcPr>
            <w:tcW w:w="1260" w:type="dxa"/>
            <w:vMerge w:val="restart"/>
            <w:tcBorders>
              <w:top w:val="single" w:sz="4" w:space="0" w:color="auto"/>
            </w:tcBorders>
            <w:vAlign w:val="center"/>
          </w:tcPr>
          <w:p w14:paraId="00991F0E" w14:textId="77777777" w:rsidR="00E56177" w:rsidRPr="00A8188E" w:rsidRDefault="00E56177" w:rsidP="00E56177">
            <w:pPr>
              <w:pStyle w:val="Tablehead1"/>
              <w:jc w:val="left"/>
              <w:rPr>
                <w:lang w:val="en-US"/>
              </w:rPr>
            </w:pPr>
            <w:r w:rsidRPr="00A8188E">
              <w:rPr>
                <w:lang w:val="en-US"/>
              </w:rPr>
              <w:t>Level</w:t>
            </w:r>
          </w:p>
        </w:tc>
        <w:tc>
          <w:tcPr>
            <w:tcW w:w="1125" w:type="dxa"/>
            <w:vMerge w:val="restart"/>
            <w:tcBorders>
              <w:top w:val="single" w:sz="4" w:space="0" w:color="auto"/>
            </w:tcBorders>
            <w:vAlign w:val="center"/>
          </w:tcPr>
          <w:p w14:paraId="0D4914BC" w14:textId="77777777" w:rsidR="00E56177" w:rsidRPr="00A8188E" w:rsidRDefault="00E56177" w:rsidP="00E56177">
            <w:pPr>
              <w:pStyle w:val="Tablehead1"/>
              <w:jc w:val="right"/>
              <w:rPr>
                <w:lang w:val="en-US"/>
              </w:rPr>
            </w:pPr>
            <w:r w:rsidRPr="00A8188E">
              <w:rPr>
                <w:lang w:val="en-US"/>
              </w:rPr>
              <w:t>Frequency</w:t>
            </w:r>
          </w:p>
        </w:tc>
        <w:tc>
          <w:tcPr>
            <w:tcW w:w="1125" w:type="dxa"/>
            <w:vMerge w:val="restart"/>
            <w:tcBorders>
              <w:top w:val="single" w:sz="4" w:space="0" w:color="auto"/>
            </w:tcBorders>
            <w:vAlign w:val="center"/>
          </w:tcPr>
          <w:p w14:paraId="47AD3010" w14:textId="77777777" w:rsidR="00E56177" w:rsidRPr="00A8188E" w:rsidRDefault="00E56177" w:rsidP="00E56177">
            <w:pPr>
              <w:pStyle w:val="Tablehead1"/>
              <w:jc w:val="right"/>
              <w:rPr>
                <w:lang w:val="en-US"/>
              </w:rPr>
            </w:pPr>
            <w:r w:rsidRPr="00A8188E">
              <w:rPr>
                <w:lang w:val="en-US"/>
              </w:rPr>
              <w:t>%</w:t>
            </w:r>
          </w:p>
        </w:tc>
        <w:tc>
          <w:tcPr>
            <w:tcW w:w="1125" w:type="dxa"/>
            <w:vMerge w:val="restart"/>
            <w:tcBorders>
              <w:top w:val="single" w:sz="4" w:space="0" w:color="auto"/>
            </w:tcBorders>
            <w:vAlign w:val="center"/>
          </w:tcPr>
          <w:p w14:paraId="5A19AAE4" w14:textId="77777777" w:rsidR="00E56177" w:rsidRPr="00A8188E" w:rsidRDefault="00E56177" w:rsidP="00E56177">
            <w:pPr>
              <w:pStyle w:val="Tablehead1"/>
              <w:jc w:val="right"/>
              <w:rPr>
                <w:lang w:val="en-US"/>
              </w:rPr>
            </w:pPr>
            <w:r w:rsidRPr="00A8188E">
              <w:rPr>
                <w:lang w:val="en-US"/>
              </w:rPr>
              <w:t xml:space="preserve">Standard </w:t>
            </w:r>
            <w:r w:rsidRPr="00A8188E">
              <w:rPr>
                <w:lang w:val="en-US"/>
              </w:rPr>
              <w:br/>
              <w:t>error of %</w:t>
            </w:r>
          </w:p>
        </w:tc>
        <w:tc>
          <w:tcPr>
            <w:tcW w:w="1125" w:type="dxa"/>
            <w:vMerge w:val="restart"/>
            <w:tcBorders>
              <w:top w:val="single" w:sz="4" w:space="0" w:color="auto"/>
            </w:tcBorders>
            <w:vAlign w:val="center"/>
          </w:tcPr>
          <w:p w14:paraId="25BDE384" w14:textId="77777777" w:rsidR="00E56177" w:rsidRPr="00A8188E" w:rsidRDefault="00E56177" w:rsidP="00E56177">
            <w:pPr>
              <w:pStyle w:val="Tablehead1"/>
              <w:jc w:val="right"/>
              <w:rPr>
                <w:lang w:val="en-US"/>
              </w:rPr>
            </w:pPr>
            <w:r w:rsidRPr="00A8188E">
              <w:rPr>
                <w:lang w:val="en-US"/>
              </w:rPr>
              <w:t>RSE (%)</w:t>
            </w:r>
          </w:p>
        </w:tc>
        <w:tc>
          <w:tcPr>
            <w:tcW w:w="2520" w:type="dxa"/>
            <w:gridSpan w:val="2"/>
            <w:tcBorders>
              <w:top w:val="single" w:sz="4" w:space="0" w:color="auto"/>
            </w:tcBorders>
            <w:vAlign w:val="center"/>
          </w:tcPr>
          <w:p w14:paraId="00CE0E02" w14:textId="77777777" w:rsidR="00E56177" w:rsidRPr="00A8188E" w:rsidRDefault="00E56177" w:rsidP="00E56177">
            <w:pPr>
              <w:pStyle w:val="Tablehead1"/>
              <w:jc w:val="right"/>
              <w:rPr>
                <w:lang w:val="en-US"/>
              </w:rPr>
            </w:pPr>
            <w:r w:rsidRPr="00A8188E">
              <w:rPr>
                <w:lang w:val="en-US"/>
              </w:rPr>
              <w:t>95% confidence interval</w:t>
            </w:r>
          </w:p>
        </w:tc>
      </w:tr>
      <w:tr w:rsidR="00E56177" w:rsidRPr="00A8188E" w14:paraId="7311F673" w14:textId="77777777">
        <w:trPr>
          <w:cantSplit/>
        </w:trPr>
        <w:tc>
          <w:tcPr>
            <w:tcW w:w="1260" w:type="dxa"/>
            <w:vMerge/>
            <w:tcBorders>
              <w:bottom w:val="single" w:sz="4" w:space="0" w:color="auto"/>
            </w:tcBorders>
            <w:vAlign w:val="center"/>
          </w:tcPr>
          <w:p w14:paraId="0ECD5302" w14:textId="77777777" w:rsidR="00E56177" w:rsidRPr="00A8188E" w:rsidRDefault="00E56177" w:rsidP="00E56177">
            <w:pPr>
              <w:pStyle w:val="Tablehead1"/>
              <w:rPr>
                <w:lang w:val="en-US"/>
              </w:rPr>
            </w:pPr>
          </w:p>
        </w:tc>
        <w:tc>
          <w:tcPr>
            <w:tcW w:w="1125" w:type="dxa"/>
            <w:vMerge/>
            <w:tcBorders>
              <w:bottom w:val="single" w:sz="4" w:space="0" w:color="auto"/>
            </w:tcBorders>
            <w:vAlign w:val="center"/>
          </w:tcPr>
          <w:p w14:paraId="75F63DFA" w14:textId="77777777" w:rsidR="00E56177" w:rsidRPr="00A8188E" w:rsidRDefault="00E56177" w:rsidP="00E56177">
            <w:pPr>
              <w:pStyle w:val="Tablehead1"/>
              <w:jc w:val="right"/>
              <w:rPr>
                <w:lang w:val="en-US"/>
              </w:rPr>
            </w:pPr>
          </w:p>
        </w:tc>
        <w:tc>
          <w:tcPr>
            <w:tcW w:w="1125" w:type="dxa"/>
            <w:vMerge/>
            <w:tcBorders>
              <w:bottom w:val="single" w:sz="4" w:space="0" w:color="auto"/>
            </w:tcBorders>
            <w:vAlign w:val="center"/>
          </w:tcPr>
          <w:p w14:paraId="02B4A040" w14:textId="77777777" w:rsidR="00E56177" w:rsidRPr="00A8188E" w:rsidRDefault="00E56177" w:rsidP="00E56177">
            <w:pPr>
              <w:pStyle w:val="Tablehead1"/>
              <w:jc w:val="right"/>
              <w:rPr>
                <w:lang w:val="en-US"/>
              </w:rPr>
            </w:pPr>
          </w:p>
        </w:tc>
        <w:tc>
          <w:tcPr>
            <w:tcW w:w="1125" w:type="dxa"/>
            <w:vMerge/>
            <w:tcBorders>
              <w:bottom w:val="single" w:sz="4" w:space="0" w:color="auto"/>
            </w:tcBorders>
            <w:vAlign w:val="center"/>
          </w:tcPr>
          <w:p w14:paraId="6674779D" w14:textId="77777777" w:rsidR="00E56177" w:rsidRPr="00A8188E" w:rsidRDefault="00E56177" w:rsidP="00E56177">
            <w:pPr>
              <w:pStyle w:val="Tablehead1"/>
              <w:jc w:val="right"/>
              <w:rPr>
                <w:lang w:val="en-US"/>
              </w:rPr>
            </w:pPr>
          </w:p>
        </w:tc>
        <w:tc>
          <w:tcPr>
            <w:tcW w:w="1125" w:type="dxa"/>
            <w:vMerge/>
            <w:tcBorders>
              <w:bottom w:val="single" w:sz="4" w:space="0" w:color="auto"/>
            </w:tcBorders>
            <w:vAlign w:val="center"/>
          </w:tcPr>
          <w:p w14:paraId="1D1D9D01" w14:textId="77777777" w:rsidR="00E56177" w:rsidRPr="00A8188E" w:rsidRDefault="00E56177" w:rsidP="00E56177">
            <w:pPr>
              <w:pStyle w:val="Tablehead1"/>
              <w:jc w:val="right"/>
              <w:rPr>
                <w:lang w:val="en-US"/>
              </w:rPr>
            </w:pPr>
          </w:p>
        </w:tc>
        <w:tc>
          <w:tcPr>
            <w:tcW w:w="1260" w:type="dxa"/>
            <w:tcBorders>
              <w:bottom w:val="single" w:sz="4" w:space="0" w:color="auto"/>
            </w:tcBorders>
            <w:vAlign w:val="center"/>
          </w:tcPr>
          <w:p w14:paraId="141CE71D" w14:textId="77777777" w:rsidR="00E56177" w:rsidRPr="00A8188E" w:rsidRDefault="00E56177" w:rsidP="00E56177">
            <w:pPr>
              <w:pStyle w:val="Tablehead1"/>
              <w:jc w:val="right"/>
              <w:rPr>
                <w:lang w:val="en-US"/>
              </w:rPr>
            </w:pPr>
            <w:r w:rsidRPr="00A8188E">
              <w:rPr>
                <w:lang w:val="en-US"/>
              </w:rPr>
              <w:t>Lower limit</w:t>
            </w:r>
          </w:p>
        </w:tc>
        <w:tc>
          <w:tcPr>
            <w:tcW w:w="1260" w:type="dxa"/>
            <w:tcBorders>
              <w:bottom w:val="single" w:sz="4" w:space="0" w:color="auto"/>
            </w:tcBorders>
            <w:vAlign w:val="center"/>
          </w:tcPr>
          <w:p w14:paraId="33DAFC68" w14:textId="77777777" w:rsidR="00E56177" w:rsidRPr="00A8188E" w:rsidRDefault="00E56177" w:rsidP="00E56177">
            <w:pPr>
              <w:pStyle w:val="Tablehead1"/>
              <w:jc w:val="right"/>
              <w:rPr>
                <w:lang w:val="en-US"/>
              </w:rPr>
            </w:pPr>
            <w:r w:rsidRPr="00A8188E">
              <w:rPr>
                <w:lang w:val="en-US"/>
              </w:rPr>
              <w:t>Upper limit</w:t>
            </w:r>
          </w:p>
        </w:tc>
      </w:tr>
      <w:tr w:rsidR="00E56177" w:rsidRPr="00A8188E" w14:paraId="1DFCDB66" w14:textId="77777777">
        <w:trPr>
          <w:cantSplit/>
        </w:trPr>
        <w:tc>
          <w:tcPr>
            <w:tcW w:w="1260" w:type="dxa"/>
            <w:tcBorders>
              <w:top w:val="single" w:sz="4" w:space="0" w:color="auto"/>
            </w:tcBorders>
          </w:tcPr>
          <w:p w14:paraId="13287D5C" w14:textId="77777777" w:rsidR="00E56177" w:rsidRPr="00A8188E" w:rsidRDefault="00E56177" w:rsidP="00E56177">
            <w:pPr>
              <w:pStyle w:val="Tabletext"/>
              <w:rPr>
                <w:lang w:val="en-US"/>
              </w:rPr>
            </w:pPr>
            <w:r w:rsidRPr="00A8188E">
              <w:rPr>
                <w:lang w:val="en-US"/>
              </w:rPr>
              <w:t>Year 12</w:t>
            </w:r>
          </w:p>
        </w:tc>
        <w:tc>
          <w:tcPr>
            <w:tcW w:w="1125" w:type="dxa"/>
            <w:tcBorders>
              <w:top w:val="single" w:sz="4" w:space="0" w:color="auto"/>
            </w:tcBorders>
          </w:tcPr>
          <w:p w14:paraId="135DF556" w14:textId="77777777" w:rsidR="00E56177" w:rsidRPr="00A8188E" w:rsidRDefault="00E56177" w:rsidP="00E56177">
            <w:pPr>
              <w:pStyle w:val="Tabletext"/>
              <w:jc w:val="right"/>
              <w:rPr>
                <w:lang w:val="en-US"/>
              </w:rPr>
            </w:pPr>
            <w:r w:rsidRPr="00A8188E">
              <w:rPr>
                <w:lang w:val="en-US"/>
              </w:rPr>
              <w:t>4030</w:t>
            </w:r>
          </w:p>
        </w:tc>
        <w:tc>
          <w:tcPr>
            <w:tcW w:w="1125" w:type="dxa"/>
            <w:tcBorders>
              <w:top w:val="single" w:sz="4" w:space="0" w:color="auto"/>
            </w:tcBorders>
          </w:tcPr>
          <w:p w14:paraId="16999F97" w14:textId="77777777" w:rsidR="00E56177" w:rsidRPr="00A8188E" w:rsidRDefault="00E56177" w:rsidP="00E56177">
            <w:pPr>
              <w:pStyle w:val="Tabletext"/>
              <w:jc w:val="right"/>
              <w:rPr>
                <w:lang w:val="en-US"/>
              </w:rPr>
            </w:pPr>
            <w:r w:rsidRPr="00A8188E">
              <w:rPr>
                <w:lang w:val="en-US"/>
              </w:rPr>
              <w:t>82.5</w:t>
            </w:r>
          </w:p>
        </w:tc>
        <w:tc>
          <w:tcPr>
            <w:tcW w:w="1125" w:type="dxa"/>
            <w:tcBorders>
              <w:top w:val="single" w:sz="4" w:space="0" w:color="auto"/>
            </w:tcBorders>
          </w:tcPr>
          <w:p w14:paraId="1E8C11F0" w14:textId="77777777" w:rsidR="00E56177" w:rsidRPr="00A8188E" w:rsidRDefault="00E56177" w:rsidP="00E56177">
            <w:pPr>
              <w:pStyle w:val="Tabletext"/>
              <w:jc w:val="right"/>
              <w:rPr>
                <w:lang w:val="en-US"/>
              </w:rPr>
            </w:pPr>
            <w:r w:rsidRPr="00A8188E">
              <w:rPr>
                <w:lang w:val="en-US"/>
              </w:rPr>
              <w:t>0.7102</w:t>
            </w:r>
          </w:p>
        </w:tc>
        <w:tc>
          <w:tcPr>
            <w:tcW w:w="1125" w:type="dxa"/>
            <w:tcBorders>
              <w:top w:val="single" w:sz="4" w:space="0" w:color="auto"/>
            </w:tcBorders>
          </w:tcPr>
          <w:p w14:paraId="7E98F2DC" w14:textId="77777777" w:rsidR="00E56177" w:rsidRPr="00A8188E" w:rsidRDefault="00E56177" w:rsidP="00E56177">
            <w:pPr>
              <w:pStyle w:val="Tabletext"/>
              <w:jc w:val="right"/>
              <w:rPr>
                <w:lang w:val="en-US"/>
              </w:rPr>
            </w:pPr>
            <w:r w:rsidRPr="00A8188E">
              <w:rPr>
                <w:lang w:val="en-US"/>
              </w:rPr>
              <w:t>0.861</w:t>
            </w:r>
          </w:p>
        </w:tc>
        <w:tc>
          <w:tcPr>
            <w:tcW w:w="1260" w:type="dxa"/>
            <w:tcBorders>
              <w:top w:val="single" w:sz="4" w:space="0" w:color="auto"/>
            </w:tcBorders>
            <w:vAlign w:val="bottom"/>
          </w:tcPr>
          <w:p w14:paraId="4CA9D77C" w14:textId="77777777" w:rsidR="00E56177" w:rsidRPr="00A8188E" w:rsidRDefault="00E56177" w:rsidP="00E56177">
            <w:pPr>
              <w:pStyle w:val="Tabletext"/>
              <w:jc w:val="right"/>
              <w:rPr>
                <w:lang w:val="en-US"/>
              </w:rPr>
            </w:pPr>
            <w:r w:rsidRPr="00A8188E">
              <w:rPr>
                <w:lang w:val="en-US"/>
              </w:rPr>
              <w:t>81.038</w:t>
            </w:r>
          </w:p>
        </w:tc>
        <w:tc>
          <w:tcPr>
            <w:tcW w:w="1260" w:type="dxa"/>
            <w:tcBorders>
              <w:top w:val="single" w:sz="4" w:space="0" w:color="auto"/>
            </w:tcBorders>
            <w:vAlign w:val="bottom"/>
          </w:tcPr>
          <w:p w14:paraId="2ABC89BD" w14:textId="77777777" w:rsidR="00E56177" w:rsidRPr="00A8188E" w:rsidRDefault="00E56177" w:rsidP="00E56177">
            <w:pPr>
              <w:pStyle w:val="Tabletext"/>
              <w:jc w:val="right"/>
              <w:rPr>
                <w:lang w:val="en-US"/>
              </w:rPr>
            </w:pPr>
            <w:r w:rsidRPr="00A8188E">
              <w:rPr>
                <w:lang w:val="en-US"/>
              </w:rPr>
              <w:t>83.878</w:t>
            </w:r>
          </w:p>
        </w:tc>
      </w:tr>
      <w:tr w:rsidR="00E56177" w:rsidRPr="00A8188E" w14:paraId="1855D791" w14:textId="77777777">
        <w:trPr>
          <w:cantSplit/>
        </w:trPr>
        <w:tc>
          <w:tcPr>
            <w:tcW w:w="1260" w:type="dxa"/>
          </w:tcPr>
          <w:p w14:paraId="08799354" w14:textId="77777777" w:rsidR="00E56177" w:rsidRPr="00A8188E" w:rsidRDefault="00E56177" w:rsidP="00E56177">
            <w:pPr>
              <w:pStyle w:val="Tabletext"/>
              <w:rPr>
                <w:lang w:val="en-US"/>
              </w:rPr>
            </w:pPr>
            <w:r w:rsidRPr="00A8188E">
              <w:rPr>
                <w:lang w:val="en-US"/>
              </w:rPr>
              <w:t>Year 11</w:t>
            </w:r>
          </w:p>
        </w:tc>
        <w:tc>
          <w:tcPr>
            <w:tcW w:w="1125" w:type="dxa"/>
          </w:tcPr>
          <w:p w14:paraId="3B15A4A1" w14:textId="77777777" w:rsidR="00E56177" w:rsidRPr="00A8188E" w:rsidRDefault="00E56177" w:rsidP="00E56177">
            <w:pPr>
              <w:pStyle w:val="Tabletext"/>
              <w:jc w:val="right"/>
              <w:rPr>
                <w:lang w:val="en-US"/>
              </w:rPr>
            </w:pPr>
            <w:r w:rsidRPr="00A8188E">
              <w:rPr>
                <w:lang w:val="en-US"/>
              </w:rPr>
              <w:t>376</w:t>
            </w:r>
          </w:p>
        </w:tc>
        <w:tc>
          <w:tcPr>
            <w:tcW w:w="1125" w:type="dxa"/>
          </w:tcPr>
          <w:p w14:paraId="48598749" w14:textId="77777777" w:rsidR="00E56177" w:rsidRPr="00A8188E" w:rsidRDefault="00E56177" w:rsidP="00E56177">
            <w:pPr>
              <w:pStyle w:val="Tabletext"/>
              <w:jc w:val="right"/>
              <w:rPr>
                <w:lang w:val="en-US"/>
              </w:rPr>
            </w:pPr>
            <w:r w:rsidRPr="00A8188E">
              <w:rPr>
                <w:lang w:val="en-US"/>
              </w:rPr>
              <w:t>8.7</w:t>
            </w:r>
          </w:p>
        </w:tc>
        <w:tc>
          <w:tcPr>
            <w:tcW w:w="1125" w:type="dxa"/>
          </w:tcPr>
          <w:p w14:paraId="2DA7CA58" w14:textId="77777777" w:rsidR="00E56177" w:rsidRPr="00A8188E" w:rsidRDefault="00E56177" w:rsidP="00E56177">
            <w:pPr>
              <w:pStyle w:val="Tabletext"/>
              <w:jc w:val="right"/>
              <w:rPr>
                <w:lang w:val="en-US"/>
              </w:rPr>
            </w:pPr>
            <w:r w:rsidRPr="00A8188E">
              <w:rPr>
                <w:lang w:val="en-US"/>
              </w:rPr>
              <w:t>0.5317</w:t>
            </w:r>
          </w:p>
        </w:tc>
        <w:tc>
          <w:tcPr>
            <w:tcW w:w="1125" w:type="dxa"/>
          </w:tcPr>
          <w:p w14:paraId="190A6F1B" w14:textId="77777777" w:rsidR="00E56177" w:rsidRPr="00A8188E" w:rsidRDefault="00E56177" w:rsidP="00E56177">
            <w:pPr>
              <w:pStyle w:val="Tabletext"/>
              <w:jc w:val="right"/>
              <w:rPr>
                <w:lang w:val="en-US"/>
              </w:rPr>
            </w:pPr>
            <w:r w:rsidRPr="00A8188E">
              <w:rPr>
                <w:lang w:val="en-US"/>
              </w:rPr>
              <w:t>6.079</w:t>
            </w:r>
          </w:p>
        </w:tc>
        <w:tc>
          <w:tcPr>
            <w:tcW w:w="1260" w:type="dxa"/>
            <w:vAlign w:val="bottom"/>
          </w:tcPr>
          <w:p w14:paraId="4055302E" w14:textId="77777777" w:rsidR="00E56177" w:rsidRPr="00A8188E" w:rsidRDefault="00E56177" w:rsidP="00E56177">
            <w:pPr>
              <w:pStyle w:val="Tabletext"/>
              <w:jc w:val="right"/>
              <w:rPr>
                <w:lang w:val="en-US"/>
              </w:rPr>
            </w:pPr>
            <w:r w:rsidRPr="00A8188E">
              <w:rPr>
                <w:lang w:val="en-US"/>
              </w:rPr>
              <w:t>7.683</w:t>
            </w:r>
          </w:p>
        </w:tc>
        <w:tc>
          <w:tcPr>
            <w:tcW w:w="1260" w:type="dxa"/>
            <w:vAlign w:val="bottom"/>
          </w:tcPr>
          <w:p w14:paraId="1F263898" w14:textId="77777777" w:rsidR="00E56177" w:rsidRPr="00A8188E" w:rsidRDefault="00E56177" w:rsidP="00E56177">
            <w:pPr>
              <w:pStyle w:val="Tabletext"/>
              <w:jc w:val="right"/>
              <w:rPr>
                <w:lang w:val="en-US"/>
              </w:rPr>
            </w:pPr>
            <w:r w:rsidRPr="00A8188E">
              <w:rPr>
                <w:lang w:val="en-US"/>
              </w:rPr>
              <w:t>9.810</w:t>
            </w:r>
          </w:p>
        </w:tc>
      </w:tr>
      <w:tr w:rsidR="00E56177" w:rsidRPr="00A8188E" w14:paraId="29E3A699" w14:textId="77777777">
        <w:trPr>
          <w:cantSplit/>
        </w:trPr>
        <w:tc>
          <w:tcPr>
            <w:tcW w:w="1260" w:type="dxa"/>
          </w:tcPr>
          <w:p w14:paraId="303B9FEE" w14:textId="77777777" w:rsidR="00E56177" w:rsidRPr="00A8188E" w:rsidRDefault="00E56177" w:rsidP="00E56177">
            <w:pPr>
              <w:pStyle w:val="Tabletext"/>
              <w:rPr>
                <w:lang w:val="en-US"/>
              </w:rPr>
            </w:pPr>
            <w:r w:rsidRPr="00A8188E">
              <w:rPr>
                <w:lang w:val="en-US"/>
              </w:rPr>
              <w:t>Year 10</w:t>
            </w:r>
          </w:p>
        </w:tc>
        <w:tc>
          <w:tcPr>
            <w:tcW w:w="1125" w:type="dxa"/>
          </w:tcPr>
          <w:p w14:paraId="7A734786" w14:textId="77777777" w:rsidR="00E56177" w:rsidRPr="00A8188E" w:rsidRDefault="00E56177" w:rsidP="00E56177">
            <w:pPr>
              <w:pStyle w:val="Tabletext"/>
              <w:jc w:val="right"/>
              <w:rPr>
                <w:lang w:val="en-US"/>
              </w:rPr>
            </w:pPr>
            <w:r w:rsidRPr="00A8188E">
              <w:rPr>
                <w:lang w:val="en-US"/>
              </w:rPr>
              <w:t>295</w:t>
            </w:r>
          </w:p>
        </w:tc>
        <w:tc>
          <w:tcPr>
            <w:tcW w:w="1125" w:type="dxa"/>
          </w:tcPr>
          <w:p w14:paraId="338BC642" w14:textId="77777777" w:rsidR="00E56177" w:rsidRPr="00A8188E" w:rsidRDefault="00E56177" w:rsidP="00E56177">
            <w:pPr>
              <w:pStyle w:val="Tabletext"/>
              <w:jc w:val="right"/>
              <w:rPr>
                <w:lang w:val="en-US"/>
              </w:rPr>
            </w:pPr>
            <w:r w:rsidRPr="00A8188E">
              <w:rPr>
                <w:lang w:val="en-US"/>
              </w:rPr>
              <w:t>8.1</w:t>
            </w:r>
          </w:p>
        </w:tc>
        <w:tc>
          <w:tcPr>
            <w:tcW w:w="1125" w:type="dxa"/>
          </w:tcPr>
          <w:p w14:paraId="14419F15" w14:textId="77777777" w:rsidR="00E56177" w:rsidRPr="00A8188E" w:rsidRDefault="00E56177" w:rsidP="00E56177">
            <w:pPr>
              <w:pStyle w:val="Tabletext"/>
              <w:jc w:val="right"/>
              <w:rPr>
                <w:lang w:val="en-US"/>
              </w:rPr>
            </w:pPr>
            <w:r w:rsidRPr="00A8188E">
              <w:rPr>
                <w:lang w:val="en-US"/>
              </w:rPr>
              <w:t>0.5149</w:t>
            </w:r>
          </w:p>
        </w:tc>
        <w:tc>
          <w:tcPr>
            <w:tcW w:w="1125" w:type="dxa"/>
          </w:tcPr>
          <w:p w14:paraId="34809896" w14:textId="77777777" w:rsidR="00E56177" w:rsidRPr="00A8188E" w:rsidRDefault="00E56177" w:rsidP="00E56177">
            <w:pPr>
              <w:pStyle w:val="Tabletext"/>
              <w:jc w:val="right"/>
              <w:rPr>
                <w:lang w:val="en-US"/>
              </w:rPr>
            </w:pPr>
            <w:r w:rsidRPr="00A8188E">
              <w:rPr>
                <w:lang w:val="en-US"/>
              </w:rPr>
              <w:t>6.382</w:t>
            </w:r>
          </w:p>
        </w:tc>
        <w:tc>
          <w:tcPr>
            <w:tcW w:w="1260" w:type="dxa"/>
            <w:vAlign w:val="bottom"/>
          </w:tcPr>
          <w:p w14:paraId="446A6F8F" w14:textId="77777777" w:rsidR="00E56177" w:rsidRPr="00A8188E" w:rsidRDefault="00E56177" w:rsidP="00E56177">
            <w:pPr>
              <w:pStyle w:val="Tabletext"/>
              <w:jc w:val="right"/>
              <w:rPr>
                <w:lang w:val="en-US"/>
              </w:rPr>
            </w:pPr>
            <w:r w:rsidRPr="00A8188E">
              <w:rPr>
                <w:lang w:val="en-US"/>
              </w:rPr>
              <w:t>7.039</w:t>
            </w:r>
          </w:p>
        </w:tc>
        <w:tc>
          <w:tcPr>
            <w:tcW w:w="1260" w:type="dxa"/>
            <w:vAlign w:val="bottom"/>
          </w:tcPr>
          <w:p w14:paraId="42469C36" w14:textId="77777777" w:rsidR="00E56177" w:rsidRPr="00A8188E" w:rsidRDefault="00E56177" w:rsidP="00E56177">
            <w:pPr>
              <w:pStyle w:val="Tabletext"/>
              <w:jc w:val="right"/>
              <w:rPr>
                <w:lang w:val="en-US"/>
              </w:rPr>
            </w:pPr>
            <w:r w:rsidRPr="00A8188E">
              <w:rPr>
                <w:lang w:val="en-US"/>
              </w:rPr>
              <w:t>9.098</w:t>
            </w:r>
          </w:p>
        </w:tc>
      </w:tr>
      <w:tr w:rsidR="00E56177" w:rsidRPr="00A8188E" w14:paraId="57FE0657" w14:textId="77777777">
        <w:trPr>
          <w:cantSplit/>
        </w:trPr>
        <w:tc>
          <w:tcPr>
            <w:tcW w:w="1260" w:type="dxa"/>
            <w:tcBorders>
              <w:bottom w:val="single" w:sz="4" w:space="0" w:color="auto"/>
            </w:tcBorders>
          </w:tcPr>
          <w:p w14:paraId="1D7B1367" w14:textId="77777777" w:rsidR="00E56177" w:rsidRPr="00A8188E" w:rsidRDefault="00E56177" w:rsidP="00E56177">
            <w:pPr>
              <w:pStyle w:val="Tabletext"/>
              <w:rPr>
                <w:lang w:val="en-US"/>
              </w:rPr>
            </w:pPr>
            <w:r w:rsidRPr="00A8188E">
              <w:rPr>
                <w:lang w:val="en-US"/>
              </w:rPr>
              <w:t>Year 9 or below</w:t>
            </w:r>
          </w:p>
        </w:tc>
        <w:tc>
          <w:tcPr>
            <w:tcW w:w="1125" w:type="dxa"/>
            <w:tcBorders>
              <w:bottom w:val="single" w:sz="4" w:space="0" w:color="auto"/>
            </w:tcBorders>
          </w:tcPr>
          <w:p w14:paraId="15A40567" w14:textId="77777777" w:rsidR="00E56177" w:rsidRPr="00A8188E" w:rsidRDefault="00E56177" w:rsidP="00E56177">
            <w:pPr>
              <w:pStyle w:val="Tabletext"/>
              <w:jc w:val="right"/>
              <w:rPr>
                <w:lang w:val="en-US"/>
              </w:rPr>
            </w:pPr>
            <w:r w:rsidRPr="00A8188E">
              <w:rPr>
                <w:lang w:val="en-US"/>
              </w:rPr>
              <w:t>28</w:t>
            </w:r>
          </w:p>
        </w:tc>
        <w:tc>
          <w:tcPr>
            <w:tcW w:w="1125" w:type="dxa"/>
            <w:tcBorders>
              <w:bottom w:val="single" w:sz="4" w:space="0" w:color="auto"/>
            </w:tcBorders>
          </w:tcPr>
          <w:p w14:paraId="506FEF9F" w14:textId="77777777" w:rsidR="00E56177" w:rsidRPr="00A8188E" w:rsidRDefault="00E56177" w:rsidP="00E56177">
            <w:pPr>
              <w:pStyle w:val="Tabletext"/>
              <w:jc w:val="right"/>
              <w:rPr>
                <w:lang w:val="en-US"/>
              </w:rPr>
            </w:pPr>
            <w:r w:rsidRPr="00A8188E">
              <w:rPr>
                <w:lang w:val="en-US"/>
              </w:rPr>
              <w:t>0.7</w:t>
            </w:r>
          </w:p>
        </w:tc>
        <w:tc>
          <w:tcPr>
            <w:tcW w:w="1125" w:type="dxa"/>
            <w:tcBorders>
              <w:bottom w:val="single" w:sz="4" w:space="0" w:color="auto"/>
            </w:tcBorders>
          </w:tcPr>
          <w:p w14:paraId="7148913B" w14:textId="77777777" w:rsidR="00E56177" w:rsidRPr="00A8188E" w:rsidRDefault="00E56177" w:rsidP="00E56177">
            <w:pPr>
              <w:pStyle w:val="Tabletext"/>
              <w:jc w:val="right"/>
              <w:rPr>
                <w:lang w:val="en-US"/>
              </w:rPr>
            </w:pPr>
            <w:r w:rsidRPr="00A8188E">
              <w:rPr>
                <w:lang w:val="en-US"/>
              </w:rPr>
              <w:t>0.1579</w:t>
            </w:r>
          </w:p>
        </w:tc>
        <w:tc>
          <w:tcPr>
            <w:tcW w:w="1125" w:type="dxa"/>
            <w:tcBorders>
              <w:bottom w:val="single" w:sz="4" w:space="0" w:color="auto"/>
            </w:tcBorders>
          </w:tcPr>
          <w:p w14:paraId="07F888E9" w14:textId="77777777" w:rsidR="00E56177" w:rsidRPr="00A8188E" w:rsidRDefault="00E56177" w:rsidP="00E56177">
            <w:pPr>
              <w:pStyle w:val="Tabletext"/>
              <w:jc w:val="right"/>
              <w:rPr>
                <w:lang w:val="en-US"/>
              </w:rPr>
            </w:pPr>
            <w:r w:rsidRPr="00A8188E">
              <w:rPr>
                <w:lang w:val="en-US"/>
              </w:rPr>
              <w:t>21.713</w:t>
            </w:r>
          </w:p>
        </w:tc>
        <w:tc>
          <w:tcPr>
            <w:tcW w:w="1260" w:type="dxa"/>
            <w:tcBorders>
              <w:bottom w:val="single" w:sz="4" w:space="0" w:color="auto"/>
            </w:tcBorders>
            <w:vAlign w:val="bottom"/>
          </w:tcPr>
          <w:p w14:paraId="64A90B83" w14:textId="77777777" w:rsidR="00E56177" w:rsidRPr="00A8188E" w:rsidRDefault="00E56177" w:rsidP="00E56177">
            <w:pPr>
              <w:pStyle w:val="Tabletext"/>
              <w:jc w:val="right"/>
              <w:rPr>
                <w:lang w:val="en-US"/>
              </w:rPr>
            </w:pPr>
            <w:r w:rsidRPr="00A8188E">
              <w:rPr>
                <w:lang w:val="en-US"/>
              </w:rPr>
              <w:t>0.411</w:t>
            </w:r>
          </w:p>
        </w:tc>
        <w:tc>
          <w:tcPr>
            <w:tcW w:w="1260" w:type="dxa"/>
            <w:tcBorders>
              <w:bottom w:val="single" w:sz="4" w:space="0" w:color="auto"/>
            </w:tcBorders>
            <w:vAlign w:val="bottom"/>
          </w:tcPr>
          <w:p w14:paraId="442B9B9F" w14:textId="77777777" w:rsidR="00E56177" w:rsidRPr="00A8188E" w:rsidRDefault="00E56177" w:rsidP="00E56177">
            <w:pPr>
              <w:pStyle w:val="Tabletext"/>
              <w:jc w:val="right"/>
              <w:rPr>
                <w:lang w:val="en-US"/>
              </w:rPr>
            </w:pPr>
            <w:r w:rsidRPr="00A8188E">
              <w:rPr>
                <w:lang w:val="en-US"/>
              </w:rPr>
              <w:t>1.043</w:t>
            </w:r>
          </w:p>
        </w:tc>
      </w:tr>
      <w:tr w:rsidR="00E56177" w:rsidRPr="00585D3E" w14:paraId="689F42FE" w14:textId="77777777">
        <w:trPr>
          <w:cantSplit/>
        </w:trPr>
        <w:tc>
          <w:tcPr>
            <w:tcW w:w="1260" w:type="dxa"/>
            <w:tcBorders>
              <w:top w:val="single" w:sz="4" w:space="0" w:color="auto"/>
              <w:bottom w:val="single" w:sz="4" w:space="0" w:color="auto"/>
            </w:tcBorders>
          </w:tcPr>
          <w:p w14:paraId="474620CE" w14:textId="77777777" w:rsidR="00E56177" w:rsidRPr="00A8188E" w:rsidRDefault="00E56177" w:rsidP="00E56177">
            <w:pPr>
              <w:pStyle w:val="Tabletext"/>
              <w:spacing w:after="40"/>
              <w:rPr>
                <w:b/>
                <w:lang w:val="en-US"/>
              </w:rPr>
            </w:pPr>
            <w:r w:rsidRPr="00A8188E">
              <w:rPr>
                <w:b/>
                <w:lang w:val="en-US"/>
              </w:rPr>
              <w:t>Total</w:t>
            </w:r>
          </w:p>
        </w:tc>
        <w:tc>
          <w:tcPr>
            <w:tcW w:w="1125" w:type="dxa"/>
            <w:tcBorders>
              <w:top w:val="single" w:sz="4" w:space="0" w:color="auto"/>
              <w:bottom w:val="single" w:sz="4" w:space="0" w:color="auto"/>
            </w:tcBorders>
          </w:tcPr>
          <w:p w14:paraId="68655992" w14:textId="77777777" w:rsidR="00E56177" w:rsidRPr="00A8188E" w:rsidRDefault="00E56177" w:rsidP="00E56177">
            <w:pPr>
              <w:pStyle w:val="Tabletext"/>
              <w:spacing w:after="40"/>
              <w:jc w:val="right"/>
              <w:rPr>
                <w:b/>
                <w:lang w:val="en-US"/>
              </w:rPr>
            </w:pPr>
            <w:r w:rsidRPr="00A8188E">
              <w:rPr>
                <w:b/>
                <w:lang w:val="en-US"/>
              </w:rPr>
              <w:t>4729</w:t>
            </w:r>
          </w:p>
        </w:tc>
        <w:tc>
          <w:tcPr>
            <w:tcW w:w="1125" w:type="dxa"/>
            <w:tcBorders>
              <w:top w:val="single" w:sz="4" w:space="0" w:color="auto"/>
              <w:bottom w:val="single" w:sz="4" w:space="0" w:color="auto"/>
            </w:tcBorders>
          </w:tcPr>
          <w:p w14:paraId="132A34F8" w14:textId="77777777" w:rsidR="00E56177" w:rsidRPr="00A8188E" w:rsidRDefault="00E56177" w:rsidP="00E56177">
            <w:pPr>
              <w:pStyle w:val="Tabletext"/>
              <w:spacing w:after="40"/>
              <w:jc w:val="right"/>
              <w:rPr>
                <w:b/>
                <w:lang w:val="en-US"/>
              </w:rPr>
            </w:pPr>
            <w:r w:rsidRPr="00A8188E">
              <w:rPr>
                <w:b/>
                <w:lang w:val="en-US"/>
              </w:rPr>
              <w:t>100.0</w:t>
            </w:r>
          </w:p>
        </w:tc>
        <w:tc>
          <w:tcPr>
            <w:tcW w:w="1125" w:type="dxa"/>
            <w:tcBorders>
              <w:top w:val="single" w:sz="4" w:space="0" w:color="auto"/>
              <w:bottom w:val="single" w:sz="4" w:space="0" w:color="auto"/>
            </w:tcBorders>
          </w:tcPr>
          <w:p w14:paraId="553EDC65" w14:textId="77777777" w:rsidR="00E56177" w:rsidRPr="00A8188E" w:rsidRDefault="00E56177" w:rsidP="00E56177">
            <w:pPr>
              <w:pStyle w:val="Tabletext"/>
              <w:spacing w:after="40"/>
              <w:rPr>
                <w:lang w:val="en-US"/>
              </w:rPr>
            </w:pPr>
          </w:p>
        </w:tc>
        <w:tc>
          <w:tcPr>
            <w:tcW w:w="1125" w:type="dxa"/>
            <w:tcBorders>
              <w:top w:val="single" w:sz="4" w:space="0" w:color="auto"/>
              <w:bottom w:val="single" w:sz="4" w:space="0" w:color="auto"/>
            </w:tcBorders>
          </w:tcPr>
          <w:p w14:paraId="6799E169" w14:textId="77777777" w:rsidR="00E56177" w:rsidRPr="00A8188E" w:rsidRDefault="00E56177" w:rsidP="00E56177">
            <w:pPr>
              <w:pStyle w:val="Tabletext"/>
              <w:spacing w:after="40"/>
              <w:rPr>
                <w:lang w:val="en-US"/>
              </w:rPr>
            </w:pPr>
          </w:p>
        </w:tc>
        <w:tc>
          <w:tcPr>
            <w:tcW w:w="1260" w:type="dxa"/>
            <w:tcBorders>
              <w:top w:val="single" w:sz="4" w:space="0" w:color="auto"/>
              <w:bottom w:val="single" w:sz="4" w:space="0" w:color="auto"/>
            </w:tcBorders>
          </w:tcPr>
          <w:p w14:paraId="1569675E" w14:textId="77777777" w:rsidR="00E56177" w:rsidRPr="00A8188E" w:rsidRDefault="00E56177" w:rsidP="00E56177">
            <w:pPr>
              <w:pStyle w:val="Tabletext"/>
              <w:spacing w:after="40"/>
              <w:rPr>
                <w:lang w:val="en-US"/>
              </w:rPr>
            </w:pPr>
          </w:p>
        </w:tc>
        <w:tc>
          <w:tcPr>
            <w:tcW w:w="1260" w:type="dxa"/>
            <w:tcBorders>
              <w:top w:val="single" w:sz="4" w:space="0" w:color="auto"/>
              <w:bottom w:val="single" w:sz="4" w:space="0" w:color="auto"/>
            </w:tcBorders>
          </w:tcPr>
          <w:p w14:paraId="07AF3C0C" w14:textId="77777777" w:rsidR="00E56177" w:rsidRPr="00A8188E" w:rsidRDefault="00E56177" w:rsidP="00E56177">
            <w:pPr>
              <w:pStyle w:val="Tabletext"/>
              <w:spacing w:after="40"/>
              <w:rPr>
                <w:lang w:val="en-US"/>
              </w:rPr>
            </w:pPr>
          </w:p>
        </w:tc>
      </w:tr>
    </w:tbl>
    <w:p w14:paraId="7A1DE3BB" w14:textId="77777777" w:rsidR="00A245F9" w:rsidRDefault="00A245F9" w:rsidP="00A245F9">
      <w:pPr>
        <w:pStyle w:val="Caption"/>
        <w:ind w:left="0" w:firstLine="0"/>
      </w:pPr>
      <w:bookmarkStart w:id="131" w:name="_Ref221939441"/>
    </w:p>
    <w:p w14:paraId="40D9F1AD" w14:textId="1E96C17F" w:rsidR="00E56177" w:rsidRPr="00A8188E" w:rsidRDefault="00E56177" w:rsidP="00A245F9">
      <w:pPr>
        <w:pStyle w:val="Caption"/>
      </w:pPr>
      <w:bookmarkStart w:id="132" w:name="_Toc52868263"/>
      <w:r w:rsidRPr="00A8188E">
        <w:t xml:space="preserve">Table </w:t>
      </w:r>
      <w:r w:rsidR="00FD24DA">
        <w:fldChar w:fldCharType="begin"/>
      </w:r>
      <w:r w:rsidR="00FD24DA">
        <w:instrText xml:space="preserve"> SEQ Table \* ARABIC </w:instrText>
      </w:r>
      <w:r w:rsidR="00FD24DA">
        <w:fldChar w:fldCharType="separate"/>
      </w:r>
      <w:r w:rsidR="00AC5582">
        <w:rPr>
          <w:noProof/>
        </w:rPr>
        <w:t>9</w:t>
      </w:r>
      <w:r w:rsidR="00FD24DA">
        <w:rPr>
          <w:noProof/>
        </w:rPr>
        <w:fldChar w:fldCharType="end"/>
      </w:r>
      <w:bookmarkEnd w:id="131"/>
      <w:r w:rsidRPr="00A8188E">
        <w:tab/>
        <w:t>Estimates, standard errors, RSEs and confidence limits for hig</w:t>
      </w:r>
      <w:r>
        <w:t>hest school level completed, Y98</w:t>
      </w:r>
      <w:r w:rsidRPr="00A8188E">
        <w:t xml:space="preserve"> cohort in 2006 for a small sample (Indigenous respondents)</w:t>
      </w:r>
      <w:bookmarkEnd w:id="132"/>
    </w:p>
    <w:tbl>
      <w:tblPr>
        <w:tblW w:w="0" w:type="auto"/>
        <w:tblInd w:w="108" w:type="dxa"/>
        <w:tblLayout w:type="fixed"/>
        <w:tblLook w:val="01E0" w:firstRow="1" w:lastRow="1" w:firstColumn="1" w:lastColumn="1" w:noHBand="0" w:noVBand="0"/>
      </w:tblPr>
      <w:tblGrid>
        <w:gridCol w:w="1260"/>
        <w:gridCol w:w="1125"/>
        <w:gridCol w:w="1125"/>
        <w:gridCol w:w="1125"/>
        <w:gridCol w:w="1125"/>
        <w:gridCol w:w="1260"/>
        <w:gridCol w:w="1260"/>
      </w:tblGrid>
      <w:tr w:rsidR="00E56177" w:rsidRPr="00A8188E" w14:paraId="2ECA19DE" w14:textId="77777777">
        <w:trPr>
          <w:cantSplit/>
        </w:trPr>
        <w:tc>
          <w:tcPr>
            <w:tcW w:w="1260" w:type="dxa"/>
            <w:vMerge w:val="restart"/>
            <w:tcBorders>
              <w:top w:val="single" w:sz="4" w:space="0" w:color="auto"/>
            </w:tcBorders>
          </w:tcPr>
          <w:p w14:paraId="041946CE" w14:textId="77777777" w:rsidR="00E56177" w:rsidRPr="00A8188E" w:rsidRDefault="00E56177" w:rsidP="00E56177">
            <w:pPr>
              <w:pStyle w:val="Tablehead1"/>
              <w:jc w:val="left"/>
              <w:rPr>
                <w:lang w:val="en-US"/>
              </w:rPr>
            </w:pPr>
            <w:r w:rsidRPr="00A8188E">
              <w:rPr>
                <w:lang w:val="en-US"/>
              </w:rPr>
              <w:t>Level</w:t>
            </w:r>
          </w:p>
        </w:tc>
        <w:tc>
          <w:tcPr>
            <w:tcW w:w="1125" w:type="dxa"/>
            <w:vMerge w:val="restart"/>
            <w:tcBorders>
              <w:top w:val="single" w:sz="4" w:space="0" w:color="auto"/>
            </w:tcBorders>
          </w:tcPr>
          <w:p w14:paraId="58BDEEDA" w14:textId="77777777" w:rsidR="00E56177" w:rsidRPr="00A8188E" w:rsidRDefault="00E56177" w:rsidP="00E56177">
            <w:pPr>
              <w:pStyle w:val="Tablehead1"/>
              <w:jc w:val="right"/>
              <w:rPr>
                <w:lang w:val="en-US"/>
              </w:rPr>
            </w:pPr>
            <w:r w:rsidRPr="00A8188E">
              <w:rPr>
                <w:lang w:val="en-US"/>
              </w:rPr>
              <w:t>Frequency</w:t>
            </w:r>
          </w:p>
        </w:tc>
        <w:tc>
          <w:tcPr>
            <w:tcW w:w="1125" w:type="dxa"/>
            <w:vMerge w:val="restart"/>
            <w:tcBorders>
              <w:top w:val="single" w:sz="4" w:space="0" w:color="auto"/>
            </w:tcBorders>
          </w:tcPr>
          <w:p w14:paraId="09810CDF" w14:textId="77777777" w:rsidR="00E56177" w:rsidRPr="00A8188E" w:rsidRDefault="00E56177" w:rsidP="00E56177">
            <w:pPr>
              <w:pStyle w:val="Tablehead1"/>
              <w:jc w:val="right"/>
              <w:rPr>
                <w:lang w:val="en-US"/>
              </w:rPr>
            </w:pPr>
            <w:r w:rsidRPr="00A8188E">
              <w:rPr>
                <w:lang w:val="en-US"/>
              </w:rPr>
              <w:t>%</w:t>
            </w:r>
          </w:p>
        </w:tc>
        <w:tc>
          <w:tcPr>
            <w:tcW w:w="1125" w:type="dxa"/>
            <w:vMerge w:val="restart"/>
            <w:tcBorders>
              <w:top w:val="single" w:sz="4" w:space="0" w:color="auto"/>
            </w:tcBorders>
          </w:tcPr>
          <w:p w14:paraId="36D77B2A" w14:textId="77777777" w:rsidR="00E56177" w:rsidRPr="00A8188E" w:rsidRDefault="00E56177" w:rsidP="00E56177">
            <w:pPr>
              <w:pStyle w:val="Tablehead1"/>
              <w:jc w:val="right"/>
              <w:rPr>
                <w:lang w:val="en-US"/>
              </w:rPr>
            </w:pPr>
            <w:r w:rsidRPr="00A8188E">
              <w:rPr>
                <w:lang w:val="en-US"/>
              </w:rPr>
              <w:t>Standard error of %</w:t>
            </w:r>
          </w:p>
        </w:tc>
        <w:tc>
          <w:tcPr>
            <w:tcW w:w="1125" w:type="dxa"/>
            <w:vMerge w:val="restart"/>
            <w:tcBorders>
              <w:top w:val="single" w:sz="4" w:space="0" w:color="auto"/>
            </w:tcBorders>
          </w:tcPr>
          <w:p w14:paraId="039CBDEC" w14:textId="77777777" w:rsidR="00E56177" w:rsidRPr="00A8188E" w:rsidRDefault="00E56177" w:rsidP="00E56177">
            <w:pPr>
              <w:pStyle w:val="Tablehead1"/>
              <w:jc w:val="right"/>
              <w:rPr>
                <w:lang w:val="en-US"/>
              </w:rPr>
            </w:pPr>
            <w:r w:rsidRPr="00A8188E">
              <w:rPr>
                <w:lang w:val="en-US"/>
              </w:rPr>
              <w:t>RSE (%)</w:t>
            </w:r>
          </w:p>
        </w:tc>
        <w:tc>
          <w:tcPr>
            <w:tcW w:w="2520" w:type="dxa"/>
            <w:gridSpan w:val="2"/>
            <w:tcBorders>
              <w:top w:val="single" w:sz="4" w:space="0" w:color="auto"/>
            </w:tcBorders>
          </w:tcPr>
          <w:p w14:paraId="2F2EBB09" w14:textId="77777777" w:rsidR="00E56177" w:rsidRPr="00A8188E" w:rsidRDefault="00E56177" w:rsidP="00E56177">
            <w:pPr>
              <w:pStyle w:val="Tablehead1"/>
              <w:jc w:val="right"/>
              <w:rPr>
                <w:lang w:val="en-US"/>
              </w:rPr>
            </w:pPr>
            <w:r w:rsidRPr="00A8188E">
              <w:rPr>
                <w:lang w:val="en-US"/>
              </w:rPr>
              <w:t>95% confidence interval</w:t>
            </w:r>
          </w:p>
        </w:tc>
      </w:tr>
      <w:tr w:rsidR="00E56177" w:rsidRPr="00A8188E" w14:paraId="2FC31A46" w14:textId="77777777">
        <w:trPr>
          <w:cantSplit/>
        </w:trPr>
        <w:tc>
          <w:tcPr>
            <w:tcW w:w="1260" w:type="dxa"/>
            <w:vMerge/>
            <w:tcBorders>
              <w:bottom w:val="single" w:sz="4" w:space="0" w:color="auto"/>
            </w:tcBorders>
          </w:tcPr>
          <w:p w14:paraId="1A4F2C12" w14:textId="77777777" w:rsidR="00E56177" w:rsidRPr="00A8188E" w:rsidRDefault="00E56177" w:rsidP="00E56177">
            <w:pPr>
              <w:pStyle w:val="Tablehead1"/>
              <w:rPr>
                <w:lang w:val="en-US"/>
              </w:rPr>
            </w:pPr>
          </w:p>
        </w:tc>
        <w:tc>
          <w:tcPr>
            <w:tcW w:w="1125" w:type="dxa"/>
            <w:vMerge/>
            <w:tcBorders>
              <w:bottom w:val="single" w:sz="4" w:space="0" w:color="auto"/>
            </w:tcBorders>
          </w:tcPr>
          <w:p w14:paraId="6A5A80E2" w14:textId="77777777" w:rsidR="00E56177" w:rsidRPr="00A8188E" w:rsidRDefault="00E56177" w:rsidP="00E56177">
            <w:pPr>
              <w:pStyle w:val="Tablehead1"/>
              <w:jc w:val="right"/>
              <w:rPr>
                <w:lang w:val="en-US"/>
              </w:rPr>
            </w:pPr>
          </w:p>
        </w:tc>
        <w:tc>
          <w:tcPr>
            <w:tcW w:w="1125" w:type="dxa"/>
            <w:vMerge/>
            <w:tcBorders>
              <w:bottom w:val="single" w:sz="4" w:space="0" w:color="auto"/>
            </w:tcBorders>
          </w:tcPr>
          <w:p w14:paraId="2D0F4FD8" w14:textId="77777777" w:rsidR="00E56177" w:rsidRPr="00A8188E" w:rsidRDefault="00E56177" w:rsidP="00E56177">
            <w:pPr>
              <w:pStyle w:val="Tablehead1"/>
              <w:jc w:val="right"/>
              <w:rPr>
                <w:lang w:val="en-US"/>
              </w:rPr>
            </w:pPr>
          </w:p>
        </w:tc>
        <w:tc>
          <w:tcPr>
            <w:tcW w:w="1125" w:type="dxa"/>
            <w:vMerge/>
            <w:tcBorders>
              <w:bottom w:val="single" w:sz="4" w:space="0" w:color="auto"/>
            </w:tcBorders>
          </w:tcPr>
          <w:p w14:paraId="3F76E0F8" w14:textId="77777777" w:rsidR="00E56177" w:rsidRPr="00A8188E" w:rsidRDefault="00E56177" w:rsidP="00E56177">
            <w:pPr>
              <w:pStyle w:val="Tablehead1"/>
              <w:jc w:val="right"/>
              <w:rPr>
                <w:lang w:val="en-US"/>
              </w:rPr>
            </w:pPr>
          </w:p>
        </w:tc>
        <w:tc>
          <w:tcPr>
            <w:tcW w:w="1125" w:type="dxa"/>
            <w:vMerge/>
            <w:tcBorders>
              <w:bottom w:val="single" w:sz="4" w:space="0" w:color="auto"/>
            </w:tcBorders>
          </w:tcPr>
          <w:p w14:paraId="4EA15938" w14:textId="77777777" w:rsidR="00E56177" w:rsidRPr="00A8188E" w:rsidRDefault="00E56177" w:rsidP="00E56177">
            <w:pPr>
              <w:pStyle w:val="Tablehead1"/>
              <w:jc w:val="right"/>
              <w:rPr>
                <w:lang w:val="en-US"/>
              </w:rPr>
            </w:pPr>
          </w:p>
        </w:tc>
        <w:tc>
          <w:tcPr>
            <w:tcW w:w="1260" w:type="dxa"/>
            <w:tcBorders>
              <w:bottom w:val="single" w:sz="4" w:space="0" w:color="auto"/>
            </w:tcBorders>
          </w:tcPr>
          <w:p w14:paraId="1EE88BFE" w14:textId="77777777" w:rsidR="00E56177" w:rsidRPr="00A8188E" w:rsidRDefault="00E56177" w:rsidP="00E56177">
            <w:pPr>
              <w:pStyle w:val="Tablehead1"/>
              <w:jc w:val="right"/>
              <w:rPr>
                <w:lang w:val="en-US"/>
              </w:rPr>
            </w:pPr>
            <w:r w:rsidRPr="00A8188E">
              <w:rPr>
                <w:lang w:val="en-US"/>
              </w:rPr>
              <w:t>Lower limit</w:t>
            </w:r>
          </w:p>
        </w:tc>
        <w:tc>
          <w:tcPr>
            <w:tcW w:w="1260" w:type="dxa"/>
            <w:tcBorders>
              <w:bottom w:val="single" w:sz="4" w:space="0" w:color="auto"/>
            </w:tcBorders>
          </w:tcPr>
          <w:p w14:paraId="5A4F5029" w14:textId="77777777" w:rsidR="00E56177" w:rsidRPr="00A8188E" w:rsidRDefault="00E56177" w:rsidP="00E56177">
            <w:pPr>
              <w:pStyle w:val="Tablehead1"/>
              <w:jc w:val="right"/>
              <w:rPr>
                <w:lang w:val="en-US"/>
              </w:rPr>
            </w:pPr>
            <w:r w:rsidRPr="00A8188E">
              <w:rPr>
                <w:lang w:val="en-US"/>
              </w:rPr>
              <w:t>Upper limit</w:t>
            </w:r>
          </w:p>
        </w:tc>
      </w:tr>
      <w:tr w:rsidR="00E56177" w:rsidRPr="00A8188E" w14:paraId="4E109252" w14:textId="77777777">
        <w:trPr>
          <w:cantSplit/>
        </w:trPr>
        <w:tc>
          <w:tcPr>
            <w:tcW w:w="1260" w:type="dxa"/>
            <w:tcBorders>
              <w:top w:val="single" w:sz="4" w:space="0" w:color="auto"/>
            </w:tcBorders>
          </w:tcPr>
          <w:p w14:paraId="6AD3C00D" w14:textId="77777777" w:rsidR="00E56177" w:rsidRPr="00A8188E" w:rsidRDefault="00E56177" w:rsidP="00E56177">
            <w:pPr>
              <w:pStyle w:val="Tabletext"/>
              <w:rPr>
                <w:lang w:val="en-US"/>
              </w:rPr>
            </w:pPr>
            <w:r w:rsidRPr="00A8188E">
              <w:rPr>
                <w:lang w:val="en-US"/>
              </w:rPr>
              <w:t>Year 12</w:t>
            </w:r>
          </w:p>
        </w:tc>
        <w:tc>
          <w:tcPr>
            <w:tcW w:w="1125" w:type="dxa"/>
            <w:tcBorders>
              <w:top w:val="single" w:sz="4" w:space="0" w:color="auto"/>
            </w:tcBorders>
          </w:tcPr>
          <w:p w14:paraId="587B9DA5" w14:textId="77777777" w:rsidR="00E56177" w:rsidRPr="00A8188E" w:rsidRDefault="00E56177" w:rsidP="00E56177">
            <w:pPr>
              <w:pStyle w:val="Tabletext"/>
              <w:jc w:val="right"/>
              <w:rPr>
                <w:lang w:val="en-US"/>
              </w:rPr>
            </w:pPr>
            <w:r w:rsidRPr="00A8188E">
              <w:rPr>
                <w:lang w:val="en-US"/>
              </w:rPr>
              <w:t>40</w:t>
            </w:r>
          </w:p>
        </w:tc>
        <w:tc>
          <w:tcPr>
            <w:tcW w:w="1125" w:type="dxa"/>
            <w:tcBorders>
              <w:top w:val="single" w:sz="4" w:space="0" w:color="auto"/>
            </w:tcBorders>
          </w:tcPr>
          <w:p w14:paraId="195BA493" w14:textId="77777777" w:rsidR="00E56177" w:rsidRPr="00A8188E" w:rsidRDefault="00E56177" w:rsidP="00E56177">
            <w:pPr>
              <w:pStyle w:val="Tabletext"/>
              <w:jc w:val="right"/>
              <w:rPr>
                <w:lang w:val="en-US"/>
              </w:rPr>
            </w:pPr>
            <w:r w:rsidRPr="00A8188E">
              <w:rPr>
                <w:lang w:val="en-US"/>
              </w:rPr>
              <w:t>58.1</w:t>
            </w:r>
          </w:p>
        </w:tc>
        <w:tc>
          <w:tcPr>
            <w:tcW w:w="1125" w:type="dxa"/>
            <w:tcBorders>
              <w:top w:val="single" w:sz="4" w:space="0" w:color="auto"/>
            </w:tcBorders>
          </w:tcPr>
          <w:p w14:paraId="6BC568E0" w14:textId="77777777" w:rsidR="00E56177" w:rsidRPr="00A8188E" w:rsidRDefault="00E56177" w:rsidP="00E56177">
            <w:pPr>
              <w:pStyle w:val="Tabletext"/>
              <w:jc w:val="right"/>
              <w:rPr>
                <w:lang w:val="en-US"/>
              </w:rPr>
            </w:pPr>
            <w:r w:rsidRPr="00A8188E">
              <w:rPr>
                <w:lang w:val="en-US"/>
              </w:rPr>
              <w:t>7.2177</w:t>
            </w:r>
          </w:p>
        </w:tc>
        <w:tc>
          <w:tcPr>
            <w:tcW w:w="1125" w:type="dxa"/>
            <w:tcBorders>
              <w:top w:val="single" w:sz="4" w:space="0" w:color="auto"/>
            </w:tcBorders>
          </w:tcPr>
          <w:p w14:paraId="0F55528A" w14:textId="77777777" w:rsidR="00E56177" w:rsidRPr="00A8188E" w:rsidRDefault="00E56177" w:rsidP="00E56177">
            <w:pPr>
              <w:pStyle w:val="Tabletext"/>
              <w:jc w:val="right"/>
              <w:rPr>
                <w:lang w:val="en-US"/>
              </w:rPr>
            </w:pPr>
            <w:r w:rsidRPr="00A8188E">
              <w:rPr>
                <w:lang w:val="en-US"/>
              </w:rPr>
              <w:t>12.419</w:t>
            </w:r>
          </w:p>
        </w:tc>
        <w:tc>
          <w:tcPr>
            <w:tcW w:w="1260" w:type="dxa"/>
            <w:tcBorders>
              <w:top w:val="single" w:sz="4" w:space="0" w:color="auto"/>
            </w:tcBorders>
            <w:vAlign w:val="bottom"/>
          </w:tcPr>
          <w:p w14:paraId="574C20AB" w14:textId="77777777" w:rsidR="00E56177" w:rsidRPr="00A8188E" w:rsidRDefault="00E56177" w:rsidP="00E56177">
            <w:pPr>
              <w:pStyle w:val="Tabletext"/>
              <w:jc w:val="right"/>
              <w:rPr>
                <w:lang w:val="en-US"/>
              </w:rPr>
            </w:pPr>
            <w:r w:rsidRPr="00A8188E">
              <w:rPr>
                <w:lang w:val="en-US"/>
              </w:rPr>
              <w:t>43.684</w:t>
            </w:r>
          </w:p>
        </w:tc>
        <w:tc>
          <w:tcPr>
            <w:tcW w:w="1260" w:type="dxa"/>
            <w:tcBorders>
              <w:top w:val="single" w:sz="4" w:space="0" w:color="auto"/>
            </w:tcBorders>
            <w:vAlign w:val="bottom"/>
          </w:tcPr>
          <w:p w14:paraId="1E8E243A" w14:textId="77777777" w:rsidR="00E56177" w:rsidRPr="00A8188E" w:rsidRDefault="00E56177" w:rsidP="00E56177">
            <w:pPr>
              <w:pStyle w:val="Tabletext"/>
              <w:jc w:val="right"/>
              <w:rPr>
                <w:lang w:val="en-US"/>
              </w:rPr>
            </w:pPr>
            <w:r w:rsidRPr="00A8188E">
              <w:rPr>
                <w:lang w:val="en-US"/>
              </w:rPr>
              <w:t>72.555</w:t>
            </w:r>
          </w:p>
        </w:tc>
      </w:tr>
      <w:tr w:rsidR="00E56177" w:rsidRPr="00A8188E" w14:paraId="4E098192" w14:textId="77777777">
        <w:trPr>
          <w:cantSplit/>
        </w:trPr>
        <w:tc>
          <w:tcPr>
            <w:tcW w:w="1260" w:type="dxa"/>
          </w:tcPr>
          <w:p w14:paraId="6CCA380A" w14:textId="77777777" w:rsidR="00E56177" w:rsidRPr="00A8188E" w:rsidRDefault="00E56177" w:rsidP="00E56177">
            <w:pPr>
              <w:pStyle w:val="Tabletext"/>
              <w:rPr>
                <w:lang w:val="en-US"/>
              </w:rPr>
            </w:pPr>
            <w:r w:rsidRPr="00A8188E">
              <w:rPr>
                <w:lang w:val="en-US"/>
              </w:rPr>
              <w:t>Year 11</w:t>
            </w:r>
          </w:p>
        </w:tc>
        <w:tc>
          <w:tcPr>
            <w:tcW w:w="1125" w:type="dxa"/>
          </w:tcPr>
          <w:p w14:paraId="24D4D930" w14:textId="77777777" w:rsidR="00E56177" w:rsidRPr="00A8188E" w:rsidRDefault="00E56177" w:rsidP="00E56177">
            <w:pPr>
              <w:pStyle w:val="Tabletext"/>
              <w:jc w:val="right"/>
              <w:rPr>
                <w:lang w:val="en-US"/>
              </w:rPr>
            </w:pPr>
            <w:r w:rsidRPr="00A8188E">
              <w:rPr>
                <w:lang w:val="en-US"/>
              </w:rPr>
              <w:t>19</w:t>
            </w:r>
          </w:p>
        </w:tc>
        <w:tc>
          <w:tcPr>
            <w:tcW w:w="1125" w:type="dxa"/>
          </w:tcPr>
          <w:p w14:paraId="149CBC2A" w14:textId="77777777" w:rsidR="00E56177" w:rsidRPr="00A8188E" w:rsidRDefault="00E56177" w:rsidP="00E56177">
            <w:pPr>
              <w:pStyle w:val="Tabletext"/>
              <w:jc w:val="right"/>
              <w:rPr>
                <w:lang w:val="en-US"/>
              </w:rPr>
            </w:pPr>
            <w:r w:rsidRPr="00A8188E">
              <w:rPr>
                <w:lang w:val="en-US"/>
              </w:rPr>
              <w:t>19.9*</w:t>
            </w:r>
          </w:p>
        </w:tc>
        <w:tc>
          <w:tcPr>
            <w:tcW w:w="1125" w:type="dxa"/>
          </w:tcPr>
          <w:p w14:paraId="5BEB53CC" w14:textId="77777777" w:rsidR="00E56177" w:rsidRPr="00A8188E" w:rsidRDefault="00E56177" w:rsidP="00E56177">
            <w:pPr>
              <w:pStyle w:val="Tabletext"/>
              <w:jc w:val="right"/>
              <w:rPr>
                <w:lang w:val="en-US"/>
              </w:rPr>
            </w:pPr>
            <w:r w:rsidRPr="00A8188E">
              <w:rPr>
                <w:lang w:val="en-US"/>
              </w:rPr>
              <w:t>5.2478</w:t>
            </w:r>
          </w:p>
        </w:tc>
        <w:tc>
          <w:tcPr>
            <w:tcW w:w="1125" w:type="dxa"/>
          </w:tcPr>
          <w:p w14:paraId="6DFAB051" w14:textId="77777777" w:rsidR="00E56177" w:rsidRPr="00A8188E" w:rsidRDefault="00E56177" w:rsidP="00E56177">
            <w:pPr>
              <w:pStyle w:val="Tabletext"/>
              <w:jc w:val="right"/>
              <w:rPr>
                <w:lang w:val="en-US"/>
              </w:rPr>
            </w:pPr>
            <w:r w:rsidRPr="00A8188E">
              <w:rPr>
                <w:lang w:val="en-US"/>
              </w:rPr>
              <w:t>26.381</w:t>
            </w:r>
          </w:p>
        </w:tc>
        <w:tc>
          <w:tcPr>
            <w:tcW w:w="1260" w:type="dxa"/>
            <w:vAlign w:val="bottom"/>
          </w:tcPr>
          <w:p w14:paraId="454B1341" w14:textId="77777777" w:rsidR="00E56177" w:rsidRPr="00A8188E" w:rsidRDefault="00E56177" w:rsidP="00E56177">
            <w:pPr>
              <w:pStyle w:val="Tabletext"/>
              <w:jc w:val="right"/>
              <w:rPr>
                <w:lang w:val="en-US"/>
              </w:rPr>
            </w:pPr>
            <w:r w:rsidRPr="00A8188E">
              <w:rPr>
                <w:lang w:val="en-US"/>
              </w:rPr>
              <w:t>9.397</w:t>
            </w:r>
          </w:p>
        </w:tc>
        <w:tc>
          <w:tcPr>
            <w:tcW w:w="1260" w:type="dxa"/>
            <w:vAlign w:val="bottom"/>
          </w:tcPr>
          <w:p w14:paraId="6C2E79F4" w14:textId="77777777" w:rsidR="00E56177" w:rsidRPr="00A8188E" w:rsidRDefault="00E56177" w:rsidP="00E56177">
            <w:pPr>
              <w:pStyle w:val="Tabletext"/>
              <w:jc w:val="right"/>
              <w:rPr>
                <w:lang w:val="en-US"/>
              </w:rPr>
            </w:pPr>
            <w:r w:rsidRPr="00A8188E">
              <w:rPr>
                <w:lang w:val="en-US"/>
              </w:rPr>
              <w:t>30.388</w:t>
            </w:r>
          </w:p>
        </w:tc>
      </w:tr>
      <w:tr w:rsidR="00E56177" w:rsidRPr="00A8188E" w14:paraId="647E60A3" w14:textId="77777777">
        <w:trPr>
          <w:cantSplit/>
        </w:trPr>
        <w:tc>
          <w:tcPr>
            <w:tcW w:w="1260" w:type="dxa"/>
          </w:tcPr>
          <w:p w14:paraId="5DBCA8A9" w14:textId="77777777" w:rsidR="00E56177" w:rsidRPr="00A8188E" w:rsidRDefault="00E56177" w:rsidP="00E56177">
            <w:pPr>
              <w:pStyle w:val="Tabletext"/>
              <w:rPr>
                <w:lang w:val="en-US"/>
              </w:rPr>
            </w:pPr>
            <w:r w:rsidRPr="00A8188E">
              <w:rPr>
                <w:lang w:val="en-US"/>
              </w:rPr>
              <w:t>Year 10</w:t>
            </w:r>
          </w:p>
        </w:tc>
        <w:tc>
          <w:tcPr>
            <w:tcW w:w="1125" w:type="dxa"/>
          </w:tcPr>
          <w:p w14:paraId="299F4771" w14:textId="77777777" w:rsidR="00E56177" w:rsidRPr="00A8188E" w:rsidRDefault="00E56177" w:rsidP="00E56177">
            <w:pPr>
              <w:pStyle w:val="Tabletext"/>
              <w:jc w:val="right"/>
              <w:rPr>
                <w:lang w:val="en-US"/>
              </w:rPr>
            </w:pPr>
            <w:r w:rsidRPr="00A8188E">
              <w:rPr>
                <w:lang w:val="en-US"/>
              </w:rPr>
              <w:t>11</w:t>
            </w:r>
          </w:p>
        </w:tc>
        <w:tc>
          <w:tcPr>
            <w:tcW w:w="1125" w:type="dxa"/>
          </w:tcPr>
          <w:p w14:paraId="5E84910A" w14:textId="77777777" w:rsidR="00E56177" w:rsidRPr="00A8188E" w:rsidRDefault="00E56177" w:rsidP="00E56177">
            <w:pPr>
              <w:pStyle w:val="Tabletext"/>
              <w:jc w:val="right"/>
              <w:rPr>
                <w:lang w:val="en-US"/>
              </w:rPr>
            </w:pPr>
            <w:r w:rsidRPr="00A8188E">
              <w:rPr>
                <w:lang w:val="en-US"/>
              </w:rPr>
              <w:t>22.0*</w:t>
            </w:r>
          </w:p>
        </w:tc>
        <w:tc>
          <w:tcPr>
            <w:tcW w:w="1125" w:type="dxa"/>
          </w:tcPr>
          <w:p w14:paraId="1EBD286B" w14:textId="77777777" w:rsidR="00E56177" w:rsidRPr="00A8188E" w:rsidRDefault="00E56177" w:rsidP="00E56177">
            <w:pPr>
              <w:pStyle w:val="Tabletext"/>
              <w:jc w:val="right"/>
              <w:rPr>
                <w:lang w:val="en-US"/>
              </w:rPr>
            </w:pPr>
            <w:r w:rsidRPr="00A8188E">
              <w:rPr>
                <w:lang w:val="en-US"/>
              </w:rPr>
              <w:t>6.5965</w:t>
            </w:r>
          </w:p>
        </w:tc>
        <w:tc>
          <w:tcPr>
            <w:tcW w:w="1125" w:type="dxa"/>
          </w:tcPr>
          <w:p w14:paraId="59C4470B" w14:textId="77777777" w:rsidR="00E56177" w:rsidRPr="00A8188E" w:rsidRDefault="00E56177" w:rsidP="00E56177">
            <w:pPr>
              <w:pStyle w:val="Tabletext"/>
              <w:jc w:val="right"/>
              <w:rPr>
                <w:lang w:val="en-US"/>
              </w:rPr>
            </w:pPr>
            <w:r w:rsidRPr="00A8188E">
              <w:rPr>
                <w:lang w:val="en-US"/>
              </w:rPr>
              <w:t>30.000</w:t>
            </w:r>
          </w:p>
        </w:tc>
        <w:tc>
          <w:tcPr>
            <w:tcW w:w="1260" w:type="dxa"/>
            <w:vAlign w:val="bottom"/>
          </w:tcPr>
          <w:p w14:paraId="59E65759" w14:textId="77777777" w:rsidR="00E56177" w:rsidRPr="00A8188E" w:rsidRDefault="00E56177" w:rsidP="00E56177">
            <w:pPr>
              <w:pStyle w:val="Tabletext"/>
              <w:jc w:val="right"/>
              <w:rPr>
                <w:lang w:val="en-US"/>
              </w:rPr>
            </w:pPr>
            <w:r w:rsidRPr="00A8188E">
              <w:rPr>
                <w:lang w:val="en-US"/>
              </w:rPr>
              <w:t>8.795</w:t>
            </w:r>
          </w:p>
        </w:tc>
        <w:tc>
          <w:tcPr>
            <w:tcW w:w="1260" w:type="dxa"/>
            <w:vAlign w:val="bottom"/>
          </w:tcPr>
          <w:p w14:paraId="74B1CFD0" w14:textId="77777777" w:rsidR="00E56177" w:rsidRPr="00A8188E" w:rsidRDefault="00E56177" w:rsidP="00E56177">
            <w:pPr>
              <w:pStyle w:val="Tabletext"/>
              <w:jc w:val="right"/>
              <w:rPr>
                <w:lang w:val="en-US"/>
              </w:rPr>
            </w:pPr>
            <w:r w:rsidRPr="00A8188E">
              <w:rPr>
                <w:lang w:val="en-US"/>
              </w:rPr>
              <w:t>35.181</w:t>
            </w:r>
          </w:p>
        </w:tc>
      </w:tr>
      <w:tr w:rsidR="00E56177" w:rsidRPr="00A8188E" w14:paraId="50B5EE60" w14:textId="77777777">
        <w:trPr>
          <w:cantSplit/>
        </w:trPr>
        <w:tc>
          <w:tcPr>
            <w:tcW w:w="1260" w:type="dxa"/>
            <w:tcBorders>
              <w:top w:val="single" w:sz="4" w:space="0" w:color="auto"/>
              <w:bottom w:val="single" w:sz="4" w:space="0" w:color="auto"/>
            </w:tcBorders>
          </w:tcPr>
          <w:p w14:paraId="5F4E33A4" w14:textId="77777777" w:rsidR="00E56177" w:rsidRPr="00A8188E" w:rsidRDefault="00E56177" w:rsidP="00E56177">
            <w:pPr>
              <w:pStyle w:val="Tabletext"/>
              <w:spacing w:after="40"/>
              <w:rPr>
                <w:b/>
                <w:lang w:val="en-US"/>
              </w:rPr>
            </w:pPr>
            <w:r w:rsidRPr="00A8188E">
              <w:rPr>
                <w:b/>
                <w:lang w:val="en-US"/>
              </w:rPr>
              <w:t>Total</w:t>
            </w:r>
          </w:p>
        </w:tc>
        <w:tc>
          <w:tcPr>
            <w:tcW w:w="1125" w:type="dxa"/>
            <w:tcBorders>
              <w:top w:val="single" w:sz="4" w:space="0" w:color="auto"/>
              <w:bottom w:val="single" w:sz="4" w:space="0" w:color="auto"/>
            </w:tcBorders>
          </w:tcPr>
          <w:p w14:paraId="56200008" w14:textId="77777777" w:rsidR="00E56177" w:rsidRPr="00A8188E" w:rsidRDefault="00E56177" w:rsidP="00E56177">
            <w:pPr>
              <w:pStyle w:val="Tabletext"/>
              <w:spacing w:after="40"/>
              <w:jc w:val="right"/>
              <w:rPr>
                <w:b/>
                <w:lang w:val="en-US"/>
              </w:rPr>
            </w:pPr>
            <w:r w:rsidRPr="00A8188E">
              <w:rPr>
                <w:b/>
                <w:lang w:val="en-US"/>
              </w:rPr>
              <w:t>70</w:t>
            </w:r>
          </w:p>
        </w:tc>
        <w:tc>
          <w:tcPr>
            <w:tcW w:w="1125" w:type="dxa"/>
            <w:tcBorders>
              <w:top w:val="single" w:sz="4" w:space="0" w:color="auto"/>
              <w:bottom w:val="single" w:sz="4" w:space="0" w:color="auto"/>
            </w:tcBorders>
          </w:tcPr>
          <w:p w14:paraId="24AE0A80" w14:textId="77777777" w:rsidR="00E56177" w:rsidRPr="00A8188E" w:rsidRDefault="00E56177" w:rsidP="00E56177">
            <w:pPr>
              <w:pStyle w:val="Tabletext"/>
              <w:spacing w:after="40"/>
              <w:jc w:val="right"/>
              <w:rPr>
                <w:b/>
                <w:lang w:val="en-US"/>
              </w:rPr>
            </w:pPr>
            <w:r w:rsidRPr="00A8188E">
              <w:rPr>
                <w:b/>
                <w:lang w:val="en-US"/>
              </w:rPr>
              <w:t>100.0</w:t>
            </w:r>
          </w:p>
        </w:tc>
        <w:tc>
          <w:tcPr>
            <w:tcW w:w="1125" w:type="dxa"/>
            <w:tcBorders>
              <w:top w:val="single" w:sz="4" w:space="0" w:color="auto"/>
              <w:bottom w:val="single" w:sz="4" w:space="0" w:color="auto"/>
            </w:tcBorders>
          </w:tcPr>
          <w:p w14:paraId="43D590F0" w14:textId="77777777" w:rsidR="00E56177" w:rsidRPr="00A8188E" w:rsidRDefault="00E56177" w:rsidP="00E56177">
            <w:pPr>
              <w:pStyle w:val="Tabletext"/>
              <w:spacing w:after="40"/>
              <w:rPr>
                <w:b/>
                <w:lang w:val="en-US"/>
              </w:rPr>
            </w:pPr>
          </w:p>
        </w:tc>
        <w:tc>
          <w:tcPr>
            <w:tcW w:w="1125" w:type="dxa"/>
            <w:tcBorders>
              <w:top w:val="single" w:sz="4" w:space="0" w:color="auto"/>
              <w:bottom w:val="single" w:sz="4" w:space="0" w:color="auto"/>
            </w:tcBorders>
          </w:tcPr>
          <w:p w14:paraId="7326291E" w14:textId="77777777" w:rsidR="00E56177" w:rsidRPr="00A8188E" w:rsidRDefault="00E56177" w:rsidP="00E56177">
            <w:pPr>
              <w:pStyle w:val="Tabletext"/>
              <w:spacing w:after="40"/>
              <w:rPr>
                <w:lang w:val="en-US"/>
              </w:rPr>
            </w:pPr>
          </w:p>
        </w:tc>
        <w:tc>
          <w:tcPr>
            <w:tcW w:w="1260" w:type="dxa"/>
            <w:tcBorders>
              <w:top w:val="single" w:sz="4" w:space="0" w:color="auto"/>
              <w:bottom w:val="single" w:sz="4" w:space="0" w:color="auto"/>
            </w:tcBorders>
          </w:tcPr>
          <w:p w14:paraId="1A044D40" w14:textId="77777777" w:rsidR="00E56177" w:rsidRPr="00A8188E" w:rsidRDefault="00E56177" w:rsidP="00E56177">
            <w:pPr>
              <w:pStyle w:val="Tabletext"/>
              <w:spacing w:after="40"/>
              <w:rPr>
                <w:lang w:val="en-US"/>
              </w:rPr>
            </w:pPr>
          </w:p>
        </w:tc>
        <w:tc>
          <w:tcPr>
            <w:tcW w:w="1260" w:type="dxa"/>
            <w:tcBorders>
              <w:top w:val="single" w:sz="4" w:space="0" w:color="auto"/>
              <w:bottom w:val="single" w:sz="4" w:space="0" w:color="auto"/>
            </w:tcBorders>
          </w:tcPr>
          <w:p w14:paraId="321452B6" w14:textId="77777777" w:rsidR="00E56177" w:rsidRPr="00A8188E" w:rsidRDefault="00E56177" w:rsidP="00E56177">
            <w:pPr>
              <w:pStyle w:val="Tabletext"/>
              <w:spacing w:after="40"/>
              <w:rPr>
                <w:lang w:val="en-US"/>
              </w:rPr>
            </w:pPr>
          </w:p>
        </w:tc>
      </w:tr>
    </w:tbl>
    <w:p w14:paraId="6E86C60B" w14:textId="77777777" w:rsidR="00E56177" w:rsidRPr="00A8188E" w:rsidRDefault="00E56177" w:rsidP="00E56177">
      <w:pPr>
        <w:pStyle w:val="TextChar"/>
        <w:rPr>
          <w:sz w:val="16"/>
          <w:szCs w:val="16"/>
        </w:rPr>
      </w:pPr>
      <w:r w:rsidRPr="00A8188E">
        <w:rPr>
          <w:sz w:val="16"/>
          <w:szCs w:val="16"/>
          <w:vertAlign w:val="superscript"/>
        </w:rPr>
        <w:sym w:font="Symbol" w:char="F02A"/>
      </w:r>
      <w:r w:rsidRPr="00A8188E">
        <w:rPr>
          <w:sz w:val="16"/>
          <w:szCs w:val="16"/>
          <w:vertAlign w:val="superscript"/>
        </w:rPr>
        <w:t xml:space="preserve"> </w:t>
      </w:r>
      <w:r w:rsidRPr="00A8188E">
        <w:rPr>
          <w:sz w:val="16"/>
          <w:szCs w:val="16"/>
        </w:rPr>
        <w:t>Estimate has a relative standard error greater than 25%</w:t>
      </w:r>
      <w:r>
        <w:rPr>
          <w:sz w:val="16"/>
          <w:szCs w:val="16"/>
        </w:rPr>
        <w:t>.</w:t>
      </w:r>
    </w:p>
    <w:p w14:paraId="436886C9" w14:textId="77777777" w:rsidR="00E56177" w:rsidRPr="00A8188E" w:rsidRDefault="00E56177" w:rsidP="00E56177">
      <w:pPr>
        <w:pStyle w:val="TextChar"/>
        <w:rPr>
          <w:sz w:val="16"/>
          <w:szCs w:val="16"/>
        </w:rPr>
      </w:pPr>
    </w:p>
    <w:p w14:paraId="1C07B15A" w14:textId="77777777" w:rsidR="00E56177" w:rsidRPr="00A8188E" w:rsidRDefault="00E56177" w:rsidP="00E56177">
      <w:pPr>
        <w:pStyle w:val="TextChar"/>
      </w:pPr>
      <w:r w:rsidRPr="00A8188E">
        <w:t>Using this example, we can see the estimate for Indigenous respondents who finished Year 10 or below (22.0) has a relative standard error of 30.000 and is much less reliable than the estimate obtained using the whole sample (8.1) with a relative standard error of 6.382. Further, in this example, we would not recommend using any of the estimates obtained from the Indigenous respondents, with the exception of Year 12 completions.</w:t>
      </w:r>
      <w:r>
        <w:t xml:space="preserve"> </w:t>
      </w:r>
      <w:r w:rsidRPr="00A8188E">
        <w:t xml:space="preserve">The interpretation of the confidence interval is </w:t>
      </w:r>
      <w:r>
        <w:t>such that there is</w:t>
      </w:r>
      <w:r w:rsidRPr="00A8188E">
        <w:t xml:space="preserve"> a 95% </w:t>
      </w:r>
      <w:r>
        <w:t>chance</w:t>
      </w:r>
      <w:r w:rsidRPr="00A8188E">
        <w:t xml:space="preserve"> that the true population estimate </w:t>
      </w:r>
      <w:r>
        <w:t>for</w:t>
      </w:r>
      <w:r w:rsidRPr="00A8188E">
        <w:t xml:space="preserve"> Year 12 completion lies between 43.</w:t>
      </w:r>
      <w:r>
        <w:t>7</w:t>
      </w:r>
      <w:r w:rsidRPr="00A8188E">
        <w:t xml:space="preserve"> and 72.</w:t>
      </w:r>
      <w:r>
        <w:t>6</w:t>
      </w:r>
      <w:r w:rsidRPr="00A8188E">
        <w:t>%.</w:t>
      </w:r>
    </w:p>
    <w:p w14:paraId="6E2B857C" w14:textId="77777777" w:rsidR="00E56177" w:rsidRPr="00A8188E" w:rsidRDefault="00E56177" w:rsidP="00E56177">
      <w:pPr>
        <w:pStyle w:val="TextChar"/>
      </w:pPr>
    </w:p>
    <w:p w14:paraId="16ACE44E" w14:textId="77777777" w:rsidR="00E56177" w:rsidRPr="00AF1403" w:rsidRDefault="00E56177" w:rsidP="00E56177">
      <w:pPr>
        <w:pStyle w:val="TextChar"/>
      </w:pPr>
      <w:r w:rsidRPr="00A8188E">
        <w:t>In interpreting these results it should be noted that tables 10 and 11 also demonstrate the impact of different levels of attrition on the reliability of estimates. In particular, the relatively high level of attrition among Indigenous respondents means that the population in 2006 is particularly small, with correspondingly large relative standard errors. Sampling strategies for LSAY cohorts from 2003 onwards have attempted to address this by oversampling the Indigenous population.</w:t>
      </w:r>
    </w:p>
    <w:p w14:paraId="01BF3A5D" w14:textId="77777777" w:rsidR="00E56177" w:rsidRDefault="00E56177" w:rsidP="00243411">
      <w:pPr>
        <w:pStyle w:val="Heading2"/>
      </w:pPr>
      <w:bookmarkStart w:id="133" w:name="_Toc52867960"/>
      <w:r>
        <w:t>Classifications and code frames</w:t>
      </w:r>
      <w:bookmarkEnd w:id="133"/>
    </w:p>
    <w:p w14:paraId="202EB3D7" w14:textId="15E44510" w:rsidR="00E56177" w:rsidRDefault="00E56177" w:rsidP="00E56177">
      <w:pPr>
        <w:pStyle w:val="TextChar"/>
      </w:pPr>
      <w:r>
        <w:t xml:space="preserve">There are a number of variables contained in the LSAY datasets that are coded using </w:t>
      </w:r>
      <w:r w:rsidR="002C412C">
        <w:t xml:space="preserve">standard classifications. </w:t>
      </w:r>
      <w:r>
        <w:t xml:space="preserve">The information for these variables is collected using open-ended questions, and verbatim responses are recorded. These responses are coded </w:t>
      </w:r>
      <w:r w:rsidR="00A245F9">
        <w:t xml:space="preserve">using </w:t>
      </w:r>
      <w:r>
        <w:t>ABS classification</w:t>
      </w:r>
      <w:r w:rsidR="00A245F9">
        <w:t>s</w:t>
      </w:r>
      <w:r>
        <w:t xml:space="preserve"> structure (or other relevant code frame). </w:t>
      </w:r>
    </w:p>
    <w:p w14:paraId="3AB5FF79" w14:textId="77777777" w:rsidR="00E56177" w:rsidRDefault="00E56177" w:rsidP="00E56177">
      <w:pPr>
        <w:pStyle w:val="TextChar"/>
      </w:pPr>
    </w:p>
    <w:p w14:paraId="7316908F" w14:textId="659DA34A" w:rsidR="00E56177" w:rsidRDefault="00E56177" w:rsidP="00E56177">
      <w:pPr>
        <w:pStyle w:val="TextChar"/>
      </w:pPr>
      <w:r>
        <w:t xml:space="preserve">The details of these classifications are not provided in the data elements documents because they are very lengthy and can be summarised in </w:t>
      </w:r>
      <w:r w:rsidR="002C412C">
        <w:t xml:space="preserve">a variety of </w:t>
      </w:r>
      <w:r>
        <w:t>ways. This section provides a summary of the classifications and code frames used for each survey wave</w:t>
      </w:r>
      <w:r w:rsidR="00A245F9">
        <w:t xml:space="preserve"> </w:t>
      </w:r>
      <w:r w:rsidR="00A245F9" w:rsidRPr="00A245F9">
        <w:t>along with references to the coding frameworks</w:t>
      </w:r>
      <w:r>
        <w:t>.</w:t>
      </w:r>
    </w:p>
    <w:p w14:paraId="43B4A25A" w14:textId="77777777" w:rsidR="00E56177" w:rsidRDefault="00E56177" w:rsidP="00E56177">
      <w:pPr>
        <w:pStyle w:val="Caption"/>
      </w:pPr>
    </w:p>
    <w:p w14:paraId="03C53FD3" w14:textId="0C2FF32E" w:rsidR="00E56177" w:rsidRDefault="00E56177" w:rsidP="00E56177">
      <w:pPr>
        <w:pStyle w:val="Caption"/>
      </w:pPr>
      <w:bookmarkStart w:id="134" w:name="_Toc52868264"/>
      <w:r>
        <w:t xml:space="preserve">Table </w:t>
      </w:r>
      <w:r w:rsidR="00FD24DA">
        <w:fldChar w:fldCharType="begin"/>
      </w:r>
      <w:r w:rsidR="00FD24DA">
        <w:instrText xml:space="preserve"> SEQ Table \* ARABIC </w:instrText>
      </w:r>
      <w:r w:rsidR="00FD24DA">
        <w:fldChar w:fldCharType="separate"/>
      </w:r>
      <w:r w:rsidR="00AC5582">
        <w:rPr>
          <w:noProof/>
        </w:rPr>
        <w:t>10</w:t>
      </w:r>
      <w:r w:rsidR="00FD24DA">
        <w:rPr>
          <w:noProof/>
        </w:rPr>
        <w:fldChar w:fldCharType="end"/>
      </w:r>
      <w:r>
        <w:tab/>
        <w:t>Classifications</w:t>
      </w:r>
      <w:bookmarkEnd w:id="134"/>
    </w:p>
    <w:tbl>
      <w:tblPr>
        <w:tblW w:w="837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1418"/>
        <w:gridCol w:w="1674"/>
        <w:gridCol w:w="1678"/>
        <w:gridCol w:w="1926"/>
        <w:gridCol w:w="1674"/>
      </w:tblGrid>
      <w:tr w:rsidR="00E56177" w:rsidRPr="00585D3E" w14:paraId="393A3523" w14:textId="77777777" w:rsidTr="00A245F9">
        <w:trPr>
          <w:cantSplit/>
        </w:trPr>
        <w:tc>
          <w:tcPr>
            <w:tcW w:w="1418" w:type="dxa"/>
            <w:tcBorders>
              <w:bottom w:val="single" w:sz="4" w:space="0" w:color="auto"/>
            </w:tcBorders>
          </w:tcPr>
          <w:p w14:paraId="412E2F0F" w14:textId="77777777" w:rsidR="00E56177" w:rsidRDefault="00E56177" w:rsidP="00E56177">
            <w:pPr>
              <w:pStyle w:val="Tablehead1"/>
              <w:spacing w:line="360" w:lineRule="auto"/>
              <w:jc w:val="left"/>
            </w:pPr>
            <w:r>
              <w:t>Wave/year</w:t>
            </w:r>
          </w:p>
        </w:tc>
        <w:tc>
          <w:tcPr>
            <w:tcW w:w="1674" w:type="dxa"/>
            <w:tcBorders>
              <w:bottom w:val="single" w:sz="4" w:space="0" w:color="auto"/>
            </w:tcBorders>
          </w:tcPr>
          <w:p w14:paraId="23D02F23" w14:textId="77777777" w:rsidR="00E56177" w:rsidRDefault="00E56177" w:rsidP="00E56177">
            <w:pPr>
              <w:pStyle w:val="Tablehead1"/>
              <w:spacing w:line="360" w:lineRule="auto"/>
              <w:jc w:val="left"/>
            </w:pPr>
            <w:r>
              <w:t>Education</w:t>
            </w:r>
          </w:p>
        </w:tc>
        <w:tc>
          <w:tcPr>
            <w:tcW w:w="1678" w:type="dxa"/>
            <w:tcBorders>
              <w:bottom w:val="single" w:sz="4" w:space="0" w:color="auto"/>
            </w:tcBorders>
          </w:tcPr>
          <w:p w14:paraId="04AD1FA5" w14:textId="77777777" w:rsidR="00E56177" w:rsidRDefault="00E56177" w:rsidP="00E56177">
            <w:pPr>
              <w:pStyle w:val="Tablehead1"/>
              <w:spacing w:line="360" w:lineRule="auto"/>
              <w:jc w:val="left"/>
            </w:pPr>
            <w:r>
              <w:t xml:space="preserve">Occupation </w:t>
            </w:r>
          </w:p>
        </w:tc>
        <w:tc>
          <w:tcPr>
            <w:tcW w:w="1926" w:type="dxa"/>
            <w:tcBorders>
              <w:bottom w:val="single" w:sz="4" w:space="0" w:color="auto"/>
            </w:tcBorders>
          </w:tcPr>
          <w:p w14:paraId="00A3ACD3" w14:textId="77777777" w:rsidR="00E56177" w:rsidRDefault="00E56177" w:rsidP="001373BE">
            <w:pPr>
              <w:pStyle w:val="Tablehead1"/>
              <w:spacing w:line="360" w:lineRule="auto"/>
              <w:ind w:right="-59"/>
              <w:jc w:val="left"/>
            </w:pPr>
            <w:r>
              <w:t>Industry</w:t>
            </w:r>
          </w:p>
        </w:tc>
        <w:tc>
          <w:tcPr>
            <w:tcW w:w="1674" w:type="dxa"/>
            <w:tcBorders>
              <w:bottom w:val="single" w:sz="4" w:space="0" w:color="auto"/>
            </w:tcBorders>
          </w:tcPr>
          <w:p w14:paraId="2229D0C1" w14:textId="77777777" w:rsidR="00E56177" w:rsidRDefault="00E56177" w:rsidP="00E56177">
            <w:pPr>
              <w:pStyle w:val="Tablehead1"/>
              <w:spacing w:line="360" w:lineRule="auto"/>
              <w:jc w:val="left"/>
            </w:pPr>
            <w:r>
              <w:t>Institution</w:t>
            </w:r>
          </w:p>
        </w:tc>
      </w:tr>
      <w:tr w:rsidR="001373BE" w:rsidRPr="00585D3E" w14:paraId="109F9BE1" w14:textId="77777777" w:rsidTr="00A245F9">
        <w:trPr>
          <w:cantSplit/>
        </w:trPr>
        <w:tc>
          <w:tcPr>
            <w:tcW w:w="1418" w:type="dxa"/>
            <w:tcBorders>
              <w:top w:val="single" w:sz="4" w:space="0" w:color="auto"/>
              <w:bottom w:val="nil"/>
            </w:tcBorders>
          </w:tcPr>
          <w:p w14:paraId="09154776" w14:textId="77777777" w:rsidR="001373BE" w:rsidRPr="003B0A2B" w:rsidRDefault="001373BE" w:rsidP="00E56177">
            <w:pPr>
              <w:pStyle w:val="Tabletext"/>
              <w:spacing w:line="360" w:lineRule="auto"/>
            </w:pPr>
            <w:r w:rsidRPr="003B0A2B">
              <w:t>1/1998</w:t>
            </w:r>
          </w:p>
        </w:tc>
        <w:tc>
          <w:tcPr>
            <w:tcW w:w="1674" w:type="dxa"/>
            <w:tcBorders>
              <w:top w:val="single" w:sz="4" w:space="0" w:color="auto"/>
              <w:bottom w:val="nil"/>
            </w:tcBorders>
          </w:tcPr>
          <w:p w14:paraId="10633D75" w14:textId="77777777" w:rsidR="001373BE" w:rsidRPr="003B0A2B" w:rsidRDefault="001373BE" w:rsidP="00E56177">
            <w:pPr>
              <w:pStyle w:val="Tabletext"/>
              <w:spacing w:line="360" w:lineRule="auto"/>
            </w:pPr>
            <w:r w:rsidRPr="003B0A2B">
              <w:t>Not applicable</w:t>
            </w:r>
          </w:p>
        </w:tc>
        <w:tc>
          <w:tcPr>
            <w:tcW w:w="1678" w:type="dxa"/>
            <w:tcBorders>
              <w:top w:val="single" w:sz="4" w:space="0" w:color="auto"/>
              <w:bottom w:val="nil"/>
            </w:tcBorders>
          </w:tcPr>
          <w:p w14:paraId="4A395ED6" w14:textId="77777777" w:rsidR="001373BE" w:rsidRDefault="001373BE" w:rsidP="00381BEE">
            <w:pPr>
              <w:pStyle w:val="Tabletext"/>
              <w:spacing w:line="360" w:lineRule="auto"/>
            </w:pPr>
            <w:r w:rsidRPr="00162589">
              <w:t xml:space="preserve">ASCO </w:t>
            </w:r>
            <w:r w:rsidR="00381BEE">
              <w:t>2</w:t>
            </w:r>
            <w:r w:rsidR="00381BEE" w:rsidRPr="00381BEE">
              <w:rPr>
                <w:vertAlign w:val="superscript"/>
              </w:rPr>
              <w:t>nd</w:t>
            </w:r>
            <w:r w:rsidR="00381BEE">
              <w:t xml:space="preserve"> </w:t>
            </w:r>
            <w:r w:rsidRPr="00162589">
              <w:t>Edition</w:t>
            </w:r>
          </w:p>
        </w:tc>
        <w:tc>
          <w:tcPr>
            <w:tcW w:w="1926" w:type="dxa"/>
            <w:tcBorders>
              <w:top w:val="single" w:sz="4" w:space="0" w:color="auto"/>
              <w:bottom w:val="nil"/>
            </w:tcBorders>
          </w:tcPr>
          <w:p w14:paraId="15F80D77" w14:textId="77777777" w:rsidR="001373BE" w:rsidRPr="003B0A2B" w:rsidRDefault="001373BE" w:rsidP="00E56177">
            <w:pPr>
              <w:pStyle w:val="Tabletext"/>
              <w:spacing w:line="360" w:lineRule="auto"/>
            </w:pPr>
            <w:r w:rsidRPr="003B0A2B">
              <w:t>Not applicable</w:t>
            </w:r>
          </w:p>
        </w:tc>
        <w:tc>
          <w:tcPr>
            <w:tcW w:w="1674" w:type="dxa"/>
            <w:tcBorders>
              <w:top w:val="single" w:sz="4" w:space="0" w:color="auto"/>
              <w:bottom w:val="nil"/>
            </w:tcBorders>
          </w:tcPr>
          <w:p w14:paraId="682939E9" w14:textId="77777777" w:rsidR="001373BE" w:rsidRPr="003B0A2B" w:rsidRDefault="001373BE" w:rsidP="00E56177">
            <w:pPr>
              <w:pStyle w:val="Tabletext"/>
              <w:spacing w:line="360" w:lineRule="auto"/>
            </w:pPr>
            <w:r w:rsidRPr="003B0A2B">
              <w:t>Not applicable</w:t>
            </w:r>
          </w:p>
        </w:tc>
      </w:tr>
      <w:tr w:rsidR="00381BEE" w:rsidRPr="00585D3E" w14:paraId="79BB2C3F" w14:textId="77777777" w:rsidTr="00A245F9">
        <w:trPr>
          <w:cantSplit/>
        </w:trPr>
        <w:tc>
          <w:tcPr>
            <w:tcW w:w="1418" w:type="dxa"/>
            <w:tcBorders>
              <w:top w:val="nil"/>
              <w:bottom w:val="nil"/>
            </w:tcBorders>
          </w:tcPr>
          <w:p w14:paraId="562BC05B" w14:textId="77777777" w:rsidR="00381BEE" w:rsidRPr="003B0A2B" w:rsidRDefault="00381BEE" w:rsidP="00E56177">
            <w:pPr>
              <w:pStyle w:val="Tabletext"/>
              <w:spacing w:line="360" w:lineRule="auto"/>
            </w:pPr>
            <w:r w:rsidRPr="003B0A2B">
              <w:t>2/1999</w:t>
            </w:r>
          </w:p>
        </w:tc>
        <w:tc>
          <w:tcPr>
            <w:tcW w:w="1674" w:type="dxa"/>
            <w:tcBorders>
              <w:top w:val="nil"/>
              <w:bottom w:val="nil"/>
            </w:tcBorders>
          </w:tcPr>
          <w:p w14:paraId="677F570C" w14:textId="77777777" w:rsidR="00381BEE" w:rsidRPr="003B0A2B" w:rsidRDefault="00381BEE" w:rsidP="00E56177">
            <w:pPr>
              <w:pStyle w:val="Tabletext"/>
              <w:spacing w:line="360" w:lineRule="auto"/>
            </w:pPr>
            <w:r w:rsidRPr="003B0A2B">
              <w:t>Not applicable</w:t>
            </w:r>
          </w:p>
        </w:tc>
        <w:tc>
          <w:tcPr>
            <w:tcW w:w="1678" w:type="dxa"/>
            <w:tcBorders>
              <w:top w:val="nil"/>
              <w:bottom w:val="nil"/>
            </w:tcBorders>
          </w:tcPr>
          <w:p w14:paraId="1B3B4818" w14:textId="77777777" w:rsidR="00381BEE" w:rsidRDefault="00381BEE" w:rsidP="00381BEE">
            <w:pPr>
              <w:pStyle w:val="Tabletext"/>
              <w:spacing w:line="360" w:lineRule="auto"/>
            </w:pPr>
            <w:r w:rsidRPr="00162589">
              <w:t xml:space="preserve">ASCO </w:t>
            </w:r>
            <w:r>
              <w:t>2</w:t>
            </w:r>
            <w:r w:rsidRPr="00381BEE">
              <w:rPr>
                <w:vertAlign w:val="superscript"/>
              </w:rPr>
              <w:t>nd</w:t>
            </w:r>
            <w:r>
              <w:t xml:space="preserve"> </w:t>
            </w:r>
            <w:r w:rsidRPr="00162589">
              <w:t>Edition</w:t>
            </w:r>
          </w:p>
        </w:tc>
        <w:tc>
          <w:tcPr>
            <w:tcW w:w="1926" w:type="dxa"/>
            <w:tcBorders>
              <w:top w:val="nil"/>
              <w:bottom w:val="nil"/>
            </w:tcBorders>
          </w:tcPr>
          <w:p w14:paraId="4C49874D" w14:textId="77777777" w:rsidR="00381BEE" w:rsidRPr="003B0A2B" w:rsidRDefault="00381BEE" w:rsidP="00E56177">
            <w:pPr>
              <w:pStyle w:val="Tabletext"/>
              <w:spacing w:line="360" w:lineRule="auto"/>
            </w:pPr>
            <w:r w:rsidRPr="003B0A2B">
              <w:t>Not applicable</w:t>
            </w:r>
          </w:p>
        </w:tc>
        <w:tc>
          <w:tcPr>
            <w:tcW w:w="1674" w:type="dxa"/>
            <w:tcBorders>
              <w:top w:val="nil"/>
              <w:bottom w:val="nil"/>
            </w:tcBorders>
          </w:tcPr>
          <w:p w14:paraId="3BD872DC" w14:textId="77777777" w:rsidR="00381BEE" w:rsidRPr="003B0A2B" w:rsidRDefault="00381BEE" w:rsidP="00E56177">
            <w:pPr>
              <w:pStyle w:val="Tabletext"/>
              <w:spacing w:line="360" w:lineRule="auto"/>
            </w:pPr>
            <w:r w:rsidRPr="003B0A2B">
              <w:t>Not applicable</w:t>
            </w:r>
          </w:p>
        </w:tc>
      </w:tr>
      <w:tr w:rsidR="00381BEE" w:rsidRPr="00585D3E" w14:paraId="20D2C5B0" w14:textId="77777777" w:rsidTr="00A245F9">
        <w:trPr>
          <w:cantSplit/>
        </w:trPr>
        <w:tc>
          <w:tcPr>
            <w:tcW w:w="1418" w:type="dxa"/>
            <w:tcBorders>
              <w:top w:val="nil"/>
              <w:bottom w:val="nil"/>
            </w:tcBorders>
          </w:tcPr>
          <w:p w14:paraId="1C9D7449" w14:textId="77777777" w:rsidR="00381BEE" w:rsidRDefault="00381BEE" w:rsidP="00E56177">
            <w:pPr>
              <w:pStyle w:val="Tabletext"/>
              <w:spacing w:line="360" w:lineRule="auto"/>
            </w:pPr>
            <w:r>
              <w:t>3/2000</w:t>
            </w:r>
          </w:p>
        </w:tc>
        <w:tc>
          <w:tcPr>
            <w:tcW w:w="1674" w:type="dxa"/>
            <w:tcBorders>
              <w:top w:val="nil"/>
              <w:bottom w:val="nil"/>
            </w:tcBorders>
          </w:tcPr>
          <w:p w14:paraId="5F82D0AF" w14:textId="77777777" w:rsidR="00381BEE" w:rsidRDefault="00381BEE" w:rsidP="00E56177">
            <w:pPr>
              <w:pStyle w:val="Tabletext"/>
              <w:spacing w:line="360" w:lineRule="auto"/>
            </w:pPr>
            <w:r w:rsidRPr="00E61995">
              <w:t>FOSCTEC</w:t>
            </w:r>
          </w:p>
        </w:tc>
        <w:tc>
          <w:tcPr>
            <w:tcW w:w="1678" w:type="dxa"/>
            <w:tcBorders>
              <w:top w:val="nil"/>
              <w:bottom w:val="nil"/>
            </w:tcBorders>
          </w:tcPr>
          <w:p w14:paraId="388CC44F" w14:textId="77777777" w:rsidR="00381BEE" w:rsidRDefault="00381BEE" w:rsidP="00381BEE">
            <w:pPr>
              <w:pStyle w:val="Tabletext"/>
              <w:spacing w:line="360" w:lineRule="auto"/>
            </w:pPr>
            <w:r w:rsidRPr="00162589">
              <w:t xml:space="preserve">ASCO </w:t>
            </w:r>
            <w:r>
              <w:t>2</w:t>
            </w:r>
            <w:r w:rsidRPr="00381BEE">
              <w:rPr>
                <w:vertAlign w:val="superscript"/>
              </w:rPr>
              <w:t>nd</w:t>
            </w:r>
            <w:r>
              <w:t xml:space="preserve"> </w:t>
            </w:r>
            <w:r w:rsidRPr="00162589">
              <w:t>Edition</w:t>
            </w:r>
          </w:p>
        </w:tc>
        <w:tc>
          <w:tcPr>
            <w:tcW w:w="1926" w:type="dxa"/>
            <w:tcBorders>
              <w:top w:val="nil"/>
              <w:bottom w:val="nil"/>
            </w:tcBorders>
          </w:tcPr>
          <w:p w14:paraId="0B53D269" w14:textId="77777777" w:rsidR="00381BEE" w:rsidRDefault="00381BEE" w:rsidP="00E56177">
            <w:pPr>
              <w:pStyle w:val="Tabletext"/>
              <w:spacing w:line="360" w:lineRule="auto"/>
            </w:pPr>
            <w:r w:rsidRPr="0074624F">
              <w:t>ANZSIC</w:t>
            </w:r>
            <w:r>
              <w:t xml:space="preserve"> 1993</w:t>
            </w:r>
          </w:p>
        </w:tc>
        <w:tc>
          <w:tcPr>
            <w:tcW w:w="1674" w:type="dxa"/>
            <w:tcBorders>
              <w:top w:val="nil"/>
              <w:bottom w:val="nil"/>
            </w:tcBorders>
          </w:tcPr>
          <w:p w14:paraId="29BBB31A" w14:textId="77777777" w:rsidR="00381BEE" w:rsidRPr="0074624F" w:rsidRDefault="00381BEE" w:rsidP="00E56177">
            <w:pPr>
              <w:pStyle w:val="Tabletext"/>
              <w:spacing w:line="360" w:lineRule="auto"/>
            </w:pPr>
            <w:r w:rsidRPr="00BA4243">
              <w:t>Institution code frame 1</w:t>
            </w:r>
          </w:p>
        </w:tc>
      </w:tr>
      <w:tr w:rsidR="00381BEE" w:rsidRPr="00585D3E" w14:paraId="78CAB423" w14:textId="77777777" w:rsidTr="00A245F9">
        <w:trPr>
          <w:cantSplit/>
        </w:trPr>
        <w:tc>
          <w:tcPr>
            <w:tcW w:w="1418" w:type="dxa"/>
            <w:tcBorders>
              <w:top w:val="nil"/>
              <w:bottom w:val="nil"/>
            </w:tcBorders>
          </w:tcPr>
          <w:p w14:paraId="50F6B13A" w14:textId="77777777" w:rsidR="00381BEE" w:rsidRDefault="00381BEE" w:rsidP="00E56177">
            <w:pPr>
              <w:pStyle w:val="Tabletext"/>
              <w:spacing w:line="360" w:lineRule="auto"/>
            </w:pPr>
            <w:r>
              <w:t>4/2001</w:t>
            </w:r>
          </w:p>
        </w:tc>
        <w:tc>
          <w:tcPr>
            <w:tcW w:w="1674" w:type="dxa"/>
            <w:tcBorders>
              <w:top w:val="nil"/>
              <w:bottom w:val="nil"/>
            </w:tcBorders>
          </w:tcPr>
          <w:p w14:paraId="22F9D211" w14:textId="77777777" w:rsidR="00381BEE" w:rsidRDefault="00381BEE" w:rsidP="00E56177">
            <w:pPr>
              <w:pStyle w:val="Tabletext"/>
              <w:spacing w:line="360" w:lineRule="auto"/>
            </w:pPr>
            <w:r w:rsidRPr="00E61995">
              <w:t>FOSCTEC</w:t>
            </w:r>
          </w:p>
        </w:tc>
        <w:tc>
          <w:tcPr>
            <w:tcW w:w="1678" w:type="dxa"/>
            <w:tcBorders>
              <w:top w:val="nil"/>
              <w:bottom w:val="nil"/>
            </w:tcBorders>
          </w:tcPr>
          <w:p w14:paraId="64FCA167" w14:textId="77777777" w:rsidR="00381BEE" w:rsidRDefault="00381BEE" w:rsidP="00381BEE">
            <w:pPr>
              <w:pStyle w:val="Tabletext"/>
              <w:spacing w:line="360" w:lineRule="auto"/>
            </w:pPr>
            <w:r w:rsidRPr="00162589">
              <w:t xml:space="preserve">ASCO </w:t>
            </w:r>
            <w:r>
              <w:t>2</w:t>
            </w:r>
            <w:r w:rsidRPr="00381BEE">
              <w:rPr>
                <w:vertAlign w:val="superscript"/>
              </w:rPr>
              <w:t>nd</w:t>
            </w:r>
            <w:r>
              <w:t xml:space="preserve"> </w:t>
            </w:r>
            <w:r w:rsidRPr="00162589">
              <w:t>Edition</w:t>
            </w:r>
          </w:p>
        </w:tc>
        <w:tc>
          <w:tcPr>
            <w:tcW w:w="1926" w:type="dxa"/>
            <w:tcBorders>
              <w:top w:val="nil"/>
              <w:bottom w:val="nil"/>
            </w:tcBorders>
          </w:tcPr>
          <w:p w14:paraId="4AC8D458" w14:textId="77777777" w:rsidR="00381BEE" w:rsidRDefault="00381BEE" w:rsidP="001373BE">
            <w:pPr>
              <w:pStyle w:val="Tabletext"/>
              <w:spacing w:line="360" w:lineRule="auto"/>
            </w:pPr>
            <w:r w:rsidRPr="00F0301A">
              <w:t>ANZSIC 1993</w:t>
            </w:r>
          </w:p>
        </w:tc>
        <w:tc>
          <w:tcPr>
            <w:tcW w:w="1674" w:type="dxa"/>
            <w:tcBorders>
              <w:top w:val="nil"/>
              <w:bottom w:val="nil"/>
            </w:tcBorders>
          </w:tcPr>
          <w:p w14:paraId="15870B57" w14:textId="77777777" w:rsidR="00381BEE" w:rsidRPr="0074624F" w:rsidRDefault="00381BEE" w:rsidP="00E56177">
            <w:pPr>
              <w:pStyle w:val="Tabletext"/>
              <w:spacing w:line="360" w:lineRule="auto"/>
            </w:pPr>
            <w:r w:rsidRPr="00BA4243">
              <w:t>Institution code frame 1</w:t>
            </w:r>
          </w:p>
        </w:tc>
      </w:tr>
      <w:tr w:rsidR="00381BEE" w:rsidRPr="00585D3E" w14:paraId="094EB9B5" w14:textId="77777777" w:rsidTr="00A245F9">
        <w:trPr>
          <w:cantSplit/>
        </w:trPr>
        <w:tc>
          <w:tcPr>
            <w:tcW w:w="1418" w:type="dxa"/>
            <w:tcBorders>
              <w:top w:val="nil"/>
              <w:bottom w:val="nil"/>
            </w:tcBorders>
          </w:tcPr>
          <w:p w14:paraId="136D9103" w14:textId="77777777" w:rsidR="00381BEE" w:rsidRDefault="00381BEE" w:rsidP="00E56177">
            <w:pPr>
              <w:pStyle w:val="Tabletext"/>
              <w:spacing w:line="360" w:lineRule="auto"/>
            </w:pPr>
            <w:r>
              <w:t>5/2002</w:t>
            </w:r>
          </w:p>
        </w:tc>
        <w:tc>
          <w:tcPr>
            <w:tcW w:w="1674" w:type="dxa"/>
            <w:tcBorders>
              <w:top w:val="nil"/>
              <w:bottom w:val="nil"/>
            </w:tcBorders>
          </w:tcPr>
          <w:p w14:paraId="6D60E1F3" w14:textId="77777777" w:rsidR="00381BEE" w:rsidRDefault="00381BEE" w:rsidP="0029628A">
            <w:pPr>
              <w:pStyle w:val="Tabletext"/>
              <w:spacing w:line="360" w:lineRule="auto"/>
            </w:pPr>
            <w:r>
              <w:t>ASCED 2001</w:t>
            </w:r>
          </w:p>
        </w:tc>
        <w:tc>
          <w:tcPr>
            <w:tcW w:w="1678" w:type="dxa"/>
            <w:tcBorders>
              <w:top w:val="nil"/>
              <w:bottom w:val="nil"/>
            </w:tcBorders>
          </w:tcPr>
          <w:p w14:paraId="38C91A85" w14:textId="77777777" w:rsidR="00381BEE" w:rsidRDefault="00381BEE" w:rsidP="00381BEE">
            <w:pPr>
              <w:pStyle w:val="Tabletext"/>
              <w:spacing w:line="360" w:lineRule="auto"/>
            </w:pPr>
            <w:r w:rsidRPr="00162589">
              <w:t xml:space="preserve">ASCO </w:t>
            </w:r>
            <w:r>
              <w:t>2</w:t>
            </w:r>
            <w:r w:rsidRPr="00381BEE">
              <w:rPr>
                <w:vertAlign w:val="superscript"/>
              </w:rPr>
              <w:t>nd</w:t>
            </w:r>
            <w:r>
              <w:t xml:space="preserve"> </w:t>
            </w:r>
            <w:r w:rsidRPr="00162589">
              <w:t>Edition</w:t>
            </w:r>
          </w:p>
        </w:tc>
        <w:tc>
          <w:tcPr>
            <w:tcW w:w="1926" w:type="dxa"/>
            <w:tcBorders>
              <w:top w:val="nil"/>
              <w:bottom w:val="nil"/>
            </w:tcBorders>
          </w:tcPr>
          <w:p w14:paraId="160B21E2" w14:textId="77777777" w:rsidR="00381BEE" w:rsidRDefault="00381BEE" w:rsidP="001373BE">
            <w:pPr>
              <w:pStyle w:val="Tabletext"/>
              <w:spacing w:line="360" w:lineRule="auto"/>
            </w:pPr>
            <w:r w:rsidRPr="00F0301A">
              <w:t>ANZSIC 1993</w:t>
            </w:r>
          </w:p>
        </w:tc>
        <w:tc>
          <w:tcPr>
            <w:tcW w:w="1674" w:type="dxa"/>
            <w:tcBorders>
              <w:top w:val="nil"/>
              <w:bottom w:val="nil"/>
            </w:tcBorders>
          </w:tcPr>
          <w:p w14:paraId="441F8C1B" w14:textId="77777777" w:rsidR="00381BEE" w:rsidRPr="0074624F" w:rsidRDefault="00381BEE" w:rsidP="00E56177">
            <w:pPr>
              <w:pStyle w:val="Tabletext"/>
              <w:spacing w:line="360" w:lineRule="auto"/>
            </w:pPr>
            <w:r w:rsidRPr="00BA4243">
              <w:t>Institution code frame 1</w:t>
            </w:r>
          </w:p>
        </w:tc>
      </w:tr>
      <w:tr w:rsidR="00381BEE" w:rsidRPr="00585D3E" w14:paraId="7E814115" w14:textId="77777777" w:rsidTr="00A245F9">
        <w:trPr>
          <w:cantSplit/>
        </w:trPr>
        <w:tc>
          <w:tcPr>
            <w:tcW w:w="1418" w:type="dxa"/>
            <w:tcBorders>
              <w:top w:val="nil"/>
              <w:bottom w:val="nil"/>
            </w:tcBorders>
          </w:tcPr>
          <w:p w14:paraId="2C371CB0" w14:textId="77777777" w:rsidR="00381BEE" w:rsidRDefault="00381BEE" w:rsidP="00E56177">
            <w:pPr>
              <w:pStyle w:val="Tabletext"/>
              <w:spacing w:line="360" w:lineRule="auto"/>
            </w:pPr>
            <w:r>
              <w:t>6/2003</w:t>
            </w:r>
          </w:p>
        </w:tc>
        <w:tc>
          <w:tcPr>
            <w:tcW w:w="1674" w:type="dxa"/>
            <w:tcBorders>
              <w:top w:val="nil"/>
              <w:bottom w:val="nil"/>
            </w:tcBorders>
          </w:tcPr>
          <w:p w14:paraId="59544DCC" w14:textId="77777777" w:rsidR="00381BEE" w:rsidRDefault="00381BEE" w:rsidP="00381BEE">
            <w:pPr>
              <w:pStyle w:val="Tabletext"/>
              <w:spacing w:line="360" w:lineRule="auto"/>
            </w:pPr>
            <w:r w:rsidRPr="00466CBB">
              <w:t>ASCED 2001</w:t>
            </w:r>
          </w:p>
        </w:tc>
        <w:tc>
          <w:tcPr>
            <w:tcW w:w="1678" w:type="dxa"/>
            <w:tcBorders>
              <w:top w:val="nil"/>
              <w:bottom w:val="nil"/>
            </w:tcBorders>
          </w:tcPr>
          <w:p w14:paraId="12397E5A" w14:textId="77777777" w:rsidR="00381BEE" w:rsidRDefault="00381BEE" w:rsidP="00381BEE">
            <w:pPr>
              <w:pStyle w:val="Tabletext"/>
              <w:spacing w:line="360" w:lineRule="auto"/>
            </w:pPr>
            <w:r w:rsidRPr="00162589">
              <w:t xml:space="preserve">ASCO </w:t>
            </w:r>
            <w:r>
              <w:t>2</w:t>
            </w:r>
            <w:r w:rsidRPr="00381BEE">
              <w:rPr>
                <w:vertAlign w:val="superscript"/>
              </w:rPr>
              <w:t>nd</w:t>
            </w:r>
            <w:r>
              <w:t xml:space="preserve"> </w:t>
            </w:r>
            <w:r w:rsidRPr="00162589">
              <w:t>Edition</w:t>
            </w:r>
          </w:p>
        </w:tc>
        <w:tc>
          <w:tcPr>
            <w:tcW w:w="1926" w:type="dxa"/>
            <w:tcBorders>
              <w:top w:val="nil"/>
              <w:bottom w:val="nil"/>
            </w:tcBorders>
          </w:tcPr>
          <w:p w14:paraId="42B1041C" w14:textId="77777777" w:rsidR="00381BEE" w:rsidRDefault="00381BEE" w:rsidP="001373BE">
            <w:pPr>
              <w:pStyle w:val="Tabletext"/>
              <w:spacing w:line="360" w:lineRule="auto"/>
            </w:pPr>
            <w:r w:rsidRPr="00F0301A">
              <w:t>ANZSIC 1993</w:t>
            </w:r>
          </w:p>
        </w:tc>
        <w:tc>
          <w:tcPr>
            <w:tcW w:w="1674" w:type="dxa"/>
            <w:tcBorders>
              <w:top w:val="nil"/>
              <w:bottom w:val="nil"/>
            </w:tcBorders>
          </w:tcPr>
          <w:p w14:paraId="1BF76F9B" w14:textId="77777777" w:rsidR="00381BEE" w:rsidRPr="0074624F" w:rsidRDefault="00381BEE" w:rsidP="00E56177">
            <w:pPr>
              <w:pStyle w:val="Tabletext"/>
              <w:spacing w:line="360" w:lineRule="auto"/>
            </w:pPr>
            <w:r w:rsidRPr="00BA4243">
              <w:t>Institution code frame 1</w:t>
            </w:r>
          </w:p>
        </w:tc>
      </w:tr>
      <w:tr w:rsidR="00381BEE" w:rsidRPr="00585D3E" w14:paraId="59175B3B" w14:textId="77777777" w:rsidTr="00A245F9">
        <w:trPr>
          <w:cantSplit/>
        </w:trPr>
        <w:tc>
          <w:tcPr>
            <w:tcW w:w="1418" w:type="dxa"/>
            <w:tcBorders>
              <w:top w:val="nil"/>
              <w:bottom w:val="nil"/>
            </w:tcBorders>
          </w:tcPr>
          <w:p w14:paraId="3FAAB02D" w14:textId="77777777" w:rsidR="00381BEE" w:rsidRDefault="00381BEE" w:rsidP="00E56177">
            <w:pPr>
              <w:pStyle w:val="Tabletext"/>
              <w:spacing w:line="360" w:lineRule="auto"/>
            </w:pPr>
            <w:r>
              <w:t>7/2004</w:t>
            </w:r>
          </w:p>
        </w:tc>
        <w:tc>
          <w:tcPr>
            <w:tcW w:w="1674" w:type="dxa"/>
            <w:tcBorders>
              <w:top w:val="nil"/>
              <w:bottom w:val="nil"/>
            </w:tcBorders>
          </w:tcPr>
          <w:p w14:paraId="12357768" w14:textId="77777777" w:rsidR="00381BEE" w:rsidRDefault="00381BEE" w:rsidP="00381BEE">
            <w:pPr>
              <w:pStyle w:val="Tabletext"/>
              <w:spacing w:line="360" w:lineRule="auto"/>
            </w:pPr>
            <w:r w:rsidRPr="00466CBB">
              <w:t>ASCED 2001</w:t>
            </w:r>
          </w:p>
        </w:tc>
        <w:tc>
          <w:tcPr>
            <w:tcW w:w="1678" w:type="dxa"/>
            <w:tcBorders>
              <w:top w:val="nil"/>
              <w:bottom w:val="nil"/>
            </w:tcBorders>
          </w:tcPr>
          <w:p w14:paraId="28328815" w14:textId="77777777" w:rsidR="00381BEE" w:rsidRDefault="00381BEE" w:rsidP="00381BEE">
            <w:pPr>
              <w:pStyle w:val="Tabletext"/>
              <w:spacing w:line="360" w:lineRule="auto"/>
            </w:pPr>
            <w:r w:rsidRPr="00162589">
              <w:t xml:space="preserve">ASCO </w:t>
            </w:r>
            <w:r>
              <w:t>2</w:t>
            </w:r>
            <w:r w:rsidRPr="00381BEE">
              <w:rPr>
                <w:vertAlign w:val="superscript"/>
              </w:rPr>
              <w:t>nd</w:t>
            </w:r>
            <w:r>
              <w:t xml:space="preserve"> </w:t>
            </w:r>
            <w:r w:rsidRPr="00162589">
              <w:t>Edition</w:t>
            </w:r>
          </w:p>
        </w:tc>
        <w:tc>
          <w:tcPr>
            <w:tcW w:w="1926" w:type="dxa"/>
            <w:tcBorders>
              <w:top w:val="nil"/>
              <w:bottom w:val="nil"/>
            </w:tcBorders>
          </w:tcPr>
          <w:p w14:paraId="359B430E" w14:textId="77777777" w:rsidR="00381BEE" w:rsidRDefault="00381BEE" w:rsidP="001373BE">
            <w:pPr>
              <w:pStyle w:val="Tabletext"/>
              <w:spacing w:line="360" w:lineRule="auto"/>
            </w:pPr>
            <w:r w:rsidRPr="00F0301A">
              <w:t>ANZSIC 1993</w:t>
            </w:r>
          </w:p>
        </w:tc>
        <w:tc>
          <w:tcPr>
            <w:tcW w:w="1674" w:type="dxa"/>
            <w:tcBorders>
              <w:top w:val="nil"/>
              <w:bottom w:val="nil"/>
            </w:tcBorders>
          </w:tcPr>
          <w:p w14:paraId="2068371F" w14:textId="77777777" w:rsidR="00381BEE" w:rsidRPr="0074624F" w:rsidRDefault="00381BEE" w:rsidP="00E56177">
            <w:pPr>
              <w:pStyle w:val="Tabletext"/>
              <w:spacing w:line="360" w:lineRule="auto"/>
            </w:pPr>
            <w:r w:rsidRPr="00BA4243">
              <w:t>Institution code frame 1</w:t>
            </w:r>
          </w:p>
        </w:tc>
      </w:tr>
      <w:tr w:rsidR="00381BEE" w:rsidRPr="00585D3E" w14:paraId="07BC255B" w14:textId="77777777" w:rsidTr="00A245F9">
        <w:trPr>
          <w:cantSplit/>
        </w:trPr>
        <w:tc>
          <w:tcPr>
            <w:tcW w:w="1418" w:type="dxa"/>
            <w:tcBorders>
              <w:top w:val="nil"/>
              <w:bottom w:val="nil"/>
            </w:tcBorders>
          </w:tcPr>
          <w:p w14:paraId="7013BE66" w14:textId="77777777" w:rsidR="00381BEE" w:rsidRDefault="00381BEE" w:rsidP="00E56177">
            <w:pPr>
              <w:pStyle w:val="Tabletext"/>
              <w:spacing w:line="360" w:lineRule="auto"/>
            </w:pPr>
            <w:r>
              <w:t>8/2005</w:t>
            </w:r>
          </w:p>
        </w:tc>
        <w:tc>
          <w:tcPr>
            <w:tcW w:w="1674" w:type="dxa"/>
            <w:tcBorders>
              <w:top w:val="nil"/>
              <w:bottom w:val="nil"/>
            </w:tcBorders>
          </w:tcPr>
          <w:p w14:paraId="407C3256" w14:textId="77777777" w:rsidR="00381BEE" w:rsidRDefault="00381BEE" w:rsidP="00381BEE">
            <w:pPr>
              <w:pStyle w:val="Tabletext"/>
              <w:spacing w:line="360" w:lineRule="auto"/>
            </w:pPr>
            <w:r w:rsidRPr="00466CBB">
              <w:t>ASCED 2001</w:t>
            </w:r>
          </w:p>
        </w:tc>
        <w:tc>
          <w:tcPr>
            <w:tcW w:w="1678" w:type="dxa"/>
            <w:tcBorders>
              <w:top w:val="nil"/>
              <w:bottom w:val="nil"/>
            </w:tcBorders>
          </w:tcPr>
          <w:p w14:paraId="77A3DAA4" w14:textId="77777777" w:rsidR="00381BEE" w:rsidRDefault="00381BEE" w:rsidP="00381BEE">
            <w:pPr>
              <w:pStyle w:val="Tabletext"/>
              <w:spacing w:line="360" w:lineRule="auto"/>
            </w:pPr>
            <w:r w:rsidRPr="00162589">
              <w:t xml:space="preserve">ASCO </w:t>
            </w:r>
            <w:r>
              <w:t>2</w:t>
            </w:r>
            <w:r w:rsidRPr="00381BEE">
              <w:rPr>
                <w:vertAlign w:val="superscript"/>
              </w:rPr>
              <w:t>nd</w:t>
            </w:r>
            <w:r>
              <w:t xml:space="preserve"> </w:t>
            </w:r>
            <w:r w:rsidRPr="00162589">
              <w:t>Edition</w:t>
            </w:r>
          </w:p>
        </w:tc>
        <w:tc>
          <w:tcPr>
            <w:tcW w:w="1926" w:type="dxa"/>
            <w:tcBorders>
              <w:top w:val="nil"/>
              <w:bottom w:val="nil"/>
            </w:tcBorders>
          </w:tcPr>
          <w:p w14:paraId="6407B7C4" w14:textId="77777777" w:rsidR="00381BEE" w:rsidRDefault="00381BEE" w:rsidP="001373BE">
            <w:pPr>
              <w:pStyle w:val="Tabletext"/>
              <w:spacing w:line="360" w:lineRule="auto"/>
            </w:pPr>
            <w:r w:rsidRPr="00F0301A">
              <w:t>ANZSIC 1993</w:t>
            </w:r>
          </w:p>
        </w:tc>
        <w:tc>
          <w:tcPr>
            <w:tcW w:w="1674" w:type="dxa"/>
            <w:tcBorders>
              <w:top w:val="nil"/>
              <w:bottom w:val="nil"/>
            </w:tcBorders>
          </w:tcPr>
          <w:p w14:paraId="1721D384" w14:textId="77777777" w:rsidR="00381BEE" w:rsidRPr="0074624F" w:rsidRDefault="00381BEE" w:rsidP="00E56177">
            <w:pPr>
              <w:pStyle w:val="Tabletext"/>
              <w:spacing w:line="360" w:lineRule="auto"/>
            </w:pPr>
            <w:r>
              <w:t>Institution code frame 2</w:t>
            </w:r>
          </w:p>
        </w:tc>
      </w:tr>
      <w:tr w:rsidR="00381BEE" w:rsidRPr="00585D3E" w14:paraId="02C18072" w14:textId="77777777" w:rsidTr="00A245F9">
        <w:trPr>
          <w:cantSplit/>
        </w:trPr>
        <w:tc>
          <w:tcPr>
            <w:tcW w:w="1418" w:type="dxa"/>
            <w:tcBorders>
              <w:top w:val="nil"/>
              <w:bottom w:val="nil"/>
            </w:tcBorders>
          </w:tcPr>
          <w:p w14:paraId="57F1C297" w14:textId="77777777" w:rsidR="00381BEE" w:rsidRDefault="00381BEE" w:rsidP="00E56177">
            <w:pPr>
              <w:pStyle w:val="Tabletext"/>
              <w:spacing w:line="360" w:lineRule="auto"/>
            </w:pPr>
            <w:r>
              <w:t>9/2006</w:t>
            </w:r>
          </w:p>
        </w:tc>
        <w:tc>
          <w:tcPr>
            <w:tcW w:w="1674" w:type="dxa"/>
            <w:tcBorders>
              <w:top w:val="nil"/>
              <w:bottom w:val="nil"/>
            </w:tcBorders>
          </w:tcPr>
          <w:p w14:paraId="70C2ECF9" w14:textId="77777777" w:rsidR="00381BEE" w:rsidRDefault="00381BEE" w:rsidP="00381BEE">
            <w:pPr>
              <w:pStyle w:val="Tabletext"/>
              <w:spacing w:line="360" w:lineRule="auto"/>
            </w:pPr>
            <w:r w:rsidRPr="00466CBB">
              <w:t>ASCED 2001</w:t>
            </w:r>
          </w:p>
        </w:tc>
        <w:tc>
          <w:tcPr>
            <w:tcW w:w="1678" w:type="dxa"/>
            <w:tcBorders>
              <w:top w:val="nil"/>
              <w:bottom w:val="nil"/>
            </w:tcBorders>
          </w:tcPr>
          <w:p w14:paraId="010A0FA9" w14:textId="77777777" w:rsidR="00381BEE" w:rsidRDefault="00381BEE" w:rsidP="00381BEE">
            <w:pPr>
              <w:pStyle w:val="Tabletext"/>
              <w:spacing w:line="360" w:lineRule="auto"/>
            </w:pPr>
            <w:r>
              <w:t>ANZSCO 1</w:t>
            </w:r>
            <w:r w:rsidRPr="001373BE">
              <w:rPr>
                <w:vertAlign w:val="superscript"/>
              </w:rPr>
              <w:t>st</w:t>
            </w:r>
            <w:r>
              <w:t xml:space="preserve"> Edition</w:t>
            </w:r>
          </w:p>
        </w:tc>
        <w:tc>
          <w:tcPr>
            <w:tcW w:w="1926" w:type="dxa"/>
            <w:tcBorders>
              <w:top w:val="nil"/>
              <w:bottom w:val="nil"/>
            </w:tcBorders>
          </w:tcPr>
          <w:p w14:paraId="7A077BF7" w14:textId="77777777" w:rsidR="00381BEE" w:rsidRDefault="00381BEE" w:rsidP="001373BE">
            <w:pPr>
              <w:pStyle w:val="Tabletext"/>
              <w:spacing w:line="360" w:lineRule="auto"/>
            </w:pPr>
            <w:r w:rsidRPr="0074624F">
              <w:t>ANZSIC</w:t>
            </w:r>
            <w:r>
              <w:t xml:space="preserve"> 2006 (Revision 1)</w:t>
            </w:r>
          </w:p>
        </w:tc>
        <w:tc>
          <w:tcPr>
            <w:tcW w:w="1674" w:type="dxa"/>
            <w:tcBorders>
              <w:top w:val="nil"/>
              <w:bottom w:val="nil"/>
            </w:tcBorders>
          </w:tcPr>
          <w:p w14:paraId="0C2BAE11" w14:textId="77777777" w:rsidR="00381BEE" w:rsidRPr="0074624F" w:rsidRDefault="00381BEE" w:rsidP="00E56177">
            <w:pPr>
              <w:pStyle w:val="Tabletext"/>
              <w:spacing w:line="360" w:lineRule="auto"/>
            </w:pPr>
            <w:r>
              <w:t>Institution code frame 2</w:t>
            </w:r>
          </w:p>
        </w:tc>
      </w:tr>
      <w:tr w:rsidR="00381BEE" w:rsidRPr="00585D3E" w14:paraId="04427A0D" w14:textId="77777777" w:rsidTr="00A245F9">
        <w:trPr>
          <w:cantSplit/>
        </w:trPr>
        <w:tc>
          <w:tcPr>
            <w:tcW w:w="1418" w:type="dxa"/>
            <w:tcBorders>
              <w:top w:val="nil"/>
              <w:bottom w:val="nil"/>
            </w:tcBorders>
          </w:tcPr>
          <w:p w14:paraId="546946B7" w14:textId="77777777" w:rsidR="00381BEE" w:rsidRDefault="00381BEE" w:rsidP="00E56177">
            <w:pPr>
              <w:pStyle w:val="Tabletext"/>
              <w:spacing w:line="360" w:lineRule="auto"/>
            </w:pPr>
            <w:r>
              <w:t>10/2007</w:t>
            </w:r>
          </w:p>
        </w:tc>
        <w:tc>
          <w:tcPr>
            <w:tcW w:w="1674" w:type="dxa"/>
            <w:tcBorders>
              <w:top w:val="nil"/>
              <w:bottom w:val="nil"/>
            </w:tcBorders>
          </w:tcPr>
          <w:p w14:paraId="65CAC840" w14:textId="77777777" w:rsidR="00381BEE" w:rsidRDefault="00381BEE" w:rsidP="00381BEE">
            <w:pPr>
              <w:pStyle w:val="Tabletext"/>
              <w:spacing w:line="360" w:lineRule="auto"/>
            </w:pPr>
            <w:r w:rsidRPr="00466CBB">
              <w:t>ASCED 2001</w:t>
            </w:r>
          </w:p>
        </w:tc>
        <w:tc>
          <w:tcPr>
            <w:tcW w:w="1678" w:type="dxa"/>
            <w:tcBorders>
              <w:top w:val="nil"/>
              <w:bottom w:val="nil"/>
            </w:tcBorders>
          </w:tcPr>
          <w:p w14:paraId="2F713411" w14:textId="77777777" w:rsidR="00381BEE" w:rsidRDefault="00381BEE" w:rsidP="00381BEE">
            <w:pPr>
              <w:pStyle w:val="Tabletext"/>
              <w:spacing w:line="360" w:lineRule="auto"/>
            </w:pPr>
            <w:r>
              <w:t>ANZSCO 1</w:t>
            </w:r>
            <w:r w:rsidRPr="001373BE">
              <w:rPr>
                <w:vertAlign w:val="superscript"/>
              </w:rPr>
              <w:t>st</w:t>
            </w:r>
            <w:r>
              <w:t xml:space="preserve"> Edition</w:t>
            </w:r>
          </w:p>
        </w:tc>
        <w:tc>
          <w:tcPr>
            <w:tcW w:w="1926" w:type="dxa"/>
            <w:tcBorders>
              <w:top w:val="nil"/>
              <w:bottom w:val="nil"/>
            </w:tcBorders>
          </w:tcPr>
          <w:p w14:paraId="24E72A79" w14:textId="77777777" w:rsidR="00381BEE" w:rsidRDefault="00381BEE" w:rsidP="001373BE">
            <w:pPr>
              <w:pStyle w:val="Tabletext"/>
              <w:spacing w:line="360" w:lineRule="auto"/>
            </w:pPr>
            <w:r w:rsidRPr="0074624F">
              <w:t>ANZSIC</w:t>
            </w:r>
            <w:r>
              <w:t xml:space="preserve"> 2006 (Revision 1)</w:t>
            </w:r>
          </w:p>
        </w:tc>
        <w:tc>
          <w:tcPr>
            <w:tcW w:w="1674" w:type="dxa"/>
            <w:tcBorders>
              <w:top w:val="nil"/>
              <w:bottom w:val="nil"/>
            </w:tcBorders>
          </w:tcPr>
          <w:p w14:paraId="53552392" w14:textId="77777777" w:rsidR="00381BEE" w:rsidRPr="0074624F" w:rsidRDefault="00381BEE" w:rsidP="00E56177">
            <w:pPr>
              <w:pStyle w:val="Tabletext"/>
              <w:spacing w:line="360" w:lineRule="auto"/>
            </w:pPr>
            <w:r>
              <w:t>Institution code frame 2</w:t>
            </w:r>
          </w:p>
        </w:tc>
      </w:tr>
      <w:tr w:rsidR="00381BEE" w:rsidRPr="00585D3E" w14:paraId="7091C820" w14:textId="77777777" w:rsidTr="00A245F9">
        <w:trPr>
          <w:cantSplit/>
        </w:trPr>
        <w:tc>
          <w:tcPr>
            <w:tcW w:w="1418" w:type="dxa"/>
            <w:tcBorders>
              <w:top w:val="nil"/>
              <w:bottom w:val="nil"/>
            </w:tcBorders>
          </w:tcPr>
          <w:p w14:paraId="0550E851" w14:textId="77777777" w:rsidR="00381BEE" w:rsidRDefault="00381BEE" w:rsidP="00E56177">
            <w:pPr>
              <w:pStyle w:val="Tabletext"/>
              <w:spacing w:line="360" w:lineRule="auto"/>
            </w:pPr>
            <w:r>
              <w:t>11/2008</w:t>
            </w:r>
          </w:p>
        </w:tc>
        <w:tc>
          <w:tcPr>
            <w:tcW w:w="1674" w:type="dxa"/>
            <w:tcBorders>
              <w:top w:val="nil"/>
              <w:bottom w:val="nil"/>
            </w:tcBorders>
          </w:tcPr>
          <w:p w14:paraId="0BED299F" w14:textId="77777777" w:rsidR="00381BEE" w:rsidRDefault="00381BEE" w:rsidP="00381BEE">
            <w:pPr>
              <w:pStyle w:val="Tabletext"/>
              <w:spacing w:line="360" w:lineRule="auto"/>
            </w:pPr>
            <w:r w:rsidRPr="00466CBB">
              <w:t>ASCED 2001</w:t>
            </w:r>
          </w:p>
        </w:tc>
        <w:tc>
          <w:tcPr>
            <w:tcW w:w="1678" w:type="dxa"/>
            <w:tcBorders>
              <w:top w:val="nil"/>
              <w:bottom w:val="nil"/>
            </w:tcBorders>
          </w:tcPr>
          <w:p w14:paraId="24626319" w14:textId="77777777" w:rsidR="00381BEE" w:rsidRDefault="00381BEE" w:rsidP="00381BEE">
            <w:pPr>
              <w:pStyle w:val="Tabletext"/>
              <w:spacing w:line="360" w:lineRule="auto"/>
            </w:pPr>
            <w:r>
              <w:t>ANZSCO 1</w:t>
            </w:r>
            <w:r w:rsidRPr="001373BE">
              <w:rPr>
                <w:vertAlign w:val="superscript"/>
              </w:rPr>
              <w:t>st</w:t>
            </w:r>
            <w:r>
              <w:t xml:space="preserve"> Edition</w:t>
            </w:r>
          </w:p>
        </w:tc>
        <w:tc>
          <w:tcPr>
            <w:tcW w:w="1926" w:type="dxa"/>
            <w:tcBorders>
              <w:top w:val="nil"/>
              <w:bottom w:val="nil"/>
            </w:tcBorders>
          </w:tcPr>
          <w:p w14:paraId="6D80819B" w14:textId="77777777" w:rsidR="00381BEE" w:rsidRDefault="00381BEE" w:rsidP="001373BE">
            <w:pPr>
              <w:pStyle w:val="Tabletext"/>
              <w:spacing w:line="360" w:lineRule="auto"/>
            </w:pPr>
            <w:r w:rsidRPr="0074624F">
              <w:t>ANZSIC</w:t>
            </w:r>
            <w:r>
              <w:t xml:space="preserve"> 2006 (Revision 1)</w:t>
            </w:r>
          </w:p>
        </w:tc>
        <w:tc>
          <w:tcPr>
            <w:tcW w:w="1674" w:type="dxa"/>
            <w:tcBorders>
              <w:top w:val="nil"/>
              <w:bottom w:val="nil"/>
            </w:tcBorders>
          </w:tcPr>
          <w:p w14:paraId="75F91B1B" w14:textId="77777777" w:rsidR="00381BEE" w:rsidRPr="0074624F" w:rsidRDefault="00381BEE" w:rsidP="00E56177">
            <w:pPr>
              <w:pStyle w:val="Tabletext"/>
              <w:spacing w:line="360" w:lineRule="auto"/>
            </w:pPr>
            <w:r w:rsidRPr="00947D91">
              <w:t>Institution</w:t>
            </w:r>
            <w:r>
              <w:t xml:space="preserve"> code frame 2</w:t>
            </w:r>
          </w:p>
        </w:tc>
      </w:tr>
      <w:tr w:rsidR="00381BEE" w:rsidRPr="00585D3E" w14:paraId="7F2CCEE3" w14:textId="77777777" w:rsidTr="00A245F9">
        <w:trPr>
          <w:cantSplit/>
        </w:trPr>
        <w:tc>
          <w:tcPr>
            <w:tcW w:w="1418" w:type="dxa"/>
            <w:tcBorders>
              <w:top w:val="nil"/>
              <w:bottom w:val="single" w:sz="4" w:space="0" w:color="auto"/>
            </w:tcBorders>
          </w:tcPr>
          <w:p w14:paraId="23B7746E" w14:textId="77777777" w:rsidR="00381BEE" w:rsidRDefault="00381BEE" w:rsidP="00E56177">
            <w:pPr>
              <w:pStyle w:val="Tabletext"/>
              <w:spacing w:line="360" w:lineRule="auto"/>
            </w:pPr>
            <w:r>
              <w:t>12/2009</w:t>
            </w:r>
          </w:p>
        </w:tc>
        <w:tc>
          <w:tcPr>
            <w:tcW w:w="1674" w:type="dxa"/>
            <w:tcBorders>
              <w:top w:val="nil"/>
              <w:bottom w:val="single" w:sz="4" w:space="0" w:color="auto"/>
            </w:tcBorders>
          </w:tcPr>
          <w:p w14:paraId="4FFA5CBA" w14:textId="77777777" w:rsidR="00381BEE" w:rsidRDefault="00381BEE" w:rsidP="00381BEE">
            <w:pPr>
              <w:pStyle w:val="Tabletext"/>
              <w:spacing w:line="360" w:lineRule="auto"/>
            </w:pPr>
            <w:r w:rsidRPr="00466CBB">
              <w:t>ASCED 2001</w:t>
            </w:r>
          </w:p>
        </w:tc>
        <w:tc>
          <w:tcPr>
            <w:tcW w:w="1678" w:type="dxa"/>
            <w:tcBorders>
              <w:top w:val="nil"/>
              <w:bottom w:val="single" w:sz="4" w:space="0" w:color="auto"/>
            </w:tcBorders>
          </w:tcPr>
          <w:p w14:paraId="52C43152" w14:textId="77777777" w:rsidR="00381BEE" w:rsidRDefault="00381BEE" w:rsidP="00381BEE">
            <w:pPr>
              <w:pStyle w:val="Tabletext"/>
              <w:spacing w:line="360" w:lineRule="auto"/>
            </w:pPr>
            <w:r>
              <w:t>ANZSCO 1</w:t>
            </w:r>
            <w:r w:rsidRPr="001373BE">
              <w:rPr>
                <w:vertAlign w:val="superscript"/>
              </w:rPr>
              <w:t>st</w:t>
            </w:r>
            <w:r>
              <w:t xml:space="preserve"> Edition</w:t>
            </w:r>
          </w:p>
        </w:tc>
        <w:tc>
          <w:tcPr>
            <w:tcW w:w="1926" w:type="dxa"/>
            <w:tcBorders>
              <w:top w:val="nil"/>
              <w:bottom w:val="single" w:sz="4" w:space="0" w:color="auto"/>
            </w:tcBorders>
          </w:tcPr>
          <w:p w14:paraId="4BA50A41" w14:textId="77777777" w:rsidR="00381BEE" w:rsidRDefault="00381BEE" w:rsidP="001373BE">
            <w:pPr>
              <w:pStyle w:val="Tabletext"/>
              <w:spacing w:line="360" w:lineRule="auto"/>
            </w:pPr>
            <w:r w:rsidRPr="0074624F">
              <w:t>ANZSIC</w:t>
            </w:r>
            <w:r>
              <w:t xml:space="preserve"> 2006 (Revision 1)</w:t>
            </w:r>
          </w:p>
        </w:tc>
        <w:tc>
          <w:tcPr>
            <w:tcW w:w="1674" w:type="dxa"/>
            <w:tcBorders>
              <w:top w:val="nil"/>
              <w:bottom w:val="single" w:sz="4" w:space="0" w:color="auto"/>
            </w:tcBorders>
          </w:tcPr>
          <w:p w14:paraId="158735EF" w14:textId="77777777" w:rsidR="00381BEE" w:rsidRPr="0074624F" w:rsidRDefault="00381BEE" w:rsidP="001373BE">
            <w:pPr>
              <w:pStyle w:val="Tabletext"/>
              <w:spacing w:line="360" w:lineRule="auto"/>
            </w:pPr>
            <w:r w:rsidRPr="00947D91">
              <w:t>Institution</w:t>
            </w:r>
            <w:r>
              <w:t xml:space="preserve"> code frame 2</w:t>
            </w:r>
          </w:p>
        </w:tc>
      </w:tr>
    </w:tbl>
    <w:p w14:paraId="7509DC16" w14:textId="77777777" w:rsidR="002C412C" w:rsidRDefault="002C412C" w:rsidP="00E56177">
      <w:pPr>
        <w:rPr>
          <w:sz w:val="16"/>
          <w:szCs w:val="18"/>
        </w:rPr>
      </w:pPr>
      <w:r>
        <w:rPr>
          <w:sz w:val="16"/>
          <w:szCs w:val="18"/>
        </w:rPr>
        <w:t>Notes:</w:t>
      </w:r>
      <w:r>
        <w:rPr>
          <w:sz w:val="16"/>
          <w:szCs w:val="18"/>
        </w:rPr>
        <w:tab/>
      </w:r>
      <w:r w:rsidR="00E56177" w:rsidRPr="00517C28">
        <w:rPr>
          <w:sz w:val="16"/>
          <w:szCs w:val="18"/>
        </w:rPr>
        <w:t>ASCO = Australian Standard</w:t>
      </w:r>
      <w:r>
        <w:rPr>
          <w:sz w:val="16"/>
          <w:szCs w:val="18"/>
        </w:rPr>
        <w:t xml:space="preserve"> Classification of Occupations</w:t>
      </w:r>
    </w:p>
    <w:p w14:paraId="164D417D" w14:textId="77777777" w:rsidR="002C412C" w:rsidRDefault="00E56177" w:rsidP="002C412C">
      <w:pPr>
        <w:ind w:firstLine="720"/>
        <w:rPr>
          <w:sz w:val="16"/>
          <w:szCs w:val="18"/>
        </w:rPr>
      </w:pPr>
      <w:r>
        <w:rPr>
          <w:sz w:val="16"/>
          <w:szCs w:val="18"/>
        </w:rPr>
        <w:t xml:space="preserve">ANZSCO = </w:t>
      </w:r>
      <w:r w:rsidRPr="00517C28">
        <w:rPr>
          <w:sz w:val="16"/>
          <w:szCs w:val="18"/>
        </w:rPr>
        <w:t xml:space="preserve">Australian </w:t>
      </w:r>
      <w:r>
        <w:rPr>
          <w:sz w:val="16"/>
          <w:szCs w:val="18"/>
        </w:rPr>
        <w:t xml:space="preserve">and New Zealand </w:t>
      </w:r>
      <w:r w:rsidRPr="00517C28">
        <w:rPr>
          <w:sz w:val="16"/>
          <w:szCs w:val="18"/>
        </w:rPr>
        <w:t>Standard Classification of Occupations</w:t>
      </w:r>
    </w:p>
    <w:p w14:paraId="2CD617E0" w14:textId="77777777" w:rsidR="002C412C" w:rsidRDefault="00E56177" w:rsidP="002C412C">
      <w:pPr>
        <w:ind w:left="720"/>
        <w:rPr>
          <w:sz w:val="16"/>
          <w:szCs w:val="18"/>
        </w:rPr>
      </w:pPr>
      <w:r w:rsidRPr="00517C28">
        <w:rPr>
          <w:sz w:val="16"/>
          <w:szCs w:val="18"/>
        </w:rPr>
        <w:t>ANZSIC = Australian and New Zealand Sta</w:t>
      </w:r>
      <w:r w:rsidR="002C412C">
        <w:rPr>
          <w:sz w:val="16"/>
          <w:szCs w:val="18"/>
        </w:rPr>
        <w:t>ndard Industrial Classification</w:t>
      </w:r>
      <w:r w:rsidRPr="00517C28">
        <w:rPr>
          <w:sz w:val="16"/>
          <w:szCs w:val="18"/>
        </w:rPr>
        <w:t xml:space="preserve"> </w:t>
      </w:r>
    </w:p>
    <w:p w14:paraId="2C5EC072" w14:textId="77777777" w:rsidR="00E56177" w:rsidRPr="00517C28" w:rsidRDefault="00E56177" w:rsidP="002C412C">
      <w:pPr>
        <w:ind w:left="720"/>
        <w:rPr>
          <w:sz w:val="16"/>
          <w:szCs w:val="18"/>
        </w:rPr>
      </w:pPr>
      <w:r w:rsidRPr="00517C28">
        <w:rPr>
          <w:sz w:val="16"/>
          <w:szCs w:val="18"/>
        </w:rPr>
        <w:t>FOSCTEC = Field of Study Classification of Tertiary Education Courses</w:t>
      </w:r>
    </w:p>
    <w:p w14:paraId="4A09A79C" w14:textId="77777777" w:rsidR="00E56177" w:rsidRPr="001E7B15" w:rsidRDefault="00E56177" w:rsidP="00845B7B">
      <w:pPr>
        <w:pStyle w:val="Text"/>
      </w:pPr>
    </w:p>
    <w:p w14:paraId="6F6FEF79" w14:textId="77777777" w:rsidR="00E56177" w:rsidRPr="001E7B15" w:rsidRDefault="00E56177" w:rsidP="00243411">
      <w:pPr>
        <w:pStyle w:val="Heading4"/>
      </w:pPr>
      <w:bookmarkStart w:id="135" w:name="_Toc52867961"/>
      <w:r w:rsidRPr="001E7B15">
        <w:t>Education</w:t>
      </w:r>
      <w:bookmarkEnd w:id="135"/>
    </w:p>
    <w:p w14:paraId="3442F310" w14:textId="77777777" w:rsidR="00E56177" w:rsidRPr="009E16CB" w:rsidRDefault="00E56177" w:rsidP="00E56177">
      <w:pPr>
        <w:pStyle w:val="TextChar"/>
      </w:pPr>
      <w:bookmarkStart w:id="136" w:name="OLE_LINK8"/>
      <w:r w:rsidRPr="009E16CB">
        <w:t xml:space="preserve">For waves 1 and 2 of the Y98 cohort, no variable related to area of study was collected. </w:t>
      </w:r>
    </w:p>
    <w:p w14:paraId="07737B44" w14:textId="77777777" w:rsidR="00E56177" w:rsidRPr="009E16CB" w:rsidRDefault="00E56177" w:rsidP="00E56177">
      <w:pPr>
        <w:pStyle w:val="TextChar"/>
      </w:pPr>
      <w:r w:rsidRPr="009E16CB">
        <w:t xml:space="preserve"> </w:t>
      </w:r>
    </w:p>
    <w:p w14:paraId="744C99FF" w14:textId="77777777" w:rsidR="00E56177" w:rsidRDefault="00E56177" w:rsidP="00E56177">
      <w:pPr>
        <w:pStyle w:val="TextChar"/>
      </w:pPr>
      <w:r w:rsidRPr="009E16CB">
        <w:t>Field of study classification of tertiary education courses (FOSCTEC) was used to code the</w:t>
      </w:r>
      <w:r w:rsidR="00142B6D">
        <w:t xml:space="preserve"> area of study from waves 3 to 4</w:t>
      </w:r>
      <w:r w:rsidRPr="009E16CB">
        <w:t xml:space="preserve"> (20</w:t>
      </w:r>
      <w:r w:rsidR="00142B6D">
        <w:t>00 to 2001</w:t>
      </w:r>
      <w:r w:rsidRPr="009E16CB">
        <w:t>). This classification was officially superseded by the Australian Standard Classification of Education</w:t>
      </w:r>
      <w:r w:rsidRPr="002429A3">
        <w:rPr>
          <w:rStyle w:val="FootnoteReference"/>
        </w:rPr>
        <w:footnoteReference w:id="4"/>
      </w:r>
      <w:r w:rsidR="00943A05">
        <w:t xml:space="preserve"> (ASCED) in 2001</w:t>
      </w:r>
      <w:r w:rsidRPr="009E16CB">
        <w:t xml:space="preserve">. </w:t>
      </w:r>
      <w:r w:rsidR="00943A05">
        <w:t>T</w:t>
      </w:r>
      <w:r w:rsidRPr="009E16CB">
        <w:t>h</w:t>
      </w:r>
      <w:r w:rsidR="00943A05">
        <w:t xml:space="preserve">e ASCED </w:t>
      </w:r>
      <w:r w:rsidRPr="009E16CB">
        <w:t>classific</w:t>
      </w:r>
      <w:r w:rsidR="00142B6D">
        <w:t xml:space="preserve">ation </w:t>
      </w:r>
      <w:r w:rsidR="00943A05" w:rsidRPr="009E16CB">
        <w:t>was used to code the</w:t>
      </w:r>
      <w:r w:rsidR="00943A05">
        <w:t xml:space="preserve"> area of study from </w:t>
      </w:r>
      <w:r w:rsidR="00142B6D">
        <w:t>waves 5</w:t>
      </w:r>
      <w:r w:rsidR="00943A05">
        <w:t xml:space="preserve"> to 12</w:t>
      </w:r>
      <w:r w:rsidRPr="009E16CB">
        <w:t xml:space="preserve"> (200</w:t>
      </w:r>
      <w:r w:rsidR="00142B6D">
        <w:t>2</w:t>
      </w:r>
      <w:r w:rsidR="00943A05">
        <w:t xml:space="preserve"> to 2009</w:t>
      </w:r>
      <w:r w:rsidRPr="009E16CB">
        <w:t>).</w:t>
      </w:r>
    </w:p>
    <w:p w14:paraId="39BCB19D" w14:textId="77777777" w:rsidR="00E56177" w:rsidRPr="00FC1F20" w:rsidRDefault="00E56177" w:rsidP="00E56177">
      <w:pPr>
        <w:pStyle w:val="TextChar"/>
      </w:pPr>
    </w:p>
    <w:p w14:paraId="16F6B61E" w14:textId="77777777" w:rsidR="00E56177" w:rsidRPr="002429A3" w:rsidRDefault="00E56177" w:rsidP="00E56177">
      <w:pPr>
        <w:pStyle w:val="TextChar"/>
      </w:pPr>
      <w:r w:rsidRPr="00FC1F20">
        <w:t xml:space="preserve">FOSCTEC classifications are no longer readily </w:t>
      </w:r>
      <w:r w:rsidRPr="002429A3">
        <w:t>available on the ABS website. The ASCED classification does provide correspondence tables between FOSCTEC and ASCED. The FOSCTEC classification can be accessed at: &lt;</w:t>
      </w:r>
      <w:hyperlink r:id="rId44" w:history="1">
        <w:r w:rsidRPr="002429A3">
          <w:t>www.lsay.edu.au/publicatio</w:t>
        </w:r>
        <w:r>
          <w:t>ns/2199</w:t>
        </w:r>
        <w:r w:rsidRPr="002429A3">
          <w:t>.html</w:t>
        </w:r>
      </w:hyperlink>
      <w:r w:rsidRPr="002429A3">
        <w:t>&gt;</w:t>
      </w:r>
      <w:r w:rsidR="00C0095B">
        <w:t xml:space="preserve"> under the ‘Supporting documents’ tab</w:t>
      </w:r>
      <w:r w:rsidRPr="002429A3">
        <w:t>.</w:t>
      </w:r>
    </w:p>
    <w:bookmarkEnd w:id="136"/>
    <w:p w14:paraId="11B56DD3" w14:textId="77777777" w:rsidR="00943A05" w:rsidRDefault="00943A05" w:rsidP="00845B7B">
      <w:pPr>
        <w:pStyle w:val="Text"/>
      </w:pPr>
    </w:p>
    <w:p w14:paraId="7842F1B8" w14:textId="77777777" w:rsidR="00E56177" w:rsidRPr="002429A3" w:rsidRDefault="00E56177" w:rsidP="00243411">
      <w:pPr>
        <w:pStyle w:val="Heading4"/>
      </w:pPr>
      <w:bookmarkStart w:id="137" w:name="_Toc52867962"/>
      <w:r w:rsidRPr="002429A3">
        <w:t>Occupation</w:t>
      </w:r>
      <w:bookmarkEnd w:id="137"/>
    </w:p>
    <w:p w14:paraId="3B401748" w14:textId="77777777" w:rsidR="00E56177" w:rsidRPr="002429A3" w:rsidRDefault="00E56177" w:rsidP="00E56177">
      <w:pPr>
        <w:pStyle w:val="TextChar"/>
      </w:pPr>
      <w:r w:rsidRPr="002429A3">
        <w:t>The Australian Standard Classification of Occupations</w:t>
      </w:r>
      <w:r w:rsidRPr="002429A3">
        <w:rPr>
          <w:rStyle w:val="FootnoteReference"/>
        </w:rPr>
        <w:footnoteReference w:id="5"/>
      </w:r>
      <w:r>
        <w:t xml:space="preserve"> (ASCO) </w:t>
      </w:r>
      <w:r w:rsidR="00C0095B">
        <w:t>2</w:t>
      </w:r>
      <w:r w:rsidR="00C0095B" w:rsidRPr="00C0095B">
        <w:rPr>
          <w:vertAlign w:val="superscript"/>
        </w:rPr>
        <w:t>nd</w:t>
      </w:r>
      <w:r w:rsidR="00C0095B">
        <w:t xml:space="preserve"> Edition </w:t>
      </w:r>
      <w:r>
        <w:t>was used to code occupations f</w:t>
      </w:r>
      <w:r w:rsidRPr="002429A3">
        <w:t>r</w:t>
      </w:r>
      <w:r>
        <w:t>om waves 1 to 8 (1998 to 2005). From wave 9 (2006)</w:t>
      </w:r>
      <w:r w:rsidRPr="002429A3">
        <w:t xml:space="preserve">, </w:t>
      </w:r>
      <w:r>
        <w:t>the Australian and New Zealand Standard Classification of Occupations</w:t>
      </w:r>
      <w:r>
        <w:rPr>
          <w:rStyle w:val="FootnoteReference"/>
        </w:rPr>
        <w:footnoteReference w:id="6"/>
      </w:r>
      <w:r>
        <w:t xml:space="preserve"> (ANZSCO) </w:t>
      </w:r>
      <w:r w:rsidR="00C0095B">
        <w:t>1</w:t>
      </w:r>
      <w:r w:rsidR="00C0095B" w:rsidRPr="00C0095B">
        <w:rPr>
          <w:vertAlign w:val="superscript"/>
        </w:rPr>
        <w:t>st</w:t>
      </w:r>
      <w:r w:rsidR="00C0095B">
        <w:t xml:space="preserve"> Edition </w:t>
      </w:r>
      <w:r w:rsidRPr="002429A3">
        <w:t>was used.</w:t>
      </w:r>
      <w:r>
        <w:t xml:space="preserve"> </w:t>
      </w:r>
    </w:p>
    <w:p w14:paraId="24C9ED50" w14:textId="77777777" w:rsidR="00E56177" w:rsidRPr="002429A3" w:rsidRDefault="00E56177" w:rsidP="00845B7B">
      <w:pPr>
        <w:pStyle w:val="Text"/>
      </w:pPr>
    </w:p>
    <w:p w14:paraId="71A1ECD4" w14:textId="77777777" w:rsidR="00E56177" w:rsidRPr="002429A3" w:rsidRDefault="00E56177" w:rsidP="00243411">
      <w:pPr>
        <w:pStyle w:val="Heading4"/>
      </w:pPr>
      <w:bookmarkStart w:id="138" w:name="_Toc52867963"/>
      <w:r w:rsidRPr="002429A3">
        <w:t>Industry</w:t>
      </w:r>
      <w:bookmarkEnd w:id="138"/>
    </w:p>
    <w:p w14:paraId="6C0767E4" w14:textId="77777777" w:rsidR="00E56177" w:rsidRPr="002429A3" w:rsidRDefault="00E56177" w:rsidP="00E56177">
      <w:pPr>
        <w:pStyle w:val="TextChar"/>
      </w:pPr>
      <w:r w:rsidRPr="002429A3">
        <w:t>The Australian and New Zealand Standard Industrial Classification</w:t>
      </w:r>
      <w:r w:rsidRPr="002429A3">
        <w:rPr>
          <w:rStyle w:val="FootnoteReference"/>
        </w:rPr>
        <w:footnoteReference w:id="7"/>
      </w:r>
      <w:r w:rsidRPr="002429A3">
        <w:t xml:space="preserve"> (ANZSIC) 1993 was used to code industries f</w:t>
      </w:r>
      <w:r>
        <w:t xml:space="preserve">rom waves 3 to 8 (2000 to 2005). From wave 9 (2006) ANZSIC 2006 </w:t>
      </w:r>
      <w:r w:rsidR="00943A05">
        <w:t xml:space="preserve">(Revision 1) </w:t>
      </w:r>
      <w:r>
        <w:t xml:space="preserve">was used. </w:t>
      </w:r>
    </w:p>
    <w:p w14:paraId="73297ECD" w14:textId="77777777" w:rsidR="00E56177" w:rsidRPr="002429A3" w:rsidRDefault="00E56177" w:rsidP="00845B7B">
      <w:pPr>
        <w:pStyle w:val="Text"/>
      </w:pPr>
    </w:p>
    <w:p w14:paraId="19F26ABF" w14:textId="77777777" w:rsidR="00E56177" w:rsidRPr="002429A3" w:rsidRDefault="00E56177" w:rsidP="00243411">
      <w:pPr>
        <w:pStyle w:val="Heading4"/>
      </w:pPr>
      <w:bookmarkStart w:id="139" w:name="_Toc52867964"/>
      <w:r w:rsidRPr="002429A3">
        <w:t>Institution</w:t>
      </w:r>
      <w:bookmarkEnd w:id="139"/>
    </w:p>
    <w:p w14:paraId="03F5E700" w14:textId="77777777" w:rsidR="00E56177" w:rsidRPr="002429A3" w:rsidRDefault="00E56177" w:rsidP="00E56177">
      <w:pPr>
        <w:pStyle w:val="TextChar"/>
      </w:pPr>
      <w:r w:rsidRPr="002429A3">
        <w:t xml:space="preserve">Institution code frames have been developed to enable consistent coding of education institutions. The first code frame uses four digits to code institutions </w:t>
      </w:r>
      <w:r>
        <w:t xml:space="preserve">from waves 3 to 7 (2000 to 2004). </w:t>
      </w:r>
    </w:p>
    <w:p w14:paraId="0BAB94AA" w14:textId="77777777" w:rsidR="00E56177" w:rsidRPr="002429A3" w:rsidRDefault="00E56177" w:rsidP="00E56177">
      <w:pPr>
        <w:pStyle w:val="TextChar"/>
      </w:pPr>
    </w:p>
    <w:p w14:paraId="5072F0EF" w14:textId="77777777" w:rsidR="00E56177" w:rsidRPr="002429A3" w:rsidRDefault="00E56177" w:rsidP="00E56177">
      <w:pPr>
        <w:pStyle w:val="TextChar"/>
      </w:pPr>
      <w:r w:rsidRPr="002429A3">
        <w:t>The code frame was revised to incorporate information about the institution campus and uses six digits to code institution</w:t>
      </w:r>
      <w:r>
        <w:t>s (including campus) from wave 8</w:t>
      </w:r>
      <w:r w:rsidRPr="002429A3">
        <w:t xml:space="preserve"> (2005). </w:t>
      </w:r>
    </w:p>
    <w:p w14:paraId="6491DCFC" w14:textId="77777777" w:rsidR="00E56177" w:rsidRPr="002429A3" w:rsidRDefault="00E56177" w:rsidP="00E56177">
      <w:pPr>
        <w:pStyle w:val="TextChar"/>
      </w:pPr>
    </w:p>
    <w:p w14:paraId="7E2201A3" w14:textId="77777777" w:rsidR="00A245F9" w:rsidRDefault="00E56177" w:rsidP="00A245F9">
      <w:pPr>
        <w:pStyle w:val="TextChar"/>
      </w:pPr>
      <w:r w:rsidRPr="00A245F9">
        <w:t>These institution code frames can be accessed at: &lt;</w:t>
      </w:r>
      <w:hyperlink r:id="rId45" w:history="1">
        <w:r w:rsidRPr="00A245F9">
          <w:t>www.lsay.edu.au/publications/2199.html</w:t>
        </w:r>
      </w:hyperlink>
      <w:r w:rsidRPr="00A245F9">
        <w:t>&gt;</w:t>
      </w:r>
      <w:r w:rsidR="00C0095B" w:rsidRPr="00A245F9">
        <w:t xml:space="preserve"> under the ‘Supporting documents’ tab</w:t>
      </w:r>
      <w:r w:rsidRPr="00A245F9">
        <w:t>.</w:t>
      </w:r>
      <w:r w:rsidR="00DA702C" w:rsidRPr="00A245F9">
        <w:t xml:space="preserve"> </w:t>
      </w:r>
      <w:bookmarkStart w:id="140" w:name="_Ref221618126"/>
    </w:p>
    <w:p w14:paraId="199D2D7C" w14:textId="77777777" w:rsidR="00A245F9" w:rsidRDefault="00A245F9">
      <w:pPr>
        <w:rPr>
          <w:sz w:val="22"/>
        </w:rPr>
      </w:pPr>
      <w:r>
        <w:br w:type="page"/>
      </w:r>
    </w:p>
    <w:p w14:paraId="521C4DED" w14:textId="3D85A8CC" w:rsidR="00D83E79" w:rsidRPr="00243411" w:rsidRDefault="00A245F9" w:rsidP="00A245F9">
      <w:pPr>
        <w:pStyle w:val="Heading2"/>
      </w:pPr>
      <w:bookmarkStart w:id="141" w:name="_Toc52867965"/>
      <w:r>
        <w:t>T</w:t>
      </w:r>
      <w:r w:rsidR="00D83E79" w:rsidRPr="00243411">
        <w:t>opic maps</w:t>
      </w:r>
      <w:bookmarkEnd w:id="140"/>
      <w:bookmarkEnd w:id="141"/>
    </w:p>
    <w:p w14:paraId="22E6567D" w14:textId="77777777" w:rsidR="00D83E79" w:rsidRPr="00C069C7" w:rsidRDefault="00D83E79" w:rsidP="00D83E79">
      <w:pPr>
        <w:pStyle w:val="TextChar"/>
      </w:pPr>
      <w:r>
        <w:t xml:space="preserve">The following series of topic maps lists the data elements for each sub-major topic area by minor topic area. </w:t>
      </w:r>
    </w:p>
    <w:p w14:paraId="7990C7A2" w14:textId="77777777" w:rsidR="00D83E79" w:rsidRDefault="00D83E79" w:rsidP="00D83E79">
      <w:pPr>
        <w:pStyle w:val="TextChar"/>
      </w:pPr>
    </w:p>
    <w:p w14:paraId="424783F8" w14:textId="77777777" w:rsidR="00D83E79" w:rsidRDefault="00D83E79" w:rsidP="00D83E79">
      <w:pPr>
        <w:pStyle w:val="TextChar"/>
      </w:pPr>
      <w:r>
        <w:t>The digits in the table indicate the:</w:t>
      </w:r>
    </w:p>
    <w:p w14:paraId="4C9E8D25" w14:textId="77777777" w:rsidR="00D83E79" w:rsidRDefault="00D83E79" w:rsidP="00D83E79">
      <w:pPr>
        <w:pStyle w:val="TextChar"/>
        <w:numPr>
          <w:ilvl w:val="0"/>
          <w:numId w:val="9"/>
        </w:numPr>
      </w:pPr>
      <w:r>
        <w:t xml:space="preserve">survey waves in which this data element exists </w:t>
      </w:r>
    </w:p>
    <w:p w14:paraId="7999AC4A" w14:textId="77777777" w:rsidR="00D83E79" w:rsidRDefault="00D83E79" w:rsidP="00D83E79">
      <w:pPr>
        <w:pStyle w:val="TextChar"/>
        <w:numPr>
          <w:ilvl w:val="0"/>
          <w:numId w:val="9"/>
        </w:numPr>
      </w:pPr>
      <w:r>
        <w:t>number of times the data element appears within a wave (which is equivalent to the number of variables that correspond to the data element in a single wave).</w:t>
      </w:r>
    </w:p>
    <w:p w14:paraId="177389A6" w14:textId="77777777" w:rsidR="009703FA" w:rsidRDefault="009703FA" w:rsidP="009703FA">
      <w:pPr>
        <w:pStyle w:val="TextChar"/>
      </w:pPr>
    </w:p>
    <w:p w14:paraId="46745509" w14:textId="77777777" w:rsidR="009703FA" w:rsidRDefault="008A5B78" w:rsidP="009703FA">
      <w:pPr>
        <w:pStyle w:val="TextChar"/>
      </w:pPr>
      <w:r w:rsidRPr="008A5B78">
        <w:rPr>
          <w:b/>
        </w:rPr>
        <w:t>‘Topic map 1: Demographics – Student’</w:t>
      </w:r>
      <w:r>
        <w:t xml:space="preserve"> </w:t>
      </w:r>
      <w:r w:rsidR="009703FA">
        <w:t>contains demographic information relating to respondents’ place of residence, gender, Indigenous status, date of birth and age, country of birth and language spoken at home.</w:t>
      </w:r>
    </w:p>
    <w:p w14:paraId="77EF08CB" w14:textId="77777777" w:rsidR="009703FA" w:rsidRDefault="009703FA" w:rsidP="009703FA">
      <w:pPr>
        <w:pStyle w:val="TextChar"/>
      </w:pPr>
    </w:p>
    <w:p w14:paraId="28313B60" w14:textId="77777777" w:rsidR="009703FA" w:rsidRDefault="008A5B78" w:rsidP="009703FA">
      <w:pPr>
        <w:pStyle w:val="TextChar"/>
      </w:pPr>
      <w:r w:rsidRPr="008A5B78">
        <w:rPr>
          <w:b/>
        </w:rPr>
        <w:t>‘Topic map 2: Demographics – Parent’</w:t>
      </w:r>
      <w:r>
        <w:t xml:space="preserve"> </w:t>
      </w:r>
      <w:r w:rsidR="009703FA">
        <w:t xml:space="preserve">contains demographic information relating to country of birth, occupation, education and socioeconomic status of the respondents’ parents. </w:t>
      </w:r>
    </w:p>
    <w:p w14:paraId="03BF8D72" w14:textId="77777777" w:rsidR="009703FA" w:rsidRDefault="009703FA" w:rsidP="009703FA">
      <w:pPr>
        <w:pStyle w:val="TextChar"/>
      </w:pPr>
    </w:p>
    <w:p w14:paraId="66A21166" w14:textId="77777777" w:rsidR="009703FA" w:rsidRDefault="008A5B78" w:rsidP="009703FA">
      <w:pPr>
        <w:pStyle w:val="TextChar"/>
        <w:ind w:right="98"/>
      </w:pPr>
      <w:r w:rsidRPr="008A5B78">
        <w:rPr>
          <w:b/>
        </w:rPr>
        <w:t>‘Topic map 3: Education – School’</w:t>
      </w:r>
      <w:r>
        <w:t xml:space="preserve"> </w:t>
      </w:r>
      <w:r w:rsidR="009703FA">
        <w:t>contains school education information relating to respondents’ school characteristics, student characteristics, student achievement, p</w:t>
      </w:r>
      <w:r w:rsidR="009703FA" w:rsidRPr="001331B3">
        <w:t>erceptions about self and school</w:t>
      </w:r>
      <w:r w:rsidR="009703FA">
        <w:t>, workplace learning, subjects and courses undertaken, qualifications and results, and government payments.</w:t>
      </w:r>
    </w:p>
    <w:p w14:paraId="72825EBA" w14:textId="77777777" w:rsidR="009703FA" w:rsidRDefault="009703FA" w:rsidP="009703FA">
      <w:pPr>
        <w:pStyle w:val="TextChar"/>
        <w:ind w:right="98"/>
      </w:pPr>
    </w:p>
    <w:p w14:paraId="0E78FC43" w14:textId="77777777" w:rsidR="009703FA" w:rsidRDefault="008A5B78" w:rsidP="009703FA">
      <w:pPr>
        <w:pStyle w:val="TextChar"/>
      </w:pPr>
      <w:r w:rsidRPr="008A5B78">
        <w:rPr>
          <w:b/>
        </w:rPr>
        <w:t>‘</w:t>
      </w:r>
      <w:r w:rsidR="009703FA" w:rsidRPr="008A5B78">
        <w:rPr>
          <w:b/>
        </w:rPr>
        <w:t>Topic map 4</w:t>
      </w:r>
      <w:r w:rsidRPr="008A5B78">
        <w:rPr>
          <w:b/>
        </w:rPr>
        <w:t>: Education – School transition’</w:t>
      </w:r>
      <w:r>
        <w:t xml:space="preserve"> </w:t>
      </w:r>
      <w:r w:rsidR="009703FA">
        <w:t>contains school transition information about intentions to leave school, post-school plans, careers advice and school leavers.</w:t>
      </w:r>
    </w:p>
    <w:p w14:paraId="52723F06" w14:textId="77777777" w:rsidR="009703FA" w:rsidRDefault="009703FA" w:rsidP="009703FA">
      <w:pPr>
        <w:pStyle w:val="TextChar"/>
      </w:pPr>
    </w:p>
    <w:p w14:paraId="03E8BB39" w14:textId="77777777" w:rsidR="009703FA" w:rsidRDefault="008A5B78" w:rsidP="009703FA">
      <w:pPr>
        <w:pStyle w:val="TextChar"/>
      </w:pPr>
      <w:r w:rsidRPr="008A5B78">
        <w:rPr>
          <w:b/>
        </w:rPr>
        <w:t>‘</w:t>
      </w:r>
      <w:r w:rsidR="009703FA" w:rsidRPr="008A5B78">
        <w:rPr>
          <w:b/>
        </w:rPr>
        <w:t>Topic map 5</w:t>
      </w:r>
      <w:r w:rsidRPr="008A5B78">
        <w:rPr>
          <w:b/>
        </w:rPr>
        <w:t>: Education – Post-school’</w:t>
      </w:r>
      <w:r w:rsidR="009703FA">
        <w:t xml:space="preserve"> contains post-school education</w:t>
      </w:r>
      <w:r w:rsidR="000341AB">
        <w:t xml:space="preserve"> information relating to: study</w:t>
      </w:r>
      <w:r w:rsidR="009703FA">
        <w:t xml:space="preserve"> </w:t>
      </w:r>
      <w:r w:rsidR="000341AB">
        <w:t>(</w:t>
      </w:r>
      <w:r w:rsidR="009703FA">
        <w:t>including current and past study, apprenticeships and traineeships</w:t>
      </w:r>
      <w:r w:rsidR="000341AB">
        <w:t>)</w:t>
      </w:r>
      <w:r w:rsidR="009703FA">
        <w:t>; reasons for withdrawing/deferring from s</w:t>
      </w:r>
      <w:r w:rsidR="000341AB">
        <w:t>tudy; changes in study details (</w:t>
      </w:r>
      <w:r w:rsidR="009703FA">
        <w:t xml:space="preserve">including changes to course, institution, employer, and apprentice or traineeship; satisfaction with study; careers advice; qualifications obtained; and government payments and income. </w:t>
      </w:r>
    </w:p>
    <w:p w14:paraId="12633EB8" w14:textId="77777777" w:rsidR="009703FA" w:rsidRDefault="009703FA" w:rsidP="009703FA">
      <w:pPr>
        <w:pStyle w:val="TextChar"/>
      </w:pPr>
    </w:p>
    <w:p w14:paraId="0469D77D" w14:textId="77777777" w:rsidR="009703FA" w:rsidRDefault="009703FA" w:rsidP="009703FA">
      <w:pPr>
        <w:pStyle w:val="TextChar"/>
      </w:pPr>
      <w:r>
        <w:t>It is worth noting that in the minor topic area:</w:t>
      </w:r>
    </w:p>
    <w:p w14:paraId="6B7C8430" w14:textId="77777777" w:rsidR="009703FA" w:rsidRDefault="009703FA" w:rsidP="009703FA">
      <w:pPr>
        <w:pStyle w:val="TextChar"/>
        <w:numPr>
          <w:ilvl w:val="0"/>
          <w:numId w:val="3"/>
        </w:numPr>
      </w:pPr>
      <w:r w:rsidRPr="000229F4">
        <w:rPr>
          <w:i/>
        </w:rPr>
        <w:t>Study</w:t>
      </w:r>
      <w:r>
        <w:t xml:space="preserve"> may refer to past and/or current study as well as apprenticeships and traineeships (for some waves).</w:t>
      </w:r>
    </w:p>
    <w:p w14:paraId="22E824F8" w14:textId="77777777" w:rsidR="009703FA" w:rsidRDefault="009703FA" w:rsidP="009703FA">
      <w:pPr>
        <w:pStyle w:val="TextChar"/>
        <w:numPr>
          <w:ilvl w:val="0"/>
          <w:numId w:val="3"/>
        </w:numPr>
      </w:pPr>
      <w:r>
        <w:rPr>
          <w:i/>
        </w:rPr>
        <w:t xml:space="preserve">Current study </w:t>
      </w:r>
      <w:r>
        <w:t>may refer to apprenticeships and traineeships (for some waves).</w:t>
      </w:r>
    </w:p>
    <w:p w14:paraId="3EDEF790" w14:textId="77777777" w:rsidR="009703FA" w:rsidRDefault="009703FA" w:rsidP="009703FA">
      <w:pPr>
        <w:pStyle w:val="TextChar"/>
        <w:numPr>
          <w:ilvl w:val="0"/>
          <w:numId w:val="3"/>
        </w:numPr>
      </w:pPr>
      <w:r>
        <w:rPr>
          <w:i/>
        </w:rPr>
        <w:t xml:space="preserve">Past study </w:t>
      </w:r>
      <w:r>
        <w:t>may refer to apprenticeships and traineeships (for some waves).</w:t>
      </w:r>
    </w:p>
    <w:p w14:paraId="0ACC355E" w14:textId="77777777" w:rsidR="009703FA" w:rsidRDefault="009703FA" w:rsidP="009703FA">
      <w:pPr>
        <w:pStyle w:val="TextChar"/>
        <w:numPr>
          <w:ilvl w:val="0"/>
          <w:numId w:val="3"/>
        </w:numPr>
      </w:pPr>
      <w:r w:rsidRPr="000229F4">
        <w:rPr>
          <w:i/>
        </w:rPr>
        <w:t xml:space="preserve">Apprenticeship/traineeships </w:t>
      </w:r>
      <w:r>
        <w:t>may refer to past and/or current apprenticeships (for some waves).</w:t>
      </w:r>
    </w:p>
    <w:p w14:paraId="572819C2" w14:textId="77777777" w:rsidR="009703FA" w:rsidRDefault="009703FA" w:rsidP="009703FA">
      <w:pPr>
        <w:pStyle w:val="TextChar"/>
      </w:pPr>
    </w:p>
    <w:p w14:paraId="387113AC" w14:textId="77777777" w:rsidR="009703FA" w:rsidRDefault="008A5B78" w:rsidP="009703FA">
      <w:pPr>
        <w:pStyle w:val="TextChar"/>
      </w:pPr>
      <w:r w:rsidRPr="008A5B78">
        <w:rPr>
          <w:b/>
        </w:rPr>
        <w:t>‘</w:t>
      </w:r>
      <w:r w:rsidR="009703FA" w:rsidRPr="008A5B78">
        <w:rPr>
          <w:b/>
        </w:rPr>
        <w:t>Topic map 6</w:t>
      </w:r>
      <w:r w:rsidRPr="008A5B78">
        <w:rPr>
          <w:b/>
        </w:rPr>
        <w:t>: Employment – Current’</w:t>
      </w:r>
      <w:r w:rsidR="009703FA">
        <w:t xml:space="preserve"> contains current employment information relating to employment characteristics, time worked, wages and benefits, starting and leaving work, looking for work, employment while at school, post-school employment, job training undertaken in current job and job satisfaction. </w:t>
      </w:r>
    </w:p>
    <w:p w14:paraId="650C9269" w14:textId="77777777" w:rsidR="008A5B78" w:rsidRDefault="008A5B78" w:rsidP="009703FA">
      <w:pPr>
        <w:pStyle w:val="TextChar"/>
      </w:pPr>
    </w:p>
    <w:p w14:paraId="2E59B9AF" w14:textId="77777777" w:rsidR="009703FA" w:rsidRDefault="008A5B78" w:rsidP="009703FA">
      <w:pPr>
        <w:pStyle w:val="TextChar"/>
      </w:pPr>
      <w:r w:rsidRPr="008A5B78">
        <w:rPr>
          <w:b/>
        </w:rPr>
        <w:t>‘</w:t>
      </w:r>
      <w:r>
        <w:rPr>
          <w:b/>
        </w:rPr>
        <w:t>Topic map 7</w:t>
      </w:r>
      <w:r w:rsidRPr="008A5B78">
        <w:rPr>
          <w:b/>
        </w:rPr>
        <w:t xml:space="preserve">: Employment – </w:t>
      </w:r>
      <w:r>
        <w:rPr>
          <w:b/>
        </w:rPr>
        <w:t>Job history and training</w:t>
      </w:r>
      <w:r w:rsidRPr="008A5B78">
        <w:rPr>
          <w:b/>
        </w:rPr>
        <w:t>’</w:t>
      </w:r>
      <w:r>
        <w:rPr>
          <w:b/>
        </w:rPr>
        <w:t xml:space="preserve"> </w:t>
      </w:r>
      <w:r w:rsidR="009703FA">
        <w:t>contains respondents’ job history and training information (including any other employment undertaken by the respondent) relating to employment characteristics, time worked, wages and benefits and job training undertaken.</w:t>
      </w:r>
    </w:p>
    <w:p w14:paraId="43354BDC" w14:textId="77777777" w:rsidR="009703FA" w:rsidRDefault="009703FA" w:rsidP="009703FA">
      <w:pPr>
        <w:pStyle w:val="TextChar"/>
      </w:pPr>
    </w:p>
    <w:p w14:paraId="6EAC163A" w14:textId="77777777" w:rsidR="009703FA" w:rsidRDefault="008A5B78" w:rsidP="009703FA">
      <w:pPr>
        <w:pStyle w:val="TextChar"/>
      </w:pPr>
      <w:r w:rsidRPr="008A5B78">
        <w:rPr>
          <w:b/>
        </w:rPr>
        <w:t>‘</w:t>
      </w:r>
      <w:r>
        <w:rPr>
          <w:b/>
        </w:rPr>
        <w:t>Topic map 8</w:t>
      </w:r>
      <w:r w:rsidRPr="008A5B78">
        <w:rPr>
          <w:b/>
        </w:rPr>
        <w:t xml:space="preserve">: Employment – </w:t>
      </w:r>
      <w:r>
        <w:rPr>
          <w:b/>
        </w:rPr>
        <w:t xml:space="preserve">Seeking employment’ </w:t>
      </w:r>
      <w:r w:rsidR="009703FA">
        <w:t xml:space="preserve">contains information about respondents’ seeking employment including whether they were looking for work, job search activity details and problems looking for work. </w:t>
      </w:r>
    </w:p>
    <w:p w14:paraId="5ADDB112" w14:textId="77777777" w:rsidR="009703FA" w:rsidRDefault="009703FA" w:rsidP="009703FA">
      <w:pPr>
        <w:pStyle w:val="TextChar"/>
      </w:pPr>
    </w:p>
    <w:p w14:paraId="05DEDF14" w14:textId="77777777" w:rsidR="009703FA" w:rsidRDefault="008A5B78" w:rsidP="009703FA">
      <w:pPr>
        <w:pStyle w:val="TextChar"/>
      </w:pPr>
      <w:r w:rsidRPr="008A5B78">
        <w:rPr>
          <w:b/>
        </w:rPr>
        <w:t>‘</w:t>
      </w:r>
      <w:r>
        <w:rPr>
          <w:b/>
        </w:rPr>
        <w:t>Topic map 9</w:t>
      </w:r>
      <w:r w:rsidRPr="008A5B78">
        <w:rPr>
          <w:b/>
        </w:rPr>
        <w:t xml:space="preserve">: </w:t>
      </w:r>
      <w:r>
        <w:rPr>
          <w:b/>
        </w:rPr>
        <w:t>Employment – Not in the labour force</w:t>
      </w:r>
      <w:r w:rsidRPr="008A5B78">
        <w:rPr>
          <w:b/>
        </w:rPr>
        <w:t>’</w:t>
      </w:r>
      <w:r>
        <w:rPr>
          <w:b/>
        </w:rPr>
        <w:t xml:space="preserve"> </w:t>
      </w:r>
      <w:r w:rsidR="009703FA">
        <w:t xml:space="preserve">contains respondents’ main activity while not in the labour force and prospects for seeking employment or commencing study. </w:t>
      </w:r>
    </w:p>
    <w:p w14:paraId="5220A615" w14:textId="77777777" w:rsidR="009703FA" w:rsidRDefault="009703FA" w:rsidP="009703FA">
      <w:pPr>
        <w:pStyle w:val="TextChar"/>
      </w:pPr>
    </w:p>
    <w:p w14:paraId="499046B9" w14:textId="77777777" w:rsidR="009703FA" w:rsidRDefault="008A5B78" w:rsidP="009703FA">
      <w:pPr>
        <w:pStyle w:val="TextChar"/>
      </w:pPr>
      <w:bookmarkStart w:id="142" w:name="OLE_LINK4"/>
      <w:bookmarkStart w:id="143" w:name="OLE_LINK5"/>
      <w:r w:rsidRPr="008A5B78">
        <w:rPr>
          <w:b/>
        </w:rPr>
        <w:t>‘</w:t>
      </w:r>
      <w:r>
        <w:rPr>
          <w:b/>
        </w:rPr>
        <w:t>Topic map 10</w:t>
      </w:r>
      <w:r w:rsidRPr="008A5B78">
        <w:rPr>
          <w:b/>
        </w:rPr>
        <w:t xml:space="preserve">: </w:t>
      </w:r>
      <w:r>
        <w:rPr>
          <w:b/>
        </w:rPr>
        <w:t xml:space="preserve">Social – Health, living arrangements and finance’ </w:t>
      </w:r>
      <w:r w:rsidR="009703FA">
        <w:t>contains respondents’ information about living arrangements, children, marriage, disability and health (including associated funding), government payments, housing payments and finance.</w:t>
      </w:r>
    </w:p>
    <w:p w14:paraId="3EF611E8" w14:textId="77777777" w:rsidR="008A5B78" w:rsidRDefault="008A5B78" w:rsidP="009703FA">
      <w:pPr>
        <w:pStyle w:val="TextChar"/>
      </w:pPr>
    </w:p>
    <w:p w14:paraId="0119BDF0" w14:textId="77777777" w:rsidR="008A5B78" w:rsidRDefault="008A5B78" w:rsidP="008A5B78">
      <w:pPr>
        <w:pStyle w:val="TextChar"/>
      </w:pPr>
      <w:r w:rsidRPr="008A5B78">
        <w:rPr>
          <w:b/>
        </w:rPr>
        <w:t>‘</w:t>
      </w:r>
      <w:r>
        <w:rPr>
          <w:b/>
        </w:rPr>
        <w:t>Topic map 11</w:t>
      </w:r>
      <w:r w:rsidRPr="008A5B78">
        <w:rPr>
          <w:b/>
        </w:rPr>
        <w:t xml:space="preserve">: </w:t>
      </w:r>
      <w:r>
        <w:rPr>
          <w:b/>
        </w:rPr>
        <w:t xml:space="preserve">Social </w:t>
      </w:r>
      <w:r w:rsidRPr="008A5B78">
        <w:rPr>
          <w:b/>
        </w:rPr>
        <w:t xml:space="preserve">– </w:t>
      </w:r>
      <w:r>
        <w:rPr>
          <w:b/>
        </w:rPr>
        <w:t xml:space="preserve">General attitudes’ </w:t>
      </w:r>
      <w:r>
        <w:t xml:space="preserve">contains respondents’ information about their interests, life satisfaction, what they do in their spare time and any volunteer work undertaken. </w:t>
      </w:r>
    </w:p>
    <w:p w14:paraId="53984CB2" w14:textId="77777777" w:rsidR="008A5B78" w:rsidRDefault="008A5B78" w:rsidP="009703FA">
      <w:pPr>
        <w:pStyle w:val="TextChar"/>
      </w:pPr>
    </w:p>
    <w:p w14:paraId="14C31E76" w14:textId="77777777" w:rsidR="00100D90" w:rsidRDefault="00100D90" w:rsidP="009703FA">
      <w:pPr>
        <w:pStyle w:val="TextChar"/>
        <w:sectPr w:rsidR="00100D90" w:rsidSect="008A5B78">
          <w:headerReference w:type="even" r:id="rId46"/>
          <w:headerReference w:type="default" r:id="rId47"/>
          <w:footerReference w:type="even" r:id="rId48"/>
          <w:footerReference w:type="default" r:id="rId49"/>
          <w:pgSz w:w="11906" w:h="16838" w:code="9"/>
          <w:pgMar w:top="1440" w:right="1797" w:bottom="1440" w:left="1797" w:header="709" w:footer="709" w:gutter="0"/>
          <w:cols w:space="708"/>
          <w:docGrid w:linePitch="360"/>
        </w:sectPr>
      </w:pPr>
    </w:p>
    <w:p w14:paraId="1C7452FC" w14:textId="77777777" w:rsidR="00D83E79" w:rsidRDefault="00D83E79" w:rsidP="00D83E79">
      <w:pPr>
        <w:pStyle w:val="Heading4"/>
      </w:pPr>
      <w:bookmarkStart w:id="144" w:name="_Toc52867966"/>
      <w:bookmarkEnd w:id="142"/>
      <w:bookmarkEnd w:id="143"/>
      <w:r>
        <w:t>Topic map 1: Demographics—Student</w:t>
      </w:r>
      <w:bookmarkEnd w:id="144"/>
    </w:p>
    <w:tbl>
      <w:tblPr>
        <w:tblW w:w="14034" w:type="dxa"/>
        <w:tblInd w:w="108" w:type="dxa"/>
        <w:tblLayout w:type="fixed"/>
        <w:tblLook w:val="01E0" w:firstRow="1" w:lastRow="1" w:firstColumn="1" w:lastColumn="1" w:noHBand="0" w:noVBand="0"/>
      </w:tblPr>
      <w:tblGrid>
        <w:gridCol w:w="1979"/>
        <w:gridCol w:w="1989"/>
        <w:gridCol w:w="838"/>
        <w:gridCol w:w="839"/>
        <w:gridCol w:w="839"/>
        <w:gridCol w:w="839"/>
        <w:gridCol w:w="839"/>
        <w:gridCol w:w="839"/>
        <w:gridCol w:w="838"/>
        <w:gridCol w:w="839"/>
        <w:gridCol w:w="839"/>
        <w:gridCol w:w="839"/>
        <w:gridCol w:w="839"/>
        <w:gridCol w:w="839"/>
      </w:tblGrid>
      <w:tr w:rsidR="00D83E79" w14:paraId="46ACAB30" w14:textId="77777777" w:rsidTr="00D83E79">
        <w:trPr>
          <w:cantSplit/>
          <w:tblHeader/>
        </w:trPr>
        <w:tc>
          <w:tcPr>
            <w:tcW w:w="1979" w:type="dxa"/>
            <w:tcBorders>
              <w:top w:val="single" w:sz="4" w:space="0" w:color="auto"/>
            </w:tcBorders>
          </w:tcPr>
          <w:p w14:paraId="63410E71" w14:textId="77777777" w:rsidR="00D83E79" w:rsidRPr="00082733" w:rsidRDefault="00D83E79" w:rsidP="005D6EF4">
            <w:pPr>
              <w:pStyle w:val="Tablehead1"/>
              <w:jc w:val="left"/>
            </w:pPr>
            <w:r>
              <w:t>Minor t</w:t>
            </w:r>
            <w:r w:rsidRPr="00082733">
              <w:t xml:space="preserve">opic </w:t>
            </w:r>
            <w:r>
              <w:t>a</w:t>
            </w:r>
            <w:r w:rsidRPr="00082733">
              <w:t>rea</w:t>
            </w:r>
          </w:p>
        </w:tc>
        <w:tc>
          <w:tcPr>
            <w:tcW w:w="1989" w:type="dxa"/>
            <w:tcBorders>
              <w:top w:val="single" w:sz="4" w:space="0" w:color="auto"/>
            </w:tcBorders>
          </w:tcPr>
          <w:p w14:paraId="51D3E21C" w14:textId="77777777" w:rsidR="00D83E79" w:rsidRPr="00082733" w:rsidRDefault="00D83E79" w:rsidP="005D6EF4">
            <w:pPr>
              <w:pStyle w:val="Tablehead1"/>
              <w:jc w:val="left"/>
            </w:pPr>
            <w:r>
              <w:t>Data element</w:t>
            </w:r>
          </w:p>
        </w:tc>
        <w:tc>
          <w:tcPr>
            <w:tcW w:w="10066" w:type="dxa"/>
            <w:gridSpan w:val="12"/>
            <w:tcBorders>
              <w:top w:val="single" w:sz="4" w:space="0" w:color="auto"/>
            </w:tcBorders>
          </w:tcPr>
          <w:p w14:paraId="48963CF0" w14:textId="77777777" w:rsidR="00D83E79" w:rsidRDefault="00D83E79" w:rsidP="005D6EF4">
            <w:pPr>
              <w:pStyle w:val="Tablehead1"/>
            </w:pPr>
            <w:r>
              <w:t>Wave/year</w:t>
            </w:r>
          </w:p>
        </w:tc>
      </w:tr>
      <w:tr w:rsidR="00D83E79" w:rsidRPr="005A3B13" w14:paraId="391C0976" w14:textId="77777777" w:rsidTr="00D83E79">
        <w:trPr>
          <w:cantSplit/>
          <w:tblHeader/>
        </w:trPr>
        <w:tc>
          <w:tcPr>
            <w:tcW w:w="1979" w:type="dxa"/>
            <w:tcBorders>
              <w:bottom w:val="single" w:sz="4" w:space="0" w:color="auto"/>
            </w:tcBorders>
          </w:tcPr>
          <w:p w14:paraId="69302EC5" w14:textId="77777777" w:rsidR="00D83E79" w:rsidRPr="00082733" w:rsidRDefault="00D83E79" w:rsidP="005D6EF4">
            <w:pPr>
              <w:pStyle w:val="Tablehead1"/>
            </w:pPr>
          </w:p>
        </w:tc>
        <w:tc>
          <w:tcPr>
            <w:tcW w:w="1989" w:type="dxa"/>
            <w:tcBorders>
              <w:bottom w:val="single" w:sz="4" w:space="0" w:color="auto"/>
            </w:tcBorders>
          </w:tcPr>
          <w:p w14:paraId="787F2FB4" w14:textId="77777777" w:rsidR="00D83E79" w:rsidRPr="00082733" w:rsidRDefault="00D83E79" w:rsidP="005D6EF4">
            <w:pPr>
              <w:pStyle w:val="Tablehead1"/>
            </w:pPr>
          </w:p>
        </w:tc>
        <w:tc>
          <w:tcPr>
            <w:tcW w:w="838" w:type="dxa"/>
            <w:tcBorders>
              <w:bottom w:val="single" w:sz="4" w:space="0" w:color="auto"/>
            </w:tcBorders>
          </w:tcPr>
          <w:p w14:paraId="4255FB0F" w14:textId="77777777" w:rsidR="00D83E79" w:rsidRPr="000D6F26" w:rsidRDefault="00D83E79" w:rsidP="005D6EF4">
            <w:pPr>
              <w:pStyle w:val="Tabletext"/>
            </w:pPr>
            <w:r w:rsidRPr="000D6F26">
              <w:t>1/1998</w:t>
            </w:r>
          </w:p>
        </w:tc>
        <w:tc>
          <w:tcPr>
            <w:tcW w:w="839" w:type="dxa"/>
            <w:tcBorders>
              <w:bottom w:val="single" w:sz="4" w:space="0" w:color="auto"/>
            </w:tcBorders>
          </w:tcPr>
          <w:p w14:paraId="778D533A" w14:textId="77777777" w:rsidR="00D83E79" w:rsidRPr="000D6F26" w:rsidRDefault="00D83E79" w:rsidP="005D6EF4">
            <w:pPr>
              <w:pStyle w:val="Tabletext"/>
            </w:pPr>
            <w:r>
              <w:t>2/1999</w:t>
            </w:r>
          </w:p>
        </w:tc>
        <w:tc>
          <w:tcPr>
            <w:tcW w:w="839" w:type="dxa"/>
            <w:tcBorders>
              <w:bottom w:val="single" w:sz="4" w:space="0" w:color="auto"/>
            </w:tcBorders>
          </w:tcPr>
          <w:p w14:paraId="03BEBDAD" w14:textId="77777777" w:rsidR="00D83E79" w:rsidRPr="000D6F26" w:rsidRDefault="00D83E79" w:rsidP="00D83E79">
            <w:pPr>
              <w:pStyle w:val="Tabletext"/>
            </w:pPr>
            <w:r>
              <w:t>3</w:t>
            </w:r>
            <w:r w:rsidRPr="000D6F26">
              <w:t>/</w:t>
            </w:r>
            <w:r>
              <w:t>2000</w:t>
            </w:r>
          </w:p>
        </w:tc>
        <w:tc>
          <w:tcPr>
            <w:tcW w:w="839" w:type="dxa"/>
            <w:tcBorders>
              <w:bottom w:val="single" w:sz="4" w:space="0" w:color="auto"/>
            </w:tcBorders>
          </w:tcPr>
          <w:p w14:paraId="477F5503" w14:textId="77777777" w:rsidR="00D83E79" w:rsidRPr="000D6F26" w:rsidRDefault="00D83E79" w:rsidP="00D83E79">
            <w:pPr>
              <w:pStyle w:val="Tabletext"/>
            </w:pPr>
            <w:r>
              <w:t>4</w:t>
            </w:r>
            <w:r w:rsidRPr="000D6F26">
              <w:t>/</w:t>
            </w:r>
            <w:r>
              <w:t>2001</w:t>
            </w:r>
          </w:p>
        </w:tc>
        <w:tc>
          <w:tcPr>
            <w:tcW w:w="839" w:type="dxa"/>
            <w:tcBorders>
              <w:bottom w:val="single" w:sz="4" w:space="0" w:color="auto"/>
            </w:tcBorders>
          </w:tcPr>
          <w:p w14:paraId="7AED32A5" w14:textId="77777777" w:rsidR="00D83E79" w:rsidRPr="000D6F26" w:rsidRDefault="00D83E79" w:rsidP="00D83E79">
            <w:pPr>
              <w:pStyle w:val="Tabletext"/>
            </w:pPr>
            <w:r>
              <w:t>5</w:t>
            </w:r>
            <w:r w:rsidRPr="000D6F26">
              <w:t>/</w:t>
            </w:r>
            <w:r>
              <w:t>2002</w:t>
            </w:r>
          </w:p>
        </w:tc>
        <w:tc>
          <w:tcPr>
            <w:tcW w:w="839" w:type="dxa"/>
            <w:tcBorders>
              <w:bottom w:val="single" w:sz="4" w:space="0" w:color="auto"/>
            </w:tcBorders>
          </w:tcPr>
          <w:p w14:paraId="78BCECFB" w14:textId="77777777" w:rsidR="00D83E79" w:rsidRPr="000D6F26" w:rsidRDefault="00D83E79" w:rsidP="005D6EF4">
            <w:pPr>
              <w:pStyle w:val="Tabletext"/>
            </w:pPr>
            <w:r>
              <w:t>6/2003</w:t>
            </w:r>
          </w:p>
        </w:tc>
        <w:tc>
          <w:tcPr>
            <w:tcW w:w="838" w:type="dxa"/>
            <w:tcBorders>
              <w:bottom w:val="single" w:sz="4" w:space="0" w:color="auto"/>
            </w:tcBorders>
          </w:tcPr>
          <w:p w14:paraId="02DC61EF" w14:textId="77777777" w:rsidR="00D83E79" w:rsidRPr="000D6F26" w:rsidRDefault="00D83E79" w:rsidP="005D6EF4">
            <w:pPr>
              <w:pStyle w:val="Tabletext"/>
            </w:pPr>
            <w:r>
              <w:t>7/2004</w:t>
            </w:r>
          </w:p>
        </w:tc>
        <w:tc>
          <w:tcPr>
            <w:tcW w:w="839" w:type="dxa"/>
            <w:tcBorders>
              <w:bottom w:val="single" w:sz="4" w:space="0" w:color="auto"/>
            </w:tcBorders>
          </w:tcPr>
          <w:p w14:paraId="5BA5ADF8" w14:textId="77777777" w:rsidR="00D83E79" w:rsidRPr="000D6F26" w:rsidRDefault="00D83E79" w:rsidP="005D6EF4">
            <w:pPr>
              <w:pStyle w:val="Tabletext"/>
            </w:pPr>
            <w:r>
              <w:t>8/2005</w:t>
            </w:r>
          </w:p>
        </w:tc>
        <w:tc>
          <w:tcPr>
            <w:tcW w:w="839" w:type="dxa"/>
            <w:tcBorders>
              <w:bottom w:val="single" w:sz="4" w:space="0" w:color="auto"/>
            </w:tcBorders>
          </w:tcPr>
          <w:p w14:paraId="7E0FDA02" w14:textId="77777777" w:rsidR="00D83E79" w:rsidRPr="000D6F26" w:rsidRDefault="00D83E79" w:rsidP="005D6EF4">
            <w:pPr>
              <w:pStyle w:val="Tabletext"/>
            </w:pPr>
            <w:r>
              <w:t>9/2006</w:t>
            </w:r>
          </w:p>
        </w:tc>
        <w:tc>
          <w:tcPr>
            <w:tcW w:w="839" w:type="dxa"/>
            <w:tcBorders>
              <w:bottom w:val="single" w:sz="4" w:space="0" w:color="auto"/>
            </w:tcBorders>
          </w:tcPr>
          <w:p w14:paraId="412B8A8B" w14:textId="77777777" w:rsidR="00D83E79" w:rsidRPr="000D6F26" w:rsidRDefault="00D83E79" w:rsidP="005D6EF4">
            <w:pPr>
              <w:pStyle w:val="Tabletext"/>
            </w:pPr>
            <w:r w:rsidRPr="000D6F26">
              <w:t>10/2007</w:t>
            </w:r>
          </w:p>
        </w:tc>
        <w:tc>
          <w:tcPr>
            <w:tcW w:w="839" w:type="dxa"/>
            <w:tcBorders>
              <w:bottom w:val="single" w:sz="4" w:space="0" w:color="auto"/>
            </w:tcBorders>
          </w:tcPr>
          <w:p w14:paraId="3E6ECE3D" w14:textId="77777777" w:rsidR="00D83E79" w:rsidRDefault="00D83E79" w:rsidP="005D6EF4">
            <w:pPr>
              <w:pStyle w:val="Tabletext"/>
            </w:pPr>
            <w:r w:rsidRPr="000D6F26">
              <w:t>11/2008</w:t>
            </w:r>
          </w:p>
        </w:tc>
        <w:tc>
          <w:tcPr>
            <w:tcW w:w="839" w:type="dxa"/>
            <w:tcBorders>
              <w:bottom w:val="single" w:sz="4" w:space="0" w:color="auto"/>
            </w:tcBorders>
          </w:tcPr>
          <w:p w14:paraId="3BEAC889" w14:textId="77777777" w:rsidR="00D83E79" w:rsidRPr="000D6F26" w:rsidRDefault="00D83E79" w:rsidP="005D6EF4">
            <w:pPr>
              <w:pStyle w:val="Tabletext"/>
            </w:pPr>
            <w:r>
              <w:t>12/</w:t>
            </w:r>
            <w:r w:rsidRPr="000D6F26">
              <w:t>200</w:t>
            </w:r>
            <w:r>
              <w:t>9</w:t>
            </w:r>
          </w:p>
        </w:tc>
      </w:tr>
      <w:tr w:rsidR="00D83E79" w14:paraId="5FC14AF8" w14:textId="77777777" w:rsidTr="00A6707C">
        <w:trPr>
          <w:cantSplit/>
        </w:trPr>
        <w:tc>
          <w:tcPr>
            <w:tcW w:w="1979" w:type="dxa"/>
            <w:tcBorders>
              <w:top w:val="single" w:sz="4" w:space="0" w:color="auto"/>
            </w:tcBorders>
          </w:tcPr>
          <w:p w14:paraId="03A3B79B" w14:textId="77777777" w:rsidR="00D83E79" w:rsidRPr="00143FA9" w:rsidRDefault="00D83E79" w:rsidP="005D6EF4">
            <w:pPr>
              <w:pStyle w:val="Tabletext"/>
            </w:pPr>
            <w:r w:rsidRPr="00143FA9">
              <w:t>Place of residence</w:t>
            </w:r>
          </w:p>
        </w:tc>
        <w:tc>
          <w:tcPr>
            <w:tcW w:w="1989" w:type="dxa"/>
            <w:tcBorders>
              <w:top w:val="single" w:sz="4" w:space="0" w:color="auto"/>
            </w:tcBorders>
          </w:tcPr>
          <w:p w14:paraId="3AC77094" w14:textId="77777777" w:rsidR="00D83E79" w:rsidRPr="00143FA9" w:rsidRDefault="00D83E79" w:rsidP="005D6EF4">
            <w:pPr>
              <w:pStyle w:val="Tabletext"/>
            </w:pPr>
            <w:r w:rsidRPr="00143FA9">
              <w:t>Size of place of residence</w:t>
            </w:r>
          </w:p>
        </w:tc>
        <w:tc>
          <w:tcPr>
            <w:tcW w:w="838" w:type="dxa"/>
            <w:tcBorders>
              <w:top w:val="single" w:sz="4" w:space="0" w:color="auto"/>
            </w:tcBorders>
            <w:vAlign w:val="center"/>
          </w:tcPr>
          <w:p w14:paraId="1036AB3F" w14:textId="77777777" w:rsidR="00D83E79" w:rsidRPr="00143FA9" w:rsidRDefault="00D83E79" w:rsidP="00D83E79">
            <w:pPr>
              <w:pStyle w:val="Tabletext"/>
              <w:jc w:val="center"/>
            </w:pPr>
            <w:r w:rsidRPr="00143FA9">
              <w:t>1</w:t>
            </w:r>
          </w:p>
        </w:tc>
        <w:tc>
          <w:tcPr>
            <w:tcW w:w="839" w:type="dxa"/>
            <w:tcBorders>
              <w:top w:val="single" w:sz="4" w:space="0" w:color="auto"/>
            </w:tcBorders>
            <w:vAlign w:val="center"/>
          </w:tcPr>
          <w:p w14:paraId="1C543C52" w14:textId="77777777" w:rsidR="00D83E79" w:rsidRPr="00143FA9" w:rsidRDefault="00D83E79" w:rsidP="00D83E79">
            <w:pPr>
              <w:pStyle w:val="Tabletext"/>
              <w:jc w:val="center"/>
            </w:pPr>
          </w:p>
        </w:tc>
        <w:tc>
          <w:tcPr>
            <w:tcW w:w="839" w:type="dxa"/>
            <w:tcBorders>
              <w:top w:val="single" w:sz="4" w:space="0" w:color="auto"/>
            </w:tcBorders>
            <w:vAlign w:val="center"/>
          </w:tcPr>
          <w:p w14:paraId="669AE49D" w14:textId="77777777" w:rsidR="00D83E79" w:rsidRPr="00143FA9" w:rsidRDefault="00D83E79" w:rsidP="00D83E79">
            <w:pPr>
              <w:pStyle w:val="Tabletext"/>
              <w:jc w:val="center"/>
            </w:pPr>
          </w:p>
        </w:tc>
        <w:tc>
          <w:tcPr>
            <w:tcW w:w="839" w:type="dxa"/>
            <w:tcBorders>
              <w:top w:val="single" w:sz="4" w:space="0" w:color="auto"/>
            </w:tcBorders>
            <w:vAlign w:val="center"/>
          </w:tcPr>
          <w:p w14:paraId="5F41382B" w14:textId="77777777" w:rsidR="00D83E79" w:rsidRPr="00143FA9" w:rsidRDefault="00D83E79" w:rsidP="00D83E79">
            <w:pPr>
              <w:pStyle w:val="Tabletext"/>
              <w:jc w:val="center"/>
            </w:pPr>
          </w:p>
        </w:tc>
        <w:tc>
          <w:tcPr>
            <w:tcW w:w="839" w:type="dxa"/>
            <w:tcBorders>
              <w:top w:val="single" w:sz="4" w:space="0" w:color="auto"/>
            </w:tcBorders>
            <w:vAlign w:val="center"/>
          </w:tcPr>
          <w:p w14:paraId="6414C15B" w14:textId="77777777" w:rsidR="00D83E79" w:rsidRPr="00143FA9" w:rsidRDefault="00D83E79" w:rsidP="00D83E79">
            <w:pPr>
              <w:pStyle w:val="Tabletext"/>
              <w:jc w:val="center"/>
            </w:pPr>
          </w:p>
        </w:tc>
        <w:tc>
          <w:tcPr>
            <w:tcW w:w="839" w:type="dxa"/>
            <w:tcBorders>
              <w:top w:val="single" w:sz="4" w:space="0" w:color="auto"/>
            </w:tcBorders>
            <w:vAlign w:val="center"/>
          </w:tcPr>
          <w:p w14:paraId="0B4AA3F1" w14:textId="77777777" w:rsidR="00D83E79" w:rsidRPr="00143FA9" w:rsidRDefault="00D83E79" w:rsidP="00D83E79">
            <w:pPr>
              <w:pStyle w:val="Tabletext"/>
              <w:jc w:val="center"/>
            </w:pPr>
          </w:p>
        </w:tc>
        <w:tc>
          <w:tcPr>
            <w:tcW w:w="838" w:type="dxa"/>
            <w:tcBorders>
              <w:top w:val="single" w:sz="4" w:space="0" w:color="auto"/>
            </w:tcBorders>
            <w:vAlign w:val="center"/>
          </w:tcPr>
          <w:p w14:paraId="49800CE6" w14:textId="77777777" w:rsidR="00D83E79" w:rsidRPr="00143FA9" w:rsidRDefault="00D83E79" w:rsidP="00D83E79">
            <w:pPr>
              <w:pStyle w:val="Tabletext"/>
              <w:jc w:val="center"/>
            </w:pPr>
          </w:p>
        </w:tc>
        <w:tc>
          <w:tcPr>
            <w:tcW w:w="839" w:type="dxa"/>
            <w:tcBorders>
              <w:top w:val="single" w:sz="4" w:space="0" w:color="auto"/>
            </w:tcBorders>
            <w:vAlign w:val="center"/>
          </w:tcPr>
          <w:p w14:paraId="507B9DCF" w14:textId="77777777" w:rsidR="00D83E79" w:rsidRPr="00143FA9" w:rsidRDefault="00D83E79" w:rsidP="00D83E79">
            <w:pPr>
              <w:pStyle w:val="Tabletext"/>
              <w:jc w:val="center"/>
            </w:pPr>
          </w:p>
        </w:tc>
        <w:tc>
          <w:tcPr>
            <w:tcW w:w="839" w:type="dxa"/>
            <w:tcBorders>
              <w:top w:val="single" w:sz="4" w:space="0" w:color="auto"/>
            </w:tcBorders>
            <w:vAlign w:val="center"/>
          </w:tcPr>
          <w:p w14:paraId="3161E844" w14:textId="77777777" w:rsidR="00D83E79" w:rsidRPr="00143FA9" w:rsidRDefault="00D83E79" w:rsidP="00D83E79">
            <w:pPr>
              <w:pStyle w:val="Tabletext"/>
              <w:jc w:val="center"/>
            </w:pPr>
          </w:p>
        </w:tc>
        <w:tc>
          <w:tcPr>
            <w:tcW w:w="839" w:type="dxa"/>
            <w:tcBorders>
              <w:top w:val="single" w:sz="4" w:space="0" w:color="auto"/>
            </w:tcBorders>
            <w:vAlign w:val="center"/>
          </w:tcPr>
          <w:p w14:paraId="141838EB" w14:textId="77777777" w:rsidR="00D83E79" w:rsidRPr="00143FA9" w:rsidRDefault="00D83E79" w:rsidP="00D83E79">
            <w:pPr>
              <w:pStyle w:val="Tabletext"/>
              <w:jc w:val="center"/>
            </w:pPr>
          </w:p>
        </w:tc>
        <w:tc>
          <w:tcPr>
            <w:tcW w:w="839" w:type="dxa"/>
            <w:tcBorders>
              <w:top w:val="single" w:sz="4" w:space="0" w:color="auto"/>
            </w:tcBorders>
            <w:vAlign w:val="center"/>
          </w:tcPr>
          <w:p w14:paraId="004C5C67" w14:textId="77777777" w:rsidR="00D83E79" w:rsidRPr="00143FA9" w:rsidRDefault="00D83E79" w:rsidP="00D83E79">
            <w:pPr>
              <w:pStyle w:val="Tabletext"/>
              <w:jc w:val="center"/>
            </w:pPr>
          </w:p>
        </w:tc>
        <w:tc>
          <w:tcPr>
            <w:tcW w:w="839" w:type="dxa"/>
            <w:tcBorders>
              <w:top w:val="single" w:sz="4" w:space="0" w:color="auto"/>
            </w:tcBorders>
            <w:vAlign w:val="center"/>
          </w:tcPr>
          <w:p w14:paraId="0C818468" w14:textId="77777777" w:rsidR="00D83E79" w:rsidRPr="00143FA9" w:rsidRDefault="00D83E79" w:rsidP="00D83E79">
            <w:pPr>
              <w:pStyle w:val="Tabletext"/>
              <w:jc w:val="center"/>
            </w:pPr>
          </w:p>
        </w:tc>
      </w:tr>
      <w:tr w:rsidR="00D83E79" w14:paraId="4D1DAD5E" w14:textId="77777777" w:rsidTr="00A6707C">
        <w:trPr>
          <w:cantSplit/>
        </w:trPr>
        <w:tc>
          <w:tcPr>
            <w:tcW w:w="1979" w:type="dxa"/>
          </w:tcPr>
          <w:p w14:paraId="1565F55D" w14:textId="77777777" w:rsidR="00D83E79" w:rsidRPr="00143FA9" w:rsidRDefault="00D83E79" w:rsidP="005D6EF4">
            <w:pPr>
              <w:pStyle w:val="Tabletext"/>
            </w:pPr>
          </w:p>
        </w:tc>
        <w:tc>
          <w:tcPr>
            <w:tcW w:w="1989" w:type="dxa"/>
          </w:tcPr>
          <w:p w14:paraId="03829CD9" w14:textId="77777777" w:rsidR="00D83E79" w:rsidRPr="00143FA9" w:rsidRDefault="00D83E79" w:rsidP="005D6EF4">
            <w:pPr>
              <w:pStyle w:val="Tabletext"/>
            </w:pPr>
            <w:r w:rsidRPr="00143FA9">
              <w:t>State</w:t>
            </w:r>
          </w:p>
        </w:tc>
        <w:tc>
          <w:tcPr>
            <w:tcW w:w="838" w:type="dxa"/>
            <w:vAlign w:val="center"/>
          </w:tcPr>
          <w:p w14:paraId="44C7DCD1" w14:textId="77777777" w:rsidR="00D83E79" w:rsidRPr="00143FA9" w:rsidRDefault="00D83E79" w:rsidP="00D83E79">
            <w:pPr>
              <w:pStyle w:val="Tabletext"/>
              <w:jc w:val="center"/>
            </w:pPr>
          </w:p>
        </w:tc>
        <w:tc>
          <w:tcPr>
            <w:tcW w:w="839" w:type="dxa"/>
            <w:vAlign w:val="center"/>
          </w:tcPr>
          <w:p w14:paraId="426F094E" w14:textId="77777777" w:rsidR="00D83E79" w:rsidRPr="00143FA9" w:rsidRDefault="00D83E79" w:rsidP="00D83E79">
            <w:pPr>
              <w:pStyle w:val="Tabletext"/>
              <w:jc w:val="center"/>
            </w:pPr>
          </w:p>
        </w:tc>
        <w:tc>
          <w:tcPr>
            <w:tcW w:w="839" w:type="dxa"/>
            <w:vAlign w:val="center"/>
          </w:tcPr>
          <w:p w14:paraId="38C4C4D6" w14:textId="77777777" w:rsidR="00D83E79" w:rsidRPr="00143FA9" w:rsidRDefault="00D83E79" w:rsidP="00D83E79">
            <w:pPr>
              <w:pStyle w:val="Tabletext"/>
              <w:jc w:val="center"/>
            </w:pPr>
          </w:p>
        </w:tc>
        <w:tc>
          <w:tcPr>
            <w:tcW w:w="839" w:type="dxa"/>
            <w:vAlign w:val="center"/>
          </w:tcPr>
          <w:p w14:paraId="6FC014DD" w14:textId="77777777" w:rsidR="00D83E79" w:rsidRPr="00143FA9" w:rsidRDefault="00D83E79" w:rsidP="00D83E79">
            <w:pPr>
              <w:pStyle w:val="Tabletext"/>
              <w:jc w:val="center"/>
            </w:pPr>
          </w:p>
        </w:tc>
        <w:tc>
          <w:tcPr>
            <w:tcW w:w="839" w:type="dxa"/>
            <w:vAlign w:val="center"/>
          </w:tcPr>
          <w:p w14:paraId="36ED5B4C" w14:textId="77777777" w:rsidR="00D83E79" w:rsidRPr="00143FA9" w:rsidRDefault="00D83E79" w:rsidP="00D83E79">
            <w:pPr>
              <w:pStyle w:val="Tabletext"/>
              <w:jc w:val="center"/>
            </w:pPr>
          </w:p>
        </w:tc>
        <w:tc>
          <w:tcPr>
            <w:tcW w:w="839" w:type="dxa"/>
            <w:vAlign w:val="center"/>
          </w:tcPr>
          <w:p w14:paraId="4AD43392" w14:textId="77777777" w:rsidR="00D83E79" w:rsidRPr="00143FA9" w:rsidRDefault="00D83E79" w:rsidP="00D83E79">
            <w:pPr>
              <w:pStyle w:val="Tabletext"/>
              <w:jc w:val="center"/>
            </w:pPr>
          </w:p>
        </w:tc>
        <w:tc>
          <w:tcPr>
            <w:tcW w:w="838" w:type="dxa"/>
            <w:vAlign w:val="center"/>
          </w:tcPr>
          <w:p w14:paraId="49CB5463" w14:textId="77777777" w:rsidR="00D83E79" w:rsidRPr="00143FA9" w:rsidRDefault="00D83E79" w:rsidP="00D83E79">
            <w:pPr>
              <w:pStyle w:val="Tabletext"/>
              <w:jc w:val="center"/>
            </w:pPr>
          </w:p>
        </w:tc>
        <w:tc>
          <w:tcPr>
            <w:tcW w:w="839" w:type="dxa"/>
            <w:vAlign w:val="center"/>
          </w:tcPr>
          <w:p w14:paraId="18712678" w14:textId="77777777" w:rsidR="00D83E79" w:rsidRPr="00143FA9" w:rsidRDefault="00D83E79" w:rsidP="00D83E79">
            <w:pPr>
              <w:pStyle w:val="Tabletext"/>
              <w:jc w:val="center"/>
            </w:pPr>
          </w:p>
        </w:tc>
        <w:tc>
          <w:tcPr>
            <w:tcW w:w="839" w:type="dxa"/>
            <w:vAlign w:val="center"/>
          </w:tcPr>
          <w:p w14:paraId="47DD8E87" w14:textId="77777777" w:rsidR="00D83E79" w:rsidRPr="00143FA9" w:rsidRDefault="00D83E79" w:rsidP="00D83E79">
            <w:pPr>
              <w:pStyle w:val="Tabletext"/>
              <w:jc w:val="center"/>
            </w:pPr>
          </w:p>
        </w:tc>
        <w:tc>
          <w:tcPr>
            <w:tcW w:w="839" w:type="dxa"/>
            <w:vAlign w:val="center"/>
          </w:tcPr>
          <w:p w14:paraId="19B1AF15" w14:textId="77777777" w:rsidR="00D83E79" w:rsidRPr="00143FA9" w:rsidRDefault="00D83E79" w:rsidP="00D83E79">
            <w:pPr>
              <w:pStyle w:val="Tabletext"/>
              <w:jc w:val="center"/>
            </w:pPr>
            <w:r w:rsidRPr="00143FA9">
              <w:t>1</w:t>
            </w:r>
          </w:p>
        </w:tc>
        <w:tc>
          <w:tcPr>
            <w:tcW w:w="839" w:type="dxa"/>
            <w:vAlign w:val="center"/>
          </w:tcPr>
          <w:p w14:paraId="50966A88" w14:textId="77777777" w:rsidR="00D83E79" w:rsidRPr="00143FA9" w:rsidRDefault="00D83E79" w:rsidP="00D83E79">
            <w:pPr>
              <w:pStyle w:val="Tabletext"/>
              <w:jc w:val="center"/>
            </w:pPr>
            <w:r>
              <w:t>1</w:t>
            </w:r>
          </w:p>
        </w:tc>
        <w:tc>
          <w:tcPr>
            <w:tcW w:w="839" w:type="dxa"/>
            <w:vAlign w:val="center"/>
          </w:tcPr>
          <w:p w14:paraId="3581BC32" w14:textId="77777777" w:rsidR="00D83E79" w:rsidRPr="00143FA9" w:rsidRDefault="00D83E79" w:rsidP="00D83E79">
            <w:pPr>
              <w:pStyle w:val="Tabletext"/>
              <w:jc w:val="center"/>
            </w:pPr>
            <w:r>
              <w:t>1</w:t>
            </w:r>
          </w:p>
        </w:tc>
      </w:tr>
      <w:tr w:rsidR="00D83E79" w14:paraId="72C852D6" w14:textId="77777777" w:rsidTr="00A6707C">
        <w:trPr>
          <w:cantSplit/>
        </w:trPr>
        <w:tc>
          <w:tcPr>
            <w:tcW w:w="1979" w:type="dxa"/>
            <w:tcBorders>
              <w:bottom w:val="single" w:sz="4" w:space="0" w:color="auto"/>
            </w:tcBorders>
          </w:tcPr>
          <w:p w14:paraId="0690DBE0" w14:textId="77777777" w:rsidR="00D83E79" w:rsidRPr="00143FA9" w:rsidRDefault="00D83E79" w:rsidP="005D6EF4">
            <w:pPr>
              <w:pStyle w:val="Tabletext"/>
            </w:pPr>
          </w:p>
        </w:tc>
        <w:tc>
          <w:tcPr>
            <w:tcW w:w="1989" w:type="dxa"/>
            <w:tcBorders>
              <w:bottom w:val="single" w:sz="4" w:space="0" w:color="auto"/>
            </w:tcBorders>
          </w:tcPr>
          <w:p w14:paraId="7E4FC2FD" w14:textId="77777777" w:rsidR="00D83E79" w:rsidRPr="00143FA9" w:rsidRDefault="00D83E79" w:rsidP="005D6EF4">
            <w:pPr>
              <w:pStyle w:val="Tabletext"/>
            </w:pPr>
            <w:r w:rsidRPr="00143FA9">
              <w:t>Postcode</w:t>
            </w:r>
          </w:p>
        </w:tc>
        <w:tc>
          <w:tcPr>
            <w:tcW w:w="838" w:type="dxa"/>
            <w:tcBorders>
              <w:bottom w:val="single" w:sz="4" w:space="0" w:color="auto"/>
            </w:tcBorders>
            <w:vAlign w:val="center"/>
          </w:tcPr>
          <w:p w14:paraId="54F860F7" w14:textId="77777777" w:rsidR="00D83E79" w:rsidRPr="00143FA9" w:rsidRDefault="00D83E79" w:rsidP="00D83E79">
            <w:pPr>
              <w:pStyle w:val="Tabletext"/>
              <w:jc w:val="center"/>
            </w:pPr>
            <w:r w:rsidRPr="00143FA9">
              <w:t>1</w:t>
            </w:r>
          </w:p>
        </w:tc>
        <w:tc>
          <w:tcPr>
            <w:tcW w:w="839" w:type="dxa"/>
            <w:tcBorders>
              <w:bottom w:val="single" w:sz="4" w:space="0" w:color="auto"/>
            </w:tcBorders>
            <w:vAlign w:val="center"/>
          </w:tcPr>
          <w:p w14:paraId="57ACC3B6" w14:textId="77777777" w:rsidR="00D83E79" w:rsidRPr="00143FA9" w:rsidRDefault="00D83E79" w:rsidP="00D83E79">
            <w:pPr>
              <w:pStyle w:val="Tabletext"/>
              <w:jc w:val="center"/>
            </w:pPr>
          </w:p>
        </w:tc>
        <w:tc>
          <w:tcPr>
            <w:tcW w:w="839" w:type="dxa"/>
            <w:tcBorders>
              <w:bottom w:val="single" w:sz="4" w:space="0" w:color="auto"/>
            </w:tcBorders>
            <w:vAlign w:val="center"/>
          </w:tcPr>
          <w:p w14:paraId="19DD111C" w14:textId="77777777" w:rsidR="00D83E79" w:rsidRPr="00143FA9" w:rsidRDefault="00D83E79" w:rsidP="00D83E79">
            <w:pPr>
              <w:pStyle w:val="Tabletext"/>
              <w:jc w:val="center"/>
            </w:pPr>
          </w:p>
        </w:tc>
        <w:tc>
          <w:tcPr>
            <w:tcW w:w="839" w:type="dxa"/>
            <w:tcBorders>
              <w:bottom w:val="single" w:sz="4" w:space="0" w:color="auto"/>
            </w:tcBorders>
            <w:vAlign w:val="center"/>
          </w:tcPr>
          <w:p w14:paraId="50E6198A" w14:textId="77777777" w:rsidR="00D83E79" w:rsidRPr="00143FA9" w:rsidRDefault="00D83E79" w:rsidP="00D83E79">
            <w:pPr>
              <w:pStyle w:val="Tabletext"/>
              <w:jc w:val="center"/>
            </w:pPr>
          </w:p>
        </w:tc>
        <w:tc>
          <w:tcPr>
            <w:tcW w:w="839" w:type="dxa"/>
            <w:tcBorders>
              <w:bottom w:val="single" w:sz="4" w:space="0" w:color="auto"/>
            </w:tcBorders>
            <w:vAlign w:val="center"/>
          </w:tcPr>
          <w:p w14:paraId="266EB015" w14:textId="77777777" w:rsidR="00D83E79" w:rsidRPr="00143FA9" w:rsidRDefault="00D83E79" w:rsidP="00D83E79">
            <w:pPr>
              <w:pStyle w:val="Tabletext"/>
              <w:jc w:val="center"/>
            </w:pPr>
          </w:p>
        </w:tc>
        <w:tc>
          <w:tcPr>
            <w:tcW w:w="839" w:type="dxa"/>
            <w:tcBorders>
              <w:bottom w:val="single" w:sz="4" w:space="0" w:color="auto"/>
            </w:tcBorders>
            <w:vAlign w:val="center"/>
          </w:tcPr>
          <w:p w14:paraId="7F65CD26" w14:textId="77777777" w:rsidR="00D83E79" w:rsidRPr="00143FA9" w:rsidRDefault="00D83E79" w:rsidP="00D83E79">
            <w:pPr>
              <w:pStyle w:val="Tabletext"/>
              <w:jc w:val="center"/>
            </w:pPr>
          </w:p>
        </w:tc>
        <w:tc>
          <w:tcPr>
            <w:tcW w:w="838" w:type="dxa"/>
            <w:tcBorders>
              <w:bottom w:val="single" w:sz="4" w:space="0" w:color="auto"/>
            </w:tcBorders>
            <w:vAlign w:val="center"/>
          </w:tcPr>
          <w:p w14:paraId="7F7C1B7E" w14:textId="77777777" w:rsidR="00D83E79" w:rsidRPr="00143FA9" w:rsidRDefault="00D83E79" w:rsidP="00D83E79">
            <w:pPr>
              <w:pStyle w:val="Tabletext"/>
              <w:jc w:val="center"/>
            </w:pPr>
          </w:p>
        </w:tc>
        <w:tc>
          <w:tcPr>
            <w:tcW w:w="839" w:type="dxa"/>
            <w:tcBorders>
              <w:bottom w:val="single" w:sz="4" w:space="0" w:color="auto"/>
            </w:tcBorders>
            <w:vAlign w:val="center"/>
          </w:tcPr>
          <w:p w14:paraId="5737B82B" w14:textId="77777777" w:rsidR="00D83E79" w:rsidRPr="00143FA9" w:rsidRDefault="00D83E79" w:rsidP="00D83E79">
            <w:pPr>
              <w:pStyle w:val="Tabletext"/>
              <w:jc w:val="center"/>
            </w:pPr>
          </w:p>
        </w:tc>
        <w:tc>
          <w:tcPr>
            <w:tcW w:w="839" w:type="dxa"/>
            <w:tcBorders>
              <w:bottom w:val="single" w:sz="4" w:space="0" w:color="auto"/>
            </w:tcBorders>
            <w:vAlign w:val="center"/>
          </w:tcPr>
          <w:p w14:paraId="0FA12C28" w14:textId="77777777" w:rsidR="00D83E79" w:rsidRPr="00143FA9" w:rsidRDefault="00D83E79" w:rsidP="00D83E79">
            <w:pPr>
              <w:pStyle w:val="Tabletext"/>
              <w:jc w:val="center"/>
            </w:pPr>
          </w:p>
        </w:tc>
        <w:tc>
          <w:tcPr>
            <w:tcW w:w="839" w:type="dxa"/>
            <w:tcBorders>
              <w:bottom w:val="single" w:sz="4" w:space="0" w:color="auto"/>
            </w:tcBorders>
            <w:vAlign w:val="center"/>
          </w:tcPr>
          <w:p w14:paraId="3527A88A" w14:textId="77777777" w:rsidR="00D83E79" w:rsidRPr="00143FA9" w:rsidRDefault="00D83E79" w:rsidP="00D83E79">
            <w:pPr>
              <w:pStyle w:val="Tabletext"/>
              <w:jc w:val="center"/>
            </w:pPr>
            <w:r w:rsidRPr="00143FA9">
              <w:t>1</w:t>
            </w:r>
          </w:p>
        </w:tc>
        <w:tc>
          <w:tcPr>
            <w:tcW w:w="839" w:type="dxa"/>
            <w:tcBorders>
              <w:bottom w:val="single" w:sz="4" w:space="0" w:color="auto"/>
            </w:tcBorders>
            <w:vAlign w:val="center"/>
          </w:tcPr>
          <w:p w14:paraId="4D797DD7" w14:textId="77777777" w:rsidR="00D83E79" w:rsidRPr="00143FA9" w:rsidRDefault="00D83E79" w:rsidP="00D83E79">
            <w:pPr>
              <w:pStyle w:val="Tabletext"/>
              <w:jc w:val="center"/>
            </w:pPr>
            <w:r w:rsidRPr="00143FA9">
              <w:t>1</w:t>
            </w:r>
          </w:p>
        </w:tc>
        <w:tc>
          <w:tcPr>
            <w:tcW w:w="839" w:type="dxa"/>
            <w:tcBorders>
              <w:bottom w:val="single" w:sz="4" w:space="0" w:color="auto"/>
            </w:tcBorders>
            <w:vAlign w:val="center"/>
          </w:tcPr>
          <w:p w14:paraId="48DD746D" w14:textId="77777777" w:rsidR="00D83E79" w:rsidRPr="00143FA9" w:rsidRDefault="00D83E79" w:rsidP="00D83E79">
            <w:pPr>
              <w:pStyle w:val="Tabletext"/>
              <w:jc w:val="center"/>
            </w:pPr>
            <w:r>
              <w:t>1</w:t>
            </w:r>
          </w:p>
        </w:tc>
      </w:tr>
      <w:tr w:rsidR="00D83E79" w14:paraId="0D821110" w14:textId="77777777" w:rsidTr="00A6707C">
        <w:trPr>
          <w:cantSplit/>
        </w:trPr>
        <w:tc>
          <w:tcPr>
            <w:tcW w:w="1979" w:type="dxa"/>
            <w:tcBorders>
              <w:top w:val="single" w:sz="4" w:space="0" w:color="auto"/>
              <w:bottom w:val="single" w:sz="4" w:space="0" w:color="auto"/>
            </w:tcBorders>
          </w:tcPr>
          <w:p w14:paraId="0A1EC266" w14:textId="77777777" w:rsidR="00D83E79" w:rsidRPr="00143FA9" w:rsidRDefault="00D83E79" w:rsidP="005D6EF4">
            <w:pPr>
              <w:pStyle w:val="Tabletext"/>
            </w:pPr>
            <w:r w:rsidRPr="00143FA9">
              <w:t>Gender</w:t>
            </w:r>
          </w:p>
        </w:tc>
        <w:tc>
          <w:tcPr>
            <w:tcW w:w="1989" w:type="dxa"/>
            <w:tcBorders>
              <w:top w:val="single" w:sz="4" w:space="0" w:color="auto"/>
              <w:bottom w:val="single" w:sz="4" w:space="0" w:color="auto"/>
            </w:tcBorders>
          </w:tcPr>
          <w:p w14:paraId="591470D6" w14:textId="77777777" w:rsidR="00D83E79" w:rsidRPr="00143FA9" w:rsidRDefault="00D83E79" w:rsidP="005D6EF4">
            <w:pPr>
              <w:pStyle w:val="Tabletext"/>
            </w:pPr>
            <w:r w:rsidRPr="00143FA9">
              <w:t>Sex</w:t>
            </w:r>
          </w:p>
        </w:tc>
        <w:tc>
          <w:tcPr>
            <w:tcW w:w="838" w:type="dxa"/>
            <w:tcBorders>
              <w:top w:val="single" w:sz="4" w:space="0" w:color="auto"/>
              <w:bottom w:val="single" w:sz="4" w:space="0" w:color="auto"/>
            </w:tcBorders>
            <w:vAlign w:val="center"/>
          </w:tcPr>
          <w:p w14:paraId="00399AE9" w14:textId="77777777" w:rsidR="00D83E79" w:rsidRPr="00143FA9" w:rsidRDefault="00D83E79" w:rsidP="00D83E79">
            <w:pPr>
              <w:pStyle w:val="Tabletext"/>
              <w:jc w:val="center"/>
            </w:pPr>
            <w:r w:rsidRPr="00143FA9">
              <w:t>1</w:t>
            </w:r>
          </w:p>
        </w:tc>
        <w:tc>
          <w:tcPr>
            <w:tcW w:w="839" w:type="dxa"/>
            <w:tcBorders>
              <w:top w:val="single" w:sz="4" w:space="0" w:color="auto"/>
              <w:bottom w:val="single" w:sz="4" w:space="0" w:color="auto"/>
            </w:tcBorders>
            <w:vAlign w:val="center"/>
          </w:tcPr>
          <w:p w14:paraId="3CF895F7" w14:textId="77777777" w:rsidR="00D83E79" w:rsidRPr="00143FA9" w:rsidRDefault="00D83E79" w:rsidP="00D83E79">
            <w:pPr>
              <w:pStyle w:val="Tabletext"/>
              <w:jc w:val="center"/>
            </w:pPr>
          </w:p>
        </w:tc>
        <w:tc>
          <w:tcPr>
            <w:tcW w:w="839" w:type="dxa"/>
            <w:tcBorders>
              <w:top w:val="single" w:sz="4" w:space="0" w:color="auto"/>
              <w:bottom w:val="single" w:sz="4" w:space="0" w:color="auto"/>
            </w:tcBorders>
            <w:vAlign w:val="center"/>
          </w:tcPr>
          <w:p w14:paraId="279DFCD9" w14:textId="77777777" w:rsidR="00D83E79" w:rsidRPr="00143FA9" w:rsidRDefault="00D83E79" w:rsidP="00D83E79">
            <w:pPr>
              <w:pStyle w:val="Tabletext"/>
              <w:jc w:val="center"/>
            </w:pPr>
          </w:p>
        </w:tc>
        <w:tc>
          <w:tcPr>
            <w:tcW w:w="839" w:type="dxa"/>
            <w:tcBorders>
              <w:top w:val="single" w:sz="4" w:space="0" w:color="auto"/>
              <w:bottom w:val="single" w:sz="4" w:space="0" w:color="auto"/>
            </w:tcBorders>
            <w:vAlign w:val="center"/>
          </w:tcPr>
          <w:p w14:paraId="72F9EA12" w14:textId="77777777" w:rsidR="00D83E79" w:rsidRPr="00143FA9" w:rsidRDefault="00D83E79" w:rsidP="00D83E79">
            <w:pPr>
              <w:pStyle w:val="Tabletext"/>
              <w:jc w:val="center"/>
            </w:pPr>
          </w:p>
        </w:tc>
        <w:tc>
          <w:tcPr>
            <w:tcW w:w="839" w:type="dxa"/>
            <w:tcBorders>
              <w:top w:val="single" w:sz="4" w:space="0" w:color="auto"/>
              <w:bottom w:val="single" w:sz="4" w:space="0" w:color="auto"/>
            </w:tcBorders>
            <w:vAlign w:val="center"/>
          </w:tcPr>
          <w:p w14:paraId="78959B30" w14:textId="77777777" w:rsidR="00D83E79" w:rsidRPr="00143FA9" w:rsidRDefault="00D83E79" w:rsidP="00D83E79">
            <w:pPr>
              <w:pStyle w:val="Tabletext"/>
              <w:jc w:val="center"/>
            </w:pPr>
          </w:p>
        </w:tc>
        <w:tc>
          <w:tcPr>
            <w:tcW w:w="839" w:type="dxa"/>
            <w:tcBorders>
              <w:top w:val="single" w:sz="4" w:space="0" w:color="auto"/>
              <w:bottom w:val="single" w:sz="4" w:space="0" w:color="auto"/>
            </w:tcBorders>
            <w:vAlign w:val="center"/>
          </w:tcPr>
          <w:p w14:paraId="1E6F7AF3" w14:textId="77777777" w:rsidR="00D83E79" w:rsidRPr="00143FA9" w:rsidRDefault="00D83E79" w:rsidP="00D83E79">
            <w:pPr>
              <w:pStyle w:val="Tabletext"/>
              <w:jc w:val="center"/>
            </w:pPr>
          </w:p>
        </w:tc>
        <w:tc>
          <w:tcPr>
            <w:tcW w:w="838" w:type="dxa"/>
            <w:tcBorders>
              <w:top w:val="single" w:sz="4" w:space="0" w:color="auto"/>
              <w:bottom w:val="single" w:sz="4" w:space="0" w:color="auto"/>
            </w:tcBorders>
            <w:vAlign w:val="center"/>
          </w:tcPr>
          <w:p w14:paraId="35CC6F28" w14:textId="77777777" w:rsidR="00D83E79" w:rsidRPr="00143FA9" w:rsidRDefault="00D83E79" w:rsidP="00D83E79">
            <w:pPr>
              <w:pStyle w:val="Tabletext"/>
              <w:jc w:val="center"/>
            </w:pPr>
          </w:p>
        </w:tc>
        <w:tc>
          <w:tcPr>
            <w:tcW w:w="839" w:type="dxa"/>
            <w:tcBorders>
              <w:top w:val="single" w:sz="4" w:space="0" w:color="auto"/>
              <w:bottom w:val="single" w:sz="4" w:space="0" w:color="auto"/>
            </w:tcBorders>
            <w:vAlign w:val="center"/>
          </w:tcPr>
          <w:p w14:paraId="7ED111D1" w14:textId="77777777" w:rsidR="00D83E79" w:rsidRPr="00143FA9" w:rsidRDefault="00D83E79" w:rsidP="00D83E79">
            <w:pPr>
              <w:pStyle w:val="Tabletext"/>
              <w:jc w:val="center"/>
            </w:pPr>
          </w:p>
        </w:tc>
        <w:tc>
          <w:tcPr>
            <w:tcW w:w="839" w:type="dxa"/>
            <w:tcBorders>
              <w:top w:val="single" w:sz="4" w:space="0" w:color="auto"/>
              <w:bottom w:val="single" w:sz="4" w:space="0" w:color="auto"/>
            </w:tcBorders>
            <w:vAlign w:val="center"/>
          </w:tcPr>
          <w:p w14:paraId="35A57949" w14:textId="77777777" w:rsidR="00D83E79" w:rsidRPr="00143FA9" w:rsidRDefault="00D83E79" w:rsidP="00D83E79">
            <w:pPr>
              <w:pStyle w:val="Tabletext"/>
              <w:jc w:val="center"/>
            </w:pPr>
          </w:p>
        </w:tc>
        <w:tc>
          <w:tcPr>
            <w:tcW w:w="839" w:type="dxa"/>
            <w:tcBorders>
              <w:top w:val="single" w:sz="4" w:space="0" w:color="auto"/>
              <w:bottom w:val="single" w:sz="4" w:space="0" w:color="auto"/>
            </w:tcBorders>
            <w:vAlign w:val="center"/>
          </w:tcPr>
          <w:p w14:paraId="282AB0D3" w14:textId="77777777" w:rsidR="00D83E79" w:rsidRPr="00143FA9" w:rsidRDefault="00D83E79" w:rsidP="00D83E79">
            <w:pPr>
              <w:pStyle w:val="Tabletext"/>
              <w:jc w:val="center"/>
            </w:pPr>
          </w:p>
        </w:tc>
        <w:tc>
          <w:tcPr>
            <w:tcW w:w="839" w:type="dxa"/>
            <w:tcBorders>
              <w:top w:val="single" w:sz="4" w:space="0" w:color="auto"/>
              <w:bottom w:val="single" w:sz="4" w:space="0" w:color="auto"/>
            </w:tcBorders>
            <w:vAlign w:val="center"/>
          </w:tcPr>
          <w:p w14:paraId="08CE5730" w14:textId="77777777" w:rsidR="00D83E79" w:rsidRPr="00143FA9" w:rsidRDefault="00D83E79" w:rsidP="00D83E79">
            <w:pPr>
              <w:pStyle w:val="Tabletext"/>
              <w:jc w:val="center"/>
            </w:pPr>
          </w:p>
        </w:tc>
        <w:tc>
          <w:tcPr>
            <w:tcW w:w="839" w:type="dxa"/>
            <w:tcBorders>
              <w:top w:val="single" w:sz="4" w:space="0" w:color="auto"/>
              <w:bottom w:val="single" w:sz="4" w:space="0" w:color="auto"/>
            </w:tcBorders>
            <w:vAlign w:val="center"/>
          </w:tcPr>
          <w:p w14:paraId="6EF37951" w14:textId="77777777" w:rsidR="00D83E79" w:rsidRPr="00143FA9" w:rsidRDefault="00D83E79" w:rsidP="00D83E79">
            <w:pPr>
              <w:pStyle w:val="Tabletext"/>
              <w:jc w:val="center"/>
            </w:pPr>
          </w:p>
        </w:tc>
      </w:tr>
      <w:tr w:rsidR="00D83E79" w14:paraId="5FE9E107" w14:textId="77777777" w:rsidTr="00A6707C">
        <w:trPr>
          <w:cantSplit/>
        </w:trPr>
        <w:tc>
          <w:tcPr>
            <w:tcW w:w="1979" w:type="dxa"/>
            <w:tcBorders>
              <w:top w:val="single" w:sz="4" w:space="0" w:color="auto"/>
              <w:bottom w:val="single" w:sz="4" w:space="0" w:color="auto"/>
            </w:tcBorders>
          </w:tcPr>
          <w:p w14:paraId="51D5575F" w14:textId="77777777" w:rsidR="00D83E79" w:rsidRPr="00143FA9" w:rsidRDefault="00D83E79" w:rsidP="005D6EF4">
            <w:pPr>
              <w:pStyle w:val="Tabletext"/>
            </w:pPr>
            <w:r w:rsidRPr="00143FA9">
              <w:t>Indigenous</w:t>
            </w:r>
          </w:p>
        </w:tc>
        <w:tc>
          <w:tcPr>
            <w:tcW w:w="1989" w:type="dxa"/>
            <w:tcBorders>
              <w:top w:val="single" w:sz="4" w:space="0" w:color="auto"/>
              <w:bottom w:val="single" w:sz="4" w:space="0" w:color="auto"/>
            </w:tcBorders>
          </w:tcPr>
          <w:p w14:paraId="0085B913" w14:textId="77777777" w:rsidR="00D83E79" w:rsidRPr="00143FA9" w:rsidRDefault="00D83E79" w:rsidP="005D6EF4">
            <w:pPr>
              <w:pStyle w:val="Tabletext"/>
            </w:pPr>
            <w:r w:rsidRPr="00143FA9">
              <w:t>ATSI</w:t>
            </w:r>
          </w:p>
        </w:tc>
        <w:tc>
          <w:tcPr>
            <w:tcW w:w="838" w:type="dxa"/>
            <w:tcBorders>
              <w:top w:val="single" w:sz="4" w:space="0" w:color="auto"/>
              <w:bottom w:val="single" w:sz="4" w:space="0" w:color="auto"/>
            </w:tcBorders>
            <w:vAlign w:val="center"/>
          </w:tcPr>
          <w:p w14:paraId="2519AE0C" w14:textId="77777777" w:rsidR="00D83E79" w:rsidRPr="00143FA9" w:rsidRDefault="00D83E79" w:rsidP="00D83E79">
            <w:pPr>
              <w:pStyle w:val="Tabletext"/>
              <w:jc w:val="center"/>
            </w:pPr>
            <w:r w:rsidRPr="00143FA9">
              <w:t>1</w:t>
            </w:r>
          </w:p>
        </w:tc>
        <w:tc>
          <w:tcPr>
            <w:tcW w:w="839" w:type="dxa"/>
            <w:tcBorders>
              <w:top w:val="single" w:sz="4" w:space="0" w:color="auto"/>
              <w:bottom w:val="single" w:sz="4" w:space="0" w:color="auto"/>
            </w:tcBorders>
            <w:vAlign w:val="center"/>
          </w:tcPr>
          <w:p w14:paraId="6536D947" w14:textId="77777777" w:rsidR="00D83E79" w:rsidRPr="00143FA9" w:rsidRDefault="00D83E79" w:rsidP="00D83E79">
            <w:pPr>
              <w:pStyle w:val="Tabletext"/>
              <w:jc w:val="center"/>
            </w:pPr>
          </w:p>
        </w:tc>
        <w:tc>
          <w:tcPr>
            <w:tcW w:w="839" w:type="dxa"/>
            <w:tcBorders>
              <w:top w:val="single" w:sz="4" w:space="0" w:color="auto"/>
              <w:bottom w:val="single" w:sz="4" w:space="0" w:color="auto"/>
            </w:tcBorders>
            <w:vAlign w:val="center"/>
          </w:tcPr>
          <w:p w14:paraId="043A52C0" w14:textId="77777777" w:rsidR="00D83E79" w:rsidRPr="00143FA9" w:rsidRDefault="00D83E79" w:rsidP="00D83E79">
            <w:pPr>
              <w:pStyle w:val="Tabletext"/>
              <w:jc w:val="center"/>
            </w:pPr>
          </w:p>
        </w:tc>
        <w:tc>
          <w:tcPr>
            <w:tcW w:w="839" w:type="dxa"/>
            <w:tcBorders>
              <w:top w:val="single" w:sz="4" w:space="0" w:color="auto"/>
              <w:bottom w:val="single" w:sz="4" w:space="0" w:color="auto"/>
            </w:tcBorders>
            <w:vAlign w:val="center"/>
          </w:tcPr>
          <w:p w14:paraId="4C85325E" w14:textId="77777777" w:rsidR="00D83E79" w:rsidRPr="00143FA9" w:rsidRDefault="00D83E79" w:rsidP="00D83E79">
            <w:pPr>
              <w:pStyle w:val="Tabletext"/>
              <w:jc w:val="center"/>
            </w:pPr>
          </w:p>
        </w:tc>
        <w:tc>
          <w:tcPr>
            <w:tcW w:w="839" w:type="dxa"/>
            <w:tcBorders>
              <w:top w:val="single" w:sz="4" w:space="0" w:color="auto"/>
              <w:bottom w:val="single" w:sz="4" w:space="0" w:color="auto"/>
            </w:tcBorders>
            <w:vAlign w:val="center"/>
          </w:tcPr>
          <w:p w14:paraId="2CEA16D8" w14:textId="77777777" w:rsidR="00D83E79" w:rsidRPr="00143FA9" w:rsidRDefault="00D83E79" w:rsidP="00D83E79">
            <w:pPr>
              <w:pStyle w:val="Tabletext"/>
              <w:jc w:val="center"/>
            </w:pPr>
          </w:p>
        </w:tc>
        <w:tc>
          <w:tcPr>
            <w:tcW w:w="839" w:type="dxa"/>
            <w:tcBorders>
              <w:top w:val="single" w:sz="4" w:space="0" w:color="auto"/>
              <w:bottom w:val="single" w:sz="4" w:space="0" w:color="auto"/>
            </w:tcBorders>
            <w:vAlign w:val="center"/>
          </w:tcPr>
          <w:p w14:paraId="2B7B1604" w14:textId="77777777" w:rsidR="00D83E79" w:rsidRPr="00143FA9" w:rsidRDefault="00D83E79" w:rsidP="00D83E79">
            <w:pPr>
              <w:pStyle w:val="Tabletext"/>
              <w:jc w:val="center"/>
            </w:pPr>
          </w:p>
        </w:tc>
        <w:tc>
          <w:tcPr>
            <w:tcW w:w="838" w:type="dxa"/>
            <w:tcBorders>
              <w:top w:val="single" w:sz="4" w:space="0" w:color="auto"/>
              <w:bottom w:val="single" w:sz="4" w:space="0" w:color="auto"/>
            </w:tcBorders>
            <w:vAlign w:val="center"/>
          </w:tcPr>
          <w:p w14:paraId="2C085E1D" w14:textId="77777777" w:rsidR="00D83E79" w:rsidRPr="00143FA9" w:rsidRDefault="00D83E79" w:rsidP="00D83E79">
            <w:pPr>
              <w:pStyle w:val="Tabletext"/>
              <w:jc w:val="center"/>
            </w:pPr>
          </w:p>
        </w:tc>
        <w:tc>
          <w:tcPr>
            <w:tcW w:w="839" w:type="dxa"/>
            <w:tcBorders>
              <w:top w:val="single" w:sz="4" w:space="0" w:color="auto"/>
              <w:bottom w:val="single" w:sz="4" w:space="0" w:color="auto"/>
            </w:tcBorders>
            <w:vAlign w:val="center"/>
          </w:tcPr>
          <w:p w14:paraId="580F3D06" w14:textId="77777777" w:rsidR="00D83E79" w:rsidRPr="00143FA9" w:rsidRDefault="00D83E79" w:rsidP="00D83E79">
            <w:pPr>
              <w:pStyle w:val="Tabletext"/>
              <w:jc w:val="center"/>
            </w:pPr>
          </w:p>
        </w:tc>
        <w:tc>
          <w:tcPr>
            <w:tcW w:w="839" w:type="dxa"/>
            <w:tcBorders>
              <w:top w:val="single" w:sz="4" w:space="0" w:color="auto"/>
              <w:bottom w:val="single" w:sz="4" w:space="0" w:color="auto"/>
            </w:tcBorders>
            <w:vAlign w:val="center"/>
          </w:tcPr>
          <w:p w14:paraId="5BA4FBC0" w14:textId="77777777" w:rsidR="00D83E79" w:rsidRPr="00143FA9" w:rsidRDefault="00D83E79" w:rsidP="00D83E79">
            <w:pPr>
              <w:pStyle w:val="Tabletext"/>
              <w:jc w:val="center"/>
            </w:pPr>
          </w:p>
        </w:tc>
        <w:tc>
          <w:tcPr>
            <w:tcW w:w="839" w:type="dxa"/>
            <w:tcBorders>
              <w:top w:val="single" w:sz="4" w:space="0" w:color="auto"/>
              <w:bottom w:val="single" w:sz="4" w:space="0" w:color="auto"/>
            </w:tcBorders>
            <w:vAlign w:val="center"/>
          </w:tcPr>
          <w:p w14:paraId="635AD628" w14:textId="77777777" w:rsidR="00D83E79" w:rsidRPr="00143FA9" w:rsidRDefault="00D83E79" w:rsidP="00D83E79">
            <w:pPr>
              <w:pStyle w:val="Tabletext"/>
              <w:jc w:val="center"/>
            </w:pPr>
          </w:p>
        </w:tc>
        <w:tc>
          <w:tcPr>
            <w:tcW w:w="839" w:type="dxa"/>
            <w:tcBorders>
              <w:top w:val="single" w:sz="4" w:space="0" w:color="auto"/>
              <w:bottom w:val="single" w:sz="4" w:space="0" w:color="auto"/>
            </w:tcBorders>
            <w:vAlign w:val="center"/>
          </w:tcPr>
          <w:p w14:paraId="2ED69B77" w14:textId="77777777" w:rsidR="00D83E79" w:rsidRPr="00143FA9" w:rsidRDefault="00D83E79" w:rsidP="00D83E79">
            <w:pPr>
              <w:pStyle w:val="Tabletext"/>
              <w:jc w:val="center"/>
            </w:pPr>
          </w:p>
        </w:tc>
        <w:tc>
          <w:tcPr>
            <w:tcW w:w="839" w:type="dxa"/>
            <w:tcBorders>
              <w:top w:val="single" w:sz="4" w:space="0" w:color="auto"/>
              <w:bottom w:val="single" w:sz="4" w:space="0" w:color="auto"/>
            </w:tcBorders>
            <w:vAlign w:val="center"/>
          </w:tcPr>
          <w:p w14:paraId="7A170363" w14:textId="77777777" w:rsidR="00D83E79" w:rsidRPr="00143FA9" w:rsidRDefault="00D83E79" w:rsidP="00D83E79">
            <w:pPr>
              <w:pStyle w:val="Tabletext"/>
              <w:jc w:val="center"/>
            </w:pPr>
          </w:p>
        </w:tc>
      </w:tr>
      <w:tr w:rsidR="00D83E79" w14:paraId="1D04ED74" w14:textId="77777777" w:rsidTr="00A6707C">
        <w:trPr>
          <w:cantSplit/>
        </w:trPr>
        <w:tc>
          <w:tcPr>
            <w:tcW w:w="1979" w:type="dxa"/>
            <w:tcBorders>
              <w:top w:val="single" w:sz="4" w:space="0" w:color="auto"/>
            </w:tcBorders>
          </w:tcPr>
          <w:p w14:paraId="2A6AB152" w14:textId="77777777" w:rsidR="00D83E79" w:rsidRPr="00143FA9" w:rsidRDefault="00D83E79" w:rsidP="005D6EF4">
            <w:pPr>
              <w:pStyle w:val="Tabletext"/>
            </w:pPr>
            <w:r w:rsidRPr="00143FA9">
              <w:t>Date of birth/Age</w:t>
            </w:r>
          </w:p>
        </w:tc>
        <w:tc>
          <w:tcPr>
            <w:tcW w:w="1989" w:type="dxa"/>
            <w:tcBorders>
              <w:top w:val="single" w:sz="4" w:space="0" w:color="auto"/>
            </w:tcBorders>
          </w:tcPr>
          <w:p w14:paraId="5A216038" w14:textId="77777777" w:rsidR="00D83E79" w:rsidRPr="00143FA9" w:rsidRDefault="00D83E79" w:rsidP="005D6EF4">
            <w:pPr>
              <w:pStyle w:val="Tabletext"/>
            </w:pPr>
            <w:r w:rsidRPr="00143FA9">
              <w:t>Date of birth</w:t>
            </w:r>
            <w:r>
              <w:t>:</w:t>
            </w:r>
            <w:r w:rsidRPr="00143FA9">
              <w:t xml:space="preserve"> Day</w:t>
            </w:r>
          </w:p>
        </w:tc>
        <w:tc>
          <w:tcPr>
            <w:tcW w:w="838" w:type="dxa"/>
            <w:tcBorders>
              <w:top w:val="single" w:sz="4" w:space="0" w:color="auto"/>
            </w:tcBorders>
            <w:vAlign w:val="center"/>
          </w:tcPr>
          <w:p w14:paraId="4D751E7B" w14:textId="77777777" w:rsidR="00D83E79" w:rsidRPr="00143FA9" w:rsidRDefault="00D83E79" w:rsidP="00D83E79">
            <w:pPr>
              <w:pStyle w:val="Tabletext"/>
              <w:jc w:val="center"/>
            </w:pPr>
            <w:r w:rsidRPr="00143FA9">
              <w:t>1</w:t>
            </w:r>
          </w:p>
        </w:tc>
        <w:tc>
          <w:tcPr>
            <w:tcW w:w="839" w:type="dxa"/>
            <w:tcBorders>
              <w:top w:val="single" w:sz="4" w:space="0" w:color="auto"/>
            </w:tcBorders>
            <w:vAlign w:val="center"/>
          </w:tcPr>
          <w:p w14:paraId="211F423B" w14:textId="77777777" w:rsidR="00D83E79" w:rsidRPr="00143FA9" w:rsidRDefault="00D83E79" w:rsidP="00D83E79">
            <w:pPr>
              <w:pStyle w:val="Tabletext"/>
              <w:jc w:val="center"/>
            </w:pPr>
          </w:p>
        </w:tc>
        <w:tc>
          <w:tcPr>
            <w:tcW w:w="839" w:type="dxa"/>
            <w:tcBorders>
              <w:top w:val="single" w:sz="4" w:space="0" w:color="auto"/>
            </w:tcBorders>
            <w:vAlign w:val="center"/>
          </w:tcPr>
          <w:p w14:paraId="473C9A57" w14:textId="77777777" w:rsidR="00D83E79" w:rsidRPr="00143FA9" w:rsidRDefault="00D83E79" w:rsidP="00D83E79">
            <w:pPr>
              <w:pStyle w:val="Tabletext"/>
              <w:jc w:val="center"/>
            </w:pPr>
          </w:p>
        </w:tc>
        <w:tc>
          <w:tcPr>
            <w:tcW w:w="839" w:type="dxa"/>
            <w:tcBorders>
              <w:top w:val="single" w:sz="4" w:space="0" w:color="auto"/>
            </w:tcBorders>
            <w:vAlign w:val="center"/>
          </w:tcPr>
          <w:p w14:paraId="7AF9CB53" w14:textId="77777777" w:rsidR="00D83E79" w:rsidRPr="00143FA9" w:rsidRDefault="00D83E79" w:rsidP="00D83E79">
            <w:pPr>
              <w:pStyle w:val="Tabletext"/>
              <w:jc w:val="center"/>
            </w:pPr>
          </w:p>
        </w:tc>
        <w:tc>
          <w:tcPr>
            <w:tcW w:w="839" w:type="dxa"/>
            <w:tcBorders>
              <w:top w:val="single" w:sz="4" w:space="0" w:color="auto"/>
            </w:tcBorders>
            <w:vAlign w:val="center"/>
          </w:tcPr>
          <w:p w14:paraId="5BFA398B" w14:textId="77777777" w:rsidR="00D83E79" w:rsidRPr="00143FA9" w:rsidRDefault="00D83E79" w:rsidP="00D83E79">
            <w:pPr>
              <w:pStyle w:val="Tabletext"/>
              <w:jc w:val="center"/>
            </w:pPr>
          </w:p>
        </w:tc>
        <w:tc>
          <w:tcPr>
            <w:tcW w:w="839" w:type="dxa"/>
            <w:tcBorders>
              <w:top w:val="single" w:sz="4" w:space="0" w:color="auto"/>
            </w:tcBorders>
            <w:vAlign w:val="center"/>
          </w:tcPr>
          <w:p w14:paraId="297E7638" w14:textId="77777777" w:rsidR="00D83E79" w:rsidRPr="00143FA9" w:rsidRDefault="00D83E79" w:rsidP="00D83E79">
            <w:pPr>
              <w:pStyle w:val="Tabletext"/>
              <w:jc w:val="center"/>
            </w:pPr>
          </w:p>
        </w:tc>
        <w:tc>
          <w:tcPr>
            <w:tcW w:w="838" w:type="dxa"/>
            <w:tcBorders>
              <w:top w:val="single" w:sz="4" w:space="0" w:color="auto"/>
            </w:tcBorders>
            <w:vAlign w:val="center"/>
          </w:tcPr>
          <w:p w14:paraId="738A0B52" w14:textId="77777777" w:rsidR="00D83E79" w:rsidRPr="00143FA9" w:rsidRDefault="00D83E79" w:rsidP="00D83E79">
            <w:pPr>
              <w:pStyle w:val="Tabletext"/>
              <w:jc w:val="center"/>
            </w:pPr>
          </w:p>
        </w:tc>
        <w:tc>
          <w:tcPr>
            <w:tcW w:w="839" w:type="dxa"/>
            <w:tcBorders>
              <w:top w:val="single" w:sz="4" w:space="0" w:color="auto"/>
            </w:tcBorders>
            <w:vAlign w:val="center"/>
          </w:tcPr>
          <w:p w14:paraId="11E145D9" w14:textId="77777777" w:rsidR="00D83E79" w:rsidRPr="00143FA9" w:rsidRDefault="00D83E79" w:rsidP="00D83E79">
            <w:pPr>
              <w:pStyle w:val="Tabletext"/>
              <w:jc w:val="center"/>
            </w:pPr>
          </w:p>
        </w:tc>
        <w:tc>
          <w:tcPr>
            <w:tcW w:w="839" w:type="dxa"/>
            <w:tcBorders>
              <w:top w:val="single" w:sz="4" w:space="0" w:color="auto"/>
            </w:tcBorders>
            <w:vAlign w:val="center"/>
          </w:tcPr>
          <w:p w14:paraId="0A414F75" w14:textId="77777777" w:rsidR="00D83E79" w:rsidRPr="00143FA9" w:rsidRDefault="00D83E79" w:rsidP="00D83E79">
            <w:pPr>
              <w:pStyle w:val="Tabletext"/>
              <w:jc w:val="center"/>
            </w:pPr>
          </w:p>
        </w:tc>
        <w:tc>
          <w:tcPr>
            <w:tcW w:w="839" w:type="dxa"/>
            <w:tcBorders>
              <w:top w:val="single" w:sz="4" w:space="0" w:color="auto"/>
            </w:tcBorders>
            <w:vAlign w:val="center"/>
          </w:tcPr>
          <w:p w14:paraId="0691E2C5" w14:textId="77777777" w:rsidR="00D83E79" w:rsidRPr="00143FA9" w:rsidRDefault="00D83E79" w:rsidP="00D83E79">
            <w:pPr>
              <w:pStyle w:val="Tabletext"/>
              <w:jc w:val="center"/>
            </w:pPr>
          </w:p>
        </w:tc>
        <w:tc>
          <w:tcPr>
            <w:tcW w:w="839" w:type="dxa"/>
            <w:tcBorders>
              <w:top w:val="single" w:sz="4" w:space="0" w:color="auto"/>
            </w:tcBorders>
            <w:vAlign w:val="center"/>
          </w:tcPr>
          <w:p w14:paraId="25B559F0" w14:textId="77777777" w:rsidR="00D83E79" w:rsidRPr="00143FA9" w:rsidRDefault="00D83E79" w:rsidP="00D83E79">
            <w:pPr>
              <w:pStyle w:val="Tabletext"/>
              <w:jc w:val="center"/>
            </w:pPr>
          </w:p>
        </w:tc>
        <w:tc>
          <w:tcPr>
            <w:tcW w:w="839" w:type="dxa"/>
            <w:tcBorders>
              <w:top w:val="single" w:sz="4" w:space="0" w:color="auto"/>
            </w:tcBorders>
            <w:vAlign w:val="center"/>
          </w:tcPr>
          <w:p w14:paraId="394812C5" w14:textId="77777777" w:rsidR="00D83E79" w:rsidRPr="00143FA9" w:rsidRDefault="00D83E79" w:rsidP="00D83E79">
            <w:pPr>
              <w:pStyle w:val="Tabletext"/>
              <w:jc w:val="center"/>
            </w:pPr>
          </w:p>
        </w:tc>
      </w:tr>
      <w:tr w:rsidR="00D83E79" w14:paraId="7FF4DE76" w14:textId="77777777" w:rsidTr="00A6707C">
        <w:trPr>
          <w:cantSplit/>
        </w:trPr>
        <w:tc>
          <w:tcPr>
            <w:tcW w:w="1979" w:type="dxa"/>
          </w:tcPr>
          <w:p w14:paraId="61164578" w14:textId="77777777" w:rsidR="00D83E79" w:rsidRPr="00143FA9" w:rsidRDefault="00D83E79" w:rsidP="005D6EF4">
            <w:pPr>
              <w:pStyle w:val="Tabletext"/>
            </w:pPr>
          </w:p>
        </w:tc>
        <w:tc>
          <w:tcPr>
            <w:tcW w:w="1989" w:type="dxa"/>
          </w:tcPr>
          <w:p w14:paraId="2E73EDA1" w14:textId="77777777" w:rsidR="00D83E79" w:rsidRPr="00143FA9" w:rsidRDefault="00D83E79" w:rsidP="005D6EF4">
            <w:pPr>
              <w:pStyle w:val="Tabletext"/>
            </w:pPr>
            <w:r>
              <w:t>Date of birth:</w:t>
            </w:r>
            <w:r w:rsidRPr="00143FA9">
              <w:t xml:space="preserve"> Month</w:t>
            </w:r>
          </w:p>
        </w:tc>
        <w:tc>
          <w:tcPr>
            <w:tcW w:w="838" w:type="dxa"/>
            <w:vAlign w:val="center"/>
          </w:tcPr>
          <w:p w14:paraId="306FF595" w14:textId="77777777" w:rsidR="00D83E79" w:rsidRPr="00143FA9" w:rsidRDefault="00D83E79" w:rsidP="00D83E79">
            <w:pPr>
              <w:pStyle w:val="Tabletext"/>
              <w:jc w:val="center"/>
            </w:pPr>
            <w:r w:rsidRPr="00143FA9">
              <w:t>1</w:t>
            </w:r>
          </w:p>
        </w:tc>
        <w:tc>
          <w:tcPr>
            <w:tcW w:w="839" w:type="dxa"/>
            <w:vAlign w:val="center"/>
          </w:tcPr>
          <w:p w14:paraId="522D2287" w14:textId="77777777" w:rsidR="00D83E79" w:rsidRPr="00143FA9" w:rsidRDefault="00D83E79" w:rsidP="00D83E79">
            <w:pPr>
              <w:pStyle w:val="Tabletext"/>
              <w:jc w:val="center"/>
            </w:pPr>
          </w:p>
        </w:tc>
        <w:tc>
          <w:tcPr>
            <w:tcW w:w="839" w:type="dxa"/>
            <w:vAlign w:val="center"/>
          </w:tcPr>
          <w:p w14:paraId="2892873C" w14:textId="77777777" w:rsidR="00D83E79" w:rsidRPr="00143FA9" w:rsidRDefault="00D83E79" w:rsidP="00D83E79">
            <w:pPr>
              <w:pStyle w:val="Tabletext"/>
              <w:jc w:val="center"/>
            </w:pPr>
          </w:p>
        </w:tc>
        <w:tc>
          <w:tcPr>
            <w:tcW w:w="839" w:type="dxa"/>
            <w:vAlign w:val="center"/>
          </w:tcPr>
          <w:p w14:paraId="185ADBBF" w14:textId="77777777" w:rsidR="00D83E79" w:rsidRPr="00143FA9" w:rsidRDefault="00D83E79" w:rsidP="00D83E79">
            <w:pPr>
              <w:pStyle w:val="Tabletext"/>
              <w:jc w:val="center"/>
            </w:pPr>
          </w:p>
        </w:tc>
        <w:tc>
          <w:tcPr>
            <w:tcW w:w="839" w:type="dxa"/>
            <w:vAlign w:val="center"/>
          </w:tcPr>
          <w:p w14:paraId="70ACE4C8" w14:textId="77777777" w:rsidR="00D83E79" w:rsidRPr="00143FA9" w:rsidRDefault="00D83E79" w:rsidP="00D83E79">
            <w:pPr>
              <w:pStyle w:val="Tabletext"/>
              <w:jc w:val="center"/>
            </w:pPr>
          </w:p>
        </w:tc>
        <w:tc>
          <w:tcPr>
            <w:tcW w:w="839" w:type="dxa"/>
            <w:vAlign w:val="center"/>
          </w:tcPr>
          <w:p w14:paraId="33D1C7EA" w14:textId="77777777" w:rsidR="00D83E79" w:rsidRPr="00143FA9" w:rsidRDefault="00D83E79" w:rsidP="00D83E79">
            <w:pPr>
              <w:pStyle w:val="Tabletext"/>
              <w:jc w:val="center"/>
            </w:pPr>
          </w:p>
        </w:tc>
        <w:tc>
          <w:tcPr>
            <w:tcW w:w="838" w:type="dxa"/>
            <w:vAlign w:val="center"/>
          </w:tcPr>
          <w:p w14:paraId="11EF2E35" w14:textId="77777777" w:rsidR="00D83E79" w:rsidRPr="00143FA9" w:rsidRDefault="00D83E79" w:rsidP="00D83E79">
            <w:pPr>
              <w:pStyle w:val="Tabletext"/>
              <w:jc w:val="center"/>
            </w:pPr>
          </w:p>
        </w:tc>
        <w:tc>
          <w:tcPr>
            <w:tcW w:w="839" w:type="dxa"/>
            <w:vAlign w:val="center"/>
          </w:tcPr>
          <w:p w14:paraId="1FCC64B3" w14:textId="77777777" w:rsidR="00D83E79" w:rsidRPr="00143FA9" w:rsidRDefault="00D83E79" w:rsidP="00D83E79">
            <w:pPr>
              <w:pStyle w:val="Tabletext"/>
              <w:jc w:val="center"/>
            </w:pPr>
          </w:p>
        </w:tc>
        <w:tc>
          <w:tcPr>
            <w:tcW w:w="839" w:type="dxa"/>
            <w:vAlign w:val="center"/>
          </w:tcPr>
          <w:p w14:paraId="7F3FD867" w14:textId="77777777" w:rsidR="00D83E79" w:rsidRPr="00143FA9" w:rsidRDefault="00D83E79" w:rsidP="00D83E79">
            <w:pPr>
              <w:pStyle w:val="Tabletext"/>
              <w:jc w:val="center"/>
            </w:pPr>
          </w:p>
        </w:tc>
        <w:tc>
          <w:tcPr>
            <w:tcW w:w="839" w:type="dxa"/>
            <w:vAlign w:val="center"/>
          </w:tcPr>
          <w:p w14:paraId="4F5DDC28" w14:textId="77777777" w:rsidR="00D83E79" w:rsidRPr="00143FA9" w:rsidRDefault="00D83E79" w:rsidP="00D83E79">
            <w:pPr>
              <w:pStyle w:val="Tabletext"/>
              <w:jc w:val="center"/>
            </w:pPr>
          </w:p>
        </w:tc>
        <w:tc>
          <w:tcPr>
            <w:tcW w:w="839" w:type="dxa"/>
            <w:vAlign w:val="center"/>
          </w:tcPr>
          <w:p w14:paraId="5ED3C45E" w14:textId="77777777" w:rsidR="00D83E79" w:rsidRPr="00143FA9" w:rsidRDefault="00D83E79" w:rsidP="00D83E79">
            <w:pPr>
              <w:pStyle w:val="Tabletext"/>
              <w:jc w:val="center"/>
            </w:pPr>
          </w:p>
        </w:tc>
        <w:tc>
          <w:tcPr>
            <w:tcW w:w="839" w:type="dxa"/>
            <w:vAlign w:val="center"/>
          </w:tcPr>
          <w:p w14:paraId="7D21422E" w14:textId="77777777" w:rsidR="00D83E79" w:rsidRPr="00143FA9" w:rsidRDefault="00D83E79" w:rsidP="00D83E79">
            <w:pPr>
              <w:pStyle w:val="Tabletext"/>
              <w:jc w:val="center"/>
            </w:pPr>
          </w:p>
        </w:tc>
      </w:tr>
      <w:tr w:rsidR="00D83E79" w14:paraId="60AA62CB" w14:textId="77777777" w:rsidTr="00A6707C">
        <w:trPr>
          <w:cantSplit/>
        </w:trPr>
        <w:tc>
          <w:tcPr>
            <w:tcW w:w="1979" w:type="dxa"/>
          </w:tcPr>
          <w:p w14:paraId="70074987" w14:textId="77777777" w:rsidR="00D83E79" w:rsidRPr="00143FA9" w:rsidRDefault="00D83E79" w:rsidP="005D6EF4">
            <w:pPr>
              <w:pStyle w:val="Tabletext"/>
            </w:pPr>
          </w:p>
        </w:tc>
        <w:tc>
          <w:tcPr>
            <w:tcW w:w="1989" w:type="dxa"/>
          </w:tcPr>
          <w:p w14:paraId="629CB933" w14:textId="77777777" w:rsidR="00D83E79" w:rsidRPr="00143FA9" w:rsidRDefault="00D83E79" w:rsidP="005D6EF4">
            <w:pPr>
              <w:pStyle w:val="Tabletext"/>
            </w:pPr>
            <w:r>
              <w:t>Date of birth:</w:t>
            </w:r>
            <w:r w:rsidRPr="00143FA9">
              <w:t xml:space="preserve"> Year</w:t>
            </w:r>
          </w:p>
        </w:tc>
        <w:tc>
          <w:tcPr>
            <w:tcW w:w="838" w:type="dxa"/>
            <w:vAlign w:val="center"/>
          </w:tcPr>
          <w:p w14:paraId="3179CECB" w14:textId="77777777" w:rsidR="00D83E79" w:rsidRPr="00143FA9" w:rsidRDefault="00D83E79" w:rsidP="00D83E79">
            <w:pPr>
              <w:pStyle w:val="Tabletext"/>
              <w:jc w:val="center"/>
            </w:pPr>
            <w:r w:rsidRPr="00143FA9">
              <w:t>1</w:t>
            </w:r>
          </w:p>
        </w:tc>
        <w:tc>
          <w:tcPr>
            <w:tcW w:w="839" w:type="dxa"/>
            <w:vAlign w:val="center"/>
          </w:tcPr>
          <w:p w14:paraId="28FEFF7D" w14:textId="77777777" w:rsidR="00D83E79" w:rsidRPr="00143FA9" w:rsidRDefault="00D83E79" w:rsidP="00D83E79">
            <w:pPr>
              <w:pStyle w:val="Tabletext"/>
              <w:jc w:val="center"/>
            </w:pPr>
          </w:p>
        </w:tc>
        <w:tc>
          <w:tcPr>
            <w:tcW w:w="839" w:type="dxa"/>
            <w:vAlign w:val="center"/>
          </w:tcPr>
          <w:p w14:paraId="599C2BA9" w14:textId="77777777" w:rsidR="00D83E79" w:rsidRPr="00143FA9" w:rsidRDefault="00D83E79" w:rsidP="00D83E79">
            <w:pPr>
              <w:pStyle w:val="Tabletext"/>
              <w:jc w:val="center"/>
            </w:pPr>
          </w:p>
        </w:tc>
        <w:tc>
          <w:tcPr>
            <w:tcW w:w="839" w:type="dxa"/>
            <w:vAlign w:val="center"/>
          </w:tcPr>
          <w:p w14:paraId="5743D6A6" w14:textId="77777777" w:rsidR="00D83E79" w:rsidRPr="00143FA9" w:rsidRDefault="00D83E79" w:rsidP="00D83E79">
            <w:pPr>
              <w:pStyle w:val="Tabletext"/>
              <w:jc w:val="center"/>
            </w:pPr>
          </w:p>
        </w:tc>
        <w:tc>
          <w:tcPr>
            <w:tcW w:w="839" w:type="dxa"/>
            <w:vAlign w:val="center"/>
          </w:tcPr>
          <w:p w14:paraId="608E797E" w14:textId="77777777" w:rsidR="00D83E79" w:rsidRPr="00143FA9" w:rsidRDefault="00D83E79" w:rsidP="00D83E79">
            <w:pPr>
              <w:pStyle w:val="Tabletext"/>
              <w:jc w:val="center"/>
            </w:pPr>
          </w:p>
        </w:tc>
        <w:tc>
          <w:tcPr>
            <w:tcW w:w="839" w:type="dxa"/>
            <w:vAlign w:val="center"/>
          </w:tcPr>
          <w:p w14:paraId="54D7B2C9" w14:textId="77777777" w:rsidR="00D83E79" w:rsidRPr="00143FA9" w:rsidRDefault="00D83E79" w:rsidP="00D83E79">
            <w:pPr>
              <w:pStyle w:val="Tabletext"/>
              <w:jc w:val="center"/>
            </w:pPr>
          </w:p>
        </w:tc>
        <w:tc>
          <w:tcPr>
            <w:tcW w:w="838" w:type="dxa"/>
            <w:vAlign w:val="center"/>
          </w:tcPr>
          <w:p w14:paraId="71F2A4F4" w14:textId="77777777" w:rsidR="00D83E79" w:rsidRPr="00143FA9" w:rsidRDefault="00D83E79" w:rsidP="00D83E79">
            <w:pPr>
              <w:pStyle w:val="Tabletext"/>
              <w:jc w:val="center"/>
            </w:pPr>
          </w:p>
        </w:tc>
        <w:tc>
          <w:tcPr>
            <w:tcW w:w="839" w:type="dxa"/>
            <w:vAlign w:val="center"/>
          </w:tcPr>
          <w:p w14:paraId="04AF1FFA" w14:textId="77777777" w:rsidR="00D83E79" w:rsidRPr="00143FA9" w:rsidRDefault="00D83E79" w:rsidP="00D83E79">
            <w:pPr>
              <w:pStyle w:val="Tabletext"/>
              <w:jc w:val="center"/>
            </w:pPr>
          </w:p>
        </w:tc>
        <w:tc>
          <w:tcPr>
            <w:tcW w:w="839" w:type="dxa"/>
            <w:vAlign w:val="center"/>
          </w:tcPr>
          <w:p w14:paraId="4D6A6CB2" w14:textId="77777777" w:rsidR="00D83E79" w:rsidRPr="00143FA9" w:rsidRDefault="00D83E79" w:rsidP="00D83E79">
            <w:pPr>
              <w:pStyle w:val="Tabletext"/>
              <w:jc w:val="center"/>
            </w:pPr>
          </w:p>
        </w:tc>
        <w:tc>
          <w:tcPr>
            <w:tcW w:w="839" w:type="dxa"/>
            <w:vAlign w:val="center"/>
          </w:tcPr>
          <w:p w14:paraId="06D8CF52" w14:textId="77777777" w:rsidR="00D83E79" w:rsidRPr="00143FA9" w:rsidRDefault="00D83E79" w:rsidP="00D83E79">
            <w:pPr>
              <w:pStyle w:val="Tabletext"/>
              <w:jc w:val="center"/>
            </w:pPr>
          </w:p>
        </w:tc>
        <w:tc>
          <w:tcPr>
            <w:tcW w:w="839" w:type="dxa"/>
            <w:vAlign w:val="center"/>
          </w:tcPr>
          <w:p w14:paraId="46962A6C" w14:textId="77777777" w:rsidR="00D83E79" w:rsidRPr="00143FA9" w:rsidRDefault="00D83E79" w:rsidP="00D83E79">
            <w:pPr>
              <w:pStyle w:val="Tabletext"/>
              <w:jc w:val="center"/>
            </w:pPr>
          </w:p>
        </w:tc>
        <w:tc>
          <w:tcPr>
            <w:tcW w:w="839" w:type="dxa"/>
            <w:vAlign w:val="center"/>
          </w:tcPr>
          <w:p w14:paraId="09E63C77" w14:textId="77777777" w:rsidR="00D83E79" w:rsidRPr="00143FA9" w:rsidRDefault="00D83E79" w:rsidP="00D83E79">
            <w:pPr>
              <w:pStyle w:val="Tabletext"/>
              <w:jc w:val="center"/>
            </w:pPr>
          </w:p>
        </w:tc>
      </w:tr>
      <w:tr w:rsidR="00D83E79" w14:paraId="75D9B107" w14:textId="77777777" w:rsidTr="00A6707C">
        <w:trPr>
          <w:cantSplit/>
        </w:trPr>
        <w:tc>
          <w:tcPr>
            <w:tcW w:w="1979" w:type="dxa"/>
          </w:tcPr>
          <w:p w14:paraId="039CDD1E" w14:textId="77777777" w:rsidR="00D83E79" w:rsidRPr="00143FA9" w:rsidRDefault="00D83E79" w:rsidP="005D6EF4">
            <w:pPr>
              <w:pStyle w:val="Tabletext"/>
            </w:pPr>
          </w:p>
        </w:tc>
        <w:tc>
          <w:tcPr>
            <w:tcW w:w="1989" w:type="dxa"/>
          </w:tcPr>
          <w:p w14:paraId="33DB736F" w14:textId="77777777" w:rsidR="00D83E79" w:rsidRPr="00143FA9" w:rsidRDefault="00D83E79" w:rsidP="005D6EF4">
            <w:pPr>
              <w:pStyle w:val="Tabletext"/>
            </w:pPr>
            <w:r w:rsidRPr="00143FA9">
              <w:t>Date of birth</w:t>
            </w:r>
          </w:p>
        </w:tc>
        <w:tc>
          <w:tcPr>
            <w:tcW w:w="838" w:type="dxa"/>
            <w:vAlign w:val="center"/>
          </w:tcPr>
          <w:p w14:paraId="04E83142" w14:textId="77777777" w:rsidR="00D83E79" w:rsidRPr="00143FA9" w:rsidRDefault="00D83E79" w:rsidP="00D83E79">
            <w:pPr>
              <w:pStyle w:val="Tabletext"/>
              <w:jc w:val="center"/>
            </w:pPr>
            <w:r w:rsidRPr="00143FA9">
              <w:t>1</w:t>
            </w:r>
          </w:p>
        </w:tc>
        <w:tc>
          <w:tcPr>
            <w:tcW w:w="839" w:type="dxa"/>
            <w:vAlign w:val="center"/>
          </w:tcPr>
          <w:p w14:paraId="5AB672D6" w14:textId="77777777" w:rsidR="00D83E79" w:rsidRPr="00143FA9" w:rsidRDefault="00D83E79" w:rsidP="00D83E79">
            <w:pPr>
              <w:pStyle w:val="Tabletext"/>
              <w:jc w:val="center"/>
            </w:pPr>
          </w:p>
        </w:tc>
        <w:tc>
          <w:tcPr>
            <w:tcW w:w="839" w:type="dxa"/>
            <w:vAlign w:val="center"/>
          </w:tcPr>
          <w:p w14:paraId="24606EFC" w14:textId="77777777" w:rsidR="00D83E79" w:rsidRPr="00143FA9" w:rsidRDefault="00D83E79" w:rsidP="00D83E79">
            <w:pPr>
              <w:pStyle w:val="Tabletext"/>
              <w:jc w:val="center"/>
            </w:pPr>
          </w:p>
        </w:tc>
        <w:tc>
          <w:tcPr>
            <w:tcW w:w="839" w:type="dxa"/>
            <w:vAlign w:val="center"/>
          </w:tcPr>
          <w:p w14:paraId="228E7AF6" w14:textId="77777777" w:rsidR="00D83E79" w:rsidRPr="00143FA9" w:rsidRDefault="00D83E79" w:rsidP="00D83E79">
            <w:pPr>
              <w:pStyle w:val="Tabletext"/>
              <w:jc w:val="center"/>
            </w:pPr>
          </w:p>
        </w:tc>
        <w:tc>
          <w:tcPr>
            <w:tcW w:w="839" w:type="dxa"/>
            <w:vAlign w:val="center"/>
          </w:tcPr>
          <w:p w14:paraId="4F0FF8CC" w14:textId="77777777" w:rsidR="00D83E79" w:rsidRPr="00143FA9" w:rsidRDefault="00D83E79" w:rsidP="00D83E79">
            <w:pPr>
              <w:pStyle w:val="Tabletext"/>
              <w:jc w:val="center"/>
            </w:pPr>
          </w:p>
        </w:tc>
        <w:tc>
          <w:tcPr>
            <w:tcW w:w="839" w:type="dxa"/>
            <w:vAlign w:val="center"/>
          </w:tcPr>
          <w:p w14:paraId="32C88440" w14:textId="77777777" w:rsidR="00D83E79" w:rsidRPr="00143FA9" w:rsidRDefault="00D83E79" w:rsidP="00D83E79">
            <w:pPr>
              <w:pStyle w:val="Tabletext"/>
              <w:jc w:val="center"/>
            </w:pPr>
          </w:p>
        </w:tc>
        <w:tc>
          <w:tcPr>
            <w:tcW w:w="838" w:type="dxa"/>
            <w:vAlign w:val="center"/>
          </w:tcPr>
          <w:p w14:paraId="5186526E" w14:textId="77777777" w:rsidR="00D83E79" w:rsidRPr="00143FA9" w:rsidRDefault="00D83E79" w:rsidP="00D83E79">
            <w:pPr>
              <w:pStyle w:val="Tabletext"/>
              <w:jc w:val="center"/>
            </w:pPr>
          </w:p>
        </w:tc>
        <w:tc>
          <w:tcPr>
            <w:tcW w:w="839" w:type="dxa"/>
            <w:vAlign w:val="center"/>
          </w:tcPr>
          <w:p w14:paraId="2915353B" w14:textId="77777777" w:rsidR="00D83E79" w:rsidRPr="00143FA9" w:rsidRDefault="00D83E79" w:rsidP="00D83E79">
            <w:pPr>
              <w:pStyle w:val="Tabletext"/>
              <w:jc w:val="center"/>
            </w:pPr>
          </w:p>
        </w:tc>
        <w:tc>
          <w:tcPr>
            <w:tcW w:w="839" w:type="dxa"/>
            <w:vAlign w:val="center"/>
          </w:tcPr>
          <w:p w14:paraId="2DA7E829" w14:textId="77777777" w:rsidR="00D83E79" w:rsidRPr="00143FA9" w:rsidRDefault="00D83E79" w:rsidP="00D83E79">
            <w:pPr>
              <w:pStyle w:val="Tabletext"/>
              <w:jc w:val="center"/>
            </w:pPr>
          </w:p>
        </w:tc>
        <w:tc>
          <w:tcPr>
            <w:tcW w:w="839" w:type="dxa"/>
            <w:vAlign w:val="center"/>
          </w:tcPr>
          <w:p w14:paraId="1D822A90" w14:textId="77777777" w:rsidR="00D83E79" w:rsidRPr="00143FA9" w:rsidRDefault="00D83E79" w:rsidP="00D83E79">
            <w:pPr>
              <w:pStyle w:val="Tabletext"/>
              <w:jc w:val="center"/>
            </w:pPr>
          </w:p>
        </w:tc>
        <w:tc>
          <w:tcPr>
            <w:tcW w:w="839" w:type="dxa"/>
            <w:vAlign w:val="center"/>
          </w:tcPr>
          <w:p w14:paraId="25A79C99" w14:textId="77777777" w:rsidR="00D83E79" w:rsidRPr="00143FA9" w:rsidRDefault="00D83E79" w:rsidP="00D83E79">
            <w:pPr>
              <w:pStyle w:val="Tabletext"/>
              <w:jc w:val="center"/>
            </w:pPr>
          </w:p>
        </w:tc>
        <w:tc>
          <w:tcPr>
            <w:tcW w:w="839" w:type="dxa"/>
            <w:vAlign w:val="center"/>
          </w:tcPr>
          <w:p w14:paraId="2A2F5B98" w14:textId="77777777" w:rsidR="00D83E79" w:rsidRPr="00143FA9" w:rsidRDefault="00D83E79" w:rsidP="00D83E79">
            <w:pPr>
              <w:pStyle w:val="Tabletext"/>
              <w:jc w:val="center"/>
            </w:pPr>
          </w:p>
        </w:tc>
      </w:tr>
      <w:tr w:rsidR="00D83E79" w14:paraId="50700375" w14:textId="77777777" w:rsidTr="00A6707C">
        <w:trPr>
          <w:cantSplit/>
        </w:trPr>
        <w:tc>
          <w:tcPr>
            <w:tcW w:w="1979" w:type="dxa"/>
            <w:tcBorders>
              <w:bottom w:val="single" w:sz="4" w:space="0" w:color="auto"/>
            </w:tcBorders>
          </w:tcPr>
          <w:p w14:paraId="3B695F71" w14:textId="77777777" w:rsidR="00D83E79" w:rsidRPr="00143FA9" w:rsidRDefault="00D83E79" w:rsidP="005D6EF4">
            <w:pPr>
              <w:pStyle w:val="Tabletext"/>
            </w:pPr>
          </w:p>
        </w:tc>
        <w:tc>
          <w:tcPr>
            <w:tcW w:w="1989" w:type="dxa"/>
            <w:tcBorders>
              <w:bottom w:val="single" w:sz="4" w:space="0" w:color="auto"/>
            </w:tcBorders>
          </w:tcPr>
          <w:p w14:paraId="547F3C4E" w14:textId="77777777" w:rsidR="00D83E79" w:rsidRPr="00143FA9" w:rsidRDefault="00D83E79" w:rsidP="005D6EF4">
            <w:pPr>
              <w:pStyle w:val="Tabletext"/>
            </w:pPr>
            <w:r w:rsidRPr="00143FA9">
              <w:t>Date of birth</w:t>
            </w:r>
            <w:r>
              <w:t>:</w:t>
            </w:r>
            <w:r w:rsidRPr="00143FA9">
              <w:t xml:space="preserve"> SAS date</w:t>
            </w:r>
          </w:p>
        </w:tc>
        <w:tc>
          <w:tcPr>
            <w:tcW w:w="838" w:type="dxa"/>
            <w:tcBorders>
              <w:bottom w:val="single" w:sz="4" w:space="0" w:color="auto"/>
            </w:tcBorders>
            <w:vAlign w:val="center"/>
          </w:tcPr>
          <w:p w14:paraId="30395667" w14:textId="77777777" w:rsidR="00D83E79" w:rsidRPr="00143FA9" w:rsidRDefault="00D83E79" w:rsidP="00D83E79">
            <w:pPr>
              <w:pStyle w:val="Tabletext"/>
              <w:jc w:val="center"/>
            </w:pPr>
            <w:r w:rsidRPr="00143FA9">
              <w:t>1</w:t>
            </w:r>
          </w:p>
        </w:tc>
        <w:tc>
          <w:tcPr>
            <w:tcW w:w="839" w:type="dxa"/>
            <w:tcBorders>
              <w:bottom w:val="single" w:sz="4" w:space="0" w:color="auto"/>
            </w:tcBorders>
            <w:vAlign w:val="center"/>
          </w:tcPr>
          <w:p w14:paraId="22B46DA2" w14:textId="77777777" w:rsidR="00D83E79" w:rsidRPr="00143FA9" w:rsidRDefault="00D83E79" w:rsidP="00D83E79">
            <w:pPr>
              <w:pStyle w:val="Tabletext"/>
              <w:jc w:val="center"/>
            </w:pPr>
          </w:p>
        </w:tc>
        <w:tc>
          <w:tcPr>
            <w:tcW w:w="839" w:type="dxa"/>
            <w:tcBorders>
              <w:bottom w:val="single" w:sz="4" w:space="0" w:color="auto"/>
            </w:tcBorders>
            <w:vAlign w:val="center"/>
          </w:tcPr>
          <w:p w14:paraId="7EDEACE0" w14:textId="77777777" w:rsidR="00D83E79" w:rsidRPr="00143FA9" w:rsidRDefault="00D83E79" w:rsidP="00D83E79">
            <w:pPr>
              <w:pStyle w:val="Tabletext"/>
              <w:jc w:val="center"/>
            </w:pPr>
          </w:p>
        </w:tc>
        <w:tc>
          <w:tcPr>
            <w:tcW w:w="839" w:type="dxa"/>
            <w:tcBorders>
              <w:bottom w:val="single" w:sz="4" w:space="0" w:color="auto"/>
            </w:tcBorders>
            <w:vAlign w:val="center"/>
          </w:tcPr>
          <w:p w14:paraId="3F9B0316" w14:textId="77777777" w:rsidR="00D83E79" w:rsidRPr="00143FA9" w:rsidRDefault="00D83E79" w:rsidP="00D83E79">
            <w:pPr>
              <w:pStyle w:val="Tabletext"/>
              <w:jc w:val="center"/>
            </w:pPr>
          </w:p>
        </w:tc>
        <w:tc>
          <w:tcPr>
            <w:tcW w:w="839" w:type="dxa"/>
            <w:tcBorders>
              <w:bottom w:val="single" w:sz="4" w:space="0" w:color="auto"/>
            </w:tcBorders>
            <w:vAlign w:val="center"/>
          </w:tcPr>
          <w:p w14:paraId="38D24A9E" w14:textId="77777777" w:rsidR="00D83E79" w:rsidRPr="00143FA9" w:rsidRDefault="00D83E79" w:rsidP="00D83E79">
            <w:pPr>
              <w:pStyle w:val="Tabletext"/>
              <w:jc w:val="center"/>
            </w:pPr>
          </w:p>
        </w:tc>
        <w:tc>
          <w:tcPr>
            <w:tcW w:w="839" w:type="dxa"/>
            <w:tcBorders>
              <w:bottom w:val="single" w:sz="4" w:space="0" w:color="auto"/>
            </w:tcBorders>
            <w:vAlign w:val="center"/>
          </w:tcPr>
          <w:p w14:paraId="76857140" w14:textId="77777777" w:rsidR="00D83E79" w:rsidRPr="00143FA9" w:rsidRDefault="00D83E79" w:rsidP="00D83E79">
            <w:pPr>
              <w:pStyle w:val="Tabletext"/>
              <w:jc w:val="center"/>
            </w:pPr>
          </w:p>
        </w:tc>
        <w:tc>
          <w:tcPr>
            <w:tcW w:w="838" w:type="dxa"/>
            <w:tcBorders>
              <w:bottom w:val="single" w:sz="4" w:space="0" w:color="auto"/>
            </w:tcBorders>
            <w:vAlign w:val="center"/>
          </w:tcPr>
          <w:p w14:paraId="7856ACFE" w14:textId="77777777" w:rsidR="00D83E79" w:rsidRPr="00143FA9" w:rsidRDefault="00D83E79" w:rsidP="00D83E79">
            <w:pPr>
              <w:pStyle w:val="Tabletext"/>
              <w:jc w:val="center"/>
            </w:pPr>
          </w:p>
        </w:tc>
        <w:tc>
          <w:tcPr>
            <w:tcW w:w="839" w:type="dxa"/>
            <w:tcBorders>
              <w:bottom w:val="single" w:sz="4" w:space="0" w:color="auto"/>
            </w:tcBorders>
            <w:vAlign w:val="center"/>
          </w:tcPr>
          <w:p w14:paraId="30377925" w14:textId="77777777" w:rsidR="00D83E79" w:rsidRPr="00143FA9" w:rsidRDefault="00D83E79" w:rsidP="00D83E79">
            <w:pPr>
              <w:pStyle w:val="Tabletext"/>
              <w:jc w:val="center"/>
            </w:pPr>
          </w:p>
        </w:tc>
        <w:tc>
          <w:tcPr>
            <w:tcW w:w="839" w:type="dxa"/>
            <w:tcBorders>
              <w:bottom w:val="single" w:sz="4" w:space="0" w:color="auto"/>
            </w:tcBorders>
            <w:vAlign w:val="center"/>
          </w:tcPr>
          <w:p w14:paraId="5B2F576F" w14:textId="77777777" w:rsidR="00D83E79" w:rsidRPr="00143FA9" w:rsidRDefault="00D83E79" w:rsidP="00D83E79">
            <w:pPr>
              <w:pStyle w:val="Tabletext"/>
              <w:jc w:val="center"/>
            </w:pPr>
          </w:p>
        </w:tc>
        <w:tc>
          <w:tcPr>
            <w:tcW w:w="839" w:type="dxa"/>
            <w:tcBorders>
              <w:bottom w:val="single" w:sz="4" w:space="0" w:color="auto"/>
            </w:tcBorders>
            <w:vAlign w:val="center"/>
          </w:tcPr>
          <w:p w14:paraId="423A12BE" w14:textId="77777777" w:rsidR="00D83E79" w:rsidRPr="00143FA9" w:rsidRDefault="00D83E79" w:rsidP="00D83E79">
            <w:pPr>
              <w:pStyle w:val="Tabletext"/>
              <w:jc w:val="center"/>
            </w:pPr>
          </w:p>
        </w:tc>
        <w:tc>
          <w:tcPr>
            <w:tcW w:w="839" w:type="dxa"/>
            <w:tcBorders>
              <w:bottom w:val="single" w:sz="4" w:space="0" w:color="auto"/>
            </w:tcBorders>
            <w:vAlign w:val="center"/>
          </w:tcPr>
          <w:p w14:paraId="48EDDF8F" w14:textId="77777777" w:rsidR="00D83E79" w:rsidRPr="00143FA9" w:rsidRDefault="00D83E79" w:rsidP="00D83E79">
            <w:pPr>
              <w:pStyle w:val="Tabletext"/>
              <w:jc w:val="center"/>
            </w:pPr>
          </w:p>
        </w:tc>
        <w:tc>
          <w:tcPr>
            <w:tcW w:w="839" w:type="dxa"/>
            <w:tcBorders>
              <w:bottom w:val="single" w:sz="4" w:space="0" w:color="auto"/>
            </w:tcBorders>
            <w:vAlign w:val="center"/>
          </w:tcPr>
          <w:p w14:paraId="68A6574D" w14:textId="77777777" w:rsidR="00D83E79" w:rsidRPr="00143FA9" w:rsidRDefault="00D83E79" w:rsidP="00D83E79">
            <w:pPr>
              <w:pStyle w:val="Tabletext"/>
              <w:jc w:val="center"/>
            </w:pPr>
          </w:p>
        </w:tc>
      </w:tr>
      <w:tr w:rsidR="00D83E79" w14:paraId="2B65B9A0" w14:textId="77777777" w:rsidTr="00A6707C">
        <w:trPr>
          <w:cantSplit/>
        </w:trPr>
        <w:tc>
          <w:tcPr>
            <w:tcW w:w="1979" w:type="dxa"/>
            <w:tcBorders>
              <w:top w:val="single" w:sz="4" w:space="0" w:color="auto"/>
            </w:tcBorders>
          </w:tcPr>
          <w:p w14:paraId="74417B37" w14:textId="77777777" w:rsidR="00D83E79" w:rsidRPr="00143FA9" w:rsidRDefault="00D83E79" w:rsidP="005D6EF4">
            <w:pPr>
              <w:pStyle w:val="Tabletext"/>
            </w:pPr>
            <w:r w:rsidRPr="00143FA9">
              <w:t>Country of birth</w:t>
            </w:r>
          </w:p>
        </w:tc>
        <w:tc>
          <w:tcPr>
            <w:tcW w:w="1989" w:type="dxa"/>
            <w:tcBorders>
              <w:top w:val="single" w:sz="4" w:space="0" w:color="auto"/>
            </w:tcBorders>
          </w:tcPr>
          <w:p w14:paraId="0F20D369" w14:textId="77777777" w:rsidR="00D83E79" w:rsidRPr="00143FA9" w:rsidRDefault="00D83E79" w:rsidP="005D6EF4">
            <w:pPr>
              <w:pStyle w:val="Tabletext"/>
            </w:pPr>
            <w:r w:rsidRPr="00143FA9">
              <w:t>Country of birth: Verbatim</w:t>
            </w:r>
          </w:p>
        </w:tc>
        <w:tc>
          <w:tcPr>
            <w:tcW w:w="838" w:type="dxa"/>
            <w:tcBorders>
              <w:top w:val="single" w:sz="4" w:space="0" w:color="auto"/>
            </w:tcBorders>
            <w:vAlign w:val="center"/>
          </w:tcPr>
          <w:p w14:paraId="795B224E" w14:textId="77777777" w:rsidR="00D83E79" w:rsidRPr="00143FA9" w:rsidRDefault="00D83E79" w:rsidP="00D83E79">
            <w:pPr>
              <w:pStyle w:val="Tabletext"/>
              <w:jc w:val="center"/>
            </w:pPr>
            <w:r w:rsidRPr="00143FA9">
              <w:t>1</w:t>
            </w:r>
          </w:p>
        </w:tc>
        <w:tc>
          <w:tcPr>
            <w:tcW w:w="839" w:type="dxa"/>
            <w:tcBorders>
              <w:top w:val="single" w:sz="4" w:space="0" w:color="auto"/>
            </w:tcBorders>
            <w:vAlign w:val="center"/>
          </w:tcPr>
          <w:p w14:paraId="38400F42" w14:textId="77777777" w:rsidR="00D83E79" w:rsidRPr="00143FA9" w:rsidRDefault="00D83E79" w:rsidP="00D83E79">
            <w:pPr>
              <w:pStyle w:val="Tabletext"/>
              <w:jc w:val="center"/>
            </w:pPr>
          </w:p>
        </w:tc>
        <w:tc>
          <w:tcPr>
            <w:tcW w:w="839" w:type="dxa"/>
            <w:tcBorders>
              <w:top w:val="single" w:sz="4" w:space="0" w:color="auto"/>
            </w:tcBorders>
            <w:vAlign w:val="center"/>
          </w:tcPr>
          <w:p w14:paraId="0C9639CF" w14:textId="77777777" w:rsidR="00D83E79" w:rsidRPr="00143FA9" w:rsidRDefault="00D83E79" w:rsidP="00D83E79">
            <w:pPr>
              <w:pStyle w:val="Tabletext"/>
              <w:jc w:val="center"/>
            </w:pPr>
          </w:p>
        </w:tc>
        <w:tc>
          <w:tcPr>
            <w:tcW w:w="839" w:type="dxa"/>
            <w:tcBorders>
              <w:top w:val="single" w:sz="4" w:space="0" w:color="auto"/>
            </w:tcBorders>
            <w:vAlign w:val="center"/>
          </w:tcPr>
          <w:p w14:paraId="7A348413" w14:textId="77777777" w:rsidR="00D83E79" w:rsidRPr="00143FA9" w:rsidRDefault="00D83E79" w:rsidP="00D83E79">
            <w:pPr>
              <w:pStyle w:val="Tabletext"/>
              <w:jc w:val="center"/>
            </w:pPr>
          </w:p>
        </w:tc>
        <w:tc>
          <w:tcPr>
            <w:tcW w:w="839" w:type="dxa"/>
            <w:tcBorders>
              <w:top w:val="single" w:sz="4" w:space="0" w:color="auto"/>
            </w:tcBorders>
            <w:vAlign w:val="center"/>
          </w:tcPr>
          <w:p w14:paraId="4BBBD0DA" w14:textId="77777777" w:rsidR="00D83E79" w:rsidRPr="00143FA9" w:rsidRDefault="00D83E79" w:rsidP="00D83E79">
            <w:pPr>
              <w:pStyle w:val="Tabletext"/>
              <w:jc w:val="center"/>
            </w:pPr>
          </w:p>
        </w:tc>
        <w:tc>
          <w:tcPr>
            <w:tcW w:w="839" w:type="dxa"/>
            <w:tcBorders>
              <w:top w:val="single" w:sz="4" w:space="0" w:color="auto"/>
            </w:tcBorders>
            <w:vAlign w:val="center"/>
          </w:tcPr>
          <w:p w14:paraId="7F481016" w14:textId="77777777" w:rsidR="00D83E79" w:rsidRPr="00143FA9" w:rsidRDefault="00D83E79" w:rsidP="00D83E79">
            <w:pPr>
              <w:pStyle w:val="Tabletext"/>
              <w:jc w:val="center"/>
            </w:pPr>
          </w:p>
        </w:tc>
        <w:tc>
          <w:tcPr>
            <w:tcW w:w="838" w:type="dxa"/>
            <w:tcBorders>
              <w:top w:val="single" w:sz="4" w:space="0" w:color="auto"/>
            </w:tcBorders>
            <w:vAlign w:val="center"/>
          </w:tcPr>
          <w:p w14:paraId="0A9E147B" w14:textId="77777777" w:rsidR="00D83E79" w:rsidRPr="00143FA9" w:rsidRDefault="00D83E79" w:rsidP="00D83E79">
            <w:pPr>
              <w:pStyle w:val="Tabletext"/>
              <w:jc w:val="center"/>
            </w:pPr>
          </w:p>
        </w:tc>
        <w:tc>
          <w:tcPr>
            <w:tcW w:w="839" w:type="dxa"/>
            <w:tcBorders>
              <w:top w:val="single" w:sz="4" w:space="0" w:color="auto"/>
            </w:tcBorders>
            <w:vAlign w:val="center"/>
          </w:tcPr>
          <w:p w14:paraId="6D846927" w14:textId="77777777" w:rsidR="00D83E79" w:rsidRPr="00143FA9" w:rsidRDefault="00D83E79" w:rsidP="00D83E79">
            <w:pPr>
              <w:pStyle w:val="Tabletext"/>
              <w:jc w:val="center"/>
            </w:pPr>
          </w:p>
        </w:tc>
        <w:tc>
          <w:tcPr>
            <w:tcW w:w="839" w:type="dxa"/>
            <w:tcBorders>
              <w:top w:val="single" w:sz="4" w:space="0" w:color="auto"/>
            </w:tcBorders>
            <w:vAlign w:val="center"/>
          </w:tcPr>
          <w:p w14:paraId="0BC2FF66" w14:textId="77777777" w:rsidR="00D83E79" w:rsidRPr="00143FA9" w:rsidRDefault="00D83E79" w:rsidP="00D83E79">
            <w:pPr>
              <w:pStyle w:val="Tabletext"/>
              <w:jc w:val="center"/>
            </w:pPr>
          </w:p>
        </w:tc>
        <w:tc>
          <w:tcPr>
            <w:tcW w:w="839" w:type="dxa"/>
            <w:tcBorders>
              <w:top w:val="single" w:sz="4" w:space="0" w:color="auto"/>
            </w:tcBorders>
            <w:vAlign w:val="center"/>
          </w:tcPr>
          <w:p w14:paraId="52CC93D7" w14:textId="77777777" w:rsidR="00D83E79" w:rsidRPr="00143FA9" w:rsidRDefault="00D83E79" w:rsidP="00D83E79">
            <w:pPr>
              <w:pStyle w:val="Tabletext"/>
              <w:jc w:val="center"/>
            </w:pPr>
          </w:p>
        </w:tc>
        <w:tc>
          <w:tcPr>
            <w:tcW w:w="839" w:type="dxa"/>
            <w:tcBorders>
              <w:top w:val="single" w:sz="4" w:space="0" w:color="auto"/>
            </w:tcBorders>
            <w:vAlign w:val="center"/>
          </w:tcPr>
          <w:p w14:paraId="0D508A42" w14:textId="77777777" w:rsidR="00D83E79" w:rsidRPr="00143FA9" w:rsidRDefault="00D83E79" w:rsidP="00D83E79">
            <w:pPr>
              <w:pStyle w:val="Tabletext"/>
              <w:jc w:val="center"/>
            </w:pPr>
          </w:p>
        </w:tc>
        <w:tc>
          <w:tcPr>
            <w:tcW w:w="839" w:type="dxa"/>
            <w:tcBorders>
              <w:top w:val="single" w:sz="4" w:space="0" w:color="auto"/>
            </w:tcBorders>
            <w:vAlign w:val="center"/>
          </w:tcPr>
          <w:p w14:paraId="65D4AFB6" w14:textId="77777777" w:rsidR="00D83E79" w:rsidRPr="00143FA9" w:rsidRDefault="00D83E79" w:rsidP="00D83E79">
            <w:pPr>
              <w:pStyle w:val="Tabletext"/>
              <w:jc w:val="center"/>
            </w:pPr>
          </w:p>
        </w:tc>
      </w:tr>
      <w:tr w:rsidR="00D83E79" w14:paraId="29294BC2" w14:textId="77777777" w:rsidTr="00A6707C">
        <w:trPr>
          <w:cantSplit/>
        </w:trPr>
        <w:tc>
          <w:tcPr>
            <w:tcW w:w="1979" w:type="dxa"/>
          </w:tcPr>
          <w:p w14:paraId="788F072A" w14:textId="77777777" w:rsidR="00D83E79" w:rsidRPr="00143FA9" w:rsidRDefault="00D83E79" w:rsidP="005D6EF4">
            <w:pPr>
              <w:pStyle w:val="Tabletext"/>
            </w:pPr>
          </w:p>
        </w:tc>
        <w:tc>
          <w:tcPr>
            <w:tcW w:w="1989" w:type="dxa"/>
          </w:tcPr>
          <w:p w14:paraId="2212C082" w14:textId="77777777" w:rsidR="00D83E79" w:rsidRPr="00143FA9" w:rsidRDefault="00D83E79" w:rsidP="005D6EF4">
            <w:pPr>
              <w:pStyle w:val="Tabletext"/>
            </w:pPr>
            <w:r w:rsidRPr="00143FA9">
              <w:t>Country of birth: All</w:t>
            </w:r>
          </w:p>
        </w:tc>
        <w:tc>
          <w:tcPr>
            <w:tcW w:w="838" w:type="dxa"/>
            <w:vAlign w:val="center"/>
          </w:tcPr>
          <w:p w14:paraId="44700495" w14:textId="77777777" w:rsidR="00D83E79" w:rsidRPr="00143FA9" w:rsidRDefault="00D83E79" w:rsidP="00D83E79">
            <w:pPr>
              <w:pStyle w:val="Tabletext"/>
              <w:jc w:val="center"/>
            </w:pPr>
            <w:r w:rsidRPr="00143FA9">
              <w:t>1</w:t>
            </w:r>
          </w:p>
        </w:tc>
        <w:tc>
          <w:tcPr>
            <w:tcW w:w="839" w:type="dxa"/>
            <w:vAlign w:val="center"/>
          </w:tcPr>
          <w:p w14:paraId="186C9B4D" w14:textId="77777777" w:rsidR="00D83E79" w:rsidRPr="00143FA9" w:rsidRDefault="00D83E79" w:rsidP="00D83E79">
            <w:pPr>
              <w:pStyle w:val="Tabletext"/>
              <w:jc w:val="center"/>
            </w:pPr>
          </w:p>
        </w:tc>
        <w:tc>
          <w:tcPr>
            <w:tcW w:w="839" w:type="dxa"/>
            <w:vAlign w:val="center"/>
          </w:tcPr>
          <w:p w14:paraId="198EA447" w14:textId="77777777" w:rsidR="00D83E79" w:rsidRPr="00143FA9" w:rsidRDefault="00D83E79" w:rsidP="00D83E79">
            <w:pPr>
              <w:pStyle w:val="Tabletext"/>
              <w:jc w:val="center"/>
            </w:pPr>
          </w:p>
        </w:tc>
        <w:tc>
          <w:tcPr>
            <w:tcW w:w="839" w:type="dxa"/>
            <w:vAlign w:val="center"/>
          </w:tcPr>
          <w:p w14:paraId="10410054" w14:textId="77777777" w:rsidR="00D83E79" w:rsidRPr="00143FA9" w:rsidRDefault="00D83E79" w:rsidP="00D83E79">
            <w:pPr>
              <w:pStyle w:val="Tabletext"/>
              <w:jc w:val="center"/>
            </w:pPr>
          </w:p>
        </w:tc>
        <w:tc>
          <w:tcPr>
            <w:tcW w:w="839" w:type="dxa"/>
            <w:vAlign w:val="center"/>
          </w:tcPr>
          <w:p w14:paraId="28B64366" w14:textId="77777777" w:rsidR="00D83E79" w:rsidRPr="00143FA9" w:rsidRDefault="00D83E79" w:rsidP="00D83E79">
            <w:pPr>
              <w:pStyle w:val="Tabletext"/>
              <w:jc w:val="center"/>
            </w:pPr>
          </w:p>
        </w:tc>
        <w:tc>
          <w:tcPr>
            <w:tcW w:w="839" w:type="dxa"/>
            <w:vAlign w:val="center"/>
          </w:tcPr>
          <w:p w14:paraId="73447253" w14:textId="77777777" w:rsidR="00D83E79" w:rsidRPr="00143FA9" w:rsidRDefault="00D83E79" w:rsidP="00D83E79">
            <w:pPr>
              <w:pStyle w:val="Tabletext"/>
              <w:jc w:val="center"/>
            </w:pPr>
          </w:p>
        </w:tc>
        <w:tc>
          <w:tcPr>
            <w:tcW w:w="838" w:type="dxa"/>
            <w:vAlign w:val="center"/>
          </w:tcPr>
          <w:p w14:paraId="23E2C4ED" w14:textId="77777777" w:rsidR="00D83E79" w:rsidRPr="00143FA9" w:rsidRDefault="00D83E79" w:rsidP="00D83E79">
            <w:pPr>
              <w:pStyle w:val="Tabletext"/>
              <w:jc w:val="center"/>
            </w:pPr>
          </w:p>
        </w:tc>
        <w:tc>
          <w:tcPr>
            <w:tcW w:w="839" w:type="dxa"/>
            <w:vAlign w:val="center"/>
          </w:tcPr>
          <w:p w14:paraId="4DA98BCB" w14:textId="77777777" w:rsidR="00D83E79" w:rsidRPr="00143FA9" w:rsidRDefault="00D83E79" w:rsidP="00D83E79">
            <w:pPr>
              <w:pStyle w:val="Tabletext"/>
              <w:jc w:val="center"/>
            </w:pPr>
          </w:p>
        </w:tc>
        <w:tc>
          <w:tcPr>
            <w:tcW w:w="839" w:type="dxa"/>
            <w:vAlign w:val="center"/>
          </w:tcPr>
          <w:p w14:paraId="7C64C076" w14:textId="77777777" w:rsidR="00D83E79" w:rsidRPr="00143FA9" w:rsidRDefault="00D83E79" w:rsidP="00D83E79">
            <w:pPr>
              <w:pStyle w:val="Tabletext"/>
              <w:jc w:val="center"/>
            </w:pPr>
          </w:p>
        </w:tc>
        <w:tc>
          <w:tcPr>
            <w:tcW w:w="839" w:type="dxa"/>
            <w:vAlign w:val="center"/>
          </w:tcPr>
          <w:p w14:paraId="40386747" w14:textId="77777777" w:rsidR="00D83E79" w:rsidRPr="00143FA9" w:rsidRDefault="00D83E79" w:rsidP="00D83E79">
            <w:pPr>
              <w:pStyle w:val="Tabletext"/>
              <w:jc w:val="center"/>
            </w:pPr>
          </w:p>
        </w:tc>
        <w:tc>
          <w:tcPr>
            <w:tcW w:w="839" w:type="dxa"/>
            <w:vAlign w:val="center"/>
          </w:tcPr>
          <w:p w14:paraId="4EDEE4BC" w14:textId="77777777" w:rsidR="00D83E79" w:rsidRPr="00143FA9" w:rsidRDefault="00D83E79" w:rsidP="00D83E79">
            <w:pPr>
              <w:pStyle w:val="Tabletext"/>
              <w:jc w:val="center"/>
            </w:pPr>
          </w:p>
        </w:tc>
        <w:tc>
          <w:tcPr>
            <w:tcW w:w="839" w:type="dxa"/>
            <w:vAlign w:val="center"/>
          </w:tcPr>
          <w:p w14:paraId="57F9E73F" w14:textId="77777777" w:rsidR="00D83E79" w:rsidRPr="00143FA9" w:rsidRDefault="00D83E79" w:rsidP="00D83E79">
            <w:pPr>
              <w:pStyle w:val="Tabletext"/>
              <w:jc w:val="center"/>
            </w:pPr>
          </w:p>
        </w:tc>
      </w:tr>
      <w:tr w:rsidR="00D83E79" w14:paraId="24C5F521" w14:textId="77777777" w:rsidTr="00A6707C">
        <w:trPr>
          <w:cantSplit/>
        </w:trPr>
        <w:tc>
          <w:tcPr>
            <w:tcW w:w="1979" w:type="dxa"/>
          </w:tcPr>
          <w:p w14:paraId="304C0C39" w14:textId="77777777" w:rsidR="00D83E79" w:rsidRPr="00143FA9" w:rsidRDefault="00D83E79" w:rsidP="005D6EF4">
            <w:pPr>
              <w:pStyle w:val="Tabletext"/>
            </w:pPr>
          </w:p>
        </w:tc>
        <w:tc>
          <w:tcPr>
            <w:tcW w:w="1989" w:type="dxa"/>
          </w:tcPr>
          <w:p w14:paraId="707DA9C4" w14:textId="77777777" w:rsidR="00D83E79" w:rsidRPr="00143FA9" w:rsidRDefault="00D83E79" w:rsidP="005D6EF4">
            <w:pPr>
              <w:pStyle w:val="Tabletext"/>
            </w:pPr>
            <w:r w:rsidRPr="00143FA9">
              <w:t>Country of birth: Major groups</w:t>
            </w:r>
          </w:p>
        </w:tc>
        <w:tc>
          <w:tcPr>
            <w:tcW w:w="838" w:type="dxa"/>
            <w:vAlign w:val="center"/>
          </w:tcPr>
          <w:p w14:paraId="1FE6B3D9" w14:textId="77777777" w:rsidR="00D83E79" w:rsidRPr="00143FA9" w:rsidRDefault="00D83E79" w:rsidP="00D83E79">
            <w:pPr>
              <w:pStyle w:val="Tabletext"/>
              <w:jc w:val="center"/>
            </w:pPr>
            <w:r w:rsidRPr="00143FA9">
              <w:t>2</w:t>
            </w:r>
          </w:p>
        </w:tc>
        <w:tc>
          <w:tcPr>
            <w:tcW w:w="839" w:type="dxa"/>
            <w:vAlign w:val="center"/>
          </w:tcPr>
          <w:p w14:paraId="708E582E" w14:textId="77777777" w:rsidR="00D83E79" w:rsidRPr="00143FA9" w:rsidRDefault="00D83E79" w:rsidP="00D83E79">
            <w:pPr>
              <w:pStyle w:val="Tabletext"/>
              <w:jc w:val="center"/>
            </w:pPr>
          </w:p>
        </w:tc>
        <w:tc>
          <w:tcPr>
            <w:tcW w:w="839" w:type="dxa"/>
            <w:vAlign w:val="center"/>
          </w:tcPr>
          <w:p w14:paraId="1FD9E070" w14:textId="77777777" w:rsidR="00D83E79" w:rsidRPr="00143FA9" w:rsidRDefault="00D83E79" w:rsidP="00D83E79">
            <w:pPr>
              <w:pStyle w:val="Tabletext"/>
              <w:jc w:val="center"/>
            </w:pPr>
          </w:p>
        </w:tc>
        <w:tc>
          <w:tcPr>
            <w:tcW w:w="839" w:type="dxa"/>
            <w:vAlign w:val="center"/>
          </w:tcPr>
          <w:p w14:paraId="0483E8C1" w14:textId="77777777" w:rsidR="00D83E79" w:rsidRPr="00143FA9" w:rsidRDefault="00D83E79" w:rsidP="00D83E79">
            <w:pPr>
              <w:pStyle w:val="Tabletext"/>
              <w:jc w:val="center"/>
            </w:pPr>
          </w:p>
        </w:tc>
        <w:tc>
          <w:tcPr>
            <w:tcW w:w="839" w:type="dxa"/>
            <w:vAlign w:val="center"/>
          </w:tcPr>
          <w:p w14:paraId="5384F334" w14:textId="77777777" w:rsidR="00D83E79" w:rsidRPr="00143FA9" w:rsidRDefault="00D83E79" w:rsidP="00D83E79">
            <w:pPr>
              <w:pStyle w:val="Tabletext"/>
              <w:jc w:val="center"/>
            </w:pPr>
          </w:p>
        </w:tc>
        <w:tc>
          <w:tcPr>
            <w:tcW w:w="839" w:type="dxa"/>
            <w:vAlign w:val="center"/>
          </w:tcPr>
          <w:p w14:paraId="2E72E97C" w14:textId="77777777" w:rsidR="00D83E79" w:rsidRPr="00143FA9" w:rsidRDefault="00D83E79" w:rsidP="00D83E79">
            <w:pPr>
              <w:pStyle w:val="Tabletext"/>
              <w:jc w:val="center"/>
            </w:pPr>
          </w:p>
        </w:tc>
        <w:tc>
          <w:tcPr>
            <w:tcW w:w="838" w:type="dxa"/>
            <w:vAlign w:val="center"/>
          </w:tcPr>
          <w:p w14:paraId="0973FA7D" w14:textId="77777777" w:rsidR="00D83E79" w:rsidRPr="00143FA9" w:rsidRDefault="00D83E79" w:rsidP="00D83E79">
            <w:pPr>
              <w:pStyle w:val="Tabletext"/>
              <w:jc w:val="center"/>
            </w:pPr>
          </w:p>
        </w:tc>
        <w:tc>
          <w:tcPr>
            <w:tcW w:w="839" w:type="dxa"/>
            <w:vAlign w:val="center"/>
          </w:tcPr>
          <w:p w14:paraId="415D48FA" w14:textId="77777777" w:rsidR="00D83E79" w:rsidRPr="00143FA9" w:rsidRDefault="00D83E79" w:rsidP="00D83E79">
            <w:pPr>
              <w:pStyle w:val="Tabletext"/>
              <w:jc w:val="center"/>
            </w:pPr>
          </w:p>
        </w:tc>
        <w:tc>
          <w:tcPr>
            <w:tcW w:w="839" w:type="dxa"/>
            <w:vAlign w:val="center"/>
          </w:tcPr>
          <w:p w14:paraId="32C5882C" w14:textId="77777777" w:rsidR="00D83E79" w:rsidRPr="00143FA9" w:rsidRDefault="00D83E79" w:rsidP="00D83E79">
            <w:pPr>
              <w:pStyle w:val="Tabletext"/>
              <w:jc w:val="center"/>
            </w:pPr>
          </w:p>
        </w:tc>
        <w:tc>
          <w:tcPr>
            <w:tcW w:w="839" w:type="dxa"/>
            <w:vAlign w:val="center"/>
          </w:tcPr>
          <w:p w14:paraId="5F05C24B" w14:textId="77777777" w:rsidR="00D83E79" w:rsidRPr="00143FA9" w:rsidRDefault="00D83E79" w:rsidP="00D83E79">
            <w:pPr>
              <w:pStyle w:val="Tabletext"/>
              <w:jc w:val="center"/>
            </w:pPr>
          </w:p>
        </w:tc>
        <w:tc>
          <w:tcPr>
            <w:tcW w:w="839" w:type="dxa"/>
            <w:vAlign w:val="center"/>
          </w:tcPr>
          <w:p w14:paraId="7AFBADEE" w14:textId="77777777" w:rsidR="00D83E79" w:rsidRPr="00143FA9" w:rsidRDefault="00D83E79" w:rsidP="00D83E79">
            <w:pPr>
              <w:pStyle w:val="Tabletext"/>
              <w:jc w:val="center"/>
            </w:pPr>
          </w:p>
        </w:tc>
        <w:tc>
          <w:tcPr>
            <w:tcW w:w="839" w:type="dxa"/>
            <w:vAlign w:val="center"/>
          </w:tcPr>
          <w:p w14:paraId="244C78E0" w14:textId="77777777" w:rsidR="00D83E79" w:rsidRPr="00143FA9" w:rsidRDefault="00D83E79" w:rsidP="00D83E79">
            <w:pPr>
              <w:pStyle w:val="Tabletext"/>
              <w:jc w:val="center"/>
            </w:pPr>
          </w:p>
        </w:tc>
      </w:tr>
      <w:tr w:rsidR="00D83E79" w14:paraId="7F7B3256" w14:textId="77777777" w:rsidTr="00A6707C">
        <w:trPr>
          <w:cantSplit/>
        </w:trPr>
        <w:tc>
          <w:tcPr>
            <w:tcW w:w="1979" w:type="dxa"/>
          </w:tcPr>
          <w:p w14:paraId="5959BEF7" w14:textId="77777777" w:rsidR="00D83E79" w:rsidRPr="00143FA9" w:rsidRDefault="00D83E79" w:rsidP="005D6EF4">
            <w:pPr>
              <w:pStyle w:val="Tabletext"/>
            </w:pPr>
          </w:p>
        </w:tc>
        <w:tc>
          <w:tcPr>
            <w:tcW w:w="1989" w:type="dxa"/>
          </w:tcPr>
          <w:p w14:paraId="62FFEA9C" w14:textId="77777777" w:rsidR="00D83E79" w:rsidRPr="00143FA9" w:rsidRDefault="00D83E79" w:rsidP="005D6EF4">
            <w:pPr>
              <w:pStyle w:val="Tabletext"/>
            </w:pPr>
            <w:r w:rsidRPr="00143FA9">
              <w:t>Country of birth: 3 categories</w:t>
            </w:r>
          </w:p>
        </w:tc>
        <w:tc>
          <w:tcPr>
            <w:tcW w:w="838" w:type="dxa"/>
            <w:vAlign w:val="center"/>
          </w:tcPr>
          <w:p w14:paraId="0ED85D8F" w14:textId="77777777" w:rsidR="00D83E79" w:rsidRPr="00143FA9" w:rsidRDefault="00D83E79" w:rsidP="00D83E79">
            <w:pPr>
              <w:pStyle w:val="Tabletext"/>
              <w:jc w:val="center"/>
            </w:pPr>
            <w:r w:rsidRPr="00143FA9">
              <w:t>1</w:t>
            </w:r>
          </w:p>
        </w:tc>
        <w:tc>
          <w:tcPr>
            <w:tcW w:w="839" w:type="dxa"/>
            <w:vAlign w:val="center"/>
          </w:tcPr>
          <w:p w14:paraId="1D89E63B" w14:textId="77777777" w:rsidR="00D83E79" w:rsidRPr="00143FA9" w:rsidRDefault="00D83E79" w:rsidP="00D83E79">
            <w:pPr>
              <w:pStyle w:val="Tabletext"/>
              <w:jc w:val="center"/>
            </w:pPr>
          </w:p>
        </w:tc>
        <w:tc>
          <w:tcPr>
            <w:tcW w:w="839" w:type="dxa"/>
            <w:vAlign w:val="center"/>
          </w:tcPr>
          <w:p w14:paraId="4E523083" w14:textId="77777777" w:rsidR="00D83E79" w:rsidRPr="00143FA9" w:rsidRDefault="00D83E79" w:rsidP="00D83E79">
            <w:pPr>
              <w:pStyle w:val="Tabletext"/>
              <w:jc w:val="center"/>
            </w:pPr>
          </w:p>
        </w:tc>
        <w:tc>
          <w:tcPr>
            <w:tcW w:w="839" w:type="dxa"/>
            <w:vAlign w:val="center"/>
          </w:tcPr>
          <w:p w14:paraId="421BEB94" w14:textId="77777777" w:rsidR="00D83E79" w:rsidRPr="00143FA9" w:rsidRDefault="00D83E79" w:rsidP="00D83E79">
            <w:pPr>
              <w:pStyle w:val="Tabletext"/>
              <w:jc w:val="center"/>
            </w:pPr>
          </w:p>
        </w:tc>
        <w:tc>
          <w:tcPr>
            <w:tcW w:w="839" w:type="dxa"/>
            <w:vAlign w:val="center"/>
          </w:tcPr>
          <w:p w14:paraId="44296C60" w14:textId="77777777" w:rsidR="00D83E79" w:rsidRPr="00143FA9" w:rsidRDefault="00D83E79" w:rsidP="00D83E79">
            <w:pPr>
              <w:pStyle w:val="Tabletext"/>
              <w:jc w:val="center"/>
            </w:pPr>
          </w:p>
        </w:tc>
        <w:tc>
          <w:tcPr>
            <w:tcW w:w="839" w:type="dxa"/>
            <w:vAlign w:val="center"/>
          </w:tcPr>
          <w:p w14:paraId="042F7007" w14:textId="77777777" w:rsidR="00D83E79" w:rsidRPr="00143FA9" w:rsidRDefault="00D83E79" w:rsidP="00D83E79">
            <w:pPr>
              <w:pStyle w:val="Tabletext"/>
              <w:jc w:val="center"/>
            </w:pPr>
          </w:p>
        </w:tc>
        <w:tc>
          <w:tcPr>
            <w:tcW w:w="838" w:type="dxa"/>
            <w:vAlign w:val="center"/>
          </w:tcPr>
          <w:p w14:paraId="2AE96528" w14:textId="77777777" w:rsidR="00D83E79" w:rsidRPr="00143FA9" w:rsidRDefault="00D83E79" w:rsidP="00D83E79">
            <w:pPr>
              <w:pStyle w:val="Tabletext"/>
              <w:jc w:val="center"/>
            </w:pPr>
          </w:p>
        </w:tc>
        <w:tc>
          <w:tcPr>
            <w:tcW w:w="839" w:type="dxa"/>
            <w:vAlign w:val="center"/>
          </w:tcPr>
          <w:p w14:paraId="56DA743D" w14:textId="77777777" w:rsidR="00D83E79" w:rsidRPr="00143FA9" w:rsidRDefault="00D83E79" w:rsidP="00D83E79">
            <w:pPr>
              <w:pStyle w:val="Tabletext"/>
              <w:jc w:val="center"/>
            </w:pPr>
          </w:p>
        </w:tc>
        <w:tc>
          <w:tcPr>
            <w:tcW w:w="839" w:type="dxa"/>
            <w:vAlign w:val="center"/>
          </w:tcPr>
          <w:p w14:paraId="15AA37A8" w14:textId="77777777" w:rsidR="00D83E79" w:rsidRPr="00143FA9" w:rsidRDefault="00D83E79" w:rsidP="00D83E79">
            <w:pPr>
              <w:pStyle w:val="Tabletext"/>
              <w:jc w:val="center"/>
            </w:pPr>
          </w:p>
        </w:tc>
        <w:tc>
          <w:tcPr>
            <w:tcW w:w="839" w:type="dxa"/>
            <w:vAlign w:val="center"/>
          </w:tcPr>
          <w:p w14:paraId="3E25E64C" w14:textId="77777777" w:rsidR="00D83E79" w:rsidRPr="00143FA9" w:rsidRDefault="00D83E79" w:rsidP="00D83E79">
            <w:pPr>
              <w:pStyle w:val="Tabletext"/>
              <w:jc w:val="center"/>
            </w:pPr>
          </w:p>
        </w:tc>
        <w:tc>
          <w:tcPr>
            <w:tcW w:w="839" w:type="dxa"/>
            <w:vAlign w:val="center"/>
          </w:tcPr>
          <w:p w14:paraId="4F00C946" w14:textId="77777777" w:rsidR="00D83E79" w:rsidRPr="00143FA9" w:rsidRDefault="00D83E79" w:rsidP="00D83E79">
            <w:pPr>
              <w:pStyle w:val="Tabletext"/>
              <w:jc w:val="center"/>
            </w:pPr>
          </w:p>
        </w:tc>
        <w:tc>
          <w:tcPr>
            <w:tcW w:w="839" w:type="dxa"/>
            <w:vAlign w:val="center"/>
          </w:tcPr>
          <w:p w14:paraId="6C367032" w14:textId="77777777" w:rsidR="00D83E79" w:rsidRPr="00143FA9" w:rsidRDefault="00D83E79" w:rsidP="00D83E79">
            <w:pPr>
              <w:pStyle w:val="Tabletext"/>
              <w:jc w:val="center"/>
            </w:pPr>
          </w:p>
        </w:tc>
      </w:tr>
      <w:tr w:rsidR="00D83E79" w14:paraId="1E833D0B" w14:textId="77777777" w:rsidTr="00DF3CF4">
        <w:trPr>
          <w:cantSplit/>
        </w:trPr>
        <w:tc>
          <w:tcPr>
            <w:tcW w:w="1979" w:type="dxa"/>
          </w:tcPr>
          <w:p w14:paraId="3446F6F8" w14:textId="77777777" w:rsidR="00D83E79" w:rsidRPr="00143FA9" w:rsidRDefault="00D83E79" w:rsidP="005D6EF4">
            <w:pPr>
              <w:pStyle w:val="Tabletext"/>
            </w:pPr>
          </w:p>
        </w:tc>
        <w:tc>
          <w:tcPr>
            <w:tcW w:w="1989" w:type="dxa"/>
          </w:tcPr>
          <w:p w14:paraId="217D46F6" w14:textId="77777777" w:rsidR="00D83E79" w:rsidRPr="00143FA9" w:rsidRDefault="00D83E79" w:rsidP="005D6EF4">
            <w:pPr>
              <w:pStyle w:val="Tabletext"/>
            </w:pPr>
            <w:r w:rsidRPr="00143FA9">
              <w:t>Country of birth: Australia</w:t>
            </w:r>
          </w:p>
        </w:tc>
        <w:tc>
          <w:tcPr>
            <w:tcW w:w="838" w:type="dxa"/>
            <w:vAlign w:val="center"/>
          </w:tcPr>
          <w:p w14:paraId="5E180E0D" w14:textId="77777777" w:rsidR="00D83E79" w:rsidRPr="00143FA9" w:rsidRDefault="00D83E79" w:rsidP="00D83E79">
            <w:pPr>
              <w:pStyle w:val="Tabletext"/>
              <w:jc w:val="center"/>
            </w:pPr>
            <w:r w:rsidRPr="00143FA9">
              <w:t>1</w:t>
            </w:r>
          </w:p>
        </w:tc>
        <w:tc>
          <w:tcPr>
            <w:tcW w:w="839" w:type="dxa"/>
            <w:vAlign w:val="center"/>
          </w:tcPr>
          <w:p w14:paraId="5BDFFBE3" w14:textId="77777777" w:rsidR="00D83E79" w:rsidRPr="00143FA9" w:rsidRDefault="00D83E79" w:rsidP="00D83E79">
            <w:pPr>
              <w:pStyle w:val="Tabletext"/>
              <w:jc w:val="center"/>
            </w:pPr>
          </w:p>
        </w:tc>
        <w:tc>
          <w:tcPr>
            <w:tcW w:w="839" w:type="dxa"/>
            <w:vAlign w:val="center"/>
          </w:tcPr>
          <w:p w14:paraId="3ACF1446" w14:textId="77777777" w:rsidR="00D83E79" w:rsidRPr="00143FA9" w:rsidRDefault="00D83E79" w:rsidP="00D83E79">
            <w:pPr>
              <w:pStyle w:val="Tabletext"/>
              <w:jc w:val="center"/>
            </w:pPr>
          </w:p>
        </w:tc>
        <w:tc>
          <w:tcPr>
            <w:tcW w:w="839" w:type="dxa"/>
            <w:vAlign w:val="center"/>
          </w:tcPr>
          <w:p w14:paraId="35498EFB" w14:textId="77777777" w:rsidR="00D83E79" w:rsidRPr="00143FA9" w:rsidRDefault="00D83E79" w:rsidP="00D83E79">
            <w:pPr>
              <w:pStyle w:val="Tabletext"/>
              <w:jc w:val="center"/>
            </w:pPr>
          </w:p>
        </w:tc>
        <w:tc>
          <w:tcPr>
            <w:tcW w:w="839" w:type="dxa"/>
            <w:vAlign w:val="center"/>
          </w:tcPr>
          <w:p w14:paraId="61FF0CF2" w14:textId="77777777" w:rsidR="00D83E79" w:rsidRPr="00143FA9" w:rsidRDefault="00D83E79" w:rsidP="00D83E79">
            <w:pPr>
              <w:pStyle w:val="Tabletext"/>
              <w:jc w:val="center"/>
            </w:pPr>
          </w:p>
        </w:tc>
        <w:tc>
          <w:tcPr>
            <w:tcW w:w="839" w:type="dxa"/>
            <w:vAlign w:val="center"/>
          </w:tcPr>
          <w:p w14:paraId="10A090FC" w14:textId="77777777" w:rsidR="00D83E79" w:rsidRPr="00143FA9" w:rsidRDefault="00D83E79" w:rsidP="00D83E79">
            <w:pPr>
              <w:pStyle w:val="Tabletext"/>
              <w:jc w:val="center"/>
            </w:pPr>
          </w:p>
        </w:tc>
        <w:tc>
          <w:tcPr>
            <w:tcW w:w="838" w:type="dxa"/>
            <w:vAlign w:val="center"/>
          </w:tcPr>
          <w:p w14:paraId="7AE6CAB1" w14:textId="77777777" w:rsidR="00D83E79" w:rsidRPr="00143FA9" w:rsidRDefault="00D83E79" w:rsidP="00D83E79">
            <w:pPr>
              <w:pStyle w:val="Tabletext"/>
              <w:jc w:val="center"/>
            </w:pPr>
          </w:p>
        </w:tc>
        <w:tc>
          <w:tcPr>
            <w:tcW w:w="839" w:type="dxa"/>
            <w:vAlign w:val="center"/>
          </w:tcPr>
          <w:p w14:paraId="02FADC85" w14:textId="77777777" w:rsidR="00D83E79" w:rsidRPr="00143FA9" w:rsidRDefault="00D83E79" w:rsidP="00D83E79">
            <w:pPr>
              <w:pStyle w:val="Tabletext"/>
              <w:jc w:val="center"/>
            </w:pPr>
          </w:p>
        </w:tc>
        <w:tc>
          <w:tcPr>
            <w:tcW w:w="839" w:type="dxa"/>
            <w:vAlign w:val="center"/>
          </w:tcPr>
          <w:p w14:paraId="6CEA834D" w14:textId="77777777" w:rsidR="00D83E79" w:rsidRPr="00143FA9" w:rsidRDefault="00D83E79" w:rsidP="00D83E79">
            <w:pPr>
              <w:pStyle w:val="Tabletext"/>
              <w:jc w:val="center"/>
            </w:pPr>
          </w:p>
        </w:tc>
        <w:tc>
          <w:tcPr>
            <w:tcW w:w="839" w:type="dxa"/>
            <w:vAlign w:val="center"/>
          </w:tcPr>
          <w:p w14:paraId="7BBC0886" w14:textId="77777777" w:rsidR="00D83E79" w:rsidRPr="00143FA9" w:rsidRDefault="00D83E79" w:rsidP="00D83E79">
            <w:pPr>
              <w:pStyle w:val="Tabletext"/>
              <w:jc w:val="center"/>
            </w:pPr>
          </w:p>
        </w:tc>
        <w:tc>
          <w:tcPr>
            <w:tcW w:w="839" w:type="dxa"/>
            <w:vAlign w:val="center"/>
          </w:tcPr>
          <w:p w14:paraId="779FEEA4" w14:textId="77777777" w:rsidR="00D83E79" w:rsidRPr="00143FA9" w:rsidRDefault="00D83E79" w:rsidP="00D83E79">
            <w:pPr>
              <w:pStyle w:val="Tabletext"/>
              <w:jc w:val="center"/>
            </w:pPr>
          </w:p>
        </w:tc>
        <w:tc>
          <w:tcPr>
            <w:tcW w:w="839" w:type="dxa"/>
            <w:vAlign w:val="center"/>
          </w:tcPr>
          <w:p w14:paraId="4D93146B" w14:textId="77777777" w:rsidR="00D83E79" w:rsidRPr="00143FA9" w:rsidRDefault="00D83E79" w:rsidP="00D83E79">
            <w:pPr>
              <w:pStyle w:val="Tabletext"/>
              <w:jc w:val="center"/>
            </w:pPr>
          </w:p>
        </w:tc>
      </w:tr>
      <w:tr w:rsidR="00D83E79" w14:paraId="684ACBCE" w14:textId="77777777" w:rsidTr="00DF3CF4">
        <w:trPr>
          <w:cantSplit/>
        </w:trPr>
        <w:tc>
          <w:tcPr>
            <w:tcW w:w="1979" w:type="dxa"/>
            <w:tcBorders>
              <w:bottom w:val="single" w:sz="4" w:space="0" w:color="auto"/>
            </w:tcBorders>
          </w:tcPr>
          <w:p w14:paraId="2BC97F40" w14:textId="77777777" w:rsidR="00D83E79" w:rsidRPr="00143FA9" w:rsidRDefault="00D83E79" w:rsidP="005D6EF4">
            <w:pPr>
              <w:pStyle w:val="Tabletext"/>
            </w:pPr>
          </w:p>
        </w:tc>
        <w:tc>
          <w:tcPr>
            <w:tcW w:w="1989" w:type="dxa"/>
            <w:tcBorders>
              <w:bottom w:val="single" w:sz="4" w:space="0" w:color="auto"/>
            </w:tcBorders>
          </w:tcPr>
          <w:p w14:paraId="6C239330" w14:textId="77777777" w:rsidR="00D83E79" w:rsidRPr="00143FA9" w:rsidRDefault="00D83E79" w:rsidP="005D6EF4">
            <w:pPr>
              <w:pStyle w:val="Tabletext"/>
            </w:pPr>
            <w:r w:rsidRPr="00143FA9">
              <w:t>Year of arrival in Australia</w:t>
            </w:r>
          </w:p>
        </w:tc>
        <w:tc>
          <w:tcPr>
            <w:tcW w:w="838" w:type="dxa"/>
            <w:tcBorders>
              <w:bottom w:val="single" w:sz="4" w:space="0" w:color="auto"/>
            </w:tcBorders>
            <w:vAlign w:val="center"/>
          </w:tcPr>
          <w:p w14:paraId="2BD28995" w14:textId="77777777" w:rsidR="00D83E79" w:rsidRPr="00143FA9" w:rsidRDefault="00D83E79" w:rsidP="00D83E79">
            <w:pPr>
              <w:pStyle w:val="Tabletext"/>
              <w:jc w:val="center"/>
            </w:pPr>
            <w:r w:rsidRPr="00143FA9">
              <w:t>1</w:t>
            </w:r>
          </w:p>
        </w:tc>
        <w:tc>
          <w:tcPr>
            <w:tcW w:w="839" w:type="dxa"/>
            <w:tcBorders>
              <w:bottom w:val="single" w:sz="4" w:space="0" w:color="auto"/>
            </w:tcBorders>
            <w:vAlign w:val="center"/>
          </w:tcPr>
          <w:p w14:paraId="46F4D765" w14:textId="77777777" w:rsidR="00D83E79" w:rsidRPr="00143FA9" w:rsidRDefault="00D83E79" w:rsidP="00D83E79">
            <w:pPr>
              <w:pStyle w:val="Tabletext"/>
              <w:jc w:val="center"/>
            </w:pPr>
          </w:p>
        </w:tc>
        <w:tc>
          <w:tcPr>
            <w:tcW w:w="839" w:type="dxa"/>
            <w:tcBorders>
              <w:bottom w:val="single" w:sz="4" w:space="0" w:color="auto"/>
            </w:tcBorders>
            <w:vAlign w:val="center"/>
          </w:tcPr>
          <w:p w14:paraId="39F8155C" w14:textId="77777777" w:rsidR="00D83E79" w:rsidRPr="00143FA9" w:rsidRDefault="00D83E79" w:rsidP="00D83E79">
            <w:pPr>
              <w:pStyle w:val="Tabletext"/>
              <w:jc w:val="center"/>
            </w:pPr>
          </w:p>
        </w:tc>
        <w:tc>
          <w:tcPr>
            <w:tcW w:w="839" w:type="dxa"/>
            <w:tcBorders>
              <w:bottom w:val="single" w:sz="4" w:space="0" w:color="auto"/>
            </w:tcBorders>
            <w:vAlign w:val="center"/>
          </w:tcPr>
          <w:p w14:paraId="7D5831D3" w14:textId="77777777" w:rsidR="00D83E79" w:rsidRPr="00143FA9" w:rsidRDefault="00D83E79" w:rsidP="00D83E79">
            <w:pPr>
              <w:pStyle w:val="Tabletext"/>
              <w:jc w:val="center"/>
            </w:pPr>
          </w:p>
        </w:tc>
        <w:tc>
          <w:tcPr>
            <w:tcW w:w="839" w:type="dxa"/>
            <w:tcBorders>
              <w:bottom w:val="single" w:sz="4" w:space="0" w:color="auto"/>
            </w:tcBorders>
            <w:vAlign w:val="center"/>
          </w:tcPr>
          <w:p w14:paraId="3B7C6FD4" w14:textId="77777777" w:rsidR="00D83E79" w:rsidRPr="00143FA9" w:rsidRDefault="00D83E79" w:rsidP="00D83E79">
            <w:pPr>
              <w:pStyle w:val="Tabletext"/>
              <w:jc w:val="center"/>
            </w:pPr>
          </w:p>
        </w:tc>
        <w:tc>
          <w:tcPr>
            <w:tcW w:w="839" w:type="dxa"/>
            <w:tcBorders>
              <w:bottom w:val="single" w:sz="4" w:space="0" w:color="auto"/>
            </w:tcBorders>
            <w:vAlign w:val="center"/>
          </w:tcPr>
          <w:p w14:paraId="2FDADB61" w14:textId="77777777" w:rsidR="00D83E79" w:rsidRPr="00143FA9" w:rsidRDefault="00D83E79" w:rsidP="00D83E79">
            <w:pPr>
              <w:pStyle w:val="Tabletext"/>
              <w:jc w:val="center"/>
            </w:pPr>
          </w:p>
        </w:tc>
        <w:tc>
          <w:tcPr>
            <w:tcW w:w="838" w:type="dxa"/>
            <w:tcBorders>
              <w:bottom w:val="single" w:sz="4" w:space="0" w:color="auto"/>
            </w:tcBorders>
            <w:vAlign w:val="center"/>
          </w:tcPr>
          <w:p w14:paraId="7A1ED706" w14:textId="77777777" w:rsidR="00D83E79" w:rsidRPr="00143FA9" w:rsidRDefault="00D83E79" w:rsidP="00D83E79">
            <w:pPr>
              <w:pStyle w:val="Tabletext"/>
              <w:jc w:val="center"/>
            </w:pPr>
          </w:p>
        </w:tc>
        <w:tc>
          <w:tcPr>
            <w:tcW w:w="839" w:type="dxa"/>
            <w:tcBorders>
              <w:bottom w:val="single" w:sz="4" w:space="0" w:color="auto"/>
            </w:tcBorders>
            <w:vAlign w:val="center"/>
          </w:tcPr>
          <w:p w14:paraId="0C2C09A1" w14:textId="77777777" w:rsidR="00D83E79" w:rsidRPr="00143FA9" w:rsidRDefault="00D83E79" w:rsidP="00D83E79">
            <w:pPr>
              <w:pStyle w:val="Tabletext"/>
              <w:jc w:val="center"/>
            </w:pPr>
          </w:p>
        </w:tc>
        <w:tc>
          <w:tcPr>
            <w:tcW w:w="839" w:type="dxa"/>
            <w:tcBorders>
              <w:bottom w:val="single" w:sz="4" w:space="0" w:color="auto"/>
            </w:tcBorders>
            <w:vAlign w:val="center"/>
          </w:tcPr>
          <w:p w14:paraId="107A1020" w14:textId="77777777" w:rsidR="00D83E79" w:rsidRPr="00143FA9" w:rsidRDefault="00D83E79" w:rsidP="00D83E79">
            <w:pPr>
              <w:pStyle w:val="Tabletext"/>
              <w:jc w:val="center"/>
            </w:pPr>
          </w:p>
        </w:tc>
        <w:tc>
          <w:tcPr>
            <w:tcW w:w="839" w:type="dxa"/>
            <w:tcBorders>
              <w:bottom w:val="single" w:sz="4" w:space="0" w:color="auto"/>
            </w:tcBorders>
            <w:vAlign w:val="center"/>
          </w:tcPr>
          <w:p w14:paraId="35C95CAA" w14:textId="77777777" w:rsidR="00D83E79" w:rsidRPr="00143FA9" w:rsidRDefault="00D83E79" w:rsidP="00D83E79">
            <w:pPr>
              <w:pStyle w:val="Tabletext"/>
              <w:jc w:val="center"/>
            </w:pPr>
          </w:p>
        </w:tc>
        <w:tc>
          <w:tcPr>
            <w:tcW w:w="839" w:type="dxa"/>
            <w:tcBorders>
              <w:bottom w:val="single" w:sz="4" w:space="0" w:color="auto"/>
            </w:tcBorders>
            <w:vAlign w:val="center"/>
          </w:tcPr>
          <w:p w14:paraId="08F4B2B6" w14:textId="77777777" w:rsidR="00D83E79" w:rsidRPr="00143FA9" w:rsidRDefault="00D83E79" w:rsidP="00D83E79">
            <w:pPr>
              <w:pStyle w:val="Tabletext"/>
              <w:jc w:val="center"/>
            </w:pPr>
          </w:p>
        </w:tc>
        <w:tc>
          <w:tcPr>
            <w:tcW w:w="839" w:type="dxa"/>
            <w:tcBorders>
              <w:bottom w:val="single" w:sz="4" w:space="0" w:color="auto"/>
            </w:tcBorders>
            <w:vAlign w:val="center"/>
          </w:tcPr>
          <w:p w14:paraId="2E78B880" w14:textId="77777777" w:rsidR="00D83E79" w:rsidRPr="00143FA9" w:rsidRDefault="00D83E79" w:rsidP="00D83E79">
            <w:pPr>
              <w:pStyle w:val="Tabletext"/>
              <w:jc w:val="center"/>
            </w:pPr>
          </w:p>
        </w:tc>
      </w:tr>
      <w:tr w:rsidR="00D83E79" w14:paraId="0E3A4632" w14:textId="77777777" w:rsidTr="00DF3CF4">
        <w:trPr>
          <w:cantSplit/>
        </w:trPr>
        <w:tc>
          <w:tcPr>
            <w:tcW w:w="1979" w:type="dxa"/>
            <w:tcBorders>
              <w:top w:val="single" w:sz="4" w:space="0" w:color="auto"/>
            </w:tcBorders>
          </w:tcPr>
          <w:p w14:paraId="18799EB7" w14:textId="77777777" w:rsidR="00D83E79" w:rsidRPr="00143FA9" w:rsidRDefault="00D83E79" w:rsidP="005D6EF4">
            <w:pPr>
              <w:pStyle w:val="Tabletext"/>
            </w:pPr>
            <w:r w:rsidRPr="00143FA9">
              <w:t>Language spoken at home</w:t>
            </w:r>
          </w:p>
        </w:tc>
        <w:tc>
          <w:tcPr>
            <w:tcW w:w="1989" w:type="dxa"/>
            <w:tcBorders>
              <w:top w:val="single" w:sz="4" w:space="0" w:color="auto"/>
            </w:tcBorders>
          </w:tcPr>
          <w:p w14:paraId="0CCA9625" w14:textId="77777777" w:rsidR="00D83E79" w:rsidRPr="00143FA9" w:rsidRDefault="00D83E79" w:rsidP="005D6EF4">
            <w:pPr>
              <w:pStyle w:val="Tabletext"/>
            </w:pPr>
            <w:r w:rsidRPr="00143FA9">
              <w:t>Language spoken at home: All codes</w:t>
            </w:r>
          </w:p>
        </w:tc>
        <w:tc>
          <w:tcPr>
            <w:tcW w:w="838" w:type="dxa"/>
            <w:tcBorders>
              <w:top w:val="single" w:sz="4" w:space="0" w:color="auto"/>
            </w:tcBorders>
            <w:vAlign w:val="center"/>
          </w:tcPr>
          <w:p w14:paraId="52EEBDBE" w14:textId="77777777" w:rsidR="00D83E79" w:rsidRPr="00143FA9" w:rsidRDefault="00D83E79" w:rsidP="00D83E79">
            <w:pPr>
              <w:pStyle w:val="Tabletext"/>
              <w:jc w:val="center"/>
            </w:pPr>
            <w:r w:rsidRPr="00143FA9">
              <w:t>1</w:t>
            </w:r>
          </w:p>
        </w:tc>
        <w:tc>
          <w:tcPr>
            <w:tcW w:w="839" w:type="dxa"/>
            <w:tcBorders>
              <w:top w:val="single" w:sz="4" w:space="0" w:color="auto"/>
            </w:tcBorders>
            <w:vAlign w:val="center"/>
          </w:tcPr>
          <w:p w14:paraId="2BF1F39F" w14:textId="77777777" w:rsidR="00D83E79" w:rsidRPr="00143FA9" w:rsidRDefault="00D83E79" w:rsidP="00D83E79">
            <w:pPr>
              <w:pStyle w:val="Tabletext"/>
              <w:jc w:val="center"/>
            </w:pPr>
          </w:p>
        </w:tc>
        <w:tc>
          <w:tcPr>
            <w:tcW w:w="839" w:type="dxa"/>
            <w:tcBorders>
              <w:top w:val="single" w:sz="4" w:space="0" w:color="auto"/>
            </w:tcBorders>
            <w:vAlign w:val="center"/>
          </w:tcPr>
          <w:p w14:paraId="7C1BED2E" w14:textId="77777777" w:rsidR="00D83E79" w:rsidRPr="00143FA9" w:rsidRDefault="00D83E79" w:rsidP="00D83E79">
            <w:pPr>
              <w:pStyle w:val="Tabletext"/>
              <w:jc w:val="center"/>
            </w:pPr>
          </w:p>
        </w:tc>
        <w:tc>
          <w:tcPr>
            <w:tcW w:w="839" w:type="dxa"/>
            <w:tcBorders>
              <w:top w:val="single" w:sz="4" w:space="0" w:color="auto"/>
            </w:tcBorders>
            <w:vAlign w:val="center"/>
          </w:tcPr>
          <w:p w14:paraId="5666F66B" w14:textId="77777777" w:rsidR="00D83E79" w:rsidRPr="00143FA9" w:rsidRDefault="00D83E79" w:rsidP="00D83E79">
            <w:pPr>
              <w:pStyle w:val="Tabletext"/>
              <w:jc w:val="center"/>
            </w:pPr>
          </w:p>
        </w:tc>
        <w:tc>
          <w:tcPr>
            <w:tcW w:w="839" w:type="dxa"/>
            <w:tcBorders>
              <w:top w:val="single" w:sz="4" w:space="0" w:color="auto"/>
            </w:tcBorders>
            <w:vAlign w:val="center"/>
          </w:tcPr>
          <w:p w14:paraId="470858B0" w14:textId="77777777" w:rsidR="00D83E79" w:rsidRPr="00143FA9" w:rsidRDefault="00D83E79" w:rsidP="00D83E79">
            <w:pPr>
              <w:pStyle w:val="Tabletext"/>
              <w:jc w:val="center"/>
            </w:pPr>
          </w:p>
        </w:tc>
        <w:tc>
          <w:tcPr>
            <w:tcW w:w="839" w:type="dxa"/>
            <w:tcBorders>
              <w:top w:val="single" w:sz="4" w:space="0" w:color="auto"/>
            </w:tcBorders>
            <w:vAlign w:val="center"/>
          </w:tcPr>
          <w:p w14:paraId="263F2E68" w14:textId="77777777" w:rsidR="00D83E79" w:rsidRPr="00143FA9" w:rsidRDefault="00D83E79" w:rsidP="00D83E79">
            <w:pPr>
              <w:pStyle w:val="Tabletext"/>
              <w:jc w:val="center"/>
            </w:pPr>
          </w:p>
        </w:tc>
        <w:tc>
          <w:tcPr>
            <w:tcW w:w="838" w:type="dxa"/>
            <w:tcBorders>
              <w:top w:val="single" w:sz="4" w:space="0" w:color="auto"/>
            </w:tcBorders>
            <w:vAlign w:val="center"/>
          </w:tcPr>
          <w:p w14:paraId="60E416C8" w14:textId="77777777" w:rsidR="00D83E79" w:rsidRPr="00143FA9" w:rsidRDefault="00D83E79" w:rsidP="00D83E79">
            <w:pPr>
              <w:pStyle w:val="Tabletext"/>
              <w:jc w:val="center"/>
            </w:pPr>
          </w:p>
        </w:tc>
        <w:tc>
          <w:tcPr>
            <w:tcW w:w="839" w:type="dxa"/>
            <w:tcBorders>
              <w:top w:val="single" w:sz="4" w:space="0" w:color="auto"/>
            </w:tcBorders>
            <w:vAlign w:val="center"/>
          </w:tcPr>
          <w:p w14:paraId="294AF00B" w14:textId="77777777" w:rsidR="00D83E79" w:rsidRPr="00143FA9" w:rsidRDefault="00D83E79" w:rsidP="00D83E79">
            <w:pPr>
              <w:pStyle w:val="Tabletext"/>
              <w:jc w:val="center"/>
            </w:pPr>
          </w:p>
        </w:tc>
        <w:tc>
          <w:tcPr>
            <w:tcW w:w="839" w:type="dxa"/>
            <w:tcBorders>
              <w:top w:val="single" w:sz="4" w:space="0" w:color="auto"/>
            </w:tcBorders>
            <w:vAlign w:val="center"/>
          </w:tcPr>
          <w:p w14:paraId="3AE7935D" w14:textId="77777777" w:rsidR="00D83E79" w:rsidRPr="00143FA9" w:rsidRDefault="00D83E79" w:rsidP="00D83E79">
            <w:pPr>
              <w:pStyle w:val="Tabletext"/>
              <w:jc w:val="center"/>
            </w:pPr>
          </w:p>
        </w:tc>
        <w:tc>
          <w:tcPr>
            <w:tcW w:w="839" w:type="dxa"/>
            <w:tcBorders>
              <w:top w:val="single" w:sz="4" w:space="0" w:color="auto"/>
            </w:tcBorders>
            <w:vAlign w:val="center"/>
          </w:tcPr>
          <w:p w14:paraId="610D278E" w14:textId="77777777" w:rsidR="00D83E79" w:rsidRPr="00143FA9" w:rsidRDefault="00D83E79" w:rsidP="00D83E79">
            <w:pPr>
              <w:pStyle w:val="Tabletext"/>
              <w:jc w:val="center"/>
            </w:pPr>
          </w:p>
        </w:tc>
        <w:tc>
          <w:tcPr>
            <w:tcW w:w="839" w:type="dxa"/>
            <w:tcBorders>
              <w:top w:val="single" w:sz="4" w:space="0" w:color="auto"/>
            </w:tcBorders>
            <w:vAlign w:val="center"/>
          </w:tcPr>
          <w:p w14:paraId="50B36B72" w14:textId="77777777" w:rsidR="00D83E79" w:rsidRPr="00143FA9" w:rsidRDefault="00D83E79" w:rsidP="00D83E79">
            <w:pPr>
              <w:pStyle w:val="Tabletext"/>
              <w:jc w:val="center"/>
            </w:pPr>
          </w:p>
        </w:tc>
        <w:tc>
          <w:tcPr>
            <w:tcW w:w="839" w:type="dxa"/>
            <w:tcBorders>
              <w:top w:val="single" w:sz="4" w:space="0" w:color="auto"/>
            </w:tcBorders>
            <w:vAlign w:val="center"/>
          </w:tcPr>
          <w:p w14:paraId="0E2DCDBB" w14:textId="77777777" w:rsidR="00D83E79" w:rsidRPr="00143FA9" w:rsidRDefault="00D83E79" w:rsidP="00D83E79">
            <w:pPr>
              <w:pStyle w:val="Tabletext"/>
              <w:jc w:val="center"/>
            </w:pPr>
          </w:p>
        </w:tc>
      </w:tr>
      <w:tr w:rsidR="00DF3CF4" w14:paraId="292F26E0" w14:textId="77777777" w:rsidTr="00DF3CF4">
        <w:trPr>
          <w:cantSplit/>
        </w:trPr>
        <w:tc>
          <w:tcPr>
            <w:tcW w:w="1979" w:type="dxa"/>
          </w:tcPr>
          <w:p w14:paraId="1E807B26" w14:textId="77777777" w:rsidR="00DF3CF4" w:rsidRPr="00143FA9" w:rsidRDefault="00DF3CF4" w:rsidP="005D6EF4">
            <w:pPr>
              <w:pStyle w:val="Tabletext"/>
            </w:pPr>
          </w:p>
        </w:tc>
        <w:tc>
          <w:tcPr>
            <w:tcW w:w="1989" w:type="dxa"/>
          </w:tcPr>
          <w:p w14:paraId="4201224B" w14:textId="54344B82" w:rsidR="00DF3CF4" w:rsidRPr="00143FA9" w:rsidRDefault="00DF3CF4" w:rsidP="005D6EF4">
            <w:pPr>
              <w:pStyle w:val="Tabletext"/>
            </w:pPr>
            <w:r w:rsidRPr="00143FA9">
              <w:t>Language spoken at home: English/other</w:t>
            </w:r>
          </w:p>
        </w:tc>
        <w:tc>
          <w:tcPr>
            <w:tcW w:w="838" w:type="dxa"/>
            <w:vAlign w:val="center"/>
          </w:tcPr>
          <w:p w14:paraId="408D67A5" w14:textId="1732EE18" w:rsidR="00DF3CF4" w:rsidRPr="00143FA9" w:rsidRDefault="00DF3CF4" w:rsidP="00D83E79">
            <w:pPr>
              <w:pStyle w:val="Tabletext"/>
              <w:jc w:val="center"/>
            </w:pPr>
            <w:r>
              <w:t>1</w:t>
            </w:r>
          </w:p>
        </w:tc>
        <w:tc>
          <w:tcPr>
            <w:tcW w:w="839" w:type="dxa"/>
            <w:vAlign w:val="center"/>
          </w:tcPr>
          <w:p w14:paraId="0BCDFAF6" w14:textId="77777777" w:rsidR="00DF3CF4" w:rsidRPr="00143FA9" w:rsidRDefault="00DF3CF4" w:rsidP="00D83E79">
            <w:pPr>
              <w:pStyle w:val="Tabletext"/>
              <w:jc w:val="center"/>
            </w:pPr>
          </w:p>
        </w:tc>
        <w:tc>
          <w:tcPr>
            <w:tcW w:w="839" w:type="dxa"/>
            <w:vAlign w:val="center"/>
          </w:tcPr>
          <w:p w14:paraId="782176EC" w14:textId="77777777" w:rsidR="00DF3CF4" w:rsidRPr="00143FA9" w:rsidRDefault="00DF3CF4" w:rsidP="00D83E79">
            <w:pPr>
              <w:pStyle w:val="Tabletext"/>
              <w:jc w:val="center"/>
            </w:pPr>
          </w:p>
        </w:tc>
        <w:tc>
          <w:tcPr>
            <w:tcW w:w="839" w:type="dxa"/>
            <w:vAlign w:val="center"/>
          </w:tcPr>
          <w:p w14:paraId="36DC277B" w14:textId="77777777" w:rsidR="00DF3CF4" w:rsidRPr="00143FA9" w:rsidRDefault="00DF3CF4" w:rsidP="00D83E79">
            <w:pPr>
              <w:pStyle w:val="Tabletext"/>
              <w:jc w:val="center"/>
            </w:pPr>
          </w:p>
        </w:tc>
        <w:tc>
          <w:tcPr>
            <w:tcW w:w="839" w:type="dxa"/>
            <w:vAlign w:val="center"/>
          </w:tcPr>
          <w:p w14:paraId="36E37B51" w14:textId="77777777" w:rsidR="00DF3CF4" w:rsidRPr="00143FA9" w:rsidRDefault="00DF3CF4" w:rsidP="00D83E79">
            <w:pPr>
              <w:pStyle w:val="Tabletext"/>
              <w:jc w:val="center"/>
            </w:pPr>
          </w:p>
        </w:tc>
        <w:tc>
          <w:tcPr>
            <w:tcW w:w="839" w:type="dxa"/>
            <w:vAlign w:val="center"/>
          </w:tcPr>
          <w:p w14:paraId="4FFE9FE7" w14:textId="77777777" w:rsidR="00DF3CF4" w:rsidRPr="00143FA9" w:rsidRDefault="00DF3CF4" w:rsidP="00D83E79">
            <w:pPr>
              <w:pStyle w:val="Tabletext"/>
              <w:jc w:val="center"/>
            </w:pPr>
          </w:p>
        </w:tc>
        <w:tc>
          <w:tcPr>
            <w:tcW w:w="838" w:type="dxa"/>
            <w:vAlign w:val="center"/>
          </w:tcPr>
          <w:p w14:paraId="764933B6" w14:textId="77777777" w:rsidR="00DF3CF4" w:rsidRPr="00143FA9" w:rsidRDefault="00DF3CF4" w:rsidP="00D83E79">
            <w:pPr>
              <w:pStyle w:val="Tabletext"/>
              <w:jc w:val="center"/>
            </w:pPr>
          </w:p>
        </w:tc>
        <w:tc>
          <w:tcPr>
            <w:tcW w:w="839" w:type="dxa"/>
            <w:vAlign w:val="center"/>
          </w:tcPr>
          <w:p w14:paraId="7151C24D" w14:textId="77777777" w:rsidR="00DF3CF4" w:rsidRPr="00143FA9" w:rsidRDefault="00DF3CF4" w:rsidP="00D83E79">
            <w:pPr>
              <w:pStyle w:val="Tabletext"/>
              <w:jc w:val="center"/>
            </w:pPr>
          </w:p>
        </w:tc>
        <w:tc>
          <w:tcPr>
            <w:tcW w:w="839" w:type="dxa"/>
            <w:vAlign w:val="center"/>
          </w:tcPr>
          <w:p w14:paraId="68980778" w14:textId="77777777" w:rsidR="00DF3CF4" w:rsidRPr="00143FA9" w:rsidRDefault="00DF3CF4" w:rsidP="00D83E79">
            <w:pPr>
              <w:pStyle w:val="Tabletext"/>
              <w:jc w:val="center"/>
            </w:pPr>
          </w:p>
        </w:tc>
        <w:tc>
          <w:tcPr>
            <w:tcW w:w="839" w:type="dxa"/>
            <w:vAlign w:val="center"/>
          </w:tcPr>
          <w:p w14:paraId="2B637E68" w14:textId="77777777" w:rsidR="00DF3CF4" w:rsidRPr="00143FA9" w:rsidRDefault="00DF3CF4" w:rsidP="00D83E79">
            <w:pPr>
              <w:pStyle w:val="Tabletext"/>
              <w:jc w:val="center"/>
            </w:pPr>
          </w:p>
        </w:tc>
        <w:tc>
          <w:tcPr>
            <w:tcW w:w="839" w:type="dxa"/>
            <w:vAlign w:val="center"/>
          </w:tcPr>
          <w:p w14:paraId="22F52045" w14:textId="77777777" w:rsidR="00DF3CF4" w:rsidRPr="00143FA9" w:rsidRDefault="00DF3CF4" w:rsidP="00D83E79">
            <w:pPr>
              <w:pStyle w:val="Tabletext"/>
              <w:jc w:val="center"/>
            </w:pPr>
          </w:p>
        </w:tc>
        <w:tc>
          <w:tcPr>
            <w:tcW w:w="839" w:type="dxa"/>
            <w:vAlign w:val="center"/>
          </w:tcPr>
          <w:p w14:paraId="30E3AB4B" w14:textId="77777777" w:rsidR="00DF3CF4" w:rsidRPr="00143FA9" w:rsidRDefault="00DF3CF4" w:rsidP="00D83E79">
            <w:pPr>
              <w:pStyle w:val="Tabletext"/>
              <w:jc w:val="center"/>
            </w:pPr>
          </w:p>
        </w:tc>
      </w:tr>
      <w:tr w:rsidR="00DF3CF4" w14:paraId="1BEB0AEF" w14:textId="77777777" w:rsidTr="00DF3CF4">
        <w:trPr>
          <w:cantSplit/>
        </w:trPr>
        <w:tc>
          <w:tcPr>
            <w:tcW w:w="1979" w:type="dxa"/>
          </w:tcPr>
          <w:p w14:paraId="00E6D940" w14:textId="77777777" w:rsidR="00DF3CF4" w:rsidRPr="00143FA9" w:rsidRDefault="00DF3CF4" w:rsidP="005D6EF4">
            <w:pPr>
              <w:pStyle w:val="Tabletext"/>
            </w:pPr>
          </w:p>
        </w:tc>
        <w:tc>
          <w:tcPr>
            <w:tcW w:w="1989" w:type="dxa"/>
          </w:tcPr>
          <w:p w14:paraId="33290C78" w14:textId="387EEBEA" w:rsidR="00DF3CF4" w:rsidRPr="00143FA9" w:rsidRDefault="00DF3CF4" w:rsidP="005D6EF4">
            <w:pPr>
              <w:pStyle w:val="Tabletext"/>
            </w:pPr>
            <w:r w:rsidRPr="00DF3CF4">
              <w:t>Language spoken at home: Recoded</w:t>
            </w:r>
          </w:p>
        </w:tc>
        <w:tc>
          <w:tcPr>
            <w:tcW w:w="838" w:type="dxa"/>
            <w:vAlign w:val="center"/>
          </w:tcPr>
          <w:p w14:paraId="48D0357B" w14:textId="0BB8F4D9" w:rsidR="00DF3CF4" w:rsidRPr="00143FA9" w:rsidRDefault="00DF3CF4" w:rsidP="00D83E79">
            <w:pPr>
              <w:pStyle w:val="Tabletext"/>
              <w:jc w:val="center"/>
            </w:pPr>
            <w:r>
              <w:t>1</w:t>
            </w:r>
          </w:p>
        </w:tc>
        <w:tc>
          <w:tcPr>
            <w:tcW w:w="839" w:type="dxa"/>
            <w:vAlign w:val="center"/>
          </w:tcPr>
          <w:p w14:paraId="76A08583" w14:textId="77777777" w:rsidR="00DF3CF4" w:rsidRPr="00143FA9" w:rsidRDefault="00DF3CF4" w:rsidP="00D83E79">
            <w:pPr>
              <w:pStyle w:val="Tabletext"/>
              <w:jc w:val="center"/>
            </w:pPr>
          </w:p>
        </w:tc>
        <w:tc>
          <w:tcPr>
            <w:tcW w:w="839" w:type="dxa"/>
            <w:vAlign w:val="center"/>
          </w:tcPr>
          <w:p w14:paraId="072EE23D" w14:textId="77777777" w:rsidR="00DF3CF4" w:rsidRPr="00143FA9" w:rsidRDefault="00DF3CF4" w:rsidP="00D83E79">
            <w:pPr>
              <w:pStyle w:val="Tabletext"/>
              <w:jc w:val="center"/>
            </w:pPr>
          </w:p>
        </w:tc>
        <w:tc>
          <w:tcPr>
            <w:tcW w:w="839" w:type="dxa"/>
            <w:vAlign w:val="center"/>
          </w:tcPr>
          <w:p w14:paraId="2CA9E426" w14:textId="77777777" w:rsidR="00DF3CF4" w:rsidRPr="00143FA9" w:rsidRDefault="00DF3CF4" w:rsidP="00D83E79">
            <w:pPr>
              <w:pStyle w:val="Tabletext"/>
              <w:jc w:val="center"/>
            </w:pPr>
          </w:p>
        </w:tc>
        <w:tc>
          <w:tcPr>
            <w:tcW w:w="839" w:type="dxa"/>
            <w:vAlign w:val="center"/>
          </w:tcPr>
          <w:p w14:paraId="0CA2632B" w14:textId="77777777" w:rsidR="00DF3CF4" w:rsidRPr="00143FA9" w:rsidRDefault="00DF3CF4" w:rsidP="00D83E79">
            <w:pPr>
              <w:pStyle w:val="Tabletext"/>
              <w:jc w:val="center"/>
            </w:pPr>
          </w:p>
        </w:tc>
        <w:tc>
          <w:tcPr>
            <w:tcW w:w="839" w:type="dxa"/>
            <w:vAlign w:val="center"/>
          </w:tcPr>
          <w:p w14:paraId="4CC32889" w14:textId="77777777" w:rsidR="00DF3CF4" w:rsidRPr="00143FA9" w:rsidRDefault="00DF3CF4" w:rsidP="00D83E79">
            <w:pPr>
              <w:pStyle w:val="Tabletext"/>
              <w:jc w:val="center"/>
            </w:pPr>
          </w:p>
        </w:tc>
        <w:tc>
          <w:tcPr>
            <w:tcW w:w="838" w:type="dxa"/>
            <w:vAlign w:val="center"/>
          </w:tcPr>
          <w:p w14:paraId="75F6E748" w14:textId="77777777" w:rsidR="00DF3CF4" w:rsidRPr="00143FA9" w:rsidRDefault="00DF3CF4" w:rsidP="00D83E79">
            <w:pPr>
              <w:pStyle w:val="Tabletext"/>
              <w:jc w:val="center"/>
            </w:pPr>
          </w:p>
        </w:tc>
        <w:tc>
          <w:tcPr>
            <w:tcW w:w="839" w:type="dxa"/>
            <w:vAlign w:val="center"/>
          </w:tcPr>
          <w:p w14:paraId="1C13BB5B" w14:textId="77777777" w:rsidR="00DF3CF4" w:rsidRPr="00143FA9" w:rsidRDefault="00DF3CF4" w:rsidP="00D83E79">
            <w:pPr>
              <w:pStyle w:val="Tabletext"/>
              <w:jc w:val="center"/>
            </w:pPr>
          </w:p>
        </w:tc>
        <w:tc>
          <w:tcPr>
            <w:tcW w:w="839" w:type="dxa"/>
            <w:vAlign w:val="center"/>
          </w:tcPr>
          <w:p w14:paraId="3C0751D3" w14:textId="77777777" w:rsidR="00DF3CF4" w:rsidRPr="00143FA9" w:rsidRDefault="00DF3CF4" w:rsidP="00D83E79">
            <w:pPr>
              <w:pStyle w:val="Tabletext"/>
              <w:jc w:val="center"/>
            </w:pPr>
          </w:p>
        </w:tc>
        <w:tc>
          <w:tcPr>
            <w:tcW w:w="839" w:type="dxa"/>
            <w:vAlign w:val="center"/>
          </w:tcPr>
          <w:p w14:paraId="7FDAD53A" w14:textId="77777777" w:rsidR="00DF3CF4" w:rsidRPr="00143FA9" w:rsidRDefault="00DF3CF4" w:rsidP="00D83E79">
            <w:pPr>
              <w:pStyle w:val="Tabletext"/>
              <w:jc w:val="center"/>
            </w:pPr>
          </w:p>
        </w:tc>
        <w:tc>
          <w:tcPr>
            <w:tcW w:w="839" w:type="dxa"/>
            <w:vAlign w:val="center"/>
          </w:tcPr>
          <w:p w14:paraId="09332083" w14:textId="77777777" w:rsidR="00DF3CF4" w:rsidRPr="00143FA9" w:rsidRDefault="00DF3CF4" w:rsidP="00D83E79">
            <w:pPr>
              <w:pStyle w:val="Tabletext"/>
              <w:jc w:val="center"/>
            </w:pPr>
          </w:p>
        </w:tc>
        <w:tc>
          <w:tcPr>
            <w:tcW w:w="839" w:type="dxa"/>
            <w:vAlign w:val="center"/>
          </w:tcPr>
          <w:p w14:paraId="0973009C" w14:textId="77777777" w:rsidR="00DF3CF4" w:rsidRPr="00143FA9" w:rsidRDefault="00DF3CF4" w:rsidP="00D83E79">
            <w:pPr>
              <w:pStyle w:val="Tabletext"/>
              <w:jc w:val="center"/>
            </w:pPr>
          </w:p>
        </w:tc>
      </w:tr>
      <w:tr w:rsidR="00DF3CF4" w14:paraId="4E39B110" w14:textId="77777777" w:rsidTr="00DF3CF4">
        <w:trPr>
          <w:cantSplit/>
        </w:trPr>
        <w:tc>
          <w:tcPr>
            <w:tcW w:w="1979" w:type="dxa"/>
          </w:tcPr>
          <w:p w14:paraId="7B969D5B" w14:textId="77777777" w:rsidR="00DF3CF4" w:rsidRPr="00143FA9" w:rsidRDefault="00DF3CF4" w:rsidP="005D6EF4">
            <w:pPr>
              <w:pStyle w:val="Tabletext"/>
            </w:pPr>
          </w:p>
        </w:tc>
        <w:tc>
          <w:tcPr>
            <w:tcW w:w="1989" w:type="dxa"/>
          </w:tcPr>
          <w:p w14:paraId="5C1FA6F1" w14:textId="42264184" w:rsidR="00DF3CF4" w:rsidRPr="00143FA9" w:rsidRDefault="00DF3CF4" w:rsidP="005D6EF4">
            <w:pPr>
              <w:pStyle w:val="Tabletext"/>
            </w:pPr>
            <w:r w:rsidRPr="00DF3CF4">
              <w:t>Language spoken at home: Verbatim</w:t>
            </w:r>
          </w:p>
        </w:tc>
        <w:tc>
          <w:tcPr>
            <w:tcW w:w="838" w:type="dxa"/>
            <w:vAlign w:val="center"/>
          </w:tcPr>
          <w:p w14:paraId="45544CBC" w14:textId="0FFA8110" w:rsidR="00DF3CF4" w:rsidRPr="00143FA9" w:rsidRDefault="00DF3CF4" w:rsidP="00D83E79">
            <w:pPr>
              <w:pStyle w:val="Tabletext"/>
              <w:jc w:val="center"/>
            </w:pPr>
            <w:r>
              <w:t>1</w:t>
            </w:r>
          </w:p>
        </w:tc>
        <w:tc>
          <w:tcPr>
            <w:tcW w:w="839" w:type="dxa"/>
            <w:vAlign w:val="center"/>
          </w:tcPr>
          <w:p w14:paraId="4E109253" w14:textId="77777777" w:rsidR="00DF3CF4" w:rsidRPr="00143FA9" w:rsidRDefault="00DF3CF4" w:rsidP="00D83E79">
            <w:pPr>
              <w:pStyle w:val="Tabletext"/>
              <w:jc w:val="center"/>
            </w:pPr>
          </w:p>
        </w:tc>
        <w:tc>
          <w:tcPr>
            <w:tcW w:w="839" w:type="dxa"/>
            <w:vAlign w:val="center"/>
          </w:tcPr>
          <w:p w14:paraId="6CCA65AC" w14:textId="77777777" w:rsidR="00DF3CF4" w:rsidRPr="00143FA9" w:rsidRDefault="00DF3CF4" w:rsidP="00D83E79">
            <w:pPr>
              <w:pStyle w:val="Tabletext"/>
              <w:jc w:val="center"/>
            </w:pPr>
          </w:p>
        </w:tc>
        <w:tc>
          <w:tcPr>
            <w:tcW w:w="839" w:type="dxa"/>
            <w:vAlign w:val="center"/>
          </w:tcPr>
          <w:p w14:paraId="2BAB6A6D" w14:textId="77777777" w:rsidR="00DF3CF4" w:rsidRPr="00143FA9" w:rsidRDefault="00DF3CF4" w:rsidP="00D83E79">
            <w:pPr>
              <w:pStyle w:val="Tabletext"/>
              <w:jc w:val="center"/>
            </w:pPr>
          </w:p>
        </w:tc>
        <w:tc>
          <w:tcPr>
            <w:tcW w:w="839" w:type="dxa"/>
            <w:vAlign w:val="center"/>
          </w:tcPr>
          <w:p w14:paraId="6A1EA3A6" w14:textId="77777777" w:rsidR="00DF3CF4" w:rsidRPr="00143FA9" w:rsidRDefault="00DF3CF4" w:rsidP="00D83E79">
            <w:pPr>
              <w:pStyle w:val="Tabletext"/>
              <w:jc w:val="center"/>
            </w:pPr>
          </w:p>
        </w:tc>
        <w:tc>
          <w:tcPr>
            <w:tcW w:w="839" w:type="dxa"/>
            <w:vAlign w:val="center"/>
          </w:tcPr>
          <w:p w14:paraId="3478FF28" w14:textId="77777777" w:rsidR="00DF3CF4" w:rsidRPr="00143FA9" w:rsidRDefault="00DF3CF4" w:rsidP="00D83E79">
            <w:pPr>
              <w:pStyle w:val="Tabletext"/>
              <w:jc w:val="center"/>
            </w:pPr>
          </w:p>
        </w:tc>
        <w:tc>
          <w:tcPr>
            <w:tcW w:w="838" w:type="dxa"/>
            <w:vAlign w:val="center"/>
          </w:tcPr>
          <w:p w14:paraId="20E171EE" w14:textId="77777777" w:rsidR="00DF3CF4" w:rsidRPr="00143FA9" w:rsidRDefault="00DF3CF4" w:rsidP="00D83E79">
            <w:pPr>
              <w:pStyle w:val="Tabletext"/>
              <w:jc w:val="center"/>
            </w:pPr>
          </w:p>
        </w:tc>
        <w:tc>
          <w:tcPr>
            <w:tcW w:w="839" w:type="dxa"/>
            <w:vAlign w:val="center"/>
          </w:tcPr>
          <w:p w14:paraId="03DC8D7C" w14:textId="77777777" w:rsidR="00DF3CF4" w:rsidRPr="00143FA9" w:rsidRDefault="00DF3CF4" w:rsidP="00D83E79">
            <w:pPr>
              <w:pStyle w:val="Tabletext"/>
              <w:jc w:val="center"/>
            </w:pPr>
          </w:p>
        </w:tc>
        <w:tc>
          <w:tcPr>
            <w:tcW w:w="839" w:type="dxa"/>
            <w:vAlign w:val="center"/>
          </w:tcPr>
          <w:p w14:paraId="3F2C6F3E" w14:textId="77777777" w:rsidR="00DF3CF4" w:rsidRPr="00143FA9" w:rsidRDefault="00DF3CF4" w:rsidP="00D83E79">
            <w:pPr>
              <w:pStyle w:val="Tabletext"/>
              <w:jc w:val="center"/>
            </w:pPr>
          </w:p>
        </w:tc>
        <w:tc>
          <w:tcPr>
            <w:tcW w:w="839" w:type="dxa"/>
            <w:vAlign w:val="center"/>
          </w:tcPr>
          <w:p w14:paraId="26B462E9" w14:textId="77777777" w:rsidR="00DF3CF4" w:rsidRPr="00143FA9" w:rsidRDefault="00DF3CF4" w:rsidP="00D83E79">
            <w:pPr>
              <w:pStyle w:val="Tabletext"/>
              <w:jc w:val="center"/>
            </w:pPr>
          </w:p>
        </w:tc>
        <w:tc>
          <w:tcPr>
            <w:tcW w:w="839" w:type="dxa"/>
            <w:vAlign w:val="center"/>
          </w:tcPr>
          <w:p w14:paraId="71433FC3" w14:textId="77777777" w:rsidR="00DF3CF4" w:rsidRPr="00143FA9" w:rsidRDefault="00DF3CF4" w:rsidP="00D83E79">
            <w:pPr>
              <w:pStyle w:val="Tabletext"/>
              <w:jc w:val="center"/>
            </w:pPr>
          </w:p>
        </w:tc>
        <w:tc>
          <w:tcPr>
            <w:tcW w:w="839" w:type="dxa"/>
            <w:vAlign w:val="center"/>
          </w:tcPr>
          <w:p w14:paraId="3BF201BE" w14:textId="77777777" w:rsidR="00DF3CF4" w:rsidRPr="00143FA9" w:rsidRDefault="00DF3CF4" w:rsidP="00D83E79">
            <w:pPr>
              <w:pStyle w:val="Tabletext"/>
              <w:jc w:val="center"/>
            </w:pPr>
          </w:p>
        </w:tc>
      </w:tr>
      <w:tr w:rsidR="00D83E79" w14:paraId="6AFE51DD" w14:textId="77777777" w:rsidTr="00DF3CF4">
        <w:trPr>
          <w:cantSplit/>
        </w:trPr>
        <w:tc>
          <w:tcPr>
            <w:tcW w:w="1979" w:type="dxa"/>
            <w:tcBorders>
              <w:bottom w:val="single" w:sz="4" w:space="0" w:color="auto"/>
            </w:tcBorders>
          </w:tcPr>
          <w:p w14:paraId="6CA395AC" w14:textId="77777777" w:rsidR="00D83E79" w:rsidRPr="00143FA9" w:rsidRDefault="00D83E79" w:rsidP="005D6EF4">
            <w:pPr>
              <w:pStyle w:val="Tabletext"/>
            </w:pPr>
          </w:p>
        </w:tc>
        <w:tc>
          <w:tcPr>
            <w:tcW w:w="1989" w:type="dxa"/>
            <w:tcBorders>
              <w:bottom w:val="single" w:sz="4" w:space="0" w:color="auto"/>
            </w:tcBorders>
          </w:tcPr>
          <w:p w14:paraId="5AB1D973" w14:textId="631500E6" w:rsidR="00D83E79" w:rsidRPr="00143FA9" w:rsidRDefault="00DF3CF4" w:rsidP="005D6EF4">
            <w:pPr>
              <w:pStyle w:val="Tabletext"/>
            </w:pPr>
            <w:r w:rsidRPr="00DF3CF4">
              <w:t>Frequency of English spoken at home</w:t>
            </w:r>
          </w:p>
        </w:tc>
        <w:tc>
          <w:tcPr>
            <w:tcW w:w="838" w:type="dxa"/>
            <w:tcBorders>
              <w:bottom w:val="single" w:sz="4" w:space="0" w:color="auto"/>
            </w:tcBorders>
            <w:vAlign w:val="center"/>
          </w:tcPr>
          <w:p w14:paraId="73EFF541" w14:textId="77777777" w:rsidR="00D83E79" w:rsidRPr="00143FA9" w:rsidRDefault="00D83E79" w:rsidP="00D83E79">
            <w:pPr>
              <w:pStyle w:val="Tabletext"/>
              <w:jc w:val="center"/>
            </w:pPr>
            <w:r w:rsidRPr="00143FA9">
              <w:t>1</w:t>
            </w:r>
          </w:p>
        </w:tc>
        <w:tc>
          <w:tcPr>
            <w:tcW w:w="839" w:type="dxa"/>
            <w:tcBorders>
              <w:bottom w:val="single" w:sz="4" w:space="0" w:color="auto"/>
            </w:tcBorders>
            <w:vAlign w:val="center"/>
          </w:tcPr>
          <w:p w14:paraId="57A0AEB4" w14:textId="77777777" w:rsidR="00D83E79" w:rsidRPr="00143FA9" w:rsidRDefault="00D83E79" w:rsidP="00D83E79">
            <w:pPr>
              <w:pStyle w:val="Tabletext"/>
              <w:jc w:val="center"/>
            </w:pPr>
          </w:p>
        </w:tc>
        <w:tc>
          <w:tcPr>
            <w:tcW w:w="839" w:type="dxa"/>
            <w:tcBorders>
              <w:bottom w:val="single" w:sz="4" w:space="0" w:color="auto"/>
            </w:tcBorders>
            <w:vAlign w:val="center"/>
          </w:tcPr>
          <w:p w14:paraId="4A5B2567" w14:textId="77777777" w:rsidR="00D83E79" w:rsidRPr="00143FA9" w:rsidRDefault="00D83E79" w:rsidP="00D83E79">
            <w:pPr>
              <w:pStyle w:val="Tabletext"/>
              <w:jc w:val="center"/>
            </w:pPr>
          </w:p>
        </w:tc>
        <w:tc>
          <w:tcPr>
            <w:tcW w:w="839" w:type="dxa"/>
            <w:tcBorders>
              <w:bottom w:val="single" w:sz="4" w:space="0" w:color="auto"/>
            </w:tcBorders>
            <w:vAlign w:val="center"/>
          </w:tcPr>
          <w:p w14:paraId="25B6BD7B" w14:textId="77777777" w:rsidR="00D83E79" w:rsidRPr="00143FA9" w:rsidRDefault="00D83E79" w:rsidP="00D83E79">
            <w:pPr>
              <w:pStyle w:val="Tabletext"/>
              <w:jc w:val="center"/>
            </w:pPr>
          </w:p>
        </w:tc>
        <w:tc>
          <w:tcPr>
            <w:tcW w:w="839" w:type="dxa"/>
            <w:tcBorders>
              <w:bottom w:val="single" w:sz="4" w:space="0" w:color="auto"/>
            </w:tcBorders>
            <w:vAlign w:val="center"/>
          </w:tcPr>
          <w:p w14:paraId="6E8FE216" w14:textId="77777777" w:rsidR="00D83E79" w:rsidRPr="00143FA9" w:rsidRDefault="00D83E79" w:rsidP="00D83E79">
            <w:pPr>
              <w:pStyle w:val="Tabletext"/>
              <w:jc w:val="center"/>
            </w:pPr>
          </w:p>
        </w:tc>
        <w:tc>
          <w:tcPr>
            <w:tcW w:w="839" w:type="dxa"/>
            <w:tcBorders>
              <w:bottom w:val="single" w:sz="4" w:space="0" w:color="auto"/>
            </w:tcBorders>
            <w:vAlign w:val="center"/>
          </w:tcPr>
          <w:p w14:paraId="20E14DFF" w14:textId="77777777" w:rsidR="00D83E79" w:rsidRPr="00143FA9" w:rsidRDefault="00D83E79" w:rsidP="00D83E79">
            <w:pPr>
              <w:pStyle w:val="Tabletext"/>
              <w:jc w:val="center"/>
            </w:pPr>
          </w:p>
        </w:tc>
        <w:tc>
          <w:tcPr>
            <w:tcW w:w="838" w:type="dxa"/>
            <w:tcBorders>
              <w:bottom w:val="single" w:sz="4" w:space="0" w:color="auto"/>
            </w:tcBorders>
            <w:vAlign w:val="center"/>
          </w:tcPr>
          <w:p w14:paraId="7E79E79B" w14:textId="77777777" w:rsidR="00D83E79" w:rsidRPr="00143FA9" w:rsidRDefault="00D83E79" w:rsidP="00D83E79">
            <w:pPr>
              <w:pStyle w:val="Tabletext"/>
              <w:jc w:val="center"/>
            </w:pPr>
          </w:p>
        </w:tc>
        <w:tc>
          <w:tcPr>
            <w:tcW w:w="839" w:type="dxa"/>
            <w:tcBorders>
              <w:bottom w:val="single" w:sz="4" w:space="0" w:color="auto"/>
            </w:tcBorders>
            <w:vAlign w:val="center"/>
          </w:tcPr>
          <w:p w14:paraId="25B71973" w14:textId="77777777" w:rsidR="00D83E79" w:rsidRPr="00143FA9" w:rsidRDefault="00D83E79" w:rsidP="00D83E79">
            <w:pPr>
              <w:pStyle w:val="Tabletext"/>
              <w:jc w:val="center"/>
            </w:pPr>
          </w:p>
        </w:tc>
        <w:tc>
          <w:tcPr>
            <w:tcW w:w="839" w:type="dxa"/>
            <w:tcBorders>
              <w:bottom w:val="single" w:sz="4" w:space="0" w:color="auto"/>
            </w:tcBorders>
            <w:vAlign w:val="center"/>
          </w:tcPr>
          <w:p w14:paraId="7C58193B" w14:textId="77777777" w:rsidR="00D83E79" w:rsidRPr="00143FA9" w:rsidRDefault="00D83E79" w:rsidP="00D83E79">
            <w:pPr>
              <w:pStyle w:val="Tabletext"/>
              <w:jc w:val="center"/>
            </w:pPr>
          </w:p>
        </w:tc>
        <w:tc>
          <w:tcPr>
            <w:tcW w:w="839" w:type="dxa"/>
            <w:tcBorders>
              <w:bottom w:val="single" w:sz="4" w:space="0" w:color="auto"/>
            </w:tcBorders>
            <w:vAlign w:val="center"/>
          </w:tcPr>
          <w:p w14:paraId="5ACCDF13" w14:textId="77777777" w:rsidR="00D83E79" w:rsidRPr="00143FA9" w:rsidRDefault="00D83E79" w:rsidP="00D83E79">
            <w:pPr>
              <w:pStyle w:val="Tabletext"/>
              <w:jc w:val="center"/>
            </w:pPr>
          </w:p>
        </w:tc>
        <w:tc>
          <w:tcPr>
            <w:tcW w:w="839" w:type="dxa"/>
            <w:tcBorders>
              <w:bottom w:val="single" w:sz="4" w:space="0" w:color="auto"/>
            </w:tcBorders>
            <w:vAlign w:val="center"/>
          </w:tcPr>
          <w:p w14:paraId="0096B273" w14:textId="77777777" w:rsidR="00D83E79" w:rsidRPr="00143FA9" w:rsidRDefault="00D83E79" w:rsidP="00D83E79">
            <w:pPr>
              <w:pStyle w:val="Tabletext"/>
              <w:jc w:val="center"/>
            </w:pPr>
          </w:p>
        </w:tc>
        <w:tc>
          <w:tcPr>
            <w:tcW w:w="839" w:type="dxa"/>
            <w:tcBorders>
              <w:bottom w:val="single" w:sz="4" w:space="0" w:color="auto"/>
            </w:tcBorders>
            <w:vAlign w:val="center"/>
          </w:tcPr>
          <w:p w14:paraId="30489163" w14:textId="77777777" w:rsidR="00D83E79" w:rsidRPr="00143FA9" w:rsidRDefault="00D83E79" w:rsidP="00D83E79">
            <w:pPr>
              <w:pStyle w:val="Tabletext"/>
              <w:jc w:val="center"/>
            </w:pPr>
          </w:p>
        </w:tc>
      </w:tr>
      <w:tr w:rsidR="00DF3CF4" w14:paraId="4DF0084A" w14:textId="77777777" w:rsidTr="00DF3CF4">
        <w:trPr>
          <w:cantSplit/>
        </w:trPr>
        <w:tc>
          <w:tcPr>
            <w:tcW w:w="1979" w:type="dxa"/>
            <w:tcBorders>
              <w:top w:val="single" w:sz="4" w:space="0" w:color="auto"/>
            </w:tcBorders>
          </w:tcPr>
          <w:p w14:paraId="1F097BD0" w14:textId="5151D58C" w:rsidR="00DF3CF4" w:rsidRPr="00143FA9" w:rsidRDefault="00DF3CF4" w:rsidP="00DF3CF4">
            <w:pPr>
              <w:pStyle w:val="Tabletext"/>
            </w:pPr>
            <w:r w:rsidRPr="00DF3CF4">
              <w:t>Disability</w:t>
            </w:r>
          </w:p>
        </w:tc>
        <w:tc>
          <w:tcPr>
            <w:tcW w:w="1989" w:type="dxa"/>
            <w:tcBorders>
              <w:top w:val="single" w:sz="4" w:space="0" w:color="auto"/>
            </w:tcBorders>
          </w:tcPr>
          <w:p w14:paraId="49DF995A" w14:textId="42E878A7" w:rsidR="00DF3CF4" w:rsidRPr="00DF3CF4" w:rsidRDefault="00DF3CF4" w:rsidP="00DF3CF4">
            <w:pPr>
              <w:pStyle w:val="Tabletext"/>
            </w:pPr>
            <w:r w:rsidRPr="0080678B">
              <w:t>Disability</w:t>
            </w:r>
          </w:p>
        </w:tc>
        <w:tc>
          <w:tcPr>
            <w:tcW w:w="838" w:type="dxa"/>
            <w:tcBorders>
              <w:top w:val="single" w:sz="4" w:space="0" w:color="auto"/>
            </w:tcBorders>
            <w:vAlign w:val="center"/>
          </w:tcPr>
          <w:p w14:paraId="220AF3C7" w14:textId="77777777" w:rsidR="00DF3CF4" w:rsidRPr="00143FA9" w:rsidRDefault="00DF3CF4" w:rsidP="00DF3CF4">
            <w:pPr>
              <w:pStyle w:val="Tabletext"/>
              <w:jc w:val="center"/>
            </w:pPr>
          </w:p>
        </w:tc>
        <w:tc>
          <w:tcPr>
            <w:tcW w:w="839" w:type="dxa"/>
            <w:tcBorders>
              <w:top w:val="single" w:sz="4" w:space="0" w:color="auto"/>
            </w:tcBorders>
            <w:vAlign w:val="center"/>
          </w:tcPr>
          <w:p w14:paraId="1936EA38" w14:textId="77777777" w:rsidR="00DF3CF4" w:rsidRPr="00143FA9" w:rsidRDefault="00DF3CF4" w:rsidP="00DF3CF4">
            <w:pPr>
              <w:pStyle w:val="Tabletext"/>
              <w:jc w:val="center"/>
            </w:pPr>
          </w:p>
        </w:tc>
        <w:tc>
          <w:tcPr>
            <w:tcW w:w="839" w:type="dxa"/>
            <w:tcBorders>
              <w:top w:val="single" w:sz="4" w:space="0" w:color="auto"/>
            </w:tcBorders>
            <w:vAlign w:val="center"/>
          </w:tcPr>
          <w:p w14:paraId="6AC42069" w14:textId="77777777" w:rsidR="00DF3CF4" w:rsidRPr="00143FA9" w:rsidRDefault="00DF3CF4" w:rsidP="00DF3CF4">
            <w:pPr>
              <w:pStyle w:val="Tabletext"/>
              <w:jc w:val="center"/>
            </w:pPr>
          </w:p>
        </w:tc>
        <w:tc>
          <w:tcPr>
            <w:tcW w:w="839" w:type="dxa"/>
            <w:tcBorders>
              <w:top w:val="single" w:sz="4" w:space="0" w:color="auto"/>
            </w:tcBorders>
            <w:vAlign w:val="center"/>
          </w:tcPr>
          <w:p w14:paraId="011C5396" w14:textId="77777777" w:rsidR="00DF3CF4" w:rsidRPr="00143FA9" w:rsidRDefault="00DF3CF4" w:rsidP="00DF3CF4">
            <w:pPr>
              <w:pStyle w:val="Tabletext"/>
              <w:jc w:val="center"/>
            </w:pPr>
          </w:p>
        </w:tc>
        <w:tc>
          <w:tcPr>
            <w:tcW w:w="839" w:type="dxa"/>
            <w:tcBorders>
              <w:top w:val="single" w:sz="4" w:space="0" w:color="auto"/>
            </w:tcBorders>
            <w:vAlign w:val="center"/>
          </w:tcPr>
          <w:p w14:paraId="36BF4323" w14:textId="77777777" w:rsidR="00DF3CF4" w:rsidRPr="00143FA9" w:rsidRDefault="00DF3CF4" w:rsidP="00DF3CF4">
            <w:pPr>
              <w:pStyle w:val="Tabletext"/>
              <w:jc w:val="center"/>
            </w:pPr>
          </w:p>
        </w:tc>
        <w:tc>
          <w:tcPr>
            <w:tcW w:w="839" w:type="dxa"/>
            <w:tcBorders>
              <w:top w:val="single" w:sz="4" w:space="0" w:color="auto"/>
            </w:tcBorders>
            <w:vAlign w:val="center"/>
          </w:tcPr>
          <w:p w14:paraId="627F5E8B" w14:textId="77777777" w:rsidR="00DF3CF4" w:rsidRPr="00143FA9" w:rsidRDefault="00DF3CF4" w:rsidP="00DF3CF4">
            <w:pPr>
              <w:pStyle w:val="Tabletext"/>
              <w:jc w:val="center"/>
            </w:pPr>
          </w:p>
        </w:tc>
        <w:tc>
          <w:tcPr>
            <w:tcW w:w="838" w:type="dxa"/>
            <w:tcBorders>
              <w:top w:val="single" w:sz="4" w:space="0" w:color="auto"/>
            </w:tcBorders>
            <w:vAlign w:val="center"/>
          </w:tcPr>
          <w:p w14:paraId="4B5AF514" w14:textId="77777777" w:rsidR="00DF3CF4" w:rsidRPr="00143FA9" w:rsidRDefault="00DF3CF4" w:rsidP="00DF3CF4">
            <w:pPr>
              <w:pStyle w:val="Tabletext"/>
              <w:jc w:val="center"/>
            </w:pPr>
          </w:p>
        </w:tc>
        <w:tc>
          <w:tcPr>
            <w:tcW w:w="839" w:type="dxa"/>
            <w:tcBorders>
              <w:top w:val="single" w:sz="4" w:space="0" w:color="auto"/>
            </w:tcBorders>
            <w:vAlign w:val="center"/>
          </w:tcPr>
          <w:p w14:paraId="7B78E065" w14:textId="77777777" w:rsidR="00DF3CF4" w:rsidRPr="00143FA9" w:rsidRDefault="00DF3CF4" w:rsidP="00DF3CF4">
            <w:pPr>
              <w:pStyle w:val="Tabletext"/>
              <w:jc w:val="center"/>
            </w:pPr>
          </w:p>
        </w:tc>
        <w:tc>
          <w:tcPr>
            <w:tcW w:w="839" w:type="dxa"/>
            <w:tcBorders>
              <w:top w:val="single" w:sz="4" w:space="0" w:color="auto"/>
            </w:tcBorders>
            <w:vAlign w:val="center"/>
          </w:tcPr>
          <w:p w14:paraId="6745849D" w14:textId="77777777" w:rsidR="00DF3CF4" w:rsidRPr="00143FA9" w:rsidRDefault="00DF3CF4" w:rsidP="00DF3CF4">
            <w:pPr>
              <w:pStyle w:val="Tabletext"/>
              <w:jc w:val="center"/>
            </w:pPr>
          </w:p>
        </w:tc>
        <w:tc>
          <w:tcPr>
            <w:tcW w:w="839" w:type="dxa"/>
            <w:tcBorders>
              <w:top w:val="single" w:sz="4" w:space="0" w:color="auto"/>
            </w:tcBorders>
            <w:vAlign w:val="center"/>
          </w:tcPr>
          <w:p w14:paraId="70FD7A09" w14:textId="77777777" w:rsidR="00DF3CF4" w:rsidRPr="00143FA9" w:rsidRDefault="00DF3CF4" w:rsidP="00DF3CF4">
            <w:pPr>
              <w:pStyle w:val="Tabletext"/>
              <w:jc w:val="center"/>
            </w:pPr>
          </w:p>
        </w:tc>
        <w:tc>
          <w:tcPr>
            <w:tcW w:w="839" w:type="dxa"/>
            <w:tcBorders>
              <w:top w:val="single" w:sz="4" w:space="0" w:color="auto"/>
            </w:tcBorders>
            <w:vAlign w:val="center"/>
          </w:tcPr>
          <w:p w14:paraId="473FA6E7" w14:textId="77777777" w:rsidR="00DF3CF4" w:rsidRPr="00143FA9" w:rsidRDefault="00DF3CF4" w:rsidP="00DF3CF4">
            <w:pPr>
              <w:pStyle w:val="Tabletext"/>
              <w:jc w:val="center"/>
            </w:pPr>
          </w:p>
        </w:tc>
        <w:tc>
          <w:tcPr>
            <w:tcW w:w="839" w:type="dxa"/>
            <w:tcBorders>
              <w:top w:val="single" w:sz="4" w:space="0" w:color="auto"/>
            </w:tcBorders>
            <w:vAlign w:val="center"/>
          </w:tcPr>
          <w:p w14:paraId="6FF2BAAA" w14:textId="77777777" w:rsidR="00DF3CF4" w:rsidRPr="00143FA9" w:rsidRDefault="00DF3CF4" w:rsidP="00DF3CF4">
            <w:pPr>
              <w:pStyle w:val="Tabletext"/>
              <w:jc w:val="center"/>
            </w:pPr>
          </w:p>
        </w:tc>
      </w:tr>
      <w:tr w:rsidR="00DF3CF4" w14:paraId="10D02F18" w14:textId="77777777" w:rsidTr="00DF3CF4">
        <w:trPr>
          <w:cantSplit/>
        </w:trPr>
        <w:tc>
          <w:tcPr>
            <w:tcW w:w="1979" w:type="dxa"/>
          </w:tcPr>
          <w:p w14:paraId="5B80CF4B" w14:textId="77777777" w:rsidR="00DF3CF4" w:rsidRPr="00143FA9" w:rsidRDefault="00DF3CF4" w:rsidP="00DF3CF4">
            <w:pPr>
              <w:pStyle w:val="Tabletext"/>
            </w:pPr>
          </w:p>
        </w:tc>
        <w:tc>
          <w:tcPr>
            <w:tcW w:w="1989" w:type="dxa"/>
          </w:tcPr>
          <w:p w14:paraId="779D45E3" w14:textId="6B696506" w:rsidR="00DF3CF4" w:rsidRPr="00DF3CF4" w:rsidRDefault="00DF3CF4" w:rsidP="00DF3CF4">
            <w:pPr>
              <w:pStyle w:val="Tabletext"/>
            </w:pPr>
            <w:r w:rsidRPr="0080678B">
              <w:t>Disability type: All</w:t>
            </w:r>
          </w:p>
        </w:tc>
        <w:tc>
          <w:tcPr>
            <w:tcW w:w="838" w:type="dxa"/>
            <w:vAlign w:val="center"/>
          </w:tcPr>
          <w:p w14:paraId="678F06E7" w14:textId="77777777" w:rsidR="00DF3CF4" w:rsidRPr="00143FA9" w:rsidRDefault="00DF3CF4" w:rsidP="00DF3CF4">
            <w:pPr>
              <w:pStyle w:val="Tabletext"/>
              <w:jc w:val="center"/>
            </w:pPr>
          </w:p>
        </w:tc>
        <w:tc>
          <w:tcPr>
            <w:tcW w:w="839" w:type="dxa"/>
            <w:vAlign w:val="center"/>
          </w:tcPr>
          <w:p w14:paraId="7508CC6B" w14:textId="77777777" w:rsidR="00DF3CF4" w:rsidRPr="00143FA9" w:rsidRDefault="00DF3CF4" w:rsidP="00DF3CF4">
            <w:pPr>
              <w:pStyle w:val="Tabletext"/>
              <w:jc w:val="center"/>
            </w:pPr>
          </w:p>
        </w:tc>
        <w:tc>
          <w:tcPr>
            <w:tcW w:w="839" w:type="dxa"/>
            <w:vAlign w:val="center"/>
          </w:tcPr>
          <w:p w14:paraId="6D97126A" w14:textId="77777777" w:rsidR="00DF3CF4" w:rsidRPr="00143FA9" w:rsidRDefault="00DF3CF4" w:rsidP="00DF3CF4">
            <w:pPr>
              <w:pStyle w:val="Tabletext"/>
              <w:jc w:val="center"/>
            </w:pPr>
          </w:p>
        </w:tc>
        <w:tc>
          <w:tcPr>
            <w:tcW w:w="839" w:type="dxa"/>
            <w:vAlign w:val="center"/>
          </w:tcPr>
          <w:p w14:paraId="57AA5BED" w14:textId="77777777" w:rsidR="00DF3CF4" w:rsidRPr="00143FA9" w:rsidRDefault="00DF3CF4" w:rsidP="00DF3CF4">
            <w:pPr>
              <w:pStyle w:val="Tabletext"/>
              <w:jc w:val="center"/>
            </w:pPr>
          </w:p>
        </w:tc>
        <w:tc>
          <w:tcPr>
            <w:tcW w:w="839" w:type="dxa"/>
            <w:vAlign w:val="center"/>
          </w:tcPr>
          <w:p w14:paraId="3D9570D5" w14:textId="77777777" w:rsidR="00DF3CF4" w:rsidRPr="00143FA9" w:rsidRDefault="00DF3CF4" w:rsidP="00DF3CF4">
            <w:pPr>
              <w:pStyle w:val="Tabletext"/>
              <w:jc w:val="center"/>
            </w:pPr>
          </w:p>
        </w:tc>
        <w:tc>
          <w:tcPr>
            <w:tcW w:w="839" w:type="dxa"/>
            <w:vAlign w:val="center"/>
          </w:tcPr>
          <w:p w14:paraId="29167E23" w14:textId="77777777" w:rsidR="00DF3CF4" w:rsidRPr="00143FA9" w:rsidRDefault="00DF3CF4" w:rsidP="00DF3CF4">
            <w:pPr>
              <w:pStyle w:val="Tabletext"/>
              <w:jc w:val="center"/>
            </w:pPr>
          </w:p>
        </w:tc>
        <w:tc>
          <w:tcPr>
            <w:tcW w:w="838" w:type="dxa"/>
            <w:vAlign w:val="center"/>
          </w:tcPr>
          <w:p w14:paraId="5EF1C7A0" w14:textId="77777777" w:rsidR="00DF3CF4" w:rsidRPr="00143FA9" w:rsidRDefault="00DF3CF4" w:rsidP="00DF3CF4">
            <w:pPr>
              <w:pStyle w:val="Tabletext"/>
              <w:jc w:val="center"/>
            </w:pPr>
          </w:p>
        </w:tc>
        <w:tc>
          <w:tcPr>
            <w:tcW w:w="839" w:type="dxa"/>
            <w:vAlign w:val="center"/>
          </w:tcPr>
          <w:p w14:paraId="7C8426D4" w14:textId="77777777" w:rsidR="00DF3CF4" w:rsidRPr="00143FA9" w:rsidRDefault="00DF3CF4" w:rsidP="00DF3CF4">
            <w:pPr>
              <w:pStyle w:val="Tabletext"/>
              <w:jc w:val="center"/>
            </w:pPr>
          </w:p>
        </w:tc>
        <w:tc>
          <w:tcPr>
            <w:tcW w:w="839" w:type="dxa"/>
            <w:vAlign w:val="center"/>
          </w:tcPr>
          <w:p w14:paraId="74D28DD2" w14:textId="77777777" w:rsidR="00DF3CF4" w:rsidRPr="00143FA9" w:rsidRDefault="00DF3CF4" w:rsidP="00DF3CF4">
            <w:pPr>
              <w:pStyle w:val="Tabletext"/>
              <w:jc w:val="center"/>
            </w:pPr>
          </w:p>
        </w:tc>
        <w:tc>
          <w:tcPr>
            <w:tcW w:w="839" w:type="dxa"/>
            <w:vAlign w:val="center"/>
          </w:tcPr>
          <w:p w14:paraId="4C97A667" w14:textId="77777777" w:rsidR="00DF3CF4" w:rsidRPr="00143FA9" w:rsidRDefault="00DF3CF4" w:rsidP="00DF3CF4">
            <w:pPr>
              <w:pStyle w:val="Tabletext"/>
              <w:jc w:val="center"/>
            </w:pPr>
          </w:p>
        </w:tc>
        <w:tc>
          <w:tcPr>
            <w:tcW w:w="839" w:type="dxa"/>
            <w:vAlign w:val="center"/>
          </w:tcPr>
          <w:p w14:paraId="70D793A8" w14:textId="77777777" w:rsidR="00DF3CF4" w:rsidRPr="00143FA9" w:rsidRDefault="00DF3CF4" w:rsidP="00DF3CF4">
            <w:pPr>
              <w:pStyle w:val="Tabletext"/>
              <w:jc w:val="center"/>
            </w:pPr>
          </w:p>
        </w:tc>
        <w:tc>
          <w:tcPr>
            <w:tcW w:w="839" w:type="dxa"/>
            <w:vAlign w:val="center"/>
          </w:tcPr>
          <w:p w14:paraId="194896DC" w14:textId="77777777" w:rsidR="00DF3CF4" w:rsidRPr="00143FA9" w:rsidRDefault="00DF3CF4" w:rsidP="00DF3CF4">
            <w:pPr>
              <w:pStyle w:val="Tabletext"/>
              <w:jc w:val="center"/>
            </w:pPr>
          </w:p>
        </w:tc>
      </w:tr>
      <w:tr w:rsidR="00DF3CF4" w14:paraId="73160B05" w14:textId="77777777" w:rsidTr="00DF3CF4">
        <w:trPr>
          <w:cantSplit/>
        </w:trPr>
        <w:tc>
          <w:tcPr>
            <w:tcW w:w="1979" w:type="dxa"/>
          </w:tcPr>
          <w:p w14:paraId="67D43113" w14:textId="77777777" w:rsidR="00DF3CF4" w:rsidRPr="00143FA9" w:rsidRDefault="00DF3CF4" w:rsidP="00DF3CF4">
            <w:pPr>
              <w:pStyle w:val="Tabletext"/>
            </w:pPr>
          </w:p>
        </w:tc>
        <w:tc>
          <w:tcPr>
            <w:tcW w:w="1989" w:type="dxa"/>
          </w:tcPr>
          <w:p w14:paraId="526B891B" w14:textId="45558686" w:rsidR="00DF3CF4" w:rsidRPr="00DF3CF4" w:rsidRDefault="00DF3CF4" w:rsidP="00DF3CF4">
            <w:pPr>
              <w:pStyle w:val="Tabletext"/>
            </w:pPr>
            <w:r w:rsidRPr="0080678B">
              <w:t>Disability type: Recognised</w:t>
            </w:r>
          </w:p>
        </w:tc>
        <w:tc>
          <w:tcPr>
            <w:tcW w:w="838" w:type="dxa"/>
            <w:vAlign w:val="center"/>
          </w:tcPr>
          <w:p w14:paraId="0277BD89" w14:textId="77777777" w:rsidR="00DF3CF4" w:rsidRPr="00143FA9" w:rsidRDefault="00DF3CF4" w:rsidP="00DF3CF4">
            <w:pPr>
              <w:pStyle w:val="Tabletext"/>
              <w:jc w:val="center"/>
            </w:pPr>
          </w:p>
        </w:tc>
        <w:tc>
          <w:tcPr>
            <w:tcW w:w="839" w:type="dxa"/>
            <w:vAlign w:val="center"/>
          </w:tcPr>
          <w:p w14:paraId="46AED363" w14:textId="77777777" w:rsidR="00DF3CF4" w:rsidRPr="00143FA9" w:rsidRDefault="00DF3CF4" w:rsidP="00DF3CF4">
            <w:pPr>
              <w:pStyle w:val="Tabletext"/>
              <w:jc w:val="center"/>
            </w:pPr>
          </w:p>
        </w:tc>
        <w:tc>
          <w:tcPr>
            <w:tcW w:w="839" w:type="dxa"/>
            <w:vAlign w:val="center"/>
          </w:tcPr>
          <w:p w14:paraId="3BF053A9" w14:textId="77777777" w:rsidR="00DF3CF4" w:rsidRPr="00143FA9" w:rsidRDefault="00DF3CF4" w:rsidP="00DF3CF4">
            <w:pPr>
              <w:pStyle w:val="Tabletext"/>
              <w:jc w:val="center"/>
            </w:pPr>
          </w:p>
        </w:tc>
        <w:tc>
          <w:tcPr>
            <w:tcW w:w="839" w:type="dxa"/>
            <w:vAlign w:val="center"/>
          </w:tcPr>
          <w:p w14:paraId="0DC64AF2" w14:textId="77777777" w:rsidR="00DF3CF4" w:rsidRPr="00143FA9" w:rsidRDefault="00DF3CF4" w:rsidP="00DF3CF4">
            <w:pPr>
              <w:pStyle w:val="Tabletext"/>
              <w:jc w:val="center"/>
            </w:pPr>
          </w:p>
        </w:tc>
        <w:tc>
          <w:tcPr>
            <w:tcW w:w="839" w:type="dxa"/>
            <w:vAlign w:val="center"/>
          </w:tcPr>
          <w:p w14:paraId="0B35E382" w14:textId="77777777" w:rsidR="00DF3CF4" w:rsidRPr="00143FA9" w:rsidRDefault="00DF3CF4" w:rsidP="00DF3CF4">
            <w:pPr>
              <w:pStyle w:val="Tabletext"/>
              <w:jc w:val="center"/>
            </w:pPr>
          </w:p>
        </w:tc>
        <w:tc>
          <w:tcPr>
            <w:tcW w:w="839" w:type="dxa"/>
            <w:vAlign w:val="center"/>
          </w:tcPr>
          <w:p w14:paraId="2D65B18B" w14:textId="77777777" w:rsidR="00DF3CF4" w:rsidRPr="00143FA9" w:rsidRDefault="00DF3CF4" w:rsidP="00DF3CF4">
            <w:pPr>
              <w:pStyle w:val="Tabletext"/>
              <w:jc w:val="center"/>
            </w:pPr>
          </w:p>
        </w:tc>
        <w:tc>
          <w:tcPr>
            <w:tcW w:w="838" w:type="dxa"/>
            <w:vAlign w:val="center"/>
          </w:tcPr>
          <w:p w14:paraId="3158E7A1" w14:textId="77777777" w:rsidR="00DF3CF4" w:rsidRPr="00143FA9" w:rsidRDefault="00DF3CF4" w:rsidP="00DF3CF4">
            <w:pPr>
              <w:pStyle w:val="Tabletext"/>
              <w:jc w:val="center"/>
            </w:pPr>
          </w:p>
        </w:tc>
        <w:tc>
          <w:tcPr>
            <w:tcW w:w="839" w:type="dxa"/>
            <w:vAlign w:val="center"/>
          </w:tcPr>
          <w:p w14:paraId="3ABAE5ED" w14:textId="77777777" w:rsidR="00DF3CF4" w:rsidRPr="00143FA9" w:rsidRDefault="00DF3CF4" w:rsidP="00DF3CF4">
            <w:pPr>
              <w:pStyle w:val="Tabletext"/>
              <w:jc w:val="center"/>
            </w:pPr>
          </w:p>
        </w:tc>
        <w:tc>
          <w:tcPr>
            <w:tcW w:w="839" w:type="dxa"/>
            <w:vAlign w:val="center"/>
          </w:tcPr>
          <w:p w14:paraId="2F139827" w14:textId="77777777" w:rsidR="00DF3CF4" w:rsidRPr="00143FA9" w:rsidRDefault="00DF3CF4" w:rsidP="00DF3CF4">
            <w:pPr>
              <w:pStyle w:val="Tabletext"/>
              <w:jc w:val="center"/>
            </w:pPr>
          </w:p>
        </w:tc>
        <w:tc>
          <w:tcPr>
            <w:tcW w:w="839" w:type="dxa"/>
            <w:vAlign w:val="center"/>
          </w:tcPr>
          <w:p w14:paraId="1DC0EEF4" w14:textId="77777777" w:rsidR="00DF3CF4" w:rsidRPr="00143FA9" w:rsidRDefault="00DF3CF4" w:rsidP="00DF3CF4">
            <w:pPr>
              <w:pStyle w:val="Tabletext"/>
              <w:jc w:val="center"/>
            </w:pPr>
          </w:p>
        </w:tc>
        <w:tc>
          <w:tcPr>
            <w:tcW w:w="839" w:type="dxa"/>
            <w:vAlign w:val="center"/>
          </w:tcPr>
          <w:p w14:paraId="0D9BD7DE" w14:textId="77777777" w:rsidR="00DF3CF4" w:rsidRPr="00143FA9" w:rsidRDefault="00DF3CF4" w:rsidP="00DF3CF4">
            <w:pPr>
              <w:pStyle w:val="Tabletext"/>
              <w:jc w:val="center"/>
            </w:pPr>
          </w:p>
        </w:tc>
        <w:tc>
          <w:tcPr>
            <w:tcW w:w="839" w:type="dxa"/>
            <w:vAlign w:val="center"/>
          </w:tcPr>
          <w:p w14:paraId="2EB50F3B" w14:textId="77777777" w:rsidR="00DF3CF4" w:rsidRPr="00143FA9" w:rsidRDefault="00DF3CF4" w:rsidP="00DF3CF4">
            <w:pPr>
              <w:pStyle w:val="Tabletext"/>
              <w:jc w:val="center"/>
            </w:pPr>
          </w:p>
        </w:tc>
      </w:tr>
      <w:tr w:rsidR="00DF3CF4" w14:paraId="0DB4B833" w14:textId="77777777" w:rsidTr="00DF3CF4">
        <w:trPr>
          <w:cantSplit/>
        </w:trPr>
        <w:tc>
          <w:tcPr>
            <w:tcW w:w="1979" w:type="dxa"/>
            <w:tcBorders>
              <w:bottom w:val="single" w:sz="4" w:space="0" w:color="auto"/>
            </w:tcBorders>
          </w:tcPr>
          <w:p w14:paraId="23EAB897" w14:textId="77777777" w:rsidR="00DF3CF4" w:rsidRPr="00143FA9" w:rsidRDefault="00DF3CF4" w:rsidP="00DF3CF4">
            <w:pPr>
              <w:pStyle w:val="Tabletext"/>
            </w:pPr>
          </w:p>
        </w:tc>
        <w:tc>
          <w:tcPr>
            <w:tcW w:w="1989" w:type="dxa"/>
            <w:tcBorders>
              <w:bottom w:val="single" w:sz="4" w:space="0" w:color="auto"/>
            </w:tcBorders>
          </w:tcPr>
          <w:p w14:paraId="7EB82BCE" w14:textId="7D169985" w:rsidR="00DF3CF4" w:rsidRPr="00DF3CF4" w:rsidRDefault="00DF3CF4" w:rsidP="00DF3CF4">
            <w:pPr>
              <w:pStyle w:val="Tabletext"/>
            </w:pPr>
            <w:r w:rsidRPr="0080678B">
              <w:t>Disability type: Verbatim</w:t>
            </w:r>
          </w:p>
        </w:tc>
        <w:tc>
          <w:tcPr>
            <w:tcW w:w="838" w:type="dxa"/>
            <w:tcBorders>
              <w:bottom w:val="single" w:sz="4" w:space="0" w:color="auto"/>
            </w:tcBorders>
            <w:vAlign w:val="center"/>
          </w:tcPr>
          <w:p w14:paraId="7A756B74" w14:textId="77777777" w:rsidR="00DF3CF4" w:rsidRPr="00143FA9" w:rsidRDefault="00DF3CF4" w:rsidP="00DF3CF4">
            <w:pPr>
              <w:pStyle w:val="Tabletext"/>
              <w:jc w:val="center"/>
            </w:pPr>
          </w:p>
        </w:tc>
        <w:tc>
          <w:tcPr>
            <w:tcW w:w="839" w:type="dxa"/>
            <w:tcBorders>
              <w:bottom w:val="single" w:sz="4" w:space="0" w:color="auto"/>
            </w:tcBorders>
            <w:vAlign w:val="center"/>
          </w:tcPr>
          <w:p w14:paraId="05A83775" w14:textId="77777777" w:rsidR="00DF3CF4" w:rsidRPr="00143FA9" w:rsidRDefault="00DF3CF4" w:rsidP="00DF3CF4">
            <w:pPr>
              <w:pStyle w:val="Tabletext"/>
              <w:jc w:val="center"/>
            </w:pPr>
          </w:p>
        </w:tc>
        <w:tc>
          <w:tcPr>
            <w:tcW w:w="839" w:type="dxa"/>
            <w:tcBorders>
              <w:bottom w:val="single" w:sz="4" w:space="0" w:color="auto"/>
            </w:tcBorders>
            <w:vAlign w:val="center"/>
          </w:tcPr>
          <w:p w14:paraId="21642FCA" w14:textId="77777777" w:rsidR="00DF3CF4" w:rsidRPr="00143FA9" w:rsidRDefault="00DF3CF4" w:rsidP="00DF3CF4">
            <w:pPr>
              <w:pStyle w:val="Tabletext"/>
              <w:jc w:val="center"/>
            </w:pPr>
          </w:p>
        </w:tc>
        <w:tc>
          <w:tcPr>
            <w:tcW w:w="839" w:type="dxa"/>
            <w:tcBorders>
              <w:bottom w:val="single" w:sz="4" w:space="0" w:color="auto"/>
            </w:tcBorders>
            <w:vAlign w:val="center"/>
          </w:tcPr>
          <w:p w14:paraId="1B8A1946" w14:textId="77777777" w:rsidR="00DF3CF4" w:rsidRPr="00143FA9" w:rsidRDefault="00DF3CF4" w:rsidP="00DF3CF4">
            <w:pPr>
              <w:pStyle w:val="Tabletext"/>
              <w:jc w:val="center"/>
            </w:pPr>
          </w:p>
        </w:tc>
        <w:tc>
          <w:tcPr>
            <w:tcW w:w="839" w:type="dxa"/>
            <w:tcBorders>
              <w:bottom w:val="single" w:sz="4" w:space="0" w:color="auto"/>
            </w:tcBorders>
            <w:vAlign w:val="center"/>
          </w:tcPr>
          <w:p w14:paraId="1BF85172" w14:textId="77777777" w:rsidR="00DF3CF4" w:rsidRPr="00143FA9" w:rsidRDefault="00DF3CF4" w:rsidP="00DF3CF4">
            <w:pPr>
              <w:pStyle w:val="Tabletext"/>
              <w:jc w:val="center"/>
            </w:pPr>
          </w:p>
        </w:tc>
        <w:tc>
          <w:tcPr>
            <w:tcW w:w="839" w:type="dxa"/>
            <w:tcBorders>
              <w:bottom w:val="single" w:sz="4" w:space="0" w:color="auto"/>
            </w:tcBorders>
            <w:vAlign w:val="center"/>
          </w:tcPr>
          <w:p w14:paraId="2059530A" w14:textId="77777777" w:rsidR="00DF3CF4" w:rsidRPr="00143FA9" w:rsidRDefault="00DF3CF4" w:rsidP="00DF3CF4">
            <w:pPr>
              <w:pStyle w:val="Tabletext"/>
              <w:jc w:val="center"/>
            </w:pPr>
          </w:p>
        </w:tc>
        <w:tc>
          <w:tcPr>
            <w:tcW w:w="838" w:type="dxa"/>
            <w:tcBorders>
              <w:bottom w:val="single" w:sz="4" w:space="0" w:color="auto"/>
            </w:tcBorders>
            <w:vAlign w:val="center"/>
          </w:tcPr>
          <w:p w14:paraId="1DD36B32" w14:textId="77777777" w:rsidR="00DF3CF4" w:rsidRPr="00143FA9" w:rsidRDefault="00DF3CF4" w:rsidP="00DF3CF4">
            <w:pPr>
              <w:pStyle w:val="Tabletext"/>
              <w:jc w:val="center"/>
            </w:pPr>
          </w:p>
        </w:tc>
        <w:tc>
          <w:tcPr>
            <w:tcW w:w="839" w:type="dxa"/>
            <w:tcBorders>
              <w:bottom w:val="single" w:sz="4" w:space="0" w:color="auto"/>
            </w:tcBorders>
            <w:vAlign w:val="center"/>
          </w:tcPr>
          <w:p w14:paraId="52C4185B" w14:textId="77777777" w:rsidR="00DF3CF4" w:rsidRPr="00143FA9" w:rsidRDefault="00DF3CF4" w:rsidP="00DF3CF4">
            <w:pPr>
              <w:pStyle w:val="Tabletext"/>
              <w:jc w:val="center"/>
            </w:pPr>
          </w:p>
        </w:tc>
        <w:tc>
          <w:tcPr>
            <w:tcW w:w="839" w:type="dxa"/>
            <w:tcBorders>
              <w:bottom w:val="single" w:sz="4" w:space="0" w:color="auto"/>
            </w:tcBorders>
            <w:vAlign w:val="center"/>
          </w:tcPr>
          <w:p w14:paraId="47E747EE" w14:textId="77777777" w:rsidR="00DF3CF4" w:rsidRPr="00143FA9" w:rsidRDefault="00DF3CF4" w:rsidP="00DF3CF4">
            <w:pPr>
              <w:pStyle w:val="Tabletext"/>
              <w:jc w:val="center"/>
            </w:pPr>
          </w:p>
        </w:tc>
        <w:tc>
          <w:tcPr>
            <w:tcW w:w="839" w:type="dxa"/>
            <w:tcBorders>
              <w:bottom w:val="single" w:sz="4" w:space="0" w:color="auto"/>
            </w:tcBorders>
            <w:vAlign w:val="center"/>
          </w:tcPr>
          <w:p w14:paraId="0EBF4C62" w14:textId="77777777" w:rsidR="00DF3CF4" w:rsidRPr="00143FA9" w:rsidRDefault="00DF3CF4" w:rsidP="00DF3CF4">
            <w:pPr>
              <w:pStyle w:val="Tabletext"/>
              <w:jc w:val="center"/>
            </w:pPr>
          </w:p>
        </w:tc>
        <w:tc>
          <w:tcPr>
            <w:tcW w:w="839" w:type="dxa"/>
            <w:tcBorders>
              <w:bottom w:val="single" w:sz="4" w:space="0" w:color="auto"/>
            </w:tcBorders>
            <w:vAlign w:val="center"/>
          </w:tcPr>
          <w:p w14:paraId="5BE1F3B0" w14:textId="77777777" w:rsidR="00DF3CF4" w:rsidRPr="00143FA9" w:rsidRDefault="00DF3CF4" w:rsidP="00DF3CF4">
            <w:pPr>
              <w:pStyle w:val="Tabletext"/>
              <w:jc w:val="center"/>
            </w:pPr>
          </w:p>
        </w:tc>
        <w:tc>
          <w:tcPr>
            <w:tcW w:w="839" w:type="dxa"/>
            <w:tcBorders>
              <w:bottom w:val="single" w:sz="4" w:space="0" w:color="auto"/>
            </w:tcBorders>
            <w:vAlign w:val="center"/>
          </w:tcPr>
          <w:p w14:paraId="064E8799" w14:textId="77777777" w:rsidR="00DF3CF4" w:rsidRPr="00143FA9" w:rsidRDefault="00DF3CF4" w:rsidP="00DF3CF4">
            <w:pPr>
              <w:pStyle w:val="Tabletext"/>
              <w:jc w:val="center"/>
            </w:pPr>
          </w:p>
        </w:tc>
      </w:tr>
      <w:tr w:rsidR="00DF3CF4" w14:paraId="6659D7E9" w14:textId="77777777" w:rsidTr="00DF3CF4">
        <w:trPr>
          <w:cantSplit/>
        </w:trPr>
        <w:tc>
          <w:tcPr>
            <w:tcW w:w="1979" w:type="dxa"/>
            <w:tcBorders>
              <w:top w:val="single" w:sz="4" w:space="0" w:color="auto"/>
              <w:bottom w:val="single" w:sz="4" w:space="0" w:color="auto"/>
            </w:tcBorders>
          </w:tcPr>
          <w:p w14:paraId="46427518" w14:textId="09FBF90B" w:rsidR="00DF3CF4" w:rsidRPr="00143FA9" w:rsidRDefault="00DF3CF4" w:rsidP="005D6EF4">
            <w:pPr>
              <w:pStyle w:val="Tabletext"/>
            </w:pPr>
            <w:r w:rsidRPr="00DF3CF4">
              <w:t>Socioeconomic status</w:t>
            </w:r>
          </w:p>
        </w:tc>
        <w:tc>
          <w:tcPr>
            <w:tcW w:w="1989" w:type="dxa"/>
            <w:tcBorders>
              <w:top w:val="single" w:sz="4" w:space="0" w:color="auto"/>
              <w:bottom w:val="single" w:sz="4" w:space="0" w:color="auto"/>
            </w:tcBorders>
          </w:tcPr>
          <w:p w14:paraId="7E930251" w14:textId="0C6C4912" w:rsidR="00DF3CF4" w:rsidRPr="00DF3CF4" w:rsidRDefault="00DF3CF4" w:rsidP="00DF3CF4">
            <w:pPr>
              <w:pStyle w:val="Tabletext"/>
            </w:pPr>
            <w:r w:rsidRPr="00DF3CF4">
              <w:t>ANU3 score</w:t>
            </w:r>
          </w:p>
        </w:tc>
        <w:tc>
          <w:tcPr>
            <w:tcW w:w="838" w:type="dxa"/>
            <w:tcBorders>
              <w:top w:val="single" w:sz="4" w:space="0" w:color="auto"/>
              <w:bottom w:val="single" w:sz="4" w:space="0" w:color="auto"/>
            </w:tcBorders>
            <w:vAlign w:val="center"/>
          </w:tcPr>
          <w:p w14:paraId="68CCCD24" w14:textId="77777777" w:rsidR="00DF3CF4" w:rsidRPr="00143FA9" w:rsidRDefault="00DF3CF4" w:rsidP="00D83E79">
            <w:pPr>
              <w:pStyle w:val="Tabletext"/>
              <w:jc w:val="center"/>
            </w:pPr>
          </w:p>
        </w:tc>
        <w:tc>
          <w:tcPr>
            <w:tcW w:w="839" w:type="dxa"/>
            <w:tcBorders>
              <w:top w:val="single" w:sz="4" w:space="0" w:color="auto"/>
              <w:bottom w:val="single" w:sz="4" w:space="0" w:color="auto"/>
            </w:tcBorders>
            <w:vAlign w:val="center"/>
          </w:tcPr>
          <w:p w14:paraId="13E6D7B1" w14:textId="77777777" w:rsidR="00DF3CF4" w:rsidRPr="00143FA9" w:rsidRDefault="00DF3CF4" w:rsidP="00D83E79">
            <w:pPr>
              <w:pStyle w:val="Tabletext"/>
              <w:jc w:val="center"/>
            </w:pPr>
          </w:p>
        </w:tc>
        <w:tc>
          <w:tcPr>
            <w:tcW w:w="839" w:type="dxa"/>
            <w:tcBorders>
              <w:top w:val="single" w:sz="4" w:space="0" w:color="auto"/>
              <w:bottom w:val="single" w:sz="4" w:space="0" w:color="auto"/>
            </w:tcBorders>
            <w:vAlign w:val="center"/>
          </w:tcPr>
          <w:p w14:paraId="19ED4D36" w14:textId="77777777" w:rsidR="00DF3CF4" w:rsidRPr="00143FA9" w:rsidRDefault="00DF3CF4" w:rsidP="00D83E79">
            <w:pPr>
              <w:pStyle w:val="Tabletext"/>
              <w:jc w:val="center"/>
            </w:pPr>
          </w:p>
        </w:tc>
        <w:tc>
          <w:tcPr>
            <w:tcW w:w="839" w:type="dxa"/>
            <w:tcBorders>
              <w:top w:val="single" w:sz="4" w:space="0" w:color="auto"/>
              <w:bottom w:val="single" w:sz="4" w:space="0" w:color="auto"/>
            </w:tcBorders>
            <w:vAlign w:val="center"/>
          </w:tcPr>
          <w:p w14:paraId="3FB7D507" w14:textId="77777777" w:rsidR="00DF3CF4" w:rsidRPr="00143FA9" w:rsidRDefault="00DF3CF4" w:rsidP="00D83E79">
            <w:pPr>
              <w:pStyle w:val="Tabletext"/>
              <w:jc w:val="center"/>
            </w:pPr>
          </w:p>
        </w:tc>
        <w:tc>
          <w:tcPr>
            <w:tcW w:w="839" w:type="dxa"/>
            <w:tcBorders>
              <w:top w:val="single" w:sz="4" w:space="0" w:color="auto"/>
              <w:bottom w:val="single" w:sz="4" w:space="0" w:color="auto"/>
            </w:tcBorders>
            <w:vAlign w:val="center"/>
          </w:tcPr>
          <w:p w14:paraId="0A74412B" w14:textId="77777777" w:rsidR="00DF3CF4" w:rsidRPr="00143FA9" w:rsidRDefault="00DF3CF4" w:rsidP="00D83E79">
            <w:pPr>
              <w:pStyle w:val="Tabletext"/>
              <w:jc w:val="center"/>
            </w:pPr>
          </w:p>
        </w:tc>
        <w:tc>
          <w:tcPr>
            <w:tcW w:w="839" w:type="dxa"/>
            <w:tcBorders>
              <w:top w:val="single" w:sz="4" w:space="0" w:color="auto"/>
              <w:bottom w:val="single" w:sz="4" w:space="0" w:color="auto"/>
            </w:tcBorders>
            <w:vAlign w:val="center"/>
          </w:tcPr>
          <w:p w14:paraId="28F4B702" w14:textId="77777777" w:rsidR="00DF3CF4" w:rsidRPr="00143FA9" w:rsidRDefault="00DF3CF4" w:rsidP="00D83E79">
            <w:pPr>
              <w:pStyle w:val="Tabletext"/>
              <w:jc w:val="center"/>
            </w:pPr>
          </w:p>
        </w:tc>
        <w:tc>
          <w:tcPr>
            <w:tcW w:w="838" w:type="dxa"/>
            <w:tcBorders>
              <w:top w:val="single" w:sz="4" w:space="0" w:color="auto"/>
              <w:bottom w:val="single" w:sz="4" w:space="0" w:color="auto"/>
            </w:tcBorders>
            <w:vAlign w:val="center"/>
          </w:tcPr>
          <w:p w14:paraId="4F1D9DE5" w14:textId="77777777" w:rsidR="00DF3CF4" w:rsidRPr="00143FA9" w:rsidRDefault="00DF3CF4" w:rsidP="00D83E79">
            <w:pPr>
              <w:pStyle w:val="Tabletext"/>
              <w:jc w:val="center"/>
            </w:pPr>
          </w:p>
        </w:tc>
        <w:tc>
          <w:tcPr>
            <w:tcW w:w="839" w:type="dxa"/>
            <w:tcBorders>
              <w:top w:val="single" w:sz="4" w:space="0" w:color="auto"/>
              <w:bottom w:val="single" w:sz="4" w:space="0" w:color="auto"/>
            </w:tcBorders>
            <w:vAlign w:val="center"/>
          </w:tcPr>
          <w:p w14:paraId="3E3F2FAF" w14:textId="77777777" w:rsidR="00DF3CF4" w:rsidRPr="00143FA9" w:rsidRDefault="00DF3CF4" w:rsidP="00D83E79">
            <w:pPr>
              <w:pStyle w:val="Tabletext"/>
              <w:jc w:val="center"/>
            </w:pPr>
          </w:p>
        </w:tc>
        <w:tc>
          <w:tcPr>
            <w:tcW w:w="839" w:type="dxa"/>
            <w:tcBorders>
              <w:top w:val="single" w:sz="4" w:space="0" w:color="auto"/>
              <w:bottom w:val="single" w:sz="4" w:space="0" w:color="auto"/>
            </w:tcBorders>
            <w:vAlign w:val="center"/>
          </w:tcPr>
          <w:p w14:paraId="19153015" w14:textId="77777777" w:rsidR="00DF3CF4" w:rsidRPr="00143FA9" w:rsidRDefault="00DF3CF4" w:rsidP="00D83E79">
            <w:pPr>
              <w:pStyle w:val="Tabletext"/>
              <w:jc w:val="center"/>
            </w:pPr>
          </w:p>
        </w:tc>
        <w:tc>
          <w:tcPr>
            <w:tcW w:w="839" w:type="dxa"/>
            <w:tcBorders>
              <w:top w:val="single" w:sz="4" w:space="0" w:color="auto"/>
              <w:bottom w:val="single" w:sz="4" w:space="0" w:color="auto"/>
            </w:tcBorders>
            <w:vAlign w:val="center"/>
          </w:tcPr>
          <w:p w14:paraId="5CE2517F" w14:textId="77777777" w:rsidR="00DF3CF4" w:rsidRPr="00143FA9" w:rsidRDefault="00DF3CF4" w:rsidP="00D83E79">
            <w:pPr>
              <w:pStyle w:val="Tabletext"/>
              <w:jc w:val="center"/>
            </w:pPr>
          </w:p>
        </w:tc>
        <w:tc>
          <w:tcPr>
            <w:tcW w:w="839" w:type="dxa"/>
            <w:tcBorders>
              <w:top w:val="single" w:sz="4" w:space="0" w:color="auto"/>
              <w:bottom w:val="single" w:sz="4" w:space="0" w:color="auto"/>
            </w:tcBorders>
            <w:vAlign w:val="center"/>
          </w:tcPr>
          <w:p w14:paraId="715D53FE" w14:textId="77777777" w:rsidR="00DF3CF4" w:rsidRPr="00143FA9" w:rsidRDefault="00DF3CF4" w:rsidP="00D83E79">
            <w:pPr>
              <w:pStyle w:val="Tabletext"/>
              <w:jc w:val="center"/>
            </w:pPr>
          </w:p>
        </w:tc>
        <w:tc>
          <w:tcPr>
            <w:tcW w:w="839" w:type="dxa"/>
            <w:tcBorders>
              <w:top w:val="single" w:sz="4" w:space="0" w:color="auto"/>
              <w:bottom w:val="single" w:sz="4" w:space="0" w:color="auto"/>
            </w:tcBorders>
            <w:vAlign w:val="center"/>
          </w:tcPr>
          <w:p w14:paraId="246C35D4" w14:textId="77777777" w:rsidR="00DF3CF4" w:rsidRPr="00143FA9" w:rsidRDefault="00DF3CF4" w:rsidP="00D83E79">
            <w:pPr>
              <w:pStyle w:val="Tabletext"/>
              <w:jc w:val="center"/>
            </w:pPr>
          </w:p>
        </w:tc>
      </w:tr>
    </w:tbl>
    <w:p w14:paraId="1840746B" w14:textId="77777777" w:rsidR="00D83E79" w:rsidRDefault="00D83E79" w:rsidP="00D83E79">
      <w:pPr>
        <w:pStyle w:val="TextChar"/>
      </w:pPr>
    </w:p>
    <w:p w14:paraId="7BBEE703" w14:textId="77777777" w:rsidR="00100D90" w:rsidRDefault="00100D90" w:rsidP="00D83E79">
      <w:pPr>
        <w:pStyle w:val="Heading4"/>
        <w:sectPr w:rsidR="00100D90" w:rsidSect="00E56177">
          <w:footerReference w:type="default" r:id="rId50"/>
          <w:pgSz w:w="16838" w:h="11906" w:orient="landscape" w:code="9"/>
          <w:pgMar w:top="1797" w:right="1440" w:bottom="1797" w:left="1440" w:header="709" w:footer="709" w:gutter="0"/>
          <w:cols w:space="708"/>
          <w:docGrid w:linePitch="360"/>
        </w:sectPr>
      </w:pPr>
    </w:p>
    <w:p w14:paraId="65B15C7E" w14:textId="77777777" w:rsidR="00D83E79" w:rsidRDefault="00D83E79" w:rsidP="00D83E79">
      <w:pPr>
        <w:pStyle w:val="Heading4"/>
      </w:pPr>
      <w:bookmarkStart w:id="145" w:name="_Toc52867967"/>
      <w:r>
        <w:t>Topic map 2: Demographics—Parent</w:t>
      </w:r>
      <w:bookmarkEnd w:id="145"/>
    </w:p>
    <w:tbl>
      <w:tblPr>
        <w:tblW w:w="13981" w:type="dxa"/>
        <w:tblInd w:w="108" w:type="dxa"/>
        <w:tblLayout w:type="fixed"/>
        <w:tblLook w:val="01E0" w:firstRow="1" w:lastRow="1" w:firstColumn="1" w:lastColumn="1" w:noHBand="0" w:noVBand="0"/>
      </w:tblPr>
      <w:tblGrid>
        <w:gridCol w:w="1980"/>
        <w:gridCol w:w="3600"/>
        <w:gridCol w:w="700"/>
        <w:gridCol w:w="700"/>
        <w:gridCol w:w="700"/>
        <w:gridCol w:w="700"/>
        <w:gridCol w:w="700"/>
        <w:gridCol w:w="700"/>
        <w:gridCol w:w="700"/>
        <w:gridCol w:w="700"/>
        <w:gridCol w:w="700"/>
        <w:gridCol w:w="700"/>
        <w:gridCol w:w="700"/>
        <w:gridCol w:w="465"/>
        <w:gridCol w:w="236"/>
      </w:tblGrid>
      <w:tr w:rsidR="005D6EF4" w14:paraId="362D6CC5" w14:textId="77777777" w:rsidTr="008A5B78">
        <w:trPr>
          <w:cantSplit/>
          <w:tblHeader/>
        </w:trPr>
        <w:tc>
          <w:tcPr>
            <w:tcW w:w="1980" w:type="dxa"/>
            <w:tcBorders>
              <w:top w:val="single" w:sz="4" w:space="0" w:color="auto"/>
            </w:tcBorders>
          </w:tcPr>
          <w:p w14:paraId="1B12E742" w14:textId="77777777" w:rsidR="005D6EF4" w:rsidRPr="00082733" w:rsidRDefault="005D6EF4" w:rsidP="008A5B78">
            <w:pPr>
              <w:pStyle w:val="Tablehead1"/>
              <w:jc w:val="left"/>
            </w:pPr>
            <w:r>
              <w:t>Minor t</w:t>
            </w:r>
            <w:r w:rsidRPr="00082733">
              <w:t xml:space="preserve">opic </w:t>
            </w:r>
            <w:r>
              <w:t>a</w:t>
            </w:r>
            <w:r w:rsidRPr="00082733">
              <w:t>rea</w:t>
            </w:r>
          </w:p>
        </w:tc>
        <w:tc>
          <w:tcPr>
            <w:tcW w:w="3600" w:type="dxa"/>
            <w:tcBorders>
              <w:top w:val="single" w:sz="4" w:space="0" w:color="auto"/>
            </w:tcBorders>
          </w:tcPr>
          <w:p w14:paraId="3F3E9017" w14:textId="77777777" w:rsidR="005D6EF4" w:rsidRPr="00082733" w:rsidRDefault="005D6EF4" w:rsidP="008A5B78">
            <w:pPr>
              <w:pStyle w:val="Tablehead1"/>
              <w:jc w:val="left"/>
            </w:pPr>
            <w:r>
              <w:t>Data element</w:t>
            </w:r>
          </w:p>
        </w:tc>
        <w:tc>
          <w:tcPr>
            <w:tcW w:w="8165" w:type="dxa"/>
            <w:gridSpan w:val="12"/>
            <w:tcBorders>
              <w:top w:val="single" w:sz="4" w:space="0" w:color="auto"/>
            </w:tcBorders>
          </w:tcPr>
          <w:p w14:paraId="5E2A9646" w14:textId="77777777" w:rsidR="005D6EF4" w:rsidRDefault="005D6EF4" w:rsidP="008A5B78">
            <w:pPr>
              <w:pStyle w:val="Tablehead1"/>
            </w:pPr>
            <w:r>
              <w:t>Wave/year</w:t>
            </w:r>
          </w:p>
        </w:tc>
        <w:tc>
          <w:tcPr>
            <w:tcW w:w="236" w:type="dxa"/>
            <w:tcBorders>
              <w:top w:val="single" w:sz="4" w:space="0" w:color="auto"/>
            </w:tcBorders>
          </w:tcPr>
          <w:p w14:paraId="22D3E60E" w14:textId="77777777" w:rsidR="005D6EF4" w:rsidRDefault="005D6EF4" w:rsidP="008A5B78">
            <w:pPr>
              <w:pStyle w:val="Tablehead1"/>
            </w:pPr>
          </w:p>
        </w:tc>
      </w:tr>
      <w:tr w:rsidR="005D6EF4" w14:paraId="372E6080" w14:textId="77777777" w:rsidTr="008A5B78">
        <w:trPr>
          <w:cantSplit/>
          <w:tblHeader/>
        </w:trPr>
        <w:tc>
          <w:tcPr>
            <w:tcW w:w="1980" w:type="dxa"/>
            <w:tcBorders>
              <w:bottom w:val="single" w:sz="4" w:space="0" w:color="auto"/>
            </w:tcBorders>
          </w:tcPr>
          <w:p w14:paraId="07B29890" w14:textId="77777777" w:rsidR="005D6EF4" w:rsidRPr="00AE2EF8" w:rsidRDefault="005D6EF4" w:rsidP="008A5B78">
            <w:pPr>
              <w:pStyle w:val="Tablehead1"/>
              <w:jc w:val="left"/>
            </w:pPr>
          </w:p>
        </w:tc>
        <w:tc>
          <w:tcPr>
            <w:tcW w:w="3600" w:type="dxa"/>
            <w:tcBorders>
              <w:bottom w:val="single" w:sz="4" w:space="0" w:color="auto"/>
            </w:tcBorders>
          </w:tcPr>
          <w:p w14:paraId="69937B5E" w14:textId="77777777" w:rsidR="005D6EF4" w:rsidRPr="00AE2EF8" w:rsidRDefault="005D6EF4" w:rsidP="008A5B78">
            <w:pPr>
              <w:pStyle w:val="Tablehead1"/>
              <w:jc w:val="left"/>
            </w:pPr>
          </w:p>
        </w:tc>
        <w:tc>
          <w:tcPr>
            <w:tcW w:w="700" w:type="dxa"/>
            <w:tcBorders>
              <w:bottom w:val="single" w:sz="4" w:space="0" w:color="auto"/>
            </w:tcBorders>
          </w:tcPr>
          <w:p w14:paraId="59F0A1AF" w14:textId="77777777" w:rsidR="005D6EF4" w:rsidRPr="000D6F26" w:rsidRDefault="005D6EF4" w:rsidP="008A5B78">
            <w:pPr>
              <w:pStyle w:val="Tabletext"/>
              <w:jc w:val="center"/>
            </w:pPr>
            <w:r w:rsidRPr="000D6F26">
              <w:t>1/1998</w:t>
            </w:r>
          </w:p>
        </w:tc>
        <w:tc>
          <w:tcPr>
            <w:tcW w:w="700" w:type="dxa"/>
            <w:tcBorders>
              <w:bottom w:val="single" w:sz="4" w:space="0" w:color="auto"/>
            </w:tcBorders>
          </w:tcPr>
          <w:p w14:paraId="7F779CEC" w14:textId="77777777" w:rsidR="005D6EF4" w:rsidRPr="000D6F26" w:rsidRDefault="005D6EF4" w:rsidP="008A5B78">
            <w:pPr>
              <w:pStyle w:val="Tabletext"/>
              <w:jc w:val="center"/>
            </w:pPr>
            <w:r>
              <w:t>2/1999</w:t>
            </w:r>
          </w:p>
        </w:tc>
        <w:tc>
          <w:tcPr>
            <w:tcW w:w="700" w:type="dxa"/>
            <w:tcBorders>
              <w:bottom w:val="single" w:sz="4" w:space="0" w:color="auto"/>
            </w:tcBorders>
          </w:tcPr>
          <w:p w14:paraId="2ACC0E95" w14:textId="77777777" w:rsidR="005D6EF4" w:rsidRPr="000D6F26" w:rsidRDefault="005D6EF4" w:rsidP="008A5B78">
            <w:pPr>
              <w:pStyle w:val="Tabletext"/>
              <w:jc w:val="center"/>
            </w:pPr>
            <w:r>
              <w:t>3</w:t>
            </w:r>
            <w:r w:rsidRPr="000D6F26">
              <w:t>/</w:t>
            </w:r>
            <w:r>
              <w:t>2000</w:t>
            </w:r>
          </w:p>
        </w:tc>
        <w:tc>
          <w:tcPr>
            <w:tcW w:w="700" w:type="dxa"/>
            <w:tcBorders>
              <w:bottom w:val="single" w:sz="4" w:space="0" w:color="auto"/>
            </w:tcBorders>
          </w:tcPr>
          <w:p w14:paraId="715845EA" w14:textId="77777777" w:rsidR="005D6EF4" w:rsidRPr="000D6F26" w:rsidRDefault="005D6EF4" w:rsidP="008A5B78">
            <w:pPr>
              <w:pStyle w:val="Tabletext"/>
              <w:jc w:val="center"/>
            </w:pPr>
            <w:r>
              <w:t>4</w:t>
            </w:r>
            <w:r w:rsidRPr="000D6F26">
              <w:t>/</w:t>
            </w:r>
            <w:r>
              <w:t>2001</w:t>
            </w:r>
          </w:p>
        </w:tc>
        <w:tc>
          <w:tcPr>
            <w:tcW w:w="700" w:type="dxa"/>
            <w:tcBorders>
              <w:bottom w:val="single" w:sz="4" w:space="0" w:color="auto"/>
            </w:tcBorders>
          </w:tcPr>
          <w:p w14:paraId="627F0F67" w14:textId="77777777" w:rsidR="005D6EF4" w:rsidRPr="000D6F26" w:rsidRDefault="005D6EF4" w:rsidP="008A5B78">
            <w:pPr>
              <w:pStyle w:val="Tabletext"/>
              <w:jc w:val="center"/>
            </w:pPr>
            <w:r>
              <w:t>5</w:t>
            </w:r>
            <w:r w:rsidRPr="000D6F26">
              <w:t>/</w:t>
            </w:r>
            <w:r>
              <w:t>2002</w:t>
            </w:r>
          </w:p>
        </w:tc>
        <w:tc>
          <w:tcPr>
            <w:tcW w:w="700" w:type="dxa"/>
            <w:tcBorders>
              <w:bottom w:val="single" w:sz="4" w:space="0" w:color="auto"/>
            </w:tcBorders>
          </w:tcPr>
          <w:p w14:paraId="3F7EC3C0" w14:textId="77777777" w:rsidR="005D6EF4" w:rsidRPr="000D6F26" w:rsidRDefault="005D6EF4" w:rsidP="008A5B78">
            <w:pPr>
              <w:pStyle w:val="Tabletext"/>
              <w:jc w:val="center"/>
            </w:pPr>
            <w:r>
              <w:t>6/2003</w:t>
            </w:r>
          </w:p>
        </w:tc>
        <w:tc>
          <w:tcPr>
            <w:tcW w:w="700" w:type="dxa"/>
            <w:tcBorders>
              <w:bottom w:val="single" w:sz="4" w:space="0" w:color="auto"/>
            </w:tcBorders>
          </w:tcPr>
          <w:p w14:paraId="7D2874B6" w14:textId="77777777" w:rsidR="005D6EF4" w:rsidRPr="000D6F26" w:rsidRDefault="005D6EF4" w:rsidP="008A5B78">
            <w:pPr>
              <w:pStyle w:val="Tabletext"/>
              <w:jc w:val="center"/>
            </w:pPr>
            <w:r>
              <w:t>7/2004</w:t>
            </w:r>
          </w:p>
        </w:tc>
        <w:tc>
          <w:tcPr>
            <w:tcW w:w="700" w:type="dxa"/>
            <w:tcBorders>
              <w:bottom w:val="single" w:sz="4" w:space="0" w:color="auto"/>
            </w:tcBorders>
          </w:tcPr>
          <w:p w14:paraId="141273C3" w14:textId="77777777" w:rsidR="005D6EF4" w:rsidRPr="000D6F26" w:rsidRDefault="005D6EF4" w:rsidP="008A5B78">
            <w:pPr>
              <w:pStyle w:val="Tabletext"/>
              <w:jc w:val="center"/>
            </w:pPr>
            <w:r>
              <w:t>8/2005</w:t>
            </w:r>
          </w:p>
        </w:tc>
        <w:tc>
          <w:tcPr>
            <w:tcW w:w="700" w:type="dxa"/>
            <w:tcBorders>
              <w:bottom w:val="single" w:sz="4" w:space="0" w:color="auto"/>
            </w:tcBorders>
          </w:tcPr>
          <w:p w14:paraId="22EFCD3E" w14:textId="77777777" w:rsidR="005D6EF4" w:rsidRPr="000D6F26" w:rsidRDefault="005D6EF4" w:rsidP="008A5B78">
            <w:pPr>
              <w:pStyle w:val="Tabletext"/>
              <w:jc w:val="center"/>
            </w:pPr>
            <w:r>
              <w:t>9/2006</w:t>
            </w:r>
          </w:p>
        </w:tc>
        <w:tc>
          <w:tcPr>
            <w:tcW w:w="700" w:type="dxa"/>
            <w:tcBorders>
              <w:bottom w:val="single" w:sz="4" w:space="0" w:color="auto"/>
            </w:tcBorders>
          </w:tcPr>
          <w:p w14:paraId="64A18F59" w14:textId="77777777" w:rsidR="005D6EF4" w:rsidRPr="000D6F26" w:rsidRDefault="005D6EF4" w:rsidP="008A5B78">
            <w:pPr>
              <w:pStyle w:val="Tabletext"/>
              <w:jc w:val="center"/>
            </w:pPr>
            <w:r w:rsidRPr="000D6F26">
              <w:t>10/2007</w:t>
            </w:r>
          </w:p>
        </w:tc>
        <w:tc>
          <w:tcPr>
            <w:tcW w:w="700" w:type="dxa"/>
            <w:tcBorders>
              <w:bottom w:val="single" w:sz="4" w:space="0" w:color="auto"/>
            </w:tcBorders>
          </w:tcPr>
          <w:p w14:paraId="250542A5" w14:textId="77777777" w:rsidR="005D6EF4" w:rsidRDefault="005D6EF4" w:rsidP="008A5B78">
            <w:pPr>
              <w:pStyle w:val="Tabletext"/>
              <w:jc w:val="center"/>
            </w:pPr>
            <w:r w:rsidRPr="000D6F26">
              <w:t>11/2008</w:t>
            </w:r>
          </w:p>
        </w:tc>
        <w:tc>
          <w:tcPr>
            <w:tcW w:w="701" w:type="dxa"/>
            <w:gridSpan w:val="2"/>
            <w:tcBorders>
              <w:bottom w:val="single" w:sz="4" w:space="0" w:color="auto"/>
            </w:tcBorders>
          </w:tcPr>
          <w:p w14:paraId="55DA6A57" w14:textId="77777777" w:rsidR="005D6EF4" w:rsidRPr="000D6F26" w:rsidRDefault="005D6EF4" w:rsidP="008A5B78">
            <w:pPr>
              <w:pStyle w:val="Tabletext"/>
              <w:jc w:val="center"/>
            </w:pPr>
            <w:r>
              <w:t>12/</w:t>
            </w:r>
            <w:r w:rsidRPr="000D6F26">
              <w:t>200</w:t>
            </w:r>
            <w:r>
              <w:t>9</w:t>
            </w:r>
          </w:p>
        </w:tc>
      </w:tr>
      <w:tr w:rsidR="005D6EF4" w14:paraId="5053039E" w14:textId="77777777" w:rsidTr="008A5B78">
        <w:trPr>
          <w:cantSplit/>
        </w:trPr>
        <w:tc>
          <w:tcPr>
            <w:tcW w:w="1980" w:type="dxa"/>
            <w:tcBorders>
              <w:top w:val="single" w:sz="4" w:space="0" w:color="auto"/>
            </w:tcBorders>
          </w:tcPr>
          <w:p w14:paraId="0938E0A0" w14:textId="77777777" w:rsidR="005D6EF4" w:rsidRDefault="005D6EF4" w:rsidP="008A5B78">
            <w:pPr>
              <w:pStyle w:val="Tabletext"/>
            </w:pPr>
            <w:r>
              <w:t>Country of birth</w:t>
            </w:r>
          </w:p>
        </w:tc>
        <w:tc>
          <w:tcPr>
            <w:tcW w:w="3600" w:type="dxa"/>
            <w:tcBorders>
              <w:top w:val="single" w:sz="4" w:space="0" w:color="auto"/>
            </w:tcBorders>
          </w:tcPr>
          <w:p w14:paraId="660E1099" w14:textId="77777777" w:rsidR="005D6EF4" w:rsidRDefault="005D6EF4" w:rsidP="008A5B78">
            <w:pPr>
              <w:pStyle w:val="Tabletext"/>
            </w:pPr>
            <w:r>
              <w:t>Father’s country of birth: Verbatim</w:t>
            </w:r>
          </w:p>
        </w:tc>
        <w:tc>
          <w:tcPr>
            <w:tcW w:w="700" w:type="dxa"/>
            <w:tcBorders>
              <w:top w:val="single" w:sz="4" w:space="0" w:color="auto"/>
            </w:tcBorders>
          </w:tcPr>
          <w:p w14:paraId="449F9972" w14:textId="77777777" w:rsidR="005D6EF4" w:rsidRDefault="005D6EF4" w:rsidP="008A5B78">
            <w:pPr>
              <w:pStyle w:val="Tabletext"/>
              <w:jc w:val="center"/>
            </w:pPr>
            <w:r>
              <w:t>1</w:t>
            </w:r>
          </w:p>
        </w:tc>
        <w:tc>
          <w:tcPr>
            <w:tcW w:w="700" w:type="dxa"/>
            <w:tcBorders>
              <w:top w:val="single" w:sz="4" w:space="0" w:color="auto"/>
            </w:tcBorders>
          </w:tcPr>
          <w:p w14:paraId="39CE786A" w14:textId="77777777" w:rsidR="005D6EF4" w:rsidRDefault="005D6EF4" w:rsidP="008A5B78">
            <w:pPr>
              <w:pStyle w:val="Tabletext"/>
              <w:jc w:val="center"/>
            </w:pPr>
          </w:p>
        </w:tc>
        <w:tc>
          <w:tcPr>
            <w:tcW w:w="700" w:type="dxa"/>
            <w:tcBorders>
              <w:top w:val="single" w:sz="4" w:space="0" w:color="auto"/>
            </w:tcBorders>
          </w:tcPr>
          <w:p w14:paraId="40EE57B8" w14:textId="77777777" w:rsidR="005D6EF4" w:rsidRDefault="005D6EF4" w:rsidP="008A5B78">
            <w:pPr>
              <w:pStyle w:val="Tabletext"/>
              <w:jc w:val="center"/>
            </w:pPr>
          </w:p>
        </w:tc>
        <w:tc>
          <w:tcPr>
            <w:tcW w:w="700" w:type="dxa"/>
            <w:tcBorders>
              <w:top w:val="single" w:sz="4" w:space="0" w:color="auto"/>
            </w:tcBorders>
          </w:tcPr>
          <w:p w14:paraId="12A80630" w14:textId="77777777" w:rsidR="005D6EF4" w:rsidRDefault="005D6EF4" w:rsidP="008A5B78">
            <w:pPr>
              <w:pStyle w:val="Tabletext"/>
              <w:jc w:val="center"/>
            </w:pPr>
          </w:p>
        </w:tc>
        <w:tc>
          <w:tcPr>
            <w:tcW w:w="700" w:type="dxa"/>
            <w:tcBorders>
              <w:top w:val="single" w:sz="4" w:space="0" w:color="auto"/>
            </w:tcBorders>
          </w:tcPr>
          <w:p w14:paraId="530218D5" w14:textId="77777777" w:rsidR="005D6EF4" w:rsidRDefault="005D6EF4" w:rsidP="008A5B78">
            <w:pPr>
              <w:pStyle w:val="Tabletext"/>
              <w:jc w:val="center"/>
            </w:pPr>
          </w:p>
        </w:tc>
        <w:tc>
          <w:tcPr>
            <w:tcW w:w="700" w:type="dxa"/>
            <w:tcBorders>
              <w:top w:val="single" w:sz="4" w:space="0" w:color="auto"/>
            </w:tcBorders>
          </w:tcPr>
          <w:p w14:paraId="127F8277" w14:textId="77777777" w:rsidR="005D6EF4" w:rsidRDefault="005D6EF4" w:rsidP="008A5B78">
            <w:pPr>
              <w:pStyle w:val="Tabletext"/>
              <w:jc w:val="center"/>
            </w:pPr>
          </w:p>
        </w:tc>
        <w:tc>
          <w:tcPr>
            <w:tcW w:w="700" w:type="dxa"/>
            <w:tcBorders>
              <w:top w:val="single" w:sz="4" w:space="0" w:color="auto"/>
            </w:tcBorders>
          </w:tcPr>
          <w:p w14:paraId="40BCD5F7" w14:textId="77777777" w:rsidR="005D6EF4" w:rsidRDefault="005D6EF4" w:rsidP="008A5B78">
            <w:pPr>
              <w:pStyle w:val="Tabletext"/>
              <w:jc w:val="center"/>
            </w:pPr>
          </w:p>
        </w:tc>
        <w:tc>
          <w:tcPr>
            <w:tcW w:w="700" w:type="dxa"/>
            <w:tcBorders>
              <w:top w:val="single" w:sz="4" w:space="0" w:color="auto"/>
            </w:tcBorders>
          </w:tcPr>
          <w:p w14:paraId="27692A31" w14:textId="77777777" w:rsidR="005D6EF4" w:rsidRDefault="005D6EF4" w:rsidP="008A5B78">
            <w:pPr>
              <w:pStyle w:val="Tabletext"/>
              <w:jc w:val="center"/>
            </w:pPr>
          </w:p>
        </w:tc>
        <w:tc>
          <w:tcPr>
            <w:tcW w:w="700" w:type="dxa"/>
            <w:tcBorders>
              <w:top w:val="single" w:sz="4" w:space="0" w:color="auto"/>
            </w:tcBorders>
          </w:tcPr>
          <w:p w14:paraId="08845BE4" w14:textId="77777777" w:rsidR="005D6EF4" w:rsidRDefault="005D6EF4" w:rsidP="008A5B78">
            <w:pPr>
              <w:pStyle w:val="Tabletext"/>
              <w:jc w:val="center"/>
            </w:pPr>
          </w:p>
        </w:tc>
        <w:tc>
          <w:tcPr>
            <w:tcW w:w="700" w:type="dxa"/>
            <w:tcBorders>
              <w:top w:val="single" w:sz="4" w:space="0" w:color="auto"/>
            </w:tcBorders>
          </w:tcPr>
          <w:p w14:paraId="58C5F53F" w14:textId="77777777" w:rsidR="005D6EF4" w:rsidRDefault="005D6EF4" w:rsidP="008A5B78">
            <w:pPr>
              <w:pStyle w:val="Tabletext"/>
              <w:jc w:val="center"/>
            </w:pPr>
          </w:p>
        </w:tc>
        <w:tc>
          <w:tcPr>
            <w:tcW w:w="700" w:type="dxa"/>
            <w:tcBorders>
              <w:top w:val="single" w:sz="4" w:space="0" w:color="auto"/>
            </w:tcBorders>
          </w:tcPr>
          <w:p w14:paraId="3D5E4D4D" w14:textId="77777777" w:rsidR="005D6EF4" w:rsidRDefault="005D6EF4" w:rsidP="008A5B78">
            <w:pPr>
              <w:pStyle w:val="Tabletext"/>
              <w:jc w:val="center"/>
            </w:pPr>
          </w:p>
        </w:tc>
        <w:tc>
          <w:tcPr>
            <w:tcW w:w="701" w:type="dxa"/>
            <w:gridSpan w:val="2"/>
            <w:tcBorders>
              <w:top w:val="single" w:sz="4" w:space="0" w:color="auto"/>
            </w:tcBorders>
          </w:tcPr>
          <w:p w14:paraId="65C84D86" w14:textId="77777777" w:rsidR="005D6EF4" w:rsidRDefault="005D6EF4" w:rsidP="008A5B78">
            <w:pPr>
              <w:pStyle w:val="Tabletext"/>
              <w:jc w:val="center"/>
            </w:pPr>
          </w:p>
        </w:tc>
      </w:tr>
      <w:tr w:rsidR="005D6EF4" w14:paraId="38E10D4B" w14:textId="77777777" w:rsidTr="008A5B78">
        <w:trPr>
          <w:cantSplit/>
        </w:trPr>
        <w:tc>
          <w:tcPr>
            <w:tcW w:w="1980" w:type="dxa"/>
          </w:tcPr>
          <w:p w14:paraId="1BBE9A7E" w14:textId="77777777" w:rsidR="005D6EF4" w:rsidRDefault="005D6EF4" w:rsidP="008A5B78">
            <w:pPr>
              <w:pStyle w:val="Tabletext"/>
            </w:pPr>
          </w:p>
        </w:tc>
        <w:tc>
          <w:tcPr>
            <w:tcW w:w="3600" w:type="dxa"/>
          </w:tcPr>
          <w:p w14:paraId="7A39A24C" w14:textId="77777777" w:rsidR="005D6EF4" w:rsidRDefault="005D6EF4" w:rsidP="008A5B78">
            <w:pPr>
              <w:pStyle w:val="Tabletext"/>
            </w:pPr>
            <w:r>
              <w:t>Father’s country of birth: All</w:t>
            </w:r>
          </w:p>
        </w:tc>
        <w:tc>
          <w:tcPr>
            <w:tcW w:w="700" w:type="dxa"/>
          </w:tcPr>
          <w:p w14:paraId="1014253D" w14:textId="77777777" w:rsidR="005D6EF4" w:rsidRDefault="005D6EF4" w:rsidP="008A5B78">
            <w:pPr>
              <w:pStyle w:val="Tabletext"/>
              <w:jc w:val="center"/>
            </w:pPr>
            <w:r>
              <w:t>1</w:t>
            </w:r>
          </w:p>
        </w:tc>
        <w:tc>
          <w:tcPr>
            <w:tcW w:w="700" w:type="dxa"/>
          </w:tcPr>
          <w:p w14:paraId="6FE550BA" w14:textId="77777777" w:rsidR="005D6EF4" w:rsidRDefault="005D6EF4" w:rsidP="008A5B78">
            <w:pPr>
              <w:pStyle w:val="Tabletext"/>
              <w:jc w:val="center"/>
            </w:pPr>
          </w:p>
        </w:tc>
        <w:tc>
          <w:tcPr>
            <w:tcW w:w="700" w:type="dxa"/>
          </w:tcPr>
          <w:p w14:paraId="4B56D8EB" w14:textId="77777777" w:rsidR="005D6EF4" w:rsidRDefault="005D6EF4" w:rsidP="008A5B78">
            <w:pPr>
              <w:pStyle w:val="Tabletext"/>
              <w:jc w:val="center"/>
            </w:pPr>
          </w:p>
        </w:tc>
        <w:tc>
          <w:tcPr>
            <w:tcW w:w="700" w:type="dxa"/>
          </w:tcPr>
          <w:p w14:paraId="5DCC9832" w14:textId="77777777" w:rsidR="005D6EF4" w:rsidRDefault="005D6EF4" w:rsidP="008A5B78">
            <w:pPr>
              <w:pStyle w:val="Tabletext"/>
              <w:jc w:val="center"/>
            </w:pPr>
          </w:p>
        </w:tc>
        <w:tc>
          <w:tcPr>
            <w:tcW w:w="700" w:type="dxa"/>
          </w:tcPr>
          <w:p w14:paraId="0CF7946D" w14:textId="77777777" w:rsidR="005D6EF4" w:rsidRDefault="005D6EF4" w:rsidP="008A5B78">
            <w:pPr>
              <w:pStyle w:val="Tabletext"/>
              <w:jc w:val="center"/>
            </w:pPr>
          </w:p>
        </w:tc>
        <w:tc>
          <w:tcPr>
            <w:tcW w:w="700" w:type="dxa"/>
          </w:tcPr>
          <w:p w14:paraId="1105E068" w14:textId="77777777" w:rsidR="005D6EF4" w:rsidRDefault="005D6EF4" w:rsidP="008A5B78">
            <w:pPr>
              <w:pStyle w:val="Tabletext"/>
              <w:jc w:val="center"/>
            </w:pPr>
          </w:p>
        </w:tc>
        <w:tc>
          <w:tcPr>
            <w:tcW w:w="700" w:type="dxa"/>
          </w:tcPr>
          <w:p w14:paraId="297EC236" w14:textId="77777777" w:rsidR="005D6EF4" w:rsidRDefault="005D6EF4" w:rsidP="008A5B78">
            <w:pPr>
              <w:pStyle w:val="Tabletext"/>
              <w:jc w:val="center"/>
            </w:pPr>
          </w:p>
        </w:tc>
        <w:tc>
          <w:tcPr>
            <w:tcW w:w="700" w:type="dxa"/>
          </w:tcPr>
          <w:p w14:paraId="7EED4F94" w14:textId="77777777" w:rsidR="005D6EF4" w:rsidRDefault="005D6EF4" w:rsidP="008A5B78">
            <w:pPr>
              <w:pStyle w:val="Tabletext"/>
              <w:jc w:val="center"/>
            </w:pPr>
          </w:p>
        </w:tc>
        <w:tc>
          <w:tcPr>
            <w:tcW w:w="700" w:type="dxa"/>
          </w:tcPr>
          <w:p w14:paraId="7112E948" w14:textId="77777777" w:rsidR="005D6EF4" w:rsidRDefault="005D6EF4" w:rsidP="008A5B78">
            <w:pPr>
              <w:pStyle w:val="Tabletext"/>
              <w:jc w:val="center"/>
            </w:pPr>
          </w:p>
        </w:tc>
        <w:tc>
          <w:tcPr>
            <w:tcW w:w="700" w:type="dxa"/>
          </w:tcPr>
          <w:p w14:paraId="7D8C6D8F" w14:textId="77777777" w:rsidR="005D6EF4" w:rsidRDefault="005D6EF4" w:rsidP="008A5B78">
            <w:pPr>
              <w:pStyle w:val="Tabletext"/>
              <w:jc w:val="center"/>
            </w:pPr>
          </w:p>
        </w:tc>
        <w:tc>
          <w:tcPr>
            <w:tcW w:w="700" w:type="dxa"/>
          </w:tcPr>
          <w:p w14:paraId="0F53F147" w14:textId="77777777" w:rsidR="005D6EF4" w:rsidRDefault="005D6EF4" w:rsidP="008A5B78">
            <w:pPr>
              <w:pStyle w:val="Tabletext"/>
              <w:jc w:val="center"/>
            </w:pPr>
          </w:p>
        </w:tc>
        <w:tc>
          <w:tcPr>
            <w:tcW w:w="701" w:type="dxa"/>
            <w:gridSpan w:val="2"/>
          </w:tcPr>
          <w:p w14:paraId="225BDAAE" w14:textId="77777777" w:rsidR="005D6EF4" w:rsidRDefault="005D6EF4" w:rsidP="008A5B78">
            <w:pPr>
              <w:pStyle w:val="Tabletext"/>
              <w:jc w:val="center"/>
            </w:pPr>
          </w:p>
        </w:tc>
      </w:tr>
      <w:tr w:rsidR="005D6EF4" w14:paraId="1949E6E6" w14:textId="77777777" w:rsidTr="008A5B78">
        <w:trPr>
          <w:cantSplit/>
        </w:trPr>
        <w:tc>
          <w:tcPr>
            <w:tcW w:w="1980" w:type="dxa"/>
          </w:tcPr>
          <w:p w14:paraId="2CC7C60C" w14:textId="77777777" w:rsidR="005D6EF4" w:rsidRDefault="005D6EF4" w:rsidP="008A5B78">
            <w:pPr>
              <w:pStyle w:val="Tabletext"/>
            </w:pPr>
          </w:p>
        </w:tc>
        <w:tc>
          <w:tcPr>
            <w:tcW w:w="3600" w:type="dxa"/>
          </w:tcPr>
          <w:p w14:paraId="07057EFF" w14:textId="77777777" w:rsidR="005D6EF4" w:rsidRDefault="005D6EF4" w:rsidP="008A5B78">
            <w:pPr>
              <w:pStyle w:val="Tabletext"/>
            </w:pPr>
            <w:r>
              <w:t>Father’s country of birth: Major groups</w:t>
            </w:r>
          </w:p>
        </w:tc>
        <w:tc>
          <w:tcPr>
            <w:tcW w:w="700" w:type="dxa"/>
          </w:tcPr>
          <w:p w14:paraId="78E5BECC" w14:textId="77777777" w:rsidR="005D6EF4" w:rsidRDefault="005D6EF4" w:rsidP="008A5B78">
            <w:pPr>
              <w:pStyle w:val="Tabletext"/>
              <w:jc w:val="center"/>
            </w:pPr>
            <w:r>
              <w:t>2</w:t>
            </w:r>
          </w:p>
        </w:tc>
        <w:tc>
          <w:tcPr>
            <w:tcW w:w="700" w:type="dxa"/>
          </w:tcPr>
          <w:p w14:paraId="20D580DD" w14:textId="77777777" w:rsidR="005D6EF4" w:rsidRDefault="005D6EF4" w:rsidP="008A5B78">
            <w:pPr>
              <w:pStyle w:val="Tabletext"/>
              <w:jc w:val="center"/>
            </w:pPr>
          </w:p>
        </w:tc>
        <w:tc>
          <w:tcPr>
            <w:tcW w:w="700" w:type="dxa"/>
          </w:tcPr>
          <w:p w14:paraId="39BD4F5D" w14:textId="77777777" w:rsidR="005D6EF4" w:rsidRDefault="005D6EF4" w:rsidP="008A5B78">
            <w:pPr>
              <w:pStyle w:val="Tabletext"/>
              <w:jc w:val="center"/>
            </w:pPr>
          </w:p>
        </w:tc>
        <w:tc>
          <w:tcPr>
            <w:tcW w:w="700" w:type="dxa"/>
          </w:tcPr>
          <w:p w14:paraId="2E9A7BA7" w14:textId="77777777" w:rsidR="005D6EF4" w:rsidRDefault="005D6EF4" w:rsidP="008A5B78">
            <w:pPr>
              <w:pStyle w:val="Tabletext"/>
              <w:jc w:val="center"/>
            </w:pPr>
          </w:p>
        </w:tc>
        <w:tc>
          <w:tcPr>
            <w:tcW w:w="700" w:type="dxa"/>
          </w:tcPr>
          <w:p w14:paraId="7786797A" w14:textId="77777777" w:rsidR="005D6EF4" w:rsidRDefault="005D6EF4" w:rsidP="008A5B78">
            <w:pPr>
              <w:pStyle w:val="Tabletext"/>
              <w:jc w:val="center"/>
            </w:pPr>
          </w:p>
        </w:tc>
        <w:tc>
          <w:tcPr>
            <w:tcW w:w="700" w:type="dxa"/>
          </w:tcPr>
          <w:p w14:paraId="7CEF25EB" w14:textId="77777777" w:rsidR="005D6EF4" w:rsidRDefault="005D6EF4" w:rsidP="008A5B78">
            <w:pPr>
              <w:pStyle w:val="Tabletext"/>
              <w:jc w:val="center"/>
            </w:pPr>
          </w:p>
        </w:tc>
        <w:tc>
          <w:tcPr>
            <w:tcW w:w="700" w:type="dxa"/>
          </w:tcPr>
          <w:p w14:paraId="7D8E9816" w14:textId="77777777" w:rsidR="005D6EF4" w:rsidRDefault="005D6EF4" w:rsidP="008A5B78">
            <w:pPr>
              <w:pStyle w:val="Tabletext"/>
              <w:jc w:val="center"/>
            </w:pPr>
          </w:p>
        </w:tc>
        <w:tc>
          <w:tcPr>
            <w:tcW w:w="700" w:type="dxa"/>
          </w:tcPr>
          <w:p w14:paraId="626D7D99" w14:textId="77777777" w:rsidR="005D6EF4" w:rsidRDefault="005D6EF4" w:rsidP="008A5B78">
            <w:pPr>
              <w:pStyle w:val="Tabletext"/>
              <w:jc w:val="center"/>
            </w:pPr>
          </w:p>
        </w:tc>
        <w:tc>
          <w:tcPr>
            <w:tcW w:w="700" w:type="dxa"/>
          </w:tcPr>
          <w:p w14:paraId="1D784F4B" w14:textId="77777777" w:rsidR="005D6EF4" w:rsidRDefault="005D6EF4" w:rsidP="008A5B78">
            <w:pPr>
              <w:pStyle w:val="Tabletext"/>
              <w:jc w:val="center"/>
            </w:pPr>
          </w:p>
        </w:tc>
        <w:tc>
          <w:tcPr>
            <w:tcW w:w="700" w:type="dxa"/>
          </w:tcPr>
          <w:p w14:paraId="2B86BBA0" w14:textId="77777777" w:rsidR="005D6EF4" w:rsidRDefault="005D6EF4" w:rsidP="008A5B78">
            <w:pPr>
              <w:pStyle w:val="Tabletext"/>
              <w:jc w:val="center"/>
            </w:pPr>
          </w:p>
        </w:tc>
        <w:tc>
          <w:tcPr>
            <w:tcW w:w="700" w:type="dxa"/>
          </w:tcPr>
          <w:p w14:paraId="6AD8B89F" w14:textId="77777777" w:rsidR="005D6EF4" w:rsidRDefault="005D6EF4" w:rsidP="008A5B78">
            <w:pPr>
              <w:pStyle w:val="Tabletext"/>
              <w:jc w:val="center"/>
            </w:pPr>
          </w:p>
        </w:tc>
        <w:tc>
          <w:tcPr>
            <w:tcW w:w="701" w:type="dxa"/>
            <w:gridSpan w:val="2"/>
          </w:tcPr>
          <w:p w14:paraId="172FA141" w14:textId="77777777" w:rsidR="005D6EF4" w:rsidRDefault="005D6EF4" w:rsidP="008A5B78">
            <w:pPr>
              <w:pStyle w:val="Tabletext"/>
              <w:jc w:val="center"/>
            </w:pPr>
          </w:p>
        </w:tc>
      </w:tr>
      <w:tr w:rsidR="005D6EF4" w14:paraId="31231309" w14:textId="77777777" w:rsidTr="008A5B78">
        <w:trPr>
          <w:cantSplit/>
        </w:trPr>
        <w:tc>
          <w:tcPr>
            <w:tcW w:w="1980" w:type="dxa"/>
          </w:tcPr>
          <w:p w14:paraId="432BC671" w14:textId="77777777" w:rsidR="005D6EF4" w:rsidRDefault="005D6EF4" w:rsidP="008A5B78">
            <w:pPr>
              <w:pStyle w:val="Tabletext"/>
            </w:pPr>
          </w:p>
        </w:tc>
        <w:tc>
          <w:tcPr>
            <w:tcW w:w="3600" w:type="dxa"/>
          </w:tcPr>
          <w:p w14:paraId="0168C26F" w14:textId="77777777" w:rsidR="005D6EF4" w:rsidRDefault="005D6EF4" w:rsidP="008A5B78">
            <w:pPr>
              <w:pStyle w:val="Tabletext"/>
            </w:pPr>
            <w:r>
              <w:t>Father’s country of birth: 3 categories</w:t>
            </w:r>
          </w:p>
        </w:tc>
        <w:tc>
          <w:tcPr>
            <w:tcW w:w="700" w:type="dxa"/>
          </w:tcPr>
          <w:p w14:paraId="2AF7C696" w14:textId="77777777" w:rsidR="005D6EF4" w:rsidRDefault="005D6EF4" w:rsidP="008A5B78">
            <w:pPr>
              <w:pStyle w:val="Tabletext"/>
              <w:jc w:val="center"/>
            </w:pPr>
            <w:r>
              <w:t>1</w:t>
            </w:r>
          </w:p>
        </w:tc>
        <w:tc>
          <w:tcPr>
            <w:tcW w:w="700" w:type="dxa"/>
          </w:tcPr>
          <w:p w14:paraId="7E8A2D0D" w14:textId="77777777" w:rsidR="005D6EF4" w:rsidRDefault="005D6EF4" w:rsidP="008A5B78">
            <w:pPr>
              <w:pStyle w:val="Tabletext"/>
              <w:jc w:val="center"/>
            </w:pPr>
          </w:p>
        </w:tc>
        <w:tc>
          <w:tcPr>
            <w:tcW w:w="700" w:type="dxa"/>
          </w:tcPr>
          <w:p w14:paraId="15EF38C9" w14:textId="77777777" w:rsidR="005D6EF4" w:rsidRDefault="005D6EF4" w:rsidP="008A5B78">
            <w:pPr>
              <w:pStyle w:val="Tabletext"/>
              <w:jc w:val="center"/>
            </w:pPr>
          </w:p>
        </w:tc>
        <w:tc>
          <w:tcPr>
            <w:tcW w:w="700" w:type="dxa"/>
          </w:tcPr>
          <w:p w14:paraId="156225DA" w14:textId="77777777" w:rsidR="005D6EF4" w:rsidRDefault="005D6EF4" w:rsidP="008A5B78">
            <w:pPr>
              <w:pStyle w:val="Tabletext"/>
              <w:jc w:val="center"/>
            </w:pPr>
          </w:p>
        </w:tc>
        <w:tc>
          <w:tcPr>
            <w:tcW w:w="700" w:type="dxa"/>
          </w:tcPr>
          <w:p w14:paraId="7152E3D3" w14:textId="77777777" w:rsidR="005D6EF4" w:rsidRDefault="005D6EF4" w:rsidP="008A5B78">
            <w:pPr>
              <w:pStyle w:val="Tabletext"/>
              <w:jc w:val="center"/>
            </w:pPr>
          </w:p>
        </w:tc>
        <w:tc>
          <w:tcPr>
            <w:tcW w:w="700" w:type="dxa"/>
          </w:tcPr>
          <w:p w14:paraId="13FB085F" w14:textId="77777777" w:rsidR="005D6EF4" w:rsidRDefault="005D6EF4" w:rsidP="008A5B78">
            <w:pPr>
              <w:pStyle w:val="Tabletext"/>
              <w:jc w:val="center"/>
            </w:pPr>
          </w:p>
        </w:tc>
        <w:tc>
          <w:tcPr>
            <w:tcW w:w="700" w:type="dxa"/>
          </w:tcPr>
          <w:p w14:paraId="207CDB96" w14:textId="77777777" w:rsidR="005D6EF4" w:rsidRDefault="005D6EF4" w:rsidP="008A5B78">
            <w:pPr>
              <w:pStyle w:val="Tabletext"/>
              <w:jc w:val="center"/>
            </w:pPr>
          </w:p>
        </w:tc>
        <w:tc>
          <w:tcPr>
            <w:tcW w:w="700" w:type="dxa"/>
          </w:tcPr>
          <w:p w14:paraId="7100D05F" w14:textId="77777777" w:rsidR="005D6EF4" w:rsidRDefault="005D6EF4" w:rsidP="008A5B78">
            <w:pPr>
              <w:pStyle w:val="Tabletext"/>
              <w:jc w:val="center"/>
            </w:pPr>
          </w:p>
        </w:tc>
        <w:tc>
          <w:tcPr>
            <w:tcW w:w="700" w:type="dxa"/>
          </w:tcPr>
          <w:p w14:paraId="4746C645" w14:textId="77777777" w:rsidR="005D6EF4" w:rsidRDefault="005D6EF4" w:rsidP="008A5B78">
            <w:pPr>
              <w:pStyle w:val="Tabletext"/>
              <w:jc w:val="center"/>
            </w:pPr>
          </w:p>
        </w:tc>
        <w:tc>
          <w:tcPr>
            <w:tcW w:w="700" w:type="dxa"/>
          </w:tcPr>
          <w:p w14:paraId="0131255A" w14:textId="77777777" w:rsidR="005D6EF4" w:rsidRDefault="005D6EF4" w:rsidP="008A5B78">
            <w:pPr>
              <w:pStyle w:val="Tabletext"/>
              <w:jc w:val="center"/>
            </w:pPr>
          </w:p>
        </w:tc>
        <w:tc>
          <w:tcPr>
            <w:tcW w:w="700" w:type="dxa"/>
          </w:tcPr>
          <w:p w14:paraId="5572B0D5" w14:textId="77777777" w:rsidR="005D6EF4" w:rsidRDefault="005D6EF4" w:rsidP="008A5B78">
            <w:pPr>
              <w:pStyle w:val="Tabletext"/>
              <w:jc w:val="center"/>
            </w:pPr>
          </w:p>
        </w:tc>
        <w:tc>
          <w:tcPr>
            <w:tcW w:w="701" w:type="dxa"/>
            <w:gridSpan w:val="2"/>
          </w:tcPr>
          <w:p w14:paraId="2BF6ABA1" w14:textId="77777777" w:rsidR="005D6EF4" w:rsidRDefault="005D6EF4" w:rsidP="008A5B78">
            <w:pPr>
              <w:pStyle w:val="Tabletext"/>
              <w:jc w:val="center"/>
            </w:pPr>
          </w:p>
        </w:tc>
      </w:tr>
      <w:tr w:rsidR="005D6EF4" w14:paraId="06E3958A" w14:textId="77777777" w:rsidTr="008A5B78">
        <w:trPr>
          <w:cantSplit/>
        </w:trPr>
        <w:tc>
          <w:tcPr>
            <w:tcW w:w="1980" w:type="dxa"/>
          </w:tcPr>
          <w:p w14:paraId="299E080D" w14:textId="77777777" w:rsidR="005D6EF4" w:rsidRDefault="005D6EF4" w:rsidP="008A5B78">
            <w:pPr>
              <w:pStyle w:val="Tabletext"/>
            </w:pPr>
          </w:p>
        </w:tc>
        <w:tc>
          <w:tcPr>
            <w:tcW w:w="3600" w:type="dxa"/>
          </w:tcPr>
          <w:p w14:paraId="2EA7B503" w14:textId="77777777" w:rsidR="005D6EF4" w:rsidRDefault="005D6EF4" w:rsidP="008A5B78">
            <w:pPr>
              <w:pStyle w:val="Tabletext"/>
            </w:pPr>
            <w:r>
              <w:t>Father’s country of birth: Australia</w:t>
            </w:r>
          </w:p>
        </w:tc>
        <w:tc>
          <w:tcPr>
            <w:tcW w:w="700" w:type="dxa"/>
          </w:tcPr>
          <w:p w14:paraId="72D80935" w14:textId="77777777" w:rsidR="005D6EF4" w:rsidRDefault="005D6EF4" w:rsidP="008A5B78">
            <w:pPr>
              <w:pStyle w:val="Tabletext"/>
              <w:jc w:val="center"/>
            </w:pPr>
            <w:r>
              <w:t>1</w:t>
            </w:r>
          </w:p>
        </w:tc>
        <w:tc>
          <w:tcPr>
            <w:tcW w:w="700" w:type="dxa"/>
          </w:tcPr>
          <w:p w14:paraId="64E61D47" w14:textId="77777777" w:rsidR="005D6EF4" w:rsidRDefault="005D6EF4" w:rsidP="008A5B78">
            <w:pPr>
              <w:pStyle w:val="Tabletext"/>
              <w:jc w:val="center"/>
            </w:pPr>
          </w:p>
        </w:tc>
        <w:tc>
          <w:tcPr>
            <w:tcW w:w="700" w:type="dxa"/>
          </w:tcPr>
          <w:p w14:paraId="6AFE23B4" w14:textId="77777777" w:rsidR="005D6EF4" w:rsidRDefault="005D6EF4" w:rsidP="008A5B78">
            <w:pPr>
              <w:pStyle w:val="Tabletext"/>
              <w:jc w:val="center"/>
            </w:pPr>
          </w:p>
        </w:tc>
        <w:tc>
          <w:tcPr>
            <w:tcW w:w="700" w:type="dxa"/>
          </w:tcPr>
          <w:p w14:paraId="32AC9459" w14:textId="77777777" w:rsidR="005D6EF4" w:rsidRDefault="005D6EF4" w:rsidP="008A5B78">
            <w:pPr>
              <w:pStyle w:val="Tabletext"/>
              <w:jc w:val="center"/>
            </w:pPr>
          </w:p>
        </w:tc>
        <w:tc>
          <w:tcPr>
            <w:tcW w:w="700" w:type="dxa"/>
          </w:tcPr>
          <w:p w14:paraId="21C3D9CC" w14:textId="77777777" w:rsidR="005D6EF4" w:rsidRDefault="005D6EF4" w:rsidP="008A5B78">
            <w:pPr>
              <w:pStyle w:val="Tabletext"/>
              <w:jc w:val="center"/>
            </w:pPr>
          </w:p>
        </w:tc>
        <w:tc>
          <w:tcPr>
            <w:tcW w:w="700" w:type="dxa"/>
          </w:tcPr>
          <w:p w14:paraId="71873B2D" w14:textId="77777777" w:rsidR="005D6EF4" w:rsidRDefault="005D6EF4" w:rsidP="008A5B78">
            <w:pPr>
              <w:pStyle w:val="Tabletext"/>
              <w:jc w:val="center"/>
            </w:pPr>
          </w:p>
        </w:tc>
        <w:tc>
          <w:tcPr>
            <w:tcW w:w="700" w:type="dxa"/>
          </w:tcPr>
          <w:p w14:paraId="6BF625E8" w14:textId="77777777" w:rsidR="005D6EF4" w:rsidRDefault="005D6EF4" w:rsidP="008A5B78">
            <w:pPr>
              <w:pStyle w:val="Tabletext"/>
              <w:jc w:val="center"/>
            </w:pPr>
          </w:p>
        </w:tc>
        <w:tc>
          <w:tcPr>
            <w:tcW w:w="700" w:type="dxa"/>
          </w:tcPr>
          <w:p w14:paraId="5D191929" w14:textId="77777777" w:rsidR="005D6EF4" w:rsidRDefault="005D6EF4" w:rsidP="008A5B78">
            <w:pPr>
              <w:pStyle w:val="Tabletext"/>
              <w:jc w:val="center"/>
            </w:pPr>
          </w:p>
        </w:tc>
        <w:tc>
          <w:tcPr>
            <w:tcW w:w="700" w:type="dxa"/>
          </w:tcPr>
          <w:p w14:paraId="26E718AE" w14:textId="77777777" w:rsidR="005D6EF4" w:rsidRDefault="005D6EF4" w:rsidP="008A5B78">
            <w:pPr>
              <w:pStyle w:val="Tabletext"/>
              <w:jc w:val="center"/>
            </w:pPr>
          </w:p>
        </w:tc>
        <w:tc>
          <w:tcPr>
            <w:tcW w:w="700" w:type="dxa"/>
          </w:tcPr>
          <w:p w14:paraId="0AAA9C70" w14:textId="77777777" w:rsidR="005D6EF4" w:rsidRDefault="005D6EF4" w:rsidP="008A5B78">
            <w:pPr>
              <w:pStyle w:val="Tabletext"/>
              <w:jc w:val="center"/>
            </w:pPr>
          </w:p>
        </w:tc>
        <w:tc>
          <w:tcPr>
            <w:tcW w:w="700" w:type="dxa"/>
          </w:tcPr>
          <w:p w14:paraId="4E402444" w14:textId="77777777" w:rsidR="005D6EF4" w:rsidRDefault="005D6EF4" w:rsidP="008A5B78">
            <w:pPr>
              <w:pStyle w:val="Tabletext"/>
              <w:jc w:val="center"/>
            </w:pPr>
          </w:p>
        </w:tc>
        <w:tc>
          <w:tcPr>
            <w:tcW w:w="701" w:type="dxa"/>
            <w:gridSpan w:val="2"/>
          </w:tcPr>
          <w:p w14:paraId="0DBC2BA8" w14:textId="77777777" w:rsidR="005D6EF4" w:rsidRDefault="005D6EF4" w:rsidP="008A5B78">
            <w:pPr>
              <w:pStyle w:val="Tabletext"/>
              <w:jc w:val="center"/>
            </w:pPr>
          </w:p>
        </w:tc>
      </w:tr>
      <w:tr w:rsidR="005D6EF4" w14:paraId="64131FDF" w14:textId="77777777" w:rsidTr="008A5B78">
        <w:trPr>
          <w:cantSplit/>
        </w:trPr>
        <w:tc>
          <w:tcPr>
            <w:tcW w:w="1980" w:type="dxa"/>
          </w:tcPr>
          <w:p w14:paraId="63EC89E0" w14:textId="77777777" w:rsidR="005D6EF4" w:rsidRDefault="005D6EF4" w:rsidP="008A5B78">
            <w:pPr>
              <w:pStyle w:val="Tabletext"/>
            </w:pPr>
          </w:p>
        </w:tc>
        <w:tc>
          <w:tcPr>
            <w:tcW w:w="3600" w:type="dxa"/>
          </w:tcPr>
          <w:p w14:paraId="04723FCE" w14:textId="77777777" w:rsidR="005D6EF4" w:rsidRDefault="005D6EF4" w:rsidP="008A5B78">
            <w:pPr>
              <w:pStyle w:val="Tabletext"/>
            </w:pPr>
            <w:r>
              <w:t>Mother’s country of birth: Verbatim</w:t>
            </w:r>
          </w:p>
        </w:tc>
        <w:tc>
          <w:tcPr>
            <w:tcW w:w="700" w:type="dxa"/>
          </w:tcPr>
          <w:p w14:paraId="2E0664C1" w14:textId="77777777" w:rsidR="005D6EF4" w:rsidRDefault="005D6EF4" w:rsidP="008A5B78">
            <w:pPr>
              <w:pStyle w:val="Tabletext"/>
              <w:jc w:val="center"/>
            </w:pPr>
            <w:r>
              <w:t>1</w:t>
            </w:r>
          </w:p>
        </w:tc>
        <w:tc>
          <w:tcPr>
            <w:tcW w:w="700" w:type="dxa"/>
          </w:tcPr>
          <w:p w14:paraId="46540C51" w14:textId="77777777" w:rsidR="005D6EF4" w:rsidRDefault="005D6EF4" w:rsidP="008A5B78">
            <w:pPr>
              <w:pStyle w:val="Tabletext"/>
              <w:jc w:val="center"/>
            </w:pPr>
          </w:p>
        </w:tc>
        <w:tc>
          <w:tcPr>
            <w:tcW w:w="700" w:type="dxa"/>
          </w:tcPr>
          <w:p w14:paraId="21694EDA" w14:textId="77777777" w:rsidR="005D6EF4" w:rsidRDefault="005D6EF4" w:rsidP="008A5B78">
            <w:pPr>
              <w:pStyle w:val="Tabletext"/>
              <w:jc w:val="center"/>
            </w:pPr>
          </w:p>
        </w:tc>
        <w:tc>
          <w:tcPr>
            <w:tcW w:w="700" w:type="dxa"/>
          </w:tcPr>
          <w:p w14:paraId="6002C95A" w14:textId="77777777" w:rsidR="005D6EF4" w:rsidRDefault="005D6EF4" w:rsidP="008A5B78">
            <w:pPr>
              <w:pStyle w:val="Tabletext"/>
              <w:jc w:val="center"/>
            </w:pPr>
          </w:p>
        </w:tc>
        <w:tc>
          <w:tcPr>
            <w:tcW w:w="700" w:type="dxa"/>
          </w:tcPr>
          <w:p w14:paraId="65F35876" w14:textId="77777777" w:rsidR="005D6EF4" w:rsidRDefault="005D6EF4" w:rsidP="008A5B78">
            <w:pPr>
              <w:pStyle w:val="Tabletext"/>
              <w:jc w:val="center"/>
            </w:pPr>
          </w:p>
        </w:tc>
        <w:tc>
          <w:tcPr>
            <w:tcW w:w="700" w:type="dxa"/>
          </w:tcPr>
          <w:p w14:paraId="43958DBE" w14:textId="77777777" w:rsidR="005D6EF4" w:rsidRDefault="005D6EF4" w:rsidP="008A5B78">
            <w:pPr>
              <w:pStyle w:val="Tabletext"/>
              <w:jc w:val="center"/>
            </w:pPr>
          </w:p>
        </w:tc>
        <w:tc>
          <w:tcPr>
            <w:tcW w:w="700" w:type="dxa"/>
          </w:tcPr>
          <w:p w14:paraId="5B6B9AEC" w14:textId="77777777" w:rsidR="005D6EF4" w:rsidRDefault="005D6EF4" w:rsidP="008A5B78">
            <w:pPr>
              <w:pStyle w:val="Tabletext"/>
              <w:jc w:val="center"/>
            </w:pPr>
          </w:p>
        </w:tc>
        <w:tc>
          <w:tcPr>
            <w:tcW w:w="700" w:type="dxa"/>
          </w:tcPr>
          <w:p w14:paraId="4A2334F6" w14:textId="77777777" w:rsidR="005D6EF4" w:rsidRDefault="005D6EF4" w:rsidP="008A5B78">
            <w:pPr>
              <w:pStyle w:val="Tabletext"/>
              <w:jc w:val="center"/>
            </w:pPr>
          </w:p>
        </w:tc>
        <w:tc>
          <w:tcPr>
            <w:tcW w:w="700" w:type="dxa"/>
          </w:tcPr>
          <w:p w14:paraId="43B3AA6B" w14:textId="77777777" w:rsidR="005D6EF4" w:rsidRDefault="005D6EF4" w:rsidP="008A5B78">
            <w:pPr>
              <w:pStyle w:val="Tabletext"/>
              <w:jc w:val="center"/>
            </w:pPr>
          </w:p>
        </w:tc>
        <w:tc>
          <w:tcPr>
            <w:tcW w:w="700" w:type="dxa"/>
          </w:tcPr>
          <w:p w14:paraId="5E9D97AC" w14:textId="77777777" w:rsidR="005D6EF4" w:rsidRDefault="005D6EF4" w:rsidP="008A5B78">
            <w:pPr>
              <w:pStyle w:val="Tabletext"/>
              <w:jc w:val="center"/>
            </w:pPr>
          </w:p>
        </w:tc>
        <w:tc>
          <w:tcPr>
            <w:tcW w:w="700" w:type="dxa"/>
          </w:tcPr>
          <w:p w14:paraId="5ED0824A" w14:textId="77777777" w:rsidR="005D6EF4" w:rsidRDefault="005D6EF4" w:rsidP="008A5B78">
            <w:pPr>
              <w:pStyle w:val="Tabletext"/>
              <w:jc w:val="center"/>
            </w:pPr>
          </w:p>
        </w:tc>
        <w:tc>
          <w:tcPr>
            <w:tcW w:w="701" w:type="dxa"/>
            <w:gridSpan w:val="2"/>
          </w:tcPr>
          <w:p w14:paraId="002344CD" w14:textId="77777777" w:rsidR="005D6EF4" w:rsidRDefault="005D6EF4" w:rsidP="008A5B78">
            <w:pPr>
              <w:pStyle w:val="Tabletext"/>
              <w:jc w:val="center"/>
            </w:pPr>
          </w:p>
        </w:tc>
      </w:tr>
      <w:tr w:rsidR="005D6EF4" w14:paraId="5025BDB4" w14:textId="77777777" w:rsidTr="008A5B78">
        <w:trPr>
          <w:cantSplit/>
        </w:trPr>
        <w:tc>
          <w:tcPr>
            <w:tcW w:w="1980" w:type="dxa"/>
          </w:tcPr>
          <w:p w14:paraId="4CBA9F14" w14:textId="77777777" w:rsidR="005D6EF4" w:rsidRDefault="005D6EF4" w:rsidP="008A5B78">
            <w:pPr>
              <w:pStyle w:val="Tabletext"/>
            </w:pPr>
          </w:p>
        </w:tc>
        <w:tc>
          <w:tcPr>
            <w:tcW w:w="3600" w:type="dxa"/>
          </w:tcPr>
          <w:p w14:paraId="2E75AE2A" w14:textId="77777777" w:rsidR="005D6EF4" w:rsidRDefault="005D6EF4" w:rsidP="008A5B78">
            <w:pPr>
              <w:pStyle w:val="Tabletext"/>
            </w:pPr>
            <w:r>
              <w:t>Mother’s country of birth: All</w:t>
            </w:r>
          </w:p>
        </w:tc>
        <w:tc>
          <w:tcPr>
            <w:tcW w:w="700" w:type="dxa"/>
          </w:tcPr>
          <w:p w14:paraId="73A74A4F" w14:textId="77777777" w:rsidR="005D6EF4" w:rsidRDefault="005D6EF4" w:rsidP="008A5B78">
            <w:pPr>
              <w:pStyle w:val="Tabletext"/>
              <w:jc w:val="center"/>
            </w:pPr>
            <w:r>
              <w:t>1</w:t>
            </w:r>
          </w:p>
        </w:tc>
        <w:tc>
          <w:tcPr>
            <w:tcW w:w="700" w:type="dxa"/>
          </w:tcPr>
          <w:p w14:paraId="73DABCB8" w14:textId="77777777" w:rsidR="005D6EF4" w:rsidRDefault="005D6EF4" w:rsidP="008A5B78">
            <w:pPr>
              <w:pStyle w:val="Tabletext"/>
              <w:jc w:val="center"/>
            </w:pPr>
          </w:p>
        </w:tc>
        <w:tc>
          <w:tcPr>
            <w:tcW w:w="700" w:type="dxa"/>
          </w:tcPr>
          <w:p w14:paraId="2986E125" w14:textId="77777777" w:rsidR="005D6EF4" w:rsidRDefault="005D6EF4" w:rsidP="008A5B78">
            <w:pPr>
              <w:pStyle w:val="Tabletext"/>
              <w:jc w:val="center"/>
            </w:pPr>
          </w:p>
        </w:tc>
        <w:tc>
          <w:tcPr>
            <w:tcW w:w="700" w:type="dxa"/>
          </w:tcPr>
          <w:p w14:paraId="36781D7C" w14:textId="77777777" w:rsidR="005D6EF4" w:rsidRDefault="005D6EF4" w:rsidP="008A5B78">
            <w:pPr>
              <w:pStyle w:val="Tabletext"/>
              <w:jc w:val="center"/>
            </w:pPr>
          </w:p>
        </w:tc>
        <w:tc>
          <w:tcPr>
            <w:tcW w:w="700" w:type="dxa"/>
          </w:tcPr>
          <w:p w14:paraId="390FFE1B" w14:textId="77777777" w:rsidR="005D6EF4" w:rsidRDefault="005D6EF4" w:rsidP="008A5B78">
            <w:pPr>
              <w:pStyle w:val="Tabletext"/>
              <w:jc w:val="center"/>
            </w:pPr>
          </w:p>
        </w:tc>
        <w:tc>
          <w:tcPr>
            <w:tcW w:w="700" w:type="dxa"/>
          </w:tcPr>
          <w:p w14:paraId="35942667" w14:textId="77777777" w:rsidR="005D6EF4" w:rsidRDefault="005D6EF4" w:rsidP="008A5B78">
            <w:pPr>
              <w:pStyle w:val="Tabletext"/>
              <w:jc w:val="center"/>
            </w:pPr>
          </w:p>
        </w:tc>
        <w:tc>
          <w:tcPr>
            <w:tcW w:w="700" w:type="dxa"/>
          </w:tcPr>
          <w:p w14:paraId="0F921A08" w14:textId="77777777" w:rsidR="005D6EF4" w:rsidRDefault="005D6EF4" w:rsidP="008A5B78">
            <w:pPr>
              <w:pStyle w:val="Tabletext"/>
              <w:jc w:val="center"/>
            </w:pPr>
          </w:p>
        </w:tc>
        <w:tc>
          <w:tcPr>
            <w:tcW w:w="700" w:type="dxa"/>
          </w:tcPr>
          <w:p w14:paraId="72FD6BDC" w14:textId="77777777" w:rsidR="005D6EF4" w:rsidRDefault="005D6EF4" w:rsidP="008A5B78">
            <w:pPr>
              <w:pStyle w:val="Tabletext"/>
              <w:jc w:val="center"/>
            </w:pPr>
          </w:p>
        </w:tc>
        <w:tc>
          <w:tcPr>
            <w:tcW w:w="700" w:type="dxa"/>
          </w:tcPr>
          <w:p w14:paraId="7F1FD7A5" w14:textId="77777777" w:rsidR="005D6EF4" w:rsidRDefault="005D6EF4" w:rsidP="008A5B78">
            <w:pPr>
              <w:pStyle w:val="Tabletext"/>
              <w:jc w:val="center"/>
            </w:pPr>
          </w:p>
        </w:tc>
        <w:tc>
          <w:tcPr>
            <w:tcW w:w="700" w:type="dxa"/>
          </w:tcPr>
          <w:p w14:paraId="03A0D78C" w14:textId="77777777" w:rsidR="005D6EF4" w:rsidRDefault="005D6EF4" w:rsidP="008A5B78">
            <w:pPr>
              <w:pStyle w:val="Tabletext"/>
              <w:jc w:val="center"/>
            </w:pPr>
          </w:p>
        </w:tc>
        <w:tc>
          <w:tcPr>
            <w:tcW w:w="700" w:type="dxa"/>
          </w:tcPr>
          <w:p w14:paraId="4C79BA0D" w14:textId="77777777" w:rsidR="005D6EF4" w:rsidRDefault="005D6EF4" w:rsidP="008A5B78">
            <w:pPr>
              <w:pStyle w:val="Tabletext"/>
              <w:jc w:val="center"/>
            </w:pPr>
          </w:p>
        </w:tc>
        <w:tc>
          <w:tcPr>
            <w:tcW w:w="701" w:type="dxa"/>
            <w:gridSpan w:val="2"/>
          </w:tcPr>
          <w:p w14:paraId="74E3544B" w14:textId="77777777" w:rsidR="005D6EF4" w:rsidRDefault="005D6EF4" w:rsidP="008A5B78">
            <w:pPr>
              <w:pStyle w:val="Tabletext"/>
              <w:jc w:val="center"/>
            </w:pPr>
          </w:p>
        </w:tc>
      </w:tr>
      <w:tr w:rsidR="005D6EF4" w14:paraId="1A4E70B8" w14:textId="77777777" w:rsidTr="008A5B78">
        <w:trPr>
          <w:cantSplit/>
        </w:trPr>
        <w:tc>
          <w:tcPr>
            <w:tcW w:w="1980" w:type="dxa"/>
          </w:tcPr>
          <w:p w14:paraId="52EB70FD" w14:textId="77777777" w:rsidR="005D6EF4" w:rsidRDefault="005D6EF4" w:rsidP="008A5B78">
            <w:pPr>
              <w:pStyle w:val="Tabletext"/>
            </w:pPr>
          </w:p>
        </w:tc>
        <w:tc>
          <w:tcPr>
            <w:tcW w:w="3600" w:type="dxa"/>
          </w:tcPr>
          <w:p w14:paraId="2D5A8881" w14:textId="77777777" w:rsidR="005D6EF4" w:rsidRDefault="005D6EF4" w:rsidP="008A5B78">
            <w:pPr>
              <w:pStyle w:val="Tabletext"/>
            </w:pPr>
            <w:r>
              <w:t>Mother’s country of birth: Major groups</w:t>
            </w:r>
          </w:p>
        </w:tc>
        <w:tc>
          <w:tcPr>
            <w:tcW w:w="700" w:type="dxa"/>
          </w:tcPr>
          <w:p w14:paraId="05339A9A" w14:textId="77777777" w:rsidR="005D6EF4" w:rsidRDefault="005D6EF4" w:rsidP="008A5B78">
            <w:pPr>
              <w:pStyle w:val="Tabletext"/>
              <w:jc w:val="center"/>
            </w:pPr>
            <w:r>
              <w:t>2</w:t>
            </w:r>
          </w:p>
        </w:tc>
        <w:tc>
          <w:tcPr>
            <w:tcW w:w="700" w:type="dxa"/>
          </w:tcPr>
          <w:p w14:paraId="27BEC257" w14:textId="77777777" w:rsidR="005D6EF4" w:rsidRDefault="005D6EF4" w:rsidP="008A5B78">
            <w:pPr>
              <w:pStyle w:val="Tabletext"/>
              <w:jc w:val="center"/>
            </w:pPr>
          </w:p>
        </w:tc>
        <w:tc>
          <w:tcPr>
            <w:tcW w:w="700" w:type="dxa"/>
          </w:tcPr>
          <w:p w14:paraId="5C324684" w14:textId="77777777" w:rsidR="005D6EF4" w:rsidRDefault="005D6EF4" w:rsidP="008A5B78">
            <w:pPr>
              <w:pStyle w:val="Tabletext"/>
              <w:jc w:val="center"/>
            </w:pPr>
          </w:p>
        </w:tc>
        <w:tc>
          <w:tcPr>
            <w:tcW w:w="700" w:type="dxa"/>
          </w:tcPr>
          <w:p w14:paraId="0FC817AA" w14:textId="77777777" w:rsidR="005D6EF4" w:rsidRDefault="005D6EF4" w:rsidP="008A5B78">
            <w:pPr>
              <w:pStyle w:val="Tabletext"/>
              <w:jc w:val="center"/>
            </w:pPr>
          </w:p>
        </w:tc>
        <w:tc>
          <w:tcPr>
            <w:tcW w:w="700" w:type="dxa"/>
          </w:tcPr>
          <w:p w14:paraId="0A4082D8" w14:textId="77777777" w:rsidR="005D6EF4" w:rsidRDefault="005D6EF4" w:rsidP="008A5B78">
            <w:pPr>
              <w:pStyle w:val="Tabletext"/>
              <w:jc w:val="center"/>
            </w:pPr>
          </w:p>
        </w:tc>
        <w:tc>
          <w:tcPr>
            <w:tcW w:w="700" w:type="dxa"/>
          </w:tcPr>
          <w:p w14:paraId="67E840C7" w14:textId="77777777" w:rsidR="005D6EF4" w:rsidRDefault="005D6EF4" w:rsidP="008A5B78">
            <w:pPr>
              <w:pStyle w:val="Tabletext"/>
              <w:jc w:val="center"/>
            </w:pPr>
          </w:p>
        </w:tc>
        <w:tc>
          <w:tcPr>
            <w:tcW w:w="700" w:type="dxa"/>
          </w:tcPr>
          <w:p w14:paraId="540A07DB" w14:textId="77777777" w:rsidR="005D6EF4" w:rsidRDefault="005D6EF4" w:rsidP="008A5B78">
            <w:pPr>
              <w:pStyle w:val="Tabletext"/>
              <w:jc w:val="center"/>
            </w:pPr>
          </w:p>
        </w:tc>
        <w:tc>
          <w:tcPr>
            <w:tcW w:w="700" w:type="dxa"/>
          </w:tcPr>
          <w:p w14:paraId="1FDC362D" w14:textId="77777777" w:rsidR="005D6EF4" w:rsidRDefault="005D6EF4" w:rsidP="008A5B78">
            <w:pPr>
              <w:pStyle w:val="Tabletext"/>
              <w:jc w:val="center"/>
            </w:pPr>
          </w:p>
        </w:tc>
        <w:tc>
          <w:tcPr>
            <w:tcW w:w="700" w:type="dxa"/>
          </w:tcPr>
          <w:p w14:paraId="5E17191D" w14:textId="77777777" w:rsidR="005D6EF4" w:rsidRDefault="005D6EF4" w:rsidP="008A5B78">
            <w:pPr>
              <w:pStyle w:val="Tabletext"/>
              <w:jc w:val="center"/>
            </w:pPr>
          </w:p>
        </w:tc>
        <w:tc>
          <w:tcPr>
            <w:tcW w:w="700" w:type="dxa"/>
          </w:tcPr>
          <w:p w14:paraId="372B534A" w14:textId="77777777" w:rsidR="005D6EF4" w:rsidRDefault="005D6EF4" w:rsidP="008A5B78">
            <w:pPr>
              <w:pStyle w:val="Tabletext"/>
              <w:jc w:val="center"/>
            </w:pPr>
          </w:p>
        </w:tc>
        <w:tc>
          <w:tcPr>
            <w:tcW w:w="700" w:type="dxa"/>
          </w:tcPr>
          <w:p w14:paraId="14270AFD" w14:textId="77777777" w:rsidR="005D6EF4" w:rsidRDefault="005D6EF4" w:rsidP="008A5B78">
            <w:pPr>
              <w:pStyle w:val="Tabletext"/>
              <w:jc w:val="center"/>
            </w:pPr>
          </w:p>
        </w:tc>
        <w:tc>
          <w:tcPr>
            <w:tcW w:w="701" w:type="dxa"/>
            <w:gridSpan w:val="2"/>
          </w:tcPr>
          <w:p w14:paraId="38DD3BDD" w14:textId="77777777" w:rsidR="005D6EF4" w:rsidRDefault="005D6EF4" w:rsidP="008A5B78">
            <w:pPr>
              <w:pStyle w:val="Tabletext"/>
              <w:jc w:val="center"/>
            </w:pPr>
          </w:p>
        </w:tc>
      </w:tr>
      <w:tr w:rsidR="005D6EF4" w14:paraId="182BDEB9" w14:textId="77777777" w:rsidTr="008A5B78">
        <w:trPr>
          <w:cantSplit/>
        </w:trPr>
        <w:tc>
          <w:tcPr>
            <w:tcW w:w="1980" w:type="dxa"/>
          </w:tcPr>
          <w:p w14:paraId="4E46F7BE" w14:textId="77777777" w:rsidR="005D6EF4" w:rsidRDefault="005D6EF4" w:rsidP="008A5B78">
            <w:pPr>
              <w:pStyle w:val="Tabletext"/>
            </w:pPr>
          </w:p>
        </w:tc>
        <w:tc>
          <w:tcPr>
            <w:tcW w:w="3600" w:type="dxa"/>
          </w:tcPr>
          <w:p w14:paraId="139B1702" w14:textId="77777777" w:rsidR="005D6EF4" w:rsidRDefault="005D6EF4" w:rsidP="008A5B78">
            <w:pPr>
              <w:pStyle w:val="Tabletext"/>
            </w:pPr>
            <w:r>
              <w:t>Mother’s country of birth: 3 categories</w:t>
            </w:r>
          </w:p>
        </w:tc>
        <w:tc>
          <w:tcPr>
            <w:tcW w:w="700" w:type="dxa"/>
          </w:tcPr>
          <w:p w14:paraId="3FCE592E" w14:textId="77777777" w:rsidR="005D6EF4" w:rsidRDefault="005D6EF4" w:rsidP="008A5B78">
            <w:pPr>
              <w:pStyle w:val="Tabletext"/>
              <w:jc w:val="center"/>
            </w:pPr>
            <w:r>
              <w:t>1</w:t>
            </w:r>
          </w:p>
        </w:tc>
        <w:tc>
          <w:tcPr>
            <w:tcW w:w="700" w:type="dxa"/>
          </w:tcPr>
          <w:p w14:paraId="6A400F0D" w14:textId="77777777" w:rsidR="005D6EF4" w:rsidRDefault="005D6EF4" w:rsidP="008A5B78">
            <w:pPr>
              <w:pStyle w:val="Tabletext"/>
              <w:jc w:val="center"/>
            </w:pPr>
          </w:p>
        </w:tc>
        <w:tc>
          <w:tcPr>
            <w:tcW w:w="700" w:type="dxa"/>
          </w:tcPr>
          <w:p w14:paraId="368E61A8" w14:textId="77777777" w:rsidR="005D6EF4" w:rsidRDefault="005D6EF4" w:rsidP="008A5B78">
            <w:pPr>
              <w:pStyle w:val="Tabletext"/>
              <w:jc w:val="center"/>
            </w:pPr>
          </w:p>
        </w:tc>
        <w:tc>
          <w:tcPr>
            <w:tcW w:w="700" w:type="dxa"/>
          </w:tcPr>
          <w:p w14:paraId="0F452E25" w14:textId="77777777" w:rsidR="005D6EF4" w:rsidRDefault="005D6EF4" w:rsidP="008A5B78">
            <w:pPr>
              <w:pStyle w:val="Tabletext"/>
              <w:jc w:val="center"/>
            </w:pPr>
          </w:p>
        </w:tc>
        <w:tc>
          <w:tcPr>
            <w:tcW w:w="700" w:type="dxa"/>
          </w:tcPr>
          <w:p w14:paraId="6C07F930" w14:textId="77777777" w:rsidR="005D6EF4" w:rsidRDefault="005D6EF4" w:rsidP="008A5B78">
            <w:pPr>
              <w:pStyle w:val="Tabletext"/>
              <w:jc w:val="center"/>
            </w:pPr>
          </w:p>
        </w:tc>
        <w:tc>
          <w:tcPr>
            <w:tcW w:w="700" w:type="dxa"/>
          </w:tcPr>
          <w:p w14:paraId="08EF85AD" w14:textId="77777777" w:rsidR="005D6EF4" w:rsidRDefault="005D6EF4" w:rsidP="008A5B78">
            <w:pPr>
              <w:pStyle w:val="Tabletext"/>
              <w:jc w:val="center"/>
            </w:pPr>
          </w:p>
        </w:tc>
        <w:tc>
          <w:tcPr>
            <w:tcW w:w="700" w:type="dxa"/>
          </w:tcPr>
          <w:p w14:paraId="67E7EC3A" w14:textId="77777777" w:rsidR="005D6EF4" w:rsidRDefault="005D6EF4" w:rsidP="008A5B78">
            <w:pPr>
              <w:pStyle w:val="Tabletext"/>
              <w:jc w:val="center"/>
            </w:pPr>
          </w:p>
        </w:tc>
        <w:tc>
          <w:tcPr>
            <w:tcW w:w="700" w:type="dxa"/>
          </w:tcPr>
          <w:p w14:paraId="475E579E" w14:textId="77777777" w:rsidR="005D6EF4" w:rsidRDefault="005D6EF4" w:rsidP="008A5B78">
            <w:pPr>
              <w:pStyle w:val="Tabletext"/>
              <w:jc w:val="center"/>
            </w:pPr>
          </w:p>
        </w:tc>
        <w:tc>
          <w:tcPr>
            <w:tcW w:w="700" w:type="dxa"/>
          </w:tcPr>
          <w:p w14:paraId="09542D7B" w14:textId="77777777" w:rsidR="005D6EF4" w:rsidRDefault="005D6EF4" w:rsidP="008A5B78">
            <w:pPr>
              <w:pStyle w:val="Tabletext"/>
              <w:jc w:val="center"/>
            </w:pPr>
          </w:p>
        </w:tc>
        <w:tc>
          <w:tcPr>
            <w:tcW w:w="700" w:type="dxa"/>
          </w:tcPr>
          <w:p w14:paraId="7D617C6E" w14:textId="77777777" w:rsidR="005D6EF4" w:rsidRDefault="005D6EF4" w:rsidP="008A5B78">
            <w:pPr>
              <w:pStyle w:val="Tabletext"/>
              <w:jc w:val="center"/>
            </w:pPr>
          </w:p>
        </w:tc>
        <w:tc>
          <w:tcPr>
            <w:tcW w:w="700" w:type="dxa"/>
          </w:tcPr>
          <w:p w14:paraId="1FEF835F" w14:textId="77777777" w:rsidR="005D6EF4" w:rsidRDefault="005D6EF4" w:rsidP="008A5B78">
            <w:pPr>
              <w:pStyle w:val="Tabletext"/>
              <w:jc w:val="center"/>
            </w:pPr>
          </w:p>
        </w:tc>
        <w:tc>
          <w:tcPr>
            <w:tcW w:w="701" w:type="dxa"/>
            <w:gridSpan w:val="2"/>
          </w:tcPr>
          <w:p w14:paraId="428F8D48" w14:textId="77777777" w:rsidR="005D6EF4" w:rsidRDefault="005D6EF4" w:rsidP="008A5B78">
            <w:pPr>
              <w:pStyle w:val="Tabletext"/>
              <w:jc w:val="center"/>
            </w:pPr>
          </w:p>
        </w:tc>
      </w:tr>
      <w:tr w:rsidR="005D6EF4" w14:paraId="19B66EB3" w14:textId="77777777" w:rsidTr="008A5B78">
        <w:trPr>
          <w:cantSplit/>
        </w:trPr>
        <w:tc>
          <w:tcPr>
            <w:tcW w:w="1980" w:type="dxa"/>
            <w:tcBorders>
              <w:bottom w:val="single" w:sz="4" w:space="0" w:color="auto"/>
            </w:tcBorders>
          </w:tcPr>
          <w:p w14:paraId="660C1155" w14:textId="77777777" w:rsidR="005D6EF4" w:rsidRDefault="005D6EF4" w:rsidP="008A5B78">
            <w:pPr>
              <w:pStyle w:val="Tabletext"/>
            </w:pPr>
            <w:r>
              <w:t> </w:t>
            </w:r>
          </w:p>
        </w:tc>
        <w:tc>
          <w:tcPr>
            <w:tcW w:w="3600" w:type="dxa"/>
            <w:tcBorders>
              <w:bottom w:val="single" w:sz="4" w:space="0" w:color="auto"/>
            </w:tcBorders>
          </w:tcPr>
          <w:p w14:paraId="7801D792" w14:textId="77777777" w:rsidR="005D6EF4" w:rsidRDefault="005D6EF4" w:rsidP="008A5B78">
            <w:pPr>
              <w:pStyle w:val="Tabletext"/>
            </w:pPr>
            <w:r>
              <w:t>Mother’s country of birth: Australia</w:t>
            </w:r>
          </w:p>
        </w:tc>
        <w:tc>
          <w:tcPr>
            <w:tcW w:w="700" w:type="dxa"/>
            <w:tcBorders>
              <w:bottom w:val="single" w:sz="4" w:space="0" w:color="auto"/>
            </w:tcBorders>
          </w:tcPr>
          <w:p w14:paraId="79B7F93E" w14:textId="77777777" w:rsidR="005D6EF4" w:rsidRDefault="005D6EF4" w:rsidP="008A5B78">
            <w:pPr>
              <w:pStyle w:val="Tabletext"/>
              <w:jc w:val="center"/>
            </w:pPr>
            <w:r>
              <w:t>1</w:t>
            </w:r>
          </w:p>
        </w:tc>
        <w:tc>
          <w:tcPr>
            <w:tcW w:w="700" w:type="dxa"/>
            <w:tcBorders>
              <w:bottom w:val="single" w:sz="4" w:space="0" w:color="auto"/>
            </w:tcBorders>
          </w:tcPr>
          <w:p w14:paraId="21E1AD72" w14:textId="77777777" w:rsidR="005D6EF4" w:rsidRDefault="005D6EF4" w:rsidP="008A5B78">
            <w:pPr>
              <w:pStyle w:val="Tabletext"/>
              <w:jc w:val="center"/>
            </w:pPr>
          </w:p>
        </w:tc>
        <w:tc>
          <w:tcPr>
            <w:tcW w:w="700" w:type="dxa"/>
            <w:tcBorders>
              <w:bottom w:val="single" w:sz="4" w:space="0" w:color="auto"/>
            </w:tcBorders>
          </w:tcPr>
          <w:p w14:paraId="69C7B3DF" w14:textId="77777777" w:rsidR="005D6EF4" w:rsidRDefault="005D6EF4" w:rsidP="008A5B78">
            <w:pPr>
              <w:pStyle w:val="Tabletext"/>
              <w:jc w:val="center"/>
            </w:pPr>
          </w:p>
        </w:tc>
        <w:tc>
          <w:tcPr>
            <w:tcW w:w="700" w:type="dxa"/>
            <w:tcBorders>
              <w:bottom w:val="single" w:sz="4" w:space="0" w:color="auto"/>
            </w:tcBorders>
          </w:tcPr>
          <w:p w14:paraId="2D4C5A77" w14:textId="77777777" w:rsidR="005D6EF4" w:rsidRDefault="005D6EF4" w:rsidP="008A5B78">
            <w:pPr>
              <w:pStyle w:val="Tabletext"/>
              <w:jc w:val="center"/>
            </w:pPr>
          </w:p>
        </w:tc>
        <w:tc>
          <w:tcPr>
            <w:tcW w:w="700" w:type="dxa"/>
            <w:tcBorders>
              <w:bottom w:val="single" w:sz="4" w:space="0" w:color="auto"/>
            </w:tcBorders>
          </w:tcPr>
          <w:p w14:paraId="653742A6" w14:textId="77777777" w:rsidR="005D6EF4" w:rsidRDefault="005D6EF4" w:rsidP="008A5B78">
            <w:pPr>
              <w:pStyle w:val="Tabletext"/>
              <w:jc w:val="center"/>
            </w:pPr>
          </w:p>
        </w:tc>
        <w:tc>
          <w:tcPr>
            <w:tcW w:w="700" w:type="dxa"/>
            <w:tcBorders>
              <w:bottom w:val="single" w:sz="4" w:space="0" w:color="auto"/>
            </w:tcBorders>
          </w:tcPr>
          <w:p w14:paraId="1404B5B8" w14:textId="77777777" w:rsidR="005D6EF4" w:rsidRDefault="005D6EF4" w:rsidP="008A5B78">
            <w:pPr>
              <w:pStyle w:val="Tabletext"/>
              <w:jc w:val="center"/>
            </w:pPr>
          </w:p>
        </w:tc>
        <w:tc>
          <w:tcPr>
            <w:tcW w:w="700" w:type="dxa"/>
            <w:tcBorders>
              <w:bottom w:val="single" w:sz="4" w:space="0" w:color="auto"/>
            </w:tcBorders>
          </w:tcPr>
          <w:p w14:paraId="13BC1E67" w14:textId="77777777" w:rsidR="005D6EF4" w:rsidRDefault="005D6EF4" w:rsidP="008A5B78">
            <w:pPr>
              <w:pStyle w:val="Tabletext"/>
              <w:jc w:val="center"/>
            </w:pPr>
          </w:p>
        </w:tc>
        <w:tc>
          <w:tcPr>
            <w:tcW w:w="700" w:type="dxa"/>
            <w:tcBorders>
              <w:bottom w:val="single" w:sz="4" w:space="0" w:color="auto"/>
            </w:tcBorders>
          </w:tcPr>
          <w:p w14:paraId="32E6FEA1" w14:textId="77777777" w:rsidR="005D6EF4" w:rsidRDefault="005D6EF4" w:rsidP="008A5B78">
            <w:pPr>
              <w:pStyle w:val="Tabletext"/>
              <w:jc w:val="center"/>
            </w:pPr>
          </w:p>
        </w:tc>
        <w:tc>
          <w:tcPr>
            <w:tcW w:w="700" w:type="dxa"/>
            <w:tcBorders>
              <w:bottom w:val="single" w:sz="4" w:space="0" w:color="auto"/>
            </w:tcBorders>
          </w:tcPr>
          <w:p w14:paraId="62C33C94" w14:textId="77777777" w:rsidR="005D6EF4" w:rsidRDefault="005D6EF4" w:rsidP="008A5B78">
            <w:pPr>
              <w:pStyle w:val="Tabletext"/>
              <w:jc w:val="center"/>
            </w:pPr>
          </w:p>
        </w:tc>
        <w:tc>
          <w:tcPr>
            <w:tcW w:w="700" w:type="dxa"/>
            <w:tcBorders>
              <w:bottom w:val="single" w:sz="4" w:space="0" w:color="auto"/>
            </w:tcBorders>
          </w:tcPr>
          <w:p w14:paraId="76F7EEA7" w14:textId="77777777" w:rsidR="005D6EF4" w:rsidRDefault="005D6EF4" w:rsidP="008A5B78">
            <w:pPr>
              <w:pStyle w:val="Tabletext"/>
              <w:jc w:val="center"/>
            </w:pPr>
          </w:p>
        </w:tc>
        <w:tc>
          <w:tcPr>
            <w:tcW w:w="700" w:type="dxa"/>
            <w:tcBorders>
              <w:bottom w:val="single" w:sz="4" w:space="0" w:color="auto"/>
            </w:tcBorders>
          </w:tcPr>
          <w:p w14:paraId="208B644C" w14:textId="77777777" w:rsidR="005D6EF4" w:rsidRDefault="005D6EF4" w:rsidP="008A5B78">
            <w:pPr>
              <w:pStyle w:val="Tabletext"/>
              <w:jc w:val="center"/>
            </w:pPr>
          </w:p>
        </w:tc>
        <w:tc>
          <w:tcPr>
            <w:tcW w:w="701" w:type="dxa"/>
            <w:gridSpan w:val="2"/>
            <w:tcBorders>
              <w:bottom w:val="single" w:sz="4" w:space="0" w:color="auto"/>
            </w:tcBorders>
          </w:tcPr>
          <w:p w14:paraId="1E93732E" w14:textId="77777777" w:rsidR="005D6EF4" w:rsidRDefault="005D6EF4" w:rsidP="008A5B78">
            <w:pPr>
              <w:pStyle w:val="Tabletext"/>
              <w:jc w:val="center"/>
            </w:pPr>
          </w:p>
        </w:tc>
      </w:tr>
      <w:tr w:rsidR="005D6EF4" w14:paraId="25298C4A" w14:textId="77777777" w:rsidTr="008A5B78">
        <w:trPr>
          <w:cantSplit/>
        </w:trPr>
        <w:tc>
          <w:tcPr>
            <w:tcW w:w="1980" w:type="dxa"/>
            <w:tcBorders>
              <w:top w:val="single" w:sz="4" w:space="0" w:color="auto"/>
            </w:tcBorders>
          </w:tcPr>
          <w:p w14:paraId="06C18B58" w14:textId="77777777" w:rsidR="005D6EF4" w:rsidRDefault="005D6EF4" w:rsidP="008A5B78">
            <w:pPr>
              <w:pStyle w:val="Tabletext"/>
            </w:pPr>
            <w:r>
              <w:t>Occupation</w:t>
            </w:r>
          </w:p>
        </w:tc>
        <w:tc>
          <w:tcPr>
            <w:tcW w:w="3600" w:type="dxa"/>
            <w:tcBorders>
              <w:top w:val="single" w:sz="4" w:space="0" w:color="auto"/>
            </w:tcBorders>
          </w:tcPr>
          <w:p w14:paraId="4A0B58EE" w14:textId="77777777" w:rsidR="005D6EF4" w:rsidRDefault="005D6EF4" w:rsidP="008A5B78">
            <w:pPr>
              <w:pStyle w:val="Tabletext"/>
            </w:pPr>
            <w:r>
              <w:t>Father’s job duties</w:t>
            </w:r>
          </w:p>
        </w:tc>
        <w:tc>
          <w:tcPr>
            <w:tcW w:w="700" w:type="dxa"/>
            <w:tcBorders>
              <w:top w:val="single" w:sz="4" w:space="0" w:color="auto"/>
            </w:tcBorders>
          </w:tcPr>
          <w:p w14:paraId="305F7183" w14:textId="77777777" w:rsidR="005D6EF4" w:rsidRDefault="005D6EF4" w:rsidP="008A5B78">
            <w:pPr>
              <w:pStyle w:val="Tabletext"/>
              <w:jc w:val="center"/>
            </w:pPr>
            <w:r>
              <w:t>1</w:t>
            </w:r>
          </w:p>
        </w:tc>
        <w:tc>
          <w:tcPr>
            <w:tcW w:w="700" w:type="dxa"/>
            <w:tcBorders>
              <w:top w:val="single" w:sz="4" w:space="0" w:color="auto"/>
            </w:tcBorders>
          </w:tcPr>
          <w:p w14:paraId="58927A44" w14:textId="77777777" w:rsidR="005D6EF4" w:rsidRDefault="005D6EF4" w:rsidP="008A5B78">
            <w:pPr>
              <w:pStyle w:val="Tabletext"/>
              <w:jc w:val="center"/>
            </w:pPr>
          </w:p>
        </w:tc>
        <w:tc>
          <w:tcPr>
            <w:tcW w:w="700" w:type="dxa"/>
            <w:tcBorders>
              <w:top w:val="single" w:sz="4" w:space="0" w:color="auto"/>
            </w:tcBorders>
          </w:tcPr>
          <w:p w14:paraId="06696E14" w14:textId="77777777" w:rsidR="005D6EF4" w:rsidRDefault="005D6EF4" w:rsidP="008A5B78">
            <w:pPr>
              <w:pStyle w:val="Tabletext"/>
              <w:jc w:val="center"/>
            </w:pPr>
          </w:p>
        </w:tc>
        <w:tc>
          <w:tcPr>
            <w:tcW w:w="700" w:type="dxa"/>
            <w:tcBorders>
              <w:top w:val="single" w:sz="4" w:space="0" w:color="auto"/>
            </w:tcBorders>
          </w:tcPr>
          <w:p w14:paraId="15B0B3E9" w14:textId="77777777" w:rsidR="005D6EF4" w:rsidRDefault="005D6EF4" w:rsidP="008A5B78">
            <w:pPr>
              <w:pStyle w:val="Tabletext"/>
              <w:jc w:val="center"/>
            </w:pPr>
          </w:p>
        </w:tc>
        <w:tc>
          <w:tcPr>
            <w:tcW w:w="700" w:type="dxa"/>
            <w:tcBorders>
              <w:top w:val="single" w:sz="4" w:space="0" w:color="auto"/>
            </w:tcBorders>
          </w:tcPr>
          <w:p w14:paraId="36F29F6D" w14:textId="77777777" w:rsidR="005D6EF4" w:rsidRDefault="005D6EF4" w:rsidP="008A5B78">
            <w:pPr>
              <w:pStyle w:val="Tabletext"/>
              <w:jc w:val="center"/>
            </w:pPr>
          </w:p>
        </w:tc>
        <w:tc>
          <w:tcPr>
            <w:tcW w:w="700" w:type="dxa"/>
            <w:tcBorders>
              <w:top w:val="single" w:sz="4" w:space="0" w:color="auto"/>
            </w:tcBorders>
          </w:tcPr>
          <w:p w14:paraId="14DAF1C4" w14:textId="77777777" w:rsidR="005D6EF4" w:rsidRDefault="005D6EF4" w:rsidP="008A5B78">
            <w:pPr>
              <w:pStyle w:val="Tabletext"/>
              <w:jc w:val="center"/>
            </w:pPr>
          </w:p>
        </w:tc>
        <w:tc>
          <w:tcPr>
            <w:tcW w:w="700" w:type="dxa"/>
            <w:tcBorders>
              <w:top w:val="single" w:sz="4" w:space="0" w:color="auto"/>
            </w:tcBorders>
          </w:tcPr>
          <w:p w14:paraId="2E79A586" w14:textId="77777777" w:rsidR="005D6EF4" w:rsidRDefault="005D6EF4" w:rsidP="008A5B78">
            <w:pPr>
              <w:pStyle w:val="Tabletext"/>
              <w:jc w:val="center"/>
            </w:pPr>
          </w:p>
        </w:tc>
        <w:tc>
          <w:tcPr>
            <w:tcW w:w="700" w:type="dxa"/>
            <w:tcBorders>
              <w:top w:val="single" w:sz="4" w:space="0" w:color="auto"/>
            </w:tcBorders>
          </w:tcPr>
          <w:p w14:paraId="0BCFDDCD" w14:textId="77777777" w:rsidR="005D6EF4" w:rsidRDefault="005D6EF4" w:rsidP="008A5B78">
            <w:pPr>
              <w:pStyle w:val="Tabletext"/>
              <w:jc w:val="center"/>
            </w:pPr>
          </w:p>
        </w:tc>
        <w:tc>
          <w:tcPr>
            <w:tcW w:w="700" w:type="dxa"/>
            <w:tcBorders>
              <w:top w:val="single" w:sz="4" w:space="0" w:color="auto"/>
            </w:tcBorders>
          </w:tcPr>
          <w:p w14:paraId="407CA5F7" w14:textId="77777777" w:rsidR="005D6EF4" w:rsidRDefault="005D6EF4" w:rsidP="008A5B78">
            <w:pPr>
              <w:pStyle w:val="Tabletext"/>
              <w:jc w:val="center"/>
            </w:pPr>
          </w:p>
        </w:tc>
        <w:tc>
          <w:tcPr>
            <w:tcW w:w="700" w:type="dxa"/>
            <w:tcBorders>
              <w:top w:val="single" w:sz="4" w:space="0" w:color="auto"/>
            </w:tcBorders>
          </w:tcPr>
          <w:p w14:paraId="08F7B9D1" w14:textId="77777777" w:rsidR="005D6EF4" w:rsidRDefault="005D6EF4" w:rsidP="008A5B78">
            <w:pPr>
              <w:pStyle w:val="Tabletext"/>
              <w:jc w:val="center"/>
            </w:pPr>
          </w:p>
        </w:tc>
        <w:tc>
          <w:tcPr>
            <w:tcW w:w="700" w:type="dxa"/>
            <w:tcBorders>
              <w:top w:val="single" w:sz="4" w:space="0" w:color="auto"/>
            </w:tcBorders>
          </w:tcPr>
          <w:p w14:paraId="22A04C89" w14:textId="77777777" w:rsidR="005D6EF4" w:rsidRDefault="005D6EF4" w:rsidP="008A5B78">
            <w:pPr>
              <w:pStyle w:val="Tabletext"/>
              <w:jc w:val="center"/>
            </w:pPr>
          </w:p>
        </w:tc>
        <w:tc>
          <w:tcPr>
            <w:tcW w:w="701" w:type="dxa"/>
            <w:gridSpan w:val="2"/>
            <w:tcBorders>
              <w:top w:val="single" w:sz="4" w:space="0" w:color="auto"/>
            </w:tcBorders>
          </w:tcPr>
          <w:p w14:paraId="7AA4F3CA" w14:textId="77777777" w:rsidR="005D6EF4" w:rsidRDefault="005D6EF4" w:rsidP="008A5B78">
            <w:pPr>
              <w:pStyle w:val="Tabletext"/>
              <w:jc w:val="center"/>
            </w:pPr>
          </w:p>
        </w:tc>
      </w:tr>
      <w:tr w:rsidR="005D6EF4" w14:paraId="6C03F7CB" w14:textId="77777777" w:rsidTr="008A5B78">
        <w:trPr>
          <w:cantSplit/>
        </w:trPr>
        <w:tc>
          <w:tcPr>
            <w:tcW w:w="1980" w:type="dxa"/>
          </w:tcPr>
          <w:p w14:paraId="45F7A8C2" w14:textId="77777777" w:rsidR="005D6EF4" w:rsidRDefault="005D6EF4" w:rsidP="008A5B78">
            <w:pPr>
              <w:pStyle w:val="Tabletext"/>
            </w:pPr>
          </w:p>
        </w:tc>
        <w:tc>
          <w:tcPr>
            <w:tcW w:w="3600" w:type="dxa"/>
          </w:tcPr>
          <w:p w14:paraId="4911E4F4" w14:textId="77777777" w:rsidR="005D6EF4" w:rsidRDefault="005D6EF4" w:rsidP="008A5B78">
            <w:pPr>
              <w:pStyle w:val="Tabletext"/>
            </w:pPr>
            <w:r>
              <w:t>Father’s kind of work</w:t>
            </w:r>
          </w:p>
        </w:tc>
        <w:tc>
          <w:tcPr>
            <w:tcW w:w="700" w:type="dxa"/>
          </w:tcPr>
          <w:p w14:paraId="4E89539C" w14:textId="77777777" w:rsidR="005D6EF4" w:rsidRDefault="005D6EF4" w:rsidP="008A5B78">
            <w:pPr>
              <w:pStyle w:val="Tabletext"/>
              <w:jc w:val="center"/>
            </w:pPr>
            <w:r>
              <w:t>3</w:t>
            </w:r>
          </w:p>
        </w:tc>
        <w:tc>
          <w:tcPr>
            <w:tcW w:w="700" w:type="dxa"/>
          </w:tcPr>
          <w:p w14:paraId="055961E4" w14:textId="77777777" w:rsidR="005D6EF4" w:rsidRDefault="005D6EF4" w:rsidP="008A5B78">
            <w:pPr>
              <w:pStyle w:val="Tabletext"/>
              <w:jc w:val="center"/>
            </w:pPr>
          </w:p>
        </w:tc>
        <w:tc>
          <w:tcPr>
            <w:tcW w:w="700" w:type="dxa"/>
          </w:tcPr>
          <w:p w14:paraId="510D0F9D" w14:textId="77777777" w:rsidR="005D6EF4" w:rsidRDefault="005D6EF4" w:rsidP="008A5B78">
            <w:pPr>
              <w:pStyle w:val="Tabletext"/>
              <w:jc w:val="center"/>
            </w:pPr>
          </w:p>
        </w:tc>
        <w:tc>
          <w:tcPr>
            <w:tcW w:w="700" w:type="dxa"/>
          </w:tcPr>
          <w:p w14:paraId="7D1CE52E" w14:textId="77777777" w:rsidR="005D6EF4" w:rsidRDefault="005D6EF4" w:rsidP="008A5B78">
            <w:pPr>
              <w:pStyle w:val="Tabletext"/>
              <w:jc w:val="center"/>
            </w:pPr>
          </w:p>
        </w:tc>
        <w:tc>
          <w:tcPr>
            <w:tcW w:w="700" w:type="dxa"/>
          </w:tcPr>
          <w:p w14:paraId="58910C2C" w14:textId="77777777" w:rsidR="005D6EF4" w:rsidRDefault="005D6EF4" w:rsidP="008A5B78">
            <w:pPr>
              <w:pStyle w:val="Tabletext"/>
              <w:jc w:val="center"/>
            </w:pPr>
          </w:p>
        </w:tc>
        <w:tc>
          <w:tcPr>
            <w:tcW w:w="700" w:type="dxa"/>
          </w:tcPr>
          <w:p w14:paraId="4F8CD491" w14:textId="77777777" w:rsidR="005D6EF4" w:rsidRDefault="005D6EF4" w:rsidP="008A5B78">
            <w:pPr>
              <w:pStyle w:val="Tabletext"/>
              <w:jc w:val="center"/>
            </w:pPr>
          </w:p>
        </w:tc>
        <w:tc>
          <w:tcPr>
            <w:tcW w:w="700" w:type="dxa"/>
          </w:tcPr>
          <w:p w14:paraId="68C39DAF" w14:textId="77777777" w:rsidR="005D6EF4" w:rsidRDefault="005D6EF4" w:rsidP="008A5B78">
            <w:pPr>
              <w:pStyle w:val="Tabletext"/>
              <w:jc w:val="center"/>
            </w:pPr>
          </w:p>
        </w:tc>
        <w:tc>
          <w:tcPr>
            <w:tcW w:w="700" w:type="dxa"/>
          </w:tcPr>
          <w:p w14:paraId="338528B4" w14:textId="77777777" w:rsidR="005D6EF4" w:rsidRDefault="005D6EF4" w:rsidP="008A5B78">
            <w:pPr>
              <w:pStyle w:val="Tabletext"/>
              <w:jc w:val="center"/>
            </w:pPr>
          </w:p>
        </w:tc>
        <w:tc>
          <w:tcPr>
            <w:tcW w:w="700" w:type="dxa"/>
          </w:tcPr>
          <w:p w14:paraId="16774AF9" w14:textId="77777777" w:rsidR="005D6EF4" w:rsidRDefault="005D6EF4" w:rsidP="008A5B78">
            <w:pPr>
              <w:pStyle w:val="Tabletext"/>
              <w:jc w:val="center"/>
            </w:pPr>
          </w:p>
        </w:tc>
        <w:tc>
          <w:tcPr>
            <w:tcW w:w="700" w:type="dxa"/>
          </w:tcPr>
          <w:p w14:paraId="7983F42A" w14:textId="77777777" w:rsidR="005D6EF4" w:rsidRDefault="005D6EF4" w:rsidP="008A5B78">
            <w:pPr>
              <w:pStyle w:val="Tabletext"/>
              <w:jc w:val="center"/>
            </w:pPr>
          </w:p>
        </w:tc>
        <w:tc>
          <w:tcPr>
            <w:tcW w:w="700" w:type="dxa"/>
          </w:tcPr>
          <w:p w14:paraId="563AFAEC" w14:textId="77777777" w:rsidR="005D6EF4" w:rsidRDefault="005D6EF4" w:rsidP="008A5B78">
            <w:pPr>
              <w:pStyle w:val="Tabletext"/>
              <w:jc w:val="center"/>
            </w:pPr>
          </w:p>
        </w:tc>
        <w:tc>
          <w:tcPr>
            <w:tcW w:w="701" w:type="dxa"/>
            <w:gridSpan w:val="2"/>
          </w:tcPr>
          <w:p w14:paraId="2FB91FC1" w14:textId="77777777" w:rsidR="005D6EF4" w:rsidRDefault="005D6EF4" w:rsidP="008A5B78">
            <w:pPr>
              <w:pStyle w:val="Tabletext"/>
              <w:jc w:val="center"/>
            </w:pPr>
          </w:p>
        </w:tc>
      </w:tr>
      <w:tr w:rsidR="005D6EF4" w14:paraId="5260E8B3" w14:textId="77777777" w:rsidTr="008A5B78">
        <w:trPr>
          <w:cantSplit/>
        </w:trPr>
        <w:tc>
          <w:tcPr>
            <w:tcW w:w="1980" w:type="dxa"/>
          </w:tcPr>
          <w:p w14:paraId="6F4607ED" w14:textId="77777777" w:rsidR="005D6EF4" w:rsidRDefault="005D6EF4" w:rsidP="008A5B78">
            <w:pPr>
              <w:pStyle w:val="Tabletext"/>
            </w:pPr>
          </w:p>
        </w:tc>
        <w:tc>
          <w:tcPr>
            <w:tcW w:w="3600" w:type="dxa"/>
          </w:tcPr>
          <w:p w14:paraId="6CAAFF90" w14:textId="77777777" w:rsidR="005D6EF4" w:rsidRDefault="005D6EF4" w:rsidP="008A5B78">
            <w:pPr>
              <w:pStyle w:val="Tabletext"/>
            </w:pPr>
            <w:r>
              <w:t>Father currently working</w:t>
            </w:r>
          </w:p>
        </w:tc>
        <w:tc>
          <w:tcPr>
            <w:tcW w:w="700" w:type="dxa"/>
          </w:tcPr>
          <w:p w14:paraId="771B29E0" w14:textId="77777777" w:rsidR="005D6EF4" w:rsidRDefault="005D6EF4" w:rsidP="008A5B78">
            <w:pPr>
              <w:pStyle w:val="Tabletext"/>
              <w:jc w:val="center"/>
            </w:pPr>
          </w:p>
        </w:tc>
        <w:tc>
          <w:tcPr>
            <w:tcW w:w="700" w:type="dxa"/>
          </w:tcPr>
          <w:p w14:paraId="68226C3C" w14:textId="77777777" w:rsidR="005D6EF4" w:rsidRDefault="005D6EF4" w:rsidP="008A5B78">
            <w:pPr>
              <w:pStyle w:val="Tabletext"/>
              <w:jc w:val="center"/>
            </w:pPr>
          </w:p>
        </w:tc>
        <w:tc>
          <w:tcPr>
            <w:tcW w:w="700" w:type="dxa"/>
          </w:tcPr>
          <w:p w14:paraId="0B9F2F5D" w14:textId="77777777" w:rsidR="005D6EF4" w:rsidRDefault="005D6EF4" w:rsidP="008A5B78">
            <w:pPr>
              <w:pStyle w:val="Tabletext"/>
              <w:jc w:val="center"/>
            </w:pPr>
            <w:r>
              <w:t>1</w:t>
            </w:r>
          </w:p>
        </w:tc>
        <w:tc>
          <w:tcPr>
            <w:tcW w:w="700" w:type="dxa"/>
          </w:tcPr>
          <w:p w14:paraId="74E8B609" w14:textId="77777777" w:rsidR="005D6EF4" w:rsidRDefault="005D6EF4" w:rsidP="008A5B78">
            <w:pPr>
              <w:pStyle w:val="Tabletext"/>
              <w:jc w:val="center"/>
            </w:pPr>
            <w:r>
              <w:t>1</w:t>
            </w:r>
          </w:p>
        </w:tc>
        <w:tc>
          <w:tcPr>
            <w:tcW w:w="700" w:type="dxa"/>
          </w:tcPr>
          <w:p w14:paraId="1E9C5A67" w14:textId="77777777" w:rsidR="005D6EF4" w:rsidRDefault="005D6EF4" w:rsidP="008A5B78">
            <w:pPr>
              <w:pStyle w:val="Tabletext"/>
              <w:jc w:val="center"/>
            </w:pPr>
          </w:p>
        </w:tc>
        <w:tc>
          <w:tcPr>
            <w:tcW w:w="700" w:type="dxa"/>
          </w:tcPr>
          <w:p w14:paraId="6F44E0E1" w14:textId="77777777" w:rsidR="005D6EF4" w:rsidRDefault="005D6EF4" w:rsidP="008A5B78">
            <w:pPr>
              <w:pStyle w:val="Tabletext"/>
              <w:jc w:val="center"/>
            </w:pPr>
          </w:p>
        </w:tc>
        <w:tc>
          <w:tcPr>
            <w:tcW w:w="700" w:type="dxa"/>
          </w:tcPr>
          <w:p w14:paraId="4074122C" w14:textId="77777777" w:rsidR="005D6EF4" w:rsidRDefault="005D6EF4" w:rsidP="008A5B78">
            <w:pPr>
              <w:pStyle w:val="Tabletext"/>
              <w:jc w:val="center"/>
            </w:pPr>
          </w:p>
        </w:tc>
        <w:tc>
          <w:tcPr>
            <w:tcW w:w="700" w:type="dxa"/>
          </w:tcPr>
          <w:p w14:paraId="3FE9F455" w14:textId="77777777" w:rsidR="005D6EF4" w:rsidRDefault="005D6EF4" w:rsidP="008A5B78">
            <w:pPr>
              <w:pStyle w:val="Tabletext"/>
              <w:jc w:val="center"/>
            </w:pPr>
          </w:p>
        </w:tc>
        <w:tc>
          <w:tcPr>
            <w:tcW w:w="700" w:type="dxa"/>
          </w:tcPr>
          <w:p w14:paraId="0D4F2C43" w14:textId="77777777" w:rsidR="005D6EF4" w:rsidRDefault="005D6EF4" w:rsidP="008A5B78">
            <w:pPr>
              <w:pStyle w:val="Tabletext"/>
              <w:jc w:val="center"/>
            </w:pPr>
          </w:p>
        </w:tc>
        <w:tc>
          <w:tcPr>
            <w:tcW w:w="700" w:type="dxa"/>
          </w:tcPr>
          <w:p w14:paraId="3161AF7A" w14:textId="77777777" w:rsidR="005D6EF4" w:rsidRDefault="005D6EF4" w:rsidP="008A5B78">
            <w:pPr>
              <w:pStyle w:val="Tabletext"/>
              <w:jc w:val="center"/>
            </w:pPr>
          </w:p>
        </w:tc>
        <w:tc>
          <w:tcPr>
            <w:tcW w:w="700" w:type="dxa"/>
          </w:tcPr>
          <w:p w14:paraId="0B95AA73" w14:textId="77777777" w:rsidR="005D6EF4" w:rsidRDefault="005D6EF4" w:rsidP="008A5B78">
            <w:pPr>
              <w:pStyle w:val="Tabletext"/>
              <w:jc w:val="center"/>
            </w:pPr>
          </w:p>
        </w:tc>
        <w:tc>
          <w:tcPr>
            <w:tcW w:w="701" w:type="dxa"/>
            <w:gridSpan w:val="2"/>
          </w:tcPr>
          <w:p w14:paraId="07B8AA10" w14:textId="77777777" w:rsidR="005D6EF4" w:rsidRDefault="005D6EF4" w:rsidP="008A5B78">
            <w:pPr>
              <w:pStyle w:val="Tabletext"/>
              <w:jc w:val="center"/>
            </w:pPr>
          </w:p>
        </w:tc>
      </w:tr>
      <w:tr w:rsidR="005D6EF4" w14:paraId="55A7F522" w14:textId="77777777" w:rsidTr="008A5B78">
        <w:trPr>
          <w:cantSplit/>
        </w:trPr>
        <w:tc>
          <w:tcPr>
            <w:tcW w:w="1980" w:type="dxa"/>
          </w:tcPr>
          <w:p w14:paraId="6ACC0067" w14:textId="77777777" w:rsidR="005D6EF4" w:rsidRDefault="005D6EF4" w:rsidP="008A5B78">
            <w:pPr>
              <w:pStyle w:val="Tabletext"/>
            </w:pPr>
          </w:p>
        </w:tc>
        <w:tc>
          <w:tcPr>
            <w:tcW w:w="3600" w:type="dxa"/>
          </w:tcPr>
          <w:p w14:paraId="2F386668" w14:textId="77777777" w:rsidR="005D6EF4" w:rsidRDefault="005D6EF4" w:rsidP="008A5B78">
            <w:pPr>
              <w:pStyle w:val="Tabletext"/>
            </w:pPr>
            <w:r>
              <w:t>Father works full-time</w:t>
            </w:r>
          </w:p>
        </w:tc>
        <w:tc>
          <w:tcPr>
            <w:tcW w:w="700" w:type="dxa"/>
          </w:tcPr>
          <w:p w14:paraId="21BD6858" w14:textId="77777777" w:rsidR="005D6EF4" w:rsidRDefault="005D6EF4" w:rsidP="008A5B78">
            <w:pPr>
              <w:pStyle w:val="Tabletext"/>
              <w:jc w:val="center"/>
            </w:pPr>
          </w:p>
        </w:tc>
        <w:tc>
          <w:tcPr>
            <w:tcW w:w="700" w:type="dxa"/>
          </w:tcPr>
          <w:p w14:paraId="7A58B329" w14:textId="77777777" w:rsidR="005D6EF4" w:rsidRDefault="005D6EF4" w:rsidP="008A5B78">
            <w:pPr>
              <w:pStyle w:val="Tabletext"/>
              <w:jc w:val="center"/>
            </w:pPr>
          </w:p>
        </w:tc>
        <w:tc>
          <w:tcPr>
            <w:tcW w:w="700" w:type="dxa"/>
          </w:tcPr>
          <w:p w14:paraId="37DE18C4" w14:textId="77777777" w:rsidR="005D6EF4" w:rsidRDefault="005D6EF4" w:rsidP="008A5B78">
            <w:pPr>
              <w:pStyle w:val="Tabletext"/>
              <w:jc w:val="center"/>
            </w:pPr>
            <w:r>
              <w:t>1</w:t>
            </w:r>
          </w:p>
        </w:tc>
        <w:tc>
          <w:tcPr>
            <w:tcW w:w="700" w:type="dxa"/>
          </w:tcPr>
          <w:p w14:paraId="5E68EE31" w14:textId="77777777" w:rsidR="005D6EF4" w:rsidRDefault="005D6EF4" w:rsidP="008A5B78">
            <w:pPr>
              <w:pStyle w:val="Tabletext"/>
              <w:jc w:val="center"/>
            </w:pPr>
            <w:r>
              <w:t>1</w:t>
            </w:r>
          </w:p>
        </w:tc>
        <w:tc>
          <w:tcPr>
            <w:tcW w:w="700" w:type="dxa"/>
          </w:tcPr>
          <w:p w14:paraId="7A86C994" w14:textId="77777777" w:rsidR="005D6EF4" w:rsidRDefault="005D6EF4" w:rsidP="008A5B78">
            <w:pPr>
              <w:pStyle w:val="Tabletext"/>
              <w:jc w:val="center"/>
            </w:pPr>
          </w:p>
        </w:tc>
        <w:tc>
          <w:tcPr>
            <w:tcW w:w="700" w:type="dxa"/>
          </w:tcPr>
          <w:p w14:paraId="1FF035AB" w14:textId="77777777" w:rsidR="005D6EF4" w:rsidRDefault="005D6EF4" w:rsidP="008A5B78">
            <w:pPr>
              <w:pStyle w:val="Tabletext"/>
              <w:jc w:val="center"/>
            </w:pPr>
          </w:p>
        </w:tc>
        <w:tc>
          <w:tcPr>
            <w:tcW w:w="700" w:type="dxa"/>
          </w:tcPr>
          <w:p w14:paraId="5D47A12F" w14:textId="77777777" w:rsidR="005D6EF4" w:rsidRDefault="005D6EF4" w:rsidP="008A5B78">
            <w:pPr>
              <w:pStyle w:val="Tabletext"/>
              <w:jc w:val="center"/>
            </w:pPr>
          </w:p>
        </w:tc>
        <w:tc>
          <w:tcPr>
            <w:tcW w:w="700" w:type="dxa"/>
          </w:tcPr>
          <w:p w14:paraId="1FFF6D88" w14:textId="77777777" w:rsidR="005D6EF4" w:rsidRDefault="005D6EF4" w:rsidP="008A5B78">
            <w:pPr>
              <w:pStyle w:val="Tabletext"/>
              <w:jc w:val="center"/>
            </w:pPr>
          </w:p>
        </w:tc>
        <w:tc>
          <w:tcPr>
            <w:tcW w:w="700" w:type="dxa"/>
          </w:tcPr>
          <w:p w14:paraId="2519ABA3" w14:textId="77777777" w:rsidR="005D6EF4" w:rsidRDefault="005D6EF4" w:rsidP="008A5B78">
            <w:pPr>
              <w:pStyle w:val="Tabletext"/>
              <w:jc w:val="center"/>
            </w:pPr>
          </w:p>
        </w:tc>
        <w:tc>
          <w:tcPr>
            <w:tcW w:w="700" w:type="dxa"/>
          </w:tcPr>
          <w:p w14:paraId="64DA4CA7" w14:textId="77777777" w:rsidR="005D6EF4" w:rsidRDefault="005D6EF4" w:rsidP="008A5B78">
            <w:pPr>
              <w:pStyle w:val="Tabletext"/>
              <w:jc w:val="center"/>
            </w:pPr>
          </w:p>
        </w:tc>
        <w:tc>
          <w:tcPr>
            <w:tcW w:w="700" w:type="dxa"/>
          </w:tcPr>
          <w:p w14:paraId="25BB849A" w14:textId="77777777" w:rsidR="005D6EF4" w:rsidRDefault="005D6EF4" w:rsidP="008A5B78">
            <w:pPr>
              <w:pStyle w:val="Tabletext"/>
              <w:jc w:val="center"/>
            </w:pPr>
          </w:p>
        </w:tc>
        <w:tc>
          <w:tcPr>
            <w:tcW w:w="701" w:type="dxa"/>
            <w:gridSpan w:val="2"/>
          </w:tcPr>
          <w:p w14:paraId="25DACAEF" w14:textId="77777777" w:rsidR="005D6EF4" w:rsidRDefault="005D6EF4" w:rsidP="008A5B78">
            <w:pPr>
              <w:pStyle w:val="Tabletext"/>
              <w:jc w:val="center"/>
            </w:pPr>
          </w:p>
        </w:tc>
      </w:tr>
      <w:tr w:rsidR="005D6EF4" w14:paraId="7F1B0A35" w14:textId="77777777" w:rsidTr="008A5B78">
        <w:trPr>
          <w:cantSplit/>
        </w:trPr>
        <w:tc>
          <w:tcPr>
            <w:tcW w:w="1980" w:type="dxa"/>
          </w:tcPr>
          <w:p w14:paraId="2774100A" w14:textId="77777777" w:rsidR="005D6EF4" w:rsidRDefault="005D6EF4" w:rsidP="008A5B78">
            <w:pPr>
              <w:pStyle w:val="Tabletext"/>
            </w:pPr>
          </w:p>
        </w:tc>
        <w:tc>
          <w:tcPr>
            <w:tcW w:w="3600" w:type="dxa"/>
          </w:tcPr>
          <w:p w14:paraId="2A981EAF" w14:textId="77777777" w:rsidR="005D6EF4" w:rsidRDefault="005D6EF4" w:rsidP="008A5B78">
            <w:pPr>
              <w:pStyle w:val="Tabletext"/>
            </w:pPr>
            <w:r>
              <w:t>Father other activity</w:t>
            </w:r>
          </w:p>
        </w:tc>
        <w:tc>
          <w:tcPr>
            <w:tcW w:w="700" w:type="dxa"/>
          </w:tcPr>
          <w:p w14:paraId="28DDEB41" w14:textId="77777777" w:rsidR="005D6EF4" w:rsidRDefault="005D6EF4" w:rsidP="008A5B78">
            <w:pPr>
              <w:pStyle w:val="Tabletext"/>
              <w:jc w:val="center"/>
            </w:pPr>
          </w:p>
        </w:tc>
        <w:tc>
          <w:tcPr>
            <w:tcW w:w="700" w:type="dxa"/>
          </w:tcPr>
          <w:p w14:paraId="6496E19F" w14:textId="77777777" w:rsidR="005D6EF4" w:rsidRDefault="005D6EF4" w:rsidP="008A5B78">
            <w:pPr>
              <w:pStyle w:val="Tabletext"/>
              <w:jc w:val="center"/>
            </w:pPr>
          </w:p>
        </w:tc>
        <w:tc>
          <w:tcPr>
            <w:tcW w:w="700" w:type="dxa"/>
          </w:tcPr>
          <w:p w14:paraId="0B5A75C5" w14:textId="77777777" w:rsidR="005D6EF4" w:rsidRDefault="005D6EF4" w:rsidP="008A5B78">
            <w:pPr>
              <w:pStyle w:val="Tabletext"/>
              <w:jc w:val="center"/>
            </w:pPr>
            <w:r>
              <w:t>1</w:t>
            </w:r>
          </w:p>
        </w:tc>
        <w:tc>
          <w:tcPr>
            <w:tcW w:w="700" w:type="dxa"/>
          </w:tcPr>
          <w:p w14:paraId="2864B459" w14:textId="77777777" w:rsidR="005D6EF4" w:rsidRDefault="005D6EF4" w:rsidP="008A5B78">
            <w:pPr>
              <w:pStyle w:val="Tabletext"/>
              <w:jc w:val="center"/>
            </w:pPr>
            <w:r>
              <w:t>1</w:t>
            </w:r>
          </w:p>
        </w:tc>
        <w:tc>
          <w:tcPr>
            <w:tcW w:w="700" w:type="dxa"/>
          </w:tcPr>
          <w:p w14:paraId="3A67937F" w14:textId="77777777" w:rsidR="005D6EF4" w:rsidRDefault="005D6EF4" w:rsidP="008A5B78">
            <w:pPr>
              <w:pStyle w:val="Tabletext"/>
              <w:jc w:val="center"/>
            </w:pPr>
          </w:p>
        </w:tc>
        <w:tc>
          <w:tcPr>
            <w:tcW w:w="700" w:type="dxa"/>
          </w:tcPr>
          <w:p w14:paraId="32924ED2" w14:textId="77777777" w:rsidR="005D6EF4" w:rsidRDefault="005D6EF4" w:rsidP="008A5B78">
            <w:pPr>
              <w:pStyle w:val="Tabletext"/>
              <w:jc w:val="center"/>
            </w:pPr>
          </w:p>
        </w:tc>
        <w:tc>
          <w:tcPr>
            <w:tcW w:w="700" w:type="dxa"/>
          </w:tcPr>
          <w:p w14:paraId="31E6A668" w14:textId="77777777" w:rsidR="005D6EF4" w:rsidRDefault="005D6EF4" w:rsidP="008A5B78">
            <w:pPr>
              <w:pStyle w:val="Tabletext"/>
              <w:jc w:val="center"/>
            </w:pPr>
          </w:p>
        </w:tc>
        <w:tc>
          <w:tcPr>
            <w:tcW w:w="700" w:type="dxa"/>
          </w:tcPr>
          <w:p w14:paraId="788AAEA2" w14:textId="77777777" w:rsidR="005D6EF4" w:rsidRDefault="005D6EF4" w:rsidP="008A5B78">
            <w:pPr>
              <w:pStyle w:val="Tabletext"/>
              <w:jc w:val="center"/>
            </w:pPr>
          </w:p>
        </w:tc>
        <w:tc>
          <w:tcPr>
            <w:tcW w:w="700" w:type="dxa"/>
          </w:tcPr>
          <w:p w14:paraId="7B5A684C" w14:textId="77777777" w:rsidR="005D6EF4" w:rsidRDefault="005D6EF4" w:rsidP="008A5B78">
            <w:pPr>
              <w:pStyle w:val="Tabletext"/>
              <w:jc w:val="center"/>
            </w:pPr>
          </w:p>
        </w:tc>
        <w:tc>
          <w:tcPr>
            <w:tcW w:w="700" w:type="dxa"/>
          </w:tcPr>
          <w:p w14:paraId="566017BB" w14:textId="77777777" w:rsidR="005D6EF4" w:rsidRDefault="005D6EF4" w:rsidP="008A5B78">
            <w:pPr>
              <w:pStyle w:val="Tabletext"/>
              <w:jc w:val="center"/>
            </w:pPr>
          </w:p>
        </w:tc>
        <w:tc>
          <w:tcPr>
            <w:tcW w:w="700" w:type="dxa"/>
          </w:tcPr>
          <w:p w14:paraId="3F7B3EF8" w14:textId="77777777" w:rsidR="005D6EF4" w:rsidRDefault="005D6EF4" w:rsidP="008A5B78">
            <w:pPr>
              <w:pStyle w:val="Tabletext"/>
              <w:jc w:val="center"/>
            </w:pPr>
          </w:p>
        </w:tc>
        <w:tc>
          <w:tcPr>
            <w:tcW w:w="701" w:type="dxa"/>
            <w:gridSpan w:val="2"/>
          </w:tcPr>
          <w:p w14:paraId="762B885B" w14:textId="77777777" w:rsidR="005D6EF4" w:rsidRDefault="005D6EF4" w:rsidP="008A5B78">
            <w:pPr>
              <w:pStyle w:val="Tabletext"/>
              <w:jc w:val="center"/>
            </w:pPr>
          </w:p>
        </w:tc>
      </w:tr>
      <w:tr w:rsidR="005D6EF4" w14:paraId="1041BF26" w14:textId="77777777" w:rsidTr="008A5B78">
        <w:trPr>
          <w:cantSplit/>
        </w:trPr>
        <w:tc>
          <w:tcPr>
            <w:tcW w:w="1980" w:type="dxa"/>
          </w:tcPr>
          <w:p w14:paraId="4B639CE6" w14:textId="77777777" w:rsidR="005D6EF4" w:rsidRDefault="005D6EF4" w:rsidP="008A5B78">
            <w:pPr>
              <w:pStyle w:val="Tabletext"/>
            </w:pPr>
          </w:p>
        </w:tc>
        <w:tc>
          <w:tcPr>
            <w:tcW w:w="3600" w:type="dxa"/>
          </w:tcPr>
          <w:p w14:paraId="4786F0F5" w14:textId="77777777" w:rsidR="005D6EF4" w:rsidRDefault="005D6EF4" w:rsidP="008A5B78">
            <w:pPr>
              <w:pStyle w:val="Tabletext"/>
            </w:pPr>
            <w:r>
              <w:t>Father’s occupation (ASCO)</w:t>
            </w:r>
          </w:p>
        </w:tc>
        <w:tc>
          <w:tcPr>
            <w:tcW w:w="700" w:type="dxa"/>
          </w:tcPr>
          <w:p w14:paraId="1ED6B2D5" w14:textId="77777777" w:rsidR="005D6EF4" w:rsidRDefault="005D6EF4" w:rsidP="008A5B78">
            <w:pPr>
              <w:pStyle w:val="Tabletext"/>
              <w:jc w:val="center"/>
            </w:pPr>
            <w:r>
              <w:t>1</w:t>
            </w:r>
          </w:p>
        </w:tc>
        <w:tc>
          <w:tcPr>
            <w:tcW w:w="700" w:type="dxa"/>
          </w:tcPr>
          <w:p w14:paraId="2D976853" w14:textId="77777777" w:rsidR="005D6EF4" w:rsidRDefault="005D6EF4" w:rsidP="008A5B78">
            <w:pPr>
              <w:pStyle w:val="Tabletext"/>
              <w:jc w:val="center"/>
            </w:pPr>
          </w:p>
        </w:tc>
        <w:tc>
          <w:tcPr>
            <w:tcW w:w="700" w:type="dxa"/>
          </w:tcPr>
          <w:p w14:paraId="248A14EA" w14:textId="77777777" w:rsidR="005D6EF4" w:rsidRDefault="005D6EF4" w:rsidP="008A5B78">
            <w:pPr>
              <w:pStyle w:val="Tabletext"/>
              <w:jc w:val="center"/>
            </w:pPr>
            <w:r>
              <w:t>1</w:t>
            </w:r>
          </w:p>
        </w:tc>
        <w:tc>
          <w:tcPr>
            <w:tcW w:w="700" w:type="dxa"/>
          </w:tcPr>
          <w:p w14:paraId="605129E6" w14:textId="77777777" w:rsidR="005D6EF4" w:rsidRDefault="005D6EF4" w:rsidP="008A5B78">
            <w:pPr>
              <w:pStyle w:val="Tabletext"/>
              <w:jc w:val="center"/>
            </w:pPr>
            <w:r>
              <w:t>1</w:t>
            </w:r>
          </w:p>
        </w:tc>
        <w:tc>
          <w:tcPr>
            <w:tcW w:w="700" w:type="dxa"/>
          </w:tcPr>
          <w:p w14:paraId="24C1550B" w14:textId="77777777" w:rsidR="005D6EF4" w:rsidRDefault="005D6EF4" w:rsidP="008A5B78">
            <w:pPr>
              <w:pStyle w:val="Tabletext"/>
              <w:jc w:val="center"/>
            </w:pPr>
          </w:p>
        </w:tc>
        <w:tc>
          <w:tcPr>
            <w:tcW w:w="700" w:type="dxa"/>
          </w:tcPr>
          <w:p w14:paraId="27E83D79" w14:textId="77777777" w:rsidR="005D6EF4" w:rsidRDefault="005D6EF4" w:rsidP="008A5B78">
            <w:pPr>
              <w:pStyle w:val="Tabletext"/>
              <w:jc w:val="center"/>
            </w:pPr>
          </w:p>
        </w:tc>
        <w:tc>
          <w:tcPr>
            <w:tcW w:w="700" w:type="dxa"/>
          </w:tcPr>
          <w:p w14:paraId="138B0075" w14:textId="77777777" w:rsidR="005D6EF4" w:rsidRDefault="005D6EF4" w:rsidP="008A5B78">
            <w:pPr>
              <w:pStyle w:val="Tabletext"/>
              <w:jc w:val="center"/>
            </w:pPr>
          </w:p>
        </w:tc>
        <w:tc>
          <w:tcPr>
            <w:tcW w:w="700" w:type="dxa"/>
          </w:tcPr>
          <w:p w14:paraId="569D5681" w14:textId="77777777" w:rsidR="005D6EF4" w:rsidRDefault="005D6EF4" w:rsidP="008A5B78">
            <w:pPr>
              <w:pStyle w:val="Tabletext"/>
              <w:jc w:val="center"/>
            </w:pPr>
          </w:p>
        </w:tc>
        <w:tc>
          <w:tcPr>
            <w:tcW w:w="700" w:type="dxa"/>
          </w:tcPr>
          <w:p w14:paraId="6D0C7012" w14:textId="77777777" w:rsidR="005D6EF4" w:rsidRDefault="005D6EF4" w:rsidP="008A5B78">
            <w:pPr>
              <w:pStyle w:val="Tabletext"/>
              <w:jc w:val="center"/>
            </w:pPr>
          </w:p>
        </w:tc>
        <w:tc>
          <w:tcPr>
            <w:tcW w:w="700" w:type="dxa"/>
          </w:tcPr>
          <w:p w14:paraId="1134613F" w14:textId="77777777" w:rsidR="005D6EF4" w:rsidRDefault="005D6EF4" w:rsidP="008A5B78">
            <w:pPr>
              <w:pStyle w:val="Tabletext"/>
              <w:jc w:val="center"/>
            </w:pPr>
          </w:p>
        </w:tc>
        <w:tc>
          <w:tcPr>
            <w:tcW w:w="700" w:type="dxa"/>
          </w:tcPr>
          <w:p w14:paraId="2183675C" w14:textId="77777777" w:rsidR="005D6EF4" w:rsidRDefault="005D6EF4" w:rsidP="008A5B78">
            <w:pPr>
              <w:pStyle w:val="Tabletext"/>
              <w:jc w:val="center"/>
            </w:pPr>
          </w:p>
        </w:tc>
        <w:tc>
          <w:tcPr>
            <w:tcW w:w="701" w:type="dxa"/>
            <w:gridSpan w:val="2"/>
          </w:tcPr>
          <w:p w14:paraId="4920F41C" w14:textId="77777777" w:rsidR="005D6EF4" w:rsidRDefault="005D6EF4" w:rsidP="008A5B78">
            <w:pPr>
              <w:pStyle w:val="Tabletext"/>
              <w:jc w:val="center"/>
            </w:pPr>
          </w:p>
        </w:tc>
      </w:tr>
      <w:tr w:rsidR="005D6EF4" w14:paraId="34B4A123" w14:textId="77777777" w:rsidTr="008A5B78">
        <w:trPr>
          <w:cantSplit/>
        </w:trPr>
        <w:tc>
          <w:tcPr>
            <w:tcW w:w="1980" w:type="dxa"/>
          </w:tcPr>
          <w:p w14:paraId="454EDAA3" w14:textId="77777777" w:rsidR="005D6EF4" w:rsidRDefault="005D6EF4" w:rsidP="008A5B78">
            <w:pPr>
              <w:pStyle w:val="Tabletext"/>
            </w:pPr>
          </w:p>
        </w:tc>
        <w:tc>
          <w:tcPr>
            <w:tcW w:w="3600" w:type="dxa"/>
          </w:tcPr>
          <w:p w14:paraId="7D268424" w14:textId="77777777" w:rsidR="005D6EF4" w:rsidRDefault="005D6EF4" w:rsidP="008A5B78">
            <w:pPr>
              <w:pStyle w:val="Tabletext"/>
            </w:pPr>
            <w:r>
              <w:t>Mother’s job duties</w:t>
            </w:r>
          </w:p>
        </w:tc>
        <w:tc>
          <w:tcPr>
            <w:tcW w:w="700" w:type="dxa"/>
          </w:tcPr>
          <w:p w14:paraId="49A84C9E" w14:textId="77777777" w:rsidR="005D6EF4" w:rsidRDefault="005D6EF4" w:rsidP="008A5B78">
            <w:pPr>
              <w:pStyle w:val="Tabletext"/>
              <w:jc w:val="center"/>
            </w:pPr>
            <w:r>
              <w:t>1</w:t>
            </w:r>
          </w:p>
        </w:tc>
        <w:tc>
          <w:tcPr>
            <w:tcW w:w="700" w:type="dxa"/>
          </w:tcPr>
          <w:p w14:paraId="589026D5" w14:textId="77777777" w:rsidR="005D6EF4" w:rsidRDefault="005D6EF4" w:rsidP="008A5B78">
            <w:pPr>
              <w:pStyle w:val="Tabletext"/>
              <w:jc w:val="center"/>
            </w:pPr>
          </w:p>
        </w:tc>
        <w:tc>
          <w:tcPr>
            <w:tcW w:w="700" w:type="dxa"/>
          </w:tcPr>
          <w:p w14:paraId="2D2EA6A0" w14:textId="77777777" w:rsidR="005D6EF4" w:rsidRDefault="005D6EF4" w:rsidP="008A5B78">
            <w:pPr>
              <w:pStyle w:val="Tabletext"/>
              <w:jc w:val="center"/>
            </w:pPr>
          </w:p>
        </w:tc>
        <w:tc>
          <w:tcPr>
            <w:tcW w:w="700" w:type="dxa"/>
          </w:tcPr>
          <w:p w14:paraId="71BB1B84" w14:textId="77777777" w:rsidR="005D6EF4" w:rsidRDefault="005D6EF4" w:rsidP="008A5B78">
            <w:pPr>
              <w:pStyle w:val="Tabletext"/>
              <w:jc w:val="center"/>
            </w:pPr>
          </w:p>
        </w:tc>
        <w:tc>
          <w:tcPr>
            <w:tcW w:w="700" w:type="dxa"/>
          </w:tcPr>
          <w:p w14:paraId="321B9D87" w14:textId="77777777" w:rsidR="005D6EF4" w:rsidRDefault="005D6EF4" w:rsidP="008A5B78">
            <w:pPr>
              <w:pStyle w:val="Tabletext"/>
              <w:jc w:val="center"/>
            </w:pPr>
          </w:p>
        </w:tc>
        <w:tc>
          <w:tcPr>
            <w:tcW w:w="700" w:type="dxa"/>
          </w:tcPr>
          <w:p w14:paraId="68770035" w14:textId="77777777" w:rsidR="005D6EF4" w:rsidRDefault="005D6EF4" w:rsidP="008A5B78">
            <w:pPr>
              <w:pStyle w:val="Tabletext"/>
              <w:jc w:val="center"/>
            </w:pPr>
          </w:p>
        </w:tc>
        <w:tc>
          <w:tcPr>
            <w:tcW w:w="700" w:type="dxa"/>
          </w:tcPr>
          <w:p w14:paraId="384FEBFD" w14:textId="77777777" w:rsidR="005D6EF4" w:rsidRDefault="005D6EF4" w:rsidP="008A5B78">
            <w:pPr>
              <w:pStyle w:val="Tabletext"/>
              <w:jc w:val="center"/>
            </w:pPr>
          </w:p>
        </w:tc>
        <w:tc>
          <w:tcPr>
            <w:tcW w:w="700" w:type="dxa"/>
          </w:tcPr>
          <w:p w14:paraId="6D1D109D" w14:textId="77777777" w:rsidR="005D6EF4" w:rsidRDefault="005D6EF4" w:rsidP="008A5B78">
            <w:pPr>
              <w:pStyle w:val="Tabletext"/>
              <w:jc w:val="center"/>
            </w:pPr>
          </w:p>
        </w:tc>
        <w:tc>
          <w:tcPr>
            <w:tcW w:w="700" w:type="dxa"/>
          </w:tcPr>
          <w:p w14:paraId="0F1350B9" w14:textId="77777777" w:rsidR="005D6EF4" w:rsidRDefault="005D6EF4" w:rsidP="008A5B78">
            <w:pPr>
              <w:pStyle w:val="Tabletext"/>
              <w:jc w:val="center"/>
            </w:pPr>
          </w:p>
        </w:tc>
        <w:tc>
          <w:tcPr>
            <w:tcW w:w="700" w:type="dxa"/>
          </w:tcPr>
          <w:p w14:paraId="730C7C15" w14:textId="77777777" w:rsidR="005D6EF4" w:rsidRDefault="005D6EF4" w:rsidP="008A5B78">
            <w:pPr>
              <w:pStyle w:val="Tabletext"/>
              <w:jc w:val="center"/>
            </w:pPr>
          </w:p>
        </w:tc>
        <w:tc>
          <w:tcPr>
            <w:tcW w:w="700" w:type="dxa"/>
          </w:tcPr>
          <w:p w14:paraId="41011848" w14:textId="77777777" w:rsidR="005D6EF4" w:rsidRDefault="005D6EF4" w:rsidP="008A5B78">
            <w:pPr>
              <w:pStyle w:val="Tabletext"/>
              <w:jc w:val="center"/>
            </w:pPr>
          </w:p>
        </w:tc>
        <w:tc>
          <w:tcPr>
            <w:tcW w:w="701" w:type="dxa"/>
            <w:gridSpan w:val="2"/>
          </w:tcPr>
          <w:p w14:paraId="620D564D" w14:textId="77777777" w:rsidR="005D6EF4" w:rsidRDefault="005D6EF4" w:rsidP="008A5B78">
            <w:pPr>
              <w:pStyle w:val="Tabletext"/>
              <w:jc w:val="center"/>
            </w:pPr>
          </w:p>
        </w:tc>
      </w:tr>
      <w:tr w:rsidR="005D6EF4" w14:paraId="181F4C56" w14:textId="77777777" w:rsidTr="008A5B78">
        <w:trPr>
          <w:cantSplit/>
        </w:trPr>
        <w:tc>
          <w:tcPr>
            <w:tcW w:w="1980" w:type="dxa"/>
          </w:tcPr>
          <w:p w14:paraId="10969B67" w14:textId="77777777" w:rsidR="005D6EF4" w:rsidRDefault="005D6EF4" w:rsidP="008A5B78">
            <w:pPr>
              <w:pStyle w:val="Tabletext"/>
            </w:pPr>
          </w:p>
        </w:tc>
        <w:tc>
          <w:tcPr>
            <w:tcW w:w="3600" w:type="dxa"/>
          </w:tcPr>
          <w:p w14:paraId="7CD4702B" w14:textId="77777777" w:rsidR="005D6EF4" w:rsidRDefault="005D6EF4" w:rsidP="008A5B78">
            <w:pPr>
              <w:pStyle w:val="Tabletext"/>
            </w:pPr>
            <w:r>
              <w:t>Mother’s kind of work</w:t>
            </w:r>
          </w:p>
        </w:tc>
        <w:tc>
          <w:tcPr>
            <w:tcW w:w="700" w:type="dxa"/>
          </w:tcPr>
          <w:p w14:paraId="7CE012D6" w14:textId="77777777" w:rsidR="005D6EF4" w:rsidRDefault="005D6EF4" w:rsidP="008A5B78">
            <w:pPr>
              <w:pStyle w:val="Tabletext"/>
              <w:jc w:val="center"/>
            </w:pPr>
            <w:r>
              <w:t>3</w:t>
            </w:r>
          </w:p>
        </w:tc>
        <w:tc>
          <w:tcPr>
            <w:tcW w:w="700" w:type="dxa"/>
          </w:tcPr>
          <w:p w14:paraId="3B3F8744" w14:textId="77777777" w:rsidR="005D6EF4" w:rsidRDefault="005D6EF4" w:rsidP="008A5B78">
            <w:pPr>
              <w:pStyle w:val="Tabletext"/>
              <w:jc w:val="center"/>
            </w:pPr>
          </w:p>
        </w:tc>
        <w:tc>
          <w:tcPr>
            <w:tcW w:w="700" w:type="dxa"/>
          </w:tcPr>
          <w:p w14:paraId="0F35085C" w14:textId="77777777" w:rsidR="005D6EF4" w:rsidRDefault="005D6EF4" w:rsidP="008A5B78">
            <w:pPr>
              <w:pStyle w:val="Tabletext"/>
              <w:jc w:val="center"/>
            </w:pPr>
          </w:p>
        </w:tc>
        <w:tc>
          <w:tcPr>
            <w:tcW w:w="700" w:type="dxa"/>
          </w:tcPr>
          <w:p w14:paraId="008E5DEF" w14:textId="77777777" w:rsidR="005D6EF4" w:rsidRDefault="005D6EF4" w:rsidP="008A5B78">
            <w:pPr>
              <w:pStyle w:val="Tabletext"/>
              <w:jc w:val="center"/>
            </w:pPr>
          </w:p>
        </w:tc>
        <w:tc>
          <w:tcPr>
            <w:tcW w:w="700" w:type="dxa"/>
          </w:tcPr>
          <w:p w14:paraId="70B64940" w14:textId="77777777" w:rsidR="005D6EF4" w:rsidRDefault="005D6EF4" w:rsidP="008A5B78">
            <w:pPr>
              <w:pStyle w:val="Tabletext"/>
              <w:jc w:val="center"/>
            </w:pPr>
          </w:p>
        </w:tc>
        <w:tc>
          <w:tcPr>
            <w:tcW w:w="700" w:type="dxa"/>
          </w:tcPr>
          <w:p w14:paraId="1C251BA2" w14:textId="77777777" w:rsidR="005D6EF4" w:rsidRDefault="005D6EF4" w:rsidP="008A5B78">
            <w:pPr>
              <w:pStyle w:val="Tabletext"/>
              <w:jc w:val="center"/>
            </w:pPr>
          </w:p>
        </w:tc>
        <w:tc>
          <w:tcPr>
            <w:tcW w:w="700" w:type="dxa"/>
          </w:tcPr>
          <w:p w14:paraId="56A1CCC6" w14:textId="77777777" w:rsidR="005D6EF4" w:rsidRDefault="005D6EF4" w:rsidP="008A5B78">
            <w:pPr>
              <w:pStyle w:val="Tabletext"/>
              <w:jc w:val="center"/>
            </w:pPr>
          </w:p>
        </w:tc>
        <w:tc>
          <w:tcPr>
            <w:tcW w:w="700" w:type="dxa"/>
          </w:tcPr>
          <w:p w14:paraId="1839A73E" w14:textId="77777777" w:rsidR="005D6EF4" w:rsidRDefault="005D6EF4" w:rsidP="008A5B78">
            <w:pPr>
              <w:pStyle w:val="Tabletext"/>
              <w:jc w:val="center"/>
            </w:pPr>
          </w:p>
        </w:tc>
        <w:tc>
          <w:tcPr>
            <w:tcW w:w="700" w:type="dxa"/>
          </w:tcPr>
          <w:p w14:paraId="76D1AACB" w14:textId="77777777" w:rsidR="005D6EF4" w:rsidRDefault="005D6EF4" w:rsidP="008A5B78">
            <w:pPr>
              <w:pStyle w:val="Tabletext"/>
              <w:jc w:val="center"/>
            </w:pPr>
          </w:p>
        </w:tc>
        <w:tc>
          <w:tcPr>
            <w:tcW w:w="700" w:type="dxa"/>
          </w:tcPr>
          <w:p w14:paraId="64923391" w14:textId="77777777" w:rsidR="005D6EF4" w:rsidRDefault="005D6EF4" w:rsidP="008A5B78">
            <w:pPr>
              <w:pStyle w:val="Tabletext"/>
              <w:jc w:val="center"/>
            </w:pPr>
          </w:p>
        </w:tc>
        <w:tc>
          <w:tcPr>
            <w:tcW w:w="700" w:type="dxa"/>
          </w:tcPr>
          <w:p w14:paraId="57D12B66" w14:textId="77777777" w:rsidR="005D6EF4" w:rsidRDefault="005D6EF4" w:rsidP="008A5B78">
            <w:pPr>
              <w:pStyle w:val="Tabletext"/>
              <w:jc w:val="center"/>
            </w:pPr>
          </w:p>
        </w:tc>
        <w:tc>
          <w:tcPr>
            <w:tcW w:w="701" w:type="dxa"/>
            <w:gridSpan w:val="2"/>
          </w:tcPr>
          <w:p w14:paraId="0E7ACD36" w14:textId="77777777" w:rsidR="005D6EF4" w:rsidRDefault="005D6EF4" w:rsidP="008A5B78">
            <w:pPr>
              <w:pStyle w:val="Tabletext"/>
              <w:jc w:val="center"/>
            </w:pPr>
          </w:p>
        </w:tc>
      </w:tr>
      <w:tr w:rsidR="005D6EF4" w14:paraId="71B30B4A" w14:textId="77777777" w:rsidTr="008A5B78">
        <w:trPr>
          <w:cantSplit/>
        </w:trPr>
        <w:tc>
          <w:tcPr>
            <w:tcW w:w="1980" w:type="dxa"/>
          </w:tcPr>
          <w:p w14:paraId="03C0502B" w14:textId="77777777" w:rsidR="005D6EF4" w:rsidRDefault="005D6EF4" w:rsidP="008A5B78">
            <w:pPr>
              <w:pStyle w:val="Tabletext"/>
            </w:pPr>
          </w:p>
        </w:tc>
        <w:tc>
          <w:tcPr>
            <w:tcW w:w="3600" w:type="dxa"/>
          </w:tcPr>
          <w:p w14:paraId="03D03BB2" w14:textId="77777777" w:rsidR="005D6EF4" w:rsidRDefault="005D6EF4" w:rsidP="008A5B78">
            <w:pPr>
              <w:pStyle w:val="Tabletext"/>
            </w:pPr>
            <w:r>
              <w:t>Mother currently working</w:t>
            </w:r>
          </w:p>
        </w:tc>
        <w:tc>
          <w:tcPr>
            <w:tcW w:w="700" w:type="dxa"/>
          </w:tcPr>
          <w:p w14:paraId="668EC65F" w14:textId="77777777" w:rsidR="005D6EF4" w:rsidRDefault="005D6EF4" w:rsidP="008A5B78">
            <w:pPr>
              <w:pStyle w:val="Tabletext"/>
              <w:jc w:val="center"/>
            </w:pPr>
          </w:p>
        </w:tc>
        <w:tc>
          <w:tcPr>
            <w:tcW w:w="700" w:type="dxa"/>
          </w:tcPr>
          <w:p w14:paraId="0E5D18E2" w14:textId="77777777" w:rsidR="005D6EF4" w:rsidRDefault="005D6EF4" w:rsidP="008A5B78">
            <w:pPr>
              <w:pStyle w:val="Tabletext"/>
              <w:jc w:val="center"/>
            </w:pPr>
          </w:p>
        </w:tc>
        <w:tc>
          <w:tcPr>
            <w:tcW w:w="700" w:type="dxa"/>
          </w:tcPr>
          <w:p w14:paraId="24905EEF" w14:textId="77777777" w:rsidR="005D6EF4" w:rsidRDefault="005D6EF4" w:rsidP="008A5B78">
            <w:pPr>
              <w:pStyle w:val="Tabletext"/>
              <w:jc w:val="center"/>
            </w:pPr>
            <w:r>
              <w:t>1</w:t>
            </w:r>
          </w:p>
        </w:tc>
        <w:tc>
          <w:tcPr>
            <w:tcW w:w="700" w:type="dxa"/>
          </w:tcPr>
          <w:p w14:paraId="5196BF94" w14:textId="77777777" w:rsidR="005D6EF4" w:rsidRDefault="005D6EF4" w:rsidP="008A5B78">
            <w:pPr>
              <w:pStyle w:val="Tabletext"/>
              <w:jc w:val="center"/>
            </w:pPr>
            <w:r>
              <w:t>1</w:t>
            </w:r>
          </w:p>
        </w:tc>
        <w:tc>
          <w:tcPr>
            <w:tcW w:w="700" w:type="dxa"/>
          </w:tcPr>
          <w:p w14:paraId="1F4078EB" w14:textId="77777777" w:rsidR="005D6EF4" w:rsidRDefault="005D6EF4" w:rsidP="008A5B78">
            <w:pPr>
              <w:pStyle w:val="Tabletext"/>
              <w:jc w:val="center"/>
            </w:pPr>
          </w:p>
        </w:tc>
        <w:tc>
          <w:tcPr>
            <w:tcW w:w="700" w:type="dxa"/>
          </w:tcPr>
          <w:p w14:paraId="076B9548" w14:textId="77777777" w:rsidR="005D6EF4" w:rsidRDefault="005D6EF4" w:rsidP="008A5B78">
            <w:pPr>
              <w:pStyle w:val="Tabletext"/>
              <w:jc w:val="center"/>
            </w:pPr>
          </w:p>
        </w:tc>
        <w:tc>
          <w:tcPr>
            <w:tcW w:w="700" w:type="dxa"/>
          </w:tcPr>
          <w:p w14:paraId="454AB0B1" w14:textId="77777777" w:rsidR="005D6EF4" w:rsidRDefault="005D6EF4" w:rsidP="008A5B78">
            <w:pPr>
              <w:pStyle w:val="Tabletext"/>
              <w:jc w:val="center"/>
            </w:pPr>
          </w:p>
        </w:tc>
        <w:tc>
          <w:tcPr>
            <w:tcW w:w="700" w:type="dxa"/>
          </w:tcPr>
          <w:p w14:paraId="5D693F5B" w14:textId="77777777" w:rsidR="005D6EF4" w:rsidRDefault="005D6EF4" w:rsidP="008A5B78">
            <w:pPr>
              <w:pStyle w:val="Tabletext"/>
              <w:jc w:val="center"/>
            </w:pPr>
          </w:p>
        </w:tc>
        <w:tc>
          <w:tcPr>
            <w:tcW w:w="700" w:type="dxa"/>
          </w:tcPr>
          <w:p w14:paraId="29B063B8" w14:textId="77777777" w:rsidR="005D6EF4" w:rsidRDefault="005D6EF4" w:rsidP="008A5B78">
            <w:pPr>
              <w:pStyle w:val="Tabletext"/>
              <w:jc w:val="center"/>
            </w:pPr>
          </w:p>
        </w:tc>
        <w:tc>
          <w:tcPr>
            <w:tcW w:w="700" w:type="dxa"/>
          </w:tcPr>
          <w:p w14:paraId="6EEE65A1" w14:textId="77777777" w:rsidR="005D6EF4" w:rsidRDefault="005D6EF4" w:rsidP="008A5B78">
            <w:pPr>
              <w:pStyle w:val="Tabletext"/>
              <w:jc w:val="center"/>
            </w:pPr>
          </w:p>
        </w:tc>
        <w:tc>
          <w:tcPr>
            <w:tcW w:w="700" w:type="dxa"/>
          </w:tcPr>
          <w:p w14:paraId="4ABDBEE2" w14:textId="77777777" w:rsidR="005D6EF4" w:rsidRDefault="005D6EF4" w:rsidP="008A5B78">
            <w:pPr>
              <w:pStyle w:val="Tabletext"/>
              <w:jc w:val="center"/>
            </w:pPr>
          </w:p>
        </w:tc>
        <w:tc>
          <w:tcPr>
            <w:tcW w:w="701" w:type="dxa"/>
            <w:gridSpan w:val="2"/>
          </w:tcPr>
          <w:p w14:paraId="6C50C56E" w14:textId="77777777" w:rsidR="005D6EF4" w:rsidRDefault="005D6EF4" w:rsidP="008A5B78">
            <w:pPr>
              <w:pStyle w:val="Tabletext"/>
              <w:jc w:val="center"/>
            </w:pPr>
          </w:p>
        </w:tc>
      </w:tr>
      <w:tr w:rsidR="005D6EF4" w14:paraId="7BA7BBF5" w14:textId="77777777" w:rsidTr="008A5B78">
        <w:trPr>
          <w:cantSplit/>
        </w:trPr>
        <w:tc>
          <w:tcPr>
            <w:tcW w:w="1980" w:type="dxa"/>
          </w:tcPr>
          <w:p w14:paraId="7CC4F94F" w14:textId="77777777" w:rsidR="005D6EF4" w:rsidRDefault="005D6EF4" w:rsidP="008A5B78">
            <w:pPr>
              <w:pStyle w:val="Tabletext"/>
            </w:pPr>
          </w:p>
        </w:tc>
        <w:tc>
          <w:tcPr>
            <w:tcW w:w="3600" w:type="dxa"/>
          </w:tcPr>
          <w:p w14:paraId="2B9D4D67" w14:textId="77777777" w:rsidR="005D6EF4" w:rsidRDefault="005D6EF4" w:rsidP="008A5B78">
            <w:pPr>
              <w:pStyle w:val="Tabletext"/>
            </w:pPr>
            <w:r>
              <w:t>Mother works full-time</w:t>
            </w:r>
          </w:p>
        </w:tc>
        <w:tc>
          <w:tcPr>
            <w:tcW w:w="700" w:type="dxa"/>
          </w:tcPr>
          <w:p w14:paraId="4CAF2C14" w14:textId="77777777" w:rsidR="005D6EF4" w:rsidRDefault="005D6EF4" w:rsidP="008A5B78">
            <w:pPr>
              <w:pStyle w:val="Tabletext"/>
              <w:jc w:val="center"/>
            </w:pPr>
          </w:p>
        </w:tc>
        <w:tc>
          <w:tcPr>
            <w:tcW w:w="700" w:type="dxa"/>
          </w:tcPr>
          <w:p w14:paraId="773AD5ED" w14:textId="77777777" w:rsidR="005D6EF4" w:rsidRDefault="005D6EF4" w:rsidP="008A5B78">
            <w:pPr>
              <w:pStyle w:val="Tabletext"/>
              <w:jc w:val="center"/>
            </w:pPr>
          </w:p>
        </w:tc>
        <w:tc>
          <w:tcPr>
            <w:tcW w:w="700" w:type="dxa"/>
          </w:tcPr>
          <w:p w14:paraId="272DDD0F" w14:textId="77777777" w:rsidR="005D6EF4" w:rsidRDefault="005D6EF4" w:rsidP="008A5B78">
            <w:pPr>
              <w:pStyle w:val="Tabletext"/>
              <w:jc w:val="center"/>
            </w:pPr>
            <w:r>
              <w:t>1</w:t>
            </w:r>
          </w:p>
        </w:tc>
        <w:tc>
          <w:tcPr>
            <w:tcW w:w="700" w:type="dxa"/>
          </w:tcPr>
          <w:p w14:paraId="25865AF2" w14:textId="77777777" w:rsidR="005D6EF4" w:rsidRDefault="005D6EF4" w:rsidP="008A5B78">
            <w:pPr>
              <w:pStyle w:val="Tabletext"/>
              <w:jc w:val="center"/>
            </w:pPr>
            <w:r>
              <w:t>1</w:t>
            </w:r>
          </w:p>
        </w:tc>
        <w:tc>
          <w:tcPr>
            <w:tcW w:w="700" w:type="dxa"/>
          </w:tcPr>
          <w:p w14:paraId="2E5BCF3B" w14:textId="77777777" w:rsidR="005D6EF4" w:rsidRDefault="005D6EF4" w:rsidP="008A5B78">
            <w:pPr>
              <w:pStyle w:val="Tabletext"/>
              <w:jc w:val="center"/>
            </w:pPr>
          </w:p>
        </w:tc>
        <w:tc>
          <w:tcPr>
            <w:tcW w:w="700" w:type="dxa"/>
          </w:tcPr>
          <w:p w14:paraId="1329D1B2" w14:textId="77777777" w:rsidR="005D6EF4" w:rsidRDefault="005D6EF4" w:rsidP="008A5B78">
            <w:pPr>
              <w:pStyle w:val="Tabletext"/>
              <w:jc w:val="center"/>
            </w:pPr>
          </w:p>
        </w:tc>
        <w:tc>
          <w:tcPr>
            <w:tcW w:w="700" w:type="dxa"/>
          </w:tcPr>
          <w:p w14:paraId="465E432D" w14:textId="77777777" w:rsidR="005D6EF4" w:rsidRDefault="005D6EF4" w:rsidP="008A5B78">
            <w:pPr>
              <w:pStyle w:val="Tabletext"/>
              <w:jc w:val="center"/>
            </w:pPr>
          </w:p>
        </w:tc>
        <w:tc>
          <w:tcPr>
            <w:tcW w:w="700" w:type="dxa"/>
          </w:tcPr>
          <w:p w14:paraId="2943E0F4" w14:textId="77777777" w:rsidR="005D6EF4" w:rsidRDefault="005D6EF4" w:rsidP="008A5B78">
            <w:pPr>
              <w:pStyle w:val="Tabletext"/>
              <w:jc w:val="center"/>
            </w:pPr>
          </w:p>
        </w:tc>
        <w:tc>
          <w:tcPr>
            <w:tcW w:w="700" w:type="dxa"/>
          </w:tcPr>
          <w:p w14:paraId="2C19AEAF" w14:textId="77777777" w:rsidR="005D6EF4" w:rsidRDefault="005D6EF4" w:rsidP="008A5B78">
            <w:pPr>
              <w:pStyle w:val="Tabletext"/>
              <w:jc w:val="center"/>
            </w:pPr>
          </w:p>
        </w:tc>
        <w:tc>
          <w:tcPr>
            <w:tcW w:w="700" w:type="dxa"/>
          </w:tcPr>
          <w:p w14:paraId="704F3255" w14:textId="77777777" w:rsidR="005D6EF4" w:rsidRDefault="005D6EF4" w:rsidP="008A5B78">
            <w:pPr>
              <w:pStyle w:val="Tabletext"/>
              <w:jc w:val="center"/>
            </w:pPr>
          </w:p>
        </w:tc>
        <w:tc>
          <w:tcPr>
            <w:tcW w:w="700" w:type="dxa"/>
          </w:tcPr>
          <w:p w14:paraId="294AE104" w14:textId="77777777" w:rsidR="005D6EF4" w:rsidRDefault="005D6EF4" w:rsidP="008A5B78">
            <w:pPr>
              <w:pStyle w:val="Tabletext"/>
              <w:jc w:val="center"/>
            </w:pPr>
          </w:p>
        </w:tc>
        <w:tc>
          <w:tcPr>
            <w:tcW w:w="701" w:type="dxa"/>
            <w:gridSpan w:val="2"/>
          </w:tcPr>
          <w:p w14:paraId="38A70CED" w14:textId="77777777" w:rsidR="005D6EF4" w:rsidRDefault="005D6EF4" w:rsidP="008A5B78">
            <w:pPr>
              <w:pStyle w:val="Tabletext"/>
              <w:jc w:val="center"/>
            </w:pPr>
          </w:p>
        </w:tc>
      </w:tr>
      <w:tr w:rsidR="005D6EF4" w14:paraId="274AAA71" w14:textId="77777777" w:rsidTr="008A5B78">
        <w:trPr>
          <w:cantSplit/>
        </w:trPr>
        <w:tc>
          <w:tcPr>
            <w:tcW w:w="1980" w:type="dxa"/>
          </w:tcPr>
          <w:p w14:paraId="6CE29A5D" w14:textId="77777777" w:rsidR="005D6EF4" w:rsidRDefault="005D6EF4" w:rsidP="008A5B78">
            <w:pPr>
              <w:pStyle w:val="Tabletext"/>
            </w:pPr>
          </w:p>
        </w:tc>
        <w:tc>
          <w:tcPr>
            <w:tcW w:w="3600" w:type="dxa"/>
          </w:tcPr>
          <w:p w14:paraId="4C48E56F" w14:textId="77777777" w:rsidR="005D6EF4" w:rsidRDefault="005D6EF4" w:rsidP="008A5B78">
            <w:pPr>
              <w:pStyle w:val="Tabletext"/>
            </w:pPr>
            <w:r>
              <w:t>Mother other activity</w:t>
            </w:r>
          </w:p>
        </w:tc>
        <w:tc>
          <w:tcPr>
            <w:tcW w:w="700" w:type="dxa"/>
          </w:tcPr>
          <w:p w14:paraId="2396B2B6" w14:textId="77777777" w:rsidR="005D6EF4" w:rsidRDefault="005D6EF4" w:rsidP="008A5B78">
            <w:pPr>
              <w:pStyle w:val="Tabletext"/>
              <w:jc w:val="center"/>
            </w:pPr>
          </w:p>
        </w:tc>
        <w:tc>
          <w:tcPr>
            <w:tcW w:w="700" w:type="dxa"/>
          </w:tcPr>
          <w:p w14:paraId="6752AC5C" w14:textId="77777777" w:rsidR="005D6EF4" w:rsidRDefault="005D6EF4" w:rsidP="008A5B78">
            <w:pPr>
              <w:pStyle w:val="Tabletext"/>
              <w:jc w:val="center"/>
            </w:pPr>
          </w:p>
        </w:tc>
        <w:tc>
          <w:tcPr>
            <w:tcW w:w="700" w:type="dxa"/>
          </w:tcPr>
          <w:p w14:paraId="69AB20C2" w14:textId="77777777" w:rsidR="005D6EF4" w:rsidRDefault="005D6EF4" w:rsidP="008A5B78">
            <w:pPr>
              <w:pStyle w:val="Tabletext"/>
              <w:jc w:val="center"/>
            </w:pPr>
            <w:r>
              <w:t>1</w:t>
            </w:r>
          </w:p>
        </w:tc>
        <w:tc>
          <w:tcPr>
            <w:tcW w:w="700" w:type="dxa"/>
          </w:tcPr>
          <w:p w14:paraId="65149C6C" w14:textId="77777777" w:rsidR="005D6EF4" w:rsidRDefault="005D6EF4" w:rsidP="008A5B78">
            <w:pPr>
              <w:pStyle w:val="Tabletext"/>
              <w:jc w:val="center"/>
            </w:pPr>
            <w:r>
              <w:t>1</w:t>
            </w:r>
          </w:p>
        </w:tc>
        <w:tc>
          <w:tcPr>
            <w:tcW w:w="700" w:type="dxa"/>
          </w:tcPr>
          <w:p w14:paraId="62C1D54A" w14:textId="77777777" w:rsidR="005D6EF4" w:rsidRDefault="005D6EF4" w:rsidP="008A5B78">
            <w:pPr>
              <w:pStyle w:val="Tabletext"/>
              <w:jc w:val="center"/>
            </w:pPr>
          </w:p>
        </w:tc>
        <w:tc>
          <w:tcPr>
            <w:tcW w:w="700" w:type="dxa"/>
          </w:tcPr>
          <w:p w14:paraId="412073F7" w14:textId="77777777" w:rsidR="005D6EF4" w:rsidRDefault="005D6EF4" w:rsidP="008A5B78">
            <w:pPr>
              <w:pStyle w:val="Tabletext"/>
              <w:jc w:val="center"/>
            </w:pPr>
          </w:p>
        </w:tc>
        <w:tc>
          <w:tcPr>
            <w:tcW w:w="700" w:type="dxa"/>
          </w:tcPr>
          <w:p w14:paraId="150D9CC8" w14:textId="77777777" w:rsidR="005D6EF4" w:rsidRDefault="005D6EF4" w:rsidP="008A5B78">
            <w:pPr>
              <w:pStyle w:val="Tabletext"/>
              <w:jc w:val="center"/>
            </w:pPr>
          </w:p>
        </w:tc>
        <w:tc>
          <w:tcPr>
            <w:tcW w:w="700" w:type="dxa"/>
          </w:tcPr>
          <w:p w14:paraId="46445429" w14:textId="77777777" w:rsidR="005D6EF4" w:rsidRDefault="005D6EF4" w:rsidP="008A5B78">
            <w:pPr>
              <w:pStyle w:val="Tabletext"/>
              <w:jc w:val="center"/>
            </w:pPr>
          </w:p>
        </w:tc>
        <w:tc>
          <w:tcPr>
            <w:tcW w:w="700" w:type="dxa"/>
          </w:tcPr>
          <w:p w14:paraId="465D88E1" w14:textId="77777777" w:rsidR="005D6EF4" w:rsidRDefault="005D6EF4" w:rsidP="008A5B78">
            <w:pPr>
              <w:pStyle w:val="Tabletext"/>
              <w:jc w:val="center"/>
            </w:pPr>
          </w:p>
        </w:tc>
        <w:tc>
          <w:tcPr>
            <w:tcW w:w="700" w:type="dxa"/>
          </w:tcPr>
          <w:p w14:paraId="0D58ED5E" w14:textId="77777777" w:rsidR="005D6EF4" w:rsidRDefault="005D6EF4" w:rsidP="008A5B78">
            <w:pPr>
              <w:pStyle w:val="Tabletext"/>
              <w:jc w:val="center"/>
            </w:pPr>
          </w:p>
        </w:tc>
        <w:tc>
          <w:tcPr>
            <w:tcW w:w="700" w:type="dxa"/>
          </w:tcPr>
          <w:p w14:paraId="2796E985" w14:textId="77777777" w:rsidR="005D6EF4" w:rsidRDefault="005D6EF4" w:rsidP="008A5B78">
            <w:pPr>
              <w:pStyle w:val="Tabletext"/>
              <w:jc w:val="center"/>
            </w:pPr>
          </w:p>
        </w:tc>
        <w:tc>
          <w:tcPr>
            <w:tcW w:w="701" w:type="dxa"/>
            <w:gridSpan w:val="2"/>
          </w:tcPr>
          <w:p w14:paraId="638959E6" w14:textId="77777777" w:rsidR="005D6EF4" w:rsidRDefault="005D6EF4" w:rsidP="008A5B78">
            <w:pPr>
              <w:pStyle w:val="Tabletext"/>
              <w:jc w:val="center"/>
            </w:pPr>
          </w:p>
        </w:tc>
      </w:tr>
      <w:tr w:rsidR="005D6EF4" w14:paraId="364A5DE6" w14:textId="77777777" w:rsidTr="008A5B78">
        <w:trPr>
          <w:cantSplit/>
        </w:trPr>
        <w:tc>
          <w:tcPr>
            <w:tcW w:w="1980" w:type="dxa"/>
            <w:tcBorders>
              <w:bottom w:val="single" w:sz="4" w:space="0" w:color="auto"/>
            </w:tcBorders>
          </w:tcPr>
          <w:p w14:paraId="76797B60" w14:textId="77777777" w:rsidR="005D6EF4" w:rsidRDefault="005D6EF4" w:rsidP="008A5B78">
            <w:pPr>
              <w:pStyle w:val="Tabletext"/>
            </w:pPr>
            <w:r>
              <w:t> </w:t>
            </w:r>
          </w:p>
        </w:tc>
        <w:tc>
          <w:tcPr>
            <w:tcW w:w="3600" w:type="dxa"/>
            <w:tcBorders>
              <w:bottom w:val="single" w:sz="4" w:space="0" w:color="auto"/>
            </w:tcBorders>
          </w:tcPr>
          <w:p w14:paraId="2D7F1946" w14:textId="77777777" w:rsidR="005D6EF4" w:rsidRDefault="005D6EF4" w:rsidP="008A5B78">
            <w:pPr>
              <w:pStyle w:val="Tabletext"/>
            </w:pPr>
            <w:r>
              <w:t>Mother’s occupation (ASCO)</w:t>
            </w:r>
          </w:p>
        </w:tc>
        <w:tc>
          <w:tcPr>
            <w:tcW w:w="700" w:type="dxa"/>
            <w:tcBorders>
              <w:bottom w:val="single" w:sz="4" w:space="0" w:color="auto"/>
            </w:tcBorders>
          </w:tcPr>
          <w:p w14:paraId="7FF94E98" w14:textId="77777777" w:rsidR="005D6EF4" w:rsidRDefault="005D6EF4" w:rsidP="008A5B78">
            <w:pPr>
              <w:pStyle w:val="Tabletext"/>
              <w:jc w:val="center"/>
            </w:pPr>
            <w:r>
              <w:t>1</w:t>
            </w:r>
          </w:p>
        </w:tc>
        <w:tc>
          <w:tcPr>
            <w:tcW w:w="700" w:type="dxa"/>
            <w:tcBorders>
              <w:bottom w:val="single" w:sz="4" w:space="0" w:color="auto"/>
            </w:tcBorders>
          </w:tcPr>
          <w:p w14:paraId="1A4917F4" w14:textId="77777777" w:rsidR="005D6EF4" w:rsidRDefault="005D6EF4" w:rsidP="008A5B78">
            <w:pPr>
              <w:pStyle w:val="Tabletext"/>
              <w:jc w:val="center"/>
            </w:pPr>
          </w:p>
        </w:tc>
        <w:tc>
          <w:tcPr>
            <w:tcW w:w="700" w:type="dxa"/>
            <w:tcBorders>
              <w:bottom w:val="single" w:sz="4" w:space="0" w:color="auto"/>
            </w:tcBorders>
          </w:tcPr>
          <w:p w14:paraId="0128B380" w14:textId="77777777" w:rsidR="005D6EF4" w:rsidRDefault="005D6EF4" w:rsidP="008A5B78">
            <w:pPr>
              <w:pStyle w:val="Tabletext"/>
              <w:jc w:val="center"/>
            </w:pPr>
            <w:r>
              <w:t>1</w:t>
            </w:r>
          </w:p>
        </w:tc>
        <w:tc>
          <w:tcPr>
            <w:tcW w:w="700" w:type="dxa"/>
            <w:tcBorders>
              <w:bottom w:val="single" w:sz="4" w:space="0" w:color="auto"/>
            </w:tcBorders>
          </w:tcPr>
          <w:p w14:paraId="117AF066" w14:textId="77777777" w:rsidR="005D6EF4" w:rsidRDefault="005D6EF4" w:rsidP="008A5B78">
            <w:pPr>
              <w:pStyle w:val="Tabletext"/>
              <w:jc w:val="center"/>
            </w:pPr>
            <w:r>
              <w:t>1</w:t>
            </w:r>
          </w:p>
        </w:tc>
        <w:tc>
          <w:tcPr>
            <w:tcW w:w="700" w:type="dxa"/>
            <w:tcBorders>
              <w:bottom w:val="single" w:sz="4" w:space="0" w:color="auto"/>
            </w:tcBorders>
          </w:tcPr>
          <w:p w14:paraId="346523B1" w14:textId="77777777" w:rsidR="005D6EF4" w:rsidRDefault="005D6EF4" w:rsidP="008A5B78">
            <w:pPr>
              <w:pStyle w:val="Tabletext"/>
              <w:jc w:val="center"/>
            </w:pPr>
          </w:p>
        </w:tc>
        <w:tc>
          <w:tcPr>
            <w:tcW w:w="700" w:type="dxa"/>
            <w:tcBorders>
              <w:bottom w:val="single" w:sz="4" w:space="0" w:color="auto"/>
            </w:tcBorders>
          </w:tcPr>
          <w:p w14:paraId="271709D8" w14:textId="77777777" w:rsidR="005D6EF4" w:rsidRDefault="005D6EF4" w:rsidP="008A5B78">
            <w:pPr>
              <w:pStyle w:val="Tabletext"/>
              <w:jc w:val="center"/>
            </w:pPr>
          </w:p>
        </w:tc>
        <w:tc>
          <w:tcPr>
            <w:tcW w:w="700" w:type="dxa"/>
            <w:tcBorders>
              <w:bottom w:val="single" w:sz="4" w:space="0" w:color="auto"/>
            </w:tcBorders>
          </w:tcPr>
          <w:p w14:paraId="39E158B5" w14:textId="77777777" w:rsidR="005D6EF4" w:rsidRDefault="005D6EF4" w:rsidP="008A5B78">
            <w:pPr>
              <w:pStyle w:val="Tabletext"/>
              <w:jc w:val="center"/>
            </w:pPr>
          </w:p>
        </w:tc>
        <w:tc>
          <w:tcPr>
            <w:tcW w:w="700" w:type="dxa"/>
            <w:tcBorders>
              <w:bottom w:val="single" w:sz="4" w:space="0" w:color="auto"/>
            </w:tcBorders>
          </w:tcPr>
          <w:p w14:paraId="1514E08D" w14:textId="77777777" w:rsidR="005D6EF4" w:rsidRDefault="005D6EF4" w:rsidP="008A5B78">
            <w:pPr>
              <w:pStyle w:val="Tabletext"/>
              <w:jc w:val="center"/>
            </w:pPr>
          </w:p>
        </w:tc>
        <w:tc>
          <w:tcPr>
            <w:tcW w:w="700" w:type="dxa"/>
            <w:tcBorders>
              <w:bottom w:val="single" w:sz="4" w:space="0" w:color="auto"/>
            </w:tcBorders>
          </w:tcPr>
          <w:p w14:paraId="5CF73346" w14:textId="77777777" w:rsidR="005D6EF4" w:rsidRDefault="005D6EF4" w:rsidP="008A5B78">
            <w:pPr>
              <w:pStyle w:val="Tabletext"/>
              <w:jc w:val="center"/>
            </w:pPr>
          </w:p>
        </w:tc>
        <w:tc>
          <w:tcPr>
            <w:tcW w:w="700" w:type="dxa"/>
            <w:tcBorders>
              <w:bottom w:val="single" w:sz="4" w:space="0" w:color="auto"/>
            </w:tcBorders>
          </w:tcPr>
          <w:p w14:paraId="1276EB29" w14:textId="77777777" w:rsidR="005D6EF4" w:rsidRDefault="005D6EF4" w:rsidP="008A5B78">
            <w:pPr>
              <w:pStyle w:val="Tabletext"/>
              <w:jc w:val="center"/>
            </w:pPr>
          </w:p>
        </w:tc>
        <w:tc>
          <w:tcPr>
            <w:tcW w:w="700" w:type="dxa"/>
            <w:tcBorders>
              <w:bottom w:val="single" w:sz="4" w:space="0" w:color="auto"/>
            </w:tcBorders>
          </w:tcPr>
          <w:p w14:paraId="7728387E" w14:textId="77777777" w:rsidR="005D6EF4" w:rsidRDefault="005D6EF4" w:rsidP="008A5B78">
            <w:pPr>
              <w:pStyle w:val="Tabletext"/>
              <w:jc w:val="center"/>
            </w:pPr>
          </w:p>
        </w:tc>
        <w:tc>
          <w:tcPr>
            <w:tcW w:w="701" w:type="dxa"/>
            <w:gridSpan w:val="2"/>
            <w:tcBorders>
              <w:bottom w:val="single" w:sz="4" w:space="0" w:color="auto"/>
            </w:tcBorders>
          </w:tcPr>
          <w:p w14:paraId="5D0C273E" w14:textId="77777777" w:rsidR="005D6EF4" w:rsidRDefault="005D6EF4" w:rsidP="008A5B78">
            <w:pPr>
              <w:pStyle w:val="Tabletext"/>
              <w:jc w:val="center"/>
            </w:pPr>
          </w:p>
        </w:tc>
      </w:tr>
      <w:tr w:rsidR="005D6EF4" w14:paraId="5A079EB2" w14:textId="77777777" w:rsidTr="008A5B78">
        <w:trPr>
          <w:cantSplit/>
          <w:trHeight w:val="306"/>
        </w:trPr>
        <w:tc>
          <w:tcPr>
            <w:tcW w:w="1980" w:type="dxa"/>
            <w:tcBorders>
              <w:top w:val="single" w:sz="4" w:space="0" w:color="auto"/>
            </w:tcBorders>
          </w:tcPr>
          <w:p w14:paraId="5E011B5E" w14:textId="77777777" w:rsidR="005D6EF4" w:rsidRDefault="005D6EF4" w:rsidP="008A5B78">
            <w:pPr>
              <w:pStyle w:val="Tabletext"/>
            </w:pPr>
            <w:r>
              <w:t>Education</w:t>
            </w:r>
          </w:p>
        </w:tc>
        <w:tc>
          <w:tcPr>
            <w:tcW w:w="3600" w:type="dxa"/>
            <w:tcBorders>
              <w:top w:val="single" w:sz="4" w:space="0" w:color="auto"/>
            </w:tcBorders>
          </w:tcPr>
          <w:p w14:paraId="6B83C4AE" w14:textId="77777777" w:rsidR="005D6EF4" w:rsidRDefault="005D6EF4" w:rsidP="008A5B78">
            <w:pPr>
              <w:pStyle w:val="Tabletext"/>
            </w:pPr>
            <w:r>
              <w:t>Father’s education level: Schooling</w:t>
            </w:r>
          </w:p>
        </w:tc>
        <w:tc>
          <w:tcPr>
            <w:tcW w:w="700" w:type="dxa"/>
            <w:tcBorders>
              <w:top w:val="single" w:sz="4" w:space="0" w:color="auto"/>
            </w:tcBorders>
          </w:tcPr>
          <w:p w14:paraId="391D37C1" w14:textId="77777777" w:rsidR="005D6EF4" w:rsidRDefault="005D6EF4" w:rsidP="008A5B78">
            <w:pPr>
              <w:pStyle w:val="Tabletext"/>
              <w:jc w:val="center"/>
            </w:pPr>
            <w:r>
              <w:t>1</w:t>
            </w:r>
          </w:p>
        </w:tc>
        <w:tc>
          <w:tcPr>
            <w:tcW w:w="700" w:type="dxa"/>
            <w:tcBorders>
              <w:top w:val="single" w:sz="4" w:space="0" w:color="auto"/>
            </w:tcBorders>
          </w:tcPr>
          <w:p w14:paraId="30F0BA5C" w14:textId="77777777" w:rsidR="005D6EF4" w:rsidRDefault="005D6EF4" w:rsidP="008A5B78">
            <w:pPr>
              <w:pStyle w:val="Tabletext"/>
              <w:jc w:val="center"/>
            </w:pPr>
          </w:p>
        </w:tc>
        <w:tc>
          <w:tcPr>
            <w:tcW w:w="700" w:type="dxa"/>
            <w:tcBorders>
              <w:top w:val="single" w:sz="4" w:space="0" w:color="auto"/>
            </w:tcBorders>
          </w:tcPr>
          <w:p w14:paraId="1E2A2DB2" w14:textId="77777777" w:rsidR="005D6EF4" w:rsidRDefault="005D6EF4" w:rsidP="008A5B78">
            <w:pPr>
              <w:pStyle w:val="Tabletext"/>
              <w:jc w:val="center"/>
            </w:pPr>
          </w:p>
        </w:tc>
        <w:tc>
          <w:tcPr>
            <w:tcW w:w="700" w:type="dxa"/>
            <w:tcBorders>
              <w:top w:val="single" w:sz="4" w:space="0" w:color="auto"/>
            </w:tcBorders>
          </w:tcPr>
          <w:p w14:paraId="5327CA13" w14:textId="77777777" w:rsidR="005D6EF4" w:rsidRDefault="005D6EF4" w:rsidP="008A5B78">
            <w:pPr>
              <w:pStyle w:val="Tabletext"/>
              <w:jc w:val="center"/>
            </w:pPr>
          </w:p>
        </w:tc>
        <w:tc>
          <w:tcPr>
            <w:tcW w:w="700" w:type="dxa"/>
            <w:tcBorders>
              <w:top w:val="single" w:sz="4" w:space="0" w:color="auto"/>
            </w:tcBorders>
          </w:tcPr>
          <w:p w14:paraId="38800E86" w14:textId="77777777" w:rsidR="005D6EF4" w:rsidRDefault="005D6EF4" w:rsidP="008A5B78">
            <w:pPr>
              <w:pStyle w:val="Tabletext"/>
              <w:jc w:val="center"/>
            </w:pPr>
          </w:p>
        </w:tc>
        <w:tc>
          <w:tcPr>
            <w:tcW w:w="700" w:type="dxa"/>
            <w:tcBorders>
              <w:top w:val="single" w:sz="4" w:space="0" w:color="auto"/>
            </w:tcBorders>
          </w:tcPr>
          <w:p w14:paraId="23B9F96E" w14:textId="77777777" w:rsidR="005D6EF4" w:rsidRDefault="005D6EF4" w:rsidP="008A5B78">
            <w:pPr>
              <w:pStyle w:val="Tabletext"/>
              <w:jc w:val="center"/>
            </w:pPr>
          </w:p>
        </w:tc>
        <w:tc>
          <w:tcPr>
            <w:tcW w:w="700" w:type="dxa"/>
            <w:tcBorders>
              <w:top w:val="single" w:sz="4" w:space="0" w:color="auto"/>
            </w:tcBorders>
          </w:tcPr>
          <w:p w14:paraId="30A2C721" w14:textId="77777777" w:rsidR="005D6EF4" w:rsidRDefault="005D6EF4" w:rsidP="008A5B78">
            <w:pPr>
              <w:pStyle w:val="Tabletext"/>
              <w:jc w:val="center"/>
            </w:pPr>
          </w:p>
        </w:tc>
        <w:tc>
          <w:tcPr>
            <w:tcW w:w="700" w:type="dxa"/>
            <w:tcBorders>
              <w:top w:val="single" w:sz="4" w:space="0" w:color="auto"/>
            </w:tcBorders>
          </w:tcPr>
          <w:p w14:paraId="6FBE127B" w14:textId="77777777" w:rsidR="005D6EF4" w:rsidRDefault="005D6EF4" w:rsidP="008A5B78">
            <w:pPr>
              <w:pStyle w:val="Tabletext"/>
              <w:jc w:val="center"/>
            </w:pPr>
          </w:p>
        </w:tc>
        <w:tc>
          <w:tcPr>
            <w:tcW w:w="700" w:type="dxa"/>
            <w:tcBorders>
              <w:top w:val="single" w:sz="4" w:space="0" w:color="auto"/>
            </w:tcBorders>
          </w:tcPr>
          <w:p w14:paraId="69D7DC30" w14:textId="77777777" w:rsidR="005D6EF4" w:rsidRDefault="005D6EF4" w:rsidP="008A5B78">
            <w:pPr>
              <w:pStyle w:val="Tabletext"/>
              <w:jc w:val="center"/>
            </w:pPr>
          </w:p>
        </w:tc>
        <w:tc>
          <w:tcPr>
            <w:tcW w:w="700" w:type="dxa"/>
            <w:tcBorders>
              <w:top w:val="single" w:sz="4" w:space="0" w:color="auto"/>
            </w:tcBorders>
          </w:tcPr>
          <w:p w14:paraId="1926FFAC" w14:textId="77777777" w:rsidR="005D6EF4" w:rsidRDefault="005D6EF4" w:rsidP="008A5B78">
            <w:pPr>
              <w:pStyle w:val="Tabletext"/>
              <w:jc w:val="center"/>
            </w:pPr>
          </w:p>
        </w:tc>
        <w:tc>
          <w:tcPr>
            <w:tcW w:w="700" w:type="dxa"/>
            <w:tcBorders>
              <w:top w:val="single" w:sz="4" w:space="0" w:color="auto"/>
            </w:tcBorders>
          </w:tcPr>
          <w:p w14:paraId="082B21FC" w14:textId="77777777" w:rsidR="005D6EF4" w:rsidRDefault="005D6EF4" w:rsidP="008A5B78">
            <w:pPr>
              <w:pStyle w:val="Tabletext"/>
              <w:jc w:val="center"/>
            </w:pPr>
          </w:p>
        </w:tc>
        <w:tc>
          <w:tcPr>
            <w:tcW w:w="701" w:type="dxa"/>
            <w:gridSpan w:val="2"/>
            <w:tcBorders>
              <w:top w:val="single" w:sz="4" w:space="0" w:color="auto"/>
            </w:tcBorders>
          </w:tcPr>
          <w:p w14:paraId="79C3725F" w14:textId="77777777" w:rsidR="005D6EF4" w:rsidRDefault="005D6EF4" w:rsidP="008A5B78">
            <w:pPr>
              <w:pStyle w:val="Tabletext"/>
              <w:jc w:val="center"/>
            </w:pPr>
          </w:p>
        </w:tc>
      </w:tr>
      <w:tr w:rsidR="005D6EF4" w14:paraId="0C563852" w14:textId="77777777" w:rsidTr="008A5B78">
        <w:trPr>
          <w:cantSplit/>
        </w:trPr>
        <w:tc>
          <w:tcPr>
            <w:tcW w:w="1980" w:type="dxa"/>
          </w:tcPr>
          <w:p w14:paraId="715FF9FD" w14:textId="77777777" w:rsidR="005D6EF4" w:rsidRDefault="005D6EF4" w:rsidP="008A5B78">
            <w:pPr>
              <w:pStyle w:val="Tabletext"/>
            </w:pPr>
          </w:p>
        </w:tc>
        <w:tc>
          <w:tcPr>
            <w:tcW w:w="3600" w:type="dxa"/>
          </w:tcPr>
          <w:p w14:paraId="0A064B43" w14:textId="77777777" w:rsidR="005D6EF4" w:rsidRDefault="005D6EF4" w:rsidP="008A5B78">
            <w:pPr>
              <w:pStyle w:val="Tabletext"/>
            </w:pPr>
            <w:r>
              <w:t>Father’s education level: None</w:t>
            </w:r>
          </w:p>
        </w:tc>
        <w:tc>
          <w:tcPr>
            <w:tcW w:w="700" w:type="dxa"/>
          </w:tcPr>
          <w:p w14:paraId="2E81EFA1" w14:textId="77777777" w:rsidR="005D6EF4" w:rsidRDefault="005D6EF4" w:rsidP="008A5B78">
            <w:pPr>
              <w:pStyle w:val="Tabletext"/>
              <w:jc w:val="center"/>
            </w:pPr>
            <w:r>
              <w:t>1</w:t>
            </w:r>
          </w:p>
        </w:tc>
        <w:tc>
          <w:tcPr>
            <w:tcW w:w="700" w:type="dxa"/>
          </w:tcPr>
          <w:p w14:paraId="49D2C65C" w14:textId="77777777" w:rsidR="005D6EF4" w:rsidRDefault="005D6EF4" w:rsidP="008A5B78">
            <w:pPr>
              <w:pStyle w:val="Tabletext"/>
              <w:jc w:val="center"/>
            </w:pPr>
          </w:p>
        </w:tc>
        <w:tc>
          <w:tcPr>
            <w:tcW w:w="700" w:type="dxa"/>
          </w:tcPr>
          <w:p w14:paraId="36108D37" w14:textId="77777777" w:rsidR="005D6EF4" w:rsidRDefault="005D6EF4" w:rsidP="008A5B78">
            <w:pPr>
              <w:pStyle w:val="Tabletext"/>
              <w:jc w:val="center"/>
            </w:pPr>
          </w:p>
        </w:tc>
        <w:tc>
          <w:tcPr>
            <w:tcW w:w="700" w:type="dxa"/>
          </w:tcPr>
          <w:p w14:paraId="34064FFF" w14:textId="77777777" w:rsidR="005D6EF4" w:rsidRDefault="005D6EF4" w:rsidP="008A5B78">
            <w:pPr>
              <w:pStyle w:val="Tabletext"/>
              <w:jc w:val="center"/>
            </w:pPr>
          </w:p>
        </w:tc>
        <w:tc>
          <w:tcPr>
            <w:tcW w:w="700" w:type="dxa"/>
          </w:tcPr>
          <w:p w14:paraId="7137BB61" w14:textId="77777777" w:rsidR="005D6EF4" w:rsidRDefault="005D6EF4" w:rsidP="008A5B78">
            <w:pPr>
              <w:pStyle w:val="Tabletext"/>
              <w:jc w:val="center"/>
            </w:pPr>
          </w:p>
        </w:tc>
        <w:tc>
          <w:tcPr>
            <w:tcW w:w="700" w:type="dxa"/>
          </w:tcPr>
          <w:p w14:paraId="021C7EF7" w14:textId="77777777" w:rsidR="005D6EF4" w:rsidRDefault="005D6EF4" w:rsidP="008A5B78">
            <w:pPr>
              <w:pStyle w:val="Tabletext"/>
              <w:jc w:val="center"/>
            </w:pPr>
          </w:p>
        </w:tc>
        <w:tc>
          <w:tcPr>
            <w:tcW w:w="700" w:type="dxa"/>
          </w:tcPr>
          <w:p w14:paraId="1A3F6DA0" w14:textId="77777777" w:rsidR="005D6EF4" w:rsidRDefault="005D6EF4" w:rsidP="008A5B78">
            <w:pPr>
              <w:pStyle w:val="Tabletext"/>
              <w:jc w:val="center"/>
            </w:pPr>
          </w:p>
        </w:tc>
        <w:tc>
          <w:tcPr>
            <w:tcW w:w="700" w:type="dxa"/>
          </w:tcPr>
          <w:p w14:paraId="0E5D46D5" w14:textId="77777777" w:rsidR="005D6EF4" w:rsidRDefault="005D6EF4" w:rsidP="008A5B78">
            <w:pPr>
              <w:pStyle w:val="Tabletext"/>
              <w:jc w:val="center"/>
            </w:pPr>
          </w:p>
        </w:tc>
        <w:tc>
          <w:tcPr>
            <w:tcW w:w="700" w:type="dxa"/>
          </w:tcPr>
          <w:p w14:paraId="2B730A3C" w14:textId="77777777" w:rsidR="005D6EF4" w:rsidRDefault="005D6EF4" w:rsidP="008A5B78">
            <w:pPr>
              <w:pStyle w:val="Tabletext"/>
              <w:jc w:val="center"/>
            </w:pPr>
          </w:p>
        </w:tc>
        <w:tc>
          <w:tcPr>
            <w:tcW w:w="700" w:type="dxa"/>
          </w:tcPr>
          <w:p w14:paraId="775C63C1" w14:textId="77777777" w:rsidR="005D6EF4" w:rsidRDefault="005D6EF4" w:rsidP="008A5B78">
            <w:pPr>
              <w:pStyle w:val="Tabletext"/>
              <w:jc w:val="center"/>
            </w:pPr>
          </w:p>
        </w:tc>
        <w:tc>
          <w:tcPr>
            <w:tcW w:w="700" w:type="dxa"/>
          </w:tcPr>
          <w:p w14:paraId="2E6BD9A7" w14:textId="77777777" w:rsidR="005D6EF4" w:rsidRDefault="005D6EF4" w:rsidP="008A5B78">
            <w:pPr>
              <w:pStyle w:val="Tabletext"/>
              <w:jc w:val="center"/>
            </w:pPr>
          </w:p>
        </w:tc>
        <w:tc>
          <w:tcPr>
            <w:tcW w:w="701" w:type="dxa"/>
            <w:gridSpan w:val="2"/>
          </w:tcPr>
          <w:p w14:paraId="7A899CED" w14:textId="77777777" w:rsidR="005D6EF4" w:rsidRDefault="005D6EF4" w:rsidP="008A5B78">
            <w:pPr>
              <w:pStyle w:val="Tabletext"/>
              <w:jc w:val="center"/>
            </w:pPr>
          </w:p>
        </w:tc>
      </w:tr>
      <w:tr w:rsidR="005D6EF4" w14:paraId="1DDE3286" w14:textId="77777777" w:rsidTr="008A5B78">
        <w:trPr>
          <w:cantSplit/>
        </w:trPr>
        <w:tc>
          <w:tcPr>
            <w:tcW w:w="1980" w:type="dxa"/>
          </w:tcPr>
          <w:p w14:paraId="62BB5DF4" w14:textId="77777777" w:rsidR="005D6EF4" w:rsidRDefault="005D6EF4" w:rsidP="008A5B78">
            <w:pPr>
              <w:pStyle w:val="Tabletext"/>
            </w:pPr>
          </w:p>
        </w:tc>
        <w:tc>
          <w:tcPr>
            <w:tcW w:w="3600" w:type="dxa"/>
          </w:tcPr>
          <w:p w14:paraId="4910545F" w14:textId="77777777" w:rsidR="005D6EF4" w:rsidRDefault="005D6EF4" w:rsidP="008A5B78">
            <w:pPr>
              <w:pStyle w:val="Tabletext"/>
            </w:pPr>
            <w:r>
              <w:t>Father’s education level: Apprenticeship</w:t>
            </w:r>
          </w:p>
        </w:tc>
        <w:tc>
          <w:tcPr>
            <w:tcW w:w="700" w:type="dxa"/>
          </w:tcPr>
          <w:p w14:paraId="1281AE96" w14:textId="77777777" w:rsidR="005D6EF4" w:rsidRDefault="005D6EF4" w:rsidP="008A5B78">
            <w:pPr>
              <w:pStyle w:val="Tabletext"/>
              <w:jc w:val="center"/>
            </w:pPr>
            <w:r>
              <w:t>1</w:t>
            </w:r>
          </w:p>
        </w:tc>
        <w:tc>
          <w:tcPr>
            <w:tcW w:w="700" w:type="dxa"/>
          </w:tcPr>
          <w:p w14:paraId="14135D74" w14:textId="77777777" w:rsidR="005D6EF4" w:rsidRDefault="005D6EF4" w:rsidP="008A5B78">
            <w:pPr>
              <w:pStyle w:val="Tabletext"/>
              <w:jc w:val="center"/>
            </w:pPr>
          </w:p>
        </w:tc>
        <w:tc>
          <w:tcPr>
            <w:tcW w:w="700" w:type="dxa"/>
          </w:tcPr>
          <w:p w14:paraId="45F4DE04" w14:textId="77777777" w:rsidR="005D6EF4" w:rsidRDefault="005D6EF4" w:rsidP="008A5B78">
            <w:pPr>
              <w:pStyle w:val="Tabletext"/>
              <w:jc w:val="center"/>
            </w:pPr>
          </w:p>
        </w:tc>
        <w:tc>
          <w:tcPr>
            <w:tcW w:w="700" w:type="dxa"/>
          </w:tcPr>
          <w:p w14:paraId="5DF6261A" w14:textId="77777777" w:rsidR="005D6EF4" w:rsidRDefault="005D6EF4" w:rsidP="008A5B78">
            <w:pPr>
              <w:pStyle w:val="Tabletext"/>
              <w:jc w:val="center"/>
            </w:pPr>
          </w:p>
        </w:tc>
        <w:tc>
          <w:tcPr>
            <w:tcW w:w="700" w:type="dxa"/>
          </w:tcPr>
          <w:p w14:paraId="4720ADCE" w14:textId="77777777" w:rsidR="005D6EF4" w:rsidRDefault="005D6EF4" w:rsidP="008A5B78">
            <w:pPr>
              <w:pStyle w:val="Tabletext"/>
              <w:jc w:val="center"/>
            </w:pPr>
          </w:p>
        </w:tc>
        <w:tc>
          <w:tcPr>
            <w:tcW w:w="700" w:type="dxa"/>
          </w:tcPr>
          <w:p w14:paraId="4BB88310" w14:textId="77777777" w:rsidR="005D6EF4" w:rsidRDefault="005D6EF4" w:rsidP="008A5B78">
            <w:pPr>
              <w:pStyle w:val="Tabletext"/>
              <w:jc w:val="center"/>
            </w:pPr>
          </w:p>
        </w:tc>
        <w:tc>
          <w:tcPr>
            <w:tcW w:w="700" w:type="dxa"/>
          </w:tcPr>
          <w:p w14:paraId="0088E4BE" w14:textId="77777777" w:rsidR="005D6EF4" w:rsidRDefault="005D6EF4" w:rsidP="008A5B78">
            <w:pPr>
              <w:pStyle w:val="Tabletext"/>
              <w:jc w:val="center"/>
            </w:pPr>
          </w:p>
        </w:tc>
        <w:tc>
          <w:tcPr>
            <w:tcW w:w="700" w:type="dxa"/>
          </w:tcPr>
          <w:p w14:paraId="1EBBFE07" w14:textId="77777777" w:rsidR="005D6EF4" w:rsidRDefault="005D6EF4" w:rsidP="008A5B78">
            <w:pPr>
              <w:pStyle w:val="Tabletext"/>
              <w:jc w:val="center"/>
            </w:pPr>
          </w:p>
        </w:tc>
        <w:tc>
          <w:tcPr>
            <w:tcW w:w="700" w:type="dxa"/>
          </w:tcPr>
          <w:p w14:paraId="2D0D2471" w14:textId="77777777" w:rsidR="005D6EF4" w:rsidRDefault="005D6EF4" w:rsidP="008A5B78">
            <w:pPr>
              <w:pStyle w:val="Tabletext"/>
              <w:jc w:val="center"/>
            </w:pPr>
          </w:p>
        </w:tc>
        <w:tc>
          <w:tcPr>
            <w:tcW w:w="700" w:type="dxa"/>
          </w:tcPr>
          <w:p w14:paraId="6C3BD67B" w14:textId="77777777" w:rsidR="005D6EF4" w:rsidRDefault="005D6EF4" w:rsidP="008A5B78">
            <w:pPr>
              <w:pStyle w:val="Tabletext"/>
              <w:jc w:val="center"/>
            </w:pPr>
          </w:p>
        </w:tc>
        <w:tc>
          <w:tcPr>
            <w:tcW w:w="700" w:type="dxa"/>
          </w:tcPr>
          <w:p w14:paraId="4EA0238F" w14:textId="77777777" w:rsidR="005D6EF4" w:rsidRDefault="005D6EF4" w:rsidP="008A5B78">
            <w:pPr>
              <w:pStyle w:val="Tabletext"/>
              <w:jc w:val="center"/>
            </w:pPr>
          </w:p>
        </w:tc>
        <w:tc>
          <w:tcPr>
            <w:tcW w:w="701" w:type="dxa"/>
            <w:gridSpan w:val="2"/>
          </w:tcPr>
          <w:p w14:paraId="7080F259" w14:textId="77777777" w:rsidR="005D6EF4" w:rsidRDefault="005D6EF4" w:rsidP="008A5B78">
            <w:pPr>
              <w:pStyle w:val="Tabletext"/>
              <w:jc w:val="center"/>
            </w:pPr>
          </w:p>
        </w:tc>
      </w:tr>
      <w:tr w:rsidR="005D6EF4" w14:paraId="5B132311" w14:textId="77777777" w:rsidTr="008A5B78">
        <w:trPr>
          <w:cantSplit/>
        </w:trPr>
        <w:tc>
          <w:tcPr>
            <w:tcW w:w="1980" w:type="dxa"/>
          </w:tcPr>
          <w:p w14:paraId="7045119F" w14:textId="77777777" w:rsidR="005D6EF4" w:rsidRDefault="005D6EF4" w:rsidP="008A5B78">
            <w:pPr>
              <w:pStyle w:val="Tabletext"/>
            </w:pPr>
          </w:p>
        </w:tc>
        <w:tc>
          <w:tcPr>
            <w:tcW w:w="3600" w:type="dxa"/>
          </w:tcPr>
          <w:p w14:paraId="24C203E3" w14:textId="77777777" w:rsidR="005D6EF4" w:rsidRDefault="005D6EF4" w:rsidP="008A5B78">
            <w:pPr>
              <w:pStyle w:val="Tabletext"/>
            </w:pPr>
            <w:r>
              <w:t>Father’s education level: TAFE</w:t>
            </w:r>
          </w:p>
        </w:tc>
        <w:tc>
          <w:tcPr>
            <w:tcW w:w="700" w:type="dxa"/>
          </w:tcPr>
          <w:p w14:paraId="421BF082" w14:textId="77777777" w:rsidR="005D6EF4" w:rsidRDefault="005D6EF4" w:rsidP="008A5B78">
            <w:pPr>
              <w:pStyle w:val="Tabletext"/>
              <w:jc w:val="center"/>
            </w:pPr>
            <w:r>
              <w:t>1</w:t>
            </w:r>
          </w:p>
        </w:tc>
        <w:tc>
          <w:tcPr>
            <w:tcW w:w="700" w:type="dxa"/>
          </w:tcPr>
          <w:p w14:paraId="44E68B49" w14:textId="77777777" w:rsidR="005D6EF4" w:rsidRDefault="005D6EF4" w:rsidP="008A5B78">
            <w:pPr>
              <w:pStyle w:val="Tabletext"/>
              <w:jc w:val="center"/>
            </w:pPr>
          </w:p>
        </w:tc>
        <w:tc>
          <w:tcPr>
            <w:tcW w:w="700" w:type="dxa"/>
          </w:tcPr>
          <w:p w14:paraId="5B7A441D" w14:textId="77777777" w:rsidR="005D6EF4" w:rsidRDefault="005D6EF4" w:rsidP="008A5B78">
            <w:pPr>
              <w:pStyle w:val="Tabletext"/>
              <w:jc w:val="center"/>
            </w:pPr>
          </w:p>
        </w:tc>
        <w:tc>
          <w:tcPr>
            <w:tcW w:w="700" w:type="dxa"/>
          </w:tcPr>
          <w:p w14:paraId="7C93E925" w14:textId="77777777" w:rsidR="005D6EF4" w:rsidRDefault="005D6EF4" w:rsidP="008A5B78">
            <w:pPr>
              <w:pStyle w:val="Tabletext"/>
              <w:jc w:val="center"/>
            </w:pPr>
          </w:p>
        </w:tc>
        <w:tc>
          <w:tcPr>
            <w:tcW w:w="700" w:type="dxa"/>
          </w:tcPr>
          <w:p w14:paraId="51641DC3" w14:textId="77777777" w:rsidR="005D6EF4" w:rsidRDefault="005D6EF4" w:rsidP="008A5B78">
            <w:pPr>
              <w:pStyle w:val="Tabletext"/>
              <w:jc w:val="center"/>
            </w:pPr>
          </w:p>
        </w:tc>
        <w:tc>
          <w:tcPr>
            <w:tcW w:w="700" w:type="dxa"/>
          </w:tcPr>
          <w:p w14:paraId="08D69C48" w14:textId="77777777" w:rsidR="005D6EF4" w:rsidRDefault="005D6EF4" w:rsidP="008A5B78">
            <w:pPr>
              <w:pStyle w:val="Tabletext"/>
              <w:jc w:val="center"/>
            </w:pPr>
          </w:p>
        </w:tc>
        <w:tc>
          <w:tcPr>
            <w:tcW w:w="700" w:type="dxa"/>
          </w:tcPr>
          <w:p w14:paraId="2C3632DA" w14:textId="77777777" w:rsidR="005D6EF4" w:rsidRDefault="005D6EF4" w:rsidP="008A5B78">
            <w:pPr>
              <w:pStyle w:val="Tabletext"/>
              <w:jc w:val="center"/>
            </w:pPr>
          </w:p>
        </w:tc>
        <w:tc>
          <w:tcPr>
            <w:tcW w:w="700" w:type="dxa"/>
          </w:tcPr>
          <w:p w14:paraId="36498D9E" w14:textId="77777777" w:rsidR="005D6EF4" w:rsidRDefault="005D6EF4" w:rsidP="008A5B78">
            <w:pPr>
              <w:pStyle w:val="Tabletext"/>
              <w:jc w:val="center"/>
            </w:pPr>
          </w:p>
        </w:tc>
        <w:tc>
          <w:tcPr>
            <w:tcW w:w="700" w:type="dxa"/>
          </w:tcPr>
          <w:p w14:paraId="3ECAB79F" w14:textId="77777777" w:rsidR="005D6EF4" w:rsidRDefault="005D6EF4" w:rsidP="008A5B78">
            <w:pPr>
              <w:pStyle w:val="Tabletext"/>
              <w:jc w:val="center"/>
            </w:pPr>
          </w:p>
        </w:tc>
        <w:tc>
          <w:tcPr>
            <w:tcW w:w="700" w:type="dxa"/>
          </w:tcPr>
          <w:p w14:paraId="01F324B5" w14:textId="77777777" w:rsidR="005D6EF4" w:rsidRDefault="005D6EF4" w:rsidP="008A5B78">
            <w:pPr>
              <w:pStyle w:val="Tabletext"/>
              <w:jc w:val="center"/>
            </w:pPr>
          </w:p>
        </w:tc>
        <w:tc>
          <w:tcPr>
            <w:tcW w:w="700" w:type="dxa"/>
          </w:tcPr>
          <w:p w14:paraId="67D3F457" w14:textId="77777777" w:rsidR="005D6EF4" w:rsidRDefault="005D6EF4" w:rsidP="008A5B78">
            <w:pPr>
              <w:pStyle w:val="Tabletext"/>
              <w:jc w:val="center"/>
            </w:pPr>
          </w:p>
        </w:tc>
        <w:tc>
          <w:tcPr>
            <w:tcW w:w="701" w:type="dxa"/>
            <w:gridSpan w:val="2"/>
          </w:tcPr>
          <w:p w14:paraId="49519D7A" w14:textId="77777777" w:rsidR="005D6EF4" w:rsidRDefault="005D6EF4" w:rsidP="008A5B78">
            <w:pPr>
              <w:pStyle w:val="Tabletext"/>
              <w:jc w:val="center"/>
            </w:pPr>
          </w:p>
        </w:tc>
      </w:tr>
      <w:tr w:rsidR="005D6EF4" w14:paraId="4130386E" w14:textId="77777777" w:rsidTr="008A5B78">
        <w:trPr>
          <w:cantSplit/>
        </w:trPr>
        <w:tc>
          <w:tcPr>
            <w:tcW w:w="1980" w:type="dxa"/>
          </w:tcPr>
          <w:p w14:paraId="0835238A" w14:textId="77777777" w:rsidR="005D6EF4" w:rsidRDefault="005D6EF4" w:rsidP="008A5B78">
            <w:pPr>
              <w:pStyle w:val="Tabletext"/>
            </w:pPr>
          </w:p>
        </w:tc>
        <w:tc>
          <w:tcPr>
            <w:tcW w:w="3600" w:type="dxa"/>
          </w:tcPr>
          <w:p w14:paraId="79A108DF" w14:textId="77777777" w:rsidR="005D6EF4" w:rsidRDefault="005D6EF4" w:rsidP="008A5B78">
            <w:pPr>
              <w:pStyle w:val="Tabletext"/>
            </w:pPr>
            <w:r>
              <w:t>Father’s education level: University</w:t>
            </w:r>
          </w:p>
        </w:tc>
        <w:tc>
          <w:tcPr>
            <w:tcW w:w="700" w:type="dxa"/>
          </w:tcPr>
          <w:p w14:paraId="31DE4581" w14:textId="77777777" w:rsidR="005D6EF4" w:rsidRDefault="005D6EF4" w:rsidP="008A5B78">
            <w:pPr>
              <w:pStyle w:val="Tabletext"/>
              <w:jc w:val="center"/>
            </w:pPr>
            <w:r>
              <w:t>1</w:t>
            </w:r>
          </w:p>
        </w:tc>
        <w:tc>
          <w:tcPr>
            <w:tcW w:w="700" w:type="dxa"/>
          </w:tcPr>
          <w:p w14:paraId="371D2E52" w14:textId="77777777" w:rsidR="005D6EF4" w:rsidRDefault="005D6EF4" w:rsidP="008A5B78">
            <w:pPr>
              <w:pStyle w:val="Tabletext"/>
              <w:jc w:val="center"/>
            </w:pPr>
          </w:p>
        </w:tc>
        <w:tc>
          <w:tcPr>
            <w:tcW w:w="700" w:type="dxa"/>
          </w:tcPr>
          <w:p w14:paraId="7586CC10" w14:textId="77777777" w:rsidR="005D6EF4" w:rsidRDefault="005D6EF4" w:rsidP="008A5B78">
            <w:pPr>
              <w:pStyle w:val="Tabletext"/>
              <w:jc w:val="center"/>
            </w:pPr>
          </w:p>
        </w:tc>
        <w:tc>
          <w:tcPr>
            <w:tcW w:w="700" w:type="dxa"/>
          </w:tcPr>
          <w:p w14:paraId="4F4F7E91" w14:textId="77777777" w:rsidR="005D6EF4" w:rsidRDefault="005D6EF4" w:rsidP="008A5B78">
            <w:pPr>
              <w:pStyle w:val="Tabletext"/>
              <w:jc w:val="center"/>
            </w:pPr>
          </w:p>
        </w:tc>
        <w:tc>
          <w:tcPr>
            <w:tcW w:w="700" w:type="dxa"/>
          </w:tcPr>
          <w:p w14:paraId="37B76B26" w14:textId="77777777" w:rsidR="005D6EF4" w:rsidRDefault="005D6EF4" w:rsidP="008A5B78">
            <w:pPr>
              <w:pStyle w:val="Tabletext"/>
              <w:jc w:val="center"/>
            </w:pPr>
          </w:p>
        </w:tc>
        <w:tc>
          <w:tcPr>
            <w:tcW w:w="700" w:type="dxa"/>
          </w:tcPr>
          <w:p w14:paraId="12966EEB" w14:textId="77777777" w:rsidR="005D6EF4" w:rsidRDefault="005D6EF4" w:rsidP="008A5B78">
            <w:pPr>
              <w:pStyle w:val="Tabletext"/>
              <w:jc w:val="center"/>
            </w:pPr>
          </w:p>
        </w:tc>
        <w:tc>
          <w:tcPr>
            <w:tcW w:w="700" w:type="dxa"/>
          </w:tcPr>
          <w:p w14:paraId="3029E63E" w14:textId="77777777" w:rsidR="005D6EF4" w:rsidRDefault="005D6EF4" w:rsidP="008A5B78">
            <w:pPr>
              <w:pStyle w:val="Tabletext"/>
              <w:jc w:val="center"/>
            </w:pPr>
          </w:p>
        </w:tc>
        <w:tc>
          <w:tcPr>
            <w:tcW w:w="700" w:type="dxa"/>
          </w:tcPr>
          <w:p w14:paraId="5272AD31" w14:textId="77777777" w:rsidR="005D6EF4" w:rsidRDefault="005D6EF4" w:rsidP="008A5B78">
            <w:pPr>
              <w:pStyle w:val="Tabletext"/>
              <w:jc w:val="center"/>
            </w:pPr>
          </w:p>
        </w:tc>
        <w:tc>
          <w:tcPr>
            <w:tcW w:w="700" w:type="dxa"/>
          </w:tcPr>
          <w:p w14:paraId="146B1462" w14:textId="77777777" w:rsidR="005D6EF4" w:rsidRDefault="005D6EF4" w:rsidP="008A5B78">
            <w:pPr>
              <w:pStyle w:val="Tabletext"/>
              <w:jc w:val="center"/>
            </w:pPr>
          </w:p>
        </w:tc>
        <w:tc>
          <w:tcPr>
            <w:tcW w:w="700" w:type="dxa"/>
          </w:tcPr>
          <w:p w14:paraId="6AF9B66F" w14:textId="77777777" w:rsidR="005D6EF4" w:rsidRDefault="005D6EF4" w:rsidP="008A5B78">
            <w:pPr>
              <w:pStyle w:val="Tabletext"/>
              <w:jc w:val="center"/>
            </w:pPr>
          </w:p>
        </w:tc>
        <w:tc>
          <w:tcPr>
            <w:tcW w:w="700" w:type="dxa"/>
          </w:tcPr>
          <w:p w14:paraId="08D8C16E" w14:textId="77777777" w:rsidR="005D6EF4" w:rsidRDefault="005D6EF4" w:rsidP="008A5B78">
            <w:pPr>
              <w:pStyle w:val="Tabletext"/>
              <w:jc w:val="center"/>
            </w:pPr>
          </w:p>
        </w:tc>
        <w:tc>
          <w:tcPr>
            <w:tcW w:w="701" w:type="dxa"/>
            <w:gridSpan w:val="2"/>
          </w:tcPr>
          <w:p w14:paraId="7E814B3C" w14:textId="77777777" w:rsidR="005D6EF4" w:rsidRDefault="005D6EF4" w:rsidP="008A5B78">
            <w:pPr>
              <w:pStyle w:val="Tabletext"/>
              <w:jc w:val="center"/>
            </w:pPr>
          </w:p>
        </w:tc>
      </w:tr>
      <w:tr w:rsidR="005D6EF4" w14:paraId="6A4B8B76" w14:textId="77777777" w:rsidTr="008A5B78">
        <w:trPr>
          <w:cantSplit/>
        </w:trPr>
        <w:tc>
          <w:tcPr>
            <w:tcW w:w="1980" w:type="dxa"/>
          </w:tcPr>
          <w:p w14:paraId="71F1A2B5" w14:textId="77777777" w:rsidR="005D6EF4" w:rsidRDefault="005D6EF4" w:rsidP="008A5B78">
            <w:pPr>
              <w:pStyle w:val="Tabletext"/>
            </w:pPr>
          </w:p>
        </w:tc>
        <w:tc>
          <w:tcPr>
            <w:tcW w:w="3600" w:type="dxa"/>
          </w:tcPr>
          <w:p w14:paraId="5DFBF649" w14:textId="77777777" w:rsidR="005D6EF4" w:rsidRDefault="005D6EF4" w:rsidP="008A5B78">
            <w:pPr>
              <w:pStyle w:val="Tabletext"/>
            </w:pPr>
            <w:r>
              <w:t>Father’s education level: Other</w:t>
            </w:r>
          </w:p>
        </w:tc>
        <w:tc>
          <w:tcPr>
            <w:tcW w:w="700" w:type="dxa"/>
          </w:tcPr>
          <w:p w14:paraId="2624242A" w14:textId="77777777" w:rsidR="005D6EF4" w:rsidRDefault="005D6EF4" w:rsidP="008A5B78">
            <w:pPr>
              <w:pStyle w:val="Tabletext"/>
              <w:jc w:val="center"/>
            </w:pPr>
            <w:r>
              <w:t>1</w:t>
            </w:r>
          </w:p>
        </w:tc>
        <w:tc>
          <w:tcPr>
            <w:tcW w:w="700" w:type="dxa"/>
          </w:tcPr>
          <w:p w14:paraId="538C2A56" w14:textId="77777777" w:rsidR="005D6EF4" w:rsidRDefault="005D6EF4" w:rsidP="008A5B78">
            <w:pPr>
              <w:pStyle w:val="Tabletext"/>
              <w:jc w:val="center"/>
            </w:pPr>
          </w:p>
        </w:tc>
        <w:tc>
          <w:tcPr>
            <w:tcW w:w="700" w:type="dxa"/>
          </w:tcPr>
          <w:p w14:paraId="4340FF3B" w14:textId="77777777" w:rsidR="005D6EF4" w:rsidRDefault="005D6EF4" w:rsidP="008A5B78">
            <w:pPr>
              <w:pStyle w:val="Tabletext"/>
              <w:jc w:val="center"/>
            </w:pPr>
          </w:p>
        </w:tc>
        <w:tc>
          <w:tcPr>
            <w:tcW w:w="700" w:type="dxa"/>
          </w:tcPr>
          <w:p w14:paraId="2F8C5A0B" w14:textId="77777777" w:rsidR="005D6EF4" w:rsidRDefault="005D6EF4" w:rsidP="008A5B78">
            <w:pPr>
              <w:pStyle w:val="Tabletext"/>
              <w:jc w:val="center"/>
            </w:pPr>
          </w:p>
        </w:tc>
        <w:tc>
          <w:tcPr>
            <w:tcW w:w="700" w:type="dxa"/>
          </w:tcPr>
          <w:p w14:paraId="36672925" w14:textId="77777777" w:rsidR="005D6EF4" w:rsidRDefault="005D6EF4" w:rsidP="008A5B78">
            <w:pPr>
              <w:pStyle w:val="Tabletext"/>
              <w:jc w:val="center"/>
            </w:pPr>
          </w:p>
        </w:tc>
        <w:tc>
          <w:tcPr>
            <w:tcW w:w="700" w:type="dxa"/>
          </w:tcPr>
          <w:p w14:paraId="2EA23F6B" w14:textId="77777777" w:rsidR="005D6EF4" w:rsidRDefault="005D6EF4" w:rsidP="008A5B78">
            <w:pPr>
              <w:pStyle w:val="Tabletext"/>
              <w:jc w:val="center"/>
            </w:pPr>
          </w:p>
        </w:tc>
        <w:tc>
          <w:tcPr>
            <w:tcW w:w="700" w:type="dxa"/>
          </w:tcPr>
          <w:p w14:paraId="2167B095" w14:textId="77777777" w:rsidR="005D6EF4" w:rsidRDefault="005D6EF4" w:rsidP="008A5B78">
            <w:pPr>
              <w:pStyle w:val="Tabletext"/>
              <w:jc w:val="center"/>
            </w:pPr>
          </w:p>
        </w:tc>
        <w:tc>
          <w:tcPr>
            <w:tcW w:w="700" w:type="dxa"/>
          </w:tcPr>
          <w:p w14:paraId="21EE0D43" w14:textId="77777777" w:rsidR="005D6EF4" w:rsidRDefault="005D6EF4" w:rsidP="008A5B78">
            <w:pPr>
              <w:pStyle w:val="Tabletext"/>
              <w:jc w:val="center"/>
            </w:pPr>
          </w:p>
        </w:tc>
        <w:tc>
          <w:tcPr>
            <w:tcW w:w="700" w:type="dxa"/>
          </w:tcPr>
          <w:p w14:paraId="447F819B" w14:textId="77777777" w:rsidR="005D6EF4" w:rsidRDefault="005D6EF4" w:rsidP="008A5B78">
            <w:pPr>
              <w:pStyle w:val="Tabletext"/>
              <w:jc w:val="center"/>
            </w:pPr>
          </w:p>
        </w:tc>
        <w:tc>
          <w:tcPr>
            <w:tcW w:w="700" w:type="dxa"/>
          </w:tcPr>
          <w:p w14:paraId="6A9BEEF9" w14:textId="77777777" w:rsidR="005D6EF4" w:rsidRDefault="005D6EF4" w:rsidP="008A5B78">
            <w:pPr>
              <w:pStyle w:val="Tabletext"/>
              <w:jc w:val="center"/>
            </w:pPr>
          </w:p>
        </w:tc>
        <w:tc>
          <w:tcPr>
            <w:tcW w:w="700" w:type="dxa"/>
          </w:tcPr>
          <w:p w14:paraId="7B2BB439" w14:textId="77777777" w:rsidR="005D6EF4" w:rsidRDefault="005D6EF4" w:rsidP="008A5B78">
            <w:pPr>
              <w:pStyle w:val="Tabletext"/>
              <w:jc w:val="center"/>
            </w:pPr>
          </w:p>
        </w:tc>
        <w:tc>
          <w:tcPr>
            <w:tcW w:w="701" w:type="dxa"/>
            <w:gridSpan w:val="2"/>
          </w:tcPr>
          <w:p w14:paraId="56ADF2E1" w14:textId="77777777" w:rsidR="005D6EF4" w:rsidRDefault="005D6EF4" w:rsidP="008A5B78">
            <w:pPr>
              <w:pStyle w:val="Tabletext"/>
              <w:jc w:val="center"/>
            </w:pPr>
          </w:p>
        </w:tc>
      </w:tr>
      <w:tr w:rsidR="005D6EF4" w14:paraId="584EB64C" w14:textId="77777777" w:rsidTr="008A5B78">
        <w:trPr>
          <w:cantSplit/>
        </w:trPr>
        <w:tc>
          <w:tcPr>
            <w:tcW w:w="1980" w:type="dxa"/>
          </w:tcPr>
          <w:p w14:paraId="6F321305" w14:textId="77777777" w:rsidR="005D6EF4" w:rsidRDefault="005D6EF4" w:rsidP="008A5B78">
            <w:pPr>
              <w:pStyle w:val="Tabletext"/>
            </w:pPr>
          </w:p>
        </w:tc>
        <w:tc>
          <w:tcPr>
            <w:tcW w:w="3600" w:type="dxa"/>
          </w:tcPr>
          <w:p w14:paraId="6F1088E5" w14:textId="77777777" w:rsidR="005D6EF4" w:rsidRDefault="005D6EF4" w:rsidP="008A5B78">
            <w:pPr>
              <w:pStyle w:val="Tabletext"/>
            </w:pPr>
            <w:r>
              <w:t>Father’s education level: Verbatim</w:t>
            </w:r>
          </w:p>
        </w:tc>
        <w:tc>
          <w:tcPr>
            <w:tcW w:w="700" w:type="dxa"/>
          </w:tcPr>
          <w:p w14:paraId="6860B08D" w14:textId="77777777" w:rsidR="005D6EF4" w:rsidRDefault="005D6EF4" w:rsidP="008A5B78">
            <w:pPr>
              <w:pStyle w:val="Tabletext"/>
              <w:jc w:val="center"/>
            </w:pPr>
            <w:r>
              <w:t>1</w:t>
            </w:r>
          </w:p>
        </w:tc>
        <w:tc>
          <w:tcPr>
            <w:tcW w:w="700" w:type="dxa"/>
          </w:tcPr>
          <w:p w14:paraId="6061F8B2" w14:textId="77777777" w:rsidR="005D6EF4" w:rsidRDefault="005D6EF4" w:rsidP="008A5B78">
            <w:pPr>
              <w:pStyle w:val="Tabletext"/>
              <w:jc w:val="center"/>
            </w:pPr>
          </w:p>
        </w:tc>
        <w:tc>
          <w:tcPr>
            <w:tcW w:w="700" w:type="dxa"/>
          </w:tcPr>
          <w:p w14:paraId="298EBEF3" w14:textId="77777777" w:rsidR="005D6EF4" w:rsidRDefault="005D6EF4" w:rsidP="008A5B78">
            <w:pPr>
              <w:pStyle w:val="Tabletext"/>
              <w:jc w:val="center"/>
            </w:pPr>
          </w:p>
        </w:tc>
        <w:tc>
          <w:tcPr>
            <w:tcW w:w="700" w:type="dxa"/>
          </w:tcPr>
          <w:p w14:paraId="64403489" w14:textId="77777777" w:rsidR="005D6EF4" w:rsidRDefault="005D6EF4" w:rsidP="008A5B78">
            <w:pPr>
              <w:pStyle w:val="Tabletext"/>
              <w:jc w:val="center"/>
            </w:pPr>
          </w:p>
        </w:tc>
        <w:tc>
          <w:tcPr>
            <w:tcW w:w="700" w:type="dxa"/>
          </w:tcPr>
          <w:p w14:paraId="0E2C57D2" w14:textId="77777777" w:rsidR="005D6EF4" w:rsidRDefault="005D6EF4" w:rsidP="008A5B78">
            <w:pPr>
              <w:pStyle w:val="Tabletext"/>
              <w:jc w:val="center"/>
            </w:pPr>
          </w:p>
        </w:tc>
        <w:tc>
          <w:tcPr>
            <w:tcW w:w="700" w:type="dxa"/>
          </w:tcPr>
          <w:p w14:paraId="5631C3EB" w14:textId="77777777" w:rsidR="005D6EF4" w:rsidRDefault="005D6EF4" w:rsidP="008A5B78">
            <w:pPr>
              <w:pStyle w:val="Tabletext"/>
              <w:jc w:val="center"/>
            </w:pPr>
          </w:p>
        </w:tc>
        <w:tc>
          <w:tcPr>
            <w:tcW w:w="700" w:type="dxa"/>
          </w:tcPr>
          <w:p w14:paraId="4E35E3CA" w14:textId="77777777" w:rsidR="005D6EF4" w:rsidRDefault="005D6EF4" w:rsidP="008A5B78">
            <w:pPr>
              <w:pStyle w:val="Tabletext"/>
              <w:jc w:val="center"/>
            </w:pPr>
          </w:p>
        </w:tc>
        <w:tc>
          <w:tcPr>
            <w:tcW w:w="700" w:type="dxa"/>
          </w:tcPr>
          <w:p w14:paraId="047098EC" w14:textId="77777777" w:rsidR="005D6EF4" w:rsidRDefault="005D6EF4" w:rsidP="008A5B78">
            <w:pPr>
              <w:pStyle w:val="Tabletext"/>
              <w:jc w:val="center"/>
            </w:pPr>
          </w:p>
        </w:tc>
        <w:tc>
          <w:tcPr>
            <w:tcW w:w="700" w:type="dxa"/>
          </w:tcPr>
          <w:p w14:paraId="6EA755B8" w14:textId="77777777" w:rsidR="005D6EF4" w:rsidRDefault="005D6EF4" w:rsidP="008A5B78">
            <w:pPr>
              <w:pStyle w:val="Tabletext"/>
              <w:jc w:val="center"/>
            </w:pPr>
          </w:p>
        </w:tc>
        <w:tc>
          <w:tcPr>
            <w:tcW w:w="700" w:type="dxa"/>
          </w:tcPr>
          <w:p w14:paraId="249078B2" w14:textId="77777777" w:rsidR="005D6EF4" w:rsidRDefault="005D6EF4" w:rsidP="008A5B78">
            <w:pPr>
              <w:pStyle w:val="Tabletext"/>
              <w:jc w:val="center"/>
            </w:pPr>
          </w:p>
        </w:tc>
        <w:tc>
          <w:tcPr>
            <w:tcW w:w="700" w:type="dxa"/>
          </w:tcPr>
          <w:p w14:paraId="5572FA16" w14:textId="77777777" w:rsidR="005D6EF4" w:rsidRDefault="005D6EF4" w:rsidP="008A5B78">
            <w:pPr>
              <w:pStyle w:val="Tabletext"/>
              <w:jc w:val="center"/>
            </w:pPr>
          </w:p>
        </w:tc>
        <w:tc>
          <w:tcPr>
            <w:tcW w:w="701" w:type="dxa"/>
            <w:gridSpan w:val="2"/>
          </w:tcPr>
          <w:p w14:paraId="36F10B63" w14:textId="77777777" w:rsidR="005D6EF4" w:rsidRDefault="005D6EF4" w:rsidP="008A5B78">
            <w:pPr>
              <w:pStyle w:val="Tabletext"/>
              <w:jc w:val="center"/>
            </w:pPr>
          </w:p>
        </w:tc>
      </w:tr>
      <w:tr w:rsidR="005D6EF4" w14:paraId="1A4667AF" w14:textId="77777777" w:rsidTr="008A5B78">
        <w:trPr>
          <w:cantSplit/>
        </w:trPr>
        <w:tc>
          <w:tcPr>
            <w:tcW w:w="1980" w:type="dxa"/>
          </w:tcPr>
          <w:p w14:paraId="5EB45993" w14:textId="77777777" w:rsidR="005D6EF4" w:rsidRDefault="005D6EF4" w:rsidP="008A5B78">
            <w:pPr>
              <w:pStyle w:val="Tabletext"/>
            </w:pPr>
          </w:p>
        </w:tc>
        <w:tc>
          <w:tcPr>
            <w:tcW w:w="3600" w:type="dxa"/>
          </w:tcPr>
          <w:p w14:paraId="47DD3FAF" w14:textId="77777777" w:rsidR="005D6EF4" w:rsidRDefault="005D6EF4" w:rsidP="008A5B78">
            <w:pPr>
              <w:pStyle w:val="Tabletext"/>
            </w:pPr>
            <w:r>
              <w:t>Mother’s education level: Schooling</w:t>
            </w:r>
          </w:p>
        </w:tc>
        <w:tc>
          <w:tcPr>
            <w:tcW w:w="700" w:type="dxa"/>
          </w:tcPr>
          <w:p w14:paraId="0DE0E9E7" w14:textId="77777777" w:rsidR="005D6EF4" w:rsidRDefault="005D6EF4" w:rsidP="008A5B78">
            <w:pPr>
              <w:pStyle w:val="Tabletext"/>
              <w:jc w:val="center"/>
            </w:pPr>
            <w:r>
              <w:t>1</w:t>
            </w:r>
          </w:p>
        </w:tc>
        <w:tc>
          <w:tcPr>
            <w:tcW w:w="700" w:type="dxa"/>
          </w:tcPr>
          <w:p w14:paraId="087A07C8" w14:textId="77777777" w:rsidR="005D6EF4" w:rsidRDefault="005D6EF4" w:rsidP="008A5B78">
            <w:pPr>
              <w:pStyle w:val="Tabletext"/>
              <w:jc w:val="center"/>
            </w:pPr>
          </w:p>
        </w:tc>
        <w:tc>
          <w:tcPr>
            <w:tcW w:w="700" w:type="dxa"/>
          </w:tcPr>
          <w:p w14:paraId="4C89345C" w14:textId="77777777" w:rsidR="005D6EF4" w:rsidRDefault="005D6EF4" w:rsidP="008A5B78">
            <w:pPr>
              <w:pStyle w:val="Tabletext"/>
              <w:jc w:val="center"/>
            </w:pPr>
          </w:p>
        </w:tc>
        <w:tc>
          <w:tcPr>
            <w:tcW w:w="700" w:type="dxa"/>
          </w:tcPr>
          <w:p w14:paraId="46AA89CF" w14:textId="77777777" w:rsidR="005D6EF4" w:rsidRDefault="005D6EF4" w:rsidP="008A5B78">
            <w:pPr>
              <w:pStyle w:val="Tabletext"/>
              <w:jc w:val="center"/>
            </w:pPr>
          </w:p>
        </w:tc>
        <w:tc>
          <w:tcPr>
            <w:tcW w:w="700" w:type="dxa"/>
          </w:tcPr>
          <w:p w14:paraId="1775A29E" w14:textId="77777777" w:rsidR="005D6EF4" w:rsidRDefault="005D6EF4" w:rsidP="008A5B78">
            <w:pPr>
              <w:pStyle w:val="Tabletext"/>
              <w:jc w:val="center"/>
            </w:pPr>
          </w:p>
        </w:tc>
        <w:tc>
          <w:tcPr>
            <w:tcW w:w="700" w:type="dxa"/>
          </w:tcPr>
          <w:p w14:paraId="16EC47C4" w14:textId="77777777" w:rsidR="005D6EF4" w:rsidRDefault="005D6EF4" w:rsidP="008A5B78">
            <w:pPr>
              <w:pStyle w:val="Tabletext"/>
              <w:jc w:val="center"/>
            </w:pPr>
          </w:p>
        </w:tc>
        <w:tc>
          <w:tcPr>
            <w:tcW w:w="700" w:type="dxa"/>
          </w:tcPr>
          <w:p w14:paraId="0189DECF" w14:textId="77777777" w:rsidR="005D6EF4" w:rsidRDefault="005D6EF4" w:rsidP="008A5B78">
            <w:pPr>
              <w:pStyle w:val="Tabletext"/>
              <w:jc w:val="center"/>
            </w:pPr>
          </w:p>
        </w:tc>
        <w:tc>
          <w:tcPr>
            <w:tcW w:w="700" w:type="dxa"/>
          </w:tcPr>
          <w:p w14:paraId="21354BF2" w14:textId="77777777" w:rsidR="005D6EF4" w:rsidRDefault="005D6EF4" w:rsidP="008A5B78">
            <w:pPr>
              <w:pStyle w:val="Tabletext"/>
              <w:jc w:val="center"/>
            </w:pPr>
          </w:p>
        </w:tc>
        <w:tc>
          <w:tcPr>
            <w:tcW w:w="700" w:type="dxa"/>
          </w:tcPr>
          <w:p w14:paraId="14AF44DB" w14:textId="77777777" w:rsidR="005D6EF4" w:rsidRDefault="005D6EF4" w:rsidP="008A5B78">
            <w:pPr>
              <w:pStyle w:val="Tabletext"/>
              <w:jc w:val="center"/>
            </w:pPr>
          </w:p>
        </w:tc>
        <w:tc>
          <w:tcPr>
            <w:tcW w:w="700" w:type="dxa"/>
          </w:tcPr>
          <w:p w14:paraId="22F13E8B" w14:textId="77777777" w:rsidR="005D6EF4" w:rsidRDefault="005D6EF4" w:rsidP="008A5B78">
            <w:pPr>
              <w:pStyle w:val="Tabletext"/>
              <w:jc w:val="center"/>
            </w:pPr>
          </w:p>
        </w:tc>
        <w:tc>
          <w:tcPr>
            <w:tcW w:w="700" w:type="dxa"/>
          </w:tcPr>
          <w:p w14:paraId="1BF92670" w14:textId="77777777" w:rsidR="005D6EF4" w:rsidRDefault="005D6EF4" w:rsidP="008A5B78">
            <w:pPr>
              <w:pStyle w:val="Tabletext"/>
              <w:jc w:val="center"/>
            </w:pPr>
          </w:p>
        </w:tc>
        <w:tc>
          <w:tcPr>
            <w:tcW w:w="701" w:type="dxa"/>
            <w:gridSpan w:val="2"/>
          </w:tcPr>
          <w:p w14:paraId="404460E7" w14:textId="77777777" w:rsidR="005D6EF4" w:rsidRDefault="005D6EF4" w:rsidP="008A5B78">
            <w:pPr>
              <w:pStyle w:val="Tabletext"/>
              <w:jc w:val="center"/>
            </w:pPr>
          </w:p>
        </w:tc>
      </w:tr>
      <w:tr w:rsidR="005D6EF4" w14:paraId="4CE98028" w14:textId="77777777" w:rsidTr="008A5B78">
        <w:trPr>
          <w:cantSplit/>
        </w:trPr>
        <w:tc>
          <w:tcPr>
            <w:tcW w:w="1980" w:type="dxa"/>
          </w:tcPr>
          <w:p w14:paraId="1A0453A2" w14:textId="77777777" w:rsidR="005D6EF4" w:rsidRDefault="005D6EF4" w:rsidP="008A5B78">
            <w:pPr>
              <w:pStyle w:val="Tabletext"/>
            </w:pPr>
          </w:p>
        </w:tc>
        <w:tc>
          <w:tcPr>
            <w:tcW w:w="3600" w:type="dxa"/>
          </w:tcPr>
          <w:p w14:paraId="33092407" w14:textId="77777777" w:rsidR="005D6EF4" w:rsidRDefault="005D6EF4" w:rsidP="008A5B78">
            <w:pPr>
              <w:pStyle w:val="Tabletext"/>
            </w:pPr>
            <w:r>
              <w:t>Mother’s education level: None</w:t>
            </w:r>
          </w:p>
        </w:tc>
        <w:tc>
          <w:tcPr>
            <w:tcW w:w="700" w:type="dxa"/>
          </w:tcPr>
          <w:p w14:paraId="00B7E089" w14:textId="77777777" w:rsidR="005D6EF4" w:rsidRDefault="005D6EF4" w:rsidP="008A5B78">
            <w:pPr>
              <w:pStyle w:val="Tabletext"/>
              <w:jc w:val="center"/>
            </w:pPr>
            <w:r>
              <w:t>1</w:t>
            </w:r>
          </w:p>
        </w:tc>
        <w:tc>
          <w:tcPr>
            <w:tcW w:w="700" w:type="dxa"/>
          </w:tcPr>
          <w:p w14:paraId="292D9FE4" w14:textId="77777777" w:rsidR="005D6EF4" w:rsidRDefault="005D6EF4" w:rsidP="008A5B78">
            <w:pPr>
              <w:pStyle w:val="Tabletext"/>
              <w:jc w:val="center"/>
            </w:pPr>
          </w:p>
        </w:tc>
        <w:tc>
          <w:tcPr>
            <w:tcW w:w="700" w:type="dxa"/>
          </w:tcPr>
          <w:p w14:paraId="565BC98A" w14:textId="77777777" w:rsidR="005D6EF4" w:rsidRDefault="005D6EF4" w:rsidP="008A5B78">
            <w:pPr>
              <w:pStyle w:val="Tabletext"/>
              <w:jc w:val="center"/>
            </w:pPr>
          </w:p>
        </w:tc>
        <w:tc>
          <w:tcPr>
            <w:tcW w:w="700" w:type="dxa"/>
          </w:tcPr>
          <w:p w14:paraId="1A4FA510" w14:textId="77777777" w:rsidR="005D6EF4" w:rsidRDefault="005D6EF4" w:rsidP="008A5B78">
            <w:pPr>
              <w:pStyle w:val="Tabletext"/>
              <w:jc w:val="center"/>
            </w:pPr>
          </w:p>
        </w:tc>
        <w:tc>
          <w:tcPr>
            <w:tcW w:w="700" w:type="dxa"/>
          </w:tcPr>
          <w:p w14:paraId="7C7C2496" w14:textId="77777777" w:rsidR="005D6EF4" w:rsidRDefault="005D6EF4" w:rsidP="008A5B78">
            <w:pPr>
              <w:pStyle w:val="Tabletext"/>
              <w:jc w:val="center"/>
            </w:pPr>
          </w:p>
        </w:tc>
        <w:tc>
          <w:tcPr>
            <w:tcW w:w="700" w:type="dxa"/>
          </w:tcPr>
          <w:p w14:paraId="41947D29" w14:textId="77777777" w:rsidR="005D6EF4" w:rsidRDefault="005D6EF4" w:rsidP="008A5B78">
            <w:pPr>
              <w:pStyle w:val="Tabletext"/>
              <w:jc w:val="center"/>
            </w:pPr>
          </w:p>
        </w:tc>
        <w:tc>
          <w:tcPr>
            <w:tcW w:w="700" w:type="dxa"/>
          </w:tcPr>
          <w:p w14:paraId="789272AC" w14:textId="77777777" w:rsidR="005D6EF4" w:rsidRDefault="005D6EF4" w:rsidP="008A5B78">
            <w:pPr>
              <w:pStyle w:val="Tabletext"/>
              <w:jc w:val="center"/>
            </w:pPr>
          </w:p>
        </w:tc>
        <w:tc>
          <w:tcPr>
            <w:tcW w:w="700" w:type="dxa"/>
          </w:tcPr>
          <w:p w14:paraId="25461617" w14:textId="77777777" w:rsidR="005D6EF4" w:rsidRDefault="005D6EF4" w:rsidP="008A5B78">
            <w:pPr>
              <w:pStyle w:val="Tabletext"/>
              <w:jc w:val="center"/>
            </w:pPr>
          </w:p>
        </w:tc>
        <w:tc>
          <w:tcPr>
            <w:tcW w:w="700" w:type="dxa"/>
          </w:tcPr>
          <w:p w14:paraId="0CCA2F86" w14:textId="77777777" w:rsidR="005D6EF4" w:rsidRDefault="005D6EF4" w:rsidP="008A5B78">
            <w:pPr>
              <w:pStyle w:val="Tabletext"/>
              <w:jc w:val="center"/>
            </w:pPr>
          </w:p>
        </w:tc>
        <w:tc>
          <w:tcPr>
            <w:tcW w:w="700" w:type="dxa"/>
          </w:tcPr>
          <w:p w14:paraId="438DDFE0" w14:textId="77777777" w:rsidR="005D6EF4" w:rsidRDefault="005D6EF4" w:rsidP="008A5B78">
            <w:pPr>
              <w:pStyle w:val="Tabletext"/>
              <w:jc w:val="center"/>
            </w:pPr>
          </w:p>
        </w:tc>
        <w:tc>
          <w:tcPr>
            <w:tcW w:w="700" w:type="dxa"/>
          </w:tcPr>
          <w:p w14:paraId="34D2770E" w14:textId="77777777" w:rsidR="005D6EF4" w:rsidRDefault="005D6EF4" w:rsidP="008A5B78">
            <w:pPr>
              <w:pStyle w:val="Tabletext"/>
              <w:jc w:val="center"/>
            </w:pPr>
          </w:p>
        </w:tc>
        <w:tc>
          <w:tcPr>
            <w:tcW w:w="701" w:type="dxa"/>
            <w:gridSpan w:val="2"/>
          </w:tcPr>
          <w:p w14:paraId="092E3665" w14:textId="77777777" w:rsidR="005D6EF4" w:rsidRDefault="005D6EF4" w:rsidP="008A5B78">
            <w:pPr>
              <w:pStyle w:val="Tabletext"/>
              <w:jc w:val="center"/>
            </w:pPr>
          </w:p>
        </w:tc>
      </w:tr>
      <w:tr w:rsidR="005D6EF4" w14:paraId="7EBCED56" w14:textId="77777777" w:rsidTr="008A5B78">
        <w:trPr>
          <w:cantSplit/>
        </w:trPr>
        <w:tc>
          <w:tcPr>
            <w:tcW w:w="1980" w:type="dxa"/>
          </w:tcPr>
          <w:p w14:paraId="34E6529A" w14:textId="77777777" w:rsidR="005D6EF4" w:rsidRDefault="005D6EF4" w:rsidP="008A5B78">
            <w:pPr>
              <w:pStyle w:val="Tabletext"/>
            </w:pPr>
          </w:p>
        </w:tc>
        <w:tc>
          <w:tcPr>
            <w:tcW w:w="3600" w:type="dxa"/>
          </w:tcPr>
          <w:p w14:paraId="02FBB025" w14:textId="77777777" w:rsidR="005D6EF4" w:rsidRDefault="005D6EF4" w:rsidP="008A5B78">
            <w:pPr>
              <w:pStyle w:val="Tabletext"/>
            </w:pPr>
            <w:r>
              <w:t>Mother’s education level: Apprenticeship</w:t>
            </w:r>
          </w:p>
        </w:tc>
        <w:tc>
          <w:tcPr>
            <w:tcW w:w="700" w:type="dxa"/>
          </w:tcPr>
          <w:p w14:paraId="0CA138E3" w14:textId="77777777" w:rsidR="005D6EF4" w:rsidRDefault="005D6EF4" w:rsidP="008A5B78">
            <w:pPr>
              <w:pStyle w:val="Tabletext"/>
              <w:jc w:val="center"/>
            </w:pPr>
            <w:r>
              <w:t>1</w:t>
            </w:r>
          </w:p>
        </w:tc>
        <w:tc>
          <w:tcPr>
            <w:tcW w:w="700" w:type="dxa"/>
          </w:tcPr>
          <w:p w14:paraId="20100DD9" w14:textId="77777777" w:rsidR="005D6EF4" w:rsidRDefault="005D6EF4" w:rsidP="008A5B78">
            <w:pPr>
              <w:pStyle w:val="Tabletext"/>
              <w:jc w:val="center"/>
            </w:pPr>
          </w:p>
        </w:tc>
        <w:tc>
          <w:tcPr>
            <w:tcW w:w="700" w:type="dxa"/>
          </w:tcPr>
          <w:p w14:paraId="22EFFCD7" w14:textId="77777777" w:rsidR="005D6EF4" w:rsidRDefault="005D6EF4" w:rsidP="008A5B78">
            <w:pPr>
              <w:pStyle w:val="Tabletext"/>
              <w:jc w:val="center"/>
            </w:pPr>
          </w:p>
        </w:tc>
        <w:tc>
          <w:tcPr>
            <w:tcW w:w="700" w:type="dxa"/>
          </w:tcPr>
          <w:p w14:paraId="6BC3857A" w14:textId="77777777" w:rsidR="005D6EF4" w:rsidRDefault="005D6EF4" w:rsidP="008A5B78">
            <w:pPr>
              <w:pStyle w:val="Tabletext"/>
              <w:jc w:val="center"/>
            </w:pPr>
          </w:p>
        </w:tc>
        <w:tc>
          <w:tcPr>
            <w:tcW w:w="700" w:type="dxa"/>
          </w:tcPr>
          <w:p w14:paraId="46E498D0" w14:textId="77777777" w:rsidR="005D6EF4" w:rsidRDefault="005D6EF4" w:rsidP="008A5B78">
            <w:pPr>
              <w:pStyle w:val="Tabletext"/>
              <w:jc w:val="center"/>
            </w:pPr>
          </w:p>
        </w:tc>
        <w:tc>
          <w:tcPr>
            <w:tcW w:w="700" w:type="dxa"/>
          </w:tcPr>
          <w:p w14:paraId="4AC72C9E" w14:textId="77777777" w:rsidR="005D6EF4" w:rsidRDefault="005D6EF4" w:rsidP="008A5B78">
            <w:pPr>
              <w:pStyle w:val="Tabletext"/>
              <w:jc w:val="center"/>
            </w:pPr>
          </w:p>
        </w:tc>
        <w:tc>
          <w:tcPr>
            <w:tcW w:w="700" w:type="dxa"/>
          </w:tcPr>
          <w:p w14:paraId="5607870F" w14:textId="77777777" w:rsidR="005D6EF4" w:rsidRDefault="005D6EF4" w:rsidP="008A5B78">
            <w:pPr>
              <w:pStyle w:val="Tabletext"/>
              <w:jc w:val="center"/>
            </w:pPr>
          </w:p>
        </w:tc>
        <w:tc>
          <w:tcPr>
            <w:tcW w:w="700" w:type="dxa"/>
          </w:tcPr>
          <w:p w14:paraId="79D5263C" w14:textId="77777777" w:rsidR="005D6EF4" w:rsidRDefault="005D6EF4" w:rsidP="008A5B78">
            <w:pPr>
              <w:pStyle w:val="Tabletext"/>
              <w:jc w:val="center"/>
            </w:pPr>
          </w:p>
        </w:tc>
        <w:tc>
          <w:tcPr>
            <w:tcW w:w="700" w:type="dxa"/>
          </w:tcPr>
          <w:p w14:paraId="0128B932" w14:textId="77777777" w:rsidR="005D6EF4" w:rsidRDefault="005D6EF4" w:rsidP="008A5B78">
            <w:pPr>
              <w:pStyle w:val="Tabletext"/>
              <w:jc w:val="center"/>
            </w:pPr>
          </w:p>
        </w:tc>
        <w:tc>
          <w:tcPr>
            <w:tcW w:w="700" w:type="dxa"/>
          </w:tcPr>
          <w:p w14:paraId="12556E23" w14:textId="77777777" w:rsidR="005D6EF4" w:rsidRDefault="005D6EF4" w:rsidP="008A5B78">
            <w:pPr>
              <w:pStyle w:val="Tabletext"/>
              <w:jc w:val="center"/>
            </w:pPr>
          </w:p>
        </w:tc>
        <w:tc>
          <w:tcPr>
            <w:tcW w:w="700" w:type="dxa"/>
          </w:tcPr>
          <w:p w14:paraId="726EE651" w14:textId="77777777" w:rsidR="005D6EF4" w:rsidRDefault="005D6EF4" w:rsidP="008A5B78">
            <w:pPr>
              <w:pStyle w:val="Tabletext"/>
              <w:jc w:val="center"/>
            </w:pPr>
          </w:p>
        </w:tc>
        <w:tc>
          <w:tcPr>
            <w:tcW w:w="701" w:type="dxa"/>
            <w:gridSpan w:val="2"/>
          </w:tcPr>
          <w:p w14:paraId="2386A036" w14:textId="77777777" w:rsidR="005D6EF4" w:rsidRDefault="005D6EF4" w:rsidP="008A5B78">
            <w:pPr>
              <w:pStyle w:val="Tabletext"/>
              <w:jc w:val="center"/>
            </w:pPr>
          </w:p>
        </w:tc>
      </w:tr>
      <w:tr w:rsidR="005D6EF4" w14:paraId="27526806" w14:textId="77777777" w:rsidTr="008A5B78">
        <w:trPr>
          <w:cantSplit/>
        </w:trPr>
        <w:tc>
          <w:tcPr>
            <w:tcW w:w="1980" w:type="dxa"/>
          </w:tcPr>
          <w:p w14:paraId="30EA0583" w14:textId="77777777" w:rsidR="005D6EF4" w:rsidRDefault="005D6EF4" w:rsidP="008A5B78">
            <w:pPr>
              <w:pStyle w:val="Tabletext"/>
            </w:pPr>
          </w:p>
        </w:tc>
        <w:tc>
          <w:tcPr>
            <w:tcW w:w="3600" w:type="dxa"/>
          </w:tcPr>
          <w:p w14:paraId="1CE24371" w14:textId="77777777" w:rsidR="005D6EF4" w:rsidRDefault="005D6EF4" w:rsidP="008A5B78">
            <w:pPr>
              <w:pStyle w:val="Tabletext"/>
            </w:pPr>
            <w:r>
              <w:t>Mother’s education level: TAFE</w:t>
            </w:r>
          </w:p>
        </w:tc>
        <w:tc>
          <w:tcPr>
            <w:tcW w:w="700" w:type="dxa"/>
          </w:tcPr>
          <w:p w14:paraId="2F41F927" w14:textId="77777777" w:rsidR="005D6EF4" w:rsidRDefault="005D6EF4" w:rsidP="008A5B78">
            <w:pPr>
              <w:pStyle w:val="Tabletext"/>
              <w:jc w:val="center"/>
            </w:pPr>
            <w:r>
              <w:t>1</w:t>
            </w:r>
          </w:p>
        </w:tc>
        <w:tc>
          <w:tcPr>
            <w:tcW w:w="700" w:type="dxa"/>
          </w:tcPr>
          <w:p w14:paraId="1100225D" w14:textId="77777777" w:rsidR="005D6EF4" w:rsidRDefault="005D6EF4" w:rsidP="008A5B78">
            <w:pPr>
              <w:pStyle w:val="Tabletext"/>
              <w:jc w:val="center"/>
            </w:pPr>
          </w:p>
        </w:tc>
        <w:tc>
          <w:tcPr>
            <w:tcW w:w="700" w:type="dxa"/>
          </w:tcPr>
          <w:p w14:paraId="4D33116B" w14:textId="77777777" w:rsidR="005D6EF4" w:rsidRDefault="005D6EF4" w:rsidP="008A5B78">
            <w:pPr>
              <w:pStyle w:val="Tabletext"/>
              <w:jc w:val="center"/>
            </w:pPr>
          </w:p>
        </w:tc>
        <w:tc>
          <w:tcPr>
            <w:tcW w:w="700" w:type="dxa"/>
          </w:tcPr>
          <w:p w14:paraId="3B300239" w14:textId="77777777" w:rsidR="005D6EF4" w:rsidRDefault="005D6EF4" w:rsidP="008A5B78">
            <w:pPr>
              <w:pStyle w:val="Tabletext"/>
              <w:jc w:val="center"/>
            </w:pPr>
          </w:p>
        </w:tc>
        <w:tc>
          <w:tcPr>
            <w:tcW w:w="700" w:type="dxa"/>
          </w:tcPr>
          <w:p w14:paraId="3BD22211" w14:textId="77777777" w:rsidR="005D6EF4" w:rsidRDefault="005D6EF4" w:rsidP="008A5B78">
            <w:pPr>
              <w:pStyle w:val="Tabletext"/>
              <w:jc w:val="center"/>
            </w:pPr>
          </w:p>
        </w:tc>
        <w:tc>
          <w:tcPr>
            <w:tcW w:w="700" w:type="dxa"/>
          </w:tcPr>
          <w:p w14:paraId="0771CC75" w14:textId="77777777" w:rsidR="005D6EF4" w:rsidRDefault="005D6EF4" w:rsidP="008A5B78">
            <w:pPr>
              <w:pStyle w:val="Tabletext"/>
              <w:jc w:val="center"/>
            </w:pPr>
          </w:p>
        </w:tc>
        <w:tc>
          <w:tcPr>
            <w:tcW w:w="700" w:type="dxa"/>
          </w:tcPr>
          <w:p w14:paraId="33BD55A8" w14:textId="77777777" w:rsidR="005D6EF4" w:rsidRDefault="005D6EF4" w:rsidP="008A5B78">
            <w:pPr>
              <w:pStyle w:val="Tabletext"/>
              <w:jc w:val="center"/>
            </w:pPr>
          </w:p>
        </w:tc>
        <w:tc>
          <w:tcPr>
            <w:tcW w:w="700" w:type="dxa"/>
          </w:tcPr>
          <w:p w14:paraId="018BEDDE" w14:textId="77777777" w:rsidR="005D6EF4" w:rsidRDefault="005D6EF4" w:rsidP="008A5B78">
            <w:pPr>
              <w:pStyle w:val="Tabletext"/>
              <w:jc w:val="center"/>
            </w:pPr>
          </w:p>
        </w:tc>
        <w:tc>
          <w:tcPr>
            <w:tcW w:w="700" w:type="dxa"/>
          </w:tcPr>
          <w:p w14:paraId="70311D56" w14:textId="77777777" w:rsidR="005D6EF4" w:rsidRDefault="005D6EF4" w:rsidP="008A5B78">
            <w:pPr>
              <w:pStyle w:val="Tabletext"/>
              <w:jc w:val="center"/>
            </w:pPr>
          </w:p>
        </w:tc>
        <w:tc>
          <w:tcPr>
            <w:tcW w:w="700" w:type="dxa"/>
          </w:tcPr>
          <w:p w14:paraId="273F5538" w14:textId="77777777" w:rsidR="005D6EF4" w:rsidRDefault="005D6EF4" w:rsidP="008A5B78">
            <w:pPr>
              <w:pStyle w:val="Tabletext"/>
              <w:jc w:val="center"/>
            </w:pPr>
          </w:p>
        </w:tc>
        <w:tc>
          <w:tcPr>
            <w:tcW w:w="700" w:type="dxa"/>
          </w:tcPr>
          <w:p w14:paraId="43B516CA" w14:textId="77777777" w:rsidR="005D6EF4" w:rsidRDefault="005D6EF4" w:rsidP="008A5B78">
            <w:pPr>
              <w:pStyle w:val="Tabletext"/>
              <w:jc w:val="center"/>
            </w:pPr>
          </w:p>
        </w:tc>
        <w:tc>
          <w:tcPr>
            <w:tcW w:w="701" w:type="dxa"/>
            <w:gridSpan w:val="2"/>
          </w:tcPr>
          <w:p w14:paraId="15382E3C" w14:textId="77777777" w:rsidR="005D6EF4" w:rsidRDefault="005D6EF4" w:rsidP="008A5B78">
            <w:pPr>
              <w:pStyle w:val="Tabletext"/>
              <w:jc w:val="center"/>
            </w:pPr>
          </w:p>
        </w:tc>
      </w:tr>
      <w:tr w:rsidR="005D6EF4" w14:paraId="3C39799D" w14:textId="77777777" w:rsidTr="008A5B78">
        <w:trPr>
          <w:cantSplit/>
        </w:trPr>
        <w:tc>
          <w:tcPr>
            <w:tcW w:w="1980" w:type="dxa"/>
          </w:tcPr>
          <w:p w14:paraId="1F6D78D0" w14:textId="77777777" w:rsidR="005D6EF4" w:rsidRDefault="005D6EF4" w:rsidP="008A5B78">
            <w:pPr>
              <w:pStyle w:val="Tabletext"/>
            </w:pPr>
          </w:p>
        </w:tc>
        <w:tc>
          <w:tcPr>
            <w:tcW w:w="3600" w:type="dxa"/>
          </w:tcPr>
          <w:p w14:paraId="45C073BE" w14:textId="77777777" w:rsidR="005D6EF4" w:rsidRDefault="005D6EF4" w:rsidP="008A5B78">
            <w:pPr>
              <w:pStyle w:val="Tabletext"/>
            </w:pPr>
            <w:r>
              <w:t>Mother’s education level: University</w:t>
            </w:r>
          </w:p>
        </w:tc>
        <w:tc>
          <w:tcPr>
            <w:tcW w:w="700" w:type="dxa"/>
          </w:tcPr>
          <w:p w14:paraId="03251200" w14:textId="77777777" w:rsidR="005D6EF4" w:rsidRDefault="005D6EF4" w:rsidP="008A5B78">
            <w:pPr>
              <w:pStyle w:val="Tabletext"/>
              <w:jc w:val="center"/>
            </w:pPr>
            <w:r>
              <w:t>1</w:t>
            </w:r>
          </w:p>
        </w:tc>
        <w:tc>
          <w:tcPr>
            <w:tcW w:w="700" w:type="dxa"/>
          </w:tcPr>
          <w:p w14:paraId="40303289" w14:textId="77777777" w:rsidR="005D6EF4" w:rsidRDefault="005D6EF4" w:rsidP="008A5B78">
            <w:pPr>
              <w:pStyle w:val="Tabletext"/>
              <w:jc w:val="center"/>
            </w:pPr>
          </w:p>
        </w:tc>
        <w:tc>
          <w:tcPr>
            <w:tcW w:w="700" w:type="dxa"/>
          </w:tcPr>
          <w:p w14:paraId="140F95E1" w14:textId="77777777" w:rsidR="005D6EF4" w:rsidRDefault="005D6EF4" w:rsidP="008A5B78">
            <w:pPr>
              <w:pStyle w:val="Tabletext"/>
              <w:jc w:val="center"/>
            </w:pPr>
          </w:p>
        </w:tc>
        <w:tc>
          <w:tcPr>
            <w:tcW w:w="700" w:type="dxa"/>
          </w:tcPr>
          <w:p w14:paraId="34F596A1" w14:textId="77777777" w:rsidR="005D6EF4" w:rsidRDefault="005D6EF4" w:rsidP="008A5B78">
            <w:pPr>
              <w:pStyle w:val="Tabletext"/>
              <w:jc w:val="center"/>
            </w:pPr>
          </w:p>
        </w:tc>
        <w:tc>
          <w:tcPr>
            <w:tcW w:w="700" w:type="dxa"/>
          </w:tcPr>
          <w:p w14:paraId="4CA079AD" w14:textId="77777777" w:rsidR="005D6EF4" w:rsidRDefault="005D6EF4" w:rsidP="008A5B78">
            <w:pPr>
              <w:pStyle w:val="Tabletext"/>
              <w:jc w:val="center"/>
            </w:pPr>
          </w:p>
        </w:tc>
        <w:tc>
          <w:tcPr>
            <w:tcW w:w="700" w:type="dxa"/>
          </w:tcPr>
          <w:p w14:paraId="4368BDDC" w14:textId="77777777" w:rsidR="005D6EF4" w:rsidRDefault="005D6EF4" w:rsidP="008A5B78">
            <w:pPr>
              <w:pStyle w:val="Tabletext"/>
              <w:jc w:val="center"/>
            </w:pPr>
          </w:p>
        </w:tc>
        <w:tc>
          <w:tcPr>
            <w:tcW w:w="700" w:type="dxa"/>
          </w:tcPr>
          <w:p w14:paraId="24487CDC" w14:textId="77777777" w:rsidR="005D6EF4" w:rsidRDefault="005D6EF4" w:rsidP="008A5B78">
            <w:pPr>
              <w:pStyle w:val="Tabletext"/>
              <w:jc w:val="center"/>
            </w:pPr>
          </w:p>
        </w:tc>
        <w:tc>
          <w:tcPr>
            <w:tcW w:w="700" w:type="dxa"/>
          </w:tcPr>
          <w:p w14:paraId="0BEAD8E5" w14:textId="77777777" w:rsidR="005D6EF4" w:rsidRDefault="005D6EF4" w:rsidP="008A5B78">
            <w:pPr>
              <w:pStyle w:val="Tabletext"/>
              <w:jc w:val="center"/>
            </w:pPr>
          </w:p>
        </w:tc>
        <w:tc>
          <w:tcPr>
            <w:tcW w:w="700" w:type="dxa"/>
          </w:tcPr>
          <w:p w14:paraId="4B8F7BEB" w14:textId="77777777" w:rsidR="005D6EF4" w:rsidRDefault="005D6EF4" w:rsidP="008A5B78">
            <w:pPr>
              <w:pStyle w:val="Tabletext"/>
              <w:jc w:val="center"/>
            </w:pPr>
          </w:p>
        </w:tc>
        <w:tc>
          <w:tcPr>
            <w:tcW w:w="700" w:type="dxa"/>
          </w:tcPr>
          <w:p w14:paraId="5A91BF16" w14:textId="77777777" w:rsidR="005D6EF4" w:rsidRDefault="005D6EF4" w:rsidP="008A5B78">
            <w:pPr>
              <w:pStyle w:val="Tabletext"/>
              <w:jc w:val="center"/>
            </w:pPr>
          </w:p>
        </w:tc>
        <w:tc>
          <w:tcPr>
            <w:tcW w:w="700" w:type="dxa"/>
          </w:tcPr>
          <w:p w14:paraId="245C8B3B" w14:textId="77777777" w:rsidR="005D6EF4" w:rsidRDefault="005D6EF4" w:rsidP="008A5B78">
            <w:pPr>
              <w:pStyle w:val="Tabletext"/>
              <w:jc w:val="center"/>
            </w:pPr>
          </w:p>
        </w:tc>
        <w:tc>
          <w:tcPr>
            <w:tcW w:w="701" w:type="dxa"/>
            <w:gridSpan w:val="2"/>
          </w:tcPr>
          <w:p w14:paraId="0D5620EA" w14:textId="77777777" w:rsidR="005D6EF4" w:rsidRDefault="005D6EF4" w:rsidP="008A5B78">
            <w:pPr>
              <w:pStyle w:val="Tabletext"/>
              <w:jc w:val="center"/>
            </w:pPr>
          </w:p>
        </w:tc>
      </w:tr>
      <w:tr w:rsidR="005D6EF4" w14:paraId="6F7AEE48" w14:textId="77777777" w:rsidTr="008A5B78">
        <w:trPr>
          <w:cantSplit/>
        </w:trPr>
        <w:tc>
          <w:tcPr>
            <w:tcW w:w="1980" w:type="dxa"/>
          </w:tcPr>
          <w:p w14:paraId="03FB5641" w14:textId="77777777" w:rsidR="005D6EF4" w:rsidRDefault="005D6EF4" w:rsidP="008A5B78">
            <w:pPr>
              <w:pStyle w:val="Tabletext"/>
            </w:pPr>
          </w:p>
        </w:tc>
        <w:tc>
          <w:tcPr>
            <w:tcW w:w="3600" w:type="dxa"/>
          </w:tcPr>
          <w:p w14:paraId="5C28A366" w14:textId="77777777" w:rsidR="005D6EF4" w:rsidRDefault="005D6EF4" w:rsidP="008A5B78">
            <w:pPr>
              <w:pStyle w:val="Tabletext"/>
            </w:pPr>
            <w:r>
              <w:t>Mother’s education level: Other</w:t>
            </w:r>
          </w:p>
        </w:tc>
        <w:tc>
          <w:tcPr>
            <w:tcW w:w="700" w:type="dxa"/>
          </w:tcPr>
          <w:p w14:paraId="1E116B34" w14:textId="77777777" w:rsidR="005D6EF4" w:rsidRDefault="005D6EF4" w:rsidP="008A5B78">
            <w:pPr>
              <w:pStyle w:val="Tabletext"/>
              <w:jc w:val="center"/>
            </w:pPr>
            <w:r>
              <w:t>1</w:t>
            </w:r>
          </w:p>
        </w:tc>
        <w:tc>
          <w:tcPr>
            <w:tcW w:w="700" w:type="dxa"/>
          </w:tcPr>
          <w:p w14:paraId="1D4A79FE" w14:textId="77777777" w:rsidR="005D6EF4" w:rsidRDefault="005D6EF4" w:rsidP="008A5B78">
            <w:pPr>
              <w:pStyle w:val="Tabletext"/>
              <w:jc w:val="center"/>
            </w:pPr>
          </w:p>
        </w:tc>
        <w:tc>
          <w:tcPr>
            <w:tcW w:w="700" w:type="dxa"/>
          </w:tcPr>
          <w:p w14:paraId="4D36BF6B" w14:textId="77777777" w:rsidR="005D6EF4" w:rsidRDefault="005D6EF4" w:rsidP="008A5B78">
            <w:pPr>
              <w:pStyle w:val="Tabletext"/>
              <w:jc w:val="center"/>
            </w:pPr>
          </w:p>
        </w:tc>
        <w:tc>
          <w:tcPr>
            <w:tcW w:w="700" w:type="dxa"/>
          </w:tcPr>
          <w:p w14:paraId="485A43E9" w14:textId="77777777" w:rsidR="005D6EF4" w:rsidRDefault="005D6EF4" w:rsidP="008A5B78">
            <w:pPr>
              <w:pStyle w:val="Tabletext"/>
              <w:jc w:val="center"/>
            </w:pPr>
          </w:p>
        </w:tc>
        <w:tc>
          <w:tcPr>
            <w:tcW w:w="700" w:type="dxa"/>
          </w:tcPr>
          <w:p w14:paraId="49EC2BE4" w14:textId="77777777" w:rsidR="005D6EF4" w:rsidRDefault="005D6EF4" w:rsidP="008A5B78">
            <w:pPr>
              <w:pStyle w:val="Tabletext"/>
              <w:jc w:val="center"/>
            </w:pPr>
          </w:p>
        </w:tc>
        <w:tc>
          <w:tcPr>
            <w:tcW w:w="700" w:type="dxa"/>
          </w:tcPr>
          <w:p w14:paraId="045CB966" w14:textId="77777777" w:rsidR="005D6EF4" w:rsidRDefault="005D6EF4" w:rsidP="008A5B78">
            <w:pPr>
              <w:pStyle w:val="Tabletext"/>
              <w:jc w:val="center"/>
            </w:pPr>
          </w:p>
        </w:tc>
        <w:tc>
          <w:tcPr>
            <w:tcW w:w="700" w:type="dxa"/>
          </w:tcPr>
          <w:p w14:paraId="74414349" w14:textId="77777777" w:rsidR="005D6EF4" w:rsidRDefault="005D6EF4" w:rsidP="008A5B78">
            <w:pPr>
              <w:pStyle w:val="Tabletext"/>
              <w:jc w:val="center"/>
            </w:pPr>
          </w:p>
        </w:tc>
        <w:tc>
          <w:tcPr>
            <w:tcW w:w="700" w:type="dxa"/>
          </w:tcPr>
          <w:p w14:paraId="06BF416F" w14:textId="77777777" w:rsidR="005D6EF4" w:rsidRDefault="005D6EF4" w:rsidP="008A5B78">
            <w:pPr>
              <w:pStyle w:val="Tabletext"/>
              <w:jc w:val="center"/>
            </w:pPr>
          </w:p>
        </w:tc>
        <w:tc>
          <w:tcPr>
            <w:tcW w:w="700" w:type="dxa"/>
          </w:tcPr>
          <w:p w14:paraId="723DE0D0" w14:textId="77777777" w:rsidR="005D6EF4" w:rsidRDefault="005D6EF4" w:rsidP="008A5B78">
            <w:pPr>
              <w:pStyle w:val="Tabletext"/>
              <w:jc w:val="center"/>
            </w:pPr>
          </w:p>
        </w:tc>
        <w:tc>
          <w:tcPr>
            <w:tcW w:w="700" w:type="dxa"/>
          </w:tcPr>
          <w:p w14:paraId="4AE6932F" w14:textId="77777777" w:rsidR="005D6EF4" w:rsidRDefault="005D6EF4" w:rsidP="008A5B78">
            <w:pPr>
              <w:pStyle w:val="Tabletext"/>
              <w:jc w:val="center"/>
            </w:pPr>
          </w:p>
        </w:tc>
        <w:tc>
          <w:tcPr>
            <w:tcW w:w="700" w:type="dxa"/>
          </w:tcPr>
          <w:p w14:paraId="0AA9433A" w14:textId="77777777" w:rsidR="005D6EF4" w:rsidRDefault="005D6EF4" w:rsidP="008A5B78">
            <w:pPr>
              <w:pStyle w:val="Tabletext"/>
              <w:jc w:val="center"/>
            </w:pPr>
          </w:p>
        </w:tc>
        <w:tc>
          <w:tcPr>
            <w:tcW w:w="701" w:type="dxa"/>
            <w:gridSpan w:val="2"/>
          </w:tcPr>
          <w:p w14:paraId="1A84B0AF" w14:textId="77777777" w:rsidR="005D6EF4" w:rsidRDefault="005D6EF4" w:rsidP="008A5B78">
            <w:pPr>
              <w:pStyle w:val="Tabletext"/>
              <w:jc w:val="center"/>
            </w:pPr>
          </w:p>
        </w:tc>
      </w:tr>
      <w:tr w:rsidR="005D6EF4" w14:paraId="486D475A" w14:textId="77777777" w:rsidTr="008A5B78">
        <w:trPr>
          <w:cantSplit/>
        </w:trPr>
        <w:tc>
          <w:tcPr>
            <w:tcW w:w="1980" w:type="dxa"/>
            <w:tcBorders>
              <w:bottom w:val="single" w:sz="4" w:space="0" w:color="auto"/>
            </w:tcBorders>
          </w:tcPr>
          <w:p w14:paraId="5A142FA6" w14:textId="77777777" w:rsidR="005D6EF4" w:rsidRDefault="005D6EF4" w:rsidP="008A5B78">
            <w:pPr>
              <w:pStyle w:val="Tabletext"/>
            </w:pPr>
            <w:r>
              <w:t> </w:t>
            </w:r>
          </w:p>
        </w:tc>
        <w:tc>
          <w:tcPr>
            <w:tcW w:w="3600" w:type="dxa"/>
            <w:tcBorders>
              <w:bottom w:val="single" w:sz="4" w:space="0" w:color="auto"/>
            </w:tcBorders>
          </w:tcPr>
          <w:p w14:paraId="5374D7EF" w14:textId="77777777" w:rsidR="005D6EF4" w:rsidRDefault="005D6EF4" w:rsidP="008A5B78">
            <w:pPr>
              <w:pStyle w:val="Tabletext"/>
            </w:pPr>
            <w:r>
              <w:t>Mother’s education level: Verbatim</w:t>
            </w:r>
          </w:p>
        </w:tc>
        <w:tc>
          <w:tcPr>
            <w:tcW w:w="700" w:type="dxa"/>
            <w:tcBorders>
              <w:bottom w:val="single" w:sz="4" w:space="0" w:color="auto"/>
            </w:tcBorders>
          </w:tcPr>
          <w:p w14:paraId="448CC37E" w14:textId="77777777" w:rsidR="005D6EF4" w:rsidRDefault="005D6EF4" w:rsidP="008A5B78">
            <w:pPr>
              <w:pStyle w:val="Tabletext"/>
              <w:jc w:val="center"/>
            </w:pPr>
            <w:r>
              <w:t>1</w:t>
            </w:r>
          </w:p>
        </w:tc>
        <w:tc>
          <w:tcPr>
            <w:tcW w:w="700" w:type="dxa"/>
            <w:tcBorders>
              <w:bottom w:val="single" w:sz="4" w:space="0" w:color="auto"/>
            </w:tcBorders>
          </w:tcPr>
          <w:p w14:paraId="6734802E" w14:textId="77777777" w:rsidR="005D6EF4" w:rsidRDefault="005D6EF4" w:rsidP="008A5B78">
            <w:pPr>
              <w:pStyle w:val="Tabletext"/>
              <w:jc w:val="center"/>
            </w:pPr>
          </w:p>
        </w:tc>
        <w:tc>
          <w:tcPr>
            <w:tcW w:w="700" w:type="dxa"/>
            <w:tcBorders>
              <w:bottom w:val="single" w:sz="4" w:space="0" w:color="auto"/>
            </w:tcBorders>
          </w:tcPr>
          <w:p w14:paraId="64264285" w14:textId="77777777" w:rsidR="005D6EF4" w:rsidRDefault="005D6EF4" w:rsidP="008A5B78">
            <w:pPr>
              <w:pStyle w:val="Tabletext"/>
              <w:jc w:val="center"/>
            </w:pPr>
          </w:p>
        </w:tc>
        <w:tc>
          <w:tcPr>
            <w:tcW w:w="700" w:type="dxa"/>
            <w:tcBorders>
              <w:bottom w:val="single" w:sz="4" w:space="0" w:color="auto"/>
            </w:tcBorders>
          </w:tcPr>
          <w:p w14:paraId="2AD2D20B" w14:textId="77777777" w:rsidR="005D6EF4" w:rsidRDefault="005D6EF4" w:rsidP="008A5B78">
            <w:pPr>
              <w:pStyle w:val="Tabletext"/>
              <w:jc w:val="center"/>
            </w:pPr>
          </w:p>
        </w:tc>
        <w:tc>
          <w:tcPr>
            <w:tcW w:w="700" w:type="dxa"/>
            <w:tcBorders>
              <w:bottom w:val="single" w:sz="4" w:space="0" w:color="auto"/>
            </w:tcBorders>
          </w:tcPr>
          <w:p w14:paraId="74D0AEC8" w14:textId="77777777" w:rsidR="005D6EF4" w:rsidRDefault="005D6EF4" w:rsidP="008A5B78">
            <w:pPr>
              <w:pStyle w:val="Tabletext"/>
              <w:jc w:val="center"/>
            </w:pPr>
          </w:p>
        </w:tc>
        <w:tc>
          <w:tcPr>
            <w:tcW w:w="700" w:type="dxa"/>
            <w:tcBorders>
              <w:bottom w:val="single" w:sz="4" w:space="0" w:color="auto"/>
            </w:tcBorders>
          </w:tcPr>
          <w:p w14:paraId="04CE371B" w14:textId="77777777" w:rsidR="005D6EF4" w:rsidRDefault="005D6EF4" w:rsidP="008A5B78">
            <w:pPr>
              <w:pStyle w:val="Tabletext"/>
              <w:jc w:val="center"/>
            </w:pPr>
          </w:p>
        </w:tc>
        <w:tc>
          <w:tcPr>
            <w:tcW w:w="700" w:type="dxa"/>
            <w:tcBorders>
              <w:bottom w:val="single" w:sz="4" w:space="0" w:color="auto"/>
            </w:tcBorders>
          </w:tcPr>
          <w:p w14:paraId="7624B171" w14:textId="77777777" w:rsidR="005D6EF4" w:rsidRDefault="005D6EF4" w:rsidP="008A5B78">
            <w:pPr>
              <w:pStyle w:val="Tabletext"/>
              <w:jc w:val="center"/>
            </w:pPr>
          </w:p>
        </w:tc>
        <w:tc>
          <w:tcPr>
            <w:tcW w:w="700" w:type="dxa"/>
            <w:tcBorders>
              <w:bottom w:val="single" w:sz="4" w:space="0" w:color="auto"/>
            </w:tcBorders>
          </w:tcPr>
          <w:p w14:paraId="78B82373" w14:textId="77777777" w:rsidR="005D6EF4" w:rsidRDefault="005D6EF4" w:rsidP="008A5B78">
            <w:pPr>
              <w:pStyle w:val="Tabletext"/>
              <w:jc w:val="center"/>
            </w:pPr>
          </w:p>
        </w:tc>
        <w:tc>
          <w:tcPr>
            <w:tcW w:w="700" w:type="dxa"/>
            <w:tcBorders>
              <w:bottom w:val="single" w:sz="4" w:space="0" w:color="auto"/>
            </w:tcBorders>
          </w:tcPr>
          <w:p w14:paraId="4B34E617" w14:textId="77777777" w:rsidR="005D6EF4" w:rsidRDefault="005D6EF4" w:rsidP="008A5B78">
            <w:pPr>
              <w:pStyle w:val="Tabletext"/>
              <w:jc w:val="center"/>
            </w:pPr>
          </w:p>
        </w:tc>
        <w:tc>
          <w:tcPr>
            <w:tcW w:w="700" w:type="dxa"/>
            <w:tcBorders>
              <w:bottom w:val="single" w:sz="4" w:space="0" w:color="auto"/>
            </w:tcBorders>
          </w:tcPr>
          <w:p w14:paraId="476BEF2D" w14:textId="77777777" w:rsidR="005D6EF4" w:rsidRDefault="005D6EF4" w:rsidP="008A5B78">
            <w:pPr>
              <w:pStyle w:val="Tabletext"/>
              <w:jc w:val="center"/>
            </w:pPr>
          </w:p>
        </w:tc>
        <w:tc>
          <w:tcPr>
            <w:tcW w:w="700" w:type="dxa"/>
            <w:tcBorders>
              <w:bottom w:val="single" w:sz="4" w:space="0" w:color="auto"/>
            </w:tcBorders>
          </w:tcPr>
          <w:p w14:paraId="12C35DA1" w14:textId="77777777" w:rsidR="005D6EF4" w:rsidRDefault="005D6EF4" w:rsidP="008A5B78">
            <w:pPr>
              <w:pStyle w:val="Tabletext"/>
              <w:jc w:val="center"/>
            </w:pPr>
          </w:p>
        </w:tc>
        <w:tc>
          <w:tcPr>
            <w:tcW w:w="701" w:type="dxa"/>
            <w:gridSpan w:val="2"/>
            <w:tcBorders>
              <w:bottom w:val="single" w:sz="4" w:space="0" w:color="auto"/>
            </w:tcBorders>
          </w:tcPr>
          <w:p w14:paraId="6BEB9984" w14:textId="77777777" w:rsidR="005D6EF4" w:rsidRDefault="005D6EF4" w:rsidP="008A5B78">
            <w:pPr>
              <w:pStyle w:val="Tabletext"/>
              <w:jc w:val="center"/>
            </w:pPr>
          </w:p>
        </w:tc>
      </w:tr>
      <w:tr w:rsidR="005D6EF4" w14:paraId="4A269E1E" w14:textId="77777777" w:rsidTr="008A5B78">
        <w:trPr>
          <w:cantSplit/>
        </w:trPr>
        <w:tc>
          <w:tcPr>
            <w:tcW w:w="1980" w:type="dxa"/>
            <w:tcBorders>
              <w:top w:val="single" w:sz="4" w:space="0" w:color="auto"/>
            </w:tcBorders>
          </w:tcPr>
          <w:p w14:paraId="23571ED7" w14:textId="77777777" w:rsidR="005D6EF4" w:rsidRDefault="005D6EF4" w:rsidP="008A5B78">
            <w:pPr>
              <w:pStyle w:val="Tabletext"/>
            </w:pPr>
            <w:r>
              <w:t>Socioeconomic status</w:t>
            </w:r>
          </w:p>
        </w:tc>
        <w:tc>
          <w:tcPr>
            <w:tcW w:w="3600" w:type="dxa"/>
            <w:tcBorders>
              <w:top w:val="single" w:sz="4" w:space="0" w:color="auto"/>
            </w:tcBorders>
          </w:tcPr>
          <w:p w14:paraId="6046DB18" w14:textId="77777777" w:rsidR="005D6EF4" w:rsidRDefault="005D6EF4" w:rsidP="008A5B78">
            <w:pPr>
              <w:pStyle w:val="Tabletext"/>
            </w:pPr>
            <w:r>
              <w:t>ANU3 score for father’s occupation</w:t>
            </w:r>
          </w:p>
        </w:tc>
        <w:tc>
          <w:tcPr>
            <w:tcW w:w="700" w:type="dxa"/>
            <w:tcBorders>
              <w:top w:val="single" w:sz="4" w:space="0" w:color="auto"/>
            </w:tcBorders>
          </w:tcPr>
          <w:p w14:paraId="19502261" w14:textId="77777777" w:rsidR="005D6EF4" w:rsidRDefault="005D6EF4" w:rsidP="008A5B78">
            <w:pPr>
              <w:pStyle w:val="Tabletext"/>
              <w:jc w:val="center"/>
            </w:pPr>
            <w:r>
              <w:t>1</w:t>
            </w:r>
          </w:p>
        </w:tc>
        <w:tc>
          <w:tcPr>
            <w:tcW w:w="700" w:type="dxa"/>
            <w:tcBorders>
              <w:top w:val="single" w:sz="4" w:space="0" w:color="auto"/>
            </w:tcBorders>
          </w:tcPr>
          <w:p w14:paraId="3243A3FA" w14:textId="77777777" w:rsidR="005D6EF4" w:rsidRDefault="005D6EF4" w:rsidP="008A5B78">
            <w:pPr>
              <w:pStyle w:val="Tabletext"/>
              <w:jc w:val="center"/>
            </w:pPr>
          </w:p>
        </w:tc>
        <w:tc>
          <w:tcPr>
            <w:tcW w:w="700" w:type="dxa"/>
            <w:tcBorders>
              <w:top w:val="single" w:sz="4" w:space="0" w:color="auto"/>
            </w:tcBorders>
          </w:tcPr>
          <w:p w14:paraId="67F68542" w14:textId="77777777" w:rsidR="005D6EF4" w:rsidRDefault="005D6EF4" w:rsidP="008A5B78">
            <w:pPr>
              <w:pStyle w:val="Tabletext"/>
              <w:jc w:val="center"/>
            </w:pPr>
          </w:p>
        </w:tc>
        <w:tc>
          <w:tcPr>
            <w:tcW w:w="700" w:type="dxa"/>
            <w:tcBorders>
              <w:top w:val="single" w:sz="4" w:space="0" w:color="auto"/>
            </w:tcBorders>
          </w:tcPr>
          <w:p w14:paraId="77633434" w14:textId="77777777" w:rsidR="005D6EF4" w:rsidRDefault="005D6EF4" w:rsidP="008A5B78">
            <w:pPr>
              <w:pStyle w:val="Tabletext"/>
              <w:jc w:val="center"/>
            </w:pPr>
          </w:p>
        </w:tc>
        <w:tc>
          <w:tcPr>
            <w:tcW w:w="700" w:type="dxa"/>
            <w:tcBorders>
              <w:top w:val="single" w:sz="4" w:space="0" w:color="auto"/>
            </w:tcBorders>
          </w:tcPr>
          <w:p w14:paraId="33D69911" w14:textId="77777777" w:rsidR="005D6EF4" w:rsidRDefault="005D6EF4" w:rsidP="008A5B78">
            <w:pPr>
              <w:pStyle w:val="Tabletext"/>
              <w:jc w:val="center"/>
            </w:pPr>
          </w:p>
        </w:tc>
        <w:tc>
          <w:tcPr>
            <w:tcW w:w="700" w:type="dxa"/>
            <w:tcBorders>
              <w:top w:val="single" w:sz="4" w:space="0" w:color="auto"/>
            </w:tcBorders>
          </w:tcPr>
          <w:p w14:paraId="4ABAE37D" w14:textId="77777777" w:rsidR="005D6EF4" w:rsidRDefault="005D6EF4" w:rsidP="008A5B78">
            <w:pPr>
              <w:pStyle w:val="Tabletext"/>
              <w:jc w:val="center"/>
            </w:pPr>
          </w:p>
        </w:tc>
        <w:tc>
          <w:tcPr>
            <w:tcW w:w="700" w:type="dxa"/>
            <w:tcBorders>
              <w:top w:val="single" w:sz="4" w:space="0" w:color="auto"/>
            </w:tcBorders>
          </w:tcPr>
          <w:p w14:paraId="7EB602BB" w14:textId="77777777" w:rsidR="005D6EF4" w:rsidRDefault="005D6EF4" w:rsidP="008A5B78">
            <w:pPr>
              <w:pStyle w:val="Tabletext"/>
              <w:jc w:val="center"/>
            </w:pPr>
          </w:p>
        </w:tc>
        <w:tc>
          <w:tcPr>
            <w:tcW w:w="700" w:type="dxa"/>
            <w:tcBorders>
              <w:top w:val="single" w:sz="4" w:space="0" w:color="auto"/>
            </w:tcBorders>
          </w:tcPr>
          <w:p w14:paraId="2793B559" w14:textId="77777777" w:rsidR="005D6EF4" w:rsidRDefault="005D6EF4" w:rsidP="008A5B78">
            <w:pPr>
              <w:pStyle w:val="Tabletext"/>
              <w:jc w:val="center"/>
            </w:pPr>
          </w:p>
        </w:tc>
        <w:tc>
          <w:tcPr>
            <w:tcW w:w="700" w:type="dxa"/>
            <w:tcBorders>
              <w:top w:val="single" w:sz="4" w:space="0" w:color="auto"/>
            </w:tcBorders>
          </w:tcPr>
          <w:p w14:paraId="68A0E315" w14:textId="77777777" w:rsidR="005D6EF4" w:rsidRDefault="005D6EF4" w:rsidP="008A5B78">
            <w:pPr>
              <w:pStyle w:val="Tabletext"/>
              <w:jc w:val="center"/>
            </w:pPr>
          </w:p>
        </w:tc>
        <w:tc>
          <w:tcPr>
            <w:tcW w:w="700" w:type="dxa"/>
            <w:tcBorders>
              <w:top w:val="single" w:sz="4" w:space="0" w:color="auto"/>
            </w:tcBorders>
          </w:tcPr>
          <w:p w14:paraId="7F348EF7" w14:textId="77777777" w:rsidR="005D6EF4" w:rsidRDefault="005D6EF4" w:rsidP="008A5B78">
            <w:pPr>
              <w:pStyle w:val="Tabletext"/>
              <w:jc w:val="center"/>
            </w:pPr>
          </w:p>
        </w:tc>
        <w:tc>
          <w:tcPr>
            <w:tcW w:w="700" w:type="dxa"/>
            <w:tcBorders>
              <w:top w:val="single" w:sz="4" w:space="0" w:color="auto"/>
            </w:tcBorders>
          </w:tcPr>
          <w:p w14:paraId="1E5DA0FA" w14:textId="77777777" w:rsidR="005D6EF4" w:rsidRDefault="005D6EF4" w:rsidP="008A5B78">
            <w:pPr>
              <w:pStyle w:val="Tabletext"/>
              <w:jc w:val="center"/>
            </w:pPr>
          </w:p>
        </w:tc>
        <w:tc>
          <w:tcPr>
            <w:tcW w:w="701" w:type="dxa"/>
            <w:gridSpan w:val="2"/>
            <w:tcBorders>
              <w:top w:val="single" w:sz="4" w:space="0" w:color="auto"/>
            </w:tcBorders>
          </w:tcPr>
          <w:p w14:paraId="08F56B6B" w14:textId="77777777" w:rsidR="005D6EF4" w:rsidRDefault="005D6EF4" w:rsidP="008A5B78">
            <w:pPr>
              <w:pStyle w:val="Tabletext"/>
              <w:jc w:val="center"/>
            </w:pPr>
          </w:p>
        </w:tc>
      </w:tr>
      <w:tr w:rsidR="005D6EF4" w14:paraId="61250E31" w14:textId="77777777" w:rsidTr="008A5B78">
        <w:trPr>
          <w:cantSplit/>
        </w:trPr>
        <w:tc>
          <w:tcPr>
            <w:tcW w:w="1980" w:type="dxa"/>
            <w:tcBorders>
              <w:bottom w:val="single" w:sz="4" w:space="0" w:color="auto"/>
            </w:tcBorders>
          </w:tcPr>
          <w:p w14:paraId="468CD238" w14:textId="77777777" w:rsidR="005D6EF4" w:rsidRDefault="005D6EF4" w:rsidP="008A5B78">
            <w:pPr>
              <w:pStyle w:val="Tabletext"/>
            </w:pPr>
            <w:r>
              <w:t> </w:t>
            </w:r>
          </w:p>
        </w:tc>
        <w:tc>
          <w:tcPr>
            <w:tcW w:w="3600" w:type="dxa"/>
            <w:tcBorders>
              <w:bottom w:val="single" w:sz="4" w:space="0" w:color="auto"/>
            </w:tcBorders>
          </w:tcPr>
          <w:p w14:paraId="236988B6" w14:textId="77777777" w:rsidR="005D6EF4" w:rsidRDefault="005D6EF4" w:rsidP="008A5B78">
            <w:pPr>
              <w:pStyle w:val="Tabletext"/>
            </w:pPr>
            <w:r>
              <w:t>ANU3 score for mother’s occupation</w:t>
            </w:r>
          </w:p>
        </w:tc>
        <w:tc>
          <w:tcPr>
            <w:tcW w:w="700" w:type="dxa"/>
            <w:tcBorders>
              <w:bottom w:val="single" w:sz="4" w:space="0" w:color="auto"/>
            </w:tcBorders>
          </w:tcPr>
          <w:p w14:paraId="22AE63D8" w14:textId="77777777" w:rsidR="005D6EF4" w:rsidRDefault="005D6EF4" w:rsidP="008A5B78">
            <w:pPr>
              <w:pStyle w:val="Tabletext"/>
              <w:jc w:val="center"/>
            </w:pPr>
            <w:r>
              <w:t>1</w:t>
            </w:r>
          </w:p>
        </w:tc>
        <w:tc>
          <w:tcPr>
            <w:tcW w:w="700" w:type="dxa"/>
            <w:tcBorders>
              <w:bottom w:val="single" w:sz="4" w:space="0" w:color="auto"/>
            </w:tcBorders>
          </w:tcPr>
          <w:p w14:paraId="17391203" w14:textId="77777777" w:rsidR="005D6EF4" w:rsidRDefault="005D6EF4" w:rsidP="008A5B78">
            <w:pPr>
              <w:pStyle w:val="Tabletext"/>
              <w:jc w:val="center"/>
            </w:pPr>
          </w:p>
        </w:tc>
        <w:tc>
          <w:tcPr>
            <w:tcW w:w="700" w:type="dxa"/>
            <w:tcBorders>
              <w:bottom w:val="single" w:sz="4" w:space="0" w:color="auto"/>
            </w:tcBorders>
          </w:tcPr>
          <w:p w14:paraId="0374CDF1" w14:textId="77777777" w:rsidR="005D6EF4" w:rsidRDefault="005D6EF4" w:rsidP="008A5B78">
            <w:pPr>
              <w:pStyle w:val="Tabletext"/>
              <w:jc w:val="center"/>
            </w:pPr>
          </w:p>
        </w:tc>
        <w:tc>
          <w:tcPr>
            <w:tcW w:w="700" w:type="dxa"/>
            <w:tcBorders>
              <w:bottom w:val="single" w:sz="4" w:space="0" w:color="auto"/>
            </w:tcBorders>
          </w:tcPr>
          <w:p w14:paraId="330D49A7" w14:textId="77777777" w:rsidR="005D6EF4" w:rsidRDefault="005D6EF4" w:rsidP="008A5B78">
            <w:pPr>
              <w:pStyle w:val="Tabletext"/>
              <w:jc w:val="center"/>
            </w:pPr>
          </w:p>
        </w:tc>
        <w:tc>
          <w:tcPr>
            <w:tcW w:w="700" w:type="dxa"/>
            <w:tcBorders>
              <w:bottom w:val="single" w:sz="4" w:space="0" w:color="auto"/>
            </w:tcBorders>
          </w:tcPr>
          <w:p w14:paraId="1FCF60DD" w14:textId="77777777" w:rsidR="005D6EF4" w:rsidRDefault="005D6EF4" w:rsidP="008A5B78">
            <w:pPr>
              <w:pStyle w:val="Tabletext"/>
              <w:jc w:val="center"/>
            </w:pPr>
          </w:p>
        </w:tc>
        <w:tc>
          <w:tcPr>
            <w:tcW w:w="700" w:type="dxa"/>
            <w:tcBorders>
              <w:bottom w:val="single" w:sz="4" w:space="0" w:color="auto"/>
            </w:tcBorders>
          </w:tcPr>
          <w:p w14:paraId="71C3C5EA" w14:textId="77777777" w:rsidR="005D6EF4" w:rsidRDefault="005D6EF4" w:rsidP="008A5B78">
            <w:pPr>
              <w:pStyle w:val="Tabletext"/>
              <w:jc w:val="center"/>
            </w:pPr>
          </w:p>
        </w:tc>
        <w:tc>
          <w:tcPr>
            <w:tcW w:w="700" w:type="dxa"/>
            <w:tcBorders>
              <w:bottom w:val="single" w:sz="4" w:space="0" w:color="auto"/>
            </w:tcBorders>
          </w:tcPr>
          <w:p w14:paraId="7E8C94B8" w14:textId="77777777" w:rsidR="005D6EF4" w:rsidRDefault="005D6EF4" w:rsidP="008A5B78">
            <w:pPr>
              <w:pStyle w:val="Tabletext"/>
              <w:jc w:val="center"/>
            </w:pPr>
          </w:p>
        </w:tc>
        <w:tc>
          <w:tcPr>
            <w:tcW w:w="700" w:type="dxa"/>
            <w:tcBorders>
              <w:bottom w:val="single" w:sz="4" w:space="0" w:color="auto"/>
            </w:tcBorders>
          </w:tcPr>
          <w:p w14:paraId="72325AA4" w14:textId="77777777" w:rsidR="005D6EF4" w:rsidRDefault="005D6EF4" w:rsidP="008A5B78">
            <w:pPr>
              <w:pStyle w:val="Tabletext"/>
              <w:jc w:val="center"/>
            </w:pPr>
          </w:p>
        </w:tc>
        <w:tc>
          <w:tcPr>
            <w:tcW w:w="700" w:type="dxa"/>
            <w:tcBorders>
              <w:bottom w:val="single" w:sz="4" w:space="0" w:color="auto"/>
            </w:tcBorders>
          </w:tcPr>
          <w:p w14:paraId="10CC32E7" w14:textId="77777777" w:rsidR="005D6EF4" w:rsidRDefault="005D6EF4" w:rsidP="008A5B78">
            <w:pPr>
              <w:pStyle w:val="Tabletext"/>
              <w:jc w:val="center"/>
            </w:pPr>
          </w:p>
        </w:tc>
        <w:tc>
          <w:tcPr>
            <w:tcW w:w="700" w:type="dxa"/>
            <w:tcBorders>
              <w:bottom w:val="single" w:sz="4" w:space="0" w:color="auto"/>
            </w:tcBorders>
          </w:tcPr>
          <w:p w14:paraId="04C97BFF" w14:textId="77777777" w:rsidR="005D6EF4" w:rsidRDefault="005D6EF4" w:rsidP="008A5B78">
            <w:pPr>
              <w:pStyle w:val="Tabletext"/>
              <w:jc w:val="center"/>
            </w:pPr>
          </w:p>
        </w:tc>
        <w:tc>
          <w:tcPr>
            <w:tcW w:w="700" w:type="dxa"/>
            <w:tcBorders>
              <w:bottom w:val="single" w:sz="4" w:space="0" w:color="auto"/>
            </w:tcBorders>
          </w:tcPr>
          <w:p w14:paraId="40A6A254" w14:textId="77777777" w:rsidR="005D6EF4" w:rsidRDefault="005D6EF4" w:rsidP="008A5B78">
            <w:pPr>
              <w:pStyle w:val="Tabletext"/>
              <w:jc w:val="center"/>
            </w:pPr>
          </w:p>
        </w:tc>
        <w:tc>
          <w:tcPr>
            <w:tcW w:w="701" w:type="dxa"/>
            <w:gridSpan w:val="2"/>
            <w:tcBorders>
              <w:bottom w:val="single" w:sz="4" w:space="0" w:color="auto"/>
            </w:tcBorders>
          </w:tcPr>
          <w:p w14:paraId="53AE4F4D" w14:textId="77777777" w:rsidR="005D6EF4" w:rsidRDefault="005D6EF4" w:rsidP="008A5B78">
            <w:pPr>
              <w:pStyle w:val="Tabletext"/>
              <w:jc w:val="center"/>
            </w:pPr>
          </w:p>
        </w:tc>
      </w:tr>
    </w:tbl>
    <w:p w14:paraId="659E6A1B" w14:textId="77777777" w:rsidR="00D83E79" w:rsidRDefault="00D83E79" w:rsidP="00D83E79">
      <w:pPr>
        <w:pStyle w:val="Heading4"/>
        <w:sectPr w:rsidR="00D83E79" w:rsidSect="00E56177">
          <w:footerReference w:type="default" r:id="rId51"/>
          <w:pgSz w:w="16838" w:h="11906" w:orient="landscape" w:code="9"/>
          <w:pgMar w:top="1797" w:right="1440" w:bottom="1797" w:left="1440" w:header="709" w:footer="709" w:gutter="0"/>
          <w:cols w:space="708"/>
          <w:docGrid w:linePitch="360"/>
        </w:sectPr>
      </w:pPr>
    </w:p>
    <w:p w14:paraId="095974C4" w14:textId="77777777" w:rsidR="00D83E79" w:rsidRDefault="00D83E79" w:rsidP="00D83E79">
      <w:pPr>
        <w:pStyle w:val="Heading4"/>
      </w:pPr>
      <w:bookmarkStart w:id="146" w:name="_Toc52867968"/>
      <w:r>
        <w:t>Topic map 3: Education—School</w:t>
      </w:r>
      <w:bookmarkEnd w:id="146"/>
    </w:p>
    <w:tbl>
      <w:tblPr>
        <w:tblW w:w="14034" w:type="dxa"/>
        <w:tblInd w:w="108" w:type="dxa"/>
        <w:tblBorders>
          <w:top w:val="single" w:sz="4" w:space="0" w:color="auto"/>
          <w:bottom w:val="single" w:sz="4" w:space="0" w:color="auto"/>
        </w:tblBorders>
        <w:tblLayout w:type="fixed"/>
        <w:tblLook w:val="01E0" w:firstRow="1" w:lastRow="1" w:firstColumn="1" w:lastColumn="1" w:noHBand="0" w:noVBand="0"/>
      </w:tblPr>
      <w:tblGrid>
        <w:gridCol w:w="2149"/>
        <w:gridCol w:w="3518"/>
        <w:gridCol w:w="697"/>
        <w:gridCol w:w="697"/>
        <w:gridCol w:w="697"/>
        <w:gridCol w:w="698"/>
        <w:gridCol w:w="697"/>
        <w:gridCol w:w="697"/>
        <w:gridCol w:w="697"/>
        <w:gridCol w:w="698"/>
        <w:gridCol w:w="697"/>
        <w:gridCol w:w="697"/>
        <w:gridCol w:w="697"/>
        <w:gridCol w:w="698"/>
      </w:tblGrid>
      <w:tr w:rsidR="006F56EA" w:rsidRPr="00585D3E" w14:paraId="7EA481C1" w14:textId="77777777" w:rsidTr="006F56EA">
        <w:trPr>
          <w:cantSplit/>
          <w:tblHeader/>
        </w:trPr>
        <w:tc>
          <w:tcPr>
            <w:tcW w:w="2149" w:type="dxa"/>
            <w:tcBorders>
              <w:top w:val="single" w:sz="4" w:space="0" w:color="auto"/>
              <w:bottom w:val="nil"/>
            </w:tcBorders>
          </w:tcPr>
          <w:p w14:paraId="2388DF14" w14:textId="77777777" w:rsidR="006F56EA" w:rsidRPr="00082733" w:rsidRDefault="006F56EA" w:rsidP="005D6EF4">
            <w:pPr>
              <w:pStyle w:val="Tablehead1"/>
              <w:jc w:val="left"/>
            </w:pPr>
            <w:r>
              <w:t>Minor t</w:t>
            </w:r>
            <w:r w:rsidRPr="00082733">
              <w:t xml:space="preserve">opic </w:t>
            </w:r>
            <w:r>
              <w:t>a</w:t>
            </w:r>
            <w:r w:rsidRPr="00082733">
              <w:t>rea</w:t>
            </w:r>
          </w:p>
        </w:tc>
        <w:tc>
          <w:tcPr>
            <w:tcW w:w="3518" w:type="dxa"/>
            <w:tcBorders>
              <w:top w:val="single" w:sz="4" w:space="0" w:color="auto"/>
              <w:bottom w:val="nil"/>
            </w:tcBorders>
          </w:tcPr>
          <w:p w14:paraId="54E2C553" w14:textId="77777777" w:rsidR="006F56EA" w:rsidRPr="00082733" w:rsidRDefault="006F56EA" w:rsidP="005D6EF4">
            <w:pPr>
              <w:pStyle w:val="Tablehead1"/>
              <w:jc w:val="left"/>
            </w:pPr>
            <w:r>
              <w:t>Data element</w:t>
            </w:r>
          </w:p>
        </w:tc>
        <w:tc>
          <w:tcPr>
            <w:tcW w:w="8367" w:type="dxa"/>
            <w:gridSpan w:val="12"/>
            <w:tcBorders>
              <w:top w:val="single" w:sz="4" w:space="0" w:color="auto"/>
              <w:bottom w:val="nil"/>
            </w:tcBorders>
          </w:tcPr>
          <w:p w14:paraId="7E3627DF" w14:textId="60906548" w:rsidR="006F56EA" w:rsidRDefault="006F56EA" w:rsidP="005D6EF4">
            <w:pPr>
              <w:pStyle w:val="Tablehead1"/>
            </w:pPr>
            <w:r>
              <w:t>Wave/year</w:t>
            </w:r>
          </w:p>
        </w:tc>
      </w:tr>
      <w:tr w:rsidR="006F56EA" w14:paraId="1C2C0256" w14:textId="77777777" w:rsidTr="006F56EA">
        <w:trPr>
          <w:cantSplit/>
          <w:tblHeader/>
        </w:trPr>
        <w:tc>
          <w:tcPr>
            <w:tcW w:w="2149" w:type="dxa"/>
            <w:tcBorders>
              <w:top w:val="nil"/>
              <w:bottom w:val="single" w:sz="4" w:space="0" w:color="auto"/>
            </w:tcBorders>
            <w:vAlign w:val="bottom"/>
          </w:tcPr>
          <w:p w14:paraId="22922FAE" w14:textId="77777777" w:rsidR="006F56EA" w:rsidRDefault="006F56EA" w:rsidP="006F56EA">
            <w:pPr>
              <w:pStyle w:val="Tabletext"/>
            </w:pPr>
          </w:p>
        </w:tc>
        <w:tc>
          <w:tcPr>
            <w:tcW w:w="3518" w:type="dxa"/>
            <w:tcBorders>
              <w:top w:val="nil"/>
              <w:bottom w:val="single" w:sz="4" w:space="0" w:color="auto"/>
            </w:tcBorders>
            <w:vAlign w:val="bottom"/>
          </w:tcPr>
          <w:p w14:paraId="5D3BE5D3" w14:textId="77777777" w:rsidR="006F56EA" w:rsidRDefault="006F56EA" w:rsidP="006F56EA">
            <w:pPr>
              <w:pStyle w:val="Tabletext"/>
            </w:pPr>
          </w:p>
        </w:tc>
        <w:tc>
          <w:tcPr>
            <w:tcW w:w="697" w:type="dxa"/>
            <w:tcBorders>
              <w:top w:val="nil"/>
              <w:bottom w:val="single" w:sz="4" w:space="0" w:color="auto"/>
            </w:tcBorders>
          </w:tcPr>
          <w:p w14:paraId="5DECB1A8" w14:textId="0CCC2987" w:rsidR="006F56EA" w:rsidRDefault="006F56EA" w:rsidP="006F56EA">
            <w:pPr>
              <w:pStyle w:val="Tabletext"/>
              <w:jc w:val="center"/>
            </w:pPr>
            <w:r w:rsidRPr="00B278BF">
              <w:t>1/1998</w:t>
            </w:r>
          </w:p>
        </w:tc>
        <w:tc>
          <w:tcPr>
            <w:tcW w:w="697" w:type="dxa"/>
            <w:tcBorders>
              <w:top w:val="nil"/>
              <w:bottom w:val="single" w:sz="4" w:space="0" w:color="auto"/>
            </w:tcBorders>
          </w:tcPr>
          <w:p w14:paraId="5C686A59" w14:textId="0F61E462" w:rsidR="006F56EA" w:rsidRDefault="006F56EA" w:rsidP="006F56EA">
            <w:pPr>
              <w:pStyle w:val="Tabletext"/>
              <w:jc w:val="center"/>
            </w:pPr>
            <w:r w:rsidRPr="00B278BF">
              <w:t>2/1999</w:t>
            </w:r>
          </w:p>
        </w:tc>
        <w:tc>
          <w:tcPr>
            <w:tcW w:w="697" w:type="dxa"/>
            <w:tcBorders>
              <w:top w:val="nil"/>
              <w:bottom w:val="single" w:sz="4" w:space="0" w:color="auto"/>
            </w:tcBorders>
          </w:tcPr>
          <w:p w14:paraId="2CC4BCE3" w14:textId="398329E4" w:rsidR="006F56EA" w:rsidRDefault="006F56EA" w:rsidP="006F56EA">
            <w:pPr>
              <w:pStyle w:val="Tabletext"/>
              <w:jc w:val="center"/>
            </w:pPr>
            <w:r w:rsidRPr="00B278BF">
              <w:t>3/2000</w:t>
            </w:r>
          </w:p>
        </w:tc>
        <w:tc>
          <w:tcPr>
            <w:tcW w:w="698" w:type="dxa"/>
            <w:tcBorders>
              <w:top w:val="nil"/>
              <w:bottom w:val="single" w:sz="4" w:space="0" w:color="auto"/>
            </w:tcBorders>
          </w:tcPr>
          <w:p w14:paraId="128F212A" w14:textId="77EAE2B2" w:rsidR="006F56EA" w:rsidRDefault="006F56EA" w:rsidP="006F56EA">
            <w:pPr>
              <w:pStyle w:val="Tabletext"/>
              <w:jc w:val="center"/>
            </w:pPr>
            <w:r w:rsidRPr="00B278BF">
              <w:t>4/2001</w:t>
            </w:r>
          </w:p>
        </w:tc>
        <w:tc>
          <w:tcPr>
            <w:tcW w:w="697" w:type="dxa"/>
            <w:tcBorders>
              <w:top w:val="nil"/>
              <w:bottom w:val="single" w:sz="4" w:space="0" w:color="auto"/>
            </w:tcBorders>
          </w:tcPr>
          <w:p w14:paraId="17F813CA" w14:textId="0907C2D3" w:rsidR="006F56EA" w:rsidRDefault="006F56EA" w:rsidP="006F56EA">
            <w:pPr>
              <w:pStyle w:val="Tabletext"/>
              <w:jc w:val="center"/>
            </w:pPr>
            <w:r w:rsidRPr="00B278BF">
              <w:t>5/2002</w:t>
            </w:r>
          </w:p>
        </w:tc>
        <w:tc>
          <w:tcPr>
            <w:tcW w:w="697" w:type="dxa"/>
            <w:tcBorders>
              <w:top w:val="nil"/>
              <w:bottom w:val="single" w:sz="4" w:space="0" w:color="auto"/>
            </w:tcBorders>
          </w:tcPr>
          <w:p w14:paraId="231BE375" w14:textId="09C9CB62" w:rsidR="006F56EA" w:rsidRDefault="006F56EA" w:rsidP="006F56EA">
            <w:pPr>
              <w:pStyle w:val="Tabletext"/>
              <w:jc w:val="center"/>
            </w:pPr>
            <w:r w:rsidRPr="00B278BF">
              <w:t>6/2003</w:t>
            </w:r>
          </w:p>
        </w:tc>
        <w:tc>
          <w:tcPr>
            <w:tcW w:w="697" w:type="dxa"/>
            <w:tcBorders>
              <w:top w:val="nil"/>
              <w:bottom w:val="single" w:sz="4" w:space="0" w:color="auto"/>
            </w:tcBorders>
          </w:tcPr>
          <w:p w14:paraId="7FF1C662" w14:textId="1D8C20F5" w:rsidR="006F56EA" w:rsidRDefault="006F56EA" w:rsidP="006F56EA">
            <w:pPr>
              <w:pStyle w:val="Tabletext"/>
              <w:jc w:val="center"/>
            </w:pPr>
            <w:r w:rsidRPr="00B278BF">
              <w:t>7/2004</w:t>
            </w:r>
          </w:p>
        </w:tc>
        <w:tc>
          <w:tcPr>
            <w:tcW w:w="698" w:type="dxa"/>
            <w:tcBorders>
              <w:top w:val="nil"/>
              <w:bottom w:val="single" w:sz="4" w:space="0" w:color="auto"/>
            </w:tcBorders>
          </w:tcPr>
          <w:p w14:paraId="7954975B" w14:textId="23D90CE1" w:rsidR="006F56EA" w:rsidRDefault="006F56EA" w:rsidP="006F56EA">
            <w:pPr>
              <w:pStyle w:val="Tabletext"/>
              <w:jc w:val="center"/>
            </w:pPr>
            <w:r w:rsidRPr="00B278BF">
              <w:t>8/2005</w:t>
            </w:r>
          </w:p>
        </w:tc>
        <w:tc>
          <w:tcPr>
            <w:tcW w:w="697" w:type="dxa"/>
            <w:tcBorders>
              <w:top w:val="nil"/>
              <w:bottom w:val="single" w:sz="4" w:space="0" w:color="auto"/>
            </w:tcBorders>
          </w:tcPr>
          <w:p w14:paraId="3D3F84B5" w14:textId="58CFDE37" w:rsidR="006F56EA" w:rsidRDefault="006F56EA" w:rsidP="006F56EA">
            <w:pPr>
              <w:pStyle w:val="Tabletext"/>
              <w:jc w:val="center"/>
            </w:pPr>
            <w:r w:rsidRPr="00B278BF">
              <w:t>9/2006</w:t>
            </w:r>
          </w:p>
        </w:tc>
        <w:tc>
          <w:tcPr>
            <w:tcW w:w="697" w:type="dxa"/>
            <w:tcBorders>
              <w:top w:val="nil"/>
              <w:bottom w:val="single" w:sz="4" w:space="0" w:color="auto"/>
            </w:tcBorders>
          </w:tcPr>
          <w:p w14:paraId="48D2D6F7" w14:textId="398CD2F3" w:rsidR="006F56EA" w:rsidRDefault="006F56EA" w:rsidP="006F56EA">
            <w:pPr>
              <w:pStyle w:val="Tabletext"/>
              <w:jc w:val="center"/>
            </w:pPr>
            <w:r w:rsidRPr="00B278BF">
              <w:t>10/2007</w:t>
            </w:r>
          </w:p>
        </w:tc>
        <w:tc>
          <w:tcPr>
            <w:tcW w:w="697" w:type="dxa"/>
            <w:tcBorders>
              <w:top w:val="nil"/>
              <w:bottom w:val="single" w:sz="4" w:space="0" w:color="auto"/>
            </w:tcBorders>
          </w:tcPr>
          <w:p w14:paraId="5B8D98F2" w14:textId="6A858E7D" w:rsidR="006F56EA" w:rsidRDefault="006F56EA" w:rsidP="006F56EA">
            <w:pPr>
              <w:pStyle w:val="Tabletext"/>
              <w:jc w:val="center"/>
            </w:pPr>
            <w:r w:rsidRPr="00B278BF">
              <w:t>11/2008</w:t>
            </w:r>
          </w:p>
        </w:tc>
        <w:tc>
          <w:tcPr>
            <w:tcW w:w="698" w:type="dxa"/>
            <w:tcBorders>
              <w:top w:val="nil"/>
              <w:bottom w:val="single" w:sz="4" w:space="0" w:color="auto"/>
            </w:tcBorders>
          </w:tcPr>
          <w:p w14:paraId="6231663C" w14:textId="20B845ED" w:rsidR="006F56EA" w:rsidRDefault="006F56EA" w:rsidP="006F56EA">
            <w:pPr>
              <w:pStyle w:val="Tabletext"/>
              <w:jc w:val="center"/>
            </w:pPr>
            <w:r w:rsidRPr="00B278BF">
              <w:t>12/2009</w:t>
            </w:r>
          </w:p>
        </w:tc>
      </w:tr>
      <w:tr w:rsidR="005D6EF4" w14:paraId="7F8C0A39" w14:textId="77777777" w:rsidTr="006F56EA">
        <w:trPr>
          <w:cantSplit/>
        </w:trPr>
        <w:tc>
          <w:tcPr>
            <w:tcW w:w="2149" w:type="dxa"/>
            <w:vMerge w:val="restart"/>
            <w:tcBorders>
              <w:top w:val="single" w:sz="4" w:space="0" w:color="auto"/>
              <w:bottom w:val="nil"/>
            </w:tcBorders>
            <w:vAlign w:val="bottom"/>
          </w:tcPr>
          <w:p w14:paraId="0CE3358A" w14:textId="77777777" w:rsidR="005D6EF4" w:rsidRDefault="005D6EF4" w:rsidP="005D6EF4">
            <w:pPr>
              <w:pStyle w:val="Tabletext"/>
            </w:pPr>
            <w:r>
              <w:t>School characteristics</w:t>
            </w:r>
          </w:p>
          <w:p w14:paraId="0389A16A" w14:textId="77777777" w:rsidR="005D6EF4" w:rsidRDefault="005D6EF4" w:rsidP="005D6EF4">
            <w:pPr>
              <w:pStyle w:val="Tabletext"/>
            </w:pPr>
          </w:p>
        </w:tc>
        <w:tc>
          <w:tcPr>
            <w:tcW w:w="3518" w:type="dxa"/>
            <w:tcBorders>
              <w:top w:val="single" w:sz="4" w:space="0" w:color="auto"/>
              <w:bottom w:val="nil"/>
            </w:tcBorders>
            <w:vAlign w:val="bottom"/>
          </w:tcPr>
          <w:p w14:paraId="52020E6A" w14:textId="77777777" w:rsidR="005D6EF4" w:rsidRDefault="005D6EF4" w:rsidP="005D6EF4">
            <w:pPr>
              <w:pStyle w:val="Tabletext"/>
            </w:pPr>
            <w:r>
              <w:t>School number</w:t>
            </w:r>
          </w:p>
        </w:tc>
        <w:tc>
          <w:tcPr>
            <w:tcW w:w="697" w:type="dxa"/>
            <w:tcBorders>
              <w:top w:val="single" w:sz="4" w:space="0" w:color="auto"/>
              <w:bottom w:val="nil"/>
            </w:tcBorders>
            <w:vAlign w:val="bottom"/>
          </w:tcPr>
          <w:p w14:paraId="33EFC71C" w14:textId="77777777" w:rsidR="005D6EF4" w:rsidRDefault="005D6EF4" w:rsidP="005D6EF4">
            <w:pPr>
              <w:pStyle w:val="Tabletext"/>
              <w:jc w:val="center"/>
            </w:pPr>
            <w:r>
              <w:t>2</w:t>
            </w:r>
          </w:p>
        </w:tc>
        <w:tc>
          <w:tcPr>
            <w:tcW w:w="697" w:type="dxa"/>
            <w:tcBorders>
              <w:top w:val="single" w:sz="4" w:space="0" w:color="auto"/>
              <w:bottom w:val="nil"/>
            </w:tcBorders>
            <w:vAlign w:val="bottom"/>
          </w:tcPr>
          <w:p w14:paraId="10B64568" w14:textId="77777777" w:rsidR="005D6EF4" w:rsidRDefault="005D6EF4" w:rsidP="005D6EF4">
            <w:pPr>
              <w:pStyle w:val="Tabletext"/>
              <w:jc w:val="center"/>
            </w:pPr>
          </w:p>
        </w:tc>
        <w:tc>
          <w:tcPr>
            <w:tcW w:w="697" w:type="dxa"/>
            <w:tcBorders>
              <w:top w:val="single" w:sz="4" w:space="0" w:color="auto"/>
              <w:bottom w:val="nil"/>
            </w:tcBorders>
            <w:vAlign w:val="bottom"/>
          </w:tcPr>
          <w:p w14:paraId="3B915E27" w14:textId="77777777" w:rsidR="005D6EF4" w:rsidRDefault="005D6EF4" w:rsidP="005D6EF4">
            <w:pPr>
              <w:pStyle w:val="Tabletext"/>
              <w:jc w:val="center"/>
            </w:pPr>
          </w:p>
        </w:tc>
        <w:tc>
          <w:tcPr>
            <w:tcW w:w="698" w:type="dxa"/>
            <w:tcBorders>
              <w:top w:val="single" w:sz="4" w:space="0" w:color="auto"/>
              <w:bottom w:val="nil"/>
            </w:tcBorders>
            <w:vAlign w:val="bottom"/>
          </w:tcPr>
          <w:p w14:paraId="52D5E0EC" w14:textId="77777777" w:rsidR="005D6EF4" w:rsidRDefault="005D6EF4" w:rsidP="005D6EF4">
            <w:pPr>
              <w:pStyle w:val="Tabletext"/>
              <w:jc w:val="center"/>
            </w:pPr>
          </w:p>
        </w:tc>
        <w:tc>
          <w:tcPr>
            <w:tcW w:w="697" w:type="dxa"/>
            <w:tcBorders>
              <w:top w:val="single" w:sz="4" w:space="0" w:color="auto"/>
              <w:bottom w:val="nil"/>
            </w:tcBorders>
            <w:vAlign w:val="bottom"/>
          </w:tcPr>
          <w:p w14:paraId="7222A702" w14:textId="77777777" w:rsidR="005D6EF4" w:rsidRDefault="005D6EF4" w:rsidP="005D6EF4">
            <w:pPr>
              <w:pStyle w:val="Tabletext"/>
              <w:jc w:val="center"/>
            </w:pPr>
          </w:p>
        </w:tc>
        <w:tc>
          <w:tcPr>
            <w:tcW w:w="697" w:type="dxa"/>
            <w:tcBorders>
              <w:top w:val="single" w:sz="4" w:space="0" w:color="auto"/>
              <w:bottom w:val="nil"/>
            </w:tcBorders>
            <w:vAlign w:val="bottom"/>
          </w:tcPr>
          <w:p w14:paraId="366DD96F" w14:textId="77777777" w:rsidR="005D6EF4" w:rsidRDefault="005D6EF4" w:rsidP="005D6EF4">
            <w:pPr>
              <w:pStyle w:val="Tabletext"/>
              <w:jc w:val="center"/>
            </w:pPr>
          </w:p>
        </w:tc>
        <w:tc>
          <w:tcPr>
            <w:tcW w:w="697" w:type="dxa"/>
            <w:tcBorders>
              <w:top w:val="single" w:sz="4" w:space="0" w:color="auto"/>
              <w:bottom w:val="nil"/>
            </w:tcBorders>
            <w:vAlign w:val="bottom"/>
          </w:tcPr>
          <w:p w14:paraId="2F3B4BC5" w14:textId="77777777" w:rsidR="005D6EF4" w:rsidRDefault="005D6EF4" w:rsidP="005D6EF4">
            <w:pPr>
              <w:pStyle w:val="Tabletext"/>
              <w:jc w:val="center"/>
            </w:pPr>
          </w:p>
        </w:tc>
        <w:tc>
          <w:tcPr>
            <w:tcW w:w="698" w:type="dxa"/>
            <w:tcBorders>
              <w:top w:val="single" w:sz="4" w:space="0" w:color="auto"/>
              <w:bottom w:val="nil"/>
            </w:tcBorders>
          </w:tcPr>
          <w:p w14:paraId="10D6933F" w14:textId="77777777" w:rsidR="005D6EF4" w:rsidRDefault="005D6EF4" w:rsidP="005D6EF4">
            <w:pPr>
              <w:pStyle w:val="Tabletext"/>
              <w:jc w:val="center"/>
            </w:pPr>
          </w:p>
        </w:tc>
        <w:tc>
          <w:tcPr>
            <w:tcW w:w="697" w:type="dxa"/>
            <w:tcBorders>
              <w:top w:val="single" w:sz="4" w:space="0" w:color="auto"/>
              <w:bottom w:val="nil"/>
            </w:tcBorders>
          </w:tcPr>
          <w:p w14:paraId="12DB80BA" w14:textId="77777777" w:rsidR="005D6EF4" w:rsidRDefault="005D6EF4" w:rsidP="005D6EF4">
            <w:pPr>
              <w:pStyle w:val="Tabletext"/>
              <w:jc w:val="center"/>
            </w:pPr>
          </w:p>
        </w:tc>
        <w:tc>
          <w:tcPr>
            <w:tcW w:w="697" w:type="dxa"/>
            <w:tcBorders>
              <w:top w:val="single" w:sz="4" w:space="0" w:color="auto"/>
              <w:bottom w:val="nil"/>
            </w:tcBorders>
          </w:tcPr>
          <w:p w14:paraId="09E612D3" w14:textId="77777777" w:rsidR="005D6EF4" w:rsidRDefault="005D6EF4" w:rsidP="005D6EF4">
            <w:pPr>
              <w:pStyle w:val="Tabletext"/>
              <w:jc w:val="center"/>
            </w:pPr>
          </w:p>
        </w:tc>
        <w:tc>
          <w:tcPr>
            <w:tcW w:w="697" w:type="dxa"/>
            <w:tcBorders>
              <w:top w:val="single" w:sz="4" w:space="0" w:color="auto"/>
              <w:bottom w:val="nil"/>
            </w:tcBorders>
          </w:tcPr>
          <w:p w14:paraId="5A6CE56B" w14:textId="77777777" w:rsidR="005D6EF4" w:rsidRDefault="005D6EF4" w:rsidP="005D6EF4">
            <w:pPr>
              <w:pStyle w:val="Tabletext"/>
              <w:jc w:val="center"/>
            </w:pPr>
          </w:p>
        </w:tc>
        <w:tc>
          <w:tcPr>
            <w:tcW w:w="698" w:type="dxa"/>
            <w:tcBorders>
              <w:top w:val="single" w:sz="4" w:space="0" w:color="auto"/>
              <w:bottom w:val="nil"/>
            </w:tcBorders>
          </w:tcPr>
          <w:p w14:paraId="1EAA1FA0" w14:textId="77777777" w:rsidR="005D6EF4" w:rsidRDefault="005D6EF4" w:rsidP="005D6EF4">
            <w:pPr>
              <w:pStyle w:val="Tabletext"/>
              <w:jc w:val="center"/>
            </w:pPr>
          </w:p>
        </w:tc>
      </w:tr>
      <w:tr w:rsidR="005D6EF4" w14:paraId="198EF5AF" w14:textId="77777777" w:rsidTr="00A6707C">
        <w:trPr>
          <w:cantSplit/>
        </w:trPr>
        <w:tc>
          <w:tcPr>
            <w:tcW w:w="2149" w:type="dxa"/>
            <w:vMerge/>
            <w:tcBorders>
              <w:top w:val="nil"/>
              <w:bottom w:val="nil"/>
            </w:tcBorders>
            <w:vAlign w:val="bottom"/>
          </w:tcPr>
          <w:p w14:paraId="3A712963" w14:textId="77777777" w:rsidR="005D6EF4" w:rsidRPr="000718BF" w:rsidRDefault="005D6EF4" w:rsidP="005D6EF4">
            <w:pPr>
              <w:pStyle w:val="Tabletext"/>
            </w:pPr>
          </w:p>
        </w:tc>
        <w:tc>
          <w:tcPr>
            <w:tcW w:w="3518" w:type="dxa"/>
            <w:tcBorders>
              <w:top w:val="nil"/>
              <w:bottom w:val="nil"/>
            </w:tcBorders>
            <w:vAlign w:val="bottom"/>
          </w:tcPr>
          <w:p w14:paraId="224D9E66" w14:textId="77777777" w:rsidR="005D6EF4" w:rsidRPr="000718BF" w:rsidRDefault="005D6EF4" w:rsidP="005D6EF4">
            <w:pPr>
              <w:pStyle w:val="Tabletext"/>
            </w:pPr>
            <w:r>
              <w:t>School state</w:t>
            </w:r>
          </w:p>
        </w:tc>
        <w:tc>
          <w:tcPr>
            <w:tcW w:w="697" w:type="dxa"/>
            <w:tcBorders>
              <w:top w:val="nil"/>
              <w:bottom w:val="nil"/>
            </w:tcBorders>
            <w:vAlign w:val="bottom"/>
          </w:tcPr>
          <w:p w14:paraId="16C263F5" w14:textId="77777777" w:rsidR="005D6EF4" w:rsidRPr="000718BF" w:rsidRDefault="005D6EF4" w:rsidP="005D6EF4">
            <w:pPr>
              <w:pStyle w:val="Tabletext"/>
              <w:jc w:val="center"/>
            </w:pPr>
            <w:r>
              <w:t>1</w:t>
            </w:r>
          </w:p>
        </w:tc>
        <w:tc>
          <w:tcPr>
            <w:tcW w:w="697" w:type="dxa"/>
            <w:tcBorders>
              <w:top w:val="nil"/>
              <w:bottom w:val="nil"/>
            </w:tcBorders>
            <w:vAlign w:val="bottom"/>
          </w:tcPr>
          <w:p w14:paraId="3A816A9F" w14:textId="77777777" w:rsidR="005D6EF4" w:rsidRPr="000718BF" w:rsidRDefault="005D6EF4" w:rsidP="005D6EF4">
            <w:pPr>
              <w:pStyle w:val="Tabletext"/>
              <w:jc w:val="center"/>
            </w:pPr>
          </w:p>
        </w:tc>
        <w:tc>
          <w:tcPr>
            <w:tcW w:w="697" w:type="dxa"/>
            <w:tcBorders>
              <w:top w:val="nil"/>
              <w:bottom w:val="nil"/>
            </w:tcBorders>
            <w:vAlign w:val="bottom"/>
          </w:tcPr>
          <w:p w14:paraId="11E42D95" w14:textId="77777777" w:rsidR="005D6EF4" w:rsidRPr="000718BF" w:rsidRDefault="005D6EF4" w:rsidP="005D6EF4">
            <w:pPr>
              <w:pStyle w:val="Tabletext"/>
              <w:jc w:val="center"/>
            </w:pPr>
            <w:r>
              <w:t>1</w:t>
            </w:r>
          </w:p>
        </w:tc>
        <w:tc>
          <w:tcPr>
            <w:tcW w:w="698" w:type="dxa"/>
            <w:tcBorders>
              <w:top w:val="nil"/>
              <w:bottom w:val="nil"/>
            </w:tcBorders>
            <w:vAlign w:val="bottom"/>
          </w:tcPr>
          <w:p w14:paraId="79B55C1B" w14:textId="77777777" w:rsidR="005D6EF4" w:rsidRPr="000718BF" w:rsidRDefault="005D6EF4" w:rsidP="005D6EF4">
            <w:pPr>
              <w:pStyle w:val="Tabletext"/>
              <w:jc w:val="center"/>
            </w:pPr>
            <w:r>
              <w:t>1</w:t>
            </w:r>
          </w:p>
        </w:tc>
        <w:tc>
          <w:tcPr>
            <w:tcW w:w="697" w:type="dxa"/>
            <w:tcBorders>
              <w:top w:val="nil"/>
              <w:bottom w:val="nil"/>
            </w:tcBorders>
            <w:vAlign w:val="bottom"/>
          </w:tcPr>
          <w:p w14:paraId="3D9B73BE" w14:textId="77777777" w:rsidR="005D6EF4" w:rsidRPr="000718BF" w:rsidRDefault="005D6EF4" w:rsidP="005D6EF4">
            <w:pPr>
              <w:pStyle w:val="Tabletext"/>
              <w:jc w:val="center"/>
            </w:pPr>
            <w:r>
              <w:t>1</w:t>
            </w:r>
          </w:p>
        </w:tc>
        <w:tc>
          <w:tcPr>
            <w:tcW w:w="697" w:type="dxa"/>
            <w:tcBorders>
              <w:top w:val="nil"/>
              <w:bottom w:val="nil"/>
            </w:tcBorders>
            <w:vAlign w:val="bottom"/>
          </w:tcPr>
          <w:p w14:paraId="0FB40449" w14:textId="77777777" w:rsidR="005D6EF4" w:rsidRPr="000718BF" w:rsidRDefault="005D6EF4" w:rsidP="005D6EF4">
            <w:pPr>
              <w:pStyle w:val="Tabletext"/>
              <w:jc w:val="center"/>
            </w:pPr>
            <w:r>
              <w:t>1</w:t>
            </w:r>
          </w:p>
        </w:tc>
        <w:tc>
          <w:tcPr>
            <w:tcW w:w="697" w:type="dxa"/>
            <w:tcBorders>
              <w:top w:val="nil"/>
              <w:bottom w:val="nil"/>
            </w:tcBorders>
            <w:vAlign w:val="bottom"/>
          </w:tcPr>
          <w:p w14:paraId="08152A35" w14:textId="77777777" w:rsidR="005D6EF4" w:rsidRPr="000718BF" w:rsidRDefault="005D6EF4" w:rsidP="005D6EF4">
            <w:pPr>
              <w:pStyle w:val="Tabletext"/>
              <w:jc w:val="center"/>
            </w:pPr>
            <w:r>
              <w:t>1</w:t>
            </w:r>
          </w:p>
        </w:tc>
        <w:tc>
          <w:tcPr>
            <w:tcW w:w="698" w:type="dxa"/>
            <w:tcBorders>
              <w:top w:val="nil"/>
              <w:bottom w:val="nil"/>
            </w:tcBorders>
          </w:tcPr>
          <w:p w14:paraId="2F00E3E2" w14:textId="77777777" w:rsidR="005D6EF4" w:rsidRDefault="005D6EF4" w:rsidP="005D6EF4">
            <w:pPr>
              <w:pStyle w:val="Tabletext"/>
              <w:jc w:val="center"/>
            </w:pPr>
          </w:p>
        </w:tc>
        <w:tc>
          <w:tcPr>
            <w:tcW w:w="697" w:type="dxa"/>
            <w:tcBorders>
              <w:top w:val="nil"/>
              <w:bottom w:val="nil"/>
            </w:tcBorders>
          </w:tcPr>
          <w:p w14:paraId="50332A85" w14:textId="77777777" w:rsidR="005D6EF4" w:rsidRDefault="005D6EF4" w:rsidP="005D6EF4">
            <w:pPr>
              <w:pStyle w:val="Tabletext"/>
              <w:jc w:val="center"/>
            </w:pPr>
          </w:p>
        </w:tc>
        <w:tc>
          <w:tcPr>
            <w:tcW w:w="697" w:type="dxa"/>
            <w:tcBorders>
              <w:top w:val="nil"/>
              <w:bottom w:val="nil"/>
            </w:tcBorders>
          </w:tcPr>
          <w:p w14:paraId="55F30CDA" w14:textId="77777777" w:rsidR="005D6EF4" w:rsidRDefault="005D6EF4" w:rsidP="005D6EF4">
            <w:pPr>
              <w:pStyle w:val="Tabletext"/>
              <w:jc w:val="center"/>
            </w:pPr>
          </w:p>
        </w:tc>
        <w:tc>
          <w:tcPr>
            <w:tcW w:w="697" w:type="dxa"/>
            <w:tcBorders>
              <w:top w:val="nil"/>
              <w:bottom w:val="nil"/>
            </w:tcBorders>
          </w:tcPr>
          <w:p w14:paraId="6840ED8C" w14:textId="77777777" w:rsidR="005D6EF4" w:rsidRDefault="005D6EF4" w:rsidP="005D6EF4">
            <w:pPr>
              <w:pStyle w:val="Tabletext"/>
              <w:jc w:val="center"/>
            </w:pPr>
          </w:p>
        </w:tc>
        <w:tc>
          <w:tcPr>
            <w:tcW w:w="698" w:type="dxa"/>
            <w:tcBorders>
              <w:top w:val="nil"/>
              <w:bottom w:val="nil"/>
            </w:tcBorders>
          </w:tcPr>
          <w:p w14:paraId="1DE5F259" w14:textId="77777777" w:rsidR="005D6EF4" w:rsidRDefault="005D6EF4" w:rsidP="005D6EF4">
            <w:pPr>
              <w:pStyle w:val="Tabletext"/>
              <w:jc w:val="center"/>
            </w:pPr>
          </w:p>
        </w:tc>
      </w:tr>
      <w:tr w:rsidR="005D6EF4" w14:paraId="2BEFC524" w14:textId="77777777" w:rsidTr="00A6707C">
        <w:trPr>
          <w:cantSplit/>
        </w:trPr>
        <w:tc>
          <w:tcPr>
            <w:tcW w:w="2149" w:type="dxa"/>
            <w:tcBorders>
              <w:top w:val="nil"/>
              <w:bottom w:val="nil"/>
            </w:tcBorders>
            <w:vAlign w:val="bottom"/>
          </w:tcPr>
          <w:p w14:paraId="1C73FAA4" w14:textId="77777777" w:rsidR="005D6EF4" w:rsidRDefault="005D6EF4" w:rsidP="005D6EF4">
            <w:pPr>
              <w:pStyle w:val="Tabletext"/>
            </w:pPr>
          </w:p>
        </w:tc>
        <w:tc>
          <w:tcPr>
            <w:tcW w:w="3518" w:type="dxa"/>
            <w:tcBorders>
              <w:top w:val="nil"/>
              <w:bottom w:val="nil"/>
            </w:tcBorders>
            <w:vAlign w:val="bottom"/>
          </w:tcPr>
          <w:p w14:paraId="286324AB" w14:textId="77777777" w:rsidR="005D6EF4" w:rsidRDefault="005D6EF4" w:rsidP="005D6EF4">
            <w:pPr>
              <w:pStyle w:val="Tabletext"/>
            </w:pPr>
            <w:r>
              <w:t>School state (confirmation)</w:t>
            </w:r>
          </w:p>
        </w:tc>
        <w:tc>
          <w:tcPr>
            <w:tcW w:w="697" w:type="dxa"/>
            <w:tcBorders>
              <w:top w:val="nil"/>
              <w:bottom w:val="nil"/>
            </w:tcBorders>
            <w:vAlign w:val="bottom"/>
          </w:tcPr>
          <w:p w14:paraId="7E828BB5" w14:textId="77777777" w:rsidR="005D6EF4" w:rsidRDefault="005D6EF4" w:rsidP="005D6EF4">
            <w:pPr>
              <w:pStyle w:val="Tabletext"/>
              <w:jc w:val="center"/>
            </w:pPr>
          </w:p>
        </w:tc>
        <w:tc>
          <w:tcPr>
            <w:tcW w:w="697" w:type="dxa"/>
            <w:tcBorders>
              <w:top w:val="nil"/>
              <w:bottom w:val="nil"/>
            </w:tcBorders>
            <w:vAlign w:val="bottom"/>
          </w:tcPr>
          <w:p w14:paraId="7136ABEB" w14:textId="77777777" w:rsidR="005D6EF4" w:rsidRDefault="005D6EF4" w:rsidP="005D6EF4">
            <w:pPr>
              <w:pStyle w:val="Tabletext"/>
              <w:jc w:val="center"/>
            </w:pPr>
          </w:p>
        </w:tc>
        <w:tc>
          <w:tcPr>
            <w:tcW w:w="697" w:type="dxa"/>
            <w:tcBorders>
              <w:top w:val="nil"/>
              <w:bottom w:val="nil"/>
            </w:tcBorders>
            <w:vAlign w:val="bottom"/>
          </w:tcPr>
          <w:p w14:paraId="596E384D" w14:textId="77777777" w:rsidR="005D6EF4" w:rsidRDefault="005D6EF4" w:rsidP="005D6EF4">
            <w:pPr>
              <w:pStyle w:val="Tabletext"/>
              <w:jc w:val="center"/>
            </w:pPr>
            <w:r>
              <w:t>1</w:t>
            </w:r>
          </w:p>
        </w:tc>
        <w:tc>
          <w:tcPr>
            <w:tcW w:w="698" w:type="dxa"/>
            <w:tcBorders>
              <w:top w:val="nil"/>
              <w:bottom w:val="nil"/>
            </w:tcBorders>
            <w:vAlign w:val="bottom"/>
          </w:tcPr>
          <w:p w14:paraId="7472CB65" w14:textId="77777777" w:rsidR="005D6EF4" w:rsidRDefault="005D6EF4" w:rsidP="005D6EF4">
            <w:pPr>
              <w:pStyle w:val="Tabletext"/>
              <w:jc w:val="center"/>
            </w:pPr>
          </w:p>
        </w:tc>
        <w:tc>
          <w:tcPr>
            <w:tcW w:w="697" w:type="dxa"/>
            <w:tcBorders>
              <w:top w:val="nil"/>
              <w:bottom w:val="nil"/>
            </w:tcBorders>
            <w:vAlign w:val="bottom"/>
          </w:tcPr>
          <w:p w14:paraId="72F1D155" w14:textId="77777777" w:rsidR="005D6EF4" w:rsidRDefault="005D6EF4" w:rsidP="005D6EF4">
            <w:pPr>
              <w:pStyle w:val="Tabletext"/>
              <w:jc w:val="center"/>
            </w:pPr>
          </w:p>
        </w:tc>
        <w:tc>
          <w:tcPr>
            <w:tcW w:w="697" w:type="dxa"/>
            <w:tcBorders>
              <w:top w:val="nil"/>
              <w:bottom w:val="nil"/>
            </w:tcBorders>
            <w:vAlign w:val="bottom"/>
          </w:tcPr>
          <w:p w14:paraId="41F89C98" w14:textId="77777777" w:rsidR="005D6EF4" w:rsidRDefault="005D6EF4" w:rsidP="005D6EF4">
            <w:pPr>
              <w:pStyle w:val="Tabletext"/>
              <w:jc w:val="center"/>
            </w:pPr>
          </w:p>
        </w:tc>
        <w:tc>
          <w:tcPr>
            <w:tcW w:w="697" w:type="dxa"/>
            <w:tcBorders>
              <w:top w:val="nil"/>
              <w:bottom w:val="nil"/>
            </w:tcBorders>
            <w:vAlign w:val="bottom"/>
          </w:tcPr>
          <w:p w14:paraId="799C50A7" w14:textId="77777777" w:rsidR="005D6EF4" w:rsidRDefault="005D6EF4" w:rsidP="005D6EF4">
            <w:pPr>
              <w:pStyle w:val="Tabletext"/>
              <w:jc w:val="center"/>
            </w:pPr>
          </w:p>
        </w:tc>
        <w:tc>
          <w:tcPr>
            <w:tcW w:w="698" w:type="dxa"/>
            <w:tcBorders>
              <w:top w:val="nil"/>
              <w:bottom w:val="nil"/>
            </w:tcBorders>
          </w:tcPr>
          <w:p w14:paraId="7CCF03E9" w14:textId="77777777" w:rsidR="005D6EF4" w:rsidRDefault="005D6EF4" w:rsidP="005D6EF4">
            <w:pPr>
              <w:pStyle w:val="Tabletext"/>
              <w:jc w:val="center"/>
            </w:pPr>
          </w:p>
        </w:tc>
        <w:tc>
          <w:tcPr>
            <w:tcW w:w="697" w:type="dxa"/>
            <w:tcBorders>
              <w:top w:val="nil"/>
              <w:bottom w:val="nil"/>
            </w:tcBorders>
          </w:tcPr>
          <w:p w14:paraId="2CD5FB8E" w14:textId="77777777" w:rsidR="005D6EF4" w:rsidRDefault="005D6EF4" w:rsidP="005D6EF4">
            <w:pPr>
              <w:pStyle w:val="Tabletext"/>
              <w:jc w:val="center"/>
            </w:pPr>
          </w:p>
        </w:tc>
        <w:tc>
          <w:tcPr>
            <w:tcW w:w="697" w:type="dxa"/>
            <w:tcBorders>
              <w:top w:val="nil"/>
              <w:bottom w:val="nil"/>
            </w:tcBorders>
          </w:tcPr>
          <w:p w14:paraId="28203E72" w14:textId="77777777" w:rsidR="005D6EF4" w:rsidRDefault="005D6EF4" w:rsidP="005D6EF4">
            <w:pPr>
              <w:pStyle w:val="Tabletext"/>
              <w:jc w:val="center"/>
            </w:pPr>
          </w:p>
        </w:tc>
        <w:tc>
          <w:tcPr>
            <w:tcW w:w="697" w:type="dxa"/>
            <w:tcBorders>
              <w:top w:val="nil"/>
              <w:bottom w:val="nil"/>
            </w:tcBorders>
          </w:tcPr>
          <w:p w14:paraId="7808564E" w14:textId="77777777" w:rsidR="005D6EF4" w:rsidRDefault="005D6EF4" w:rsidP="005D6EF4">
            <w:pPr>
              <w:pStyle w:val="Tabletext"/>
              <w:jc w:val="center"/>
            </w:pPr>
          </w:p>
        </w:tc>
        <w:tc>
          <w:tcPr>
            <w:tcW w:w="698" w:type="dxa"/>
            <w:tcBorders>
              <w:top w:val="nil"/>
              <w:bottom w:val="nil"/>
            </w:tcBorders>
          </w:tcPr>
          <w:p w14:paraId="72E3E5B2" w14:textId="77777777" w:rsidR="005D6EF4" w:rsidRDefault="005D6EF4" w:rsidP="005D6EF4">
            <w:pPr>
              <w:pStyle w:val="Tabletext"/>
              <w:jc w:val="center"/>
            </w:pPr>
          </w:p>
        </w:tc>
      </w:tr>
      <w:tr w:rsidR="005D6EF4" w14:paraId="45303776" w14:textId="77777777" w:rsidTr="00A6707C">
        <w:trPr>
          <w:cantSplit/>
        </w:trPr>
        <w:tc>
          <w:tcPr>
            <w:tcW w:w="2149" w:type="dxa"/>
            <w:tcBorders>
              <w:top w:val="nil"/>
              <w:bottom w:val="nil"/>
            </w:tcBorders>
            <w:vAlign w:val="bottom"/>
          </w:tcPr>
          <w:p w14:paraId="286ACA13" w14:textId="77777777" w:rsidR="005D6EF4" w:rsidRDefault="005D6EF4" w:rsidP="005D6EF4">
            <w:pPr>
              <w:pStyle w:val="Tabletext"/>
            </w:pPr>
          </w:p>
        </w:tc>
        <w:tc>
          <w:tcPr>
            <w:tcW w:w="3518" w:type="dxa"/>
            <w:tcBorders>
              <w:top w:val="nil"/>
              <w:bottom w:val="nil"/>
            </w:tcBorders>
            <w:vAlign w:val="bottom"/>
          </w:tcPr>
          <w:p w14:paraId="23D70622" w14:textId="77777777" w:rsidR="005D6EF4" w:rsidRDefault="005D6EF4" w:rsidP="005D6EF4">
            <w:pPr>
              <w:pStyle w:val="Tabletext"/>
            </w:pPr>
            <w:r>
              <w:t>School sector</w:t>
            </w:r>
          </w:p>
        </w:tc>
        <w:tc>
          <w:tcPr>
            <w:tcW w:w="697" w:type="dxa"/>
            <w:tcBorders>
              <w:top w:val="nil"/>
              <w:bottom w:val="nil"/>
            </w:tcBorders>
            <w:vAlign w:val="bottom"/>
          </w:tcPr>
          <w:p w14:paraId="0B1307EB" w14:textId="77777777" w:rsidR="005D6EF4" w:rsidRDefault="005D6EF4" w:rsidP="005D6EF4">
            <w:pPr>
              <w:pStyle w:val="Tabletext"/>
              <w:jc w:val="center"/>
            </w:pPr>
            <w:r>
              <w:t>1</w:t>
            </w:r>
          </w:p>
        </w:tc>
        <w:tc>
          <w:tcPr>
            <w:tcW w:w="697" w:type="dxa"/>
            <w:tcBorders>
              <w:top w:val="nil"/>
              <w:bottom w:val="nil"/>
            </w:tcBorders>
            <w:vAlign w:val="bottom"/>
          </w:tcPr>
          <w:p w14:paraId="7423735F" w14:textId="77777777" w:rsidR="005D6EF4" w:rsidRDefault="005D6EF4" w:rsidP="005D6EF4">
            <w:pPr>
              <w:pStyle w:val="Tabletext"/>
              <w:jc w:val="center"/>
            </w:pPr>
          </w:p>
        </w:tc>
        <w:tc>
          <w:tcPr>
            <w:tcW w:w="697" w:type="dxa"/>
            <w:tcBorders>
              <w:top w:val="nil"/>
              <w:bottom w:val="nil"/>
            </w:tcBorders>
            <w:vAlign w:val="bottom"/>
          </w:tcPr>
          <w:p w14:paraId="0F0DFBC6" w14:textId="77777777" w:rsidR="005D6EF4" w:rsidRDefault="005D6EF4" w:rsidP="005D6EF4">
            <w:pPr>
              <w:pStyle w:val="Tabletext"/>
              <w:jc w:val="center"/>
            </w:pPr>
            <w:r>
              <w:t>1</w:t>
            </w:r>
          </w:p>
        </w:tc>
        <w:tc>
          <w:tcPr>
            <w:tcW w:w="698" w:type="dxa"/>
            <w:tcBorders>
              <w:top w:val="nil"/>
              <w:bottom w:val="nil"/>
            </w:tcBorders>
            <w:vAlign w:val="bottom"/>
          </w:tcPr>
          <w:p w14:paraId="2680A2F0" w14:textId="77777777" w:rsidR="005D6EF4" w:rsidRDefault="005D6EF4" w:rsidP="005D6EF4">
            <w:pPr>
              <w:pStyle w:val="Tabletext"/>
              <w:jc w:val="center"/>
            </w:pPr>
            <w:r>
              <w:t>1</w:t>
            </w:r>
          </w:p>
        </w:tc>
        <w:tc>
          <w:tcPr>
            <w:tcW w:w="697" w:type="dxa"/>
            <w:tcBorders>
              <w:top w:val="nil"/>
              <w:bottom w:val="nil"/>
            </w:tcBorders>
            <w:vAlign w:val="bottom"/>
          </w:tcPr>
          <w:p w14:paraId="2FF79A05" w14:textId="77777777" w:rsidR="005D6EF4" w:rsidRDefault="005D6EF4" w:rsidP="005D6EF4">
            <w:pPr>
              <w:pStyle w:val="Tabletext"/>
              <w:jc w:val="center"/>
            </w:pPr>
          </w:p>
        </w:tc>
        <w:tc>
          <w:tcPr>
            <w:tcW w:w="697" w:type="dxa"/>
            <w:tcBorders>
              <w:top w:val="nil"/>
              <w:bottom w:val="nil"/>
            </w:tcBorders>
            <w:vAlign w:val="bottom"/>
          </w:tcPr>
          <w:p w14:paraId="48DC7A92" w14:textId="77777777" w:rsidR="005D6EF4" w:rsidRDefault="005D6EF4" w:rsidP="005D6EF4">
            <w:pPr>
              <w:pStyle w:val="Tabletext"/>
              <w:jc w:val="center"/>
            </w:pPr>
          </w:p>
        </w:tc>
        <w:tc>
          <w:tcPr>
            <w:tcW w:w="697" w:type="dxa"/>
            <w:tcBorders>
              <w:top w:val="nil"/>
              <w:bottom w:val="nil"/>
            </w:tcBorders>
            <w:vAlign w:val="bottom"/>
          </w:tcPr>
          <w:p w14:paraId="4D571B30" w14:textId="77777777" w:rsidR="005D6EF4" w:rsidRDefault="005D6EF4" w:rsidP="005D6EF4">
            <w:pPr>
              <w:pStyle w:val="Tabletext"/>
              <w:jc w:val="center"/>
            </w:pPr>
          </w:p>
        </w:tc>
        <w:tc>
          <w:tcPr>
            <w:tcW w:w="698" w:type="dxa"/>
            <w:tcBorders>
              <w:top w:val="nil"/>
              <w:bottom w:val="nil"/>
            </w:tcBorders>
          </w:tcPr>
          <w:p w14:paraId="21BAECB6" w14:textId="77777777" w:rsidR="005D6EF4" w:rsidRDefault="005D6EF4" w:rsidP="005D6EF4">
            <w:pPr>
              <w:pStyle w:val="Tabletext"/>
              <w:jc w:val="center"/>
            </w:pPr>
          </w:p>
        </w:tc>
        <w:tc>
          <w:tcPr>
            <w:tcW w:w="697" w:type="dxa"/>
            <w:tcBorders>
              <w:top w:val="nil"/>
              <w:bottom w:val="nil"/>
            </w:tcBorders>
          </w:tcPr>
          <w:p w14:paraId="1B17C7A7" w14:textId="77777777" w:rsidR="005D6EF4" w:rsidRDefault="005D6EF4" w:rsidP="005D6EF4">
            <w:pPr>
              <w:pStyle w:val="Tabletext"/>
              <w:jc w:val="center"/>
            </w:pPr>
          </w:p>
        </w:tc>
        <w:tc>
          <w:tcPr>
            <w:tcW w:w="697" w:type="dxa"/>
            <w:tcBorders>
              <w:top w:val="nil"/>
              <w:bottom w:val="nil"/>
            </w:tcBorders>
          </w:tcPr>
          <w:p w14:paraId="7A531AB8" w14:textId="77777777" w:rsidR="005D6EF4" w:rsidRDefault="005D6EF4" w:rsidP="005D6EF4">
            <w:pPr>
              <w:pStyle w:val="Tabletext"/>
              <w:jc w:val="center"/>
            </w:pPr>
          </w:p>
        </w:tc>
        <w:tc>
          <w:tcPr>
            <w:tcW w:w="697" w:type="dxa"/>
            <w:tcBorders>
              <w:top w:val="nil"/>
              <w:bottom w:val="nil"/>
            </w:tcBorders>
          </w:tcPr>
          <w:p w14:paraId="613508DE" w14:textId="77777777" w:rsidR="005D6EF4" w:rsidRDefault="005D6EF4" w:rsidP="005D6EF4">
            <w:pPr>
              <w:pStyle w:val="Tabletext"/>
              <w:jc w:val="center"/>
            </w:pPr>
          </w:p>
        </w:tc>
        <w:tc>
          <w:tcPr>
            <w:tcW w:w="698" w:type="dxa"/>
            <w:tcBorders>
              <w:top w:val="nil"/>
              <w:bottom w:val="nil"/>
            </w:tcBorders>
          </w:tcPr>
          <w:p w14:paraId="4AA20896" w14:textId="77777777" w:rsidR="005D6EF4" w:rsidRDefault="005D6EF4" w:rsidP="005D6EF4">
            <w:pPr>
              <w:pStyle w:val="Tabletext"/>
              <w:jc w:val="center"/>
            </w:pPr>
          </w:p>
        </w:tc>
      </w:tr>
      <w:tr w:rsidR="005D6EF4" w14:paraId="68F9A555" w14:textId="77777777" w:rsidTr="00A6707C">
        <w:trPr>
          <w:cantSplit/>
        </w:trPr>
        <w:tc>
          <w:tcPr>
            <w:tcW w:w="2149" w:type="dxa"/>
            <w:tcBorders>
              <w:top w:val="nil"/>
              <w:bottom w:val="nil"/>
            </w:tcBorders>
            <w:vAlign w:val="bottom"/>
          </w:tcPr>
          <w:p w14:paraId="65CC82F4" w14:textId="77777777" w:rsidR="005D6EF4" w:rsidRDefault="005D6EF4" w:rsidP="005D6EF4">
            <w:pPr>
              <w:pStyle w:val="Tabletext"/>
            </w:pPr>
          </w:p>
        </w:tc>
        <w:tc>
          <w:tcPr>
            <w:tcW w:w="3518" w:type="dxa"/>
            <w:tcBorders>
              <w:top w:val="nil"/>
              <w:bottom w:val="nil"/>
            </w:tcBorders>
            <w:vAlign w:val="bottom"/>
          </w:tcPr>
          <w:p w14:paraId="71C8C9B7" w14:textId="77777777" w:rsidR="005D6EF4" w:rsidRDefault="005D6EF4" w:rsidP="005D6EF4">
            <w:pPr>
              <w:pStyle w:val="Tabletext"/>
            </w:pPr>
            <w:r>
              <w:t>Class</w:t>
            </w:r>
          </w:p>
        </w:tc>
        <w:tc>
          <w:tcPr>
            <w:tcW w:w="697" w:type="dxa"/>
            <w:tcBorders>
              <w:top w:val="nil"/>
              <w:bottom w:val="nil"/>
            </w:tcBorders>
            <w:vAlign w:val="bottom"/>
          </w:tcPr>
          <w:p w14:paraId="3EEF7415" w14:textId="77777777" w:rsidR="005D6EF4" w:rsidRDefault="005D6EF4" w:rsidP="005D6EF4">
            <w:pPr>
              <w:pStyle w:val="Tabletext"/>
              <w:jc w:val="center"/>
            </w:pPr>
            <w:r>
              <w:t>1</w:t>
            </w:r>
          </w:p>
        </w:tc>
        <w:tc>
          <w:tcPr>
            <w:tcW w:w="697" w:type="dxa"/>
            <w:tcBorders>
              <w:top w:val="nil"/>
              <w:bottom w:val="nil"/>
            </w:tcBorders>
            <w:vAlign w:val="bottom"/>
          </w:tcPr>
          <w:p w14:paraId="03451430" w14:textId="77777777" w:rsidR="005D6EF4" w:rsidRDefault="005D6EF4" w:rsidP="005D6EF4">
            <w:pPr>
              <w:pStyle w:val="Tabletext"/>
              <w:jc w:val="center"/>
            </w:pPr>
          </w:p>
        </w:tc>
        <w:tc>
          <w:tcPr>
            <w:tcW w:w="697" w:type="dxa"/>
            <w:tcBorders>
              <w:top w:val="nil"/>
              <w:bottom w:val="nil"/>
            </w:tcBorders>
            <w:vAlign w:val="bottom"/>
          </w:tcPr>
          <w:p w14:paraId="0C241EA7" w14:textId="77777777" w:rsidR="005D6EF4" w:rsidRDefault="005D6EF4" w:rsidP="005D6EF4">
            <w:pPr>
              <w:pStyle w:val="Tabletext"/>
              <w:jc w:val="center"/>
            </w:pPr>
          </w:p>
        </w:tc>
        <w:tc>
          <w:tcPr>
            <w:tcW w:w="698" w:type="dxa"/>
            <w:tcBorders>
              <w:top w:val="nil"/>
              <w:bottom w:val="nil"/>
            </w:tcBorders>
            <w:vAlign w:val="bottom"/>
          </w:tcPr>
          <w:p w14:paraId="60B89C66" w14:textId="77777777" w:rsidR="005D6EF4" w:rsidRDefault="005D6EF4" w:rsidP="005D6EF4">
            <w:pPr>
              <w:pStyle w:val="Tabletext"/>
              <w:jc w:val="center"/>
            </w:pPr>
          </w:p>
        </w:tc>
        <w:tc>
          <w:tcPr>
            <w:tcW w:w="697" w:type="dxa"/>
            <w:tcBorders>
              <w:top w:val="nil"/>
              <w:bottom w:val="nil"/>
            </w:tcBorders>
            <w:vAlign w:val="bottom"/>
          </w:tcPr>
          <w:p w14:paraId="2554DA93" w14:textId="77777777" w:rsidR="005D6EF4" w:rsidRDefault="005D6EF4" w:rsidP="005D6EF4">
            <w:pPr>
              <w:pStyle w:val="Tabletext"/>
              <w:jc w:val="center"/>
            </w:pPr>
          </w:p>
        </w:tc>
        <w:tc>
          <w:tcPr>
            <w:tcW w:w="697" w:type="dxa"/>
            <w:tcBorders>
              <w:top w:val="nil"/>
              <w:bottom w:val="nil"/>
            </w:tcBorders>
            <w:vAlign w:val="bottom"/>
          </w:tcPr>
          <w:p w14:paraId="435208AD" w14:textId="77777777" w:rsidR="005D6EF4" w:rsidRDefault="005D6EF4" w:rsidP="005D6EF4">
            <w:pPr>
              <w:pStyle w:val="Tabletext"/>
              <w:jc w:val="center"/>
            </w:pPr>
          </w:p>
        </w:tc>
        <w:tc>
          <w:tcPr>
            <w:tcW w:w="697" w:type="dxa"/>
            <w:tcBorders>
              <w:top w:val="nil"/>
              <w:bottom w:val="nil"/>
            </w:tcBorders>
            <w:vAlign w:val="bottom"/>
          </w:tcPr>
          <w:p w14:paraId="3D23B56E" w14:textId="77777777" w:rsidR="005D6EF4" w:rsidRDefault="005D6EF4" w:rsidP="005D6EF4">
            <w:pPr>
              <w:pStyle w:val="Tabletext"/>
              <w:jc w:val="center"/>
            </w:pPr>
          </w:p>
        </w:tc>
        <w:tc>
          <w:tcPr>
            <w:tcW w:w="698" w:type="dxa"/>
            <w:tcBorders>
              <w:top w:val="nil"/>
              <w:bottom w:val="nil"/>
            </w:tcBorders>
          </w:tcPr>
          <w:p w14:paraId="1DF41BF9" w14:textId="77777777" w:rsidR="005D6EF4" w:rsidRDefault="005D6EF4" w:rsidP="005D6EF4">
            <w:pPr>
              <w:pStyle w:val="Tabletext"/>
              <w:jc w:val="center"/>
            </w:pPr>
          </w:p>
        </w:tc>
        <w:tc>
          <w:tcPr>
            <w:tcW w:w="697" w:type="dxa"/>
            <w:tcBorders>
              <w:top w:val="nil"/>
              <w:bottom w:val="nil"/>
            </w:tcBorders>
          </w:tcPr>
          <w:p w14:paraId="38E1DF39" w14:textId="77777777" w:rsidR="005D6EF4" w:rsidRDefault="005D6EF4" w:rsidP="005D6EF4">
            <w:pPr>
              <w:pStyle w:val="Tabletext"/>
              <w:jc w:val="center"/>
            </w:pPr>
          </w:p>
        </w:tc>
        <w:tc>
          <w:tcPr>
            <w:tcW w:w="697" w:type="dxa"/>
            <w:tcBorders>
              <w:top w:val="nil"/>
              <w:bottom w:val="nil"/>
            </w:tcBorders>
          </w:tcPr>
          <w:p w14:paraId="4C3D5749" w14:textId="77777777" w:rsidR="005D6EF4" w:rsidRDefault="005D6EF4" w:rsidP="005D6EF4">
            <w:pPr>
              <w:pStyle w:val="Tabletext"/>
              <w:jc w:val="center"/>
            </w:pPr>
          </w:p>
        </w:tc>
        <w:tc>
          <w:tcPr>
            <w:tcW w:w="697" w:type="dxa"/>
            <w:tcBorders>
              <w:top w:val="nil"/>
              <w:bottom w:val="nil"/>
            </w:tcBorders>
          </w:tcPr>
          <w:p w14:paraId="684A7398" w14:textId="77777777" w:rsidR="005D6EF4" w:rsidRDefault="005D6EF4" w:rsidP="005D6EF4">
            <w:pPr>
              <w:pStyle w:val="Tabletext"/>
              <w:jc w:val="center"/>
            </w:pPr>
          </w:p>
        </w:tc>
        <w:tc>
          <w:tcPr>
            <w:tcW w:w="698" w:type="dxa"/>
            <w:tcBorders>
              <w:top w:val="nil"/>
              <w:bottom w:val="nil"/>
            </w:tcBorders>
          </w:tcPr>
          <w:p w14:paraId="0B417386" w14:textId="77777777" w:rsidR="005D6EF4" w:rsidRDefault="005D6EF4" w:rsidP="005D6EF4">
            <w:pPr>
              <w:pStyle w:val="Tabletext"/>
              <w:jc w:val="center"/>
            </w:pPr>
          </w:p>
        </w:tc>
      </w:tr>
      <w:tr w:rsidR="005D6EF4" w14:paraId="1C8F1F97" w14:textId="77777777" w:rsidTr="00A6707C">
        <w:trPr>
          <w:cantSplit/>
        </w:trPr>
        <w:tc>
          <w:tcPr>
            <w:tcW w:w="2149" w:type="dxa"/>
            <w:tcBorders>
              <w:top w:val="nil"/>
              <w:bottom w:val="single" w:sz="4" w:space="0" w:color="auto"/>
            </w:tcBorders>
            <w:vAlign w:val="bottom"/>
          </w:tcPr>
          <w:p w14:paraId="4C489CEC" w14:textId="77777777" w:rsidR="005D6EF4" w:rsidRDefault="005D6EF4" w:rsidP="005D6EF4">
            <w:pPr>
              <w:pStyle w:val="Tabletext"/>
            </w:pPr>
            <w:r>
              <w:t> </w:t>
            </w:r>
          </w:p>
        </w:tc>
        <w:tc>
          <w:tcPr>
            <w:tcW w:w="3518" w:type="dxa"/>
            <w:tcBorders>
              <w:top w:val="nil"/>
              <w:bottom w:val="single" w:sz="4" w:space="0" w:color="auto"/>
            </w:tcBorders>
            <w:vAlign w:val="bottom"/>
          </w:tcPr>
          <w:p w14:paraId="18B8EAEB" w14:textId="77777777" w:rsidR="005D6EF4" w:rsidRDefault="005D6EF4" w:rsidP="005D6EF4">
            <w:pPr>
              <w:pStyle w:val="Tabletext"/>
            </w:pPr>
            <w:r>
              <w:t>School offers Years 11 and 12</w:t>
            </w:r>
          </w:p>
        </w:tc>
        <w:tc>
          <w:tcPr>
            <w:tcW w:w="697" w:type="dxa"/>
            <w:tcBorders>
              <w:top w:val="nil"/>
              <w:bottom w:val="single" w:sz="4" w:space="0" w:color="auto"/>
            </w:tcBorders>
            <w:vAlign w:val="bottom"/>
          </w:tcPr>
          <w:p w14:paraId="09190367" w14:textId="77777777" w:rsidR="005D6EF4" w:rsidRDefault="005D6EF4" w:rsidP="005D6EF4">
            <w:pPr>
              <w:pStyle w:val="Tabletext"/>
              <w:jc w:val="center"/>
            </w:pPr>
          </w:p>
        </w:tc>
        <w:tc>
          <w:tcPr>
            <w:tcW w:w="697" w:type="dxa"/>
            <w:tcBorders>
              <w:top w:val="nil"/>
              <w:bottom w:val="single" w:sz="4" w:space="0" w:color="auto"/>
            </w:tcBorders>
            <w:vAlign w:val="bottom"/>
          </w:tcPr>
          <w:p w14:paraId="1FA44B94" w14:textId="77777777" w:rsidR="005D6EF4" w:rsidRDefault="005D6EF4" w:rsidP="005D6EF4">
            <w:pPr>
              <w:pStyle w:val="Tabletext"/>
              <w:jc w:val="center"/>
            </w:pPr>
          </w:p>
        </w:tc>
        <w:tc>
          <w:tcPr>
            <w:tcW w:w="697" w:type="dxa"/>
            <w:tcBorders>
              <w:top w:val="nil"/>
              <w:bottom w:val="single" w:sz="4" w:space="0" w:color="auto"/>
            </w:tcBorders>
            <w:vAlign w:val="bottom"/>
          </w:tcPr>
          <w:p w14:paraId="7CF43957" w14:textId="77777777" w:rsidR="005D6EF4" w:rsidRDefault="005D6EF4" w:rsidP="005D6EF4">
            <w:pPr>
              <w:pStyle w:val="Tabletext"/>
              <w:jc w:val="center"/>
            </w:pPr>
            <w:r>
              <w:t>1</w:t>
            </w:r>
          </w:p>
        </w:tc>
        <w:tc>
          <w:tcPr>
            <w:tcW w:w="698" w:type="dxa"/>
            <w:tcBorders>
              <w:top w:val="nil"/>
              <w:bottom w:val="single" w:sz="4" w:space="0" w:color="auto"/>
            </w:tcBorders>
            <w:vAlign w:val="bottom"/>
          </w:tcPr>
          <w:p w14:paraId="4048B0DF" w14:textId="77777777" w:rsidR="005D6EF4" w:rsidRDefault="005D6EF4" w:rsidP="005D6EF4">
            <w:pPr>
              <w:pStyle w:val="Tabletext"/>
              <w:jc w:val="center"/>
            </w:pPr>
            <w:r>
              <w:t>1</w:t>
            </w:r>
          </w:p>
        </w:tc>
        <w:tc>
          <w:tcPr>
            <w:tcW w:w="697" w:type="dxa"/>
            <w:tcBorders>
              <w:top w:val="nil"/>
              <w:bottom w:val="single" w:sz="4" w:space="0" w:color="auto"/>
            </w:tcBorders>
            <w:vAlign w:val="bottom"/>
          </w:tcPr>
          <w:p w14:paraId="3FB63500" w14:textId="77777777" w:rsidR="005D6EF4" w:rsidRDefault="005D6EF4" w:rsidP="005D6EF4">
            <w:pPr>
              <w:pStyle w:val="Tabletext"/>
              <w:jc w:val="center"/>
            </w:pPr>
          </w:p>
        </w:tc>
        <w:tc>
          <w:tcPr>
            <w:tcW w:w="697" w:type="dxa"/>
            <w:tcBorders>
              <w:top w:val="nil"/>
              <w:bottom w:val="single" w:sz="4" w:space="0" w:color="auto"/>
            </w:tcBorders>
            <w:vAlign w:val="bottom"/>
          </w:tcPr>
          <w:p w14:paraId="4C1C209C" w14:textId="77777777" w:rsidR="005D6EF4" w:rsidRDefault="005D6EF4" w:rsidP="005D6EF4">
            <w:pPr>
              <w:pStyle w:val="Tabletext"/>
              <w:jc w:val="center"/>
            </w:pPr>
          </w:p>
        </w:tc>
        <w:tc>
          <w:tcPr>
            <w:tcW w:w="697" w:type="dxa"/>
            <w:tcBorders>
              <w:top w:val="nil"/>
              <w:bottom w:val="single" w:sz="4" w:space="0" w:color="auto"/>
            </w:tcBorders>
            <w:vAlign w:val="bottom"/>
          </w:tcPr>
          <w:p w14:paraId="6E1BD1D1" w14:textId="77777777" w:rsidR="005D6EF4" w:rsidRDefault="005D6EF4" w:rsidP="005D6EF4">
            <w:pPr>
              <w:pStyle w:val="Tabletext"/>
              <w:jc w:val="center"/>
            </w:pPr>
          </w:p>
        </w:tc>
        <w:tc>
          <w:tcPr>
            <w:tcW w:w="698" w:type="dxa"/>
            <w:tcBorders>
              <w:top w:val="nil"/>
              <w:bottom w:val="single" w:sz="4" w:space="0" w:color="auto"/>
            </w:tcBorders>
          </w:tcPr>
          <w:p w14:paraId="3C4D3444" w14:textId="77777777" w:rsidR="005D6EF4" w:rsidRDefault="005D6EF4" w:rsidP="005D6EF4">
            <w:pPr>
              <w:pStyle w:val="Tabletext"/>
              <w:jc w:val="center"/>
            </w:pPr>
          </w:p>
        </w:tc>
        <w:tc>
          <w:tcPr>
            <w:tcW w:w="697" w:type="dxa"/>
            <w:tcBorders>
              <w:top w:val="nil"/>
              <w:bottom w:val="single" w:sz="4" w:space="0" w:color="auto"/>
            </w:tcBorders>
          </w:tcPr>
          <w:p w14:paraId="78DAD98F" w14:textId="77777777" w:rsidR="005D6EF4" w:rsidRDefault="005D6EF4" w:rsidP="005D6EF4">
            <w:pPr>
              <w:pStyle w:val="Tabletext"/>
              <w:jc w:val="center"/>
            </w:pPr>
          </w:p>
        </w:tc>
        <w:tc>
          <w:tcPr>
            <w:tcW w:w="697" w:type="dxa"/>
            <w:tcBorders>
              <w:top w:val="nil"/>
              <w:bottom w:val="single" w:sz="4" w:space="0" w:color="auto"/>
            </w:tcBorders>
          </w:tcPr>
          <w:p w14:paraId="7ED94060" w14:textId="77777777" w:rsidR="005D6EF4" w:rsidRDefault="005D6EF4" w:rsidP="005D6EF4">
            <w:pPr>
              <w:pStyle w:val="Tabletext"/>
              <w:jc w:val="center"/>
            </w:pPr>
          </w:p>
        </w:tc>
        <w:tc>
          <w:tcPr>
            <w:tcW w:w="697" w:type="dxa"/>
            <w:tcBorders>
              <w:top w:val="nil"/>
              <w:bottom w:val="single" w:sz="4" w:space="0" w:color="auto"/>
            </w:tcBorders>
          </w:tcPr>
          <w:p w14:paraId="6F87A5C6" w14:textId="77777777" w:rsidR="005D6EF4" w:rsidRDefault="005D6EF4" w:rsidP="005D6EF4">
            <w:pPr>
              <w:pStyle w:val="Tabletext"/>
              <w:jc w:val="center"/>
            </w:pPr>
          </w:p>
        </w:tc>
        <w:tc>
          <w:tcPr>
            <w:tcW w:w="698" w:type="dxa"/>
            <w:tcBorders>
              <w:top w:val="nil"/>
              <w:bottom w:val="single" w:sz="4" w:space="0" w:color="auto"/>
            </w:tcBorders>
          </w:tcPr>
          <w:p w14:paraId="41EF835B" w14:textId="77777777" w:rsidR="005D6EF4" w:rsidRDefault="005D6EF4" w:rsidP="005D6EF4">
            <w:pPr>
              <w:pStyle w:val="Tabletext"/>
              <w:jc w:val="center"/>
            </w:pPr>
          </w:p>
        </w:tc>
      </w:tr>
      <w:tr w:rsidR="005D6EF4" w14:paraId="26183EA6" w14:textId="77777777" w:rsidTr="00A6707C">
        <w:trPr>
          <w:cantSplit/>
        </w:trPr>
        <w:tc>
          <w:tcPr>
            <w:tcW w:w="2149" w:type="dxa"/>
            <w:tcBorders>
              <w:top w:val="single" w:sz="4" w:space="0" w:color="auto"/>
              <w:bottom w:val="nil"/>
            </w:tcBorders>
            <w:vAlign w:val="bottom"/>
          </w:tcPr>
          <w:p w14:paraId="39BB9C0D" w14:textId="77777777" w:rsidR="005D6EF4" w:rsidRDefault="005D6EF4" w:rsidP="005D6EF4">
            <w:pPr>
              <w:pStyle w:val="Tabletext"/>
            </w:pPr>
            <w:r>
              <w:t>Student characteristics</w:t>
            </w:r>
          </w:p>
        </w:tc>
        <w:tc>
          <w:tcPr>
            <w:tcW w:w="3518" w:type="dxa"/>
            <w:tcBorders>
              <w:top w:val="single" w:sz="4" w:space="0" w:color="auto"/>
              <w:bottom w:val="nil"/>
            </w:tcBorders>
            <w:vAlign w:val="bottom"/>
          </w:tcPr>
          <w:p w14:paraId="6D5E8167" w14:textId="77777777" w:rsidR="005D6EF4" w:rsidRDefault="005D6EF4" w:rsidP="005D6EF4">
            <w:pPr>
              <w:pStyle w:val="Tabletext"/>
            </w:pPr>
            <w:r>
              <w:t>At school</w:t>
            </w:r>
          </w:p>
        </w:tc>
        <w:tc>
          <w:tcPr>
            <w:tcW w:w="697" w:type="dxa"/>
            <w:tcBorders>
              <w:top w:val="single" w:sz="4" w:space="0" w:color="auto"/>
              <w:bottom w:val="nil"/>
            </w:tcBorders>
            <w:vAlign w:val="bottom"/>
          </w:tcPr>
          <w:p w14:paraId="5D972EB9" w14:textId="77777777" w:rsidR="005D6EF4" w:rsidRDefault="005D6EF4" w:rsidP="005D6EF4">
            <w:pPr>
              <w:pStyle w:val="Tabletext"/>
              <w:jc w:val="center"/>
            </w:pPr>
          </w:p>
        </w:tc>
        <w:tc>
          <w:tcPr>
            <w:tcW w:w="697" w:type="dxa"/>
            <w:tcBorders>
              <w:top w:val="single" w:sz="4" w:space="0" w:color="auto"/>
              <w:bottom w:val="nil"/>
            </w:tcBorders>
            <w:vAlign w:val="bottom"/>
          </w:tcPr>
          <w:p w14:paraId="0BE8550A" w14:textId="77777777" w:rsidR="005D6EF4" w:rsidRDefault="005D6EF4" w:rsidP="005D6EF4">
            <w:pPr>
              <w:pStyle w:val="Tabletext"/>
              <w:jc w:val="center"/>
            </w:pPr>
            <w:r>
              <w:t>1</w:t>
            </w:r>
          </w:p>
        </w:tc>
        <w:tc>
          <w:tcPr>
            <w:tcW w:w="697" w:type="dxa"/>
            <w:tcBorders>
              <w:top w:val="single" w:sz="4" w:space="0" w:color="auto"/>
              <w:bottom w:val="nil"/>
            </w:tcBorders>
            <w:vAlign w:val="bottom"/>
          </w:tcPr>
          <w:p w14:paraId="6B130E56" w14:textId="77777777" w:rsidR="005D6EF4" w:rsidRDefault="005D6EF4" w:rsidP="005D6EF4">
            <w:pPr>
              <w:pStyle w:val="Tabletext"/>
              <w:jc w:val="center"/>
            </w:pPr>
            <w:r>
              <w:t>1</w:t>
            </w:r>
          </w:p>
        </w:tc>
        <w:tc>
          <w:tcPr>
            <w:tcW w:w="698" w:type="dxa"/>
            <w:tcBorders>
              <w:top w:val="single" w:sz="4" w:space="0" w:color="auto"/>
              <w:bottom w:val="nil"/>
            </w:tcBorders>
            <w:vAlign w:val="bottom"/>
          </w:tcPr>
          <w:p w14:paraId="5519F1CD" w14:textId="77777777" w:rsidR="005D6EF4" w:rsidRDefault="005D6EF4" w:rsidP="005D6EF4">
            <w:pPr>
              <w:pStyle w:val="Tabletext"/>
              <w:jc w:val="center"/>
            </w:pPr>
            <w:r>
              <w:t>1</w:t>
            </w:r>
          </w:p>
        </w:tc>
        <w:tc>
          <w:tcPr>
            <w:tcW w:w="697" w:type="dxa"/>
            <w:tcBorders>
              <w:top w:val="single" w:sz="4" w:space="0" w:color="auto"/>
              <w:bottom w:val="nil"/>
            </w:tcBorders>
            <w:vAlign w:val="bottom"/>
          </w:tcPr>
          <w:p w14:paraId="5F5E295A" w14:textId="77777777" w:rsidR="005D6EF4" w:rsidRDefault="005D6EF4" w:rsidP="005D6EF4">
            <w:pPr>
              <w:pStyle w:val="Tabletext"/>
              <w:jc w:val="center"/>
            </w:pPr>
            <w:r>
              <w:t>1</w:t>
            </w:r>
          </w:p>
        </w:tc>
        <w:tc>
          <w:tcPr>
            <w:tcW w:w="697" w:type="dxa"/>
            <w:tcBorders>
              <w:top w:val="single" w:sz="4" w:space="0" w:color="auto"/>
              <w:bottom w:val="nil"/>
            </w:tcBorders>
            <w:vAlign w:val="bottom"/>
          </w:tcPr>
          <w:p w14:paraId="3A654068" w14:textId="77777777" w:rsidR="005D6EF4" w:rsidRDefault="005D6EF4" w:rsidP="005D6EF4">
            <w:pPr>
              <w:pStyle w:val="Tabletext"/>
              <w:jc w:val="center"/>
            </w:pPr>
            <w:r>
              <w:t>1</w:t>
            </w:r>
          </w:p>
        </w:tc>
        <w:tc>
          <w:tcPr>
            <w:tcW w:w="697" w:type="dxa"/>
            <w:tcBorders>
              <w:top w:val="single" w:sz="4" w:space="0" w:color="auto"/>
              <w:bottom w:val="nil"/>
            </w:tcBorders>
            <w:vAlign w:val="bottom"/>
          </w:tcPr>
          <w:p w14:paraId="5964A009" w14:textId="77777777" w:rsidR="005D6EF4" w:rsidRDefault="005D6EF4" w:rsidP="005D6EF4">
            <w:pPr>
              <w:pStyle w:val="Tabletext"/>
              <w:jc w:val="center"/>
            </w:pPr>
            <w:r>
              <w:t>1</w:t>
            </w:r>
          </w:p>
        </w:tc>
        <w:tc>
          <w:tcPr>
            <w:tcW w:w="698" w:type="dxa"/>
            <w:tcBorders>
              <w:top w:val="single" w:sz="4" w:space="0" w:color="auto"/>
              <w:bottom w:val="nil"/>
            </w:tcBorders>
          </w:tcPr>
          <w:p w14:paraId="045C5356" w14:textId="77777777" w:rsidR="005D6EF4" w:rsidRDefault="005D6EF4" w:rsidP="005D6EF4">
            <w:pPr>
              <w:pStyle w:val="Tabletext"/>
              <w:jc w:val="center"/>
            </w:pPr>
          </w:p>
        </w:tc>
        <w:tc>
          <w:tcPr>
            <w:tcW w:w="697" w:type="dxa"/>
            <w:tcBorders>
              <w:top w:val="single" w:sz="4" w:space="0" w:color="auto"/>
              <w:bottom w:val="nil"/>
            </w:tcBorders>
          </w:tcPr>
          <w:p w14:paraId="64F5CA74" w14:textId="77777777" w:rsidR="005D6EF4" w:rsidRDefault="005D6EF4" w:rsidP="005D6EF4">
            <w:pPr>
              <w:pStyle w:val="Tabletext"/>
              <w:jc w:val="center"/>
            </w:pPr>
          </w:p>
        </w:tc>
        <w:tc>
          <w:tcPr>
            <w:tcW w:w="697" w:type="dxa"/>
            <w:tcBorders>
              <w:top w:val="single" w:sz="4" w:space="0" w:color="auto"/>
              <w:bottom w:val="nil"/>
            </w:tcBorders>
          </w:tcPr>
          <w:p w14:paraId="4464B788" w14:textId="77777777" w:rsidR="005D6EF4" w:rsidRDefault="005D6EF4" w:rsidP="005D6EF4">
            <w:pPr>
              <w:pStyle w:val="Tabletext"/>
              <w:jc w:val="center"/>
            </w:pPr>
          </w:p>
        </w:tc>
        <w:tc>
          <w:tcPr>
            <w:tcW w:w="697" w:type="dxa"/>
            <w:tcBorders>
              <w:top w:val="single" w:sz="4" w:space="0" w:color="auto"/>
              <w:bottom w:val="nil"/>
            </w:tcBorders>
          </w:tcPr>
          <w:p w14:paraId="66E1ABC1" w14:textId="77777777" w:rsidR="005D6EF4" w:rsidRDefault="005D6EF4" w:rsidP="005D6EF4">
            <w:pPr>
              <w:pStyle w:val="Tabletext"/>
              <w:jc w:val="center"/>
            </w:pPr>
          </w:p>
        </w:tc>
        <w:tc>
          <w:tcPr>
            <w:tcW w:w="698" w:type="dxa"/>
            <w:tcBorders>
              <w:top w:val="single" w:sz="4" w:space="0" w:color="auto"/>
              <w:bottom w:val="nil"/>
            </w:tcBorders>
          </w:tcPr>
          <w:p w14:paraId="7A86F2A9" w14:textId="77777777" w:rsidR="005D6EF4" w:rsidRDefault="005D6EF4" w:rsidP="005D6EF4">
            <w:pPr>
              <w:pStyle w:val="Tabletext"/>
              <w:jc w:val="center"/>
            </w:pPr>
          </w:p>
        </w:tc>
      </w:tr>
      <w:tr w:rsidR="005D6EF4" w14:paraId="69BB9F3D" w14:textId="77777777" w:rsidTr="00A6707C">
        <w:trPr>
          <w:cantSplit/>
        </w:trPr>
        <w:tc>
          <w:tcPr>
            <w:tcW w:w="2149" w:type="dxa"/>
            <w:tcBorders>
              <w:top w:val="nil"/>
              <w:bottom w:val="nil"/>
            </w:tcBorders>
            <w:vAlign w:val="bottom"/>
          </w:tcPr>
          <w:p w14:paraId="0B282686" w14:textId="77777777" w:rsidR="005D6EF4" w:rsidRDefault="005D6EF4" w:rsidP="005D6EF4">
            <w:pPr>
              <w:pStyle w:val="Tabletext"/>
            </w:pPr>
          </w:p>
        </w:tc>
        <w:tc>
          <w:tcPr>
            <w:tcW w:w="3518" w:type="dxa"/>
            <w:tcBorders>
              <w:top w:val="nil"/>
              <w:bottom w:val="nil"/>
            </w:tcBorders>
            <w:vAlign w:val="bottom"/>
          </w:tcPr>
          <w:p w14:paraId="1E5A8958" w14:textId="77777777" w:rsidR="005D6EF4" w:rsidRDefault="005D6EF4" w:rsidP="005D6EF4">
            <w:pPr>
              <w:pStyle w:val="Tabletext"/>
            </w:pPr>
            <w:r>
              <w:t>Year level</w:t>
            </w:r>
          </w:p>
        </w:tc>
        <w:tc>
          <w:tcPr>
            <w:tcW w:w="697" w:type="dxa"/>
            <w:tcBorders>
              <w:top w:val="nil"/>
              <w:bottom w:val="nil"/>
            </w:tcBorders>
            <w:vAlign w:val="bottom"/>
          </w:tcPr>
          <w:p w14:paraId="1253C452" w14:textId="77777777" w:rsidR="005D6EF4" w:rsidRDefault="005D6EF4" w:rsidP="005D6EF4">
            <w:pPr>
              <w:pStyle w:val="Tabletext"/>
              <w:jc w:val="center"/>
            </w:pPr>
            <w:r>
              <w:t>1</w:t>
            </w:r>
          </w:p>
        </w:tc>
        <w:tc>
          <w:tcPr>
            <w:tcW w:w="697" w:type="dxa"/>
            <w:tcBorders>
              <w:top w:val="nil"/>
              <w:bottom w:val="nil"/>
            </w:tcBorders>
            <w:vAlign w:val="bottom"/>
          </w:tcPr>
          <w:p w14:paraId="329F3EFA" w14:textId="77777777" w:rsidR="005D6EF4" w:rsidRDefault="005D6EF4" w:rsidP="005D6EF4">
            <w:pPr>
              <w:pStyle w:val="Tabletext"/>
              <w:jc w:val="center"/>
            </w:pPr>
            <w:r>
              <w:t>1</w:t>
            </w:r>
          </w:p>
        </w:tc>
        <w:tc>
          <w:tcPr>
            <w:tcW w:w="697" w:type="dxa"/>
            <w:tcBorders>
              <w:top w:val="nil"/>
              <w:bottom w:val="nil"/>
            </w:tcBorders>
            <w:vAlign w:val="bottom"/>
          </w:tcPr>
          <w:p w14:paraId="223FD7B6" w14:textId="77777777" w:rsidR="005D6EF4" w:rsidRDefault="005D6EF4" w:rsidP="005D6EF4">
            <w:pPr>
              <w:pStyle w:val="Tabletext"/>
              <w:jc w:val="center"/>
            </w:pPr>
            <w:r>
              <w:t>1</w:t>
            </w:r>
          </w:p>
        </w:tc>
        <w:tc>
          <w:tcPr>
            <w:tcW w:w="698" w:type="dxa"/>
            <w:tcBorders>
              <w:top w:val="nil"/>
              <w:bottom w:val="nil"/>
            </w:tcBorders>
            <w:vAlign w:val="bottom"/>
          </w:tcPr>
          <w:p w14:paraId="06432142" w14:textId="77777777" w:rsidR="005D6EF4" w:rsidRDefault="005D6EF4" w:rsidP="005D6EF4">
            <w:pPr>
              <w:pStyle w:val="Tabletext"/>
              <w:jc w:val="center"/>
            </w:pPr>
            <w:r>
              <w:t>1</w:t>
            </w:r>
          </w:p>
        </w:tc>
        <w:tc>
          <w:tcPr>
            <w:tcW w:w="697" w:type="dxa"/>
            <w:tcBorders>
              <w:top w:val="nil"/>
              <w:bottom w:val="nil"/>
            </w:tcBorders>
            <w:vAlign w:val="bottom"/>
          </w:tcPr>
          <w:p w14:paraId="585FA709" w14:textId="77777777" w:rsidR="005D6EF4" w:rsidRDefault="005D6EF4" w:rsidP="005D6EF4">
            <w:pPr>
              <w:pStyle w:val="Tabletext"/>
              <w:jc w:val="center"/>
            </w:pPr>
            <w:r>
              <w:t>1</w:t>
            </w:r>
          </w:p>
        </w:tc>
        <w:tc>
          <w:tcPr>
            <w:tcW w:w="697" w:type="dxa"/>
            <w:tcBorders>
              <w:top w:val="nil"/>
              <w:bottom w:val="nil"/>
            </w:tcBorders>
            <w:vAlign w:val="bottom"/>
          </w:tcPr>
          <w:p w14:paraId="6897D7BD" w14:textId="77777777" w:rsidR="005D6EF4" w:rsidRDefault="005D6EF4" w:rsidP="005D6EF4">
            <w:pPr>
              <w:pStyle w:val="Tabletext"/>
              <w:jc w:val="center"/>
            </w:pPr>
            <w:r>
              <w:t>1</w:t>
            </w:r>
          </w:p>
        </w:tc>
        <w:tc>
          <w:tcPr>
            <w:tcW w:w="697" w:type="dxa"/>
            <w:tcBorders>
              <w:top w:val="nil"/>
              <w:bottom w:val="nil"/>
            </w:tcBorders>
            <w:vAlign w:val="bottom"/>
          </w:tcPr>
          <w:p w14:paraId="243C54D7" w14:textId="77777777" w:rsidR="005D6EF4" w:rsidRDefault="005D6EF4" w:rsidP="005D6EF4">
            <w:pPr>
              <w:pStyle w:val="Tabletext"/>
              <w:jc w:val="center"/>
            </w:pPr>
          </w:p>
        </w:tc>
        <w:tc>
          <w:tcPr>
            <w:tcW w:w="698" w:type="dxa"/>
            <w:tcBorders>
              <w:top w:val="nil"/>
              <w:bottom w:val="nil"/>
            </w:tcBorders>
          </w:tcPr>
          <w:p w14:paraId="398F7427" w14:textId="77777777" w:rsidR="005D6EF4" w:rsidRDefault="005D6EF4" w:rsidP="005D6EF4">
            <w:pPr>
              <w:pStyle w:val="Tabletext"/>
              <w:jc w:val="center"/>
            </w:pPr>
          </w:p>
        </w:tc>
        <w:tc>
          <w:tcPr>
            <w:tcW w:w="697" w:type="dxa"/>
            <w:tcBorders>
              <w:top w:val="nil"/>
              <w:bottom w:val="nil"/>
            </w:tcBorders>
          </w:tcPr>
          <w:p w14:paraId="4F67D0E9" w14:textId="77777777" w:rsidR="005D6EF4" w:rsidRDefault="005D6EF4" w:rsidP="005D6EF4">
            <w:pPr>
              <w:pStyle w:val="Tabletext"/>
              <w:jc w:val="center"/>
            </w:pPr>
          </w:p>
        </w:tc>
        <w:tc>
          <w:tcPr>
            <w:tcW w:w="697" w:type="dxa"/>
            <w:tcBorders>
              <w:top w:val="nil"/>
              <w:bottom w:val="nil"/>
            </w:tcBorders>
          </w:tcPr>
          <w:p w14:paraId="5CC66531" w14:textId="77777777" w:rsidR="005D6EF4" w:rsidRDefault="005D6EF4" w:rsidP="005D6EF4">
            <w:pPr>
              <w:pStyle w:val="Tabletext"/>
              <w:jc w:val="center"/>
            </w:pPr>
          </w:p>
        </w:tc>
        <w:tc>
          <w:tcPr>
            <w:tcW w:w="697" w:type="dxa"/>
            <w:tcBorders>
              <w:top w:val="nil"/>
              <w:bottom w:val="nil"/>
            </w:tcBorders>
          </w:tcPr>
          <w:p w14:paraId="4224EDE1" w14:textId="77777777" w:rsidR="005D6EF4" w:rsidRDefault="005D6EF4" w:rsidP="005D6EF4">
            <w:pPr>
              <w:pStyle w:val="Tabletext"/>
              <w:jc w:val="center"/>
            </w:pPr>
          </w:p>
        </w:tc>
        <w:tc>
          <w:tcPr>
            <w:tcW w:w="698" w:type="dxa"/>
            <w:tcBorders>
              <w:top w:val="nil"/>
              <w:bottom w:val="nil"/>
            </w:tcBorders>
          </w:tcPr>
          <w:p w14:paraId="1DC6ABDA" w14:textId="77777777" w:rsidR="005D6EF4" w:rsidRDefault="005D6EF4" w:rsidP="005D6EF4">
            <w:pPr>
              <w:pStyle w:val="Tabletext"/>
              <w:jc w:val="center"/>
            </w:pPr>
          </w:p>
        </w:tc>
      </w:tr>
      <w:tr w:rsidR="005D6EF4" w14:paraId="33740B34" w14:textId="77777777" w:rsidTr="00A6707C">
        <w:trPr>
          <w:cantSplit/>
        </w:trPr>
        <w:tc>
          <w:tcPr>
            <w:tcW w:w="2149" w:type="dxa"/>
            <w:vMerge w:val="restart"/>
            <w:tcBorders>
              <w:top w:val="nil"/>
              <w:bottom w:val="nil"/>
            </w:tcBorders>
            <w:vAlign w:val="bottom"/>
          </w:tcPr>
          <w:p w14:paraId="5DD8C737" w14:textId="77777777" w:rsidR="005D6EF4" w:rsidRDefault="005D6EF4" w:rsidP="005D6EF4">
            <w:pPr>
              <w:pStyle w:val="Tabletext"/>
            </w:pPr>
          </w:p>
          <w:p w14:paraId="605F83F0" w14:textId="77777777" w:rsidR="005D6EF4" w:rsidRDefault="005D6EF4" w:rsidP="005D6EF4">
            <w:pPr>
              <w:pStyle w:val="Tabletext"/>
            </w:pPr>
          </w:p>
        </w:tc>
        <w:tc>
          <w:tcPr>
            <w:tcW w:w="3518" w:type="dxa"/>
            <w:tcBorders>
              <w:top w:val="nil"/>
              <w:bottom w:val="nil"/>
            </w:tcBorders>
            <w:vAlign w:val="bottom"/>
          </w:tcPr>
          <w:p w14:paraId="4B556ACC" w14:textId="77777777" w:rsidR="005D6EF4" w:rsidRDefault="005D6EF4" w:rsidP="005D6EF4">
            <w:pPr>
              <w:pStyle w:val="Tabletext"/>
            </w:pPr>
            <w:r>
              <w:t>Repeated year at school</w:t>
            </w:r>
          </w:p>
        </w:tc>
        <w:tc>
          <w:tcPr>
            <w:tcW w:w="697" w:type="dxa"/>
            <w:tcBorders>
              <w:top w:val="nil"/>
              <w:bottom w:val="nil"/>
            </w:tcBorders>
            <w:vAlign w:val="bottom"/>
          </w:tcPr>
          <w:p w14:paraId="26EF016E" w14:textId="77777777" w:rsidR="005D6EF4" w:rsidRDefault="005D6EF4" w:rsidP="005D6EF4">
            <w:pPr>
              <w:pStyle w:val="Tabletext"/>
              <w:jc w:val="center"/>
            </w:pPr>
            <w:r>
              <w:t>1</w:t>
            </w:r>
          </w:p>
        </w:tc>
        <w:tc>
          <w:tcPr>
            <w:tcW w:w="697" w:type="dxa"/>
            <w:tcBorders>
              <w:top w:val="nil"/>
              <w:bottom w:val="nil"/>
            </w:tcBorders>
            <w:vAlign w:val="bottom"/>
          </w:tcPr>
          <w:p w14:paraId="3A16B353" w14:textId="77777777" w:rsidR="005D6EF4" w:rsidRDefault="005D6EF4" w:rsidP="005D6EF4">
            <w:pPr>
              <w:pStyle w:val="Tabletext"/>
              <w:jc w:val="center"/>
            </w:pPr>
          </w:p>
        </w:tc>
        <w:tc>
          <w:tcPr>
            <w:tcW w:w="697" w:type="dxa"/>
            <w:tcBorders>
              <w:top w:val="nil"/>
              <w:bottom w:val="nil"/>
            </w:tcBorders>
            <w:vAlign w:val="bottom"/>
          </w:tcPr>
          <w:p w14:paraId="13EA533E" w14:textId="77777777" w:rsidR="005D6EF4" w:rsidRDefault="005D6EF4" w:rsidP="005D6EF4">
            <w:pPr>
              <w:pStyle w:val="Tabletext"/>
              <w:jc w:val="center"/>
            </w:pPr>
          </w:p>
        </w:tc>
        <w:tc>
          <w:tcPr>
            <w:tcW w:w="698" w:type="dxa"/>
            <w:tcBorders>
              <w:top w:val="nil"/>
              <w:bottom w:val="nil"/>
            </w:tcBorders>
            <w:vAlign w:val="bottom"/>
          </w:tcPr>
          <w:p w14:paraId="1F882E11" w14:textId="77777777" w:rsidR="005D6EF4" w:rsidRDefault="005D6EF4" w:rsidP="005D6EF4">
            <w:pPr>
              <w:pStyle w:val="Tabletext"/>
              <w:jc w:val="center"/>
            </w:pPr>
          </w:p>
        </w:tc>
        <w:tc>
          <w:tcPr>
            <w:tcW w:w="697" w:type="dxa"/>
            <w:tcBorders>
              <w:top w:val="nil"/>
              <w:bottom w:val="nil"/>
            </w:tcBorders>
            <w:vAlign w:val="bottom"/>
          </w:tcPr>
          <w:p w14:paraId="465C1306" w14:textId="77777777" w:rsidR="005D6EF4" w:rsidRDefault="005D6EF4" w:rsidP="005D6EF4">
            <w:pPr>
              <w:pStyle w:val="Tabletext"/>
              <w:jc w:val="center"/>
            </w:pPr>
          </w:p>
        </w:tc>
        <w:tc>
          <w:tcPr>
            <w:tcW w:w="697" w:type="dxa"/>
            <w:tcBorders>
              <w:top w:val="nil"/>
              <w:bottom w:val="nil"/>
            </w:tcBorders>
            <w:vAlign w:val="bottom"/>
          </w:tcPr>
          <w:p w14:paraId="5552A6A5" w14:textId="77777777" w:rsidR="005D6EF4" w:rsidRDefault="005D6EF4" w:rsidP="005D6EF4">
            <w:pPr>
              <w:pStyle w:val="Tabletext"/>
              <w:jc w:val="center"/>
            </w:pPr>
          </w:p>
        </w:tc>
        <w:tc>
          <w:tcPr>
            <w:tcW w:w="697" w:type="dxa"/>
            <w:tcBorders>
              <w:top w:val="nil"/>
              <w:bottom w:val="nil"/>
            </w:tcBorders>
            <w:vAlign w:val="bottom"/>
          </w:tcPr>
          <w:p w14:paraId="5ECFDD22" w14:textId="77777777" w:rsidR="005D6EF4" w:rsidRDefault="005D6EF4" w:rsidP="005D6EF4">
            <w:pPr>
              <w:pStyle w:val="Tabletext"/>
              <w:jc w:val="center"/>
            </w:pPr>
          </w:p>
        </w:tc>
        <w:tc>
          <w:tcPr>
            <w:tcW w:w="698" w:type="dxa"/>
            <w:tcBorders>
              <w:top w:val="nil"/>
              <w:bottom w:val="nil"/>
            </w:tcBorders>
          </w:tcPr>
          <w:p w14:paraId="67634F58" w14:textId="77777777" w:rsidR="005D6EF4" w:rsidRDefault="005D6EF4" w:rsidP="005D6EF4">
            <w:pPr>
              <w:pStyle w:val="Tabletext"/>
              <w:jc w:val="center"/>
            </w:pPr>
          </w:p>
        </w:tc>
        <w:tc>
          <w:tcPr>
            <w:tcW w:w="697" w:type="dxa"/>
            <w:tcBorders>
              <w:top w:val="nil"/>
              <w:bottom w:val="nil"/>
            </w:tcBorders>
          </w:tcPr>
          <w:p w14:paraId="67E7D5AF" w14:textId="77777777" w:rsidR="005D6EF4" w:rsidRDefault="005D6EF4" w:rsidP="005D6EF4">
            <w:pPr>
              <w:pStyle w:val="Tabletext"/>
              <w:jc w:val="center"/>
            </w:pPr>
          </w:p>
        </w:tc>
        <w:tc>
          <w:tcPr>
            <w:tcW w:w="697" w:type="dxa"/>
            <w:tcBorders>
              <w:top w:val="nil"/>
              <w:bottom w:val="nil"/>
            </w:tcBorders>
          </w:tcPr>
          <w:p w14:paraId="43FD77EF" w14:textId="77777777" w:rsidR="005D6EF4" w:rsidRDefault="005D6EF4" w:rsidP="005D6EF4">
            <w:pPr>
              <w:pStyle w:val="Tabletext"/>
              <w:jc w:val="center"/>
            </w:pPr>
          </w:p>
        </w:tc>
        <w:tc>
          <w:tcPr>
            <w:tcW w:w="697" w:type="dxa"/>
            <w:tcBorders>
              <w:top w:val="nil"/>
              <w:bottom w:val="nil"/>
            </w:tcBorders>
          </w:tcPr>
          <w:p w14:paraId="6DEEF219" w14:textId="77777777" w:rsidR="005D6EF4" w:rsidRDefault="005D6EF4" w:rsidP="005D6EF4">
            <w:pPr>
              <w:pStyle w:val="Tabletext"/>
              <w:jc w:val="center"/>
            </w:pPr>
          </w:p>
        </w:tc>
        <w:tc>
          <w:tcPr>
            <w:tcW w:w="698" w:type="dxa"/>
            <w:tcBorders>
              <w:top w:val="nil"/>
              <w:bottom w:val="nil"/>
            </w:tcBorders>
          </w:tcPr>
          <w:p w14:paraId="02CAA6F7" w14:textId="77777777" w:rsidR="005D6EF4" w:rsidRDefault="005D6EF4" w:rsidP="005D6EF4">
            <w:pPr>
              <w:pStyle w:val="Tabletext"/>
              <w:jc w:val="center"/>
            </w:pPr>
          </w:p>
        </w:tc>
      </w:tr>
      <w:tr w:rsidR="005D6EF4" w14:paraId="26DDBB16" w14:textId="77777777" w:rsidTr="00A6707C">
        <w:trPr>
          <w:cantSplit/>
        </w:trPr>
        <w:tc>
          <w:tcPr>
            <w:tcW w:w="2149" w:type="dxa"/>
            <w:vMerge/>
            <w:tcBorders>
              <w:top w:val="nil"/>
              <w:bottom w:val="nil"/>
            </w:tcBorders>
            <w:vAlign w:val="bottom"/>
          </w:tcPr>
          <w:p w14:paraId="05DE8996" w14:textId="77777777" w:rsidR="005D6EF4" w:rsidRPr="000718BF" w:rsidRDefault="005D6EF4" w:rsidP="005D6EF4">
            <w:pPr>
              <w:pStyle w:val="Tabletext"/>
            </w:pPr>
          </w:p>
        </w:tc>
        <w:tc>
          <w:tcPr>
            <w:tcW w:w="3518" w:type="dxa"/>
            <w:tcBorders>
              <w:top w:val="nil"/>
              <w:bottom w:val="nil"/>
            </w:tcBorders>
            <w:vAlign w:val="bottom"/>
          </w:tcPr>
          <w:p w14:paraId="4550F2BE" w14:textId="77777777" w:rsidR="005D6EF4" w:rsidRPr="000718BF" w:rsidRDefault="005D6EF4" w:rsidP="005D6EF4">
            <w:pPr>
              <w:pStyle w:val="Tabletext"/>
            </w:pPr>
            <w:r>
              <w:t>Year level repeated at school</w:t>
            </w:r>
          </w:p>
        </w:tc>
        <w:tc>
          <w:tcPr>
            <w:tcW w:w="697" w:type="dxa"/>
            <w:tcBorders>
              <w:top w:val="nil"/>
              <w:bottom w:val="nil"/>
            </w:tcBorders>
            <w:vAlign w:val="bottom"/>
          </w:tcPr>
          <w:p w14:paraId="4D7D4627" w14:textId="77777777" w:rsidR="005D6EF4" w:rsidRPr="000718BF" w:rsidRDefault="005D6EF4" w:rsidP="005D6EF4">
            <w:pPr>
              <w:pStyle w:val="Tabletext"/>
              <w:jc w:val="center"/>
            </w:pPr>
            <w:r>
              <w:t>1</w:t>
            </w:r>
          </w:p>
        </w:tc>
        <w:tc>
          <w:tcPr>
            <w:tcW w:w="697" w:type="dxa"/>
            <w:tcBorders>
              <w:top w:val="nil"/>
              <w:bottom w:val="nil"/>
            </w:tcBorders>
            <w:vAlign w:val="bottom"/>
          </w:tcPr>
          <w:p w14:paraId="59F92BEB" w14:textId="77777777" w:rsidR="005D6EF4" w:rsidRPr="000718BF" w:rsidRDefault="005D6EF4" w:rsidP="005D6EF4">
            <w:pPr>
              <w:pStyle w:val="Tabletext"/>
              <w:jc w:val="center"/>
            </w:pPr>
          </w:p>
        </w:tc>
        <w:tc>
          <w:tcPr>
            <w:tcW w:w="697" w:type="dxa"/>
            <w:tcBorders>
              <w:top w:val="nil"/>
              <w:bottom w:val="nil"/>
            </w:tcBorders>
            <w:vAlign w:val="bottom"/>
          </w:tcPr>
          <w:p w14:paraId="4716C9D6" w14:textId="77777777" w:rsidR="005D6EF4" w:rsidRPr="000718BF" w:rsidRDefault="005D6EF4" w:rsidP="005D6EF4">
            <w:pPr>
              <w:pStyle w:val="Tabletext"/>
              <w:jc w:val="center"/>
            </w:pPr>
          </w:p>
        </w:tc>
        <w:tc>
          <w:tcPr>
            <w:tcW w:w="698" w:type="dxa"/>
            <w:tcBorders>
              <w:top w:val="nil"/>
              <w:bottom w:val="nil"/>
            </w:tcBorders>
            <w:vAlign w:val="bottom"/>
          </w:tcPr>
          <w:p w14:paraId="5049ED0F" w14:textId="77777777" w:rsidR="005D6EF4" w:rsidRPr="000718BF" w:rsidRDefault="005D6EF4" w:rsidP="005D6EF4">
            <w:pPr>
              <w:pStyle w:val="Tabletext"/>
              <w:jc w:val="center"/>
            </w:pPr>
          </w:p>
        </w:tc>
        <w:tc>
          <w:tcPr>
            <w:tcW w:w="697" w:type="dxa"/>
            <w:tcBorders>
              <w:top w:val="nil"/>
              <w:bottom w:val="nil"/>
            </w:tcBorders>
            <w:vAlign w:val="bottom"/>
          </w:tcPr>
          <w:p w14:paraId="3F183BE1" w14:textId="77777777" w:rsidR="005D6EF4" w:rsidRPr="000718BF" w:rsidRDefault="005D6EF4" w:rsidP="005D6EF4">
            <w:pPr>
              <w:pStyle w:val="Tabletext"/>
              <w:jc w:val="center"/>
            </w:pPr>
          </w:p>
        </w:tc>
        <w:tc>
          <w:tcPr>
            <w:tcW w:w="697" w:type="dxa"/>
            <w:tcBorders>
              <w:top w:val="nil"/>
              <w:bottom w:val="nil"/>
            </w:tcBorders>
            <w:vAlign w:val="bottom"/>
          </w:tcPr>
          <w:p w14:paraId="1FBE0201" w14:textId="77777777" w:rsidR="005D6EF4" w:rsidRPr="000718BF" w:rsidRDefault="005D6EF4" w:rsidP="005D6EF4">
            <w:pPr>
              <w:pStyle w:val="Tabletext"/>
              <w:jc w:val="center"/>
            </w:pPr>
          </w:p>
        </w:tc>
        <w:tc>
          <w:tcPr>
            <w:tcW w:w="697" w:type="dxa"/>
            <w:tcBorders>
              <w:top w:val="nil"/>
              <w:bottom w:val="nil"/>
            </w:tcBorders>
            <w:vAlign w:val="bottom"/>
          </w:tcPr>
          <w:p w14:paraId="575F9CFB" w14:textId="77777777" w:rsidR="005D6EF4" w:rsidRPr="000718BF" w:rsidRDefault="005D6EF4" w:rsidP="005D6EF4">
            <w:pPr>
              <w:pStyle w:val="Tabletext"/>
              <w:jc w:val="center"/>
            </w:pPr>
          </w:p>
        </w:tc>
        <w:tc>
          <w:tcPr>
            <w:tcW w:w="698" w:type="dxa"/>
            <w:tcBorders>
              <w:top w:val="nil"/>
              <w:bottom w:val="nil"/>
            </w:tcBorders>
          </w:tcPr>
          <w:p w14:paraId="0A162101" w14:textId="77777777" w:rsidR="005D6EF4" w:rsidRPr="000718BF" w:rsidRDefault="005D6EF4" w:rsidP="005D6EF4">
            <w:pPr>
              <w:pStyle w:val="Tabletext"/>
              <w:jc w:val="center"/>
            </w:pPr>
          </w:p>
        </w:tc>
        <w:tc>
          <w:tcPr>
            <w:tcW w:w="697" w:type="dxa"/>
            <w:tcBorders>
              <w:top w:val="nil"/>
              <w:bottom w:val="nil"/>
            </w:tcBorders>
          </w:tcPr>
          <w:p w14:paraId="0DFCD259" w14:textId="77777777" w:rsidR="005D6EF4" w:rsidRPr="000718BF" w:rsidRDefault="005D6EF4" w:rsidP="005D6EF4">
            <w:pPr>
              <w:pStyle w:val="Tabletext"/>
              <w:jc w:val="center"/>
            </w:pPr>
          </w:p>
        </w:tc>
        <w:tc>
          <w:tcPr>
            <w:tcW w:w="697" w:type="dxa"/>
            <w:tcBorders>
              <w:top w:val="nil"/>
              <w:bottom w:val="nil"/>
            </w:tcBorders>
          </w:tcPr>
          <w:p w14:paraId="371E4F8A" w14:textId="77777777" w:rsidR="005D6EF4" w:rsidRPr="000718BF" w:rsidRDefault="005D6EF4" w:rsidP="005D6EF4">
            <w:pPr>
              <w:pStyle w:val="Tabletext"/>
              <w:jc w:val="center"/>
            </w:pPr>
          </w:p>
        </w:tc>
        <w:tc>
          <w:tcPr>
            <w:tcW w:w="697" w:type="dxa"/>
            <w:tcBorders>
              <w:top w:val="nil"/>
              <w:bottom w:val="nil"/>
            </w:tcBorders>
          </w:tcPr>
          <w:p w14:paraId="20DE253F" w14:textId="77777777" w:rsidR="005D6EF4" w:rsidRPr="000718BF" w:rsidRDefault="005D6EF4" w:rsidP="005D6EF4">
            <w:pPr>
              <w:pStyle w:val="Tabletext"/>
              <w:jc w:val="center"/>
            </w:pPr>
          </w:p>
        </w:tc>
        <w:tc>
          <w:tcPr>
            <w:tcW w:w="698" w:type="dxa"/>
            <w:tcBorders>
              <w:top w:val="nil"/>
              <w:bottom w:val="nil"/>
            </w:tcBorders>
          </w:tcPr>
          <w:p w14:paraId="054799A3" w14:textId="77777777" w:rsidR="005D6EF4" w:rsidRPr="000718BF" w:rsidRDefault="005D6EF4" w:rsidP="005D6EF4">
            <w:pPr>
              <w:pStyle w:val="Tabletext"/>
              <w:jc w:val="center"/>
            </w:pPr>
          </w:p>
        </w:tc>
      </w:tr>
      <w:tr w:rsidR="005D6EF4" w14:paraId="2E9AE230" w14:textId="77777777" w:rsidTr="00A6707C">
        <w:trPr>
          <w:cantSplit/>
        </w:trPr>
        <w:tc>
          <w:tcPr>
            <w:tcW w:w="2149" w:type="dxa"/>
            <w:tcBorders>
              <w:top w:val="nil"/>
              <w:bottom w:val="nil"/>
            </w:tcBorders>
            <w:vAlign w:val="bottom"/>
          </w:tcPr>
          <w:p w14:paraId="235F0FAA" w14:textId="77777777" w:rsidR="005D6EF4" w:rsidRDefault="005D6EF4" w:rsidP="005D6EF4">
            <w:pPr>
              <w:pStyle w:val="Tabletext"/>
            </w:pPr>
          </w:p>
        </w:tc>
        <w:tc>
          <w:tcPr>
            <w:tcW w:w="3518" w:type="dxa"/>
            <w:tcBorders>
              <w:top w:val="nil"/>
              <w:bottom w:val="nil"/>
            </w:tcBorders>
            <w:vAlign w:val="bottom"/>
          </w:tcPr>
          <w:p w14:paraId="10E8A9FA" w14:textId="77777777" w:rsidR="005D6EF4" w:rsidRDefault="005D6EF4" w:rsidP="005D6EF4">
            <w:pPr>
              <w:pStyle w:val="Tabletext"/>
            </w:pPr>
            <w:r>
              <w:t>Studying for IB</w:t>
            </w:r>
          </w:p>
        </w:tc>
        <w:tc>
          <w:tcPr>
            <w:tcW w:w="697" w:type="dxa"/>
            <w:tcBorders>
              <w:top w:val="nil"/>
              <w:bottom w:val="nil"/>
            </w:tcBorders>
            <w:vAlign w:val="bottom"/>
          </w:tcPr>
          <w:p w14:paraId="48CD9EA8" w14:textId="77777777" w:rsidR="005D6EF4" w:rsidRDefault="005D6EF4" w:rsidP="005D6EF4">
            <w:pPr>
              <w:pStyle w:val="Tabletext"/>
              <w:jc w:val="center"/>
            </w:pPr>
          </w:p>
        </w:tc>
        <w:tc>
          <w:tcPr>
            <w:tcW w:w="697" w:type="dxa"/>
            <w:tcBorders>
              <w:top w:val="nil"/>
              <w:bottom w:val="nil"/>
            </w:tcBorders>
            <w:vAlign w:val="bottom"/>
          </w:tcPr>
          <w:p w14:paraId="134C6DC6" w14:textId="77777777" w:rsidR="005D6EF4" w:rsidRDefault="005D6EF4" w:rsidP="005D6EF4">
            <w:pPr>
              <w:pStyle w:val="Tabletext"/>
              <w:jc w:val="center"/>
            </w:pPr>
          </w:p>
        </w:tc>
        <w:tc>
          <w:tcPr>
            <w:tcW w:w="697" w:type="dxa"/>
            <w:tcBorders>
              <w:top w:val="nil"/>
              <w:bottom w:val="nil"/>
            </w:tcBorders>
            <w:vAlign w:val="bottom"/>
          </w:tcPr>
          <w:p w14:paraId="761BF721" w14:textId="77777777" w:rsidR="005D6EF4" w:rsidRDefault="005D6EF4" w:rsidP="005D6EF4">
            <w:pPr>
              <w:pStyle w:val="Tabletext"/>
              <w:jc w:val="center"/>
            </w:pPr>
            <w:r>
              <w:t>1</w:t>
            </w:r>
          </w:p>
        </w:tc>
        <w:tc>
          <w:tcPr>
            <w:tcW w:w="698" w:type="dxa"/>
            <w:tcBorders>
              <w:top w:val="nil"/>
              <w:bottom w:val="nil"/>
            </w:tcBorders>
            <w:vAlign w:val="bottom"/>
          </w:tcPr>
          <w:p w14:paraId="29E4A1A7" w14:textId="77777777" w:rsidR="005D6EF4" w:rsidRDefault="005D6EF4" w:rsidP="005D6EF4">
            <w:pPr>
              <w:pStyle w:val="Tabletext"/>
              <w:jc w:val="center"/>
            </w:pPr>
            <w:r>
              <w:t>1</w:t>
            </w:r>
          </w:p>
        </w:tc>
        <w:tc>
          <w:tcPr>
            <w:tcW w:w="697" w:type="dxa"/>
            <w:tcBorders>
              <w:top w:val="nil"/>
              <w:bottom w:val="nil"/>
            </w:tcBorders>
            <w:vAlign w:val="bottom"/>
          </w:tcPr>
          <w:p w14:paraId="431A5677" w14:textId="77777777" w:rsidR="005D6EF4" w:rsidRDefault="005D6EF4" w:rsidP="005D6EF4">
            <w:pPr>
              <w:pStyle w:val="Tabletext"/>
              <w:jc w:val="center"/>
            </w:pPr>
          </w:p>
        </w:tc>
        <w:tc>
          <w:tcPr>
            <w:tcW w:w="697" w:type="dxa"/>
            <w:tcBorders>
              <w:top w:val="nil"/>
              <w:bottom w:val="nil"/>
            </w:tcBorders>
            <w:vAlign w:val="bottom"/>
          </w:tcPr>
          <w:p w14:paraId="6473E20E" w14:textId="77777777" w:rsidR="005D6EF4" w:rsidRDefault="005D6EF4" w:rsidP="005D6EF4">
            <w:pPr>
              <w:pStyle w:val="Tabletext"/>
              <w:jc w:val="center"/>
            </w:pPr>
          </w:p>
        </w:tc>
        <w:tc>
          <w:tcPr>
            <w:tcW w:w="697" w:type="dxa"/>
            <w:tcBorders>
              <w:top w:val="nil"/>
              <w:bottom w:val="nil"/>
            </w:tcBorders>
            <w:vAlign w:val="bottom"/>
          </w:tcPr>
          <w:p w14:paraId="4CB41039" w14:textId="77777777" w:rsidR="005D6EF4" w:rsidRDefault="005D6EF4" w:rsidP="005D6EF4">
            <w:pPr>
              <w:pStyle w:val="Tabletext"/>
              <w:jc w:val="center"/>
            </w:pPr>
          </w:p>
        </w:tc>
        <w:tc>
          <w:tcPr>
            <w:tcW w:w="698" w:type="dxa"/>
            <w:tcBorders>
              <w:top w:val="nil"/>
              <w:bottom w:val="nil"/>
            </w:tcBorders>
          </w:tcPr>
          <w:p w14:paraId="32DF2C15" w14:textId="77777777" w:rsidR="005D6EF4" w:rsidRDefault="005D6EF4" w:rsidP="005D6EF4">
            <w:pPr>
              <w:pStyle w:val="Tabletext"/>
              <w:jc w:val="center"/>
            </w:pPr>
          </w:p>
        </w:tc>
        <w:tc>
          <w:tcPr>
            <w:tcW w:w="697" w:type="dxa"/>
            <w:tcBorders>
              <w:top w:val="nil"/>
              <w:bottom w:val="nil"/>
            </w:tcBorders>
          </w:tcPr>
          <w:p w14:paraId="36AADF25" w14:textId="77777777" w:rsidR="005D6EF4" w:rsidRDefault="005D6EF4" w:rsidP="005D6EF4">
            <w:pPr>
              <w:pStyle w:val="Tabletext"/>
              <w:jc w:val="center"/>
            </w:pPr>
          </w:p>
        </w:tc>
        <w:tc>
          <w:tcPr>
            <w:tcW w:w="697" w:type="dxa"/>
            <w:tcBorders>
              <w:top w:val="nil"/>
              <w:bottom w:val="nil"/>
            </w:tcBorders>
          </w:tcPr>
          <w:p w14:paraId="543F6D26" w14:textId="77777777" w:rsidR="005D6EF4" w:rsidRDefault="005D6EF4" w:rsidP="005D6EF4">
            <w:pPr>
              <w:pStyle w:val="Tabletext"/>
              <w:jc w:val="center"/>
            </w:pPr>
          </w:p>
        </w:tc>
        <w:tc>
          <w:tcPr>
            <w:tcW w:w="697" w:type="dxa"/>
            <w:tcBorders>
              <w:top w:val="nil"/>
              <w:bottom w:val="nil"/>
            </w:tcBorders>
          </w:tcPr>
          <w:p w14:paraId="204B3B6D" w14:textId="77777777" w:rsidR="005D6EF4" w:rsidRDefault="005D6EF4" w:rsidP="005D6EF4">
            <w:pPr>
              <w:pStyle w:val="Tabletext"/>
              <w:jc w:val="center"/>
            </w:pPr>
          </w:p>
        </w:tc>
        <w:tc>
          <w:tcPr>
            <w:tcW w:w="698" w:type="dxa"/>
            <w:tcBorders>
              <w:top w:val="nil"/>
              <w:bottom w:val="nil"/>
            </w:tcBorders>
          </w:tcPr>
          <w:p w14:paraId="0133784D" w14:textId="77777777" w:rsidR="005D6EF4" w:rsidRDefault="005D6EF4" w:rsidP="005D6EF4">
            <w:pPr>
              <w:pStyle w:val="Tabletext"/>
              <w:jc w:val="center"/>
            </w:pPr>
          </w:p>
        </w:tc>
      </w:tr>
      <w:tr w:rsidR="005D6EF4" w14:paraId="75FE847D" w14:textId="77777777" w:rsidTr="00A6707C">
        <w:trPr>
          <w:cantSplit/>
        </w:trPr>
        <w:tc>
          <w:tcPr>
            <w:tcW w:w="2149" w:type="dxa"/>
            <w:tcBorders>
              <w:top w:val="nil"/>
              <w:bottom w:val="nil"/>
            </w:tcBorders>
            <w:vAlign w:val="bottom"/>
          </w:tcPr>
          <w:p w14:paraId="06E41878" w14:textId="77777777" w:rsidR="005D6EF4" w:rsidRDefault="005D6EF4" w:rsidP="005D6EF4">
            <w:pPr>
              <w:pStyle w:val="Tabletext"/>
            </w:pPr>
          </w:p>
        </w:tc>
        <w:tc>
          <w:tcPr>
            <w:tcW w:w="3518" w:type="dxa"/>
            <w:tcBorders>
              <w:top w:val="nil"/>
              <w:bottom w:val="nil"/>
            </w:tcBorders>
            <w:vAlign w:val="bottom"/>
          </w:tcPr>
          <w:p w14:paraId="778B6814" w14:textId="77777777" w:rsidR="005D6EF4" w:rsidRDefault="005D6EF4" w:rsidP="005D6EF4">
            <w:pPr>
              <w:pStyle w:val="Tabletext"/>
            </w:pPr>
            <w:r>
              <w:t>Changed schools/Same school</w:t>
            </w:r>
          </w:p>
        </w:tc>
        <w:tc>
          <w:tcPr>
            <w:tcW w:w="697" w:type="dxa"/>
            <w:tcBorders>
              <w:top w:val="nil"/>
              <w:bottom w:val="nil"/>
            </w:tcBorders>
            <w:vAlign w:val="bottom"/>
          </w:tcPr>
          <w:p w14:paraId="3A24BD77" w14:textId="77777777" w:rsidR="005D6EF4" w:rsidRDefault="005D6EF4" w:rsidP="005D6EF4">
            <w:pPr>
              <w:pStyle w:val="Tabletext"/>
              <w:jc w:val="center"/>
            </w:pPr>
          </w:p>
        </w:tc>
        <w:tc>
          <w:tcPr>
            <w:tcW w:w="697" w:type="dxa"/>
            <w:tcBorders>
              <w:top w:val="nil"/>
              <w:bottom w:val="nil"/>
            </w:tcBorders>
            <w:vAlign w:val="bottom"/>
          </w:tcPr>
          <w:p w14:paraId="2E855992" w14:textId="77777777" w:rsidR="005D6EF4" w:rsidRDefault="005D6EF4" w:rsidP="005D6EF4">
            <w:pPr>
              <w:pStyle w:val="Tabletext"/>
              <w:jc w:val="center"/>
            </w:pPr>
          </w:p>
        </w:tc>
        <w:tc>
          <w:tcPr>
            <w:tcW w:w="697" w:type="dxa"/>
            <w:tcBorders>
              <w:top w:val="nil"/>
              <w:bottom w:val="nil"/>
            </w:tcBorders>
            <w:vAlign w:val="bottom"/>
          </w:tcPr>
          <w:p w14:paraId="4CC9F9A0" w14:textId="77777777" w:rsidR="005D6EF4" w:rsidRDefault="005D6EF4" w:rsidP="005D6EF4">
            <w:pPr>
              <w:pStyle w:val="Tabletext"/>
              <w:jc w:val="center"/>
            </w:pPr>
            <w:r>
              <w:t>1</w:t>
            </w:r>
          </w:p>
        </w:tc>
        <w:tc>
          <w:tcPr>
            <w:tcW w:w="698" w:type="dxa"/>
            <w:tcBorders>
              <w:top w:val="nil"/>
              <w:bottom w:val="nil"/>
            </w:tcBorders>
            <w:vAlign w:val="bottom"/>
          </w:tcPr>
          <w:p w14:paraId="7B7A42D1" w14:textId="77777777" w:rsidR="005D6EF4" w:rsidRDefault="005D6EF4" w:rsidP="005D6EF4">
            <w:pPr>
              <w:pStyle w:val="Tabletext"/>
              <w:jc w:val="center"/>
            </w:pPr>
            <w:r>
              <w:t>1</w:t>
            </w:r>
          </w:p>
        </w:tc>
        <w:tc>
          <w:tcPr>
            <w:tcW w:w="697" w:type="dxa"/>
            <w:tcBorders>
              <w:top w:val="nil"/>
              <w:bottom w:val="nil"/>
            </w:tcBorders>
            <w:vAlign w:val="bottom"/>
          </w:tcPr>
          <w:p w14:paraId="1C624802" w14:textId="77777777" w:rsidR="005D6EF4" w:rsidRDefault="005D6EF4" w:rsidP="005D6EF4">
            <w:pPr>
              <w:pStyle w:val="Tabletext"/>
              <w:jc w:val="center"/>
            </w:pPr>
          </w:p>
        </w:tc>
        <w:tc>
          <w:tcPr>
            <w:tcW w:w="697" w:type="dxa"/>
            <w:tcBorders>
              <w:top w:val="nil"/>
              <w:bottom w:val="nil"/>
            </w:tcBorders>
            <w:vAlign w:val="bottom"/>
          </w:tcPr>
          <w:p w14:paraId="017146C7" w14:textId="77777777" w:rsidR="005D6EF4" w:rsidRDefault="005D6EF4" w:rsidP="005D6EF4">
            <w:pPr>
              <w:pStyle w:val="Tabletext"/>
              <w:jc w:val="center"/>
            </w:pPr>
          </w:p>
        </w:tc>
        <w:tc>
          <w:tcPr>
            <w:tcW w:w="697" w:type="dxa"/>
            <w:tcBorders>
              <w:top w:val="nil"/>
              <w:bottom w:val="nil"/>
            </w:tcBorders>
            <w:vAlign w:val="bottom"/>
          </w:tcPr>
          <w:p w14:paraId="71B4EFCB" w14:textId="77777777" w:rsidR="005D6EF4" w:rsidRDefault="005D6EF4" w:rsidP="005D6EF4">
            <w:pPr>
              <w:pStyle w:val="Tabletext"/>
              <w:jc w:val="center"/>
            </w:pPr>
          </w:p>
        </w:tc>
        <w:tc>
          <w:tcPr>
            <w:tcW w:w="698" w:type="dxa"/>
            <w:tcBorders>
              <w:top w:val="nil"/>
              <w:bottom w:val="nil"/>
            </w:tcBorders>
          </w:tcPr>
          <w:p w14:paraId="45604518" w14:textId="77777777" w:rsidR="005D6EF4" w:rsidRDefault="005D6EF4" w:rsidP="005D6EF4">
            <w:pPr>
              <w:pStyle w:val="Tabletext"/>
              <w:jc w:val="center"/>
            </w:pPr>
          </w:p>
        </w:tc>
        <w:tc>
          <w:tcPr>
            <w:tcW w:w="697" w:type="dxa"/>
            <w:tcBorders>
              <w:top w:val="nil"/>
              <w:bottom w:val="nil"/>
            </w:tcBorders>
          </w:tcPr>
          <w:p w14:paraId="194782F6" w14:textId="77777777" w:rsidR="005D6EF4" w:rsidRDefault="005D6EF4" w:rsidP="005D6EF4">
            <w:pPr>
              <w:pStyle w:val="Tabletext"/>
              <w:jc w:val="center"/>
            </w:pPr>
          </w:p>
        </w:tc>
        <w:tc>
          <w:tcPr>
            <w:tcW w:w="697" w:type="dxa"/>
            <w:tcBorders>
              <w:top w:val="nil"/>
              <w:bottom w:val="nil"/>
            </w:tcBorders>
          </w:tcPr>
          <w:p w14:paraId="6777D7A7" w14:textId="77777777" w:rsidR="005D6EF4" w:rsidRDefault="005D6EF4" w:rsidP="005D6EF4">
            <w:pPr>
              <w:pStyle w:val="Tabletext"/>
              <w:jc w:val="center"/>
            </w:pPr>
          </w:p>
        </w:tc>
        <w:tc>
          <w:tcPr>
            <w:tcW w:w="697" w:type="dxa"/>
            <w:tcBorders>
              <w:top w:val="nil"/>
              <w:bottom w:val="nil"/>
            </w:tcBorders>
          </w:tcPr>
          <w:p w14:paraId="7B991C06" w14:textId="77777777" w:rsidR="005D6EF4" w:rsidRDefault="005D6EF4" w:rsidP="005D6EF4">
            <w:pPr>
              <w:pStyle w:val="Tabletext"/>
              <w:jc w:val="center"/>
            </w:pPr>
          </w:p>
        </w:tc>
        <w:tc>
          <w:tcPr>
            <w:tcW w:w="698" w:type="dxa"/>
            <w:tcBorders>
              <w:top w:val="nil"/>
              <w:bottom w:val="nil"/>
            </w:tcBorders>
          </w:tcPr>
          <w:p w14:paraId="3BD503C6" w14:textId="77777777" w:rsidR="005D6EF4" w:rsidRDefault="005D6EF4" w:rsidP="005D6EF4">
            <w:pPr>
              <w:pStyle w:val="Tabletext"/>
              <w:jc w:val="center"/>
            </w:pPr>
          </w:p>
        </w:tc>
      </w:tr>
      <w:tr w:rsidR="005D6EF4" w14:paraId="5DB1D589" w14:textId="77777777" w:rsidTr="00A6707C">
        <w:trPr>
          <w:cantSplit/>
        </w:trPr>
        <w:tc>
          <w:tcPr>
            <w:tcW w:w="2149" w:type="dxa"/>
            <w:tcBorders>
              <w:top w:val="nil"/>
              <w:bottom w:val="nil"/>
            </w:tcBorders>
            <w:vAlign w:val="bottom"/>
          </w:tcPr>
          <w:p w14:paraId="402DAD24" w14:textId="77777777" w:rsidR="005D6EF4" w:rsidRDefault="005D6EF4" w:rsidP="005D6EF4">
            <w:pPr>
              <w:pStyle w:val="Tabletext"/>
            </w:pPr>
          </w:p>
        </w:tc>
        <w:tc>
          <w:tcPr>
            <w:tcW w:w="3518" w:type="dxa"/>
            <w:tcBorders>
              <w:top w:val="nil"/>
              <w:bottom w:val="nil"/>
            </w:tcBorders>
            <w:vAlign w:val="bottom"/>
          </w:tcPr>
          <w:p w14:paraId="33581020" w14:textId="77777777" w:rsidR="005D6EF4" w:rsidRDefault="005D6EF4" w:rsidP="005D6EF4">
            <w:pPr>
              <w:pStyle w:val="Tabletext"/>
            </w:pPr>
            <w:r>
              <w:t>Changed schools: Month changed schools</w:t>
            </w:r>
          </w:p>
        </w:tc>
        <w:tc>
          <w:tcPr>
            <w:tcW w:w="697" w:type="dxa"/>
            <w:tcBorders>
              <w:top w:val="nil"/>
              <w:bottom w:val="nil"/>
            </w:tcBorders>
            <w:vAlign w:val="bottom"/>
          </w:tcPr>
          <w:p w14:paraId="546F717E" w14:textId="77777777" w:rsidR="005D6EF4" w:rsidRDefault="005D6EF4" w:rsidP="005D6EF4">
            <w:pPr>
              <w:pStyle w:val="Tabletext"/>
              <w:jc w:val="center"/>
            </w:pPr>
          </w:p>
        </w:tc>
        <w:tc>
          <w:tcPr>
            <w:tcW w:w="697" w:type="dxa"/>
            <w:tcBorders>
              <w:top w:val="nil"/>
              <w:bottom w:val="nil"/>
            </w:tcBorders>
            <w:vAlign w:val="bottom"/>
          </w:tcPr>
          <w:p w14:paraId="5261CEC1" w14:textId="77777777" w:rsidR="005D6EF4" w:rsidRDefault="005D6EF4" w:rsidP="005D6EF4">
            <w:pPr>
              <w:pStyle w:val="Tabletext"/>
              <w:jc w:val="center"/>
            </w:pPr>
          </w:p>
        </w:tc>
        <w:tc>
          <w:tcPr>
            <w:tcW w:w="697" w:type="dxa"/>
            <w:tcBorders>
              <w:top w:val="nil"/>
              <w:bottom w:val="nil"/>
            </w:tcBorders>
            <w:vAlign w:val="bottom"/>
          </w:tcPr>
          <w:p w14:paraId="0D45B61B" w14:textId="77777777" w:rsidR="005D6EF4" w:rsidRDefault="005D6EF4" w:rsidP="005D6EF4">
            <w:pPr>
              <w:pStyle w:val="Tabletext"/>
              <w:jc w:val="center"/>
            </w:pPr>
            <w:r>
              <w:t>1</w:t>
            </w:r>
          </w:p>
        </w:tc>
        <w:tc>
          <w:tcPr>
            <w:tcW w:w="698" w:type="dxa"/>
            <w:tcBorders>
              <w:top w:val="nil"/>
              <w:bottom w:val="nil"/>
            </w:tcBorders>
            <w:vAlign w:val="bottom"/>
          </w:tcPr>
          <w:p w14:paraId="4667E42D" w14:textId="77777777" w:rsidR="005D6EF4" w:rsidRDefault="005D6EF4" w:rsidP="005D6EF4">
            <w:pPr>
              <w:pStyle w:val="Tabletext"/>
              <w:jc w:val="center"/>
            </w:pPr>
            <w:r>
              <w:t>1</w:t>
            </w:r>
          </w:p>
        </w:tc>
        <w:tc>
          <w:tcPr>
            <w:tcW w:w="697" w:type="dxa"/>
            <w:tcBorders>
              <w:top w:val="nil"/>
              <w:bottom w:val="nil"/>
            </w:tcBorders>
            <w:vAlign w:val="bottom"/>
          </w:tcPr>
          <w:p w14:paraId="1AA97F4C" w14:textId="77777777" w:rsidR="005D6EF4" w:rsidRDefault="005D6EF4" w:rsidP="005D6EF4">
            <w:pPr>
              <w:pStyle w:val="Tabletext"/>
              <w:jc w:val="center"/>
            </w:pPr>
          </w:p>
        </w:tc>
        <w:tc>
          <w:tcPr>
            <w:tcW w:w="697" w:type="dxa"/>
            <w:tcBorders>
              <w:top w:val="nil"/>
              <w:bottom w:val="nil"/>
            </w:tcBorders>
            <w:vAlign w:val="bottom"/>
          </w:tcPr>
          <w:p w14:paraId="73853E21" w14:textId="77777777" w:rsidR="005D6EF4" w:rsidRDefault="005D6EF4" w:rsidP="005D6EF4">
            <w:pPr>
              <w:pStyle w:val="Tabletext"/>
              <w:jc w:val="center"/>
            </w:pPr>
          </w:p>
        </w:tc>
        <w:tc>
          <w:tcPr>
            <w:tcW w:w="697" w:type="dxa"/>
            <w:tcBorders>
              <w:top w:val="nil"/>
              <w:bottom w:val="nil"/>
            </w:tcBorders>
            <w:vAlign w:val="bottom"/>
          </w:tcPr>
          <w:p w14:paraId="59AD68AE" w14:textId="77777777" w:rsidR="005D6EF4" w:rsidRDefault="005D6EF4" w:rsidP="005D6EF4">
            <w:pPr>
              <w:pStyle w:val="Tabletext"/>
              <w:jc w:val="center"/>
            </w:pPr>
          </w:p>
        </w:tc>
        <w:tc>
          <w:tcPr>
            <w:tcW w:w="698" w:type="dxa"/>
            <w:tcBorders>
              <w:top w:val="nil"/>
              <w:bottom w:val="nil"/>
            </w:tcBorders>
          </w:tcPr>
          <w:p w14:paraId="6C95BC3E" w14:textId="77777777" w:rsidR="005D6EF4" w:rsidRDefault="005D6EF4" w:rsidP="005D6EF4">
            <w:pPr>
              <w:pStyle w:val="Tabletext"/>
              <w:jc w:val="center"/>
            </w:pPr>
          </w:p>
        </w:tc>
        <w:tc>
          <w:tcPr>
            <w:tcW w:w="697" w:type="dxa"/>
            <w:tcBorders>
              <w:top w:val="nil"/>
              <w:bottom w:val="nil"/>
            </w:tcBorders>
          </w:tcPr>
          <w:p w14:paraId="476378FB" w14:textId="77777777" w:rsidR="005D6EF4" w:rsidRDefault="005D6EF4" w:rsidP="005D6EF4">
            <w:pPr>
              <w:pStyle w:val="Tabletext"/>
              <w:jc w:val="center"/>
            </w:pPr>
          </w:p>
        </w:tc>
        <w:tc>
          <w:tcPr>
            <w:tcW w:w="697" w:type="dxa"/>
            <w:tcBorders>
              <w:top w:val="nil"/>
              <w:bottom w:val="nil"/>
            </w:tcBorders>
          </w:tcPr>
          <w:p w14:paraId="4E2502BC" w14:textId="77777777" w:rsidR="005D6EF4" w:rsidRDefault="005D6EF4" w:rsidP="005D6EF4">
            <w:pPr>
              <w:pStyle w:val="Tabletext"/>
              <w:jc w:val="center"/>
            </w:pPr>
          </w:p>
        </w:tc>
        <w:tc>
          <w:tcPr>
            <w:tcW w:w="697" w:type="dxa"/>
            <w:tcBorders>
              <w:top w:val="nil"/>
              <w:bottom w:val="nil"/>
            </w:tcBorders>
          </w:tcPr>
          <w:p w14:paraId="7CE6C00F" w14:textId="77777777" w:rsidR="005D6EF4" w:rsidRDefault="005D6EF4" w:rsidP="005D6EF4">
            <w:pPr>
              <w:pStyle w:val="Tabletext"/>
              <w:jc w:val="center"/>
            </w:pPr>
          </w:p>
        </w:tc>
        <w:tc>
          <w:tcPr>
            <w:tcW w:w="698" w:type="dxa"/>
            <w:tcBorders>
              <w:top w:val="nil"/>
              <w:bottom w:val="nil"/>
            </w:tcBorders>
          </w:tcPr>
          <w:p w14:paraId="3B62F084" w14:textId="77777777" w:rsidR="005D6EF4" w:rsidRDefault="005D6EF4" w:rsidP="005D6EF4">
            <w:pPr>
              <w:pStyle w:val="Tabletext"/>
              <w:jc w:val="center"/>
            </w:pPr>
          </w:p>
        </w:tc>
      </w:tr>
      <w:tr w:rsidR="005D6EF4" w14:paraId="32A4B465" w14:textId="77777777" w:rsidTr="00A6707C">
        <w:trPr>
          <w:cantSplit/>
        </w:trPr>
        <w:tc>
          <w:tcPr>
            <w:tcW w:w="2149" w:type="dxa"/>
            <w:tcBorders>
              <w:top w:val="nil"/>
              <w:bottom w:val="nil"/>
            </w:tcBorders>
            <w:vAlign w:val="bottom"/>
          </w:tcPr>
          <w:p w14:paraId="0A59E3F5" w14:textId="77777777" w:rsidR="005D6EF4" w:rsidRDefault="005D6EF4" w:rsidP="005D6EF4">
            <w:pPr>
              <w:pStyle w:val="Tabletext"/>
            </w:pPr>
          </w:p>
        </w:tc>
        <w:tc>
          <w:tcPr>
            <w:tcW w:w="3518" w:type="dxa"/>
            <w:tcBorders>
              <w:top w:val="nil"/>
              <w:bottom w:val="nil"/>
            </w:tcBorders>
            <w:vAlign w:val="bottom"/>
          </w:tcPr>
          <w:p w14:paraId="358AD2CB" w14:textId="77777777" w:rsidR="005D6EF4" w:rsidRDefault="005D6EF4" w:rsidP="005D6EF4">
            <w:pPr>
              <w:pStyle w:val="Tabletext"/>
            </w:pPr>
            <w:r>
              <w:t>Changed schools: Year changed schools</w:t>
            </w:r>
          </w:p>
        </w:tc>
        <w:tc>
          <w:tcPr>
            <w:tcW w:w="697" w:type="dxa"/>
            <w:tcBorders>
              <w:top w:val="nil"/>
              <w:bottom w:val="nil"/>
            </w:tcBorders>
            <w:vAlign w:val="bottom"/>
          </w:tcPr>
          <w:p w14:paraId="29C596B4" w14:textId="77777777" w:rsidR="005D6EF4" w:rsidRDefault="005D6EF4" w:rsidP="005D6EF4">
            <w:pPr>
              <w:pStyle w:val="Tabletext"/>
              <w:jc w:val="center"/>
            </w:pPr>
          </w:p>
        </w:tc>
        <w:tc>
          <w:tcPr>
            <w:tcW w:w="697" w:type="dxa"/>
            <w:tcBorders>
              <w:top w:val="nil"/>
              <w:bottom w:val="nil"/>
            </w:tcBorders>
            <w:vAlign w:val="bottom"/>
          </w:tcPr>
          <w:p w14:paraId="1C3352E1" w14:textId="77777777" w:rsidR="005D6EF4" w:rsidRDefault="005D6EF4" w:rsidP="005D6EF4">
            <w:pPr>
              <w:pStyle w:val="Tabletext"/>
              <w:jc w:val="center"/>
            </w:pPr>
          </w:p>
        </w:tc>
        <w:tc>
          <w:tcPr>
            <w:tcW w:w="697" w:type="dxa"/>
            <w:tcBorders>
              <w:top w:val="nil"/>
              <w:bottom w:val="nil"/>
            </w:tcBorders>
            <w:vAlign w:val="bottom"/>
          </w:tcPr>
          <w:p w14:paraId="77FF5342" w14:textId="77777777" w:rsidR="005D6EF4" w:rsidRDefault="005D6EF4" w:rsidP="005D6EF4">
            <w:pPr>
              <w:pStyle w:val="Tabletext"/>
              <w:jc w:val="center"/>
            </w:pPr>
            <w:r>
              <w:t>1</w:t>
            </w:r>
          </w:p>
        </w:tc>
        <w:tc>
          <w:tcPr>
            <w:tcW w:w="698" w:type="dxa"/>
            <w:tcBorders>
              <w:top w:val="nil"/>
              <w:bottom w:val="nil"/>
            </w:tcBorders>
            <w:vAlign w:val="bottom"/>
          </w:tcPr>
          <w:p w14:paraId="1929FCCC" w14:textId="77777777" w:rsidR="005D6EF4" w:rsidRDefault="005D6EF4" w:rsidP="005D6EF4">
            <w:pPr>
              <w:pStyle w:val="Tabletext"/>
              <w:jc w:val="center"/>
            </w:pPr>
            <w:r>
              <w:t>1</w:t>
            </w:r>
          </w:p>
        </w:tc>
        <w:tc>
          <w:tcPr>
            <w:tcW w:w="697" w:type="dxa"/>
            <w:tcBorders>
              <w:top w:val="nil"/>
              <w:bottom w:val="nil"/>
            </w:tcBorders>
            <w:vAlign w:val="bottom"/>
          </w:tcPr>
          <w:p w14:paraId="7AD3CE49" w14:textId="77777777" w:rsidR="005D6EF4" w:rsidRDefault="005D6EF4" w:rsidP="005D6EF4">
            <w:pPr>
              <w:pStyle w:val="Tabletext"/>
              <w:jc w:val="center"/>
            </w:pPr>
          </w:p>
        </w:tc>
        <w:tc>
          <w:tcPr>
            <w:tcW w:w="697" w:type="dxa"/>
            <w:tcBorders>
              <w:top w:val="nil"/>
              <w:bottom w:val="nil"/>
            </w:tcBorders>
            <w:vAlign w:val="bottom"/>
          </w:tcPr>
          <w:p w14:paraId="2A9DBEDB" w14:textId="77777777" w:rsidR="005D6EF4" w:rsidRDefault="005D6EF4" w:rsidP="005D6EF4">
            <w:pPr>
              <w:pStyle w:val="Tabletext"/>
              <w:jc w:val="center"/>
            </w:pPr>
          </w:p>
        </w:tc>
        <w:tc>
          <w:tcPr>
            <w:tcW w:w="697" w:type="dxa"/>
            <w:tcBorders>
              <w:top w:val="nil"/>
              <w:bottom w:val="nil"/>
            </w:tcBorders>
            <w:vAlign w:val="bottom"/>
          </w:tcPr>
          <w:p w14:paraId="00AFA69D" w14:textId="77777777" w:rsidR="005D6EF4" w:rsidRDefault="005D6EF4" w:rsidP="005D6EF4">
            <w:pPr>
              <w:pStyle w:val="Tabletext"/>
              <w:jc w:val="center"/>
            </w:pPr>
          </w:p>
        </w:tc>
        <w:tc>
          <w:tcPr>
            <w:tcW w:w="698" w:type="dxa"/>
            <w:tcBorders>
              <w:top w:val="nil"/>
              <w:bottom w:val="nil"/>
            </w:tcBorders>
          </w:tcPr>
          <w:p w14:paraId="6D977A59" w14:textId="77777777" w:rsidR="005D6EF4" w:rsidRDefault="005D6EF4" w:rsidP="005D6EF4">
            <w:pPr>
              <w:pStyle w:val="Tabletext"/>
              <w:jc w:val="center"/>
            </w:pPr>
          </w:p>
        </w:tc>
        <w:tc>
          <w:tcPr>
            <w:tcW w:w="697" w:type="dxa"/>
            <w:tcBorders>
              <w:top w:val="nil"/>
              <w:bottom w:val="nil"/>
            </w:tcBorders>
          </w:tcPr>
          <w:p w14:paraId="673D93B4" w14:textId="77777777" w:rsidR="005D6EF4" w:rsidRDefault="005D6EF4" w:rsidP="005D6EF4">
            <w:pPr>
              <w:pStyle w:val="Tabletext"/>
              <w:jc w:val="center"/>
            </w:pPr>
          </w:p>
        </w:tc>
        <w:tc>
          <w:tcPr>
            <w:tcW w:w="697" w:type="dxa"/>
            <w:tcBorders>
              <w:top w:val="nil"/>
              <w:bottom w:val="nil"/>
            </w:tcBorders>
          </w:tcPr>
          <w:p w14:paraId="40585102" w14:textId="77777777" w:rsidR="005D6EF4" w:rsidRDefault="005D6EF4" w:rsidP="005D6EF4">
            <w:pPr>
              <w:pStyle w:val="Tabletext"/>
              <w:jc w:val="center"/>
            </w:pPr>
          </w:p>
        </w:tc>
        <w:tc>
          <w:tcPr>
            <w:tcW w:w="697" w:type="dxa"/>
            <w:tcBorders>
              <w:top w:val="nil"/>
              <w:bottom w:val="nil"/>
            </w:tcBorders>
          </w:tcPr>
          <w:p w14:paraId="172893CB" w14:textId="77777777" w:rsidR="005D6EF4" w:rsidRDefault="005D6EF4" w:rsidP="005D6EF4">
            <w:pPr>
              <w:pStyle w:val="Tabletext"/>
              <w:jc w:val="center"/>
            </w:pPr>
          </w:p>
        </w:tc>
        <w:tc>
          <w:tcPr>
            <w:tcW w:w="698" w:type="dxa"/>
            <w:tcBorders>
              <w:top w:val="nil"/>
              <w:bottom w:val="nil"/>
            </w:tcBorders>
          </w:tcPr>
          <w:p w14:paraId="0ABA92F7" w14:textId="77777777" w:rsidR="005D6EF4" w:rsidRDefault="005D6EF4" w:rsidP="005D6EF4">
            <w:pPr>
              <w:pStyle w:val="Tabletext"/>
              <w:jc w:val="center"/>
            </w:pPr>
          </w:p>
        </w:tc>
      </w:tr>
      <w:tr w:rsidR="005D6EF4" w14:paraId="01B411CE" w14:textId="77777777" w:rsidTr="00A6707C">
        <w:trPr>
          <w:cantSplit/>
        </w:trPr>
        <w:tc>
          <w:tcPr>
            <w:tcW w:w="2149" w:type="dxa"/>
            <w:tcBorders>
              <w:top w:val="nil"/>
              <w:bottom w:val="single" w:sz="4" w:space="0" w:color="auto"/>
            </w:tcBorders>
            <w:vAlign w:val="bottom"/>
          </w:tcPr>
          <w:p w14:paraId="73A9560A" w14:textId="77777777" w:rsidR="005D6EF4" w:rsidRDefault="005D6EF4" w:rsidP="005D6EF4">
            <w:pPr>
              <w:pStyle w:val="Tabletext"/>
            </w:pPr>
            <w:r>
              <w:t> </w:t>
            </w:r>
          </w:p>
        </w:tc>
        <w:tc>
          <w:tcPr>
            <w:tcW w:w="3518" w:type="dxa"/>
            <w:tcBorders>
              <w:top w:val="nil"/>
              <w:bottom w:val="single" w:sz="4" w:space="0" w:color="auto"/>
            </w:tcBorders>
            <w:vAlign w:val="bottom"/>
          </w:tcPr>
          <w:p w14:paraId="4256A52F" w14:textId="77777777" w:rsidR="005D6EF4" w:rsidRDefault="005D6EF4" w:rsidP="005D6EF4">
            <w:pPr>
              <w:pStyle w:val="Tabletext"/>
            </w:pPr>
            <w:r>
              <w:t>Changed schools: Main reason</w:t>
            </w:r>
          </w:p>
        </w:tc>
        <w:tc>
          <w:tcPr>
            <w:tcW w:w="697" w:type="dxa"/>
            <w:tcBorders>
              <w:top w:val="nil"/>
              <w:bottom w:val="single" w:sz="4" w:space="0" w:color="auto"/>
            </w:tcBorders>
            <w:vAlign w:val="bottom"/>
          </w:tcPr>
          <w:p w14:paraId="110BD71E" w14:textId="77777777" w:rsidR="005D6EF4" w:rsidRDefault="005D6EF4" w:rsidP="005D6EF4">
            <w:pPr>
              <w:pStyle w:val="Tabletext"/>
              <w:jc w:val="center"/>
            </w:pPr>
          </w:p>
        </w:tc>
        <w:tc>
          <w:tcPr>
            <w:tcW w:w="697" w:type="dxa"/>
            <w:tcBorders>
              <w:top w:val="nil"/>
              <w:bottom w:val="single" w:sz="4" w:space="0" w:color="auto"/>
            </w:tcBorders>
            <w:vAlign w:val="bottom"/>
          </w:tcPr>
          <w:p w14:paraId="0E48419D" w14:textId="77777777" w:rsidR="005D6EF4" w:rsidRDefault="005D6EF4" w:rsidP="005D6EF4">
            <w:pPr>
              <w:pStyle w:val="Tabletext"/>
              <w:jc w:val="center"/>
            </w:pPr>
          </w:p>
        </w:tc>
        <w:tc>
          <w:tcPr>
            <w:tcW w:w="697" w:type="dxa"/>
            <w:tcBorders>
              <w:top w:val="nil"/>
              <w:bottom w:val="single" w:sz="4" w:space="0" w:color="auto"/>
            </w:tcBorders>
            <w:vAlign w:val="bottom"/>
          </w:tcPr>
          <w:p w14:paraId="0509E1DB" w14:textId="77777777" w:rsidR="005D6EF4" w:rsidRDefault="005D6EF4" w:rsidP="005D6EF4">
            <w:pPr>
              <w:pStyle w:val="Tabletext"/>
              <w:jc w:val="center"/>
            </w:pPr>
            <w:r>
              <w:t>1</w:t>
            </w:r>
          </w:p>
        </w:tc>
        <w:tc>
          <w:tcPr>
            <w:tcW w:w="698" w:type="dxa"/>
            <w:tcBorders>
              <w:top w:val="nil"/>
              <w:bottom w:val="single" w:sz="4" w:space="0" w:color="auto"/>
            </w:tcBorders>
            <w:vAlign w:val="bottom"/>
          </w:tcPr>
          <w:p w14:paraId="672A3C6A" w14:textId="77777777" w:rsidR="005D6EF4" w:rsidRDefault="005D6EF4" w:rsidP="005D6EF4">
            <w:pPr>
              <w:pStyle w:val="Tabletext"/>
              <w:jc w:val="center"/>
            </w:pPr>
            <w:r>
              <w:t>1</w:t>
            </w:r>
          </w:p>
        </w:tc>
        <w:tc>
          <w:tcPr>
            <w:tcW w:w="697" w:type="dxa"/>
            <w:tcBorders>
              <w:top w:val="nil"/>
              <w:bottom w:val="single" w:sz="4" w:space="0" w:color="auto"/>
            </w:tcBorders>
            <w:vAlign w:val="bottom"/>
          </w:tcPr>
          <w:p w14:paraId="5A5C8EA4" w14:textId="77777777" w:rsidR="005D6EF4" w:rsidRDefault="005D6EF4" w:rsidP="005D6EF4">
            <w:pPr>
              <w:pStyle w:val="Tabletext"/>
              <w:jc w:val="center"/>
            </w:pPr>
          </w:p>
        </w:tc>
        <w:tc>
          <w:tcPr>
            <w:tcW w:w="697" w:type="dxa"/>
            <w:tcBorders>
              <w:top w:val="nil"/>
              <w:bottom w:val="single" w:sz="4" w:space="0" w:color="auto"/>
            </w:tcBorders>
            <w:vAlign w:val="bottom"/>
          </w:tcPr>
          <w:p w14:paraId="2BD90524" w14:textId="77777777" w:rsidR="005D6EF4" w:rsidRDefault="005D6EF4" w:rsidP="005D6EF4">
            <w:pPr>
              <w:pStyle w:val="Tabletext"/>
              <w:jc w:val="center"/>
            </w:pPr>
          </w:p>
        </w:tc>
        <w:tc>
          <w:tcPr>
            <w:tcW w:w="697" w:type="dxa"/>
            <w:tcBorders>
              <w:top w:val="nil"/>
              <w:bottom w:val="single" w:sz="4" w:space="0" w:color="auto"/>
            </w:tcBorders>
            <w:vAlign w:val="bottom"/>
          </w:tcPr>
          <w:p w14:paraId="3FA70E92" w14:textId="77777777" w:rsidR="005D6EF4" w:rsidRDefault="005D6EF4" w:rsidP="005D6EF4">
            <w:pPr>
              <w:pStyle w:val="Tabletext"/>
              <w:jc w:val="center"/>
            </w:pPr>
          </w:p>
        </w:tc>
        <w:tc>
          <w:tcPr>
            <w:tcW w:w="698" w:type="dxa"/>
            <w:tcBorders>
              <w:top w:val="nil"/>
              <w:bottom w:val="single" w:sz="4" w:space="0" w:color="auto"/>
            </w:tcBorders>
          </w:tcPr>
          <w:p w14:paraId="06E6BE60" w14:textId="77777777" w:rsidR="005D6EF4" w:rsidRDefault="005D6EF4" w:rsidP="005D6EF4">
            <w:pPr>
              <w:pStyle w:val="Tabletext"/>
              <w:jc w:val="center"/>
            </w:pPr>
          </w:p>
        </w:tc>
        <w:tc>
          <w:tcPr>
            <w:tcW w:w="697" w:type="dxa"/>
            <w:tcBorders>
              <w:top w:val="nil"/>
              <w:bottom w:val="single" w:sz="4" w:space="0" w:color="auto"/>
            </w:tcBorders>
          </w:tcPr>
          <w:p w14:paraId="5D22195A" w14:textId="77777777" w:rsidR="005D6EF4" w:rsidRDefault="005D6EF4" w:rsidP="005D6EF4">
            <w:pPr>
              <w:pStyle w:val="Tabletext"/>
              <w:jc w:val="center"/>
            </w:pPr>
          </w:p>
        </w:tc>
        <w:tc>
          <w:tcPr>
            <w:tcW w:w="697" w:type="dxa"/>
            <w:tcBorders>
              <w:top w:val="nil"/>
              <w:bottom w:val="single" w:sz="4" w:space="0" w:color="auto"/>
            </w:tcBorders>
          </w:tcPr>
          <w:p w14:paraId="00337F8B" w14:textId="77777777" w:rsidR="005D6EF4" w:rsidRDefault="005D6EF4" w:rsidP="005D6EF4">
            <w:pPr>
              <w:pStyle w:val="Tabletext"/>
              <w:jc w:val="center"/>
            </w:pPr>
          </w:p>
        </w:tc>
        <w:tc>
          <w:tcPr>
            <w:tcW w:w="697" w:type="dxa"/>
            <w:tcBorders>
              <w:top w:val="nil"/>
              <w:bottom w:val="single" w:sz="4" w:space="0" w:color="auto"/>
            </w:tcBorders>
          </w:tcPr>
          <w:p w14:paraId="52B0B5E9" w14:textId="77777777" w:rsidR="005D6EF4" w:rsidRDefault="005D6EF4" w:rsidP="005D6EF4">
            <w:pPr>
              <w:pStyle w:val="Tabletext"/>
              <w:jc w:val="center"/>
            </w:pPr>
          </w:p>
        </w:tc>
        <w:tc>
          <w:tcPr>
            <w:tcW w:w="698" w:type="dxa"/>
            <w:tcBorders>
              <w:top w:val="nil"/>
              <w:bottom w:val="single" w:sz="4" w:space="0" w:color="auto"/>
            </w:tcBorders>
          </w:tcPr>
          <w:p w14:paraId="603F913F" w14:textId="77777777" w:rsidR="005D6EF4" w:rsidRDefault="005D6EF4" w:rsidP="005D6EF4">
            <w:pPr>
              <w:pStyle w:val="Tabletext"/>
              <w:jc w:val="center"/>
            </w:pPr>
          </w:p>
        </w:tc>
      </w:tr>
      <w:tr w:rsidR="005D6EF4" w14:paraId="155AB8AC" w14:textId="77777777" w:rsidTr="00A6707C">
        <w:trPr>
          <w:cantSplit/>
        </w:trPr>
        <w:tc>
          <w:tcPr>
            <w:tcW w:w="2149" w:type="dxa"/>
            <w:tcBorders>
              <w:top w:val="single" w:sz="4" w:space="0" w:color="auto"/>
              <w:bottom w:val="nil"/>
            </w:tcBorders>
            <w:vAlign w:val="bottom"/>
          </w:tcPr>
          <w:p w14:paraId="741BBF3C" w14:textId="77777777" w:rsidR="005D6EF4" w:rsidRDefault="005D6EF4" w:rsidP="005D6EF4">
            <w:pPr>
              <w:pStyle w:val="Tabletext"/>
            </w:pPr>
            <w:r>
              <w:t>Student achievement</w:t>
            </w:r>
          </w:p>
        </w:tc>
        <w:tc>
          <w:tcPr>
            <w:tcW w:w="3518" w:type="dxa"/>
            <w:tcBorders>
              <w:top w:val="single" w:sz="4" w:space="0" w:color="auto"/>
              <w:bottom w:val="nil"/>
            </w:tcBorders>
            <w:vAlign w:val="bottom"/>
          </w:tcPr>
          <w:p w14:paraId="678451DD" w14:textId="77777777" w:rsidR="005D6EF4" w:rsidRDefault="005D6EF4" w:rsidP="005D6EF4">
            <w:pPr>
              <w:pStyle w:val="Tabletext"/>
            </w:pPr>
            <w:r>
              <w:t>Score for maths</w:t>
            </w:r>
          </w:p>
        </w:tc>
        <w:tc>
          <w:tcPr>
            <w:tcW w:w="697" w:type="dxa"/>
            <w:tcBorders>
              <w:top w:val="single" w:sz="4" w:space="0" w:color="auto"/>
              <w:bottom w:val="nil"/>
            </w:tcBorders>
            <w:vAlign w:val="bottom"/>
          </w:tcPr>
          <w:p w14:paraId="5A457FCC" w14:textId="77777777" w:rsidR="005D6EF4" w:rsidRDefault="005D6EF4" w:rsidP="005D6EF4">
            <w:pPr>
              <w:pStyle w:val="Tabletext"/>
              <w:jc w:val="center"/>
            </w:pPr>
            <w:r>
              <w:t>2</w:t>
            </w:r>
          </w:p>
        </w:tc>
        <w:tc>
          <w:tcPr>
            <w:tcW w:w="697" w:type="dxa"/>
            <w:tcBorders>
              <w:top w:val="single" w:sz="4" w:space="0" w:color="auto"/>
              <w:bottom w:val="nil"/>
            </w:tcBorders>
            <w:vAlign w:val="bottom"/>
          </w:tcPr>
          <w:p w14:paraId="3744A042" w14:textId="77777777" w:rsidR="005D6EF4" w:rsidRDefault="005D6EF4" w:rsidP="005D6EF4">
            <w:pPr>
              <w:pStyle w:val="Tabletext"/>
              <w:jc w:val="center"/>
            </w:pPr>
          </w:p>
        </w:tc>
        <w:tc>
          <w:tcPr>
            <w:tcW w:w="697" w:type="dxa"/>
            <w:tcBorders>
              <w:top w:val="single" w:sz="4" w:space="0" w:color="auto"/>
              <w:bottom w:val="nil"/>
            </w:tcBorders>
            <w:vAlign w:val="bottom"/>
          </w:tcPr>
          <w:p w14:paraId="5EC4D413" w14:textId="77777777" w:rsidR="005D6EF4" w:rsidRDefault="005D6EF4" w:rsidP="005D6EF4">
            <w:pPr>
              <w:pStyle w:val="Tabletext"/>
              <w:jc w:val="center"/>
            </w:pPr>
          </w:p>
        </w:tc>
        <w:tc>
          <w:tcPr>
            <w:tcW w:w="698" w:type="dxa"/>
            <w:tcBorders>
              <w:top w:val="single" w:sz="4" w:space="0" w:color="auto"/>
              <w:bottom w:val="nil"/>
            </w:tcBorders>
            <w:vAlign w:val="bottom"/>
          </w:tcPr>
          <w:p w14:paraId="4008BD69" w14:textId="77777777" w:rsidR="005D6EF4" w:rsidRDefault="005D6EF4" w:rsidP="005D6EF4">
            <w:pPr>
              <w:pStyle w:val="Tabletext"/>
              <w:jc w:val="center"/>
            </w:pPr>
          </w:p>
        </w:tc>
        <w:tc>
          <w:tcPr>
            <w:tcW w:w="697" w:type="dxa"/>
            <w:tcBorders>
              <w:top w:val="single" w:sz="4" w:space="0" w:color="auto"/>
              <w:bottom w:val="nil"/>
            </w:tcBorders>
            <w:vAlign w:val="bottom"/>
          </w:tcPr>
          <w:p w14:paraId="2A573D30" w14:textId="77777777" w:rsidR="005D6EF4" w:rsidRDefault="005D6EF4" w:rsidP="005D6EF4">
            <w:pPr>
              <w:pStyle w:val="Tabletext"/>
              <w:jc w:val="center"/>
            </w:pPr>
          </w:p>
        </w:tc>
        <w:tc>
          <w:tcPr>
            <w:tcW w:w="697" w:type="dxa"/>
            <w:tcBorders>
              <w:top w:val="single" w:sz="4" w:space="0" w:color="auto"/>
              <w:bottom w:val="nil"/>
            </w:tcBorders>
            <w:vAlign w:val="bottom"/>
          </w:tcPr>
          <w:p w14:paraId="6FD31E52" w14:textId="77777777" w:rsidR="005D6EF4" w:rsidRDefault="005D6EF4" w:rsidP="005D6EF4">
            <w:pPr>
              <w:pStyle w:val="Tabletext"/>
              <w:jc w:val="center"/>
            </w:pPr>
          </w:p>
        </w:tc>
        <w:tc>
          <w:tcPr>
            <w:tcW w:w="697" w:type="dxa"/>
            <w:tcBorders>
              <w:top w:val="single" w:sz="4" w:space="0" w:color="auto"/>
              <w:bottom w:val="nil"/>
            </w:tcBorders>
            <w:vAlign w:val="bottom"/>
          </w:tcPr>
          <w:p w14:paraId="113F1F5C" w14:textId="77777777" w:rsidR="005D6EF4" w:rsidRDefault="005D6EF4" w:rsidP="005D6EF4">
            <w:pPr>
              <w:pStyle w:val="Tabletext"/>
              <w:jc w:val="center"/>
            </w:pPr>
          </w:p>
        </w:tc>
        <w:tc>
          <w:tcPr>
            <w:tcW w:w="698" w:type="dxa"/>
            <w:tcBorders>
              <w:top w:val="single" w:sz="4" w:space="0" w:color="auto"/>
              <w:bottom w:val="nil"/>
            </w:tcBorders>
          </w:tcPr>
          <w:p w14:paraId="3DA2D1BB" w14:textId="77777777" w:rsidR="005D6EF4" w:rsidRDefault="005D6EF4" w:rsidP="005D6EF4">
            <w:pPr>
              <w:pStyle w:val="Tabletext"/>
              <w:jc w:val="center"/>
            </w:pPr>
          </w:p>
        </w:tc>
        <w:tc>
          <w:tcPr>
            <w:tcW w:w="697" w:type="dxa"/>
            <w:tcBorders>
              <w:top w:val="single" w:sz="4" w:space="0" w:color="auto"/>
              <w:bottom w:val="nil"/>
            </w:tcBorders>
          </w:tcPr>
          <w:p w14:paraId="2A54CD73" w14:textId="77777777" w:rsidR="005D6EF4" w:rsidRDefault="005D6EF4" w:rsidP="005D6EF4">
            <w:pPr>
              <w:pStyle w:val="Tabletext"/>
              <w:jc w:val="center"/>
            </w:pPr>
          </w:p>
        </w:tc>
        <w:tc>
          <w:tcPr>
            <w:tcW w:w="697" w:type="dxa"/>
            <w:tcBorders>
              <w:top w:val="single" w:sz="4" w:space="0" w:color="auto"/>
              <w:bottom w:val="nil"/>
            </w:tcBorders>
          </w:tcPr>
          <w:p w14:paraId="125A7871" w14:textId="77777777" w:rsidR="005D6EF4" w:rsidRDefault="005D6EF4" w:rsidP="005D6EF4">
            <w:pPr>
              <w:pStyle w:val="Tabletext"/>
              <w:jc w:val="center"/>
            </w:pPr>
          </w:p>
        </w:tc>
        <w:tc>
          <w:tcPr>
            <w:tcW w:w="697" w:type="dxa"/>
            <w:tcBorders>
              <w:top w:val="single" w:sz="4" w:space="0" w:color="auto"/>
              <w:bottom w:val="nil"/>
            </w:tcBorders>
          </w:tcPr>
          <w:p w14:paraId="33CB3B5A" w14:textId="77777777" w:rsidR="005D6EF4" w:rsidRDefault="005D6EF4" w:rsidP="005D6EF4">
            <w:pPr>
              <w:pStyle w:val="Tabletext"/>
              <w:jc w:val="center"/>
            </w:pPr>
          </w:p>
        </w:tc>
        <w:tc>
          <w:tcPr>
            <w:tcW w:w="698" w:type="dxa"/>
            <w:tcBorders>
              <w:top w:val="single" w:sz="4" w:space="0" w:color="auto"/>
              <w:bottom w:val="nil"/>
            </w:tcBorders>
          </w:tcPr>
          <w:p w14:paraId="16B0BD4C" w14:textId="77777777" w:rsidR="005D6EF4" w:rsidRDefault="005D6EF4" w:rsidP="005D6EF4">
            <w:pPr>
              <w:pStyle w:val="Tabletext"/>
              <w:jc w:val="center"/>
            </w:pPr>
          </w:p>
        </w:tc>
      </w:tr>
      <w:tr w:rsidR="005D6EF4" w14:paraId="309563B4" w14:textId="77777777" w:rsidTr="00A6707C">
        <w:trPr>
          <w:cantSplit/>
        </w:trPr>
        <w:tc>
          <w:tcPr>
            <w:tcW w:w="2149" w:type="dxa"/>
            <w:tcBorders>
              <w:top w:val="nil"/>
              <w:bottom w:val="nil"/>
            </w:tcBorders>
            <w:vAlign w:val="bottom"/>
          </w:tcPr>
          <w:p w14:paraId="546B4A77" w14:textId="77777777" w:rsidR="005D6EF4" w:rsidRDefault="005D6EF4" w:rsidP="005D6EF4">
            <w:pPr>
              <w:pStyle w:val="Tabletext"/>
            </w:pPr>
          </w:p>
        </w:tc>
        <w:tc>
          <w:tcPr>
            <w:tcW w:w="3518" w:type="dxa"/>
            <w:tcBorders>
              <w:top w:val="nil"/>
              <w:bottom w:val="nil"/>
            </w:tcBorders>
            <w:vAlign w:val="bottom"/>
          </w:tcPr>
          <w:p w14:paraId="3314A8F9" w14:textId="77777777" w:rsidR="005D6EF4" w:rsidRDefault="005D6EF4" w:rsidP="005D6EF4">
            <w:pPr>
              <w:pStyle w:val="Tabletext"/>
            </w:pPr>
            <w:r>
              <w:t>Score for reading</w:t>
            </w:r>
          </w:p>
        </w:tc>
        <w:tc>
          <w:tcPr>
            <w:tcW w:w="697" w:type="dxa"/>
            <w:tcBorders>
              <w:top w:val="nil"/>
              <w:bottom w:val="nil"/>
            </w:tcBorders>
            <w:vAlign w:val="bottom"/>
          </w:tcPr>
          <w:p w14:paraId="3AA327F5" w14:textId="77777777" w:rsidR="005D6EF4" w:rsidRDefault="005D6EF4" w:rsidP="005D6EF4">
            <w:pPr>
              <w:pStyle w:val="Tabletext"/>
              <w:jc w:val="center"/>
            </w:pPr>
            <w:r>
              <w:t>2</w:t>
            </w:r>
          </w:p>
        </w:tc>
        <w:tc>
          <w:tcPr>
            <w:tcW w:w="697" w:type="dxa"/>
            <w:tcBorders>
              <w:top w:val="nil"/>
              <w:bottom w:val="nil"/>
            </w:tcBorders>
            <w:vAlign w:val="bottom"/>
          </w:tcPr>
          <w:p w14:paraId="2040B121" w14:textId="77777777" w:rsidR="005D6EF4" w:rsidRDefault="005D6EF4" w:rsidP="005D6EF4">
            <w:pPr>
              <w:pStyle w:val="Tabletext"/>
              <w:jc w:val="center"/>
            </w:pPr>
          </w:p>
        </w:tc>
        <w:tc>
          <w:tcPr>
            <w:tcW w:w="697" w:type="dxa"/>
            <w:tcBorders>
              <w:top w:val="nil"/>
              <w:bottom w:val="nil"/>
            </w:tcBorders>
            <w:vAlign w:val="bottom"/>
          </w:tcPr>
          <w:p w14:paraId="6CD811A2" w14:textId="77777777" w:rsidR="005D6EF4" w:rsidRDefault="005D6EF4" w:rsidP="005D6EF4">
            <w:pPr>
              <w:pStyle w:val="Tabletext"/>
              <w:jc w:val="center"/>
            </w:pPr>
          </w:p>
        </w:tc>
        <w:tc>
          <w:tcPr>
            <w:tcW w:w="698" w:type="dxa"/>
            <w:tcBorders>
              <w:top w:val="nil"/>
              <w:bottom w:val="nil"/>
            </w:tcBorders>
            <w:vAlign w:val="bottom"/>
          </w:tcPr>
          <w:p w14:paraId="38295B1B" w14:textId="77777777" w:rsidR="005D6EF4" w:rsidRDefault="005D6EF4" w:rsidP="005D6EF4">
            <w:pPr>
              <w:pStyle w:val="Tabletext"/>
              <w:jc w:val="center"/>
            </w:pPr>
          </w:p>
        </w:tc>
        <w:tc>
          <w:tcPr>
            <w:tcW w:w="697" w:type="dxa"/>
            <w:tcBorders>
              <w:top w:val="nil"/>
              <w:bottom w:val="nil"/>
            </w:tcBorders>
            <w:vAlign w:val="bottom"/>
          </w:tcPr>
          <w:p w14:paraId="2598D9FA" w14:textId="77777777" w:rsidR="005D6EF4" w:rsidRDefault="005D6EF4" w:rsidP="005D6EF4">
            <w:pPr>
              <w:pStyle w:val="Tabletext"/>
              <w:jc w:val="center"/>
            </w:pPr>
          </w:p>
        </w:tc>
        <w:tc>
          <w:tcPr>
            <w:tcW w:w="697" w:type="dxa"/>
            <w:tcBorders>
              <w:top w:val="nil"/>
              <w:bottom w:val="nil"/>
            </w:tcBorders>
            <w:vAlign w:val="bottom"/>
          </w:tcPr>
          <w:p w14:paraId="73EF0404" w14:textId="77777777" w:rsidR="005D6EF4" w:rsidRDefault="005D6EF4" w:rsidP="005D6EF4">
            <w:pPr>
              <w:pStyle w:val="Tabletext"/>
              <w:jc w:val="center"/>
            </w:pPr>
          </w:p>
        </w:tc>
        <w:tc>
          <w:tcPr>
            <w:tcW w:w="697" w:type="dxa"/>
            <w:tcBorders>
              <w:top w:val="nil"/>
              <w:bottom w:val="nil"/>
            </w:tcBorders>
            <w:vAlign w:val="bottom"/>
          </w:tcPr>
          <w:p w14:paraId="3379F023" w14:textId="77777777" w:rsidR="005D6EF4" w:rsidRDefault="005D6EF4" w:rsidP="005D6EF4">
            <w:pPr>
              <w:pStyle w:val="Tabletext"/>
              <w:jc w:val="center"/>
            </w:pPr>
          </w:p>
        </w:tc>
        <w:tc>
          <w:tcPr>
            <w:tcW w:w="698" w:type="dxa"/>
            <w:tcBorders>
              <w:top w:val="nil"/>
              <w:bottom w:val="nil"/>
            </w:tcBorders>
          </w:tcPr>
          <w:p w14:paraId="67FE2ABB" w14:textId="77777777" w:rsidR="005D6EF4" w:rsidRDefault="005D6EF4" w:rsidP="005D6EF4">
            <w:pPr>
              <w:pStyle w:val="Tabletext"/>
              <w:jc w:val="center"/>
            </w:pPr>
          </w:p>
        </w:tc>
        <w:tc>
          <w:tcPr>
            <w:tcW w:w="697" w:type="dxa"/>
            <w:tcBorders>
              <w:top w:val="nil"/>
              <w:bottom w:val="nil"/>
            </w:tcBorders>
          </w:tcPr>
          <w:p w14:paraId="1CBA34BB" w14:textId="77777777" w:rsidR="005D6EF4" w:rsidRDefault="005D6EF4" w:rsidP="005D6EF4">
            <w:pPr>
              <w:pStyle w:val="Tabletext"/>
              <w:jc w:val="center"/>
            </w:pPr>
          </w:p>
        </w:tc>
        <w:tc>
          <w:tcPr>
            <w:tcW w:w="697" w:type="dxa"/>
            <w:tcBorders>
              <w:top w:val="nil"/>
              <w:bottom w:val="nil"/>
            </w:tcBorders>
          </w:tcPr>
          <w:p w14:paraId="2E85B9E2" w14:textId="77777777" w:rsidR="005D6EF4" w:rsidRDefault="005D6EF4" w:rsidP="005D6EF4">
            <w:pPr>
              <w:pStyle w:val="Tabletext"/>
              <w:jc w:val="center"/>
            </w:pPr>
          </w:p>
        </w:tc>
        <w:tc>
          <w:tcPr>
            <w:tcW w:w="697" w:type="dxa"/>
            <w:tcBorders>
              <w:top w:val="nil"/>
              <w:bottom w:val="nil"/>
            </w:tcBorders>
          </w:tcPr>
          <w:p w14:paraId="5B38E5AC" w14:textId="77777777" w:rsidR="005D6EF4" w:rsidRDefault="005D6EF4" w:rsidP="005D6EF4">
            <w:pPr>
              <w:pStyle w:val="Tabletext"/>
              <w:jc w:val="center"/>
            </w:pPr>
          </w:p>
        </w:tc>
        <w:tc>
          <w:tcPr>
            <w:tcW w:w="698" w:type="dxa"/>
            <w:tcBorders>
              <w:top w:val="nil"/>
              <w:bottom w:val="nil"/>
            </w:tcBorders>
          </w:tcPr>
          <w:p w14:paraId="30CFD7C5" w14:textId="77777777" w:rsidR="005D6EF4" w:rsidRDefault="005D6EF4" w:rsidP="005D6EF4">
            <w:pPr>
              <w:pStyle w:val="Tabletext"/>
              <w:jc w:val="center"/>
            </w:pPr>
          </w:p>
        </w:tc>
      </w:tr>
      <w:tr w:rsidR="005D6EF4" w14:paraId="03588D5D" w14:textId="77777777" w:rsidTr="00A6707C">
        <w:trPr>
          <w:cantSplit/>
        </w:trPr>
        <w:tc>
          <w:tcPr>
            <w:tcW w:w="2149" w:type="dxa"/>
            <w:tcBorders>
              <w:top w:val="nil"/>
              <w:bottom w:val="single" w:sz="4" w:space="0" w:color="auto"/>
            </w:tcBorders>
            <w:vAlign w:val="bottom"/>
          </w:tcPr>
          <w:p w14:paraId="6E1EC0A3" w14:textId="77777777" w:rsidR="005D6EF4" w:rsidRDefault="005D6EF4" w:rsidP="005D6EF4">
            <w:pPr>
              <w:pStyle w:val="Tabletext"/>
            </w:pPr>
            <w:r>
              <w:t> </w:t>
            </w:r>
          </w:p>
        </w:tc>
        <w:tc>
          <w:tcPr>
            <w:tcW w:w="3518" w:type="dxa"/>
            <w:tcBorders>
              <w:top w:val="nil"/>
              <w:bottom w:val="single" w:sz="4" w:space="0" w:color="auto"/>
            </w:tcBorders>
            <w:vAlign w:val="bottom"/>
          </w:tcPr>
          <w:p w14:paraId="2CD11BA9" w14:textId="77777777" w:rsidR="005D6EF4" w:rsidRDefault="005D6EF4" w:rsidP="005D6EF4">
            <w:pPr>
              <w:pStyle w:val="Tabletext"/>
            </w:pPr>
            <w:r>
              <w:t>Overall achievement quartiles</w:t>
            </w:r>
          </w:p>
        </w:tc>
        <w:tc>
          <w:tcPr>
            <w:tcW w:w="697" w:type="dxa"/>
            <w:tcBorders>
              <w:top w:val="nil"/>
              <w:bottom w:val="single" w:sz="4" w:space="0" w:color="auto"/>
            </w:tcBorders>
            <w:vAlign w:val="bottom"/>
          </w:tcPr>
          <w:p w14:paraId="6D1EF257" w14:textId="77777777" w:rsidR="005D6EF4" w:rsidRDefault="005D6EF4" w:rsidP="005D6EF4">
            <w:pPr>
              <w:pStyle w:val="Tabletext"/>
              <w:jc w:val="center"/>
            </w:pPr>
            <w:r>
              <w:t>1</w:t>
            </w:r>
          </w:p>
        </w:tc>
        <w:tc>
          <w:tcPr>
            <w:tcW w:w="697" w:type="dxa"/>
            <w:tcBorders>
              <w:top w:val="nil"/>
              <w:bottom w:val="single" w:sz="4" w:space="0" w:color="auto"/>
            </w:tcBorders>
            <w:vAlign w:val="bottom"/>
          </w:tcPr>
          <w:p w14:paraId="5743EC8A" w14:textId="77777777" w:rsidR="005D6EF4" w:rsidRDefault="005D6EF4" w:rsidP="005D6EF4">
            <w:pPr>
              <w:pStyle w:val="Tabletext"/>
              <w:jc w:val="center"/>
            </w:pPr>
          </w:p>
        </w:tc>
        <w:tc>
          <w:tcPr>
            <w:tcW w:w="697" w:type="dxa"/>
            <w:tcBorders>
              <w:top w:val="nil"/>
              <w:bottom w:val="single" w:sz="4" w:space="0" w:color="auto"/>
            </w:tcBorders>
            <w:vAlign w:val="bottom"/>
          </w:tcPr>
          <w:p w14:paraId="63D64A90" w14:textId="77777777" w:rsidR="005D6EF4" w:rsidRDefault="005D6EF4" w:rsidP="005D6EF4">
            <w:pPr>
              <w:pStyle w:val="Tabletext"/>
              <w:jc w:val="center"/>
            </w:pPr>
          </w:p>
        </w:tc>
        <w:tc>
          <w:tcPr>
            <w:tcW w:w="698" w:type="dxa"/>
            <w:tcBorders>
              <w:top w:val="nil"/>
              <w:bottom w:val="single" w:sz="4" w:space="0" w:color="auto"/>
            </w:tcBorders>
            <w:vAlign w:val="bottom"/>
          </w:tcPr>
          <w:p w14:paraId="2EF76DC0" w14:textId="77777777" w:rsidR="005D6EF4" w:rsidRDefault="005D6EF4" w:rsidP="005D6EF4">
            <w:pPr>
              <w:pStyle w:val="Tabletext"/>
              <w:jc w:val="center"/>
            </w:pPr>
          </w:p>
        </w:tc>
        <w:tc>
          <w:tcPr>
            <w:tcW w:w="697" w:type="dxa"/>
            <w:tcBorders>
              <w:top w:val="nil"/>
              <w:bottom w:val="single" w:sz="4" w:space="0" w:color="auto"/>
            </w:tcBorders>
            <w:vAlign w:val="bottom"/>
          </w:tcPr>
          <w:p w14:paraId="653A26C1" w14:textId="77777777" w:rsidR="005D6EF4" w:rsidRDefault="005D6EF4" w:rsidP="005D6EF4">
            <w:pPr>
              <w:pStyle w:val="Tabletext"/>
              <w:jc w:val="center"/>
            </w:pPr>
          </w:p>
        </w:tc>
        <w:tc>
          <w:tcPr>
            <w:tcW w:w="697" w:type="dxa"/>
            <w:tcBorders>
              <w:top w:val="nil"/>
              <w:bottom w:val="single" w:sz="4" w:space="0" w:color="auto"/>
            </w:tcBorders>
            <w:vAlign w:val="bottom"/>
          </w:tcPr>
          <w:p w14:paraId="02EDA950" w14:textId="77777777" w:rsidR="005D6EF4" w:rsidRDefault="005D6EF4" w:rsidP="005D6EF4">
            <w:pPr>
              <w:pStyle w:val="Tabletext"/>
              <w:jc w:val="center"/>
            </w:pPr>
          </w:p>
        </w:tc>
        <w:tc>
          <w:tcPr>
            <w:tcW w:w="697" w:type="dxa"/>
            <w:tcBorders>
              <w:top w:val="nil"/>
              <w:bottom w:val="single" w:sz="4" w:space="0" w:color="auto"/>
            </w:tcBorders>
            <w:vAlign w:val="bottom"/>
          </w:tcPr>
          <w:p w14:paraId="72850474" w14:textId="77777777" w:rsidR="005D6EF4" w:rsidRDefault="005D6EF4" w:rsidP="005D6EF4">
            <w:pPr>
              <w:pStyle w:val="Tabletext"/>
              <w:jc w:val="center"/>
            </w:pPr>
          </w:p>
        </w:tc>
        <w:tc>
          <w:tcPr>
            <w:tcW w:w="698" w:type="dxa"/>
            <w:tcBorders>
              <w:top w:val="nil"/>
              <w:bottom w:val="single" w:sz="4" w:space="0" w:color="auto"/>
            </w:tcBorders>
          </w:tcPr>
          <w:p w14:paraId="7408BE4A" w14:textId="77777777" w:rsidR="005D6EF4" w:rsidRDefault="005D6EF4" w:rsidP="005D6EF4">
            <w:pPr>
              <w:pStyle w:val="Tabletext"/>
              <w:jc w:val="center"/>
            </w:pPr>
          </w:p>
        </w:tc>
        <w:tc>
          <w:tcPr>
            <w:tcW w:w="697" w:type="dxa"/>
            <w:tcBorders>
              <w:top w:val="nil"/>
              <w:bottom w:val="single" w:sz="4" w:space="0" w:color="auto"/>
            </w:tcBorders>
          </w:tcPr>
          <w:p w14:paraId="0E79203C" w14:textId="77777777" w:rsidR="005D6EF4" w:rsidRDefault="005D6EF4" w:rsidP="005D6EF4">
            <w:pPr>
              <w:pStyle w:val="Tabletext"/>
              <w:jc w:val="center"/>
            </w:pPr>
          </w:p>
        </w:tc>
        <w:tc>
          <w:tcPr>
            <w:tcW w:w="697" w:type="dxa"/>
            <w:tcBorders>
              <w:top w:val="nil"/>
              <w:bottom w:val="single" w:sz="4" w:space="0" w:color="auto"/>
            </w:tcBorders>
          </w:tcPr>
          <w:p w14:paraId="57D6614E" w14:textId="77777777" w:rsidR="005D6EF4" w:rsidRDefault="005D6EF4" w:rsidP="005D6EF4">
            <w:pPr>
              <w:pStyle w:val="Tabletext"/>
              <w:jc w:val="center"/>
            </w:pPr>
          </w:p>
        </w:tc>
        <w:tc>
          <w:tcPr>
            <w:tcW w:w="697" w:type="dxa"/>
            <w:tcBorders>
              <w:top w:val="nil"/>
              <w:bottom w:val="single" w:sz="4" w:space="0" w:color="auto"/>
            </w:tcBorders>
          </w:tcPr>
          <w:p w14:paraId="565FE06D" w14:textId="77777777" w:rsidR="005D6EF4" w:rsidRDefault="005D6EF4" w:rsidP="005D6EF4">
            <w:pPr>
              <w:pStyle w:val="Tabletext"/>
              <w:jc w:val="center"/>
            </w:pPr>
          </w:p>
        </w:tc>
        <w:tc>
          <w:tcPr>
            <w:tcW w:w="698" w:type="dxa"/>
            <w:tcBorders>
              <w:top w:val="nil"/>
              <w:bottom w:val="single" w:sz="4" w:space="0" w:color="auto"/>
            </w:tcBorders>
          </w:tcPr>
          <w:p w14:paraId="37318F70" w14:textId="77777777" w:rsidR="005D6EF4" w:rsidRDefault="005D6EF4" w:rsidP="005D6EF4">
            <w:pPr>
              <w:pStyle w:val="Tabletext"/>
              <w:jc w:val="center"/>
            </w:pPr>
          </w:p>
        </w:tc>
      </w:tr>
      <w:tr w:rsidR="005D6EF4" w14:paraId="27477AAF" w14:textId="77777777" w:rsidTr="00A6707C">
        <w:trPr>
          <w:cantSplit/>
        </w:trPr>
        <w:tc>
          <w:tcPr>
            <w:tcW w:w="2149" w:type="dxa"/>
            <w:vMerge w:val="restart"/>
            <w:tcBorders>
              <w:top w:val="single" w:sz="4" w:space="0" w:color="auto"/>
            </w:tcBorders>
          </w:tcPr>
          <w:p w14:paraId="7733DBCF" w14:textId="77777777" w:rsidR="005D6EF4" w:rsidRDefault="005D6EF4" w:rsidP="005D6EF4">
            <w:pPr>
              <w:pStyle w:val="Tabletext"/>
            </w:pPr>
            <w:r>
              <w:t>Perceptions about self and school</w:t>
            </w:r>
          </w:p>
        </w:tc>
        <w:tc>
          <w:tcPr>
            <w:tcW w:w="3518" w:type="dxa"/>
            <w:tcBorders>
              <w:top w:val="single" w:sz="4" w:space="0" w:color="auto"/>
              <w:bottom w:val="nil"/>
            </w:tcBorders>
            <w:vAlign w:val="bottom"/>
          </w:tcPr>
          <w:p w14:paraId="1B8488CA" w14:textId="77777777" w:rsidR="005D6EF4" w:rsidRDefault="005D6EF4" w:rsidP="005D6EF4">
            <w:pPr>
              <w:pStyle w:val="Tabletext"/>
            </w:pPr>
            <w:r>
              <w:t>Subjects: English</w:t>
            </w:r>
          </w:p>
        </w:tc>
        <w:tc>
          <w:tcPr>
            <w:tcW w:w="697" w:type="dxa"/>
            <w:tcBorders>
              <w:top w:val="single" w:sz="4" w:space="0" w:color="auto"/>
              <w:bottom w:val="nil"/>
            </w:tcBorders>
            <w:vAlign w:val="bottom"/>
          </w:tcPr>
          <w:p w14:paraId="46807923" w14:textId="77777777" w:rsidR="005D6EF4" w:rsidRDefault="005D6EF4" w:rsidP="005D6EF4">
            <w:pPr>
              <w:pStyle w:val="Tabletext"/>
              <w:jc w:val="center"/>
            </w:pPr>
            <w:r>
              <w:t>1</w:t>
            </w:r>
          </w:p>
        </w:tc>
        <w:tc>
          <w:tcPr>
            <w:tcW w:w="697" w:type="dxa"/>
            <w:tcBorders>
              <w:top w:val="single" w:sz="4" w:space="0" w:color="auto"/>
              <w:bottom w:val="nil"/>
            </w:tcBorders>
            <w:vAlign w:val="bottom"/>
          </w:tcPr>
          <w:p w14:paraId="49B3FFB1" w14:textId="77777777" w:rsidR="005D6EF4" w:rsidRDefault="005D6EF4" w:rsidP="005D6EF4">
            <w:pPr>
              <w:pStyle w:val="Tabletext"/>
              <w:jc w:val="center"/>
            </w:pPr>
            <w:r>
              <w:t>1</w:t>
            </w:r>
          </w:p>
        </w:tc>
        <w:tc>
          <w:tcPr>
            <w:tcW w:w="697" w:type="dxa"/>
            <w:tcBorders>
              <w:top w:val="single" w:sz="4" w:space="0" w:color="auto"/>
              <w:bottom w:val="nil"/>
            </w:tcBorders>
            <w:vAlign w:val="bottom"/>
          </w:tcPr>
          <w:p w14:paraId="19650A30" w14:textId="77777777" w:rsidR="005D6EF4" w:rsidRDefault="005D6EF4" w:rsidP="005D6EF4">
            <w:pPr>
              <w:pStyle w:val="Tabletext"/>
              <w:jc w:val="center"/>
            </w:pPr>
          </w:p>
        </w:tc>
        <w:tc>
          <w:tcPr>
            <w:tcW w:w="698" w:type="dxa"/>
            <w:tcBorders>
              <w:top w:val="single" w:sz="4" w:space="0" w:color="auto"/>
              <w:bottom w:val="nil"/>
            </w:tcBorders>
            <w:vAlign w:val="bottom"/>
          </w:tcPr>
          <w:p w14:paraId="54448198" w14:textId="77777777" w:rsidR="005D6EF4" w:rsidRDefault="005D6EF4" w:rsidP="005D6EF4">
            <w:pPr>
              <w:pStyle w:val="Tabletext"/>
              <w:jc w:val="center"/>
            </w:pPr>
          </w:p>
        </w:tc>
        <w:tc>
          <w:tcPr>
            <w:tcW w:w="697" w:type="dxa"/>
            <w:tcBorders>
              <w:top w:val="single" w:sz="4" w:space="0" w:color="auto"/>
              <w:bottom w:val="nil"/>
            </w:tcBorders>
            <w:vAlign w:val="bottom"/>
          </w:tcPr>
          <w:p w14:paraId="632C79DC" w14:textId="77777777" w:rsidR="005D6EF4" w:rsidRDefault="005D6EF4" w:rsidP="005D6EF4">
            <w:pPr>
              <w:pStyle w:val="Tabletext"/>
              <w:jc w:val="center"/>
            </w:pPr>
          </w:p>
        </w:tc>
        <w:tc>
          <w:tcPr>
            <w:tcW w:w="697" w:type="dxa"/>
            <w:tcBorders>
              <w:top w:val="single" w:sz="4" w:space="0" w:color="auto"/>
              <w:bottom w:val="nil"/>
            </w:tcBorders>
            <w:vAlign w:val="bottom"/>
          </w:tcPr>
          <w:p w14:paraId="3C4BDE5D" w14:textId="77777777" w:rsidR="005D6EF4" w:rsidRDefault="005D6EF4" w:rsidP="005D6EF4">
            <w:pPr>
              <w:pStyle w:val="Tabletext"/>
              <w:jc w:val="center"/>
            </w:pPr>
          </w:p>
        </w:tc>
        <w:tc>
          <w:tcPr>
            <w:tcW w:w="697" w:type="dxa"/>
            <w:tcBorders>
              <w:top w:val="single" w:sz="4" w:space="0" w:color="auto"/>
              <w:bottom w:val="nil"/>
            </w:tcBorders>
            <w:vAlign w:val="bottom"/>
          </w:tcPr>
          <w:p w14:paraId="459E6FC6" w14:textId="77777777" w:rsidR="005D6EF4" w:rsidRDefault="005D6EF4" w:rsidP="005D6EF4">
            <w:pPr>
              <w:pStyle w:val="Tabletext"/>
              <w:jc w:val="center"/>
            </w:pPr>
          </w:p>
        </w:tc>
        <w:tc>
          <w:tcPr>
            <w:tcW w:w="698" w:type="dxa"/>
            <w:tcBorders>
              <w:top w:val="single" w:sz="4" w:space="0" w:color="auto"/>
              <w:bottom w:val="nil"/>
            </w:tcBorders>
          </w:tcPr>
          <w:p w14:paraId="6A32DE89" w14:textId="77777777" w:rsidR="005D6EF4" w:rsidRDefault="005D6EF4" w:rsidP="005D6EF4">
            <w:pPr>
              <w:pStyle w:val="Tabletext"/>
              <w:jc w:val="center"/>
            </w:pPr>
          </w:p>
        </w:tc>
        <w:tc>
          <w:tcPr>
            <w:tcW w:w="697" w:type="dxa"/>
            <w:tcBorders>
              <w:top w:val="single" w:sz="4" w:space="0" w:color="auto"/>
              <w:bottom w:val="nil"/>
            </w:tcBorders>
          </w:tcPr>
          <w:p w14:paraId="3C902548" w14:textId="77777777" w:rsidR="005D6EF4" w:rsidRDefault="005D6EF4" w:rsidP="005D6EF4">
            <w:pPr>
              <w:pStyle w:val="Tabletext"/>
              <w:jc w:val="center"/>
            </w:pPr>
          </w:p>
        </w:tc>
        <w:tc>
          <w:tcPr>
            <w:tcW w:w="697" w:type="dxa"/>
            <w:tcBorders>
              <w:top w:val="single" w:sz="4" w:space="0" w:color="auto"/>
              <w:bottom w:val="nil"/>
            </w:tcBorders>
          </w:tcPr>
          <w:p w14:paraId="00F30A23" w14:textId="77777777" w:rsidR="005D6EF4" w:rsidRDefault="005D6EF4" w:rsidP="005D6EF4">
            <w:pPr>
              <w:pStyle w:val="Tabletext"/>
              <w:jc w:val="center"/>
            </w:pPr>
          </w:p>
        </w:tc>
        <w:tc>
          <w:tcPr>
            <w:tcW w:w="697" w:type="dxa"/>
            <w:tcBorders>
              <w:top w:val="single" w:sz="4" w:space="0" w:color="auto"/>
              <w:bottom w:val="nil"/>
            </w:tcBorders>
          </w:tcPr>
          <w:p w14:paraId="06D87F11" w14:textId="77777777" w:rsidR="005D6EF4" w:rsidRDefault="005D6EF4" w:rsidP="005D6EF4">
            <w:pPr>
              <w:pStyle w:val="Tabletext"/>
              <w:jc w:val="center"/>
            </w:pPr>
          </w:p>
        </w:tc>
        <w:tc>
          <w:tcPr>
            <w:tcW w:w="698" w:type="dxa"/>
            <w:tcBorders>
              <w:top w:val="single" w:sz="4" w:space="0" w:color="auto"/>
              <w:bottom w:val="nil"/>
            </w:tcBorders>
          </w:tcPr>
          <w:p w14:paraId="3A8F51F2" w14:textId="77777777" w:rsidR="005D6EF4" w:rsidRDefault="005D6EF4" w:rsidP="005D6EF4">
            <w:pPr>
              <w:pStyle w:val="Tabletext"/>
              <w:jc w:val="center"/>
            </w:pPr>
          </w:p>
        </w:tc>
      </w:tr>
      <w:tr w:rsidR="005D6EF4" w14:paraId="0D0231CB" w14:textId="77777777" w:rsidTr="00A6707C">
        <w:trPr>
          <w:cantSplit/>
        </w:trPr>
        <w:tc>
          <w:tcPr>
            <w:tcW w:w="2149" w:type="dxa"/>
            <w:vMerge/>
            <w:tcBorders>
              <w:bottom w:val="nil"/>
            </w:tcBorders>
            <w:vAlign w:val="bottom"/>
          </w:tcPr>
          <w:p w14:paraId="7C3A4B8F" w14:textId="77777777" w:rsidR="005D6EF4" w:rsidRDefault="005D6EF4" w:rsidP="005D6EF4">
            <w:pPr>
              <w:pStyle w:val="Tabletext"/>
            </w:pPr>
          </w:p>
        </w:tc>
        <w:tc>
          <w:tcPr>
            <w:tcW w:w="3518" w:type="dxa"/>
            <w:tcBorders>
              <w:top w:val="nil"/>
              <w:bottom w:val="nil"/>
            </w:tcBorders>
            <w:vAlign w:val="bottom"/>
          </w:tcPr>
          <w:p w14:paraId="6371B1CC" w14:textId="77777777" w:rsidR="005D6EF4" w:rsidRDefault="005D6EF4" w:rsidP="005D6EF4">
            <w:pPr>
              <w:pStyle w:val="Tabletext"/>
            </w:pPr>
            <w:r>
              <w:t>Subjects: Maths</w:t>
            </w:r>
          </w:p>
        </w:tc>
        <w:tc>
          <w:tcPr>
            <w:tcW w:w="697" w:type="dxa"/>
            <w:tcBorders>
              <w:top w:val="nil"/>
              <w:bottom w:val="nil"/>
            </w:tcBorders>
            <w:vAlign w:val="bottom"/>
          </w:tcPr>
          <w:p w14:paraId="1BBEBAE6" w14:textId="77777777" w:rsidR="005D6EF4" w:rsidRDefault="005D6EF4" w:rsidP="005D6EF4">
            <w:pPr>
              <w:pStyle w:val="Tabletext"/>
              <w:jc w:val="center"/>
            </w:pPr>
            <w:r>
              <w:t>1</w:t>
            </w:r>
          </w:p>
        </w:tc>
        <w:tc>
          <w:tcPr>
            <w:tcW w:w="697" w:type="dxa"/>
            <w:tcBorders>
              <w:top w:val="nil"/>
              <w:bottom w:val="nil"/>
            </w:tcBorders>
            <w:vAlign w:val="bottom"/>
          </w:tcPr>
          <w:p w14:paraId="7F14D095" w14:textId="77777777" w:rsidR="005D6EF4" w:rsidRDefault="005D6EF4" w:rsidP="005D6EF4">
            <w:pPr>
              <w:pStyle w:val="Tabletext"/>
              <w:jc w:val="center"/>
            </w:pPr>
            <w:r>
              <w:t>1</w:t>
            </w:r>
          </w:p>
        </w:tc>
        <w:tc>
          <w:tcPr>
            <w:tcW w:w="697" w:type="dxa"/>
            <w:tcBorders>
              <w:top w:val="nil"/>
              <w:bottom w:val="nil"/>
            </w:tcBorders>
            <w:vAlign w:val="bottom"/>
          </w:tcPr>
          <w:p w14:paraId="5C92EBD3" w14:textId="77777777" w:rsidR="005D6EF4" w:rsidRDefault="005D6EF4" w:rsidP="005D6EF4">
            <w:pPr>
              <w:pStyle w:val="Tabletext"/>
              <w:jc w:val="center"/>
            </w:pPr>
          </w:p>
        </w:tc>
        <w:tc>
          <w:tcPr>
            <w:tcW w:w="698" w:type="dxa"/>
            <w:tcBorders>
              <w:top w:val="nil"/>
              <w:bottom w:val="nil"/>
            </w:tcBorders>
            <w:vAlign w:val="bottom"/>
          </w:tcPr>
          <w:p w14:paraId="0B6DD5B2" w14:textId="77777777" w:rsidR="005D6EF4" w:rsidRDefault="005D6EF4" w:rsidP="005D6EF4">
            <w:pPr>
              <w:pStyle w:val="Tabletext"/>
              <w:jc w:val="center"/>
            </w:pPr>
          </w:p>
        </w:tc>
        <w:tc>
          <w:tcPr>
            <w:tcW w:w="697" w:type="dxa"/>
            <w:tcBorders>
              <w:top w:val="nil"/>
              <w:bottom w:val="nil"/>
            </w:tcBorders>
            <w:vAlign w:val="bottom"/>
          </w:tcPr>
          <w:p w14:paraId="0FABD18D" w14:textId="77777777" w:rsidR="005D6EF4" w:rsidRDefault="005D6EF4" w:rsidP="005D6EF4">
            <w:pPr>
              <w:pStyle w:val="Tabletext"/>
              <w:jc w:val="center"/>
            </w:pPr>
          </w:p>
        </w:tc>
        <w:tc>
          <w:tcPr>
            <w:tcW w:w="697" w:type="dxa"/>
            <w:tcBorders>
              <w:top w:val="nil"/>
              <w:bottom w:val="nil"/>
            </w:tcBorders>
            <w:vAlign w:val="bottom"/>
          </w:tcPr>
          <w:p w14:paraId="4D92D76D" w14:textId="77777777" w:rsidR="005D6EF4" w:rsidRDefault="005D6EF4" w:rsidP="005D6EF4">
            <w:pPr>
              <w:pStyle w:val="Tabletext"/>
              <w:jc w:val="center"/>
            </w:pPr>
          </w:p>
        </w:tc>
        <w:tc>
          <w:tcPr>
            <w:tcW w:w="697" w:type="dxa"/>
            <w:tcBorders>
              <w:top w:val="nil"/>
              <w:bottom w:val="nil"/>
            </w:tcBorders>
            <w:vAlign w:val="bottom"/>
          </w:tcPr>
          <w:p w14:paraId="155F5C33" w14:textId="77777777" w:rsidR="005D6EF4" w:rsidRDefault="005D6EF4" w:rsidP="005D6EF4">
            <w:pPr>
              <w:pStyle w:val="Tabletext"/>
              <w:jc w:val="center"/>
            </w:pPr>
          </w:p>
        </w:tc>
        <w:tc>
          <w:tcPr>
            <w:tcW w:w="698" w:type="dxa"/>
            <w:tcBorders>
              <w:top w:val="nil"/>
              <w:bottom w:val="nil"/>
            </w:tcBorders>
          </w:tcPr>
          <w:p w14:paraId="0660BDB7" w14:textId="77777777" w:rsidR="005D6EF4" w:rsidRDefault="005D6EF4" w:rsidP="005D6EF4">
            <w:pPr>
              <w:pStyle w:val="Tabletext"/>
              <w:jc w:val="center"/>
            </w:pPr>
          </w:p>
        </w:tc>
        <w:tc>
          <w:tcPr>
            <w:tcW w:w="697" w:type="dxa"/>
            <w:tcBorders>
              <w:top w:val="nil"/>
              <w:bottom w:val="nil"/>
            </w:tcBorders>
          </w:tcPr>
          <w:p w14:paraId="485AB6E6" w14:textId="77777777" w:rsidR="005D6EF4" w:rsidRDefault="005D6EF4" w:rsidP="005D6EF4">
            <w:pPr>
              <w:pStyle w:val="Tabletext"/>
              <w:jc w:val="center"/>
            </w:pPr>
          </w:p>
        </w:tc>
        <w:tc>
          <w:tcPr>
            <w:tcW w:w="697" w:type="dxa"/>
            <w:tcBorders>
              <w:top w:val="nil"/>
              <w:bottom w:val="nil"/>
            </w:tcBorders>
          </w:tcPr>
          <w:p w14:paraId="5B276FD8" w14:textId="77777777" w:rsidR="005D6EF4" w:rsidRDefault="005D6EF4" w:rsidP="005D6EF4">
            <w:pPr>
              <w:pStyle w:val="Tabletext"/>
              <w:jc w:val="center"/>
            </w:pPr>
          </w:p>
        </w:tc>
        <w:tc>
          <w:tcPr>
            <w:tcW w:w="697" w:type="dxa"/>
            <w:tcBorders>
              <w:top w:val="nil"/>
              <w:bottom w:val="nil"/>
            </w:tcBorders>
          </w:tcPr>
          <w:p w14:paraId="12FA8697" w14:textId="77777777" w:rsidR="005D6EF4" w:rsidRDefault="005D6EF4" w:rsidP="005D6EF4">
            <w:pPr>
              <w:pStyle w:val="Tabletext"/>
              <w:jc w:val="center"/>
            </w:pPr>
          </w:p>
        </w:tc>
        <w:tc>
          <w:tcPr>
            <w:tcW w:w="698" w:type="dxa"/>
            <w:tcBorders>
              <w:top w:val="nil"/>
              <w:bottom w:val="nil"/>
            </w:tcBorders>
          </w:tcPr>
          <w:p w14:paraId="300A0F85" w14:textId="77777777" w:rsidR="005D6EF4" w:rsidRDefault="005D6EF4" w:rsidP="005D6EF4">
            <w:pPr>
              <w:pStyle w:val="Tabletext"/>
              <w:jc w:val="center"/>
            </w:pPr>
          </w:p>
        </w:tc>
      </w:tr>
      <w:tr w:rsidR="005D6EF4" w14:paraId="13D3CD55" w14:textId="77777777" w:rsidTr="00A6707C">
        <w:trPr>
          <w:cantSplit/>
        </w:trPr>
        <w:tc>
          <w:tcPr>
            <w:tcW w:w="2149" w:type="dxa"/>
            <w:tcBorders>
              <w:top w:val="nil"/>
              <w:bottom w:val="nil"/>
            </w:tcBorders>
            <w:vAlign w:val="bottom"/>
          </w:tcPr>
          <w:p w14:paraId="283CEF5F" w14:textId="77777777" w:rsidR="005D6EF4" w:rsidRDefault="005D6EF4" w:rsidP="005D6EF4">
            <w:pPr>
              <w:pStyle w:val="Tabletext"/>
            </w:pPr>
          </w:p>
        </w:tc>
        <w:tc>
          <w:tcPr>
            <w:tcW w:w="3518" w:type="dxa"/>
            <w:tcBorders>
              <w:top w:val="nil"/>
              <w:bottom w:val="nil"/>
            </w:tcBorders>
            <w:vAlign w:val="bottom"/>
          </w:tcPr>
          <w:p w14:paraId="44B7D2F2" w14:textId="77777777" w:rsidR="005D6EF4" w:rsidRDefault="005D6EF4" w:rsidP="005D6EF4">
            <w:pPr>
              <w:pStyle w:val="Tabletext"/>
            </w:pPr>
            <w:r>
              <w:t>Subjects: Overall</w:t>
            </w:r>
          </w:p>
        </w:tc>
        <w:tc>
          <w:tcPr>
            <w:tcW w:w="697" w:type="dxa"/>
            <w:tcBorders>
              <w:top w:val="nil"/>
              <w:bottom w:val="nil"/>
            </w:tcBorders>
            <w:vAlign w:val="bottom"/>
          </w:tcPr>
          <w:p w14:paraId="5B247A09" w14:textId="77777777" w:rsidR="005D6EF4" w:rsidRDefault="005D6EF4" w:rsidP="005D6EF4">
            <w:pPr>
              <w:pStyle w:val="Tabletext"/>
              <w:jc w:val="center"/>
            </w:pPr>
            <w:r>
              <w:t>1</w:t>
            </w:r>
          </w:p>
        </w:tc>
        <w:tc>
          <w:tcPr>
            <w:tcW w:w="697" w:type="dxa"/>
            <w:tcBorders>
              <w:top w:val="nil"/>
              <w:bottom w:val="nil"/>
            </w:tcBorders>
            <w:vAlign w:val="bottom"/>
          </w:tcPr>
          <w:p w14:paraId="216A893B" w14:textId="77777777" w:rsidR="005D6EF4" w:rsidRDefault="005D6EF4" w:rsidP="005D6EF4">
            <w:pPr>
              <w:pStyle w:val="Tabletext"/>
              <w:jc w:val="center"/>
            </w:pPr>
          </w:p>
        </w:tc>
        <w:tc>
          <w:tcPr>
            <w:tcW w:w="697" w:type="dxa"/>
            <w:tcBorders>
              <w:top w:val="nil"/>
              <w:bottom w:val="nil"/>
            </w:tcBorders>
            <w:vAlign w:val="bottom"/>
          </w:tcPr>
          <w:p w14:paraId="0F1F6DBC" w14:textId="77777777" w:rsidR="005D6EF4" w:rsidRDefault="005D6EF4" w:rsidP="005D6EF4">
            <w:pPr>
              <w:pStyle w:val="Tabletext"/>
              <w:jc w:val="center"/>
            </w:pPr>
          </w:p>
        </w:tc>
        <w:tc>
          <w:tcPr>
            <w:tcW w:w="698" w:type="dxa"/>
            <w:tcBorders>
              <w:top w:val="nil"/>
              <w:bottom w:val="nil"/>
            </w:tcBorders>
            <w:vAlign w:val="bottom"/>
          </w:tcPr>
          <w:p w14:paraId="43C17BD8" w14:textId="77777777" w:rsidR="005D6EF4" w:rsidRDefault="005D6EF4" w:rsidP="005D6EF4">
            <w:pPr>
              <w:pStyle w:val="Tabletext"/>
              <w:jc w:val="center"/>
            </w:pPr>
          </w:p>
        </w:tc>
        <w:tc>
          <w:tcPr>
            <w:tcW w:w="697" w:type="dxa"/>
            <w:tcBorders>
              <w:top w:val="nil"/>
              <w:bottom w:val="nil"/>
            </w:tcBorders>
            <w:vAlign w:val="bottom"/>
          </w:tcPr>
          <w:p w14:paraId="70B8F04C" w14:textId="77777777" w:rsidR="005D6EF4" w:rsidRDefault="005D6EF4" w:rsidP="005D6EF4">
            <w:pPr>
              <w:pStyle w:val="Tabletext"/>
              <w:jc w:val="center"/>
            </w:pPr>
          </w:p>
        </w:tc>
        <w:tc>
          <w:tcPr>
            <w:tcW w:w="697" w:type="dxa"/>
            <w:tcBorders>
              <w:top w:val="nil"/>
              <w:bottom w:val="nil"/>
            </w:tcBorders>
            <w:vAlign w:val="bottom"/>
          </w:tcPr>
          <w:p w14:paraId="01E783DB" w14:textId="77777777" w:rsidR="005D6EF4" w:rsidRDefault="005D6EF4" w:rsidP="005D6EF4">
            <w:pPr>
              <w:pStyle w:val="Tabletext"/>
              <w:jc w:val="center"/>
            </w:pPr>
          </w:p>
        </w:tc>
        <w:tc>
          <w:tcPr>
            <w:tcW w:w="697" w:type="dxa"/>
            <w:tcBorders>
              <w:top w:val="nil"/>
              <w:bottom w:val="nil"/>
            </w:tcBorders>
            <w:vAlign w:val="bottom"/>
          </w:tcPr>
          <w:p w14:paraId="29BA1FEF" w14:textId="77777777" w:rsidR="005D6EF4" w:rsidRDefault="005D6EF4" w:rsidP="005D6EF4">
            <w:pPr>
              <w:pStyle w:val="Tabletext"/>
              <w:jc w:val="center"/>
            </w:pPr>
          </w:p>
        </w:tc>
        <w:tc>
          <w:tcPr>
            <w:tcW w:w="698" w:type="dxa"/>
            <w:tcBorders>
              <w:top w:val="nil"/>
              <w:bottom w:val="nil"/>
            </w:tcBorders>
          </w:tcPr>
          <w:p w14:paraId="6467D038" w14:textId="77777777" w:rsidR="005D6EF4" w:rsidRDefault="005D6EF4" w:rsidP="005D6EF4">
            <w:pPr>
              <w:pStyle w:val="Tabletext"/>
              <w:jc w:val="center"/>
            </w:pPr>
          </w:p>
        </w:tc>
        <w:tc>
          <w:tcPr>
            <w:tcW w:w="697" w:type="dxa"/>
            <w:tcBorders>
              <w:top w:val="nil"/>
              <w:bottom w:val="nil"/>
            </w:tcBorders>
          </w:tcPr>
          <w:p w14:paraId="7DABCE41" w14:textId="77777777" w:rsidR="005D6EF4" w:rsidRDefault="005D6EF4" w:rsidP="005D6EF4">
            <w:pPr>
              <w:pStyle w:val="Tabletext"/>
              <w:jc w:val="center"/>
            </w:pPr>
          </w:p>
        </w:tc>
        <w:tc>
          <w:tcPr>
            <w:tcW w:w="697" w:type="dxa"/>
            <w:tcBorders>
              <w:top w:val="nil"/>
              <w:bottom w:val="nil"/>
            </w:tcBorders>
          </w:tcPr>
          <w:p w14:paraId="4314929E" w14:textId="77777777" w:rsidR="005D6EF4" w:rsidRDefault="005D6EF4" w:rsidP="005D6EF4">
            <w:pPr>
              <w:pStyle w:val="Tabletext"/>
              <w:jc w:val="center"/>
            </w:pPr>
          </w:p>
        </w:tc>
        <w:tc>
          <w:tcPr>
            <w:tcW w:w="697" w:type="dxa"/>
            <w:tcBorders>
              <w:top w:val="nil"/>
              <w:bottom w:val="nil"/>
            </w:tcBorders>
          </w:tcPr>
          <w:p w14:paraId="07498CBF" w14:textId="77777777" w:rsidR="005D6EF4" w:rsidRDefault="005D6EF4" w:rsidP="005D6EF4">
            <w:pPr>
              <w:pStyle w:val="Tabletext"/>
              <w:jc w:val="center"/>
            </w:pPr>
          </w:p>
        </w:tc>
        <w:tc>
          <w:tcPr>
            <w:tcW w:w="698" w:type="dxa"/>
            <w:tcBorders>
              <w:top w:val="nil"/>
              <w:bottom w:val="nil"/>
            </w:tcBorders>
          </w:tcPr>
          <w:p w14:paraId="2BA92A98" w14:textId="77777777" w:rsidR="005D6EF4" w:rsidRDefault="005D6EF4" w:rsidP="005D6EF4">
            <w:pPr>
              <w:pStyle w:val="Tabletext"/>
              <w:jc w:val="center"/>
            </w:pPr>
          </w:p>
        </w:tc>
      </w:tr>
      <w:tr w:rsidR="005D6EF4" w14:paraId="5869259E" w14:textId="77777777" w:rsidTr="00A6707C">
        <w:trPr>
          <w:cantSplit/>
        </w:trPr>
        <w:tc>
          <w:tcPr>
            <w:tcW w:w="2149" w:type="dxa"/>
            <w:tcBorders>
              <w:top w:val="nil"/>
              <w:bottom w:val="nil"/>
            </w:tcBorders>
            <w:vAlign w:val="bottom"/>
          </w:tcPr>
          <w:p w14:paraId="3F78EDA0" w14:textId="77777777" w:rsidR="005D6EF4" w:rsidRDefault="005D6EF4" w:rsidP="005D6EF4">
            <w:pPr>
              <w:pStyle w:val="Tabletext"/>
            </w:pPr>
          </w:p>
        </w:tc>
        <w:tc>
          <w:tcPr>
            <w:tcW w:w="3518" w:type="dxa"/>
            <w:tcBorders>
              <w:top w:val="nil"/>
              <w:bottom w:val="nil"/>
            </w:tcBorders>
            <w:vAlign w:val="bottom"/>
          </w:tcPr>
          <w:p w14:paraId="1D40F25C" w14:textId="77777777" w:rsidR="005D6EF4" w:rsidRDefault="005D6EF4" w:rsidP="005D6EF4">
            <w:pPr>
              <w:pStyle w:val="Tabletext"/>
            </w:pPr>
            <w:r>
              <w:t>Subjects: Humanities and social sciences</w:t>
            </w:r>
          </w:p>
        </w:tc>
        <w:tc>
          <w:tcPr>
            <w:tcW w:w="697" w:type="dxa"/>
            <w:tcBorders>
              <w:top w:val="nil"/>
              <w:bottom w:val="nil"/>
            </w:tcBorders>
            <w:vAlign w:val="bottom"/>
          </w:tcPr>
          <w:p w14:paraId="5F9E8817" w14:textId="77777777" w:rsidR="005D6EF4" w:rsidRDefault="005D6EF4" w:rsidP="005D6EF4">
            <w:pPr>
              <w:pStyle w:val="Tabletext"/>
              <w:jc w:val="center"/>
            </w:pPr>
          </w:p>
        </w:tc>
        <w:tc>
          <w:tcPr>
            <w:tcW w:w="697" w:type="dxa"/>
            <w:tcBorders>
              <w:top w:val="nil"/>
              <w:bottom w:val="nil"/>
            </w:tcBorders>
            <w:vAlign w:val="bottom"/>
          </w:tcPr>
          <w:p w14:paraId="5FD7BDEF" w14:textId="77777777" w:rsidR="005D6EF4" w:rsidRDefault="005D6EF4" w:rsidP="005D6EF4">
            <w:pPr>
              <w:pStyle w:val="Tabletext"/>
              <w:jc w:val="center"/>
            </w:pPr>
            <w:r>
              <w:t>1</w:t>
            </w:r>
          </w:p>
        </w:tc>
        <w:tc>
          <w:tcPr>
            <w:tcW w:w="697" w:type="dxa"/>
            <w:tcBorders>
              <w:top w:val="nil"/>
              <w:bottom w:val="nil"/>
            </w:tcBorders>
            <w:vAlign w:val="bottom"/>
          </w:tcPr>
          <w:p w14:paraId="729E6305" w14:textId="77777777" w:rsidR="005D6EF4" w:rsidRDefault="005D6EF4" w:rsidP="005D6EF4">
            <w:pPr>
              <w:pStyle w:val="Tabletext"/>
              <w:jc w:val="center"/>
            </w:pPr>
          </w:p>
        </w:tc>
        <w:tc>
          <w:tcPr>
            <w:tcW w:w="698" w:type="dxa"/>
            <w:tcBorders>
              <w:top w:val="nil"/>
              <w:bottom w:val="nil"/>
            </w:tcBorders>
            <w:vAlign w:val="bottom"/>
          </w:tcPr>
          <w:p w14:paraId="4149B7EB" w14:textId="77777777" w:rsidR="005D6EF4" w:rsidRDefault="005D6EF4" w:rsidP="005D6EF4">
            <w:pPr>
              <w:pStyle w:val="Tabletext"/>
              <w:jc w:val="center"/>
            </w:pPr>
          </w:p>
        </w:tc>
        <w:tc>
          <w:tcPr>
            <w:tcW w:w="697" w:type="dxa"/>
            <w:tcBorders>
              <w:top w:val="nil"/>
              <w:bottom w:val="nil"/>
            </w:tcBorders>
            <w:vAlign w:val="bottom"/>
          </w:tcPr>
          <w:p w14:paraId="44218B03" w14:textId="77777777" w:rsidR="005D6EF4" w:rsidRDefault="005D6EF4" w:rsidP="005D6EF4">
            <w:pPr>
              <w:pStyle w:val="Tabletext"/>
              <w:jc w:val="center"/>
            </w:pPr>
          </w:p>
        </w:tc>
        <w:tc>
          <w:tcPr>
            <w:tcW w:w="697" w:type="dxa"/>
            <w:tcBorders>
              <w:top w:val="nil"/>
              <w:bottom w:val="nil"/>
            </w:tcBorders>
            <w:vAlign w:val="bottom"/>
          </w:tcPr>
          <w:p w14:paraId="55DEC75B" w14:textId="77777777" w:rsidR="005D6EF4" w:rsidRDefault="005D6EF4" w:rsidP="005D6EF4">
            <w:pPr>
              <w:pStyle w:val="Tabletext"/>
              <w:jc w:val="center"/>
            </w:pPr>
          </w:p>
        </w:tc>
        <w:tc>
          <w:tcPr>
            <w:tcW w:w="697" w:type="dxa"/>
            <w:tcBorders>
              <w:top w:val="nil"/>
              <w:bottom w:val="nil"/>
            </w:tcBorders>
            <w:vAlign w:val="bottom"/>
          </w:tcPr>
          <w:p w14:paraId="5E92E305" w14:textId="77777777" w:rsidR="005D6EF4" w:rsidRDefault="005D6EF4" w:rsidP="005D6EF4">
            <w:pPr>
              <w:pStyle w:val="Tabletext"/>
              <w:jc w:val="center"/>
            </w:pPr>
          </w:p>
        </w:tc>
        <w:tc>
          <w:tcPr>
            <w:tcW w:w="698" w:type="dxa"/>
            <w:tcBorders>
              <w:top w:val="nil"/>
              <w:bottom w:val="nil"/>
            </w:tcBorders>
          </w:tcPr>
          <w:p w14:paraId="441C2569" w14:textId="77777777" w:rsidR="005D6EF4" w:rsidRDefault="005D6EF4" w:rsidP="005D6EF4">
            <w:pPr>
              <w:pStyle w:val="Tabletext"/>
              <w:jc w:val="center"/>
            </w:pPr>
          </w:p>
        </w:tc>
        <w:tc>
          <w:tcPr>
            <w:tcW w:w="697" w:type="dxa"/>
            <w:tcBorders>
              <w:top w:val="nil"/>
              <w:bottom w:val="nil"/>
            </w:tcBorders>
          </w:tcPr>
          <w:p w14:paraId="06D40AE2" w14:textId="77777777" w:rsidR="005D6EF4" w:rsidRDefault="005D6EF4" w:rsidP="005D6EF4">
            <w:pPr>
              <w:pStyle w:val="Tabletext"/>
              <w:jc w:val="center"/>
            </w:pPr>
          </w:p>
        </w:tc>
        <w:tc>
          <w:tcPr>
            <w:tcW w:w="697" w:type="dxa"/>
            <w:tcBorders>
              <w:top w:val="nil"/>
              <w:bottom w:val="nil"/>
            </w:tcBorders>
          </w:tcPr>
          <w:p w14:paraId="0FB23C7F" w14:textId="77777777" w:rsidR="005D6EF4" w:rsidRDefault="005D6EF4" w:rsidP="005D6EF4">
            <w:pPr>
              <w:pStyle w:val="Tabletext"/>
              <w:jc w:val="center"/>
            </w:pPr>
          </w:p>
        </w:tc>
        <w:tc>
          <w:tcPr>
            <w:tcW w:w="697" w:type="dxa"/>
            <w:tcBorders>
              <w:top w:val="nil"/>
              <w:bottom w:val="nil"/>
            </w:tcBorders>
          </w:tcPr>
          <w:p w14:paraId="43C7970C" w14:textId="77777777" w:rsidR="005D6EF4" w:rsidRDefault="005D6EF4" w:rsidP="005D6EF4">
            <w:pPr>
              <w:pStyle w:val="Tabletext"/>
              <w:jc w:val="center"/>
            </w:pPr>
          </w:p>
        </w:tc>
        <w:tc>
          <w:tcPr>
            <w:tcW w:w="698" w:type="dxa"/>
            <w:tcBorders>
              <w:top w:val="nil"/>
              <w:bottom w:val="nil"/>
            </w:tcBorders>
          </w:tcPr>
          <w:p w14:paraId="5AFA8911" w14:textId="77777777" w:rsidR="005D6EF4" w:rsidRDefault="005D6EF4" w:rsidP="005D6EF4">
            <w:pPr>
              <w:pStyle w:val="Tabletext"/>
              <w:jc w:val="center"/>
            </w:pPr>
          </w:p>
        </w:tc>
      </w:tr>
      <w:tr w:rsidR="005D6EF4" w14:paraId="730E9382" w14:textId="77777777" w:rsidTr="00A6707C">
        <w:trPr>
          <w:cantSplit/>
        </w:trPr>
        <w:tc>
          <w:tcPr>
            <w:tcW w:w="2149" w:type="dxa"/>
            <w:vMerge w:val="restart"/>
            <w:tcBorders>
              <w:top w:val="nil"/>
              <w:bottom w:val="nil"/>
            </w:tcBorders>
            <w:vAlign w:val="bottom"/>
          </w:tcPr>
          <w:p w14:paraId="54D5136F" w14:textId="77777777" w:rsidR="005D6EF4" w:rsidRDefault="005D6EF4" w:rsidP="005D6EF4">
            <w:pPr>
              <w:pStyle w:val="Tabletext"/>
            </w:pPr>
          </w:p>
          <w:p w14:paraId="0D577EE4" w14:textId="77777777" w:rsidR="005D6EF4" w:rsidRDefault="005D6EF4" w:rsidP="005D6EF4">
            <w:pPr>
              <w:pStyle w:val="Tabletext"/>
            </w:pPr>
          </w:p>
        </w:tc>
        <w:tc>
          <w:tcPr>
            <w:tcW w:w="3518" w:type="dxa"/>
            <w:tcBorders>
              <w:top w:val="nil"/>
              <w:bottom w:val="nil"/>
            </w:tcBorders>
            <w:vAlign w:val="bottom"/>
          </w:tcPr>
          <w:p w14:paraId="70ABA414" w14:textId="77777777" w:rsidR="005D6EF4" w:rsidRDefault="005D6EF4" w:rsidP="005D6EF4">
            <w:pPr>
              <w:pStyle w:val="Tabletext"/>
            </w:pPr>
            <w:r>
              <w:t>Subjects: Economics and business</w:t>
            </w:r>
          </w:p>
        </w:tc>
        <w:tc>
          <w:tcPr>
            <w:tcW w:w="697" w:type="dxa"/>
            <w:tcBorders>
              <w:top w:val="nil"/>
              <w:bottom w:val="nil"/>
            </w:tcBorders>
            <w:vAlign w:val="bottom"/>
          </w:tcPr>
          <w:p w14:paraId="03C27666" w14:textId="77777777" w:rsidR="005D6EF4" w:rsidRDefault="005D6EF4" w:rsidP="005D6EF4">
            <w:pPr>
              <w:pStyle w:val="Tabletext"/>
              <w:jc w:val="center"/>
            </w:pPr>
          </w:p>
        </w:tc>
        <w:tc>
          <w:tcPr>
            <w:tcW w:w="697" w:type="dxa"/>
            <w:tcBorders>
              <w:top w:val="nil"/>
              <w:bottom w:val="nil"/>
            </w:tcBorders>
            <w:vAlign w:val="bottom"/>
          </w:tcPr>
          <w:p w14:paraId="5644E685" w14:textId="77777777" w:rsidR="005D6EF4" w:rsidRDefault="005D6EF4" w:rsidP="005D6EF4">
            <w:pPr>
              <w:pStyle w:val="Tabletext"/>
              <w:jc w:val="center"/>
            </w:pPr>
            <w:r>
              <w:t>1</w:t>
            </w:r>
          </w:p>
        </w:tc>
        <w:tc>
          <w:tcPr>
            <w:tcW w:w="697" w:type="dxa"/>
            <w:tcBorders>
              <w:top w:val="nil"/>
              <w:bottom w:val="nil"/>
            </w:tcBorders>
            <w:vAlign w:val="bottom"/>
          </w:tcPr>
          <w:p w14:paraId="2C4C5063" w14:textId="77777777" w:rsidR="005D6EF4" w:rsidRDefault="005D6EF4" w:rsidP="005D6EF4">
            <w:pPr>
              <w:pStyle w:val="Tabletext"/>
              <w:jc w:val="center"/>
            </w:pPr>
          </w:p>
        </w:tc>
        <w:tc>
          <w:tcPr>
            <w:tcW w:w="698" w:type="dxa"/>
            <w:tcBorders>
              <w:top w:val="nil"/>
              <w:bottom w:val="nil"/>
            </w:tcBorders>
            <w:vAlign w:val="bottom"/>
          </w:tcPr>
          <w:p w14:paraId="06B4B82A" w14:textId="77777777" w:rsidR="005D6EF4" w:rsidRDefault="005D6EF4" w:rsidP="005D6EF4">
            <w:pPr>
              <w:pStyle w:val="Tabletext"/>
              <w:jc w:val="center"/>
            </w:pPr>
          </w:p>
        </w:tc>
        <w:tc>
          <w:tcPr>
            <w:tcW w:w="697" w:type="dxa"/>
            <w:tcBorders>
              <w:top w:val="nil"/>
              <w:bottom w:val="nil"/>
            </w:tcBorders>
            <w:vAlign w:val="bottom"/>
          </w:tcPr>
          <w:p w14:paraId="5E09E0B3" w14:textId="77777777" w:rsidR="005D6EF4" w:rsidRDefault="005D6EF4" w:rsidP="005D6EF4">
            <w:pPr>
              <w:pStyle w:val="Tabletext"/>
              <w:jc w:val="center"/>
            </w:pPr>
          </w:p>
        </w:tc>
        <w:tc>
          <w:tcPr>
            <w:tcW w:w="697" w:type="dxa"/>
            <w:tcBorders>
              <w:top w:val="nil"/>
              <w:bottom w:val="nil"/>
            </w:tcBorders>
            <w:vAlign w:val="bottom"/>
          </w:tcPr>
          <w:p w14:paraId="3BFE0AC5" w14:textId="77777777" w:rsidR="005D6EF4" w:rsidRDefault="005D6EF4" w:rsidP="005D6EF4">
            <w:pPr>
              <w:pStyle w:val="Tabletext"/>
              <w:jc w:val="center"/>
            </w:pPr>
          </w:p>
        </w:tc>
        <w:tc>
          <w:tcPr>
            <w:tcW w:w="697" w:type="dxa"/>
            <w:tcBorders>
              <w:top w:val="nil"/>
              <w:bottom w:val="nil"/>
            </w:tcBorders>
            <w:vAlign w:val="bottom"/>
          </w:tcPr>
          <w:p w14:paraId="1BEFF5F2" w14:textId="77777777" w:rsidR="005D6EF4" w:rsidRDefault="005D6EF4" w:rsidP="005D6EF4">
            <w:pPr>
              <w:pStyle w:val="Tabletext"/>
              <w:jc w:val="center"/>
            </w:pPr>
          </w:p>
        </w:tc>
        <w:tc>
          <w:tcPr>
            <w:tcW w:w="698" w:type="dxa"/>
            <w:tcBorders>
              <w:top w:val="nil"/>
              <w:bottom w:val="nil"/>
            </w:tcBorders>
          </w:tcPr>
          <w:p w14:paraId="5FBAF83D" w14:textId="77777777" w:rsidR="005D6EF4" w:rsidRDefault="005D6EF4" w:rsidP="005D6EF4">
            <w:pPr>
              <w:pStyle w:val="Tabletext"/>
              <w:jc w:val="center"/>
            </w:pPr>
          </w:p>
        </w:tc>
        <w:tc>
          <w:tcPr>
            <w:tcW w:w="697" w:type="dxa"/>
            <w:tcBorders>
              <w:top w:val="nil"/>
              <w:bottom w:val="nil"/>
            </w:tcBorders>
          </w:tcPr>
          <w:p w14:paraId="22D22643" w14:textId="77777777" w:rsidR="005D6EF4" w:rsidRDefault="005D6EF4" w:rsidP="005D6EF4">
            <w:pPr>
              <w:pStyle w:val="Tabletext"/>
              <w:jc w:val="center"/>
            </w:pPr>
          </w:p>
        </w:tc>
        <w:tc>
          <w:tcPr>
            <w:tcW w:w="697" w:type="dxa"/>
            <w:tcBorders>
              <w:top w:val="nil"/>
              <w:bottom w:val="nil"/>
            </w:tcBorders>
          </w:tcPr>
          <w:p w14:paraId="7312939B" w14:textId="77777777" w:rsidR="005D6EF4" w:rsidRDefault="005D6EF4" w:rsidP="005D6EF4">
            <w:pPr>
              <w:pStyle w:val="Tabletext"/>
              <w:jc w:val="center"/>
            </w:pPr>
          </w:p>
        </w:tc>
        <w:tc>
          <w:tcPr>
            <w:tcW w:w="697" w:type="dxa"/>
            <w:tcBorders>
              <w:top w:val="nil"/>
              <w:bottom w:val="nil"/>
            </w:tcBorders>
          </w:tcPr>
          <w:p w14:paraId="2AB59526" w14:textId="77777777" w:rsidR="005D6EF4" w:rsidRDefault="005D6EF4" w:rsidP="005D6EF4">
            <w:pPr>
              <w:pStyle w:val="Tabletext"/>
              <w:jc w:val="center"/>
            </w:pPr>
          </w:p>
        </w:tc>
        <w:tc>
          <w:tcPr>
            <w:tcW w:w="698" w:type="dxa"/>
            <w:tcBorders>
              <w:top w:val="nil"/>
              <w:bottom w:val="nil"/>
            </w:tcBorders>
          </w:tcPr>
          <w:p w14:paraId="1327A5C1" w14:textId="77777777" w:rsidR="005D6EF4" w:rsidRDefault="005D6EF4" w:rsidP="005D6EF4">
            <w:pPr>
              <w:pStyle w:val="Tabletext"/>
              <w:jc w:val="center"/>
            </w:pPr>
          </w:p>
        </w:tc>
      </w:tr>
      <w:tr w:rsidR="005D6EF4" w14:paraId="02E53AEE" w14:textId="77777777" w:rsidTr="00A6707C">
        <w:trPr>
          <w:cantSplit/>
        </w:trPr>
        <w:tc>
          <w:tcPr>
            <w:tcW w:w="2149" w:type="dxa"/>
            <w:vMerge/>
            <w:tcBorders>
              <w:top w:val="nil"/>
              <w:bottom w:val="nil"/>
            </w:tcBorders>
            <w:vAlign w:val="bottom"/>
          </w:tcPr>
          <w:p w14:paraId="113DDD7D" w14:textId="77777777" w:rsidR="005D6EF4" w:rsidRPr="000718BF" w:rsidRDefault="005D6EF4" w:rsidP="005D6EF4">
            <w:pPr>
              <w:pStyle w:val="Tabletext"/>
            </w:pPr>
          </w:p>
        </w:tc>
        <w:tc>
          <w:tcPr>
            <w:tcW w:w="3518" w:type="dxa"/>
            <w:tcBorders>
              <w:top w:val="nil"/>
              <w:bottom w:val="nil"/>
            </w:tcBorders>
            <w:vAlign w:val="bottom"/>
          </w:tcPr>
          <w:p w14:paraId="0D66B03F" w14:textId="77777777" w:rsidR="005D6EF4" w:rsidRPr="000718BF" w:rsidRDefault="005D6EF4" w:rsidP="005D6EF4">
            <w:pPr>
              <w:pStyle w:val="Tabletext"/>
            </w:pPr>
            <w:r>
              <w:t>Subjects: Science</w:t>
            </w:r>
          </w:p>
        </w:tc>
        <w:tc>
          <w:tcPr>
            <w:tcW w:w="697" w:type="dxa"/>
            <w:tcBorders>
              <w:top w:val="nil"/>
              <w:bottom w:val="nil"/>
            </w:tcBorders>
            <w:vAlign w:val="bottom"/>
          </w:tcPr>
          <w:p w14:paraId="37841E54" w14:textId="77777777" w:rsidR="005D6EF4" w:rsidRPr="000718BF" w:rsidRDefault="005D6EF4" w:rsidP="005D6EF4">
            <w:pPr>
              <w:pStyle w:val="Tabletext"/>
              <w:jc w:val="center"/>
            </w:pPr>
          </w:p>
        </w:tc>
        <w:tc>
          <w:tcPr>
            <w:tcW w:w="697" w:type="dxa"/>
            <w:tcBorders>
              <w:top w:val="nil"/>
              <w:bottom w:val="nil"/>
            </w:tcBorders>
            <w:vAlign w:val="bottom"/>
          </w:tcPr>
          <w:p w14:paraId="628C5441" w14:textId="77777777" w:rsidR="005D6EF4" w:rsidRPr="000718BF" w:rsidRDefault="005D6EF4" w:rsidP="005D6EF4">
            <w:pPr>
              <w:pStyle w:val="Tabletext"/>
              <w:jc w:val="center"/>
            </w:pPr>
            <w:r>
              <w:t>1</w:t>
            </w:r>
          </w:p>
        </w:tc>
        <w:tc>
          <w:tcPr>
            <w:tcW w:w="697" w:type="dxa"/>
            <w:tcBorders>
              <w:top w:val="nil"/>
              <w:bottom w:val="nil"/>
            </w:tcBorders>
            <w:vAlign w:val="bottom"/>
          </w:tcPr>
          <w:p w14:paraId="3C89365A" w14:textId="77777777" w:rsidR="005D6EF4" w:rsidRPr="000718BF" w:rsidRDefault="005D6EF4" w:rsidP="005D6EF4">
            <w:pPr>
              <w:pStyle w:val="Tabletext"/>
              <w:jc w:val="center"/>
            </w:pPr>
          </w:p>
        </w:tc>
        <w:tc>
          <w:tcPr>
            <w:tcW w:w="698" w:type="dxa"/>
            <w:tcBorders>
              <w:top w:val="nil"/>
              <w:bottom w:val="nil"/>
            </w:tcBorders>
            <w:vAlign w:val="bottom"/>
          </w:tcPr>
          <w:p w14:paraId="76F6F462" w14:textId="77777777" w:rsidR="005D6EF4" w:rsidRPr="000718BF" w:rsidRDefault="005D6EF4" w:rsidP="005D6EF4">
            <w:pPr>
              <w:pStyle w:val="Tabletext"/>
              <w:jc w:val="center"/>
            </w:pPr>
          </w:p>
        </w:tc>
        <w:tc>
          <w:tcPr>
            <w:tcW w:w="697" w:type="dxa"/>
            <w:tcBorders>
              <w:top w:val="nil"/>
              <w:bottom w:val="nil"/>
            </w:tcBorders>
            <w:vAlign w:val="bottom"/>
          </w:tcPr>
          <w:p w14:paraId="7B0A3DB2" w14:textId="77777777" w:rsidR="005D6EF4" w:rsidRPr="000718BF" w:rsidRDefault="005D6EF4" w:rsidP="005D6EF4">
            <w:pPr>
              <w:pStyle w:val="Tabletext"/>
              <w:jc w:val="center"/>
            </w:pPr>
          </w:p>
        </w:tc>
        <w:tc>
          <w:tcPr>
            <w:tcW w:w="697" w:type="dxa"/>
            <w:tcBorders>
              <w:top w:val="nil"/>
              <w:bottom w:val="nil"/>
            </w:tcBorders>
            <w:vAlign w:val="bottom"/>
          </w:tcPr>
          <w:p w14:paraId="52EDDDA8" w14:textId="77777777" w:rsidR="005D6EF4" w:rsidRPr="000718BF" w:rsidRDefault="005D6EF4" w:rsidP="005D6EF4">
            <w:pPr>
              <w:pStyle w:val="Tabletext"/>
              <w:jc w:val="center"/>
            </w:pPr>
          </w:p>
        </w:tc>
        <w:tc>
          <w:tcPr>
            <w:tcW w:w="697" w:type="dxa"/>
            <w:tcBorders>
              <w:top w:val="nil"/>
              <w:bottom w:val="nil"/>
            </w:tcBorders>
            <w:vAlign w:val="bottom"/>
          </w:tcPr>
          <w:p w14:paraId="0A5D69F3" w14:textId="77777777" w:rsidR="005D6EF4" w:rsidRPr="000718BF" w:rsidRDefault="005D6EF4" w:rsidP="005D6EF4">
            <w:pPr>
              <w:pStyle w:val="Tabletext"/>
              <w:jc w:val="center"/>
            </w:pPr>
          </w:p>
        </w:tc>
        <w:tc>
          <w:tcPr>
            <w:tcW w:w="698" w:type="dxa"/>
            <w:tcBorders>
              <w:top w:val="nil"/>
              <w:bottom w:val="nil"/>
            </w:tcBorders>
          </w:tcPr>
          <w:p w14:paraId="3CB642AE" w14:textId="77777777" w:rsidR="005D6EF4" w:rsidRPr="000718BF" w:rsidRDefault="005D6EF4" w:rsidP="005D6EF4">
            <w:pPr>
              <w:pStyle w:val="Tabletext"/>
              <w:jc w:val="center"/>
            </w:pPr>
          </w:p>
        </w:tc>
        <w:tc>
          <w:tcPr>
            <w:tcW w:w="697" w:type="dxa"/>
            <w:tcBorders>
              <w:top w:val="nil"/>
              <w:bottom w:val="nil"/>
            </w:tcBorders>
          </w:tcPr>
          <w:p w14:paraId="3728D7EA" w14:textId="77777777" w:rsidR="005D6EF4" w:rsidRPr="000718BF" w:rsidRDefault="005D6EF4" w:rsidP="005D6EF4">
            <w:pPr>
              <w:pStyle w:val="Tabletext"/>
              <w:jc w:val="center"/>
            </w:pPr>
          </w:p>
        </w:tc>
        <w:tc>
          <w:tcPr>
            <w:tcW w:w="697" w:type="dxa"/>
            <w:tcBorders>
              <w:top w:val="nil"/>
              <w:bottom w:val="nil"/>
            </w:tcBorders>
          </w:tcPr>
          <w:p w14:paraId="34F00985" w14:textId="77777777" w:rsidR="005D6EF4" w:rsidRPr="000718BF" w:rsidRDefault="005D6EF4" w:rsidP="005D6EF4">
            <w:pPr>
              <w:pStyle w:val="Tabletext"/>
              <w:jc w:val="center"/>
            </w:pPr>
          </w:p>
        </w:tc>
        <w:tc>
          <w:tcPr>
            <w:tcW w:w="697" w:type="dxa"/>
            <w:tcBorders>
              <w:top w:val="nil"/>
              <w:bottom w:val="nil"/>
            </w:tcBorders>
          </w:tcPr>
          <w:p w14:paraId="77AA012A" w14:textId="77777777" w:rsidR="005D6EF4" w:rsidRPr="000718BF" w:rsidRDefault="005D6EF4" w:rsidP="005D6EF4">
            <w:pPr>
              <w:pStyle w:val="Tabletext"/>
              <w:jc w:val="center"/>
            </w:pPr>
          </w:p>
        </w:tc>
        <w:tc>
          <w:tcPr>
            <w:tcW w:w="698" w:type="dxa"/>
            <w:tcBorders>
              <w:top w:val="nil"/>
              <w:bottom w:val="nil"/>
            </w:tcBorders>
          </w:tcPr>
          <w:p w14:paraId="4FFB9DE5" w14:textId="77777777" w:rsidR="005D6EF4" w:rsidRPr="000718BF" w:rsidRDefault="005D6EF4" w:rsidP="005D6EF4">
            <w:pPr>
              <w:pStyle w:val="Tabletext"/>
              <w:jc w:val="center"/>
            </w:pPr>
          </w:p>
        </w:tc>
      </w:tr>
      <w:tr w:rsidR="005D6EF4" w14:paraId="3266A7F8" w14:textId="77777777" w:rsidTr="00A6707C">
        <w:trPr>
          <w:cantSplit/>
        </w:trPr>
        <w:tc>
          <w:tcPr>
            <w:tcW w:w="2149" w:type="dxa"/>
            <w:tcBorders>
              <w:top w:val="nil"/>
              <w:bottom w:val="nil"/>
            </w:tcBorders>
            <w:vAlign w:val="bottom"/>
          </w:tcPr>
          <w:p w14:paraId="2F125CAE" w14:textId="77777777" w:rsidR="005D6EF4" w:rsidRDefault="005D6EF4" w:rsidP="005D6EF4">
            <w:pPr>
              <w:pStyle w:val="Tabletext"/>
            </w:pPr>
          </w:p>
        </w:tc>
        <w:tc>
          <w:tcPr>
            <w:tcW w:w="3518" w:type="dxa"/>
            <w:tcBorders>
              <w:top w:val="nil"/>
              <w:bottom w:val="nil"/>
            </w:tcBorders>
            <w:vAlign w:val="bottom"/>
          </w:tcPr>
          <w:p w14:paraId="6E7A5D19" w14:textId="77777777" w:rsidR="005D6EF4" w:rsidRDefault="005D6EF4" w:rsidP="005D6EF4">
            <w:pPr>
              <w:pStyle w:val="Tabletext"/>
            </w:pPr>
            <w:r>
              <w:t>Subjects: Arts</w:t>
            </w:r>
          </w:p>
        </w:tc>
        <w:tc>
          <w:tcPr>
            <w:tcW w:w="697" w:type="dxa"/>
            <w:tcBorders>
              <w:top w:val="nil"/>
              <w:bottom w:val="nil"/>
            </w:tcBorders>
            <w:vAlign w:val="bottom"/>
          </w:tcPr>
          <w:p w14:paraId="67526969" w14:textId="77777777" w:rsidR="005D6EF4" w:rsidRDefault="005D6EF4" w:rsidP="005D6EF4">
            <w:pPr>
              <w:pStyle w:val="Tabletext"/>
              <w:jc w:val="center"/>
            </w:pPr>
          </w:p>
        </w:tc>
        <w:tc>
          <w:tcPr>
            <w:tcW w:w="697" w:type="dxa"/>
            <w:tcBorders>
              <w:top w:val="nil"/>
              <w:bottom w:val="nil"/>
            </w:tcBorders>
            <w:vAlign w:val="bottom"/>
          </w:tcPr>
          <w:p w14:paraId="5FA2DF8C" w14:textId="77777777" w:rsidR="005D6EF4" w:rsidRDefault="005D6EF4" w:rsidP="005D6EF4">
            <w:pPr>
              <w:pStyle w:val="Tabletext"/>
              <w:jc w:val="center"/>
            </w:pPr>
            <w:r>
              <w:t>1</w:t>
            </w:r>
          </w:p>
        </w:tc>
        <w:tc>
          <w:tcPr>
            <w:tcW w:w="697" w:type="dxa"/>
            <w:tcBorders>
              <w:top w:val="nil"/>
              <w:bottom w:val="nil"/>
            </w:tcBorders>
            <w:vAlign w:val="bottom"/>
          </w:tcPr>
          <w:p w14:paraId="0666E81D" w14:textId="77777777" w:rsidR="005D6EF4" w:rsidRDefault="005D6EF4" w:rsidP="005D6EF4">
            <w:pPr>
              <w:pStyle w:val="Tabletext"/>
              <w:jc w:val="center"/>
            </w:pPr>
          </w:p>
        </w:tc>
        <w:tc>
          <w:tcPr>
            <w:tcW w:w="698" w:type="dxa"/>
            <w:tcBorders>
              <w:top w:val="nil"/>
              <w:bottom w:val="nil"/>
            </w:tcBorders>
            <w:vAlign w:val="bottom"/>
          </w:tcPr>
          <w:p w14:paraId="34E34361" w14:textId="77777777" w:rsidR="005D6EF4" w:rsidRDefault="005D6EF4" w:rsidP="005D6EF4">
            <w:pPr>
              <w:pStyle w:val="Tabletext"/>
              <w:jc w:val="center"/>
            </w:pPr>
          </w:p>
        </w:tc>
        <w:tc>
          <w:tcPr>
            <w:tcW w:w="697" w:type="dxa"/>
            <w:tcBorders>
              <w:top w:val="nil"/>
              <w:bottom w:val="nil"/>
            </w:tcBorders>
            <w:vAlign w:val="bottom"/>
          </w:tcPr>
          <w:p w14:paraId="0D9CA57A" w14:textId="77777777" w:rsidR="005D6EF4" w:rsidRDefault="005D6EF4" w:rsidP="005D6EF4">
            <w:pPr>
              <w:pStyle w:val="Tabletext"/>
              <w:jc w:val="center"/>
            </w:pPr>
          </w:p>
        </w:tc>
        <w:tc>
          <w:tcPr>
            <w:tcW w:w="697" w:type="dxa"/>
            <w:tcBorders>
              <w:top w:val="nil"/>
              <w:bottom w:val="nil"/>
            </w:tcBorders>
            <w:vAlign w:val="bottom"/>
          </w:tcPr>
          <w:p w14:paraId="4D84E680" w14:textId="77777777" w:rsidR="005D6EF4" w:rsidRDefault="005D6EF4" w:rsidP="005D6EF4">
            <w:pPr>
              <w:pStyle w:val="Tabletext"/>
              <w:jc w:val="center"/>
            </w:pPr>
          </w:p>
        </w:tc>
        <w:tc>
          <w:tcPr>
            <w:tcW w:w="697" w:type="dxa"/>
            <w:tcBorders>
              <w:top w:val="nil"/>
              <w:bottom w:val="nil"/>
            </w:tcBorders>
            <w:vAlign w:val="bottom"/>
          </w:tcPr>
          <w:p w14:paraId="7E8BAAA4" w14:textId="77777777" w:rsidR="005D6EF4" w:rsidRDefault="005D6EF4" w:rsidP="005D6EF4">
            <w:pPr>
              <w:pStyle w:val="Tabletext"/>
              <w:jc w:val="center"/>
            </w:pPr>
          </w:p>
        </w:tc>
        <w:tc>
          <w:tcPr>
            <w:tcW w:w="698" w:type="dxa"/>
            <w:tcBorders>
              <w:top w:val="nil"/>
              <w:bottom w:val="nil"/>
            </w:tcBorders>
          </w:tcPr>
          <w:p w14:paraId="4F1E563B" w14:textId="77777777" w:rsidR="005D6EF4" w:rsidRDefault="005D6EF4" w:rsidP="005D6EF4">
            <w:pPr>
              <w:pStyle w:val="Tabletext"/>
              <w:jc w:val="center"/>
            </w:pPr>
          </w:p>
        </w:tc>
        <w:tc>
          <w:tcPr>
            <w:tcW w:w="697" w:type="dxa"/>
            <w:tcBorders>
              <w:top w:val="nil"/>
              <w:bottom w:val="nil"/>
            </w:tcBorders>
          </w:tcPr>
          <w:p w14:paraId="59DEEAA0" w14:textId="77777777" w:rsidR="005D6EF4" w:rsidRDefault="005D6EF4" w:rsidP="005D6EF4">
            <w:pPr>
              <w:pStyle w:val="Tabletext"/>
              <w:jc w:val="center"/>
            </w:pPr>
          </w:p>
        </w:tc>
        <w:tc>
          <w:tcPr>
            <w:tcW w:w="697" w:type="dxa"/>
            <w:tcBorders>
              <w:top w:val="nil"/>
              <w:bottom w:val="nil"/>
            </w:tcBorders>
          </w:tcPr>
          <w:p w14:paraId="57DBEA1E" w14:textId="77777777" w:rsidR="005D6EF4" w:rsidRDefault="005D6EF4" w:rsidP="005D6EF4">
            <w:pPr>
              <w:pStyle w:val="Tabletext"/>
              <w:jc w:val="center"/>
            </w:pPr>
          </w:p>
        </w:tc>
        <w:tc>
          <w:tcPr>
            <w:tcW w:w="697" w:type="dxa"/>
            <w:tcBorders>
              <w:top w:val="nil"/>
              <w:bottom w:val="nil"/>
            </w:tcBorders>
          </w:tcPr>
          <w:p w14:paraId="2AB1739E" w14:textId="77777777" w:rsidR="005D6EF4" w:rsidRDefault="005D6EF4" w:rsidP="005D6EF4">
            <w:pPr>
              <w:pStyle w:val="Tabletext"/>
              <w:jc w:val="center"/>
            </w:pPr>
          </w:p>
        </w:tc>
        <w:tc>
          <w:tcPr>
            <w:tcW w:w="698" w:type="dxa"/>
            <w:tcBorders>
              <w:top w:val="nil"/>
              <w:bottom w:val="nil"/>
            </w:tcBorders>
          </w:tcPr>
          <w:p w14:paraId="74AD2B65" w14:textId="77777777" w:rsidR="005D6EF4" w:rsidRDefault="005D6EF4" w:rsidP="005D6EF4">
            <w:pPr>
              <w:pStyle w:val="Tabletext"/>
              <w:jc w:val="center"/>
            </w:pPr>
          </w:p>
        </w:tc>
      </w:tr>
      <w:tr w:rsidR="005D6EF4" w14:paraId="249FDBE7" w14:textId="77777777" w:rsidTr="00A6707C">
        <w:trPr>
          <w:cantSplit/>
        </w:trPr>
        <w:tc>
          <w:tcPr>
            <w:tcW w:w="2149" w:type="dxa"/>
            <w:tcBorders>
              <w:top w:val="nil"/>
              <w:bottom w:val="nil"/>
            </w:tcBorders>
            <w:vAlign w:val="bottom"/>
          </w:tcPr>
          <w:p w14:paraId="2746ACB0" w14:textId="77777777" w:rsidR="005D6EF4" w:rsidRDefault="005D6EF4" w:rsidP="005D6EF4">
            <w:pPr>
              <w:pStyle w:val="Tabletext"/>
            </w:pPr>
          </w:p>
        </w:tc>
        <w:tc>
          <w:tcPr>
            <w:tcW w:w="3518" w:type="dxa"/>
            <w:tcBorders>
              <w:top w:val="nil"/>
              <w:bottom w:val="nil"/>
            </w:tcBorders>
            <w:vAlign w:val="bottom"/>
          </w:tcPr>
          <w:p w14:paraId="5D5B9C60" w14:textId="77777777" w:rsidR="005D6EF4" w:rsidRDefault="005D6EF4" w:rsidP="005D6EF4">
            <w:pPr>
              <w:pStyle w:val="Tabletext"/>
            </w:pPr>
            <w:r>
              <w:t>Subjects: LOTE</w:t>
            </w:r>
          </w:p>
        </w:tc>
        <w:tc>
          <w:tcPr>
            <w:tcW w:w="697" w:type="dxa"/>
            <w:tcBorders>
              <w:top w:val="nil"/>
              <w:bottom w:val="nil"/>
            </w:tcBorders>
            <w:vAlign w:val="bottom"/>
          </w:tcPr>
          <w:p w14:paraId="1E8AF0CF" w14:textId="77777777" w:rsidR="005D6EF4" w:rsidRDefault="005D6EF4" w:rsidP="005D6EF4">
            <w:pPr>
              <w:pStyle w:val="Tabletext"/>
              <w:jc w:val="center"/>
            </w:pPr>
          </w:p>
        </w:tc>
        <w:tc>
          <w:tcPr>
            <w:tcW w:w="697" w:type="dxa"/>
            <w:tcBorders>
              <w:top w:val="nil"/>
              <w:bottom w:val="nil"/>
            </w:tcBorders>
            <w:vAlign w:val="bottom"/>
          </w:tcPr>
          <w:p w14:paraId="5344F82F" w14:textId="77777777" w:rsidR="005D6EF4" w:rsidRDefault="005D6EF4" w:rsidP="005D6EF4">
            <w:pPr>
              <w:pStyle w:val="Tabletext"/>
              <w:jc w:val="center"/>
            </w:pPr>
            <w:r>
              <w:t>1</w:t>
            </w:r>
          </w:p>
        </w:tc>
        <w:tc>
          <w:tcPr>
            <w:tcW w:w="697" w:type="dxa"/>
            <w:tcBorders>
              <w:top w:val="nil"/>
              <w:bottom w:val="nil"/>
            </w:tcBorders>
            <w:vAlign w:val="bottom"/>
          </w:tcPr>
          <w:p w14:paraId="17F20BC0" w14:textId="77777777" w:rsidR="005D6EF4" w:rsidRDefault="005D6EF4" w:rsidP="005D6EF4">
            <w:pPr>
              <w:pStyle w:val="Tabletext"/>
              <w:jc w:val="center"/>
            </w:pPr>
          </w:p>
        </w:tc>
        <w:tc>
          <w:tcPr>
            <w:tcW w:w="698" w:type="dxa"/>
            <w:tcBorders>
              <w:top w:val="nil"/>
              <w:bottom w:val="nil"/>
            </w:tcBorders>
            <w:vAlign w:val="bottom"/>
          </w:tcPr>
          <w:p w14:paraId="3BB99513" w14:textId="77777777" w:rsidR="005D6EF4" w:rsidRDefault="005D6EF4" w:rsidP="005D6EF4">
            <w:pPr>
              <w:pStyle w:val="Tabletext"/>
              <w:jc w:val="center"/>
            </w:pPr>
          </w:p>
        </w:tc>
        <w:tc>
          <w:tcPr>
            <w:tcW w:w="697" w:type="dxa"/>
            <w:tcBorders>
              <w:top w:val="nil"/>
              <w:bottom w:val="nil"/>
            </w:tcBorders>
            <w:vAlign w:val="bottom"/>
          </w:tcPr>
          <w:p w14:paraId="5998C8F3" w14:textId="77777777" w:rsidR="005D6EF4" w:rsidRDefault="005D6EF4" w:rsidP="005D6EF4">
            <w:pPr>
              <w:pStyle w:val="Tabletext"/>
              <w:jc w:val="center"/>
            </w:pPr>
          </w:p>
        </w:tc>
        <w:tc>
          <w:tcPr>
            <w:tcW w:w="697" w:type="dxa"/>
            <w:tcBorders>
              <w:top w:val="nil"/>
              <w:bottom w:val="nil"/>
            </w:tcBorders>
            <w:vAlign w:val="bottom"/>
          </w:tcPr>
          <w:p w14:paraId="55620451" w14:textId="77777777" w:rsidR="005D6EF4" w:rsidRDefault="005D6EF4" w:rsidP="005D6EF4">
            <w:pPr>
              <w:pStyle w:val="Tabletext"/>
              <w:jc w:val="center"/>
            </w:pPr>
          </w:p>
        </w:tc>
        <w:tc>
          <w:tcPr>
            <w:tcW w:w="697" w:type="dxa"/>
            <w:tcBorders>
              <w:top w:val="nil"/>
              <w:bottom w:val="nil"/>
            </w:tcBorders>
            <w:vAlign w:val="bottom"/>
          </w:tcPr>
          <w:p w14:paraId="2C4C82CD" w14:textId="77777777" w:rsidR="005D6EF4" w:rsidRDefault="005D6EF4" w:rsidP="005D6EF4">
            <w:pPr>
              <w:pStyle w:val="Tabletext"/>
              <w:jc w:val="center"/>
            </w:pPr>
          </w:p>
        </w:tc>
        <w:tc>
          <w:tcPr>
            <w:tcW w:w="698" w:type="dxa"/>
            <w:tcBorders>
              <w:top w:val="nil"/>
              <w:bottom w:val="nil"/>
            </w:tcBorders>
          </w:tcPr>
          <w:p w14:paraId="0E42B11E" w14:textId="77777777" w:rsidR="005D6EF4" w:rsidRDefault="005D6EF4" w:rsidP="005D6EF4">
            <w:pPr>
              <w:pStyle w:val="Tabletext"/>
              <w:jc w:val="center"/>
            </w:pPr>
          </w:p>
        </w:tc>
        <w:tc>
          <w:tcPr>
            <w:tcW w:w="697" w:type="dxa"/>
            <w:tcBorders>
              <w:top w:val="nil"/>
              <w:bottom w:val="nil"/>
            </w:tcBorders>
          </w:tcPr>
          <w:p w14:paraId="2F9179AE" w14:textId="77777777" w:rsidR="005D6EF4" w:rsidRDefault="005D6EF4" w:rsidP="005D6EF4">
            <w:pPr>
              <w:pStyle w:val="Tabletext"/>
              <w:jc w:val="center"/>
            </w:pPr>
          </w:p>
        </w:tc>
        <w:tc>
          <w:tcPr>
            <w:tcW w:w="697" w:type="dxa"/>
            <w:tcBorders>
              <w:top w:val="nil"/>
              <w:bottom w:val="nil"/>
            </w:tcBorders>
          </w:tcPr>
          <w:p w14:paraId="7AF5E15F" w14:textId="77777777" w:rsidR="005D6EF4" w:rsidRDefault="005D6EF4" w:rsidP="005D6EF4">
            <w:pPr>
              <w:pStyle w:val="Tabletext"/>
              <w:jc w:val="center"/>
            </w:pPr>
          </w:p>
        </w:tc>
        <w:tc>
          <w:tcPr>
            <w:tcW w:w="697" w:type="dxa"/>
            <w:tcBorders>
              <w:top w:val="nil"/>
              <w:bottom w:val="nil"/>
            </w:tcBorders>
          </w:tcPr>
          <w:p w14:paraId="45D3FF8F" w14:textId="77777777" w:rsidR="005D6EF4" w:rsidRDefault="005D6EF4" w:rsidP="005D6EF4">
            <w:pPr>
              <w:pStyle w:val="Tabletext"/>
              <w:jc w:val="center"/>
            </w:pPr>
          </w:p>
        </w:tc>
        <w:tc>
          <w:tcPr>
            <w:tcW w:w="698" w:type="dxa"/>
            <w:tcBorders>
              <w:top w:val="nil"/>
              <w:bottom w:val="nil"/>
            </w:tcBorders>
          </w:tcPr>
          <w:p w14:paraId="70FFE923" w14:textId="77777777" w:rsidR="005D6EF4" w:rsidRDefault="005D6EF4" w:rsidP="005D6EF4">
            <w:pPr>
              <w:pStyle w:val="Tabletext"/>
              <w:jc w:val="center"/>
            </w:pPr>
          </w:p>
        </w:tc>
      </w:tr>
      <w:tr w:rsidR="005D6EF4" w14:paraId="50A93B62" w14:textId="77777777" w:rsidTr="006F56EA">
        <w:trPr>
          <w:cantSplit/>
        </w:trPr>
        <w:tc>
          <w:tcPr>
            <w:tcW w:w="2149" w:type="dxa"/>
            <w:tcBorders>
              <w:top w:val="nil"/>
              <w:bottom w:val="single" w:sz="4" w:space="0" w:color="auto"/>
            </w:tcBorders>
            <w:vAlign w:val="bottom"/>
          </w:tcPr>
          <w:p w14:paraId="23C3EDE2" w14:textId="77777777" w:rsidR="005D6EF4" w:rsidRDefault="005D6EF4" w:rsidP="005D6EF4">
            <w:pPr>
              <w:pStyle w:val="Tabletext"/>
            </w:pPr>
          </w:p>
        </w:tc>
        <w:tc>
          <w:tcPr>
            <w:tcW w:w="3518" w:type="dxa"/>
            <w:tcBorders>
              <w:top w:val="nil"/>
              <w:bottom w:val="single" w:sz="4" w:space="0" w:color="auto"/>
            </w:tcBorders>
            <w:vAlign w:val="bottom"/>
          </w:tcPr>
          <w:p w14:paraId="2E89BD16" w14:textId="77777777" w:rsidR="005D6EF4" w:rsidRDefault="005D6EF4" w:rsidP="005D6EF4">
            <w:pPr>
              <w:pStyle w:val="Tabletext"/>
            </w:pPr>
            <w:r>
              <w:t>Subjects: Computing</w:t>
            </w:r>
          </w:p>
        </w:tc>
        <w:tc>
          <w:tcPr>
            <w:tcW w:w="697" w:type="dxa"/>
            <w:tcBorders>
              <w:top w:val="nil"/>
              <w:bottom w:val="single" w:sz="4" w:space="0" w:color="auto"/>
            </w:tcBorders>
            <w:vAlign w:val="bottom"/>
          </w:tcPr>
          <w:p w14:paraId="7527C17E" w14:textId="77777777" w:rsidR="005D6EF4" w:rsidRDefault="005D6EF4" w:rsidP="005D6EF4">
            <w:pPr>
              <w:pStyle w:val="Tabletext"/>
              <w:jc w:val="center"/>
            </w:pPr>
          </w:p>
        </w:tc>
        <w:tc>
          <w:tcPr>
            <w:tcW w:w="697" w:type="dxa"/>
            <w:tcBorders>
              <w:top w:val="nil"/>
              <w:bottom w:val="single" w:sz="4" w:space="0" w:color="auto"/>
            </w:tcBorders>
            <w:vAlign w:val="bottom"/>
          </w:tcPr>
          <w:p w14:paraId="1136EA13" w14:textId="77777777" w:rsidR="005D6EF4" w:rsidRDefault="005D6EF4" w:rsidP="005D6EF4">
            <w:pPr>
              <w:pStyle w:val="Tabletext"/>
              <w:jc w:val="center"/>
            </w:pPr>
            <w:r>
              <w:t>1</w:t>
            </w:r>
          </w:p>
        </w:tc>
        <w:tc>
          <w:tcPr>
            <w:tcW w:w="697" w:type="dxa"/>
            <w:tcBorders>
              <w:top w:val="nil"/>
              <w:bottom w:val="single" w:sz="4" w:space="0" w:color="auto"/>
            </w:tcBorders>
            <w:vAlign w:val="bottom"/>
          </w:tcPr>
          <w:p w14:paraId="02BE9294" w14:textId="77777777" w:rsidR="005D6EF4" w:rsidRDefault="005D6EF4" w:rsidP="005D6EF4">
            <w:pPr>
              <w:pStyle w:val="Tabletext"/>
              <w:jc w:val="center"/>
            </w:pPr>
          </w:p>
        </w:tc>
        <w:tc>
          <w:tcPr>
            <w:tcW w:w="698" w:type="dxa"/>
            <w:tcBorders>
              <w:top w:val="nil"/>
              <w:bottom w:val="single" w:sz="4" w:space="0" w:color="auto"/>
            </w:tcBorders>
            <w:vAlign w:val="bottom"/>
          </w:tcPr>
          <w:p w14:paraId="6409E9AA" w14:textId="77777777" w:rsidR="005D6EF4" w:rsidRDefault="005D6EF4" w:rsidP="005D6EF4">
            <w:pPr>
              <w:pStyle w:val="Tabletext"/>
              <w:jc w:val="center"/>
            </w:pPr>
          </w:p>
        </w:tc>
        <w:tc>
          <w:tcPr>
            <w:tcW w:w="697" w:type="dxa"/>
            <w:tcBorders>
              <w:top w:val="nil"/>
              <w:bottom w:val="single" w:sz="4" w:space="0" w:color="auto"/>
            </w:tcBorders>
            <w:vAlign w:val="bottom"/>
          </w:tcPr>
          <w:p w14:paraId="6B561DE9" w14:textId="77777777" w:rsidR="005D6EF4" w:rsidRDefault="005D6EF4" w:rsidP="005D6EF4">
            <w:pPr>
              <w:pStyle w:val="Tabletext"/>
              <w:jc w:val="center"/>
            </w:pPr>
          </w:p>
        </w:tc>
        <w:tc>
          <w:tcPr>
            <w:tcW w:w="697" w:type="dxa"/>
            <w:tcBorders>
              <w:top w:val="nil"/>
              <w:bottom w:val="single" w:sz="4" w:space="0" w:color="auto"/>
            </w:tcBorders>
            <w:vAlign w:val="bottom"/>
          </w:tcPr>
          <w:p w14:paraId="61C66DDA" w14:textId="77777777" w:rsidR="005D6EF4" w:rsidRDefault="005D6EF4" w:rsidP="005D6EF4">
            <w:pPr>
              <w:pStyle w:val="Tabletext"/>
              <w:jc w:val="center"/>
            </w:pPr>
          </w:p>
        </w:tc>
        <w:tc>
          <w:tcPr>
            <w:tcW w:w="697" w:type="dxa"/>
            <w:tcBorders>
              <w:top w:val="nil"/>
              <w:bottom w:val="single" w:sz="4" w:space="0" w:color="auto"/>
            </w:tcBorders>
            <w:vAlign w:val="bottom"/>
          </w:tcPr>
          <w:p w14:paraId="147127EE" w14:textId="77777777" w:rsidR="005D6EF4" w:rsidRDefault="005D6EF4" w:rsidP="005D6EF4">
            <w:pPr>
              <w:pStyle w:val="Tabletext"/>
              <w:jc w:val="center"/>
            </w:pPr>
          </w:p>
        </w:tc>
        <w:tc>
          <w:tcPr>
            <w:tcW w:w="698" w:type="dxa"/>
            <w:tcBorders>
              <w:top w:val="nil"/>
              <w:bottom w:val="single" w:sz="4" w:space="0" w:color="auto"/>
            </w:tcBorders>
          </w:tcPr>
          <w:p w14:paraId="54157FDF" w14:textId="77777777" w:rsidR="005D6EF4" w:rsidRDefault="005D6EF4" w:rsidP="005D6EF4">
            <w:pPr>
              <w:pStyle w:val="Tabletext"/>
              <w:jc w:val="center"/>
            </w:pPr>
          </w:p>
        </w:tc>
        <w:tc>
          <w:tcPr>
            <w:tcW w:w="697" w:type="dxa"/>
            <w:tcBorders>
              <w:top w:val="nil"/>
              <w:bottom w:val="single" w:sz="4" w:space="0" w:color="auto"/>
            </w:tcBorders>
          </w:tcPr>
          <w:p w14:paraId="57D76082" w14:textId="77777777" w:rsidR="005D6EF4" w:rsidRDefault="005D6EF4" w:rsidP="005D6EF4">
            <w:pPr>
              <w:pStyle w:val="Tabletext"/>
              <w:jc w:val="center"/>
            </w:pPr>
          </w:p>
        </w:tc>
        <w:tc>
          <w:tcPr>
            <w:tcW w:w="697" w:type="dxa"/>
            <w:tcBorders>
              <w:top w:val="nil"/>
              <w:bottom w:val="single" w:sz="4" w:space="0" w:color="auto"/>
            </w:tcBorders>
          </w:tcPr>
          <w:p w14:paraId="7C9E348A" w14:textId="77777777" w:rsidR="005D6EF4" w:rsidRDefault="005D6EF4" w:rsidP="005D6EF4">
            <w:pPr>
              <w:pStyle w:val="Tabletext"/>
              <w:jc w:val="center"/>
            </w:pPr>
          </w:p>
        </w:tc>
        <w:tc>
          <w:tcPr>
            <w:tcW w:w="697" w:type="dxa"/>
            <w:tcBorders>
              <w:top w:val="nil"/>
              <w:bottom w:val="single" w:sz="4" w:space="0" w:color="auto"/>
            </w:tcBorders>
          </w:tcPr>
          <w:p w14:paraId="5C527FC0" w14:textId="77777777" w:rsidR="005D6EF4" w:rsidRDefault="005D6EF4" w:rsidP="005D6EF4">
            <w:pPr>
              <w:pStyle w:val="Tabletext"/>
              <w:jc w:val="center"/>
            </w:pPr>
          </w:p>
        </w:tc>
        <w:tc>
          <w:tcPr>
            <w:tcW w:w="698" w:type="dxa"/>
            <w:tcBorders>
              <w:top w:val="nil"/>
              <w:bottom w:val="single" w:sz="4" w:space="0" w:color="auto"/>
            </w:tcBorders>
          </w:tcPr>
          <w:p w14:paraId="63FBDF0F" w14:textId="77777777" w:rsidR="005D6EF4" w:rsidRDefault="005D6EF4" w:rsidP="005D6EF4">
            <w:pPr>
              <w:pStyle w:val="Tabletext"/>
              <w:jc w:val="center"/>
            </w:pPr>
          </w:p>
        </w:tc>
      </w:tr>
      <w:tr w:rsidR="005D6EF4" w14:paraId="4A6D534D" w14:textId="77777777" w:rsidTr="006F56EA">
        <w:trPr>
          <w:cantSplit/>
        </w:trPr>
        <w:tc>
          <w:tcPr>
            <w:tcW w:w="2149" w:type="dxa"/>
            <w:tcBorders>
              <w:top w:val="single" w:sz="4" w:space="0" w:color="auto"/>
              <w:bottom w:val="nil"/>
            </w:tcBorders>
            <w:vAlign w:val="bottom"/>
          </w:tcPr>
          <w:p w14:paraId="0757FEE3" w14:textId="77777777" w:rsidR="005D6EF4" w:rsidRDefault="005D6EF4" w:rsidP="005D6EF4">
            <w:pPr>
              <w:pStyle w:val="Tabletext"/>
            </w:pPr>
          </w:p>
        </w:tc>
        <w:tc>
          <w:tcPr>
            <w:tcW w:w="3518" w:type="dxa"/>
            <w:tcBorders>
              <w:top w:val="single" w:sz="4" w:space="0" w:color="auto"/>
              <w:bottom w:val="nil"/>
            </w:tcBorders>
            <w:vAlign w:val="bottom"/>
          </w:tcPr>
          <w:p w14:paraId="55DA0D99" w14:textId="77777777" w:rsidR="005D6EF4" w:rsidRDefault="005D6EF4" w:rsidP="005D6EF4">
            <w:pPr>
              <w:pStyle w:val="Tabletext"/>
            </w:pPr>
            <w:r>
              <w:t>Subjects: Technology</w:t>
            </w:r>
          </w:p>
        </w:tc>
        <w:tc>
          <w:tcPr>
            <w:tcW w:w="697" w:type="dxa"/>
            <w:tcBorders>
              <w:top w:val="single" w:sz="4" w:space="0" w:color="auto"/>
              <w:bottom w:val="nil"/>
            </w:tcBorders>
            <w:vAlign w:val="bottom"/>
          </w:tcPr>
          <w:p w14:paraId="29489D32" w14:textId="77777777" w:rsidR="005D6EF4" w:rsidRDefault="005D6EF4" w:rsidP="005D6EF4">
            <w:pPr>
              <w:pStyle w:val="Tabletext"/>
              <w:jc w:val="center"/>
            </w:pPr>
          </w:p>
        </w:tc>
        <w:tc>
          <w:tcPr>
            <w:tcW w:w="697" w:type="dxa"/>
            <w:tcBorders>
              <w:top w:val="single" w:sz="4" w:space="0" w:color="auto"/>
              <w:bottom w:val="nil"/>
            </w:tcBorders>
            <w:vAlign w:val="bottom"/>
          </w:tcPr>
          <w:p w14:paraId="61C34F3E" w14:textId="77777777" w:rsidR="005D6EF4" w:rsidRDefault="005D6EF4" w:rsidP="005D6EF4">
            <w:pPr>
              <w:pStyle w:val="Tabletext"/>
              <w:jc w:val="center"/>
            </w:pPr>
            <w:r>
              <w:t>1</w:t>
            </w:r>
          </w:p>
        </w:tc>
        <w:tc>
          <w:tcPr>
            <w:tcW w:w="697" w:type="dxa"/>
            <w:tcBorders>
              <w:top w:val="single" w:sz="4" w:space="0" w:color="auto"/>
              <w:bottom w:val="nil"/>
            </w:tcBorders>
            <w:vAlign w:val="bottom"/>
          </w:tcPr>
          <w:p w14:paraId="1CC3F3B0" w14:textId="77777777" w:rsidR="005D6EF4" w:rsidRDefault="005D6EF4" w:rsidP="005D6EF4">
            <w:pPr>
              <w:pStyle w:val="Tabletext"/>
              <w:jc w:val="center"/>
            </w:pPr>
          </w:p>
        </w:tc>
        <w:tc>
          <w:tcPr>
            <w:tcW w:w="698" w:type="dxa"/>
            <w:tcBorders>
              <w:top w:val="single" w:sz="4" w:space="0" w:color="auto"/>
              <w:bottom w:val="nil"/>
            </w:tcBorders>
            <w:vAlign w:val="bottom"/>
          </w:tcPr>
          <w:p w14:paraId="24686B93" w14:textId="77777777" w:rsidR="005D6EF4" w:rsidRDefault="005D6EF4" w:rsidP="005D6EF4">
            <w:pPr>
              <w:pStyle w:val="Tabletext"/>
              <w:jc w:val="center"/>
            </w:pPr>
          </w:p>
        </w:tc>
        <w:tc>
          <w:tcPr>
            <w:tcW w:w="697" w:type="dxa"/>
            <w:tcBorders>
              <w:top w:val="single" w:sz="4" w:space="0" w:color="auto"/>
              <w:bottom w:val="nil"/>
            </w:tcBorders>
            <w:vAlign w:val="bottom"/>
          </w:tcPr>
          <w:p w14:paraId="54F3A890" w14:textId="77777777" w:rsidR="005D6EF4" w:rsidRDefault="005D6EF4" w:rsidP="005D6EF4">
            <w:pPr>
              <w:pStyle w:val="Tabletext"/>
              <w:jc w:val="center"/>
            </w:pPr>
          </w:p>
        </w:tc>
        <w:tc>
          <w:tcPr>
            <w:tcW w:w="697" w:type="dxa"/>
            <w:tcBorders>
              <w:top w:val="single" w:sz="4" w:space="0" w:color="auto"/>
              <w:bottom w:val="nil"/>
            </w:tcBorders>
            <w:vAlign w:val="bottom"/>
          </w:tcPr>
          <w:p w14:paraId="22968510" w14:textId="77777777" w:rsidR="005D6EF4" w:rsidRDefault="005D6EF4" w:rsidP="005D6EF4">
            <w:pPr>
              <w:pStyle w:val="Tabletext"/>
              <w:jc w:val="center"/>
            </w:pPr>
          </w:p>
        </w:tc>
        <w:tc>
          <w:tcPr>
            <w:tcW w:w="697" w:type="dxa"/>
            <w:tcBorders>
              <w:top w:val="single" w:sz="4" w:space="0" w:color="auto"/>
              <w:bottom w:val="nil"/>
            </w:tcBorders>
            <w:vAlign w:val="bottom"/>
          </w:tcPr>
          <w:p w14:paraId="037B8E1C" w14:textId="77777777" w:rsidR="005D6EF4" w:rsidRDefault="005D6EF4" w:rsidP="005D6EF4">
            <w:pPr>
              <w:pStyle w:val="Tabletext"/>
              <w:jc w:val="center"/>
            </w:pPr>
          </w:p>
        </w:tc>
        <w:tc>
          <w:tcPr>
            <w:tcW w:w="698" w:type="dxa"/>
            <w:tcBorders>
              <w:top w:val="single" w:sz="4" w:space="0" w:color="auto"/>
              <w:bottom w:val="nil"/>
            </w:tcBorders>
          </w:tcPr>
          <w:p w14:paraId="36076CBD" w14:textId="77777777" w:rsidR="005D6EF4" w:rsidRDefault="005D6EF4" w:rsidP="005D6EF4">
            <w:pPr>
              <w:pStyle w:val="Tabletext"/>
              <w:jc w:val="center"/>
            </w:pPr>
          </w:p>
        </w:tc>
        <w:tc>
          <w:tcPr>
            <w:tcW w:w="697" w:type="dxa"/>
            <w:tcBorders>
              <w:top w:val="single" w:sz="4" w:space="0" w:color="auto"/>
              <w:bottom w:val="nil"/>
            </w:tcBorders>
          </w:tcPr>
          <w:p w14:paraId="55E35AB6" w14:textId="77777777" w:rsidR="005D6EF4" w:rsidRDefault="005D6EF4" w:rsidP="005D6EF4">
            <w:pPr>
              <w:pStyle w:val="Tabletext"/>
              <w:jc w:val="center"/>
            </w:pPr>
          </w:p>
        </w:tc>
        <w:tc>
          <w:tcPr>
            <w:tcW w:w="697" w:type="dxa"/>
            <w:tcBorders>
              <w:top w:val="single" w:sz="4" w:space="0" w:color="auto"/>
              <w:bottom w:val="nil"/>
            </w:tcBorders>
          </w:tcPr>
          <w:p w14:paraId="0E1BDFF9" w14:textId="77777777" w:rsidR="005D6EF4" w:rsidRDefault="005D6EF4" w:rsidP="005D6EF4">
            <w:pPr>
              <w:pStyle w:val="Tabletext"/>
              <w:jc w:val="center"/>
            </w:pPr>
          </w:p>
        </w:tc>
        <w:tc>
          <w:tcPr>
            <w:tcW w:w="697" w:type="dxa"/>
            <w:tcBorders>
              <w:top w:val="single" w:sz="4" w:space="0" w:color="auto"/>
              <w:bottom w:val="nil"/>
            </w:tcBorders>
          </w:tcPr>
          <w:p w14:paraId="5E6BFD7E" w14:textId="77777777" w:rsidR="005D6EF4" w:rsidRDefault="005D6EF4" w:rsidP="005D6EF4">
            <w:pPr>
              <w:pStyle w:val="Tabletext"/>
              <w:jc w:val="center"/>
            </w:pPr>
          </w:p>
        </w:tc>
        <w:tc>
          <w:tcPr>
            <w:tcW w:w="698" w:type="dxa"/>
            <w:tcBorders>
              <w:top w:val="single" w:sz="4" w:space="0" w:color="auto"/>
              <w:bottom w:val="nil"/>
            </w:tcBorders>
          </w:tcPr>
          <w:p w14:paraId="6FE8A0CA" w14:textId="77777777" w:rsidR="005D6EF4" w:rsidRDefault="005D6EF4" w:rsidP="005D6EF4">
            <w:pPr>
              <w:pStyle w:val="Tabletext"/>
              <w:jc w:val="center"/>
            </w:pPr>
          </w:p>
        </w:tc>
      </w:tr>
      <w:tr w:rsidR="005D6EF4" w14:paraId="3E5D3DE9" w14:textId="77777777" w:rsidTr="00A6707C">
        <w:trPr>
          <w:cantSplit/>
        </w:trPr>
        <w:tc>
          <w:tcPr>
            <w:tcW w:w="2149" w:type="dxa"/>
            <w:tcBorders>
              <w:top w:val="nil"/>
              <w:bottom w:val="nil"/>
            </w:tcBorders>
            <w:vAlign w:val="bottom"/>
          </w:tcPr>
          <w:p w14:paraId="5F219CCB" w14:textId="77777777" w:rsidR="005D6EF4" w:rsidRDefault="005D6EF4" w:rsidP="005D6EF4">
            <w:pPr>
              <w:pStyle w:val="Tabletext"/>
            </w:pPr>
          </w:p>
        </w:tc>
        <w:tc>
          <w:tcPr>
            <w:tcW w:w="3518" w:type="dxa"/>
            <w:tcBorders>
              <w:top w:val="nil"/>
              <w:bottom w:val="nil"/>
            </w:tcBorders>
            <w:vAlign w:val="bottom"/>
          </w:tcPr>
          <w:p w14:paraId="27890033" w14:textId="77777777" w:rsidR="005D6EF4" w:rsidRDefault="005D6EF4" w:rsidP="005D6EF4">
            <w:pPr>
              <w:pStyle w:val="Tabletext"/>
            </w:pPr>
            <w:r>
              <w:t>Subjects: Health and physical education</w:t>
            </w:r>
          </w:p>
        </w:tc>
        <w:tc>
          <w:tcPr>
            <w:tcW w:w="697" w:type="dxa"/>
            <w:tcBorders>
              <w:top w:val="nil"/>
              <w:bottom w:val="nil"/>
            </w:tcBorders>
            <w:vAlign w:val="bottom"/>
          </w:tcPr>
          <w:p w14:paraId="4DD95FF2" w14:textId="77777777" w:rsidR="005D6EF4" w:rsidRDefault="005D6EF4" w:rsidP="005D6EF4">
            <w:pPr>
              <w:pStyle w:val="Tabletext"/>
              <w:jc w:val="center"/>
            </w:pPr>
          </w:p>
        </w:tc>
        <w:tc>
          <w:tcPr>
            <w:tcW w:w="697" w:type="dxa"/>
            <w:tcBorders>
              <w:top w:val="nil"/>
              <w:bottom w:val="nil"/>
            </w:tcBorders>
            <w:vAlign w:val="bottom"/>
          </w:tcPr>
          <w:p w14:paraId="2742A254" w14:textId="77777777" w:rsidR="005D6EF4" w:rsidRDefault="005D6EF4" w:rsidP="005D6EF4">
            <w:pPr>
              <w:pStyle w:val="Tabletext"/>
              <w:jc w:val="center"/>
            </w:pPr>
            <w:r>
              <w:t>1</w:t>
            </w:r>
          </w:p>
        </w:tc>
        <w:tc>
          <w:tcPr>
            <w:tcW w:w="697" w:type="dxa"/>
            <w:tcBorders>
              <w:top w:val="nil"/>
              <w:bottom w:val="nil"/>
            </w:tcBorders>
            <w:vAlign w:val="bottom"/>
          </w:tcPr>
          <w:p w14:paraId="425A3B12" w14:textId="77777777" w:rsidR="005D6EF4" w:rsidRDefault="005D6EF4" w:rsidP="005D6EF4">
            <w:pPr>
              <w:pStyle w:val="Tabletext"/>
              <w:jc w:val="center"/>
            </w:pPr>
          </w:p>
        </w:tc>
        <w:tc>
          <w:tcPr>
            <w:tcW w:w="698" w:type="dxa"/>
            <w:tcBorders>
              <w:top w:val="nil"/>
              <w:bottom w:val="nil"/>
            </w:tcBorders>
            <w:vAlign w:val="bottom"/>
          </w:tcPr>
          <w:p w14:paraId="1A98F11E" w14:textId="77777777" w:rsidR="005D6EF4" w:rsidRDefault="005D6EF4" w:rsidP="005D6EF4">
            <w:pPr>
              <w:pStyle w:val="Tabletext"/>
              <w:jc w:val="center"/>
            </w:pPr>
          </w:p>
        </w:tc>
        <w:tc>
          <w:tcPr>
            <w:tcW w:w="697" w:type="dxa"/>
            <w:tcBorders>
              <w:top w:val="nil"/>
              <w:bottom w:val="nil"/>
            </w:tcBorders>
            <w:vAlign w:val="bottom"/>
          </w:tcPr>
          <w:p w14:paraId="7866BBA0" w14:textId="77777777" w:rsidR="005D6EF4" w:rsidRDefault="005D6EF4" w:rsidP="005D6EF4">
            <w:pPr>
              <w:pStyle w:val="Tabletext"/>
              <w:jc w:val="center"/>
            </w:pPr>
          </w:p>
        </w:tc>
        <w:tc>
          <w:tcPr>
            <w:tcW w:w="697" w:type="dxa"/>
            <w:tcBorders>
              <w:top w:val="nil"/>
              <w:bottom w:val="nil"/>
            </w:tcBorders>
            <w:vAlign w:val="bottom"/>
          </w:tcPr>
          <w:p w14:paraId="1838DE04" w14:textId="77777777" w:rsidR="005D6EF4" w:rsidRDefault="005D6EF4" w:rsidP="005D6EF4">
            <w:pPr>
              <w:pStyle w:val="Tabletext"/>
              <w:jc w:val="center"/>
            </w:pPr>
          </w:p>
        </w:tc>
        <w:tc>
          <w:tcPr>
            <w:tcW w:w="697" w:type="dxa"/>
            <w:tcBorders>
              <w:top w:val="nil"/>
              <w:bottom w:val="nil"/>
            </w:tcBorders>
            <w:vAlign w:val="bottom"/>
          </w:tcPr>
          <w:p w14:paraId="58AA00B7" w14:textId="77777777" w:rsidR="005D6EF4" w:rsidRDefault="005D6EF4" w:rsidP="005D6EF4">
            <w:pPr>
              <w:pStyle w:val="Tabletext"/>
              <w:jc w:val="center"/>
            </w:pPr>
          </w:p>
        </w:tc>
        <w:tc>
          <w:tcPr>
            <w:tcW w:w="698" w:type="dxa"/>
            <w:tcBorders>
              <w:top w:val="nil"/>
              <w:bottom w:val="nil"/>
            </w:tcBorders>
          </w:tcPr>
          <w:p w14:paraId="0CEA4E57" w14:textId="77777777" w:rsidR="005D6EF4" w:rsidRDefault="005D6EF4" w:rsidP="005D6EF4">
            <w:pPr>
              <w:pStyle w:val="Tabletext"/>
              <w:jc w:val="center"/>
            </w:pPr>
          </w:p>
        </w:tc>
        <w:tc>
          <w:tcPr>
            <w:tcW w:w="697" w:type="dxa"/>
            <w:tcBorders>
              <w:top w:val="nil"/>
              <w:bottom w:val="nil"/>
            </w:tcBorders>
          </w:tcPr>
          <w:p w14:paraId="13CC1BA0" w14:textId="77777777" w:rsidR="005D6EF4" w:rsidRDefault="005D6EF4" w:rsidP="005D6EF4">
            <w:pPr>
              <w:pStyle w:val="Tabletext"/>
              <w:jc w:val="center"/>
            </w:pPr>
          </w:p>
        </w:tc>
        <w:tc>
          <w:tcPr>
            <w:tcW w:w="697" w:type="dxa"/>
            <w:tcBorders>
              <w:top w:val="nil"/>
              <w:bottom w:val="nil"/>
            </w:tcBorders>
          </w:tcPr>
          <w:p w14:paraId="184C8F8F" w14:textId="77777777" w:rsidR="005D6EF4" w:rsidRDefault="005D6EF4" w:rsidP="005D6EF4">
            <w:pPr>
              <w:pStyle w:val="Tabletext"/>
              <w:jc w:val="center"/>
            </w:pPr>
          </w:p>
        </w:tc>
        <w:tc>
          <w:tcPr>
            <w:tcW w:w="697" w:type="dxa"/>
            <w:tcBorders>
              <w:top w:val="nil"/>
              <w:bottom w:val="nil"/>
            </w:tcBorders>
          </w:tcPr>
          <w:p w14:paraId="4C2C30E6" w14:textId="77777777" w:rsidR="005D6EF4" w:rsidRDefault="005D6EF4" w:rsidP="005D6EF4">
            <w:pPr>
              <w:pStyle w:val="Tabletext"/>
              <w:jc w:val="center"/>
            </w:pPr>
          </w:p>
        </w:tc>
        <w:tc>
          <w:tcPr>
            <w:tcW w:w="698" w:type="dxa"/>
            <w:tcBorders>
              <w:top w:val="nil"/>
              <w:bottom w:val="nil"/>
            </w:tcBorders>
          </w:tcPr>
          <w:p w14:paraId="565CBA20" w14:textId="77777777" w:rsidR="005D6EF4" w:rsidRDefault="005D6EF4" w:rsidP="005D6EF4">
            <w:pPr>
              <w:pStyle w:val="Tabletext"/>
              <w:jc w:val="center"/>
            </w:pPr>
          </w:p>
        </w:tc>
      </w:tr>
      <w:tr w:rsidR="005D6EF4" w14:paraId="601DFA08" w14:textId="77777777" w:rsidTr="00A6707C">
        <w:trPr>
          <w:cantSplit/>
        </w:trPr>
        <w:tc>
          <w:tcPr>
            <w:tcW w:w="2149" w:type="dxa"/>
            <w:tcBorders>
              <w:top w:val="nil"/>
              <w:bottom w:val="nil"/>
            </w:tcBorders>
            <w:vAlign w:val="bottom"/>
          </w:tcPr>
          <w:p w14:paraId="1A1CD6C8" w14:textId="77777777" w:rsidR="005D6EF4" w:rsidRDefault="005D6EF4" w:rsidP="005D6EF4">
            <w:pPr>
              <w:pStyle w:val="Tabletext"/>
            </w:pPr>
          </w:p>
        </w:tc>
        <w:tc>
          <w:tcPr>
            <w:tcW w:w="3518" w:type="dxa"/>
            <w:tcBorders>
              <w:top w:val="nil"/>
              <w:bottom w:val="nil"/>
            </w:tcBorders>
            <w:vAlign w:val="bottom"/>
          </w:tcPr>
          <w:p w14:paraId="5F6886E7" w14:textId="77777777" w:rsidR="005D6EF4" w:rsidRDefault="005D6EF4" w:rsidP="005D6EF4">
            <w:pPr>
              <w:pStyle w:val="Tabletext"/>
            </w:pPr>
            <w:r>
              <w:t>Life at school: Interesting work</w:t>
            </w:r>
          </w:p>
        </w:tc>
        <w:tc>
          <w:tcPr>
            <w:tcW w:w="697" w:type="dxa"/>
            <w:tcBorders>
              <w:top w:val="nil"/>
              <w:bottom w:val="nil"/>
            </w:tcBorders>
            <w:vAlign w:val="bottom"/>
          </w:tcPr>
          <w:p w14:paraId="480C3A5D" w14:textId="77777777" w:rsidR="005D6EF4" w:rsidRDefault="005D6EF4" w:rsidP="005D6EF4">
            <w:pPr>
              <w:pStyle w:val="Tabletext"/>
              <w:jc w:val="center"/>
            </w:pPr>
            <w:r>
              <w:t>1</w:t>
            </w:r>
          </w:p>
        </w:tc>
        <w:tc>
          <w:tcPr>
            <w:tcW w:w="697" w:type="dxa"/>
            <w:tcBorders>
              <w:top w:val="nil"/>
              <w:bottom w:val="nil"/>
            </w:tcBorders>
            <w:vAlign w:val="bottom"/>
          </w:tcPr>
          <w:p w14:paraId="1827D196" w14:textId="77777777" w:rsidR="005D6EF4" w:rsidRDefault="005D6EF4" w:rsidP="005D6EF4">
            <w:pPr>
              <w:pStyle w:val="Tabletext"/>
              <w:jc w:val="center"/>
            </w:pPr>
          </w:p>
        </w:tc>
        <w:tc>
          <w:tcPr>
            <w:tcW w:w="697" w:type="dxa"/>
            <w:tcBorders>
              <w:top w:val="nil"/>
              <w:bottom w:val="nil"/>
            </w:tcBorders>
            <w:vAlign w:val="bottom"/>
          </w:tcPr>
          <w:p w14:paraId="4AA02C20" w14:textId="77777777" w:rsidR="005D6EF4" w:rsidRDefault="005D6EF4" w:rsidP="005D6EF4">
            <w:pPr>
              <w:pStyle w:val="Tabletext"/>
              <w:jc w:val="center"/>
            </w:pPr>
          </w:p>
        </w:tc>
        <w:tc>
          <w:tcPr>
            <w:tcW w:w="698" w:type="dxa"/>
            <w:tcBorders>
              <w:top w:val="nil"/>
              <w:bottom w:val="nil"/>
            </w:tcBorders>
            <w:vAlign w:val="bottom"/>
          </w:tcPr>
          <w:p w14:paraId="7DC9B026" w14:textId="77777777" w:rsidR="005D6EF4" w:rsidRDefault="005D6EF4" w:rsidP="005D6EF4">
            <w:pPr>
              <w:pStyle w:val="Tabletext"/>
              <w:jc w:val="center"/>
            </w:pPr>
          </w:p>
        </w:tc>
        <w:tc>
          <w:tcPr>
            <w:tcW w:w="697" w:type="dxa"/>
            <w:tcBorders>
              <w:top w:val="nil"/>
              <w:bottom w:val="nil"/>
            </w:tcBorders>
            <w:vAlign w:val="bottom"/>
          </w:tcPr>
          <w:p w14:paraId="3D778A8E" w14:textId="77777777" w:rsidR="005D6EF4" w:rsidRDefault="005D6EF4" w:rsidP="005D6EF4">
            <w:pPr>
              <w:pStyle w:val="Tabletext"/>
              <w:jc w:val="center"/>
            </w:pPr>
          </w:p>
        </w:tc>
        <w:tc>
          <w:tcPr>
            <w:tcW w:w="697" w:type="dxa"/>
            <w:tcBorders>
              <w:top w:val="nil"/>
              <w:bottom w:val="nil"/>
            </w:tcBorders>
            <w:vAlign w:val="bottom"/>
          </w:tcPr>
          <w:p w14:paraId="2E0B4107" w14:textId="77777777" w:rsidR="005D6EF4" w:rsidRDefault="005D6EF4" w:rsidP="005D6EF4">
            <w:pPr>
              <w:pStyle w:val="Tabletext"/>
              <w:jc w:val="center"/>
            </w:pPr>
          </w:p>
        </w:tc>
        <w:tc>
          <w:tcPr>
            <w:tcW w:w="697" w:type="dxa"/>
            <w:tcBorders>
              <w:top w:val="nil"/>
              <w:bottom w:val="nil"/>
            </w:tcBorders>
            <w:vAlign w:val="bottom"/>
          </w:tcPr>
          <w:p w14:paraId="00CA8269" w14:textId="77777777" w:rsidR="005D6EF4" w:rsidRDefault="005D6EF4" w:rsidP="005D6EF4">
            <w:pPr>
              <w:pStyle w:val="Tabletext"/>
              <w:jc w:val="center"/>
            </w:pPr>
          </w:p>
        </w:tc>
        <w:tc>
          <w:tcPr>
            <w:tcW w:w="698" w:type="dxa"/>
            <w:tcBorders>
              <w:top w:val="nil"/>
              <w:bottom w:val="nil"/>
            </w:tcBorders>
          </w:tcPr>
          <w:p w14:paraId="73F9B9F4" w14:textId="77777777" w:rsidR="005D6EF4" w:rsidRDefault="005D6EF4" w:rsidP="005D6EF4">
            <w:pPr>
              <w:pStyle w:val="Tabletext"/>
              <w:jc w:val="center"/>
            </w:pPr>
          </w:p>
        </w:tc>
        <w:tc>
          <w:tcPr>
            <w:tcW w:w="697" w:type="dxa"/>
            <w:tcBorders>
              <w:top w:val="nil"/>
              <w:bottom w:val="nil"/>
            </w:tcBorders>
          </w:tcPr>
          <w:p w14:paraId="4E5FAE3E" w14:textId="77777777" w:rsidR="005D6EF4" w:rsidRDefault="005D6EF4" w:rsidP="005D6EF4">
            <w:pPr>
              <w:pStyle w:val="Tabletext"/>
              <w:jc w:val="center"/>
            </w:pPr>
          </w:p>
        </w:tc>
        <w:tc>
          <w:tcPr>
            <w:tcW w:w="697" w:type="dxa"/>
            <w:tcBorders>
              <w:top w:val="nil"/>
              <w:bottom w:val="nil"/>
            </w:tcBorders>
          </w:tcPr>
          <w:p w14:paraId="47AC556B" w14:textId="77777777" w:rsidR="005D6EF4" w:rsidRDefault="005D6EF4" w:rsidP="005D6EF4">
            <w:pPr>
              <w:pStyle w:val="Tabletext"/>
              <w:jc w:val="center"/>
            </w:pPr>
          </w:p>
        </w:tc>
        <w:tc>
          <w:tcPr>
            <w:tcW w:w="697" w:type="dxa"/>
            <w:tcBorders>
              <w:top w:val="nil"/>
              <w:bottom w:val="nil"/>
            </w:tcBorders>
          </w:tcPr>
          <w:p w14:paraId="3955BBFE" w14:textId="77777777" w:rsidR="005D6EF4" w:rsidRDefault="005D6EF4" w:rsidP="005D6EF4">
            <w:pPr>
              <w:pStyle w:val="Tabletext"/>
              <w:jc w:val="center"/>
            </w:pPr>
          </w:p>
        </w:tc>
        <w:tc>
          <w:tcPr>
            <w:tcW w:w="698" w:type="dxa"/>
            <w:tcBorders>
              <w:top w:val="nil"/>
              <w:bottom w:val="nil"/>
            </w:tcBorders>
          </w:tcPr>
          <w:p w14:paraId="2919DC1C" w14:textId="77777777" w:rsidR="005D6EF4" w:rsidRDefault="005D6EF4" w:rsidP="005D6EF4">
            <w:pPr>
              <w:pStyle w:val="Tabletext"/>
              <w:jc w:val="center"/>
            </w:pPr>
          </w:p>
        </w:tc>
      </w:tr>
      <w:tr w:rsidR="005D6EF4" w14:paraId="048A9080" w14:textId="77777777" w:rsidTr="00A6707C">
        <w:trPr>
          <w:cantSplit/>
        </w:trPr>
        <w:tc>
          <w:tcPr>
            <w:tcW w:w="2149" w:type="dxa"/>
            <w:tcBorders>
              <w:top w:val="nil"/>
              <w:bottom w:val="nil"/>
            </w:tcBorders>
            <w:vAlign w:val="bottom"/>
          </w:tcPr>
          <w:p w14:paraId="790DF944" w14:textId="77777777" w:rsidR="005D6EF4" w:rsidRDefault="005D6EF4" w:rsidP="005D6EF4">
            <w:pPr>
              <w:pStyle w:val="Tabletext"/>
            </w:pPr>
          </w:p>
        </w:tc>
        <w:tc>
          <w:tcPr>
            <w:tcW w:w="3518" w:type="dxa"/>
            <w:tcBorders>
              <w:top w:val="nil"/>
              <w:bottom w:val="nil"/>
            </w:tcBorders>
            <w:vAlign w:val="bottom"/>
          </w:tcPr>
          <w:p w14:paraId="2820A947" w14:textId="77777777" w:rsidR="005D6EF4" w:rsidRDefault="005D6EF4" w:rsidP="005D6EF4">
            <w:pPr>
              <w:pStyle w:val="Tabletext"/>
            </w:pPr>
            <w:r>
              <w:t>Life at school: Teachers fair</w:t>
            </w:r>
          </w:p>
        </w:tc>
        <w:tc>
          <w:tcPr>
            <w:tcW w:w="697" w:type="dxa"/>
            <w:tcBorders>
              <w:top w:val="nil"/>
              <w:bottom w:val="nil"/>
            </w:tcBorders>
            <w:vAlign w:val="bottom"/>
          </w:tcPr>
          <w:p w14:paraId="080AE123" w14:textId="77777777" w:rsidR="005D6EF4" w:rsidRDefault="005D6EF4" w:rsidP="005D6EF4">
            <w:pPr>
              <w:pStyle w:val="Tabletext"/>
              <w:jc w:val="center"/>
            </w:pPr>
            <w:r>
              <w:t>1</w:t>
            </w:r>
          </w:p>
        </w:tc>
        <w:tc>
          <w:tcPr>
            <w:tcW w:w="697" w:type="dxa"/>
            <w:tcBorders>
              <w:top w:val="nil"/>
              <w:bottom w:val="nil"/>
            </w:tcBorders>
            <w:vAlign w:val="bottom"/>
          </w:tcPr>
          <w:p w14:paraId="246BB51D" w14:textId="77777777" w:rsidR="005D6EF4" w:rsidRDefault="005D6EF4" w:rsidP="005D6EF4">
            <w:pPr>
              <w:pStyle w:val="Tabletext"/>
              <w:jc w:val="center"/>
            </w:pPr>
          </w:p>
        </w:tc>
        <w:tc>
          <w:tcPr>
            <w:tcW w:w="697" w:type="dxa"/>
            <w:tcBorders>
              <w:top w:val="nil"/>
              <w:bottom w:val="nil"/>
            </w:tcBorders>
            <w:vAlign w:val="bottom"/>
          </w:tcPr>
          <w:p w14:paraId="530FD241" w14:textId="77777777" w:rsidR="005D6EF4" w:rsidRDefault="005D6EF4" w:rsidP="005D6EF4">
            <w:pPr>
              <w:pStyle w:val="Tabletext"/>
              <w:jc w:val="center"/>
            </w:pPr>
          </w:p>
        </w:tc>
        <w:tc>
          <w:tcPr>
            <w:tcW w:w="698" w:type="dxa"/>
            <w:tcBorders>
              <w:top w:val="nil"/>
              <w:bottom w:val="nil"/>
            </w:tcBorders>
            <w:vAlign w:val="bottom"/>
          </w:tcPr>
          <w:p w14:paraId="2101F4B6" w14:textId="77777777" w:rsidR="005D6EF4" w:rsidRDefault="005D6EF4" w:rsidP="005D6EF4">
            <w:pPr>
              <w:pStyle w:val="Tabletext"/>
              <w:jc w:val="center"/>
            </w:pPr>
          </w:p>
        </w:tc>
        <w:tc>
          <w:tcPr>
            <w:tcW w:w="697" w:type="dxa"/>
            <w:tcBorders>
              <w:top w:val="nil"/>
              <w:bottom w:val="nil"/>
            </w:tcBorders>
            <w:vAlign w:val="bottom"/>
          </w:tcPr>
          <w:p w14:paraId="6315AF93" w14:textId="77777777" w:rsidR="005D6EF4" w:rsidRDefault="005D6EF4" w:rsidP="005D6EF4">
            <w:pPr>
              <w:pStyle w:val="Tabletext"/>
              <w:jc w:val="center"/>
            </w:pPr>
          </w:p>
        </w:tc>
        <w:tc>
          <w:tcPr>
            <w:tcW w:w="697" w:type="dxa"/>
            <w:tcBorders>
              <w:top w:val="nil"/>
              <w:bottom w:val="nil"/>
            </w:tcBorders>
            <w:vAlign w:val="bottom"/>
          </w:tcPr>
          <w:p w14:paraId="51FD82DA" w14:textId="77777777" w:rsidR="005D6EF4" w:rsidRDefault="005D6EF4" w:rsidP="005D6EF4">
            <w:pPr>
              <w:pStyle w:val="Tabletext"/>
              <w:jc w:val="center"/>
            </w:pPr>
          </w:p>
        </w:tc>
        <w:tc>
          <w:tcPr>
            <w:tcW w:w="697" w:type="dxa"/>
            <w:tcBorders>
              <w:top w:val="nil"/>
              <w:bottom w:val="nil"/>
            </w:tcBorders>
            <w:vAlign w:val="bottom"/>
          </w:tcPr>
          <w:p w14:paraId="0591C6FB" w14:textId="77777777" w:rsidR="005D6EF4" w:rsidRDefault="005D6EF4" w:rsidP="005D6EF4">
            <w:pPr>
              <w:pStyle w:val="Tabletext"/>
              <w:jc w:val="center"/>
            </w:pPr>
          </w:p>
        </w:tc>
        <w:tc>
          <w:tcPr>
            <w:tcW w:w="698" w:type="dxa"/>
            <w:tcBorders>
              <w:top w:val="nil"/>
              <w:bottom w:val="nil"/>
            </w:tcBorders>
          </w:tcPr>
          <w:p w14:paraId="448B403C" w14:textId="77777777" w:rsidR="005D6EF4" w:rsidRDefault="005D6EF4" w:rsidP="005D6EF4">
            <w:pPr>
              <w:pStyle w:val="Tabletext"/>
              <w:jc w:val="center"/>
            </w:pPr>
          </w:p>
        </w:tc>
        <w:tc>
          <w:tcPr>
            <w:tcW w:w="697" w:type="dxa"/>
            <w:tcBorders>
              <w:top w:val="nil"/>
              <w:bottom w:val="nil"/>
            </w:tcBorders>
          </w:tcPr>
          <w:p w14:paraId="2D2C085A" w14:textId="77777777" w:rsidR="005D6EF4" w:rsidRDefault="005D6EF4" w:rsidP="005D6EF4">
            <w:pPr>
              <w:pStyle w:val="Tabletext"/>
              <w:jc w:val="center"/>
            </w:pPr>
          </w:p>
        </w:tc>
        <w:tc>
          <w:tcPr>
            <w:tcW w:w="697" w:type="dxa"/>
            <w:tcBorders>
              <w:top w:val="nil"/>
              <w:bottom w:val="nil"/>
            </w:tcBorders>
          </w:tcPr>
          <w:p w14:paraId="0D493446" w14:textId="77777777" w:rsidR="005D6EF4" w:rsidRDefault="005D6EF4" w:rsidP="005D6EF4">
            <w:pPr>
              <w:pStyle w:val="Tabletext"/>
              <w:jc w:val="center"/>
            </w:pPr>
          </w:p>
        </w:tc>
        <w:tc>
          <w:tcPr>
            <w:tcW w:w="697" w:type="dxa"/>
            <w:tcBorders>
              <w:top w:val="nil"/>
              <w:bottom w:val="nil"/>
            </w:tcBorders>
          </w:tcPr>
          <w:p w14:paraId="4C671129" w14:textId="77777777" w:rsidR="005D6EF4" w:rsidRDefault="005D6EF4" w:rsidP="005D6EF4">
            <w:pPr>
              <w:pStyle w:val="Tabletext"/>
              <w:jc w:val="center"/>
            </w:pPr>
          </w:p>
        </w:tc>
        <w:tc>
          <w:tcPr>
            <w:tcW w:w="698" w:type="dxa"/>
            <w:tcBorders>
              <w:top w:val="nil"/>
              <w:bottom w:val="nil"/>
            </w:tcBorders>
          </w:tcPr>
          <w:p w14:paraId="290A206C" w14:textId="77777777" w:rsidR="005D6EF4" w:rsidRDefault="005D6EF4" w:rsidP="005D6EF4">
            <w:pPr>
              <w:pStyle w:val="Tabletext"/>
              <w:jc w:val="center"/>
            </w:pPr>
          </w:p>
        </w:tc>
      </w:tr>
      <w:tr w:rsidR="005D6EF4" w14:paraId="123DE761" w14:textId="77777777" w:rsidTr="00A6707C">
        <w:trPr>
          <w:cantSplit/>
        </w:trPr>
        <w:tc>
          <w:tcPr>
            <w:tcW w:w="2149" w:type="dxa"/>
            <w:tcBorders>
              <w:top w:val="nil"/>
              <w:bottom w:val="nil"/>
            </w:tcBorders>
            <w:vAlign w:val="bottom"/>
          </w:tcPr>
          <w:p w14:paraId="52D639FE" w14:textId="77777777" w:rsidR="005D6EF4" w:rsidRDefault="005D6EF4" w:rsidP="005D6EF4">
            <w:pPr>
              <w:pStyle w:val="Tabletext"/>
            </w:pPr>
          </w:p>
        </w:tc>
        <w:tc>
          <w:tcPr>
            <w:tcW w:w="3518" w:type="dxa"/>
            <w:tcBorders>
              <w:top w:val="nil"/>
              <w:bottom w:val="nil"/>
            </w:tcBorders>
            <w:vAlign w:val="bottom"/>
          </w:tcPr>
          <w:p w14:paraId="7F7BA7A7" w14:textId="77777777" w:rsidR="005D6EF4" w:rsidRDefault="005D6EF4" w:rsidP="005D6EF4">
            <w:pPr>
              <w:pStyle w:val="Tabletext"/>
            </w:pPr>
            <w:r>
              <w:t>Life at school: Learn important things</w:t>
            </w:r>
          </w:p>
        </w:tc>
        <w:tc>
          <w:tcPr>
            <w:tcW w:w="697" w:type="dxa"/>
            <w:tcBorders>
              <w:top w:val="nil"/>
              <w:bottom w:val="nil"/>
            </w:tcBorders>
            <w:vAlign w:val="bottom"/>
          </w:tcPr>
          <w:p w14:paraId="45DB9E77" w14:textId="77777777" w:rsidR="005D6EF4" w:rsidRDefault="005D6EF4" w:rsidP="005D6EF4">
            <w:pPr>
              <w:pStyle w:val="Tabletext"/>
              <w:jc w:val="center"/>
            </w:pPr>
            <w:r>
              <w:t>1</w:t>
            </w:r>
          </w:p>
        </w:tc>
        <w:tc>
          <w:tcPr>
            <w:tcW w:w="697" w:type="dxa"/>
            <w:tcBorders>
              <w:top w:val="nil"/>
              <w:bottom w:val="nil"/>
            </w:tcBorders>
            <w:vAlign w:val="bottom"/>
          </w:tcPr>
          <w:p w14:paraId="155B0B2F" w14:textId="77777777" w:rsidR="005D6EF4" w:rsidRDefault="005D6EF4" w:rsidP="005D6EF4">
            <w:pPr>
              <w:pStyle w:val="Tabletext"/>
              <w:jc w:val="center"/>
            </w:pPr>
          </w:p>
        </w:tc>
        <w:tc>
          <w:tcPr>
            <w:tcW w:w="697" w:type="dxa"/>
            <w:tcBorders>
              <w:top w:val="nil"/>
              <w:bottom w:val="nil"/>
            </w:tcBorders>
            <w:vAlign w:val="bottom"/>
          </w:tcPr>
          <w:p w14:paraId="60C8B648" w14:textId="77777777" w:rsidR="005D6EF4" w:rsidRDefault="005D6EF4" w:rsidP="005D6EF4">
            <w:pPr>
              <w:pStyle w:val="Tabletext"/>
              <w:jc w:val="center"/>
            </w:pPr>
          </w:p>
        </w:tc>
        <w:tc>
          <w:tcPr>
            <w:tcW w:w="698" w:type="dxa"/>
            <w:tcBorders>
              <w:top w:val="nil"/>
              <w:bottom w:val="nil"/>
            </w:tcBorders>
            <w:vAlign w:val="bottom"/>
          </w:tcPr>
          <w:p w14:paraId="0F05C871" w14:textId="77777777" w:rsidR="005D6EF4" w:rsidRDefault="005D6EF4" w:rsidP="005D6EF4">
            <w:pPr>
              <w:pStyle w:val="Tabletext"/>
              <w:jc w:val="center"/>
            </w:pPr>
          </w:p>
        </w:tc>
        <w:tc>
          <w:tcPr>
            <w:tcW w:w="697" w:type="dxa"/>
            <w:tcBorders>
              <w:top w:val="nil"/>
              <w:bottom w:val="nil"/>
            </w:tcBorders>
            <w:vAlign w:val="bottom"/>
          </w:tcPr>
          <w:p w14:paraId="6BE75A2F" w14:textId="77777777" w:rsidR="005D6EF4" w:rsidRDefault="005D6EF4" w:rsidP="005D6EF4">
            <w:pPr>
              <w:pStyle w:val="Tabletext"/>
              <w:jc w:val="center"/>
            </w:pPr>
          </w:p>
        </w:tc>
        <w:tc>
          <w:tcPr>
            <w:tcW w:w="697" w:type="dxa"/>
            <w:tcBorders>
              <w:top w:val="nil"/>
              <w:bottom w:val="nil"/>
            </w:tcBorders>
            <w:vAlign w:val="bottom"/>
          </w:tcPr>
          <w:p w14:paraId="257BB3B0" w14:textId="77777777" w:rsidR="005D6EF4" w:rsidRDefault="005D6EF4" w:rsidP="005D6EF4">
            <w:pPr>
              <w:pStyle w:val="Tabletext"/>
              <w:jc w:val="center"/>
            </w:pPr>
          </w:p>
        </w:tc>
        <w:tc>
          <w:tcPr>
            <w:tcW w:w="697" w:type="dxa"/>
            <w:tcBorders>
              <w:top w:val="nil"/>
              <w:bottom w:val="nil"/>
            </w:tcBorders>
            <w:vAlign w:val="bottom"/>
          </w:tcPr>
          <w:p w14:paraId="15A92F19" w14:textId="77777777" w:rsidR="005D6EF4" w:rsidRDefault="005D6EF4" w:rsidP="005D6EF4">
            <w:pPr>
              <w:pStyle w:val="Tabletext"/>
              <w:jc w:val="center"/>
            </w:pPr>
          </w:p>
        </w:tc>
        <w:tc>
          <w:tcPr>
            <w:tcW w:w="698" w:type="dxa"/>
            <w:tcBorders>
              <w:top w:val="nil"/>
              <w:bottom w:val="nil"/>
            </w:tcBorders>
          </w:tcPr>
          <w:p w14:paraId="1680827D" w14:textId="77777777" w:rsidR="005D6EF4" w:rsidRDefault="005D6EF4" w:rsidP="005D6EF4">
            <w:pPr>
              <w:pStyle w:val="Tabletext"/>
              <w:jc w:val="center"/>
            </w:pPr>
          </w:p>
        </w:tc>
        <w:tc>
          <w:tcPr>
            <w:tcW w:w="697" w:type="dxa"/>
            <w:tcBorders>
              <w:top w:val="nil"/>
              <w:bottom w:val="nil"/>
            </w:tcBorders>
          </w:tcPr>
          <w:p w14:paraId="5B1AB5EC" w14:textId="77777777" w:rsidR="005D6EF4" w:rsidRDefault="005D6EF4" w:rsidP="005D6EF4">
            <w:pPr>
              <w:pStyle w:val="Tabletext"/>
              <w:jc w:val="center"/>
            </w:pPr>
          </w:p>
        </w:tc>
        <w:tc>
          <w:tcPr>
            <w:tcW w:w="697" w:type="dxa"/>
            <w:tcBorders>
              <w:top w:val="nil"/>
              <w:bottom w:val="nil"/>
            </w:tcBorders>
          </w:tcPr>
          <w:p w14:paraId="2AC207A3" w14:textId="77777777" w:rsidR="005D6EF4" w:rsidRDefault="005D6EF4" w:rsidP="005D6EF4">
            <w:pPr>
              <w:pStyle w:val="Tabletext"/>
              <w:jc w:val="center"/>
            </w:pPr>
          </w:p>
        </w:tc>
        <w:tc>
          <w:tcPr>
            <w:tcW w:w="697" w:type="dxa"/>
            <w:tcBorders>
              <w:top w:val="nil"/>
              <w:bottom w:val="nil"/>
            </w:tcBorders>
          </w:tcPr>
          <w:p w14:paraId="70ABB714" w14:textId="77777777" w:rsidR="005D6EF4" w:rsidRDefault="005D6EF4" w:rsidP="005D6EF4">
            <w:pPr>
              <w:pStyle w:val="Tabletext"/>
              <w:jc w:val="center"/>
            </w:pPr>
          </w:p>
        </w:tc>
        <w:tc>
          <w:tcPr>
            <w:tcW w:w="698" w:type="dxa"/>
            <w:tcBorders>
              <w:top w:val="nil"/>
              <w:bottom w:val="nil"/>
            </w:tcBorders>
          </w:tcPr>
          <w:p w14:paraId="069B6352" w14:textId="77777777" w:rsidR="005D6EF4" w:rsidRDefault="005D6EF4" w:rsidP="005D6EF4">
            <w:pPr>
              <w:pStyle w:val="Tabletext"/>
              <w:jc w:val="center"/>
            </w:pPr>
          </w:p>
        </w:tc>
      </w:tr>
      <w:tr w:rsidR="005D6EF4" w14:paraId="5F9BE7BC" w14:textId="77777777" w:rsidTr="00A6707C">
        <w:trPr>
          <w:cantSplit/>
        </w:trPr>
        <w:tc>
          <w:tcPr>
            <w:tcW w:w="2149" w:type="dxa"/>
            <w:tcBorders>
              <w:top w:val="nil"/>
              <w:bottom w:val="nil"/>
            </w:tcBorders>
            <w:vAlign w:val="bottom"/>
          </w:tcPr>
          <w:p w14:paraId="6BE23C9E" w14:textId="77777777" w:rsidR="005D6EF4" w:rsidRDefault="005D6EF4" w:rsidP="005D6EF4">
            <w:pPr>
              <w:pStyle w:val="Tabletext"/>
            </w:pPr>
          </w:p>
        </w:tc>
        <w:tc>
          <w:tcPr>
            <w:tcW w:w="3518" w:type="dxa"/>
            <w:tcBorders>
              <w:top w:val="nil"/>
              <w:bottom w:val="nil"/>
            </w:tcBorders>
            <w:vAlign w:val="bottom"/>
          </w:tcPr>
          <w:p w14:paraId="613C6512" w14:textId="77777777" w:rsidR="005D6EF4" w:rsidRDefault="005D6EF4" w:rsidP="005D6EF4">
            <w:pPr>
              <w:pStyle w:val="Tabletext"/>
            </w:pPr>
            <w:r>
              <w:t>Life at school: Learn to work hard</w:t>
            </w:r>
          </w:p>
        </w:tc>
        <w:tc>
          <w:tcPr>
            <w:tcW w:w="697" w:type="dxa"/>
            <w:tcBorders>
              <w:top w:val="nil"/>
              <w:bottom w:val="nil"/>
            </w:tcBorders>
            <w:vAlign w:val="bottom"/>
          </w:tcPr>
          <w:p w14:paraId="64FE3E20" w14:textId="77777777" w:rsidR="005D6EF4" w:rsidRDefault="005D6EF4" w:rsidP="005D6EF4">
            <w:pPr>
              <w:pStyle w:val="Tabletext"/>
              <w:jc w:val="center"/>
            </w:pPr>
            <w:r>
              <w:t>1</w:t>
            </w:r>
          </w:p>
        </w:tc>
        <w:tc>
          <w:tcPr>
            <w:tcW w:w="697" w:type="dxa"/>
            <w:tcBorders>
              <w:top w:val="nil"/>
              <w:bottom w:val="nil"/>
            </w:tcBorders>
            <w:vAlign w:val="bottom"/>
          </w:tcPr>
          <w:p w14:paraId="08A2429F" w14:textId="77777777" w:rsidR="005D6EF4" w:rsidRDefault="005D6EF4" w:rsidP="005D6EF4">
            <w:pPr>
              <w:pStyle w:val="Tabletext"/>
              <w:jc w:val="center"/>
            </w:pPr>
          </w:p>
        </w:tc>
        <w:tc>
          <w:tcPr>
            <w:tcW w:w="697" w:type="dxa"/>
            <w:tcBorders>
              <w:top w:val="nil"/>
              <w:bottom w:val="nil"/>
            </w:tcBorders>
            <w:vAlign w:val="bottom"/>
          </w:tcPr>
          <w:p w14:paraId="53E27DF1" w14:textId="77777777" w:rsidR="005D6EF4" w:rsidRDefault="005D6EF4" w:rsidP="005D6EF4">
            <w:pPr>
              <w:pStyle w:val="Tabletext"/>
              <w:jc w:val="center"/>
            </w:pPr>
          </w:p>
        </w:tc>
        <w:tc>
          <w:tcPr>
            <w:tcW w:w="698" w:type="dxa"/>
            <w:tcBorders>
              <w:top w:val="nil"/>
              <w:bottom w:val="nil"/>
            </w:tcBorders>
            <w:vAlign w:val="bottom"/>
          </w:tcPr>
          <w:p w14:paraId="33065886" w14:textId="77777777" w:rsidR="005D6EF4" w:rsidRDefault="005D6EF4" w:rsidP="005D6EF4">
            <w:pPr>
              <w:pStyle w:val="Tabletext"/>
              <w:jc w:val="center"/>
            </w:pPr>
          </w:p>
        </w:tc>
        <w:tc>
          <w:tcPr>
            <w:tcW w:w="697" w:type="dxa"/>
            <w:tcBorders>
              <w:top w:val="nil"/>
              <w:bottom w:val="nil"/>
            </w:tcBorders>
            <w:vAlign w:val="bottom"/>
          </w:tcPr>
          <w:p w14:paraId="157EDB95" w14:textId="77777777" w:rsidR="005D6EF4" w:rsidRDefault="005D6EF4" w:rsidP="005D6EF4">
            <w:pPr>
              <w:pStyle w:val="Tabletext"/>
              <w:jc w:val="center"/>
            </w:pPr>
          </w:p>
        </w:tc>
        <w:tc>
          <w:tcPr>
            <w:tcW w:w="697" w:type="dxa"/>
            <w:tcBorders>
              <w:top w:val="nil"/>
              <w:bottom w:val="nil"/>
            </w:tcBorders>
            <w:vAlign w:val="bottom"/>
          </w:tcPr>
          <w:p w14:paraId="3EBAA0DF" w14:textId="77777777" w:rsidR="005D6EF4" w:rsidRDefault="005D6EF4" w:rsidP="005D6EF4">
            <w:pPr>
              <w:pStyle w:val="Tabletext"/>
              <w:jc w:val="center"/>
            </w:pPr>
          </w:p>
        </w:tc>
        <w:tc>
          <w:tcPr>
            <w:tcW w:w="697" w:type="dxa"/>
            <w:tcBorders>
              <w:top w:val="nil"/>
              <w:bottom w:val="nil"/>
            </w:tcBorders>
            <w:vAlign w:val="bottom"/>
          </w:tcPr>
          <w:p w14:paraId="18BA5844" w14:textId="77777777" w:rsidR="005D6EF4" w:rsidRDefault="005D6EF4" w:rsidP="005D6EF4">
            <w:pPr>
              <w:pStyle w:val="Tabletext"/>
              <w:jc w:val="center"/>
            </w:pPr>
          </w:p>
        </w:tc>
        <w:tc>
          <w:tcPr>
            <w:tcW w:w="698" w:type="dxa"/>
            <w:tcBorders>
              <w:top w:val="nil"/>
              <w:bottom w:val="nil"/>
            </w:tcBorders>
          </w:tcPr>
          <w:p w14:paraId="3FD8E698" w14:textId="77777777" w:rsidR="005D6EF4" w:rsidRDefault="005D6EF4" w:rsidP="005D6EF4">
            <w:pPr>
              <w:pStyle w:val="Tabletext"/>
              <w:jc w:val="center"/>
            </w:pPr>
          </w:p>
        </w:tc>
        <w:tc>
          <w:tcPr>
            <w:tcW w:w="697" w:type="dxa"/>
            <w:tcBorders>
              <w:top w:val="nil"/>
              <w:bottom w:val="nil"/>
            </w:tcBorders>
          </w:tcPr>
          <w:p w14:paraId="7F133067" w14:textId="77777777" w:rsidR="005D6EF4" w:rsidRDefault="005D6EF4" w:rsidP="005D6EF4">
            <w:pPr>
              <w:pStyle w:val="Tabletext"/>
              <w:jc w:val="center"/>
            </w:pPr>
          </w:p>
        </w:tc>
        <w:tc>
          <w:tcPr>
            <w:tcW w:w="697" w:type="dxa"/>
            <w:tcBorders>
              <w:top w:val="nil"/>
              <w:bottom w:val="nil"/>
            </w:tcBorders>
          </w:tcPr>
          <w:p w14:paraId="1E34E1CC" w14:textId="77777777" w:rsidR="005D6EF4" w:rsidRDefault="005D6EF4" w:rsidP="005D6EF4">
            <w:pPr>
              <w:pStyle w:val="Tabletext"/>
              <w:jc w:val="center"/>
            </w:pPr>
          </w:p>
        </w:tc>
        <w:tc>
          <w:tcPr>
            <w:tcW w:w="697" w:type="dxa"/>
            <w:tcBorders>
              <w:top w:val="nil"/>
              <w:bottom w:val="nil"/>
            </w:tcBorders>
          </w:tcPr>
          <w:p w14:paraId="6DC704AE" w14:textId="77777777" w:rsidR="005D6EF4" w:rsidRDefault="005D6EF4" w:rsidP="005D6EF4">
            <w:pPr>
              <w:pStyle w:val="Tabletext"/>
              <w:jc w:val="center"/>
            </w:pPr>
          </w:p>
        </w:tc>
        <w:tc>
          <w:tcPr>
            <w:tcW w:w="698" w:type="dxa"/>
            <w:tcBorders>
              <w:top w:val="nil"/>
              <w:bottom w:val="nil"/>
            </w:tcBorders>
          </w:tcPr>
          <w:p w14:paraId="070B828C" w14:textId="77777777" w:rsidR="005D6EF4" w:rsidRDefault="005D6EF4" w:rsidP="005D6EF4">
            <w:pPr>
              <w:pStyle w:val="Tabletext"/>
              <w:jc w:val="center"/>
            </w:pPr>
          </w:p>
        </w:tc>
      </w:tr>
      <w:tr w:rsidR="005D6EF4" w14:paraId="7DD74EBF" w14:textId="77777777" w:rsidTr="00A6707C">
        <w:trPr>
          <w:cantSplit/>
        </w:trPr>
        <w:tc>
          <w:tcPr>
            <w:tcW w:w="2149" w:type="dxa"/>
            <w:tcBorders>
              <w:top w:val="nil"/>
              <w:bottom w:val="nil"/>
            </w:tcBorders>
            <w:vAlign w:val="bottom"/>
          </w:tcPr>
          <w:p w14:paraId="7B15FDF2" w14:textId="77777777" w:rsidR="005D6EF4" w:rsidRDefault="005D6EF4" w:rsidP="005D6EF4">
            <w:pPr>
              <w:pStyle w:val="Tabletext"/>
            </w:pPr>
          </w:p>
        </w:tc>
        <w:tc>
          <w:tcPr>
            <w:tcW w:w="3518" w:type="dxa"/>
            <w:tcBorders>
              <w:top w:val="nil"/>
              <w:bottom w:val="nil"/>
            </w:tcBorders>
            <w:vAlign w:val="bottom"/>
          </w:tcPr>
          <w:p w14:paraId="15BC2746" w14:textId="77777777" w:rsidR="005D6EF4" w:rsidRDefault="005D6EF4" w:rsidP="005D6EF4">
            <w:pPr>
              <w:pStyle w:val="Tabletext"/>
            </w:pPr>
            <w:r>
              <w:t>Life at school: Feel happy</w:t>
            </w:r>
          </w:p>
        </w:tc>
        <w:tc>
          <w:tcPr>
            <w:tcW w:w="697" w:type="dxa"/>
            <w:tcBorders>
              <w:top w:val="nil"/>
              <w:bottom w:val="nil"/>
            </w:tcBorders>
            <w:vAlign w:val="bottom"/>
          </w:tcPr>
          <w:p w14:paraId="6E3B73BB" w14:textId="77777777" w:rsidR="005D6EF4" w:rsidRDefault="005D6EF4" w:rsidP="005D6EF4">
            <w:pPr>
              <w:pStyle w:val="Tabletext"/>
              <w:jc w:val="center"/>
            </w:pPr>
            <w:r>
              <w:t>1</w:t>
            </w:r>
          </w:p>
        </w:tc>
        <w:tc>
          <w:tcPr>
            <w:tcW w:w="697" w:type="dxa"/>
            <w:tcBorders>
              <w:top w:val="nil"/>
              <w:bottom w:val="nil"/>
            </w:tcBorders>
            <w:vAlign w:val="bottom"/>
          </w:tcPr>
          <w:p w14:paraId="79D3BBD3" w14:textId="77777777" w:rsidR="005D6EF4" w:rsidRDefault="005D6EF4" w:rsidP="005D6EF4">
            <w:pPr>
              <w:pStyle w:val="Tabletext"/>
              <w:jc w:val="center"/>
            </w:pPr>
          </w:p>
        </w:tc>
        <w:tc>
          <w:tcPr>
            <w:tcW w:w="697" w:type="dxa"/>
            <w:tcBorders>
              <w:top w:val="nil"/>
              <w:bottom w:val="nil"/>
            </w:tcBorders>
            <w:vAlign w:val="bottom"/>
          </w:tcPr>
          <w:p w14:paraId="4AD98743" w14:textId="77777777" w:rsidR="005D6EF4" w:rsidRDefault="005D6EF4" w:rsidP="005D6EF4">
            <w:pPr>
              <w:pStyle w:val="Tabletext"/>
              <w:jc w:val="center"/>
            </w:pPr>
          </w:p>
        </w:tc>
        <w:tc>
          <w:tcPr>
            <w:tcW w:w="698" w:type="dxa"/>
            <w:tcBorders>
              <w:top w:val="nil"/>
              <w:bottom w:val="nil"/>
            </w:tcBorders>
            <w:vAlign w:val="bottom"/>
          </w:tcPr>
          <w:p w14:paraId="1626E7B0" w14:textId="77777777" w:rsidR="005D6EF4" w:rsidRDefault="005D6EF4" w:rsidP="005D6EF4">
            <w:pPr>
              <w:pStyle w:val="Tabletext"/>
              <w:jc w:val="center"/>
            </w:pPr>
          </w:p>
        </w:tc>
        <w:tc>
          <w:tcPr>
            <w:tcW w:w="697" w:type="dxa"/>
            <w:tcBorders>
              <w:top w:val="nil"/>
              <w:bottom w:val="nil"/>
            </w:tcBorders>
            <w:vAlign w:val="bottom"/>
          </w:tcPr>
          <w:p w14:paraId="6D931650" w14:textId="77777777" w:rsidR="005D6EF4" w:rsidRDefault="005D6EF4" w:rsidP="005D6EF4">
            <w:pPr>
              <w:pStyle w:val="Tabletext"/>
              <w:jc w:val="center"/>
            </w:pPr>
          </w:p>
        </w:tc>
        <w:tc>
          <w:tcPr>
            <w:tcW w:w="697" w:type="dxa"/>
            <w:tcBorders>
              <w:top w:val="nil"/>
              <w:bottom w:val="nil"/>
            </w:tcBorders>
            <w:vAlign w:val="bottom"/>
          </w:tcPr>
          <w:p w14:paraId="3ECBF0ED" w14:textId="77777777" w:rsidR="005D6EF4" w:rsidRDefault="005D6EF4" w:rsidP="005D6EF4">
            <w:pPr>
              <w:pStyle w:val="Tabletext"/>
              <w:jc w:val="center"/>
            </w:pPr>
          </w:p>
        </w:tc>
        <w:tc>
          <w:tcPr>
            <w:tcW w:w="697" w:type="dxa"/>
            <w:tcBorders>
              <w:top w:val="nil"/>
              <w:bottom w:val="nil"/>
            </w:tcBorders>
            <w:vAlign w:val="bottom"/>
          </w:tcPr>
          <w:p w14:paraId="30E6834C" w14:textId="77777777" w:rsidR="005D6EF4" w:rsidRDefault="005D6EF4" w:rsidP="005D6EF4">
            <w:pPr>
              <w:pStyle w:val="Tabletext"/>
              <w:jc w:val="center"/>
            </w:pPr>
          </w:p>
        </w:tc>
        <w:tc>
          <w:tcPr>
            <w:tcW w:w="698" w:type="dxa"/>
            <w:tcBorders>
              <w:top w:val="nil"/>
              <w:bottom w:val="nil"/>
            </w:tcBorders>
          </w:tcPr>
          <w:p w14:paraId="1647D43A" w14:textId="77777777" w:rsidR="005D6EF4" w:rsidRDefault="005D6EF4" w:rsidP="005D6EF4">
            <w:pPr>
              <w:pStyle w:val="Tabletext"/>
              <w:jc w:val="center"/>
            </w:pPr>
          </w:p>
        </w:tc>
        <w:tc>
          <w:tcPr>
            <w:tcW w:w="697" w:type="dxa"/>
            <w:tcBorders>
              <w:top w:val="nil"/>
              <w:bottom w:val="nil"/>
            </w:tcBorders>
          </w:tcPr>
          <w:p w14:paraId="5CA571D6" w14:textId="77777777" w:rsidR="005D6EF4" w:rsidRDefault="005D6EF4" w:rsidP="005D6EF4">
            <w:pPr>
              <w:pStyle w:val="Tabletext"/>
              <w:jc w:val="center"/>
            </w:pPr>
          </w:p>
        </w:tc>
        <w:tc>
          <w:tcPr>
            <w:tcW w:w="697" w:type="dxa"/>
            <w:tcBorders>
              <w:top w:val="nil"/>
              <w:bottom w:val="nil"/>
            </w:tcBorders>
          </w:tcPr>
          <w:p w14:paraId="520D047E" w14:textId="77777777" w:rsidR="005D6EF4" w:rsidRDefault="005D6EF4" w:rsidP="005D6EF4">
            <w:pPr>
              <w:pStyle w:val="Tabletext"/>
              <w:jc w:val="center"/>
            </w:pPr>
          </w:p>
        </w:tc>
        <w:tc>
          <w:tcPr>
            <w:tcW w:w="697" w:type="dxa"/>
            <w:tcBorders>
              <w:top w:val="nil"/>
              <w:bottom w:val="nil"/>
            </w:tcBorders>
          </w:tcPr>
          <w:p w14:paraId="5872493D" w14:textId="77777777" w:rsidR="005D6EF4" w:rsidRDefault="005D6EF4" w:rsidP="005D6EF4">
            <w:pPr>
              <w:pStyle w:val="Tabletext"/>
              <w:jc w:val="center"/>
            </w:pPr>
          </w:p>
        </w:tc>
        <w:tc>
          <w:tcPr>
            <w:tcW w:w="698" w:type="dxa"/>
            <w:tcBorders>
              <w:top w:val="nil"/>
              <w:bottom w:val="nil"/>
            </w:tcBorders>
          </w:tcPr>
          <w:p w14:paraId="33707F7B" w14:textId="77777777" w:rsidR="005D6EF4" w:rsidRDefault="005D6EF4" w:rsidP="005D6EF4">
            <w:pPr>
              <w:pStyle w:val="Tabletext"/>
              <w:jc w:val="center"/>
            </w:pPr>
          </w:p>
        </w:tc>
      </w:tr>
      <w:tr w:rsidR="005D6EF4" w14:paraId="6A52E018" w14:textId="77777777" w:rsidTr="00A6707C">
        <w:trPr>
          <w:cantSplit/>
        </w:trPr>
        <w:tc>
          <w:tcPr>
            <w:tcW w:w="2149" w:type="dxa"/>
            <w:tcBorders>
              <w:top w:val="nil"/>
              <w:bottom w:val="nil"/>
            </w:tcBorders>
            <w:vAlign w:val="bottom"/>
          </w:tcPr>
          <w:p w14:paraId="47F4F703" w14:textId="77777777" w:rsidR="005D6EF4" w:rsidRDefault="005D6EF4" w:rsidP="005D6EF4">
            <w:pPr>
              <w:pStyle w:val="Tabletext"/>
            </w:pPr>
          </w:p>
        </w:tc>
        <w:tc>
          <w:tcPr>
            <w:tcW w:w="3518" w:type="dxa"/>
            <w:tcBorders>
              <w:top w:val="nil"/>
              <w:bottom w:val="nil"/>
            </w:tcBorders>
            <w:vAlign w:val="bottom"/>
          </w:tcPr>
          <w:p w14:paraId="1BB51139" w14:textId="77777777" w:rsidR="005D6EF4" w:rsidRDefault="005D6EF4" w:rsidP="005D6EF4">
            <w:pPr>
              <w:pStyle w:val="Tabletext"/>
            </w:pPr>
            <w:r>
              <w:t>Life at school: Teachers listen</w:t>
            </w:r>
          </w:p>
        </w:tc>
        <w:tc>
          <w:tcPr>
            <w:tcW w:w="697" w:type="dxa"/>
            <w:tcBorders>
              <w:top w:val="nil"/>
              <w:bottom w:val="nil"/>
            </w:tcBorders>
            <w:vAlign w:val="bottom"/>
          </w:tcPr>
          <w:p w14:paraId="0C62771A" w14:textId="77777777" w:rsidR="005D6EF4" w:rsidRDefault="005D6EF4" w:rsidP="005D6EF4">
            <w:pPr>
              <w:pStyle w:val="Tabletext"/>
              <w:jc w:val="center"/>
            </w:pPr>
            <w:r>
              <w:t>1</w:t>
            </w:r>
          </w:p>
        </w:tc>
        <w:tc>
          <w:tcPr>
            <w:tcW w:w="697" w:type="dxa"/>
            <w:tcBorders>
              <w:top w:val="nil"/>
              <w:bottom w:val="nil"/>
            </w:tcBorders>
            <w:vAlign w:val="bottom"/>
          </w:tcPr>
          <w:p w14:paraId="387FC72F" w14:textId="77777777" w:rsidR="005D6EF4" w:rsidRDefault="005D6EF4" w:rsidP="005D6EF4">
            <w:pPr>
              <w:pStyle w:val="Tabletext"/>
              <w:jc w:val="center"/>
            </w:pPr>
          </w:p>
        </w:tc>
        <w:tc>
          <w:tcPr>
            <w:tcW w:w="697" w:type="dxa"/>
            <w:tcBorders>
              <w:top w:val="nil"/>
              <w:bottom w:val="nil"/>
            </w:tcBorders>
            <w:vAlign w:val="bottom"/>
          </w:tcPr>
          <w:p w14:paraId="19092C65" w14:textId="77777777" w:rsidR="005D6EF4" w:rsidRDefault="005D6EF4" w:rsidP="005D6EF4">
            <w:pPr>
              <w:pStyle w:val="Tabletext"/>
              <w:jc w:val="center"/>
            </w:pPr>
          </w:p>
        </w:tc>
        <w:tc>
          <w:tcPr>
            <w:tcW w:w="698" w:type="dxa"/>
            <w:tcBorders>
              <w:top w:val="nil"/>
              <w:bottom w:val="nil"/>
            </w:tcBorders>
            <w:vAlign w:val="bottom"/>
          </w:tcPr>
          <w:p w14:paraId="0FF8DBC3" w14:textId="77777777" w:rsidR="005D6EF4" w:rsidRDefault="005D6EF4" w:rsidP="005D6EF4">
            <w:pPr>
              <w:pStyle w:val="Tabletext"/>
              <w:jc w:val="center"/>
            </w:pPr>
          </w:p>
        </w:tc>
        <w:tc>
          <w:tcPr>
            <w:tcW w:w="697" w:type="dxa"/>
            <w:tcBorders>
              <w:top w:val="nil"/>
              <w:bottom w:val="nil"/>
            </w:tcBorders>
            <w:vAlign w:val="bottom"/>
          </w:tcPr>
          <w:p w14:paraId="59137CBD" w14:textId="77777777" w:rsidR="005D6EF4" w:rsidRDefault="005D6EF4" w:rsidP="005D6EF4">
            <w:pPr>
              <w:pStyle w:val="Tabletext"/>
              <w:jc w:val="center"/>
            </w:pPr>
          </w:p>
        </w:tc>
        <w:tc>
          <w:tcPr>
            <w:tcW w:w="697" w:type="dxa"/>
            <w:tcBorders>
              <w:top w:val="nil"/>
              <w:bottom w:val="nil"/>
            </w:tcBorders>
            <w:vAlign w:val="bottom"/>
          </w:tcPr>
          <w:p w14:paraId="5BA541A4" w14:textId="77777777" w:rsidR="005D6EF4" w:rsidRDefault="005D6EF4" w:rsidP="005D6EF4">
            <w:pPr>
              <w:pStyle w:val="Tabletext"/>
              <w:jc w:val="center"/>
            </w:pPr>
          </w:p>
        </w:tc>
        <w:tc>
          <w:tcPr>
            <w:tcW w:w="697" w:type="dxa"/>
            <w:tcBorders>
              <w:top w:val="nil"/>
              <w:bottom w:val="nil"/>
            </w:tcBorders>
            <w:vAlign w:val="bottom"/>
          </w:tcPr>
          <w:p w14:paraId="6DD40864" w14:textId="77777777" w:rsidR="005D6EF4" w:rsidRDefault="005D6EF4" w:rsidP="005D6EF4">
            <w:pPr>
              <w:pStyle w:val="Tabletext"/>
              <w:jc w:val="center"/>
            </w:pPr>
          </w:p>
        </w:tc>
        <w:tc>
          <w:tcPr>
            <w:tcW w:w="698" w:type="dxa"/>
            <w:tcBorders>
              <w:top w:val="nil"/>
              <w:bottom w:val="nil"/>
            </w:tcBorders>
          </w:tcPr>
          <w:p w14:paraId="7A52E008" w14:textId="77777777" w:rsidR="005D6EF4" w:rsidRDefault="005D6EF4" w:rsidP="005D6EF4">
            <w:pPr>
              <w:pStyle w:val="Tabletext"/>
              <w:jc w:val="center"/>
            </w:pPr>
          </w:p>
        </w:tc>
        <w:tc>
          <w:tcPr>
            <w:tcW w:w="697" w:type="dxa"/>
            <w:tcBorders>
              <w:top w:val="nil"/>
              <w:bottom w:val="nil"/>
            </w:tcBorders>
          </w:tcPr>
          <w:p w14:paraId="58698EE9" w14:textId="77777777" w:rsidR="005D6EF4" w:rsidRDefault="005D6EF4" w:rsidP="005D6EF4">
            <w:pPr>
              <w:pStyle w:val="Tabletext"/>
              <w:jc w:val="center"/>
            </w:pPr>
          </w:p>
        </w:tc>
        <w:tc>
          <w:tcPr>
            <w:tcW w:w="697" w:type="dxa"/>
            <w:tcBorders>
              <w:top w:val="nil"/>
              <w:bottom w:val="nil"/>
            </w:tcBorders>
          </w:tcPr>
          <w:p w14:paraId="649C7229" w14:textId="77777777" w:rsidR="005D6EF4" w:rsidRDefault="005D6EF4" w:rsidP="005D6EF4">
            <w:pPr>
              <w:pStyle w:val="Tabletext"/>
              <w:jc w:val="center"/>
            </w:pPr>
          </w:p>
        </w:tc>
        <w:tc>
          <w:tcPr>
            <w:tcW w:w="697" w:type="dxa"/>
            <w:tcBorders>
              <w:top w:val="nil"/>
              <w:bottom w:val="nil"/>
            </w:tcBorders>
          </w:tcPr>
          <w:p w14:paraId="60D46FDA" w14:textId="77777777" w:rsidR="005D6EF4" w:rsidRDefault="005D6EF4" w:rsidP="005D6EF4">
            <w:pPr>
              <w:pStyle w:val="Tabletext"/>
              <w:jc w:val="center"/>
            </w:pPr>
          </w:p>
        </w:tc>
        <w:tc>
          <w:tcPr>
            <w:tcW w:w="698" w:type="dxa"/>
            <w:tcBorders>
              <w:top w:val="nil"/>
              <w:bottom w:val="nil"/>
            </w:tcBorders>
          </w:tcPr>
          <w:p w14:paraId="50D3D9AF" w14:textId="77777777" w:rsidR="005D6EF4" w:rsidRDefault="005D6EF4" w:rsidP="005D6EF4">
            <w:pPr>
              <w:pStyle w:val="Tabletext"/>
              <w:jc w:val="center"/>
            </w:pPr>
          </w:p>
        </w:tc>
      </w:tr>
      <w:tr w:rsidR="005D6EF4" w14:paraId="60C8824B" w14:textId="77777777" w:rsidTr="00A6707C">
        <w:trPr>
          <w:cantSplit/>
        </w:trPr>
        <w:tc>
          <w:tcPr>
            <w:tcW w:w="2149" w:type="dxa"/>
            <w:tcBorders>
              <w:top w:val="nil"/>
              <w:bottom w:val="nil"/>
            </w:tcBorders>
            <w:vAlign w:val="bottom"/>
          </w:tcPr>
          <w:p w14:paraId="086BEA8A" w14:textId="77777777" w:rsidR="005D6EF4" w:rsidRDefault="005D6EF4" w:rsidP="005D6EF4">
            <w:pPr>
              <w:pStyle w:val="Tabletext"/>
            </w:pPr>
          </w:p>
        </w:tc>
        <w:tc>
          <w:tcPr>
            <w:tcW w:w="3518" w:type="dxa"/>
            <w:tcBorders>
              <w:top w:val="nil"/>
              <w:bottom w:val="nil"/>
            </w:tcBorders>
            <w:vAlign w:val="bottom"/>
          </w:tcPr>
          <w:p w14:paraId="2F11603D" w14:textId="77777777" w:rsidR="005D6EF4" w:rsidRDefault="005D6EF4" w:rsidP="005D6EF4">
            <w:pPr>
              <w:pStyle w:val="Tabletext"/>
            </w:pPr>
            <w:r>
              <w:t>Life at school: Achieve standard satisfactory to me</w:t>
            </w:r>
          </w:p>
        </w:tc>
        <w:tc>
          <w:tcPr>
            <w:tcW w:w="697" w:type="dxa"/>
            <w:tcBorders>
              <w:top w:val="nil"/>
              <w:bottom w:val="nil"/>
            </w:tcBorders>
            <w:vAlign w:val="bottom"/>
          </w:tcPr>
          <w:p w14:paraId="48A5CF2A" w14:textId="77777777" w:rsidR="005D6EF4" w:rsidRDefault="005D6EF4" w:rsidP="005D6EF4">
            <w:pPr>
              <w:pStyle w:val="Tabletext"/>
              <w:jc w:val="center"/>
            </w:pPr>
            <w:r>
              <w:t>1</w:t>
            </w:r>
          </w:p>
        </w:tc>
        <w:tc>
          <w:tcPr>
            <w:tcW w:w="697" w:type="dxa"/>
            <w:tcBorders>
              <w:top w:val="nil"/>
              <w:bottom w:val="nil"/>
            </w:tcBorders>
            <w:vAlign w:val="bottom"/>
          </w:tcPr>
          <w:p w14:paraId="1C095148" w14:textId="77777777" w:rsidR="005D6EF4" w:rsidRDefault="005D6EF4" w:rsidP="005D6EF4">
            <w:pPr>
              <w:pStyle w:val="Tabletext"/>
              <w:jc w:val="center"/>
            </w:pPr>
          </w:p>
        </w:tc>
        <w:tc>
          <w:tcPr>
            <w:tcW w:w="697" w:type="dxa"/>
            <w:tcBorders>
              <w:top w:val="nil"/>
              <w:bottom w:val="nil"/>
            </w:tcBorders>
            <w:vAlign w:val="bottom"/>
          </w:tcPr>
          <w:p w14:paraId="2C7FF486" w14:textId="77777777" w:rsidR="005D6EF4" w:rsidRDefault="005D6EF4" w:rsidP="005D6EF4">
            <w:pPr>
              <w:pStyle w:val="Tabletext"/>
              <w:jc w:val="center"/>
            </w:pPr>
          </w:p>
        </w:tc>
        <w:tc>
          <w:tcPr>
            <w:tcW w:w="698" w:type="dxa"/>
            <w:tcBorders>
              <w:top w:val="nil"/>
              <w:bottom w:val="nil"/>
            </w:tcBorders>
            <w:vAlign w:val="bottom"/>
          </w:tcPr>
          <w:p w14:paraId="43D48974" w14:textId="77777777" w:rsidR="005D6EF4" w:rsidRDefault="005D6EF4" w:rsidP="005D6EF4">
            <w:pPr>
              <w:pStyle w:val="Tabletext"/>
              <w:jc w:val="center"/>
            </w:pPr>
          </w:p>
        </w:tc>
        <w:tc>
          <w:tcPr>
            <w:tcW w:w="697" w:type="dxa"/>
            <w:tcBorders>
              <w:top w:val="nil"/>
              <w:bottom w:val="nil"/>
            </w:tcBorders>
            <w:vAlign w:val="bottom"/>
          </w:tcPr>
          <w:p w14:paraId="4BA9F9A3" w14:textId="77777777" w:rsidR="005D6EF4" w:rsidRDefault="005D6EF4" w:rsidP="005D6EF4">
            <w:pPr>
              <w:pStyle w:val="Tabletext"/>
              <w:jc w:val="center"/>
            </w:pPr>
          </w:p>
        </w:tc>
        <w:tc>
          <w:tcPr>
            <w:tcW w:w="697" w:type="dxa"/>
            <w:tcBorders>
              <w:top w:val="nil"/>
              <w:bottom w:val="nil"/>
            </w:tcBorders>
            <w:vAlign w:val="bottom"/>
          </w:tcPr>
          <w:p w14:paraId="52DABB87" w14:textId="77777777" w:rsidR="005D6EF4" w:rsidRDefault="005D6EF4" w:rsidP="005D6EF4">
            <w:pPr>
              <w:pStyle w:val="Tabletext"/>
              <w:jc w:val="center"/>
            </w:pPr>
          </w:p>
        </w:tc>
        <w:tc>
          <w:tcPr>
            <w:tcW w:w="697" w:type="dxa"/>
            <w:tcBorders>
              <w:top w:val="nil"/>
              <w:bottom w:val="nil"/>
            </w:tcBorders>
            <w:vAlign w:val="bottom"/>
          </w:tcPr>
          <w:p w14:paraId="2C5917AA" w14:textId="77777777" w:rsidR="005D6EF4" w:rsidRDefault="005D6EF4" w:rsidP="005D6EF4">
            <w:pPr>
              <w:pStyle w:val="Tabletext"/>
              <w:jc w:val="center"/>
            </w:pPr>
          </w:p>
        </w:tc>
        <w:tc>
          <w:tcPr>
            <w:tcW w:w="698" w:type="dxa"/>
            <w:tcBorders>
              <w:top w:val="nil"/>
              <w:bottom w:val="nil"/>
            </w:tcBorders>
          </w:tcPr>
          <w:p w14:paraId="70EDA4A1" w14:textId="77777777" w:rsidR="005D6EF4" w:rsidRDefault="005D6EF4" w:rsidP="005D6EF4">
            <w:pPr>
              <w:pStyle w:val="Tabletext"/>
              <w:jc w:val="center"/>
            </w:pPr>
          </w:p>
        </w:tc>
        <w:tc>
          <w:tcPr>
            <w:tcW w:w="697" w:type="dxa"/>
            <w:tcBorders>
              <w:top w:val="nil"/>
              <w:bottom w:val="nil"/>
            </w:tcBorders>
          </w:tcPr>
          <w:p w14:paraId="67D1A674" w14:textId="77777777" w:rsidR="005D6EF4" w:rsidRDefault="005D6EF4" w:rsidP="005D6EF4">
            <w:pPr>
              <w:pStyle w:val="Tabletext"/>
              <w:jc w:val="center"/>
            </w:pPr>
          </w:p>
        </w:tc>
        <w:tc>
          <w:tcPr>
            <w:tcW w:w="697" w:type="dxa"/>
            <w:tcBorders>
              <w:top w:val="nil"/>
              <w:bottom w:val="nil"/>
            </w:tcBorders>
          </w:tcPr>
          <w:p w14:paraId="70EB949E" w14:textId="77777777" w:rsidR="005D6EF4" w:rsidRDefault="005D6EF4" w:rsidP="005D6EF4">
            <w:pPr>
              <w:pStyle w:val="Tabletext"/>
              <w:jc w:val="center"/>
            </w:pPr>
          </w:p>
        </w:tc>
        <w:tc>
          <w:tcPr>
            <w:tcW w:w="697" w:type="dxa"/>
            <w:tcBorders>
              <w:top w:val="nil"/>
              <w:bottom w:val="nil"/>
            </w:tcBorders>
          </w:tcPr>
          <w:p w14:paraId="18B1617E" w14:textId="77777777" w:rsidR="005D6EF4" w:rsidRDefault="005D6EF4" w:rsidP="005D6EF4">
            <w:pPr>
              <w:pStyle w:val="Tabletext"/>
              <w:jc w:val="center"/>
            </w:pPr>
          </w:p>
        </w:tc>
        <w:tc>
          <w:tcPr>
            <w:tcW w:w="698" w:type="dxa"/>
            <w:tcBorders>
              <w:top w:val="nil"/>
              <w:bottom w:val="nil"/>
            </w:tcBorders>
          </w:tcPr>
          <w:p w14:paraId="67F5EE6C" w14:textId="77777777" w:rsidR="005D6EF4" w:rsidRDefault="005D6EF4" w:rsidP="005D6EF4">
            <w:pPr>
              <w:pStyle w:val="Tabletext"/>
              <w:jc w:val="center"/>
            </w:pPr>
          </w:p>
        </w:tc>
      </w:tr>
      <w:tr w:rsidR="005D6EF4" w14:paraId="2A6A66E7" w14:textId="77777777" w:rsidTr="00A6707C">
        <w:trPr>
          <w:cantSplit/>
        </w:trPr>
        <w:tc>
          <w:tcPr>
            <w:tcW w:w="2149" w:type="dxa"/>
            <w:tcBorders>
              <w:top w:val="nil"/>
              <w:bottom w:val="nil"/>
            </w:tcBorders>
            <w:vAlign w:val="bottom"/>
          </w:tcPr>
          <w:p w14:paraId="073B6804" w14:textId="77777777" w:rsidR="005D6EF4" w:rsidRDefault="005D6EF4" w:rsidP="005D6EF4">
            <w:pPr>
              <w:pStyle w:val="Tabletext"/>
            </w:pPr>
          </w:p>
        </w:tc>
        <w:tc>
          <w:tcPr>
            <w:tcW w:w="3518" w:type="dxa"/>
            <w:tcBorders>
              <w:top w:val="nil"/>
              <w:bottom w:val="nil"/>
            </w:tcBorders>
            <w:vAlign w:val="bottom"/>
          </w:tcPr>
          <w:p w14:paraId="0D122318" w14:textId="77777777" w:rsidR="005D6EF4" w:rsidRDefault="005D6EF4" w:rsidP="005D6EF4">
            <w:pPr>
              <w:pStyle w:val="Tabletext"/>
            </w:pPr>
            <w:r>
              <w:t>Life at school: Like learning</w:t>
            </w:r>
          </w:p>
        </w:tc>
        <w:tc>
          <w:tcPr>
            <w:tcW w:w="697" w:type="dxa"/>
            <w:tcBorders>
              <w:top w:val="nil"/>
              <w:bottom w:val="nil"/>
            </w:tcBorders>
            <w:vAlign w:val="bottom"/>
          </w:tcPr>
          <w:p w14:paraId="0BD907B2" w14:textId="77777777" w:rsidR="005D6EF4" w:rsidRDefault="005D6EF4" w:rsidP="005D6EF4">
            <w:pPr>
              <w:pStyle w:val="Tabletext"/>
              <w:jc w:val="center"/>
            </w:pPr>
            <w:r>
              <w:t>1</w:t>
            </w:r>
          </w:p>
        </w:tc>
        <w:tc>
          <w:tcPr>
            <w:tcW w:w="697" w:type="dxa"/>
            <w:tcBorders>
              <w:top w:val="nil"/>
              <w:bottom w:val="nil"/>
            </w:tcBorders>
            <w:vAlign w:val="bottom"/>
          </w:tcPr>
          <w:p w14:paraId="2008DF14" w14:textId="77777777" w:rsidR="005D6EF4" w:rsidRDefault="005D6EF4" w:rsidP="005D6EF4">
            <w:pPr>
              <w:pStyle w:val="Tabletext"/>
              <w:jc w:val="center"/>
            </w:pPr>
          </w:p>
        </w:tc>
        <w:tc>
          <w:tcPr>
            <w:tcW w:w="697" w:type="dxa"/>
            <w:tcBorders>
              <w:top w:val="nil"/>
              <w:bottom w:val="nil"/>
            </w:tcBorders>
            <w:vAlign w:val="bottom"/>
          </w:tcPr>
          <w:p w14:paraId="0F62CA93" w14:textId="77777777" w:rsidR="005D6EF4" w:rsidRDefault="005D6EF4" w:rsidP="005D6EF4">
            <w:pPr>
              <w:pStyle w:val="Tabletext"/>
              <w:jc w:val="center"/>
            </w:pPr>
          </w:p>
        </w:tc>
        <w:tc>
          <w:tcPr>
            <w:tcW w:w="698" w:type="dxa"/>
            <w:tcBorders>
              <w:top w:val="nil"/>
              <w:bottom w:val="nil"/>
            </w:tcBorders>
            <w:vAlign w:val="bottom"/>
          </w:tcPr>
          <w:p w14:paraId="5C0227BE" w14:textId="77777777" w:rsidR="005D6EF4" w:rsidRDefault="005D6EF4" w:rsidP="005D6EF4">
            <w:pPr>
              <w:pStyle w:val="Tabletext"/>
              <w:jc w:val="center"/>
            </w:pPr>
          </w:p>
        </w:tc>
        <w:tc>
          <w:tcPr>
            <w:tcW w:w="697" w:type="dxa"/>
            <w:tcBorders>
              <w:top w:val="nil"/>
              <w:bottom w:val="nil"/>
            </w:tcBorders>
            <w:vAlign w:val="bottom"/>
          </w:tcPr>
          <w:p w14:paraId="59BB82A8" w14:textId="77777777" w:rsidR="005D6EF4" w:rsidRDefault="005D6EF4" w:rsidP="005D6EF4">
            <w:pPr>
              <w:pStyle w:val="Tabletext"/>
              <w:jc w:val="center"/>
            </w:pPr>
          </w:p>
        </w:tc>
        <w:tc>
          <w:tcPr>
            <w:tcW w:w="697" w:type="dxa"/>
            <w:tcBorders>
              <w:top w:val="nil"/>
              <w:bottom w:val="nil"/>
            </w:tcBorders>
            <w:vAlign w:val="bottom"/>
          </w:tcPr>
          <w:p w14:paraId="099050AF" w14:textId="77777777" w:rsidR="005D6EF4" w:rsidRDefault="005D6EF4" w:rsidP="005D6EF4">
            <w:pPr>
              <w:pStyle w:val="Tabletext"/>
              <w:jc w:val="center"/>
            </w:pPr>
          </w:p>
        </w:tc>
        <w:tc>
          <w:tcPr>
            <w:tcW w:w="697" w:type="dxa"/>
            <w:tcBorders>
              <w:top w:val="nil"/>
              <w:bottom w:val="nil"/>
            </w:tcBorders>
            <w:vAlign w:val="bottom"/>
          </w:tcPr>
          <w:p w14:paraId="00740166" w14:textId="77777777" w:rsidR="005D6EF4" w:rsidRDefault="005D6EF4" w:rsidP="005D6EF4">
            <w:pPr>
              <w:pStyle w:val="Tabletext"/>
              <w:jc w:val="center"/>
            </w:pPr>
          </w:p>
        </w:tc>
        <w:tc>
          <w:tcPr>
            <w:tcW w:w="698" w:type="dxa"/>
            <w:tcBorders>
              <w:top w:val="nil"/>
              <w:bottom w:val="nil"/>
            </w:tcBorders>
          </w:tcPr>
          <w:p w14:paraId="7D6665E4" w14:textId="77777777" w:rsidR="005D6EF4" w:rsidRDefault="005D6EF4" w:rsidP="005D6EF4">
            <w:pPr>
              <w:pStyle w:val="Tabletext"/>
              <w:jc w:val="center"/>
            </w:pPr>
          </w:p>
        </w:tc>
        <w:tc>
          <w:tcPr>
            <w:tcW w:w="697" w:type="dxa"/>
            <w:tcBorders>
              <w:top w:val="nil"/>
              <w:bottom w:val="nil"/>
            </w:tcBorders>
          </w:tcPr>
          <w:p w14:paraId="5C5FD2BD" w14:textId="77777777" w:rsidR="005D6EF4" w:rsidRDefault="005D6EF4" w:rsidP="005D6EF4">
            <w:pPr>
              <w:pStyle w:val="Tabletext"/>
              <w:jc w:val="center"/>
            </w:pPr>
          </w:p>
        </w:tc>
        <w:tc>
          <w:tcPr>
            <w:tcW w:w="697" w:type="dxa"/>
            <w:tcBorders>
              <w:top w:val="nil"/>
              <w:bottom w:val="nil"/>
            </w:tcBorders>
          </w:tcPr>
          <w:p w14:paraId="63248C3A" w14:textId="77777777" w:rsidR="005D6EF4" w:rsidRDefault="005D6EF4" w:rsidP="005D6EF4">
            <w:pPr>
              <w:pStyle w:val="Tabletext"/>
              <w:jc w:val="center"/>
            </w:pPr>
          </w:p>
        </w:tc>
        <w:tc>
          <w:tcPr>
            <w:tcW w:w="697" w:type="dxa"/>
            <w:tcBorders>
              <w:top w:val="nil"/>
              <w:bottom w:val="nil"/>
            </w:tcBorders>
          </w:tcPr>
          <w:p w14:paraId="0C2478AC" w14:textId="77777777" w:rsidR="005D6EF4" w:rsidRDefault="005D6EF4" w:rsidP="005D6EF4">
            <w:pPr>
              <w:pStyle w:val="Tabletext"/>
              <w:jc w:val="center"/>
            </w:pPr>
          </w:p>
        </w:tc>
        <w:tc>
          <w:tcPr>
            <w:tcW w:w="698" w:type="dxa"/>
            <w:tcBorders>
              <w:top w:val="nil"/>
              <w:bottom w:val="nil"/>
            </w:tcBorders>
          </w:tcPr>
          <w:p w14:paraId="6E360BAA" w14:textId="77777777" w:rsidR="005D6EF4" w:rsidRDefault="005D6EF4" w:rsidP="005D6EF4">
            <w:pPr>
              <w:pStyle w:val="Tabletext"/>
              <w:jc w:val="center"/>
            </w:pPr>
          </w:p>
        </w:tc>
      </w:tr>
      <w:tr w:rsidR="005D6EF4" w14:paraId="1E1A1174" w14:textId="77777777" w:rsidTr="00A6707C">
        <w:trPr>
          <w:cantSplit/>
        </w:trPr>
        <w:tc>
          <w:tcPr>
            <w:tcW w:w="2149" w:type="dxa"/>
            <w:tcBorders>
              <w:top w:val="nil"/>
              <w:bottom w:val="nil"/>
            </w:tcBorders>
            <w:vAlign w:val="bottom"/>
          </w:tcPr>
          <w:p w14:paraId="4EFA865B" w14:textId="77777777" w:rsidR="005D6EF4" w:rsidRDefault="005D6EF4" w:rsidP="005D6EF4">
            <w:pPr>
              <w:pStyle w:val="Tabletext"/>
            </w:pPr>
          </w:p>
        </w:tc>
        <w:tc>
          <w:tcPr>
            <w:tcW w:w="3518" w:type="dxa"/>
            <w:tcBorders>
              <w:top w:val="nil"/>
              <w:bottom w:val="nil"/>
            </w:tcBorders>
            <w:vAlign w:val="bottom"/>
          </w:tcPr>
          <w:p w14:paraId="7C01341C" w14:textId="77777777" w:rsidR="005D6EF4" w:rsidRDefault="005D6EF4" w:rsidP="005D6EF4">
            <w:pPr>
              <w:pStyle w:val="Tabletext"/>
            </w:pPr>
            <w:r>
              <w:t>Life at school: Enjoy being there</w:t>
            </w:r>
          </w:p>
        </w:tc>
        <w:tc>
          <w:tcPr>
            <w:tcW w:w="697" w:type="dxa"/>
            <w:tcBorders>
              <w:top w:val="nil"/>
              <w:bottom w:val="nil"/>
            </w:tcBorders>
            <w:vAlign w:val="bottom"/>
          </w:tcPr>
          <w:p w14:paraId="55391B52" w14:textId="77777777" w:rsidR="005D6EF4" w:rsidRDefault="005D6EF4" w:rsidP="005D6EF4">
            <w:pPr>
              <w:pStyle w:val="Tabletext"/>
              <w:jc w:val="center"/>
            </w:pPr>
            <w:r>
              <w:t>1</w:t>
            </w:r>
          </w:p>
        </w:tc>
        <w:tc>
          <w:tcPr>
            <w:tcW w:w="697" w:type="dxa"/>
            <w:tcBorders>
              <w:top w:val="nil"/>
              <w:bottom w:val="nil"/>
            </w:tcBorders>
            <w:vAlign w:val="bottom"/>
          </w:tcPr>
          <w:p w14:paraId="0AD9EA17" w14:textId="77777777" w:rsidR="005D6EF4" w:rsidRDefault="005D6EF4" w:rsidP="005D6EF4">
            <w:pPr>
              <w:pStyle w:val="Tabletext"/>
              <w:jc w:val="center"/>
            </w:pPr>
          </w:p>
        </w:tc>
        <w:tc>
          <w:tcPr>
            <w:tcW w:w="697" w:type="dxa"/>
            <w:tcBorders>
              <w:top w:val="nil"/>
              <w:bottom w:val="nil"/>
            </w:tcBorders>
            <w:vAlign w:val="bottom"/>
          </w:tcPr>
          <w:p w14:paraId="64F62AE7" w14:textId="77777777" w:rsidR="005D6EF4" w:rsidRDefault="005D6EF4" w:rsidP="005D6EF4">
            <w:pPr>
              <w:pStyle w:val="Tabletext"/>
              <w:jc w:val="center"/>
            </w:pPr>
          </w:p>
        </w:tc>
        <w:tc>
          <w:tcPr>
            <w:tcW w:w="698" w:type="dxa"/>
            <w:tcBorders>
              <w:top w:val="nil"/>
              <w:bottom w:val="nil"/>
            </w:tcBorders>
            <w:vAlign w:val="bottom"/>
          </w:tcPr>
          <w:p w14:paraId="52D8C2BF" w14:textId="77777777" w:rsidR="005D6EF4" w:rsidRDefault="005D6EF4" w:rsidP="005D6EF4">
            <w:pPr>
              <w:pStyle w:val="Tabletext"/>
              <w:jc w:val="center"/>
            </w:pPr>
          </w:p>
        </w:tc>
        <w:tc>
          <w:tcPr>
            <w:tcW w:w="697" w:type="dxa"/>
            <w:tcBorders>
              <w:top w:val="nil"/>
              <w:bottom w:val="nil"/>
            </w:tcBorders>
            <w:vAlign w:val="bottom"/>
          </w:tcPr>
          <w:p w14:paraId="60B409A1" w14:textId="77777777" w:rsidR="005D6EF4" w:rsidRDefault="005D6EF4" w:rsidP="005D6EF4">
            <w:pPr>
              <w:pStyle w:val="Tabletext"/>
              <w:jc w:val="center"/>
            </w:pPr>
          </w:p>
        </w:tc>
        <w:tc>
          <w:tcPr>
            <w:tcW w:w="697" w:type="dxa"/>
            <w:tcBorders>
              <w:top w:val="nil"/>
              <w:bottom w:val="nil"/>
            </w:tcBorders>
            <w:vAlign w:val="bottom"/>
          </w:tcPr>
          <w:p w14:paraId="75E24312" w14:textId="77777777" w:rsidR="005D6EF4" w:rsidRDefault="005D6EF4" w:rsidP="005D6EF4">
            <w:pPr>
              <w:pStyle w:val="Tabletext"/>
              <w:jc w:val="center"/>
            </w:pPr>
          </w:p>
        </w:tc>
        <w:tc>
          <w:tcPr>
            <w:tcW w:w="697" w:type="dxa"/>
            <w:tcBorders>
              <w:top w:val="nil"/>
              <w:bottom w:val="nil"/>
            </w:tcBorders>
            <w:vAlign w:val="bottom"/>
          </w:tcPr>
          <w:p w14:paraId="043404BA" w14:textId="77777777" w:rsidR="005D6EF4" w:rsidRDefault="005D6EF4" w:rsidP="005D6EF4">
            <w:pPr>
              <w:pStyle w:val="Tabletext"/>
              <w:jc w:val="center"/>
            </w:pPr>
          </w:p>
        </w:tc>
        <w:tc>
          <w:tcPr>
            <w:tcW w:w="698" w:type="dxa"/>
            <w:tcBorders>
              <w:top w:val="nil"/>
              <w:bottom w:val="nil"/>
            </w:tcBorders>
          </w:tcPr>
          <w:p w14:paraId="5AA5F85C" w14:textId="77777777" w:rsidR="005D6EF4" w:rsidRDefault="005D6EF4" w:rsidP="005D6EF4">
            <w:pPr>
              <w:pStyle w:val="Tabletext"/>
              <w:jc w:val="center"/>
            </w:pPr>
          </w:p>
        </w:tc>
        <w:tc>
          <w:tcPr>
            <w:tcW w:w="697" w:type="dxa"/>
            <w:tcBorders>
              <w:top w:val="nil"/>
              <w:bottom w:val="nil"/>
            </w:tcBorders>
          </w:tcPr>
          <w:p w14:paraId="2C35C261" w14:textId="77777777" w:rsidR="005D6EF4" w:rsidRDefault="005D6EF4" w:rsidP="005D6EF4">
            <w:pPr>
              <w:pStyle w:val="Tabletext"/>
              <w:jc w:val="center"/>
            </w:pPr>
          </w:p>
        </w:tc>
        <w:tc>
          <w:tcPr>
            <w:tcW w:w="697" w:type="dxa"/>
            <w:tcBorders>
              <w:top w:val="nil"/>
              <w:bottom w:val="nil"/>
            </w:tcBorders>
          </w:tcPr>
          <w:p w14:paraId="256EDEBA" w14:textId="77777777" w:rsidR="005D6EF4" w:rsidRDefault="005D6EF4" w:rsidP="005D6EF4">
            <w:pPr>
              <w:pStyle w:val="Tabletext"/>
              <w:jc w:val="center"/>
            </w:pPr>
          </w:p>
        </w:tc>
        <w:tc>
          <w:tcPr>
            <w:tcW w:w="697" w:type="dxa"/>
            <w:tcBorders>
              <w:top w:val="nil"/>
              <w:bottom w:val="nil"/>
            </w:tcBorders>
          </w:tcPr>
          <w:p w14:paraId="29635718" w14:textId="77777777" w:rsidR="005D6EF4" w:rsidRDefault="005D6EF4" w:rsidP="005D6EF4">
            <w:pPr>
              <w:pStyle w:val="Tabletext"/>
              <w:jc w:val="center"/>
            </w:pPr>
          </w:p>
        </w:tc>
        <w:tc>
          <w:tcPr>
            <w:tcW w:w="698" w:type="dxa"/>
            <w:tcBorders>
              <w:top w:val="nil"/>
              <w:bottom w:val="nil"/>
            </w:tcBorders>
          </w:tcPr>
          <w:p w14:paraId="6310FF2B" w14:textId="77777777" w:rsidR="005D6EF4" w:rsidRDefault="005D6EF4" w:rsidP="005D6EF4">
            <w:pPr>
              <w:pStyle w:val="Tabletext"/>
              <w:jc w:val="center"/>
            </w:pPr>
          </w:p>
        </w:tc>
      </w:tr>
      <w:tr w:rsidR="005D6EF4" w14:paraId="212B0DE4" w14:textId="77777777" w:rsidTr="00A6707C">
        <w:trPr>
          <w:cantSplit/>
        </w:trPr>
        <w:tc>
          <w:tcPr>
            <w:tcW w:w="2149" w:type="dxa"/>
            <w:tcBorders>
              <w:top w:val="nil"/>
              <w:bottom w:val="nil"/>
            </w:tcBorders>
            <w:vAlign w:val="bottom"/>
          </w:tcPr>
          <w:p w14:paraId="691C5A24" w14:textId="77777777" w:rsidR="005D6EF4" w:rsidRDefault="005D6EF4" w:rsidP="005D6EF4">
            <w:pPr>
              <w:pStyle w:val="Tabletext"/>
            </w:pPr>
          </w:p>
        </w:tc>
        <w:tc>
          <w:tcPr>
            <w:tcW w:w="3518" w:type="dxa"/>
            <w:tcBorders>
              <w:top w:val="nil"/>
              <w:bottom w:val="nil"/>
            </w:tcBorders>
            <w:vAlign w:val="bottom"/>
          </w:tcPr>
          <w:p w14:paraId="7FBB1075" w14:textId="77777777" w:rsidR="005D6EF4" w:rsidRDefault="005D6EF4" w:rsidP="005D6EF4">
            <w:pPr>
              <w:pStyle w:val="Tabletext"/>
            </w:pPr>
            <w:r>
              <w:t>Life at school: Preparation for future</w:t>
            </w:r>
          </w:p>
        </w:tc>
        <w:tc>
          <w:tcPr>
            <w:tcW w:w="697" w:type="dxa"/>
            <w:tcBorders>
              <w:top w:val="nil"/>
              <w:bottom w:val="nil"/>
            </w:tcBorders>
            <w:vAlign w:val="bottom"/>
          </w:tcPr>
          <w:p w14:paraId="46736299" w14:textId="77777777" w:rsidR="005D6EF4" w:rsidRDefault="005D6EF4" w:rsidP="005D6EF4">
            <w:pPr>
              <w:pStyle w:val="Tabletext"/>
              <w:jc w:val="center"/>
            </w:pPr>
            <w:r>
              <w:t>1</w:t>
            </w:r>
          </w:p>
        </w:tc>
        <w:tc>
          <w:tcPr>
            <w:tcW w:w="697" w:type="dxa"/>
            <w:tcBorders>
              <w:top w:val="nil"/>
              <w:bottom w:val="nil"/>
            </w:tcBorders>
            <w:vAlign w:val="bottom"/>
          </w:tcPr>
          <w:p w14:paraId="539A586E" w14:textId="77777777" w:rsidR="005D6EF4" w:rsidRDefault="005D6EF4" w:rsidP="005D6EF4">
            <w:pPr>
              <w:pStyle w:val="Tabletext"/>
              <w:jc w:val="center"/>
            </w:pPr>
          </w:p>
        </w:tc>
        <w:tc>
          <w:tcPr>
            <w:tcW w:w="697" w:type="dxa"/>
            <w:tcBorders>
              <w:top w:val="nil"/>
              <w:bottom w:val="nil"/>
            </w:tcBorders>
            <w:vAlign w:val="bottom"/>
          </w:tcPr>
          <w:p w14:paraId="633F4D6C" w14:textId="77777777" w:rsidR="005D6EF4" w:rsidRDefault="005D6EF4" w:rsidP="005D6EF4">
            <w:pPr>
              <w:pStyle w:val="Tabletext"/>
              <w:jc w:val="center"/>
            </w:pPr>
          </w:p>
        </w:tc>
        <w:tc>
          <w:tcPr>
            <w:tcW w:w="698" w:type="dxa"/>
            <w:tcBorders>
              <w:top w:val="nil"/>
              <w:bottom w:val="nil"/>
            </w:tcBorders>
            <w:vAlign w:val="bottom"/>
          </w:tcPr>
          <w:p w14:paraId="0E8A23CB" w14:textId="77777777" w:rsidR="005D6EF4" w:rsidRDefault="005D6EF4" w:rsidP="005D6EF4">
            <w:pPr>
              <w:pStyle w:val="Tabletext"/>
              <w:jc w:val="center"/>
            </w:pPr>
          </w:p>
        </w:tc>
        <w:tc>
          <w:tcPr>
            <w:tcW w:w="697" w:type="dxa"/>
            <w:tcBorders>
              <w:top w:val="nil"/>
              <w:bottom w:val="nil"/>
            </w:tcBorders>
            <w:vAlign w:val="bottom"/>
          </w:tcPr>
          <w:p w14:paraId="648BEA60" w14:textId="77777777" w:rsidR="005D6EF4" w:rsidRDefault="005D6EF4" w:rsidP="005D6EF4">
            <w:pPr>
              <w:pStyle w:val="Tabletext"/>
              <w:jc w:val="center"/>
            </w:pPr>
          </w:p>
        </w:tc>
        <w:tc>
          <w:tcPr>
            <w:tcW w:w="697" w:type="dxa"/>
            <w:tcBorders>
              <w:top w:val="nil"/>
              <w:bottom w:val="nil"/>
            </w:tcBorders>
            <w:vAlign w:val="bottom"/>
          </w:tcPr>
          <w:p w14:paraId="66AB5797" w14:textId="77777777" w:rsidR="005D6EF4" w:rsidRDefault="005D6EF4" w:rsidP="005D6EF4">
            <w:pPr>
              <w:pStyle w:val="Tabletext"/>
              <w:jc w:val="center"/>
            </w:pPr>
          </w:p>
        </w:tc>
        <w:tc>
          <w:tcPr>
            <w:tcW w:w="697" w:type="dxa"/>
            <w:tcBorders>
              <w:top w:val="nil"/>
              <w:bottom w:val="nil"/>
            </w:tcBorders>
            <w:vAlign w:val="bottom"/>
          </w:tcPr>
          <w:p w14:paraId="564C1937" w14:textId="77777777" w:rsidR="005D6EF4" w:rsidRDefault="005D6EF4" w:rsidP="005D6EF4">
            <w:pPr>
              <w:pStyle w:val="Tabletext"/>
              <w:jc w:val="center"/>
            </w:pPr>
          </w:p>
        </w:tc>
        <w:tc>
          <w:tcPr>
            <w:tcW w:w="698" w:type="dxa"/>
            <w:tcBorders>
              <w:top w:val="nil"/>
              <w:bottom w:val="nil"/>
            </w:tcBorders>
          </w:tcPr>
          <w:p w14:paraId="40703942" w14:textId="77777777" w:rsidR="005D6EF4" w:rsidRDefault="005D6EF4" w:rsidP="005D6EF4">
            <w:pPr>
              <w:pStyle w:val="Tabletext"/>
              <w:jc w:val="center"/>
            </w:pPr>
          </w:p>
        </w:tc>
        <w:tc>
          <w:tcPr>
            <w:tcW w:w="697" w:type="dxa"/>
            <w:tcBorders>
              <w:top w:val="nil"/>
              <w:bottom w:val="nil"/>
            </w:tcBorders>
          </w:tcPr>
          <w:p w14:paraId="2C51707F" w14:textId="77777777" w:rsidR="005D6EF4" w:rsidRDefault="005D6EF4" w:rsidP="005D6EF4">
            <w:pPr>
              <w:pStyle w:val="Tabletext"/>
              <w:jc w:val="center"/>
            </w:pPr>
          </w:p>
        </w:tc>
        <w:tc>
          <w:tcPr>
            <w:tcW w:w="697" w:type="dxa"/>
            <w:tcBorders>
              <w:top w:val="nil"/>
              <w:bottom w:val="nil"/>
            </w:tcBorders>
          </w:tcPr>
          <w:p w14:paraId="4B55719B" w14:textId="77777777" w:rsidR="005D6EF4" w:rsidRDefault="005D6EF4" w:rsidP="005D6EF4">
            <w:pPr>
              <w:pStyle w:val="Tabletext"/>
              <w:jc w:val="center"/>
            </w:pPr>
          </w:p>
        </w:tc>
        <w:tc>
          <w:tcPr>
            <w:tcW w:w="697" w:type="dxa"/>
            <w:tcBorders>
              <w:top w:val="nil"/>
              <w:bottom w:val="nil"/>
            </w:tcBorders>
          </w:tcPr>
          <w:p w14:paraId="27F42D5D" w14:textId="77777777" w:rsidR="005D6EF4" w:rsidRDefault="005D6EF4" w:rsidP="005D6EF4">
            <w:pPr>
              <w:pStyle w:val="Tabletext"/>
              <w:jc w:val="center"/>
            </w:pPr>
          </w:p>
        </w:tc>
        <w:tc>
          <w:tcPr>
            <w:tcW w:w="698" w:type="dxa"/>
            <w:tcBorders>
              <w:top w:val="nil"/>
              <w:bottom w:val="nil"/>
            </w:tcBorders>
          </w:tcPr>
          <w:p w14:paraId="5D7D0B65" w14:textId="77777777" w:rsidR="005D6EF4" w:rsidRDefault="005D6EF4" w:rsidP="005D6EF4">
            <w:pPr>
              <w:pStyle w:val="Tabletext"/>
              <w:jc w:val="center"/>
            </w:pPr>
          </w:p>
        </w:tc>
      </w:tr>
      <w:tr w:rsidR="005D6EF4" w14:paraId="4AF42932" w14:textId="77777777" w:rsidTr="00A6707C">
        <w:trPr>
          <w:cantSplit/>
        </w:trPr>
        <w:tc>
          <w:tcPr>
            <w:tcW w:w="2149" w:type="dxa"/>
            <w:tcBorders>
              <w:top w:val="nil"/>
              <w:bottom w:val="nil"/>
            </w:tcBorders>
            <w:vAlign w:val="bottom"/>
          </w:tcPr>
          <w:p w14:paraId="0BC0A266" w14:textId="77777777" w:rsidR="005D6EF4" w:rsidRDefault="005D6EF4" w:rsidP="005D6EF4">
            <w:pPr>
              <w:pStyle w:val="Tabletext"/>
            </w:pPr>
          </w:p>
        </w:tc>
        <w:tc>
          <w:tcPr>
            <w:tcW w:w="3518" w:type="dxa"/>
            <w:tcBorders>
              <w:top w:val="nil"/>
              <w:bottom w:val="nil"/>
            </w:tcBorders>
            <w:vAlign w:val="bottom"/>
          </w:tcPr>
          <w:p w14:paraId="7822C9DD" w14:textId="77777777" w:rsidR="005D6EF4" w:rsidRDefault="005D6EF4" w:rsidP="005D6EF4">
            <w:pPr>
              <w:pStyle w:val="Tabletext"/>
            </w:pPr>
            <w:r>
              <w:t>Life at school: Like to ask questions</w:t>
            </w:r>
          </w:p>
        </w:tc>
        <w:tc>
          <w:tcPr>
            <w:tcW w:w="697" w:type="dxa"/>
            <w:tcBorders>
              <w:top w:val="nil"/>
              <w:bottom w:val="nil"/>
            </w:tcBorders>
            <w:vAlign w:val="bottom"/>
          </w:tcPr>
          <w:p w14:paraId="69A726EF" w14:textId="77777777" w:rsidR="005D6EF4" w:rsidRDefault="005D6EF4" w:rsidP="005D6EF4">
            <w:pPr>
              <w:pStyle w:val="Tabletext"/>
              <w:jc w:val="center"/>
            </w:pPr>
            <w:r>
              <w:t>1</w:t>
            </w:r>
          </w:p>
        </w:tc>
        <w:tc>
          <w:tcPr>
            <w:tcW w:w="697" w:type="dxa"/>
            <w:tcBorders>
              <w:top w:val="nil"/>
              <w:bottom w:val="nil"/>
            </w:tcBorders>
            <w:vAlign w:val="bottom"/>
          </w:tcPr>
          <w:p w14:paraId="4C8D7E35" w14:textId="77777777" w:rsidR="005D6EF4" w:rsidRDefault="005D6EF4" w:rsidP="005D6EF4">
            <w:pPr>
              <w:pStyle w:val="Tabletext"/>
              <w:jc w:val="center"/>
            </w:pPr>
          </w:p>
        </w:tc>
        <w:tc>
          <w:tcPr>
            <w:tcW w:w="697" w:type="dxa"/>
            <w:tcBorders>
              <w:top w:val="nil"/>
              <w:bottom w:val="nil"/>
            </w:tcBorders>
            <w:vAlign w:val="bottom"/>
          </w:tcPr>
          <w:p w14:paraId="6B2F99DB" w14:textId="77777777" w:rsidR="005D6EF4" w:rsidRDefault="005D6EF4" w:rsidP="005D6EF4">
            <w:pPr>
              <w:pStyle w:val="Tabletext"/>
              <w:jc w:val="center"/>
            </w:pPr>
          </w:p>
        </w:tc>
        <w:tc>
          <w:tcPr>
            <w:tcW w:w="698" w:type="dxa"/>
            <w:tcBorders>
              <w:top w:val="nil"/>
              <w:bottom w:val="nil"/>
            </w:tcBorders>
            <w:vAlign w:val="bottom"/>
          </w:tcPr>
          <w:p w14:paraId="1C2E6843" w14:textId="77777777" w:rsidR="005D6EF4" w:rsidRDefault="005D6EF4" w:rsidP="005D6EF4">
            <w:pPr>
              <w:pStyle w:val="Tabletext"/>
              <w:jc w:val="center"/>
            </w:pPr>
          </w:p>
        </w:tc>
        <w:tc>
          <w:tcPr>
            <w:tcW w:w="697" w:type="dxa"/>
            <w:tcBorders>
              <w:top w:val="nil"/>
              <w:bottom w:val="nil"/>
            </w:tcBorders>
            <w:vAlign w:val="bottom"/>
          </w:tcPr>
          <w:p w14:paraId="3B629600" w14:textId="77777777" w:rsidR="005D6EF4" w:rsidRDefault="005D6EF4" w:rsidP="005D6EF4">
            <w:pPr>
              <w:pStyle w:val="Tabletext"/>
              <w:jc w:val="center"/>
            </w:pPr>
          </w:p>
        </w:tc>
        <w:tc>
          <w:tcPr>
            <w:tcW w:w="697" w:type="dxa"/>
            <w:tcBorders>
              <w:top w:val="nil"/>
              <w:bottom w:val="nil"/>
            </w:tcBorders>
            <w:vAlign w:val="bottom"/>
          </w:tcPr>
          <w:p w14:paraId="502158AA" w14:textId="77777777" w:rsidR="005D6EF4" w:rsidRDefault="005D6EF4" w:rsidP="005D6EF4">
            <w:pPr>
              <w:pStyle w:val="Tabletext"/>
              <w:jc w:val="center"/>
            </w:pPr>
          </w:p>
        </w:tc>
        <w:tc>
          <w:tcPr>
            <w:tcW w:w="697" w:type="dxa"/>
            <w:tcBorders>
              <w:top w:val="nil"/>
              <w:bottom w:val="nil"/>
            </w:tcBorders>
            <w:vAlign w:val="bottom"/>
          </w:tcPr>
          <w:p w14:paraId="2A53435B" w14:textId="77777777" w:rsidR="005D6EF4" w:rsidRDefault="005D6EF4" w:rsidP="005D6EF4">
            <w:pPr>
              <w:pStyle w:val="Tabletext"/>
              <w:jc w:val="center"/>
            </w:pPr>
          </w:p>
        </w:tc>
        <w:tc>
          <w:tcPr>
            <w:tcW w:w="698" w:type="dxa"/>
            <w:tcBorders>
              <w:top w:val="nil"/>
              <w:bottom w:val="nil"/>
            </w:tcBorders>
          </w:tcPr>
          <w:p w14:paraId="574BCC7B" w14:textId="77777777" w:rsidR="005D6EF4" w:rsidRDefault="005D6EF4" w:rsidP="005D6EF4">
            <w:pPr>
              <w:pStyle w:val="Tabletext"/>
              <w:jc w:val="center"/>
            </w:pPr>
          </w:p>
        </w:tc>
        <w:tc>
          <w:tcPr>
            <w:tcW w:w="697" w:type="dxa"/>
            <w:tcBorders>
              <w:top w:val="nil"/>
              <w:bottom w:val="nil"/>
            </w:tcBorders>
          </w:tcPr>
          <w:p w14:paraId="11F05D08" w14:textId="77777777" w:rsidR="005D6EF4" w:rsidRDefault="005D6EF4" w:rsidP="005D6EF4">
            <w:pPr>
              <w:pStyle w:val="Tabletext"/>
              <w:jc w:val="center"/>
            </w:pPr>
          </w:p>
        </w:tc>
        <w:tc>
          <w:tcPr>
            <w:tcW w:w="697" w:type="dxa"/>
            <w:tcBorders>
              <w:top w:val="nil"/>
              <w:bottom w:val="nil"/>
            </w:tcBorders>
          </w:tcPr>
          <w:p w14:paraId="4D2DC749" w14:textId="77777777" w:rsidR="005D6EF4" w:rsidRDefault="005D6EF4" w:rsidP="005D6EF4">
            <w:pPr>
              <w:pStyle w:val="Tabletext"/>
              <w:jc w:val="center"/>
            </w:pPr>
          </w:p>
        </w:tc>
        <w:tc>
          <w:tcPr>
            <w:tcW w:w="697" w:type="dxa"/>
            <w:tcBorders>
              <w:top w:val="nil"/>
              <w:bottom w:val="nil"/>
            </w:tcBorders>
          </w:tcPr>
          <w:p w14:paraId="70430B04" w14:textId="77777777" w:rsidR="005D6EF4" w:rsidRDefault="005D6EF4" w:rsidP="005D6EF4">
            <w:pPr>
              <w:pStyle w:val="Tabletext"/>
              <w:jc w:val="center"/>
            </w:pPr>
          </w:p>
        </w:tc>
        <w:tc>
          <w:tcPr>
            <w:tcW w:w="698" w:type="dxa"/>
            <w:tcBorders>
              <w:top w:val="nil"/>
              <w:bottom w:val="nil"/>
            </w:tcBorders>
          </w:tcPr>
          <w:p w14:paraId="570A8DF1" w14:textId="77777777" w:rsidR="005D6EF4" w:rsidRDefault="005D6EF4" w:rsidP="005D6EF4">
            <w:pPr>
              <w:pStyle w:val="Tabletext"/>
              <w:jc w:val="center"/>
            </w:pPr>
          </w:p>
        </w:tc>
      </w:tr>
      <w:tr w:rsidR="005D6EF4" w14:paraId="5E833F5D" w14:textId="77777777" w:rsidTr="00A6707C">
        <w:trPr>
          <w:cantSplit/>
        </w:trPr>
        <w:tc>
          <w:tcPr>
            <w:tcW w:w="2149" w:type="dxa"/>
            <w:tcBorders>
              <w:top w:val="nil"/>
              <w:bottom w:val="nil"/>
            </w:tcBorders>
            <w:vAlign w:val="bottom"/>
          </w:tcPr>
          <w:p w14:paraId="13DD4A6B" w14:textId="77777777" w:rsidR="005D6EF4" w:rsidRDefault="005D6EF4" w:rsidP="005D6EF4">
            <w:pPr>
              <w:pStyle w:val="Tabletext"/>
            </w:pPr>
          </w:p>
        </w:tc>
        <w:tc>
          <w:tcPr>
            <w:tcW w:w="3518" w:type="dxa"/>
            <w:tcBorders>
              <w:top w:val="nil"/>
              <w:bottom w:val="nil"/>
            </w:tcBorders>
            <w:vAlign w:val="bottom"/>
          </w:tcPr>
          <w:p w14:paraId="2B7CA9E3" w14:textId="77777777" w:rsidR="005D6EF4" w:rsidRDefault="005D6EF4" w:rsidP="005D6EF4">
            <w:pPr>
              <w:pStyle w:val="Tabletext"/>
            </w:pPr>
            <w:r>
              <w:t>Life at school: Give marks I deserve</w:t>
            </w:r>
          </w:p>
        </w:tc>
        <w:tc>
          <w:tcPr>
            <w:tcW w:w="697" w:type="dxa"/>
            <w:tcBorders>
              <w:top w:val="nil"/>
              <w:bottom w:val="nil"/>
            </w:tcBorders>
            <w:vAlign w:val="bottom"/>
          </w:tcPr>
          <w:p w14:paraId="688E3A16" w14:textId="77777777" w:rsidR="005D6EF4" w:rsidRDefault="005D6EF4" w:rsidP="005D6EF4">
            <w:pPr>
              <w:pStyle w:val="Tabletext"/>
              <w:jc w:val="center"/>
            </w:pPr>
            <w:r>
              <w:t>1</w:t>
            </w:r>
          </w:p>
        </w:tc>
        <w:tc>
          <w:tcPr>
            <w:tcW w:w="697" w:type="dxa"/>
            <w:tcBorders>
              <w:top w:val="nil"/>
              <w:bottom w:val="nil"/>
            </w:tcBorders>
            <w:vAlign w:val="bottom"/>
          </w:tcPr>
          <w:p w14:paraId="335748EA" w14:textId="77777777" w:rsidR="005D6EF4" w:rsidRDefault="005D6EF4" w:rsidP="005D6EF4">
            <w:pPr>
              <w:pStyle w:val="Tabletext"/>
              <w:jc w:val="center"/>
            </w:pPr>
          </w:p>
        </w:tc>
        <w:tc>
          <w:tcPr>
            <w:tcW w:w="697" w:type="dxa"/>
            <w:tcBorders>
              <w:top w:val="nil"/>
              <w:bottom w:val="nil"/>
            </w:tcBorders>
            <w:vAlign w:val="bottom"/>
          </w:tcPr>
          <w:p w14:paraId="36951A91" w14:textId="77777777" w:rsidR="005D6EF4" w:rsidRDefault="005D6EF4" w:rsidP="005D6EF4">
            <w:pPr>
              <w:pStyle w:val="Tabletext"/>
              <w:jc w:val="center"/>
            </w:pPr>
          </w:p>
        </w:tc>
        <w:tc>
          <w:tcPr>
            <w:tcW w:w="698" w:type="dxa"/>
            <w:tcBorders>
              <w:top w:val="nil"/>
              <w:bottom w:val="nil"/>
            </w:tcBorders>
            <w:vAlign w:val="bottom"/>
          </w:tcPr>
          <w:p w14:paraId="1128F330" w14:textId="77777777" w:rsidR="005D6EF4" w:rsidRDefault="005D6EF4" w:rsidP="005D6EF4">
            <w:pPr>
              <w:pStyle w:val="Tabletext"/>
              <w:jc w:val="center"/>
            </w:pPr>
          </w:p>
        </w:tc>
        <w:tc>
          <w:tcPr>
            <w:tcW w:w="697" w:type="dxa"/>
            <w:tcBorders>
              <w:top w:val="nil"/>
              <w:bottom w:val="nil"/>
            </w:tcBorders>
            <w:vAlign w:val="bottom"/>
          </w:tcPr>
          <w:p w14:paraId="6B0628FD" w14:textId="77777777" w:rsidR="005D6EF4" w:rsidRDefault="005D6EF4" w:rsidP="005D6EF4">
            <w:pPr>
              <w:pStyle w:val="Tabletext"/>
              <w:jc w:val="center"/>
            </w:pPr>
          </w:p>
        </w:tc>
        <w:tc>
          <w:tcPr>
            <w:tcW w:w="697" w:type="dxa"/>
            <w:tcBorders>
              <w:top w:val="nil"/>
              <w:bottom w:val="nil"/>
            </w:tcBorders>
            <w:vAlign w:val="bottom"/>
          </w:tcPr>
          <w:p w14:paraId="665F66B9" w14:textId="77777777" w:rsidR="005D6EF4" w:rsidRDefault="005D6EF4" w:rsidP="005D6EF4">
            <w:pPr>
              <w:pStyle w:val="Tabletext"/>
              <w:jc w:val="center"/>
            </w:pPr>
          </w:p>
        </w:tc>
        <w:tc>
          <w:tcPr>
            <w:tcW w:w="697" w:type="dxa"/>
            <w:tcBorders>
              <w:top w:val="nil"/>
              <w:bottom w:val="nil"/>
            </w:tcBorders>
            <w:vAlign w:val="bottom"/>
          </w:tcPr>
          <w:p w14:paraId="74F4A7F0" w14:textId="77777777" w:rsidR="005D6EF4" w:rsidRDefault="005D6EF4" w:rsidP="005D6EF4">
            <w:pPr>
              <w:pStyle w:val="Tabletext"/>
              <w:jc w:val="center"/>
            </w:pPr>
          </w:p>
        </w:tc>
        <w:tc>
          <w:tcPr>
            <w:tcW w:w="698" w:type="dxa"/>
            <w:tcBorders>
              <w:top w:val="nil"/>
              <w:bottom w:val="nil"/>
            </w:tcBorders>
          </w:tcPr>
          <w:p w14:paraId="68DB8F22" w14:textId="77777777" w:rsidR="005D6EF4" w:rsidRDefault="005D6EF4" w:rsidP="005D6EF4">
            <w:pPr>
              <w:pStyle w:val="Tabletext"/>
              <w:jc w:val="center"/>
            </w:pPr>
          </w:p>
        </w:tc>
        <w:tc>
          <w:tcPr>
            <w:tcW w:w="697" w:type="dxa"/>
            <w:tcBorders>
              <w:top w:val="nil"/>
              <w:bottom w:val="nil"/>
            </w:tcBorders>
          </w:tcPr>
          <w:p w14:paraId="4A0EE963" w14:textId="77777777" w:rsidR="005D6EF4" w:rsidRDefault="005D6EF4" w:rsidP="005D6EF4">
            <w:pPr>
              <w:pStyle w:val="Tabletext"/>
              <w:jc w:val="center"/>
            </w:pPr>
          </w:p>
        </w:tc>
        <w:tc>
          <w:tcPr>
            <w:tcW w:w="697" w:type="dxa"/>
            <w:tcBorders>
              <w:top w:val="nil"/>
              <w:bottom w:val="nil"/>
            </w:tcBorders>
          </w:tcPr>
          <w:p w14:paraId="391C533B" w14:textId="77777777" w:rsidR="005D6EF4" w:rsidRDefault="005D6EF4" w:rsidP="005D6EF4">
            <w:pPr>
              <w:pStyle w:val="Tabletext"/>
              <w:jc w:val="center"/>
            </w:pPr>
          </w:p>
        </w:tc>
        <w:tc>
          <w:tcPr>
            <w:tcW w:w="697" w:type="dxa"/>
            <w:tcBorders>
              <w:top w:val="nil"/>
              <w:bottom w:val="nil"/>
            </w:tcBorders>
          </w:tcPr>
          <w:p w14:paraId="0EB1D73A" w14:textId="77777777" w:rsidR="005D6EF4" w:rsidRDefault="005D6EF4" w:rsidP="005D6EF4">
            <w:pPr>
              <w:pStyle w:val="Tabletext"/>
              <w:jc w:val="center"/>
            </w:pPr>
          </w:p>
        </w:tc>
        <w:tc>
          <w:tcPr>
            <w:tcW w:w="698" w:type="dxa"/>
            <w:tcBorders>
              <w:top w:val="nil"/>
              <w:bottom w:val="nil"/>
            </w:tcBorders>
          </w:tcPr>
          <w:p w14:paraId="579A88E9" w14:textId="77777777" w:rsidR="005D6EF4" w:rsidRDefault="005D6EF4" w:rsidP="005D6EF4">
            <w:pPr>
              <w:pStyle w:val="Tabletext"/>
              <w:jc w:val="center"/>
            </w:pPr>
          </w:p>
        </w:tc>
      </w:tr>
      <w:tr w:rsidR="005D6EF4" w14:paraId="6A44A4C7" w14:textId="77777777" w:rsidTr="00A6707C">
        <w:trPr>
          <w:cantSplit/>
        </w:trPr>
        <w:tc>
          <w:tcPr>
            <w:tcW w:w="2149" w:type="dxa"/>
            <w:tcBorders>
              <w:top w:val="nil"/>
              <w:bottom w:val="nil"/>
            </w:tcBorders>
            <w:vAlign w:val="bottom"/>
          </w:tcPr>
          <w:p w14:paraId="6C22C220" w14:textId="77777777" w:rsidR="005D6EF4" w:rsidRDefault="005D6EF4" w:rsidP="005D6EF4">
            <w:pPr>
              <w:pStyle w:val="Tabletext"/>
            </w:pPr>
          </w:p>
        </w:tc>
        <w:tc>
          <w:tcPr>
            <w:tcW w:w="3518" w:type="dxa"/>
            <w:tcBorders>
              <w:top w:val="nil"/>
              <w:bottom w:val="nil"/>
            </w:tcBorders>
            <w:vAlign w:val="bottom"/>
          </w:tcPr>
          <w:p w14:paraId="0C7E42AF" w14:textId="77777777" w:rsidR="005D6EF4" w:rsidRDefault="005D6EF4" w:rsidP="005D6EF4">
            <w:pPr>
              <w:pStyle w:val="Tabletext"/>
            </w:pPr>
            <w:r>
              <w:t>Life at school: Useful skills</w:t>
            </w:r>
          </w:p>
        </w:tc>
        <w:tc>
          <w:tcPr>
            <w:tcW w:w="697" w:type="dxa"/>
            <w:tcBorders>
              <w:top w:val="nil"/>
              <w:bottom w:val="nil"/>
            </w:tcBorders>
            <w:vAlign w:val="bottom"/>
          </w:tcPr>
          <w:p w14:paraId="62D0ED31" w14:textId="77777777" w:rsidR="005D6EF4" w:rsidRDefault="005D6EF4" w:rsidP="005D6EF4">
            <w:pPr>
              <w:pStyle w:val="Tabletext"/>
              <w:jc w:val="center"/>
            </w:pPr>
            <w:r>
              <w:t>1</w:t>
            </w:r>
          </w:p>
        </w:tc>
        <w:tc>
          <w:tcPr>
            <w:tcW w:w="697" w:type="dxa"/>
            <w:tcBorders>
              <w:top w:val="nil"/>
              <w:bottom w:val="nil"/>
            </w:tcBorders>
            <w:vAlign w:val="bottom"/>
          </w:tcPr>
          <w:p w14:paraId="042864CB" w14:textId="77777777" w:rsidR="005D6EF4" w:rsidRDefault="005D6EF4" w:rsidP="005D6EF4">
            <w:pPr>
              <w:pStyle w:val="Tabletext"/>
              <w:jc w:val="center"/>
            </w:pPr>
          </w:p>
        </w:tc>
        <w:tc>
          <w:tcPr>
            <w:tcW w:w="697" w:type="dxa"/>
            <w:tcBorders>
              <w:top w:val="nil"/>
              <w:bottom w:val="nil"/>
            </w:tcBorders>
            <w:vAlign w:val="bottom"/>
          </w:tcPr>
          <w:p w14:paraId="1CAF7A1E" w14:textId="77777777" w:rsidR="005D6EF4" w:rsidRDefault="005D6EF4" w:rsidP="005D6EF4">
            <w:pPr>
              <w:pStyle w:val="Tabletext"/>
              <w:jc w:val="center"/>
            </w:pPr>
          </w:p>
        </w:tc>
        <w:tc>
          <w:tcPr>
            <w:tcW w:w="698" w:type="dxa"/>
            <w:tcBorders>
              <w:top w:val="nil"/>
              <w:bottom w:val="nil"/>
            </w:tcBorders>
            <w:vAlign w:val="bottom"/>
          </w:tcPr>
          <w:p w14:paraId="12EC977C" w14:textId="77777777" w:rsidR="005D6EF4" w:rsidRDefault="005D6EF4" w:rsidP="005D6EF4">
            <w:pPr>
              <w:pStyle w:val="Tabletext"/>
              <w:jc w:val="center"/>
            </w:pPr>
          </w:p>
        </w:tc>
        <w:tc>
          <w:tcPr>
            <w:tcW w:w="697" w:type="dxa"/>
            <w:tcBorders>
              <w:top w:val="nil"/>
              <w:bottom w:val="nil"/>
            </w:tcBorders>
            <w:vAlign w:val="bottom"/>
          </w:tcPr>
          <w:p w14:paraId="197C2792" w14:textId="77777777" w:rsidR="005D6EF4" w:rsidRDefault="005D6EF4" w:rsidP="005D6EF4">
            <w:pPr>
              <w:pStyle w:val="Tabletext"/>
              <w:jc w:val="center"/>
            </w:pPr>
          </w:p>
        </w:tc>
        <w:tc>
          <w:tcPr>
            <w:tcW w:w="697" w:type="dxa"/>
            <w:tcBorders>
              <w:top w:val="nil"/>
              <w:bottom w:val="nil"/>
            </w:tcBorders>
            <w:vAlign w:val="bottom"/>
          </w:tcPr>
          <w:p w14:paraId="4B06D65E" w14:textId="77777777" w:rsidR="005D6EF4" w:rsidRDefault="005D6EF4" w:rsidP="005D6EF4">
            <w:pPr>
              <w:pStyle w:val="Tabletext"/>
              <w:jc w:val="center"/>
            </w:pPr>
          </w:p>
        </w:tc>
        <w:tc>
          <w:tcPr>
            <w:tcW w:w="697" w:type="dxa"/>
            <w:tcBorders>
              <w:top w:val="nil"/>
              <w:bottom w:val="nil"/>
            </w:tcBorders>
            <w:vAlign w:val="bottom"/>
          </w:tcPr>
          <w:p w14:paraId="605AB52E" w14:textId="77777777" w:rsidR="005D6EF4" w:rsidRDefault="005D6EF4" w:rsidP="005D6EF4">
            <w:pPr>
              <w:pStyle w:val="Tabletext"/>
              <w:jc w:val="center"/>
            </w:pPr>
          </w:p>
        </w:tc>
        <w:tc>
          <w:tcPr>
            <w:tcW w:w="698" w:type="dxa"/>
            <w:tcBorders>
              <w:top w:val="nil"/>
              <w:bottom w:val="nil"/>
            </w:tcBorders>
          </w:tcPr>
          <w:p w14:paraId="12E5882B" w14:textId="77777777" w:rsidR="005D6EF4" w:rsidRDefault="005D6EF4" w:rsidP="005D6EF4">
            <w:pPr>
              <w:pStyle w:val="Tabletext"/>
              <w:jc w:val="center"/>
            </w:pPr>
          </w:p>
        </w:tc>
        <w:tc>
          <w:tcPr>
            <w:tcW w:w="697" w:type="dxa"/>
            <w:tcBorders>
              <w:top w:val="nil"/>
              <w:bottom w:val="nil"/>
            </w:tcBorders>
          </w:tcPr>
          <w:p w14:paraId="0AA5A707" w14:textId="77777777" w:rsidR="005D6EF4" w:rsidRDefault="005D6EF4" w:rsidP="005D6EF4">
            <w:pPr>
              <w:pStyle w:val="Tabletext"/>
              <w:jc w:val="center"/>
            </w:pPr>
          </w:p>
        </w:tc>
        <w:tc>
          <w:tcPr>
            <w:tcW w:w="697" w:type="dxa"/>
            <w:tcBorders>
              <w:top w:val="nil"/>
              <w:bottom w:val="nil"/>
            </w:tcBorders>
          </w:tcPr>
          <w:p w14:paraId="10055D03" w14:textId="77777777" w:rsidR="005D6EF4" w:rsidRDefault="005D6EF4" w:rsidP="005D6EF4">
            <w:pPr>
              <w:pStyle w:val="Tabletext"/>
              <w:jc w:val="center"/>
            </w:pPr>
          </w:p>
        </w:tc>
        <w:tc>
          <w:tcPr>
            <w:tcW w:w="697" w:type="dxa"/>
            <w:tcBorders>
              <w:top w:val="nil"/>
              <w:bottom w:val="nil"/>
            </w:tcBorders>
          </w:tcPr>
          <w:p w14:paraId="38CDE8AC" w14:textId="77777777" w:rsidR="005D6EF4" w:rsidRDefault="005D6EF4" w:rsidP="005D6EF4">
            <w:pPr>
              <w:pStyle w:val="Tabletext"/>
              <w:jc w:val="center"/>
            </w:pPr>
          </w:p>
        </w:tc>
        <w:tc>
          <w:tcPr>
            <w:tcW w:w="698" w:type="dxa"/>
            <w:tcBorders>
              <w:top w:val="nil"/>
              <w:bottom w:val="nil"/>
            </w:tcBorders>
          </w:tcPr>
          <w:p w14:paraId="4E63EB3F" w14:textId="77777777" w:rsidR="005D6EF4" w:rsidRDefault="005D6EF4" w:rsidP="005D6EF4">
            <w:pPr>
              <w:pStyle w:val="Tabletext"/>
              <w:jc w:val="center"/>
            </w:pPr>
          </w:p>
        </w:tc>
      </w:tr>
      <w:tr w:rsidR="005D6EF4" w14:paraId="560A8993" w14:textId="77777777" w:rsidTr="00A6707C">
        <w:trPr>
          <w:cantSplit/>
        </w:trPr>
        <w:tc>
          <w:tcPr>
            <w:tcW w:w="2149" w:type="dxa"/>
            <w:tcBorders>
              <w:top w:val="nil"/>
              <w:bottom w:val="nil"/>
            </w:tcBorders>
            <w:vAlign w:val="bottom"/>
          </w:tcPr>
          <w:p w14:paraId="66725EC7" w14:textId="77777777" w:rsidR="005D6EF4" w:rsidRDefault="005D6EF4" w:rsidP="005D6EF4">
            <w:pPr>
              <w:pStyle w:val="Tabletext"/>
            </w:pPr>
          </w:p>
        </w:tc>
        <w:tc>
          <w:tcPr>
            <w:tcW w:w="3518" w:type="dxa"/>
            <w:tcBorders>
              <w:top w:val="nil"/>
              <w:bottom w:val="nil"/>
            </w:tcBorders>
            <w:vAlign w:val="bottom"/>
          </w:tcPr>
          <w:p w14:paraId="4CAAD521" w14:textId="77777777" w:rsidR="005D6EF4" w:rsidRDefault="005D6EF4" w:rsidP="005D6EF4">
            <w:pPr>
              <w:pStyle w:val="Tabletext"/>
            </w:pPr>
            <w:r>
              <w:t>Life at school: Satisfactory standard in my work</w:t>
            </w:r>
          </w:p>
        </w:tc>
        <w:tc>
          <w:tcPr>
            <w:tcW w:w="697" w:type="dxa"/>
            <w:tcBorders>
              <w:top w:val="nil"/>
              <w:bottom w:val="nil"/>
            </w:tcBorders>
            <w:vAlign w:val="bottom"/>
          </w:tcPr>
          <w:p w14:paraId="50BF2EDA" w14:textId="77777777" w:rsidR="005D6EF4" w:rsidRDefault="005D6EF4" w:rsidP="005D6EF4">
            <w:pPr>
              <w:pStyle w:val="Tabletext"/>
              <w:jc w:val="center"/>
            </w:pPr>
            <w:r>
              <w:t>1</w:t>
            </w:r>
          </w:p>
        </w:tc>
        <w:tc>
          <w:tcPr>
            <w:tcW w:w="697" w:type="dxa"/>
            <w:tcBorders>
              <w:top w:val="nil"/>
              <w:bottom w:val="nil"/>
            </w:tcBorders>
            <w:vAlign w:val="bottom"/>
          </w:tcPr>
          <w:p w14:paraId="51752F32" w14:textId="77777777" w:rsidR="005D6EF4" w:rsidRDefault="005D6EF4" w:rsidP="005D6EF4">
            <w:pPr>
              <w:pStyle w:val="Tabletext"/>
              <w:jc w:val="center"/>
            </w:pPr>
          </w:p>
        </w:tc>
        <w:tc>
          <w:tcPr>
            <w:tcW w:w="697" w:type="dxa"/>
            <w:tcBorders>
              <w:top w:val="nil"/>
              <w:bottom w:val="nil"/>
            </w:tcBorders>
            <w:vAlign w:val="bottom"/>
          </w:tcPr>
          <w:p w14:paraId="17A06E61" w14:textId="77777777" w:rsidR="005D6EF4" w:rsidRDefault="005D6EF4" w:rsidP="005D6EF4">
            <w:pPr>
              <w:pStyle w:val="Tabletext"/>
              <w:jc w:val="center"/>
            </w:pPr>
          </w:p>
        </w:tc>
        <w:tc>
          <w:tcPr>
            <w:tcW w:w="698" w:type="dxa"/>
            <w:tcBorders>
              <w:top w:val="nil"/>
              <w:bottom w:val="nil"/>
            </w:tcBorders>
            <w:vAlign w:val="bottom"/>
          </w:tcPr>
          <w:p w14:paraId="00B73138" w14:textId="77777777" w:rsidR="005D6EF4" w:rsidRDefault="005D6EF4" w:rsidP="005D6EF4">
            <w:pPr>
              <w:pStyle w:val="Tabletext"/>
              <w:jc w:val="center"/>
            </w:pPr>
          </w:p>
        </w:tc>
        <w:tc>
          <w:tcPr>
            <w:tcW w:w="697" w:type="dxa"/>
            <w:tcBorders>
              <w:top w:val="nil"/>
              <w:bottom w:val="nil"/>
            </w:tcBorders>
            <w:vAlign w:val="bottom"/>
          </w:tcPr>
          <w:p w14:paraId="0EE7EABE" w14:textId="77777777" w:rsidR="005D6EF4" w:rsidRDefault="005D6EF4" w:rsidP="005D6EF4">
            <w:pPr>
              <w:pStyle w:val="Tabletext"/>
              <w:jc w:val="center"/>
            </w:pPr>
          </w:p>
        </w:tc>
        <w:tc>
          <w:tcPr>
            <w:tcW w:w="697" w:type="dxa"/>
            <w:tcBorders>
              <w:top w:val="nil"/>
              <w:bottom w:val="nil"/>
            </w:tcBorders>
            <w:vAlign w:val="bottom"/>
          </w:tcPr>
          <w:p w14:paraId="722533BE" w14:textId="77777777" w:rsidR="005D6EF4" w:rsidRDefault="005D6EF4" w:rsidP="005D6EF4">
            <w:pPr>
              <w:pStyle w:val="Tabletext"/>
              <w:jc w:val="center"/>
            </w:pPr>
          </w:p>
        </w:tc>
        <w:tc>
          <w:tcPr>
            <w:tcW w:w="697" w:type="dxa"/>
            <w:tcBorders>
              <w:top w:val="nil"/>
              <w:bottom w:val="nil"/>
            </w:tcBorders>
            <w:vAlign w:val="bottom"/>
          </w:tcPr>
          <w:p w14:paraId="183EF8A0" w14:textId="77777777" w:rsidR="005D6EF4" w:rsidRDefault="005D6EF4" w:rsidP="005D6EF4">
            <w:pPr>
              <w:pStyle w:val="Tabletext"/>
              <w:jc w:val="center"/>
            </w:pPr>
          </w:p>
        </w:tc>
        <w:tc>
          <w:tcPr>
            <w:tcW w:w="698" w:type="dxa"/>
            <w:tcBorders>
              <w:top w:val="nil"/>
              <w:bottom w:val="nil"/>
            </w:tcBorders>
          </w:tcPr>
          <w:p w14:paraId="42D4BFE8" w14:textId="77777777" w:rsidR="005D6EF4" w:rsidRDefault="005D6EF4" w:rsidP="005D6EF4">
            <w:pPr>
              <w:pStyle w:val="Tabletext"/>
              <w:jc w:val="center"/>
            </w:pPr>
          </w:p>
        </w:tc>
        <w:tc>
          <w:tcPr>
            <w:tcW w:w="697" w:type="dxa"/>
            <w:tcBorders>
              <w:top w:val="nil"/>
              <w:bottom w:val="nil"/>
            </w:tcBorders>
          </w:tcPr>
          <w:p w14:paraId="76D30071" w14:textId="77777777" w:rsidR="005D6EF4" w:rsidRDefault="005D6EF4" w:rsidP="005D6EF4">
            <w:pPr>
              <w:pStyle w:val="Tabletext"/>
              <w:jc w:val="center"/>
            </w:pPr>
          </w:p>
        </w:tc>
        <w:tc>
          <w:tcPr>
            <w:tcW w:w="697" w:type="dxa"/>
            <w:tcBorders>
              <w:top w:val="nil"/>
              <w:bottom w:val="nil"/>
            </w:tcBorders>
          </w:tcPr>
          <w:p w14:paraId="17C4F51A" w14:textId="77777777" w:rsidR="005D6EF4" w:rsidRDefault="005D6EF4" w:rsidP="005D6EF4">
            <w:pPr>
              <w:pStyle w:val="Tabletext"/>
              <w:jc w:val="center"/>
            </w:pPr>
          </w:p>
        </w:tc>
        <w:tc>
          <w:tcPr>
            <w:tcW w:w="697" w:type="dxa"/>
            <w:tcBorders>
              <w:top w:val="nil"/>
              <w:bottom w:val="nil"/>
            </w:tcBorders>
          </w:tcPr>
          <w:p w14:paraId="79FB9845" w14:textId="77777777" w:rsidR="005D6EF4" w:rsidRDefault="005D6EF4" w:rsidP="005D6EF4">
            <w:pPr>
              <w:pStyle w:val="Tabletext"/>
              <w:jc w:val="center"/>
            </w:pPr>
          </w:p>
        </w:tc>
        <w:tc>
          <w:tcPr>
            <w:tcW w:w="698" w:type="dxa"/>
            <w:tcBorders>
              <w:top w:val="nil"/>
              <w:bottom w:val="nil"/>
            </w:tcBorders>
          </w:tcPr>
          <w:p w14:paraId="440D8740" w14:textId="77777777" w:rsidR="005D6EF4" w:rsidRDefault="005D6EF4" w:rsidP="005D6EF4">
            <w:pPr>
              <w:pStyle w:val="Tabletext"/>
              <w:jc w:val="center"/>
            </w:pPr>
          </w:p>
        </w:tc>
      </w:tr>
      <w:tr w:rsidR="005D6EF4" w14:paraId="79C03733" w14:textId="77777777" w:rsidTr="00A6707C">
        <w:trPr>
          <w:cantSplit/>
        </w:trPr>
        <w:tc>
          <w:tcPr>
            <w:tcW w:w="2149" w:type="dxa"/>
            <w:tcBorders>
              <w:top w:val="nil"/>
              <w:bottom w:val="nil"/>
            </w:tcBorders>
            <w:vAlign w:val="bottom"/>
          </w:tcPr>
          <w:p w14:paraId="6D4CB8BF" w14:textId="77777777" w:rsidR="005D6EF4" w:rsidRDefault="005D6EF4" w:rsidP="005D6EF4">
            <w:pPr>
              <w:pStyle w:val="Tabletext"/>
            </w:pPr>
          </w:p>
        </w:tc>
        <w:tc>
          <w:tcPr>
            <w:tcW w:w="3518" w:type="dxa"/>
            <w:tcBorders>
              <w:top w:val="nil"/>
              <w:bottom w:val="nil"/>
            </w:tcBorders>
            <w:vAlign w:val="bottom"/>
          </w:tcPr>
          <w:p w14:paraId="33586A41" w14:textId="77777777" w:rsidR="005D6EF4" w:rsidRDefault="005D6EF4" w:rsidP="005D6EF4">
            <w:pPr>
              <w:pStyle w:val="Tabletext"/>
            </w:pPr>
            <w:r>
              <w:t>Life at school: Do extra work</w:t>
            </w:r>
          </w:p>
        </w:tc>
        <w:tc>
          <w:tcPr>
            <w:tcW w:w="697" w:type="dxa"/>
            <w:tcBorders>
              <w:top w:val="nil"/>
              <w:bottom w:val="nil"/>
            </w:tcBorders>
            <w:vAlign w:val="bottom"/>
          </w:tcPr>
          <w:p w14:paraId="61F1049F" w14:textId="77777777" w:rsidR="005D6EF4" w:rsidRDefault="005D6EF4" w:rsidP="005D6EF4">
            <w:pPr>
              <w:pStyle w:val="Tabletext"/>
              <w:jc w:val="center"/>
            </w:pPr>
            <w:r>
              <w:t>1</w:t>
            </w:r>
          </w:p>
        </w:tc>
        <w:tc>
          <w:tcPr>
            <w:tcW w:w="697" w:type="dxa"/>
            <w:tcBorders>
              <w:top w:val="nil"/>
              <w:bottom w:val="nil"/>
            </w:tcBorders>
            <w:vAlign w:val="bottom"/>
          </w:tcPr>
          <w:p w14:paraId="764B2CC3" w14:textId="77777777" w:rsidR="005D6EF4" w:rsidRDefault="005D6EF4" w:rsidP="005D6EF4">
            <w:pPr>
              <w:pStyle w:val="Tabletext"/>
              <w:jc w:val="center"/>
            </w:pPr>
          </w:p>
        </w:tc>
        <w:tc>
          <w:tcPr>
            <w:tcW w:w="697" w:type="dxa"/>
            <w:tcBorders>
              <w:top w:val="nil"/>
              <w:bottom w:val="nil"/>
            </w:tcBorders>
            <w:vAlign w:val="bottom"/>
          </w:tcPr>
          <w:p w14:paraId="3D012F59" w14:textId="77777777" w:rsidR="005D6EF4" w:rsidRDefault="005D6EF4" w:rsidP="005D6EF4">
            <w:pPr>
              <w:pStyle w:val="Tabletext"/>
              <w:jc w:val="center"/>
            </w:pPr>
          </w:p>
        </w:tc>
        <w:tc>
          <w:tcPr>
            <w:tcW w:w="698" w:type="dxa"/>
            <w:tcBorders>
              <w:top w:val="nil"/>
              <w:bottom w:val="nil"/>
            </w:tcBorders>
            <w:vAlign w:val="bottom"/>
          </w:tcPr>
          <w:p w14:paraId="71824292" w14:textId="77777777" w:rsidR="005D6EF4" w:rsidRDefault="005D6EF4" w:rsidP="005D6EF4">
            <w:pPr>
              <w:pStyle w:val="Tabletext"/>
              <w:jc w:val="center"/>
            </w:pPr>
          </w:p>
        </w:tc>
        <w:tc>
          <w:tcPr>
            <w:tcW w:w="697" w:type="dxa"/>
            <w:tcBorders>
              <w:top w:val="nil"/>
              <w:bottom w:val="nil"/>
            </w:tcBorders>
            <w:vAlign w:val="bottom"/>
          </w:tcPr>
          <w:p w14:paraId="2D40C1B1" w14:textId="77777777" w:rsidR="005D6EF4" w:rsidRDefault="005D6EF4" w:rsidP="005D6EF4">
            <w:pPr>
              <w:pStyle w:val="Tabletext"/>
              <w:jc w:val="center"/>
            </w:pPr>
          </w:p>
        </w:tc>
        <w:tc>
          <w:tcPr>
            <w:tcW w:w="697" w:type="dxa"/>
            <w:tcBorders>
              <w:top w:val="nil"/>
              <w:bottom w:val="nil"/>
            </w:tcBorders>
            <w:vAlign w:val="bottom"/>
          </w:tcPr>
          <w:p w14:paraId="28537772" w14:textId="77777777" w:rsidR="005D6EF4" w:rsidRDefault="005D6EF4" w:rsidP="005D6EF4">
            <w:pPr>
              <w:pStyle w:val="Tabletext"/>
              <w:jc w:val="center"/>
            </w:pPr>
          </w:p>
        </w:tc>
        <w:tc>
          <w:tcPr>
            <w:tcW w:w="697" w:type="dxa"/>
            <w:tcBorders>
              <w:top w:val="nil"/>
              <w:bottom w:val="nil"/>
            </w:tcBorders>
            <w:vAlign w:val="bottom"/>
          </w:tcPr>
          <w:p w14:paraId="251A2995" w14:textId="77777777" w:rsidR="005D6EF4" w:rsidRDefault="005D6EF4" w:rsidP="005D6EF4">
            <w:pPr>
              <w:pStyle w:val="Tabletext"/>
              <w:jc w:val="center"/>
            </w:pPr>
          </w:p>
        </w:tc>
        <w:tc>
          <w:tcPr>
            <w:tcW w:w="698" w:type="dxa"/>
            <w:tcBorders>
              <w:top w:val="nil"/>
              <w:bottom w:val="nil"/>
            </w:tcBorders>
          </w:tcPr>
          <w:p w14:paraId="77B9F272" w14:textId="77777777" w:rsidR="005D6EF4" w:rsidRDefault="005D6EF4" w:rsidP="005D6EF4">
            <w:pPr>
              <w:pStyle w:val="Tabletext"/>
              <w:jc w:val="center"/>
            </w:pPr>
          </w:p>
        </w:tc>
        <w:tc>
          <w:tcPr>
            <w:tcW w:w="697" w:type="dxa"/>
            <w:tcBorders>
              <w:top w:val="nil"/>
              <w:bottom w:val="nil"/>
            </w:tcBorders>
          </w:tcPr>
          <w:p w14:paraId="3396FDE5" w14:textId="77777777" w:rsidR="005D6EF4" w:rsidRDefault="005D6EF4" w:rsidP="005D6EF4">
            <w:pPr>
              <w:pStyle w:val="Tabletext"/>
              <w:jc w:val="center"/>
            </w:pPr>
          </w:p>
        </w:tc>
        <w:tc>
          <w:tcPr>
            <w:tcW w:w="697" w:type="dxa"/>
            <w:tcBorders>
              <w:top w:val="nil"/>
              <w:bottom w:val="nil"/>
            </w:tcBorders>
          </w:tcPr>
          <w:p w14:paraId="4297050C" w14:textId="77777777" w:rsidR="005D6EF4" w:rsidRDefault="005D6EF4" w:rsidP="005D6EF4">
            <w:pPr>
              <w:pStyle w:val="Tabletext"/>
              <w:jc w:val="center"/>
            </w:pPr>
          </w:p>
        </w:tc>
        <w:tc>
          <w:tcPr>
            <w:tcW w:w="697" w:type="dxa"/>
            <w:tcBorders>
              <w:top w:val="nil"/>
              <w:bottom w:val="nil"/>
            </w:tcBorders>
          </w:tcPr>
          <w:p w14:paraId="36A96272" w14:textId="77777777" w:rsidR="005D6EF4" w:rsidRDefault="005D6EF4" w:rsidP="005D6EF4">
            <w:pPr>
              <w:pStyle w:val="Tabletext"/>
              <w:jc w:val="center"/>
            </w:pPr>
          </w:p>
        </w:tc>
        <w:tc>
          <w:tcPr>
            <w:tcW w:w="698" w:type="dxa"/>
            <w:tcBorders>
              <w:top w:val="nil"/>
              <w:bottom w:val="nil"/>
            </w:tcBorders>
          </w:tcPr>
          <w:p w14:paraId="1B327506" w14:textId="77777777" w:rsidR="005D6EF4" w:rsidRDefault="005D6EF4" w:rsidP="005D6EF4">
            <w:pPr>
              <w:pStyle w:val="Tabletext"/>
              <w:jc w:val="center"/>
            </w:pPr>
          </w:p>
        </w:tc>
      </w:tr>
      <w:tr w:rsidR="005D6EF4" w14:paraId="5F85668D" w14:textId="77777777" w:rsidTr="00A6707C">
        <w:trPr>
          <w:cantSplit/>
        </w:trPr>
        <w:tc>
          <w:tcPr>
            <w:tcW w:w="2149" w:type="dxa"/>
            <w:tcBorders>
              <w:top w:val="nil"/>
              <w:bottom w:val="nil"/>
            </w:tcBorders>
            <w:vAlign w:val="bottom"/>
          </w:tcPr>
          <w:p w14:paraId="5E129F6E" w14:textId="77777777" w:rsidR="005D6EF4" w:rsidRDefault="005D6EF4" w:rsidP="005D6EF4">
            <w:pPr>
              <w:pStyle w:val="Tabletext"/>
            </w:pPr>
          </w:p>
        </w:tc>
        <w:tc>
          <w:tcPr>
            <w:tcW w:w="3518" w:type="dxa"/>
            <w:tcBorders>
              <w:top w:val="nil"/>
              <w:bottom w:val="nil"/>
            </w:tcBorders>
            <w:vAlign w:val="bottom"/>
          </w:tcPr>
          <w:p w14:paraId="0B7B1B34" w14:textId="77777777" w:rsidR="005D6EF4" w:rsidRDefault="005D6EF4" w:rsidP="005D6EF4">
            <w:pPr>
              <w:pStyle w:val="Tabletext"/>
            </w:pPr>
            <w:r>
              <w:t>Life at school: Teachers take personal interest</w:t>
            </w:r>
          </w:p>
        </w:tc>
        <w:tc>
          <w:tcPr>
            <w:tcW w:w="697" w:type="dxa"/>
            <w:tcBorders>
              <w:top w:val="nil"/>
              <w:bottom w:val="nil"/>
            </w:tcBorders>
            <w:vAlign w:val="bottom"/>
          </w:tcPr>
          <w:p w14:paraId="0CCF3E02" w14:textId="77777777" w:rsidR="005D6EF4" w:rsidRDefault="005D6EF4" w:rsidP="005D6EF4">
            <w:pPr>
              <w:pStyle w:val="Tabletext"/>
              <w:jc w:val="center"/>
            </w:pPr>
            <w:r>
              <w:t>1</w:t>
            </w:r>
          </w:p>
        </w:tc>
        <w:tc>
          <w:tcPr>
            <w:tcW w:w="697" w:type="dxa"/>
            <w:tcBorders>
              <w:top w:val="nil"/>
              <w:bottom w:val="nil"/>
            </w:tcBorders>
            <w:vAlign w:val="bottom"/>
          </w:tcPr>
          <w:p w14:paraId="058A9B56" w14:textId="77777777" w:rsidR="005D6EF4" w:rsidRDefault="005D6EF4" w:rsidP="005D6EF4">
            <w:pPr>
              <w:pStyle w:val="Tabletext"/>
              <w:jc w:val="center"/>
            </w:pPr>
          </w:p>
        </w:tc>
        <w:tc>
          <w:tcPr>
            <w:tcW w:w="697" w:type="dxa"/>
            <w:tcBorders>
              <w:top w:val="nil"/>
              <w:bottom w:val="nil"/>
            </w:tcBorders>
            <w:vAlign w:val="bottom"/>
          </w:tcPr>
          <w:p w14:paraId="3175E618" w14:textId="77777777" w:rsidR="005D6EF4" w:rsidRDefault="005D6EF4" w:rsidP="005D6EF4">
            <w:pPr>
              <w:pStyle w:val="Tabletext"/>
              <w:jc w:val="center"/>
            </w:pPr>
          </w:p>
        </w:tc>
        <w:tc>
          <w:tcPr>
            <w:tcW w:w="698" w:type="dxa"/>
            <w:tcBorders>
              <w:top w:val="nil"/>
              <w:bottom w:val="nil"/>
            </w:tcBorders>
            <w:vAlign w:val="bottom"/>
          </w:tcPr>
          <w:p w14:paraId="1308F4DF" w14:textId="77777777" w:rsidR="005D6EF4" w:rsidRDefault="005D6EF4" w:rsidP="005D6EF4">
            <w:pPr>
              <w:pStyle w:val="Tabletext"/>
              <w:jc w:val="center"/>
            </w:pPr>
          </w:p>
        </w:tc>
        <w:tc>
          <w:tcPr>
            <w:tcW w:w="697" w:type="dxa"/>
            <w:tcBorders>
              <w:top w:val="nil"/>
              <w:bottom w:val="nil"/>
            </w:tcBorders>
            <w:vAlign w:val="bottom"/>
          </w:tcPr>
          <w:p w14:paraId="59A6D3CB" w14:textId="77777777" w:rsidR="005D6EF4" w:rsidRDefault="005D6EF4" w:rsidP="005D6EF4">
            <w:pPr>
              <w:pStyle w:val="Tabletext"/>
              <w:jc w:val="center"/>
            </w:pPr>
          </w:p>
        </w:tc>
        <w:tc>
          <w:tcPr>
            <w:tcW w:w="697" w:type="dxa"/>
            <w:tcBorders>
              <w:top w:val="nil"/>
              <w:bottom w:val="nil"/>
            </w:tcBorders>
            <w:vAlign w:val="bottom"/>
          </w:tcPr>
          <w:p w14:paraId="70180935" w14:textId="77777777" w:rsidR="005D6EF4" w:rsidRDefault="005D6EF4" w:rsidP="005D6EF4">
            <w:pPr>
              <w:pStyle w:val="Tabletext"/>
              <w:jc w:val="center"/>
            </w:pPr>
          </w:p>
        </w:tc>
        <w:tc>
          <w:tcPr>
            <w:tcW w:w="697" w:type="dxa"/>
            <w:tcBorders>
              <w:top w:val="nil"/>
              <w:bottom w:val="nil"/>
            </w:tcBorders>
            <w:vAlign w:val="bottom"/>
          </w:tcPr>
          <w:p w14:paraId="652616C2" w14:textId="77777777" w:rsidR="005D6EF4" w:rsidRDefault="005D6EF4" w:rsidP="005D6EF4">
            <w:pPr>
              <w:pStyle w:val="Tabletext"/>
              <w:jc w:val="center"/>
            </w:pPr>
          </w:p>
        </w:tc>
        <w:tc>
          <w:tcPr>
            <w:tcW w:w="698" w:type="dxa"/>
            <w:tcBorders>
              <w:top w:val="nil"/>
              <w:bottom w:val="nil"/>
            </w:tcBorders>
          </w:tcPr>
          <w:p w14:paraId="01440EE2" w14:textId="77777777" w:rsidR="005D6EF4" w:rsidRDefault="005D6EF4" w:rsidP="005D6EF4">
            <w:pPr>
              <w:pStyle w:val="Tabletext"/>
              <w:jc w:val="center"/>
            </w:pPr>
          </w:p>
        </w:tc>
        <w:tc>
          <w:tcPr>
            <w:tcW w:w="697" w:type="dxa"/>
            <w:tcBorders>
              <w:top w:val="nil"/>
              <w:bottom w:val="nil"/>
            </w:tcBorders>
          </w:tcPr>
          <w:p w14:paraId="2AFBB7FD" w14:textId="77777777" w:rsidR="005D6EF4" w:rsidRDefault="005D6EF4" w:rsidP="005D6EF4">
            <w:pPr>
              <w:pStyle w:val="Tabletext"/>
              <w:jc w:val="center"/>
            </w:pPr>
          </w:p>
        </w:tc>
        <w:tc>
          <w:tcPr>
            <w:tcW w:w="697" w:type="dxa"/>
            <w:tcBorders>
              <w:top w:val="nil"/>
              <w:bottom w:val="nil"/>
            </w:tcBorders>
          </w:tcPr>
          <w:p w14:paraId="15CE2E1F" w14:textId="77777777" w:rsidR="005D6EF4" w:rsidRDefault="005D6EF4" w:rsidP="005D6EF4">
            <w:pPr>
              <w:pStyle w:val="Tabletext"/>
              <w:jc w:val="center"/>
            </w:pPr>
          </w:p>
        </w:tc>
        <w:tc>
          <w:tcPr>
            <w:tcW w:w="697" w:type="dxa"/>
            <w:tcBorders>
              <w:top w:val="nil"/>
              <w:bottom w:val="nil"/>
            </w:tcBorders>
          </w:tcPr>
          <w:p w14:paraId="21CC05A3" w14:textId="77777777" w:rsidR="005D6EF4" w:rsidRDefault="005D6EF4" w:rsidP="005D6EF4">
            <w:pPr>
              <w:pStyle w:val="Tabletext"/>
              <w:jc w:val="center"/>
            </w:pPr>
          </w:p>
        </w:tc>
        <w:tc>
          <w:tcPr>
            <w:tcW w:w="698" w:type="dxa"/>
            <w:tcBorders>
              <w:top w:val="nil"/>
              <w:bottom w:val="nil"/>
            </w:tcBorders>
          </w:tcPr>
          <w:p w14:paraId="2B00FA0C" w14:textId="77777777" w:rsidR="005D6EF4" w:rsidRDefault="005D6EF4" w:rsidP="005D6EF4">
            <w:pPr>
              <w:pStyle w:val="Tabletext"/>
              <w:jc w:val="center"/>
            </w:pPr>
          </w:p>
        </w:tc>
      </w:tr>
      <w:tr w:rsidR="005D6EF4" w14:paraId="061194AF" w14:textId="77777777" w:rsidTr="00A6707C">
        <w:trPr>
          <w:cantSplit/>
        </w:trPr>
        <w:tc>
          <w:tcPr>
            <w:tcW w:w="2149" w:type="dxa"/>
            <w:tcBorders>
              <w:top w:val="nil"/>
              <w:bottom w:val="nil"/>
            </w:tcBorders>
            <w:vAlign w:val="bottom"/>
          </w:tcPr>
          <w:p w14:paraId="1BBC1CA8" w14:textId="77777777" w:rsidR="005D6EF4" w:rsidRDefault="005D6EF4" w:rsidP="005D6EF4">
            <w:pPr>
              <w:pStyle w:val="Tabletext"/>
            </w:pPr>
          </w:p>
        </w:tc>
        <w:tc>
          <w:tcPr>
            <w:tcW w:w="3518" w:type="dxa"/>
            <w:tcBorders>
              <w:top w:val="nil"/>
              <w:bottom w:val="nil"/>
            </w:tcBorders>
            <w:vAlign w:val="bottom"/>
          </w:tcPr>
          <w:p w14:paraId="1AA42AB5" w14:textId="77777777" w:rsidR="005D6EF4" w:rsidRDefault="005D6EF4" w:rsidP="005D6EF4">
            <w:pPr>
              <w:pStyle w:val="Tabletext"/>
            </w:pPr>
            <w:r>
              <w:t>Life at school: I like to go to school</w:t>
            </w:r>
          </w:p>
        </w:tc>
        <w:tc>
          <w:tcPr>
            <w:tcW w:w="697" w:type="dxa"/>
            <w:tcBorders>
              <w:top w:val="nil"/>
              <w:bottom w:val="nil"/>
            </w:tcBorders>
            <w:vAlign w:val="bottom"/>
          </w:tcPr>
          <w:p w14:paraId="270714C8" w14:textId="77777777" w:rsidR="005D6EF4" w:rsidRDefault="005D6EF4" w:rsidP="005D6EF4">
            <w:pPr>
              <w:pStyle w:val="Tabletext"/>
              <w:jc w:val="center"/>
            </w:pPr>
            <w:r>
              <w:t>1</w:t>
            </w:r>
          </w:p>
        </w:tc>
        <w:tc>
          <w:tcPr>
            <w:tcW w:w="697" w:type="dxa"/>
            <w:tcBorders>
              <w:top w:val="nil"/>
              <w:bottom w:val="nil"/>
            </w:tcBorders>
            <w:vAlign w:val="bottom"/>
          </w:tcPr>
          <w:p w14:paraId="55B50AE1" w14:textId="77777777" w:rsidR="005D6EF4" w:rsidRDefault="005D6EF4" w:rsidP="005D6EF4">
            <w:pPr>
              <w:pStyle w:val="Tabletext"/>
              <w:jc w:val="center"/>
            </w:pPr>
          </w:p>
        </w:tc>
        <w:tc>
          <w:tcPr>
            <w:tcW w:w="697" w:type="dxa"/>
            <w:tcBorders>
              <w:top w:val="nil"/>
              <w:bottom w:val="nil"/>
            </w:tcBorders>
            <w:vAlign w:val="bottom"/>
          </w:tcPr>
          <w:p w14:paraId="1D6F4BDB" w14:textId="77777777" w:rsidR="005D6EF4" w:rsidRDefault="005D6EF4" w:rsidP="005D6EF4">
            <w:pPr>
              <w:pStyle w:val="Tabletext"/>
              <w:jc w:val="center"/>
            </w:pPr>
          </w:p>
        </w:tc>
        <w:tc>
          <w:tcPr>
            <w:tcW w:w="698" w:type="dxa"/>
            <w:tcBorders>
              <w:top w:val="nil"/>
              <w:bottom w:val="nil"/>
            </w:tcBorders>
            <w:vAlign w:val="bottom"/>
          </w:tcPr>
          <w:p w14:paraId="51BDDC89" w14:textId="77777777" w:rsidR="005D6EF4" w:rsidRDefault="005D6EF4" w:rsidP="005D6EF4">
            <w:pPr>
              <w:pStyle w:val="Tabletext"/>
              <w:jc w:val="center"/>
            </w:pPr>
          </w:p>
        </w:tc>
        <w:tc>
          <w:tcPr>
            <w:tcW w:w="697" w:type="dxa"/>
            <w:tcBorders>
              <w:top w:val="nil"/>
              <w:bottom w:val="nil"/>
            </w:tcBorders>
            <w:vAlign w:val="bottom"/>
          </w:tcPr>
          <w:p w14:paraId="7BC254A6" w14:textId="77777777" w:rsidR="005D6EF4" w:rsidRDefault="005D6EF4" w:rsidP="005D6EF4">
            <w:pPr>
              <w:pStyle w:val="Tabletext"/>
              <w:jc w:val="center"/>
            </w:pPr>
          </w:p>
        </w:tc>
        <w:tc>
          <w:tcPr>
            <w:tcW w:w="697" w:type="dxa"/>
            <w:tcBorders>
              <w:top w:val="nil"/>
              <w:bottom w:val="nil"/>
            </w:tcBorders>
            <w:vAlign w:val="bottom"/>
          </w:tcPr>
          <w:p w14:paraId="69365F2F" w14:textId="77777777" w:rsidR="005D6EF4" w:rsidRDefault="005D6EF4" w:rsidP="005D6EF4">
            <w:pPr>
              <w:pStyle w:val="Tabletext"/>
              <w:jc w:val="center"/>
            </w:pPr>
          </w:p>
        </w:tc>
        <w:tc>
          <w:tcPr>
            <w:tcW w:w="697" w:type="dxa"/>
            <w:tcBorders>
              <w:top w:val="nil"/>
              <w:bottom w:val="nil"/>
            </w:tcBorders>
            <w:vAlign w:val="bottom"/>
          </w:tcPr>
          <w:p w14:paraId="65EE8A14" w14:textId="77777777" w:rsidR="005D6EF4" w:rsidRDefault="005D6EF4" w:rsidP="005D6EF4">
            <w:pPr>
              <w:pStyle w:val="Tabletext"/>
              <w:jc w:val="center"/>
            </w:pPr>
          </w:p>
        </w:tc>
        <w:tc>
          <w:tcPr>
            <w:tcW w:w="698" w:type="dxa"/>
            <w:tcBorders>
              <w:top w:val="nil"/>
              <w:bottom w:val="nil"/>
            </w:tcBorders>
          </w:tcPr>
          <w:p w14:paraId="0B3412B6" w14:textId="77777777" w:rsidR="005D6EF4" w:rsidRDefault="005D6EF4" w:rsidP="005D6EF4">
            <w:pPr>
              <w:pStyle w:val="Tabletext"/>
              <w:jc w:val="center"/>
            </w:pPr>
          </w:p>
        </w:tc>
        <w:tc>
          <w:tcPr>
            <w:tcW w:w="697" w:type="dxa"/>
            <w:tcBorders>
              <w:top w:val="nil"/>
              <w:bottom w:val="nil"/>
            </w:tcBorders>
          </w:tcPr>
          <w:p w14:paraId="67BE83BE" w14:textId="77777777" w:rsidR="005D6EF4" w:rsidRDefault="005D6EF4" w:rsidP="005D6EF4">
            <w:pPr>
              <w:pStyle w:val="Tabletext"/>
              <w:jc w:val="center"/>
            </w:pPr>
          </w:p>
        </w:tc>
        <w:tc>
          <w:tcPr>
            <w:tcW w:w="697" w:type="dxa"/>
            <w:tcBorders>
              <w:top w:val="nil"/>
              <w:bottom w:val="nil"/>
            </w:tcBorders>
          </w:tcPr>
          <w:p w14:paraId="12D0EFA3" w14:textId="77777777" w:rsidR="005D6EF4" w:rsidRDefault="005D6EF4" w:rsidP="005D6EF4">
            <w:pPr>
              <w:pStyle w:val="Tabletext"/>
              <w:jc w:val="center"/>
            </w:pPr>
          </w:p>
        </w:tc>
        <w:tc>
          <w:tcPr>
            <w:tcW w:w="697" w:type="dxa"/>
            <w:tcBorders>
              <w:top w:val="nil"/>
              <w:bottom w:val="nil"/>
            </w:tcBorders>
          </w:tcPr>
          <w:p w14:paraId="7485EAFF" w14:textId="77777777" w:rsidR="005D6EF4" w:rsidRDefault="005D6EF4" w:rsidP="005D6EF4">
            <w:pPr>
              <w:pStyle w:val="Tabletext"/>
              <w:jc w:val="center"/>
            </w:pPr>
          </w:p>
        </w:tc>
        <w:tc>
          <w:tcPr>
            <w:tcW w:w="698" w:type="dxa"/>
            <w:tcBorders>
              <w:top w:val="nil"/>
              <w:bottom w:val="nil"/>
            </w:tcBorders>
          </w:tcPr>
          <w:p w14:paraId="50952DF9" w14:textId="77777777" w:rsidR="005D6EF4" w:rsidRDefault="005D6EF4" w:rsidP="005D6EF4">
            <w:pPr>
              <w:pStyle w:val="Tabletext"/>
              <w:jc w:val="center"/>
            </w:pPr>
          </w:p>
        </w:tc>
      </w:tr>
      <w:tr w:rsidR="005D6EF4" w14:paraId="6B84E863" w14:textId="77777777" w:rsidTr="00A6707C">
        <w:trPr>
          <w:cantSplit/>
        </w:trPr>
        <w:tc>
          <w:tcPr>
            <w:tcW w:w="2149" w:type="dxa"/>
            <w:tcBorders>
              <w:top w:val="nil"/>
              <w:bottom w:val="nil"/>
            </w:tcBorders>
            <w:vAlign w:val="bottom"/>
          </w:tcPr>
          <w:p w14:paraId="6B81AE46" w14:textId="77777777" w:rsidR="005D6EF4" w:rsidRDefault="005D6EF4" w:rsidP="005D6EF4">
            <w:pPr>
              <w:pStyle w:val="Tabletext"/>
            </w:pPr>
          </w:p>
        </w:tc>
        <w:tc>
          <w:tcPr>
            <w:tcW w:w="3518" w:type="dxa"/>
            <w:tcBorders>
              <w:top w:val="nil"/>
              <w:bottom w:val="nil"/>
            </w:tcBorders>
            <w:vAlign w:val="bottom"/>
          </w:tcPr>
          <w:p w14:paraId="6907B62D" w14:textId="77777777" w:rsidR="005D6EF4" w:rsidRDefault="005D6EF4" w:rsidP="005D6EF4">
            <w:pPr>
              <w:pStyle w:val="Tabletext"/>
            </w:pPr>
            <w:r>
              <w:t>Life at school: Enjoy what I do</w:t>
            </w:r>
          </w:p>
        </w:tc>
        <w:tc>
          <w:tcPr>
            <w:tcW w:w="697" w:type="dxa"/>
            <w:tcBorders>
              <w:top w:val="nil"/>
              <w:bottom w:val="nil"/>
            </w:tcBorders>
            <w:vAlign w:val="bottom"/>
          </w:tcPr>
          <w:p w14:paraId="67E4DB33" w14:textId="77777777" w:rsidR="005D6EF4" w:rsidRDefault="005D6EF4" w:rsidP="005D6EF4">
            <w:pPr>
              <w:pStyle w:val="Tabletext"/>
              <w:jc w:val="center"/>
            </w:pPr>
            <w:r>
              <w:t>1</w:t>
            </w:r>
          </w:p>
        </w:tc>
        <w:tc>
          <w:tcPr>
            <w:tcW w:w="697" w:type="dxa"/>
            <w:tcBorders>
              <w:top w:val="nil"/>
              <w:bottom w:val="nil"/>
            </w:tcBorders>
            <w:vAlign w:val="bottom"/>
          </w:tcPr>
          <w:p w14:paraId="51BA2139" w14:textId="77777777" w:rsidR="005D6EF4" w:rsidRDefault="005D6EF4" w:rsidP="005D6EF4">
            <w:pPr>
              <w:pStyle w:val="Tabletext"/>
              <w:jc w:val="center"/>
            </w:pPr>
          </w:p>
        </w:tc>
        <w:tc>
          <w:tcPr>
            <w:tcW w:w="697" w:type="dxa"/>
            <w:tcBorders>
              <w:top w:val="nil"/>
              <w:bottom w:val="nil"/>
            </w:tcBorders>
            <w:vAlign w:val="bottom"/>
          </w:tcPr>
          <w:p w14:paraId="6C995E8C" w14:textId="77777777" w:rsidR="005D6EF4" w:rsidRDefault="005D6EF4" w:rsidP="005D6EF4">
            <w:pPr>
              <w:pStyle w:val="Tabletext"/>
              <w:jc w:val="center"/>
            </w:pPr>
          </w:p>
        </w:tc>
        <w:tc>
          <w:tcPr>
            <w:tcW w:w="698" w:type="dxa"/>
            <w:tcBorders>
              <w:top w:val="nil"/>
              <w:bottom w:val="nil"/>
            </w:tcBorders>
            <w:vAlign w:val="bottom"/>
          </w:tcPr>
          <w:p w14:paraId="52CD0EB4" w14:textId="77777777" w:rsidR="005D6EF4" w:rsidRDefault="005D6EF4" w:rsidP="005D6EF4">
            <w:pPr>
              <w:pStyle w:val="Tabletext"/>
              <w:jc w:val="center"/>
            </w:pPr>
          </w:p>
        </w:tc>
        <w:tc>
          <w:tcPr>
            <w:tcW w:w="697" w:type="dxa"/>
            <w:tcBorders>
              <w:top w:val="nil"/>
              <w:bottom w:val="nil"/>
            </w:tcBorders>
            <w:vAlign w:val="bottom"/>
          </w:tcPr>
          <w:p w14:paraId="1FB9F452" w14:textId="77777777" w:rsidR="005D6EF4" w:rsidRDefault="005D6EF4" w:rsidP="005D6EF4">
            <w:pPr>
              <w:pStyle w:val="Tabletext"/>
              <w:jc w:val="center"/>
            </w:pPr>
          </w:p>
        </w:tc>
        <w:tc>
          <w:tcPr>
            <w:tcW w:w="697" w:type="dxa"/>
            <w:tcBorders>
              <w:top w:val="nil"/>
              <w:bottom w:val="nil"/>
            </w:tcBorders>
            <w:vAlign w:val="bottom"/>
          </w:tcPr>
          <w:p w14:paraId="3BDEBAF7" w14:textId="77777777" w:rsidR="005D6EF4" w:rsidRDefault="005D6EF4" w:rsidP="005D6EF4">
            <w:pPr>
              <w:pStyle w:val="Tabletext"/>
              <w:jc w:val="center"/>
            </w:pPr>
          </w:p>
        </w:tc>
        <w:tc>
          <w:tcPr>
            <w:tcW w:w="697" w:type="dxa"/>
            <w:tcBorders>
              <w:top w:val="nil"/>
              <w:bottom w:val="nil"/>
            </w:tcBorders>
            <w:vAlign w:val="bottom"/>
          </w:tcPr>
          <w:p w14:paraId="6AB77304" w14:textId="77777777" w:rsidR="005D6EF4" w:rsidRDefault="005D6EF4" w:rsidP="005D6EF4">
            <w:pPr>
              <w:pStyle w:val="Tabletext"/>
              <w:jc w:val="center"/>
            </w:pPr>
          </w:p>
        </w:tc>
        <w:tc>
          <w:tcPr>
            <w:tcW w:w="698" w:type="dxa"/>
            <w:tcBorders>
              <w:top w:val="nil"/>
              <w:bottom w:val="nil"/>
            </w:tcBorders>
          </w:tcPr>
          <w:p w14:paraId="1AC43FC4" w14:textId="77777777" w:rsidR="005D6EF4" w:rsidRDefault="005D6EF4" w:rsidP="005D6EF4">
            <w:pPr>
              <w:pStyle w:val="Tabletext"/>
              <w:jc w:val="center"/>
            </w:pPr>
          </w:p>
        </w:tc>
        <w:tc>
          <w:tcPr>
            <w:tcW w:w="697" w:type="dxa"/>
            <w:tcBorders>
              <w:top w:val="nil"/>
              <w:bottom w:val="nil"/>
            </w:tcBorders>
          </w:tcPr>
          <w:p w14:paraId="75CEF779" w14:textId="77777777" w:rsidR="005D6EF4" w:rsidRDefault="005D6EF4" w:rsidP="005D6EF4">
            <w:pPr>
              <w:pStyle w:val="Tabletext"/>
              <w:jc w:val="center"/>
            </w:pPr>
          </w:p>
        </w:tc>
        <w:tc>
          <w:tcPr>
            <w:tcW w:w="697" w:type="dxa"/>
            <w:tcBorders>
              <w:top w:val="nil"/>
              <w:bottom w:val="nil"/>
            </w:tcBorders>
          </w:tcPr>
          <w:p w14:paraId="1FF8E2C8" w14:textId="77777777" w:rsidR="005D6EF4" w:rsidRDefault="005D6EF4" w:rsidP="005D6EF4">
            <w:pPr>
              <w:pStyle w:val="Tabletext"/>
              <w:jc w:val="center"/>
            </w:pPr>
          </w:p>
        </w:tc>
        <w:tc>
          <w:tcPr>
            <w:tcW w:w="697" w:type="dxa"/>
            <w:tcBorders>
              <w:top w:val="nil"/>
              <w:bottom w:val="nil"/>
            </w:tcBorders>
          </w:tcPr>
          <w:p w14:paraId="2A20D605" w14:textId="77777777" w:rsidR="005D6EF4" w:rsidRDefault="005D6EF4" w:rsidP="005D6EF4">
            <w:pPr>
              <w:pStyle w:val="Tabletext"/>
              <w:jc w:val="center"/>
            </w:pPr>
          </w:p>
        </w:tc>
        <w:tc>
          <w:tcPr>
            <w:tcW w:w="698" w:type="dxa"/>
            <w:tcBorders>
              <w:top w:val="nil"/>
              <w:bottom w:val="nil"/>
            </w:tcBorders>
          </w:tcPr>
          <w:p w14:paraId="48BF3C9B" w14:textId="77777777" w:rsidR="005D6EF4" w:rsidRDefault="005D6EF4" w:rsidP="005D6EF4">
            <w:pPr>
              <w:pStyle w:val="Tabletext"/>
              <w:jc w:val="center"/>
            </w:pPr>
          </w:p>
        </w:tc>
      </w:tr>
      <w:tr w:rsidR="005D6EF4" w14:paraId="5ECBFBF3" w14:textId="77777777" w:rsidTr="00A6707C">
        <w:trPr>
          <w:cantSplit/>
        </w:trPr>
        <w:tc>
          <w:tcPr>
            <w:tcW w:w="2149" w:type="dxa"/>
            <w:tcBorders>
              <w:top w:val="nil"/>
              <w:bottom w:val="nil"/>
            </w:tcBorders>
            <w:vAlign w:val="bottom"/>
          </w:tcPr>
          <w:p w14:paraId="64D41540" w14:textId="77777777" w:rsidR="005D6EF4" w:rsidRDefault="005D6EF4" w:rsidP="005D6EF4">
            <w:pPr>
              <w:pStyle w:val="Tabletext"/>
            </w:pPr>
          </w:p>
        </w:tc>
        <w:tc>
          <w:tcPr>
            <w:tcW w:w="3518" w:type="dxa"/>
            <w:tcBorders>
              <w:top w:val="nil"/>
              <w:bottom w:val="nil"/>
            </w:tcBorders>
            <w:vAlign w:val="bottom"/>
          </w:tcPr>
          <w:p w14:paraId="374018AF" w14:textId="77777777" w:rsidR="005D6EF4" w:rsidRDefault="005D6EF4" w:rsidP="005D6EF4">
            <w:pPr>
              <w:pStyle w:val="Tabletext"/>
            </w:pPr>
            <w:r>
              <w:t>Life at school: Try to do my best</w:t>
            </w:r>
          </w:p>
        </w:tc>
        <w:tc>
          <w:tcPr>
            <w:tcW w:w="697" w:type="dxa"/>
            <w:tcBorders>
              <w:top w:val="nil"/>
              <w:bottom w:val="nil"/>
            </w:tcBorders>
            <w:vAlign w:val="bottom"/>
          </w:tcPr>
          <w:p w14:paraId="30FFC2A6" w14:textId="77777777" w:rsidR="005D6EF4" w:rsidRDefault="005D6EF4" w:rsidP="005D6EF4">
            <w:pPr>
              <w:pStyle w:val="Tabletext"/>
              <w:jc w:val="center"/>
            </w:pPr>
            <w:r>
              <w:t>1</w:t>
            </w:r>
          </w:p>
        </w:tc>
        <w:tc>
          <w:tcPr>
            <w:tcW w:w="697" w:type="dxa"/>
            <w:tcBorders>
              <w:top w:val="nil"/>
              <w:bottom w:val="nil"/>
            </w:tcBorders>
            <w:vAlign w:val="bottom"/>
          </w:tcPr>
          <w:p w14:paraId="5EDB224F" w14:textId="77777777" w:rsidR="005D6EF4" w:rsidRDefault="005D6EF4" w:rsidP="005D6EF4">
            <w:pPr>
              <w:pStyle w:val="Tabletext"/>
              <w:jc w:val="center"/>
            </w:pPr>
          </w:p>
        </w:tc>
        <w:tc>
          <w:tcPr>
            <w:tcW w:w="697" w:type="dxa"/>
            <w:tcBorders>
              <w:top w:val="nil"/>
              <w:bottom w:val="nil"/>
            </w:tcBorders>
            <w:vAlign w:val="bottom"/>
          </w:tcPr>
          <w:p w14:paraId="17C01FE5" w14:textId="77777777" w:rsidR="005D6EF4" w:rsidRDefault="005D6EF4" w:rsidP="005D6EF4">
            <w:pPr>
              <w:pStyle w:val="Tabletext"/>
              <w:jc w:val="center"/>
            </w:pPr>
          </w:p>
        </w:tc>
        <w:tc>
          <w:tcPr>
            <w:tcW w:w="698" w:type="dxa"/>
            <w:tcBorders>
              <w:top w:val="nil"/>
              <w:bottom w:val="nil"/>
            </w:tcBorders>
            <w:vAlign w:val="bottom"/>
          </w:tcPr>
          <w:p w14:paraId="40945CF2" w14:textId="77777777" w:rsidR="005D6EF4" w:rsidRDefault="005D6EF4" w:rsidP="005D6EF4">
            <w:pPr>
              <w:pStyle w:val="Tabletext"/>
              <w:jc w:val="center"/>
            </w:pPr>
          </w:p>
        </w:tc>
        <w:tc>
          <w:tcPr>
            <w:tcW w:w="697" w:type="dxa"/>
            <w:tcBorders>
              <w:top w:val="nil"/>
              <w:bottom w:val="nil"/>
            </w:tcBorders>
            <w:vAlign w:val="bottom"/>
          </w:tcPr>
          <w:p w14:paraId="16BE9811" w14:textId="77777777" w:rsidR="005D6EF4" w:rsidRDefault="005D6EF4" w:rsidP="005D6EF4">
            <w:pPr>
              <w:pStyle w:val="Tabletext"/>
              <w:jc w:val="center"/>
            </w:pPr>
          </w:p>
        </w:tc>
        <w:tc>
          <w:tcPr>
            <w:tcW w:w="697" w:type="dxa"/>
            <w:tcBorders>
              <w:top w:val="nil"/>
              <w:bottom w:val="nil"/>
            </w:tcBorders>
            <w:vAlign w:val="bottom"/>
          </w:tcPr>
          <w:p w14:paraId="28DC8A16" w14:textId="77777777" w:rsidR="005D6EF4" w:rsidRDefault="005D6EF4" w:rsidP="005D6EF4">
            <w:pPr>
              <w:pStyle w:val="Tabletext"/>
              <w:jc w:val="center"/>
            </w:pPr>
          </w:p>
        </w:tc>
        <w:tc>
          <w:tcPr>
            <w:tcW w:w="697" w:type="dxa"/>
            <w:tcBorders>
              <w:top w:val="nil"/>
              <w:bottom w:val="nil"/>
            </w:tcBorders>
            <w:vAlign w:val="bottom"/>
          </w:tcPr>
          <w:p w14:paraId="2FAA3387" w14:textId="77777777" w:rsidR="005D6EF4" w:rsidRDefault="005D6EF4" w:rsidP="005D6EF4">
            <w:pPr>
              <w:pStyle w:val="Tabletext"/>
              <w:jc w:val="center"/>
            </w:pPr>
          </w:p>
        </w:tc>
        <w:tc>
          <w:tcPr>
            <w:tcW w:w="698" w:type="dxa"/>
            <w:tcBorders>
              <w:top w:val="nil"/>
              <w:bottom w:val="nil"/>
            </w:tcBorders>
          </w:tcPr>
          <w:p w14:paraId="2F878B19" w14:textId="77777777" w:rsidR="005D6EF4" w:rsidRDefault="005D6EF4" w:rsidP="005D6EF4">
            <w:pPr>
              <w:pStyle w:val="Tabletext"/>
              <w:jc w:val="center"/>
            </w:pPr>
          </w:p>
        </w:tc>
        <w:tc>
          <w:tcPr>
            <w:tcW w:w="697" w:type="dxa"/>
            <w:tcBorders>
              <w:top w:val="nil"/>
              <w:bottom w:val="nil"/>
            </w:tcBorders>
          </w:tcPr>
          <w:p w14:paraId="7DF01BBD" w14:textId="77777777" w:rsidR="005D6EF4" w:rsidRDefault="005D6EF4" w:rsidP="005D6EF4">
            <w:pPr>
              <w:pStyle w:val="Tabletext"/>
              <w:jc w:val="center"/>
            </w:pPr>
          </w:p>
        </w:tc>
        <w:tc>
          <w:tcPr>
            <w:tcW w:w="697" w:type="dxa"/>
            <w:tcBorders>
              <w:top w:val="nil"/>
              <w:bottom w:val="nil"/>
            </w:tcBorders>
          </w:tcPr>
          <w:p w14:paraId="7F6523CF" w14:textId="77777777" w:rsidR="005D6EF4" w:rsidRDefault="005D6EF4" w:rsidP="005D6EF4">
            <w:pPr>
              <w:pStyle w:val="Tabletext"/>
              <w:jc w:val="center"/>
            </w:pPr>
          </w:p>
        </w:tc>
        <w:tc>
          <w:tcPr>
            <w:tcW w:w="697" w:type="dxa"/>
            <w:tcBorders>
              <w:top w:val="nil"/>
              <w:bottom w:val="nil"/>
            </w:tcBorders>
          </w:tcPr>
          <w:p w14:paraId="661BA9AB" w14:textId="77777777" w:rsidR="005D6EF4" w:rsidRDefault="005D6EF4" w:rsidP="005D6EF4">
            <w:pPr>
              <w:pStyle w:val="Tabletext"/>
              <w:jc w:val="center"/>
            </w:pPr>
          </w:p>
        </w:tc>
        <w:tc>
          <w:tcPr>
            <w:tcW w:w="698" w:type="dxa"/>
            <w:tcBorders>
              <w:top w:val="nil"/>
              <w:bottom w:val="nil"/>
            </w:tcBorders>
          </w:tcPr>
          <w:p w14:paraId="4E48ED7F" w14:textId="77777777" w:rsidR="005D6EF4" w:rsidRDefault="005D6EF4" w:rsidP="005D6EF4">
            <w:pPr>
              <w:pStyle w:val="Tabletext"/>
              <w:jc w:val="center"/>
            </w:pPr>
          </w:p>
        </w:tc>
      </w:tr>
      <w:tr w:rsidR="005D6EF4" w14:paraId="33C8F7DA" w14:textId="77777777" w:rsidTr="00A6707C">
        <w:trPr>
          <w:cantSplit/>
        </w:trPr>
        <w:tc>
          <w:tcPr>
            <w:tcW w:w="2149" w:type="dxa"/>
            <w:tcBorders>
              <w:top w:val="nil"/>
              <w:bottom w:val="nil"/>
            </w:tcBorders>
            <w:vAlign w:val="bottom"/>
          </w:tcPr>
          <w:p w14:paraId="528D78CF" w14:textId="77777777" w:rsidR="005D6EF4" w:rsidRDefault="005D6EF4" w:rsidP="005D6EF4">
            <w:pPr>
              <w:pStyle w:val="Tabletext"/>
            </w:pPr>
          </w:p>
        </w:tc>
        <w:tc>
          <w:tcPr>
            <w:tcW w:w="3518" w:type="dxa"/>
            <w:tcBorders>
              <w:top w:val="nil"/>
              <w:bottom w:val="nil"/>
            </w:tcBorders>
            <w:vAlign w:val="bottom"/>
          </w:tcPr>
          <w:p w14:paraId="18608DBF" w14:textId="77777777" w:rsidR="005D6EF4" w:rsidRDefault="005D6EF4" w:rsidP="005D6EF4">
            <w:pPr>
              <w:pStyle w:val="Tabletext"/>
            </w:pPr>
            <w:r>
              <w:t>Life at school: Help in adult life</w:t>
            </w:r>
          </w:p>
        </w:tc>
        <w:tc>
          <w:tcPr>
            <w:tcW w:w="697" w:type="dxa"/>
            <w:tcBorders>
              <w:top w:val="nil"/>
              <w:bottom w:val="nil"/>
            </w:tcBorders>
            <w:vAlign w:val="bottom"/>
          </w:tcPr>
          <w:p w14:paraId="4B2A851E" w14:textId="77777777" w:rsidR="005D6EF4" w:rsidRDefault="005D6EF4" w:rsidP="005D6EF4">
            <w:pPr>
              <w:pStyle w:val="Tabletext"/>
              <w:jc w:val="center"/>
            </w:pPr>
            <w:r>
              <w:t>1</w:t>
            </w:r>
          </w:p>
        </w:tc>
        <w:tc>
          <w:tcPr>
            <w:tcW w:w="697" w:type="dxa"/>
            <w:tcBorders>
              <w:top w:val="nil"/>
              <w:bottom w:val="nil"/>
            </w:tcBorders>
            <w:vAlign w:val="bottom"/>
          </w:tcPr>
          <w:p w14:paraId="3941BA99" w14:textId="77777777" w:rsidR="005D6EF4" w:rsidRDefault="005D6EF4" w:rsidP="005D6EF4">
            <w:pPr>
              <w:pStyle w:val="Tabletext"/>
              <w:jc w:val="center"/>
            </w:pPr>
          </w:p>
        </w:tc>
        <w:tc>
          <w:tcPr>
            <w:tcW w:w="697" w:type="dxa"/>
            <w:tcBorders>
              <w:top w:val="nil"/>
              <w:bottom w:val="nil"/>
            </w:tcBorders>
            <w:vAlign w:val="bottom"/>
          </w:tcPr>
          <w:p w14:paraId="29A04C3C" w14:textId="77777777" w:rsidR="005D6EF4" w:rsidRDefault="005D6EF4" w:rsidP="005D6EF4">
            <w:pPr>
              <w:pStyle w:val="Tabletext"/>
              <w:jc w:val="center"/>
            </w:pPr>
          </w:p>
        </w:tc>
        <w:tc>
          <w:tcPr>
            <w:tcW w:w="698" w:type="dxa"/>
            <w:tcBorders>
              <w:top w:val="nil"/>
              <w:bottom w:val="nil"/>
            </w:tcBorders>
            <w:vAlign w:val="bottom"/>
          </w:tcPr>
          <w:p w14:paraId="05996CAC" w14:textId="77777777" w:rsidR="005D6EF4" w:rsidRDefault="005D6EF4" w:rsidP="005D6EF4">
            <w:pPr>
              <w:pStyle w:val="Tabletext"/>
              <w:jc w:val="center"/>
            </w:pPr>
          </w:p>
        </w:tc>
        <w:tc>
          <w:tcPr>
            <w:tcW w:w="697" w:type="dxa"/>
            <w:tcBorders>
              <w:top w:val="nil"/>
              <w:bottom w:val="nil"/>
            </w:tcBorders>
            <w:vAlign w:val="bottom"/>
          </w:tcPr>
          <w:p w14:paraId="69EAB1E9" w14:textId="77777777" w:rsidR="005D6EF4" w:rsidRDefault="005D6EF4" w:rsidP="005D6EF4">
            <w:pPr>
              <w:pStyle w:val="Tabletext"/>
              <w:jc w:val="center"/>
            </w:pPr>
          </w:p>
        </w:tc>
        <w:tc>
          <w:tcPr>
            <w:tcW w:w="697" w:type="dxa"/>
            <w:tcBorders>
              <w:top w:val="nil"/>
              <w:bottom w:val="nil"/>
            </w:tcBorders>
            <w:vAlign w:val="bottom"/>
          </w:tcPr>
          <w:p w14:paraId="6BB83705" w14:textId="77777777" w:rsidR="005D6EF4" w:rsidRDefault="005D6EF4" w:rsidP="005D6EF4">
            <w:pPr>
              <w:pStyle w:val="Tabletext"/>
              <w:jc w:val="center"/>
            </w:pPr>
          </w:p>
        </w:tc>
        <w:tc>
          <w:tcPr>
            <w:tcW w:w="697" w:type="dxa"/>
            <w:tcBorders>
              <w:top w:val="nil"/>
              <w:bottom w:val="nil"/>
            </w:tcBorders>
            <w:vAlign w:val="bottom"/>
          </w:tcPr>
          <w:p w14:paraId="1523B2EE" w14:textId="77777777" w:rsidR="005D6EF4" w:rsidRDefault="005D6EF4" w:rsidP="005D6EF4">
            <w:pPr>
              <w:pStyle w:val="Tabletext"/>
              <w:jc w:val="center"/>
            </w:pPr>
          </w:p>
        </w:tc>
        <w:tc>
          <w:tcPr>
            <w:tcW w:w="698" w:type="dxa"/>
            <w:tcBorders>
              <w:top w:val="nil"/>
              <w:bottom w:val="nil"/>
            </w:tcBorders>
          </w:tcPr>
          <w:p w14:paraId="15940E89" w14:textId="77777777" w:rsidR="005D6EF4" w:rsidRDefault="005D6EF4" w:rsidP="005D6EF4">
            <w:pPr>
              <w:pStyle w:val="Tabletext"/>
              <w:jc w:val="center"/>
            </w:pPr>
          </w:p>
        </w:tc>
        <w:tc>
          <w:tcPr>
            <w:tcW w:w="697" w:type="dxa"/>
            <w:tcBorders>
              <w:top w:val="nil"/>
              <w:bottom w:val="nil"/>
            </w:tcBorders>
          </w:tcPr>
          <w:p w14:paraId="6BFE487A" w14:textId="77777777" w:rsidR="005D6EF4" w:rsidRDefault="005D6EF4" w:rsidP="005D6EF4">
            <w:pPr>
              <w:pStyle w:val="Tabletext"/>
              <w:jc w:val="center"/>
            </w:pPr>
          </w:p>
        </w:tc>
        <w:tc>
          <w:tcPr>
            <w:tcW w:w="697" w:type="dxa"/>
            <w:tcBorders>
              <w:top w:val="nil"/>
              <w:bottom w:val="nil"/>
            </w:tcBorders>
          </w:tcPr>
          <w:p w14:paraId="152F5EB1" w14:textId="77777777" w:rsidR="005D6EF4" w:rsidRDefault="005D6EF4" w:rsidP="005D6EF4">
            <w:pPr>
              <w:pStyle w:val="Tabletext"/>
              <w:jc w:val="center"/>
            </w:pPr>
          </w:p>
        </w:tc>
        <w:tc>
          <w:tcPr>
            <w:tcW w:w="697" w:type="dxa"/>
            <w:tcBorders>
              <w:top w:val="nil"/>
              <w:bottom w:val="nil"/>
            </w:tcBorders>
          </w:tcPr>
          <w:p w14:paraId="55507534" w14:textId="77777777" w:rsidR="005D6EF4" w:rsidRDefault="005D6EF4" w:rsidP="005D6EF4">
            <w:pPr>
              <w:pStyle w:val="Tabletext"/>
              <w:jc w:val="center"/>
            </w:pPr>
          </w:p>
        </w:tc>
        <w:tc>
          <w:tcPr>
            <w:tcW w:w="698" w:type="dxa"/>
            <w:tcBorders>
              <w:top w:val="nil"/>
              <w:bottom w:val="nil"/>
            </w:tcBorders>
          </w:tcPr>
          <w:p w14:paraId="0AAD41FB" w14:textId="77777777" w:rsidR="005D6EF4" w:rsidRDefault="005D6EF4" w:rsidP="005D6EF4">
            <w:pPr>
              <w:pStyle w:val="Tabletext"/>
              <w:jc w:val="center"/>
            </w:pPr>
          </w:p>
        </w:tc>
      </w:tr>
      <w:tr w:rsidR="005D6EF4" w14:paraId="55353563" w14:textId="77777777" w:rsidTr="00A6707C">
        <w:trPr>
          <w:cantSplit/>
        </w:trPr>
        <w:tc>
          <w:tcPr>
            <w:tcW w:w="2149" w:type="dxa"/>
            <w:tcBorders>
              <w:top w:val="nil"/>
              <w:bottom w:val="nil"/>
            </w:tcBorders>
            <w:vAlign w:val="bottom"/>
          </w:tcPr>
          <w:p w14:paraId="3FD92C7A" w14:textId="77777777" w:rsidR="005D6EF4" w:rsidRDefault="005D6EF4" w:rsidP="005D6EF4">
            <w:pPr>
              <w:pStyle w:val="Tabletext"/>
            </w:pPr>
          </w:p>
        </w:tc>
        <w:tc>
          <w:tcPr>
            <w:tcW w:w="3518" w:type="dxa"/>
            <w:tcBorders>
              <w:top w:val="nil"/>
              <w:bottom w:val="nil"/>
            </w:tcBorders>
            <w:vAlign w:val="bottom"/>
          </w:tcPr>
          <w:p w14:paraId="098C2CB3" w14:textId="77777777" w:rsidR="005D6EF4" w:rsidRDefault="005D6EF4" w:rsidP="005D6EF4">
            <w:pPr>
              <w:pStyle w:val="Tabletext"/>
            </w:pPr>
            <w:r>
              <w:t>Life at school: Can cope with work</w:t>
            </w:r>
          </w:p>
        </w:tc>
        <w:tc>
          <w:tcPr>
            <w:tcW w:w="697" w:type="dxa"/>
            <w:tcBorders>
              <w:top w:val="nil"/>
              <w:bottom w:val="nil"/>
            </w:tcBorders>
            <w:vAlign w:val="bottom"/>
          </w:tcPr>
          <w:p w14:paraId="619B837A" w14:textId="77777777" w:rsidR="005D6EF4" w:rsidRDefault="005D6EF4" w:rsidP="005D6EF4">
            <w:pPr>
              <w:pStyle w:val="Tabletext"/>
              <w:jc w:val="center"/>
            </w:pPr>
            <w:r>
              <w:t>1</w:t>
            </w:r>
          </w:p>
        </w:tc>
        <w:tc>
          <w:tcPr>
            <w:tcW w:w="697" w:type="dxa"/>
            <w:tcBorders>
              <w:top w:val="nil"/>
              <w:bottom w:val="nil"/>
            </w:tcBorders>
            <w:vAlign w:val="bottom"/>
          </w:tcPr>
          <w:p w14:paraId="260FBEDB" w14:textId="77777777" w:rsidR="005D6EF4" w:rsidRDefault="005D6EF4" w:rsidP="005D6EF4">
            <w:pPr>
              <w:pStyle w:val="Tabletext"/>
              <w:jc w:val="center"/>
            </w:pPr>
          </w:p>
        </w:tc>
        <w:tc>
          <w:tcPr>
            <w:tcW w:w="697" w:type="dxa"/>
            <w:tcBorders>
              <w:top w:val="nil"/>
              <w:bottom w:val="nil"/>
            </w:tcBorders>
            <w:vAlign w:val="bottom"/>
          </w:tcPr>
          <w:p w14:paraId="4519A1BD" w14:textId="77777777" w:rsidR="005D6EF4" w:rsidRDefault="005D6EF4" w:rsidP="005D6EF4">
            <w:pPr>
              <w:pStyle w:val="Tabletext"/>
              <w:jc w:val="center"/>
            </w:pPr>
          </w:p>
        </w:tc>
        <w:tc>
          <w:tcPr>
            <w:tcW w:w="698" w:type="dxa"/>
            <w:tcBorders>
              <w:top w:val="nil"/>
              <w:bottom w:val="nil"/>
            </w:tcBorders>
            <w:vAlign w:val="bottom"/>
          </w:tcPr>
          <w:p w14:paraId="035EA2C2" w14:textId="77777777" w:rsidR="005D6EF4" w:rsidRDefault="005D6EF4" w:rsidP="005D6EF4">
            <w:pPr>
              <w:pStyle w:val="Tabletext"/>
              <w:jc w:val="center"/>
            </w:pPr>
          </w:p>
        </w:tc>
        <w:tc>
          <w:tcPr>
            <w:tcW w:w="697" w:type="dxa"/>
            <w:tcBorders>
              <w:top w:val="nil"/>
              <w:bottom w:val="nil"/>
            </w:tcBorders>
            <w:vAlign w:val="bottom"/>
          </w:tcPr>
          <w:p w14:paraId="6096B0CF" w14:textId="77777777" w:rsidR="005D6EF4" w:rsidRDefault="005D6EF4" w:rsidP="005D6EF4">
            <w:pPr>
              <w:pStyle w:val="Tabletext"/>
              <w:jc w:val="center"/>
            </w:pPr>
          </w:p>
        </w:tc>
        <w:tc>
          <w:tcPr>
            <w:tcW w:w="697" w:type="dxa"/>
            <w:tcBorders>
              <w:top w:val="nil"/>
              <w:bottom w:val="nil"/>
            </w:tcBorders>
            <w:vAlign w:val="bottom"/>
          </w:tcPr>
          <w:p w14:paraId="1009E838" w14:textId="77777777" w:rsidR="005D6EF4" w:rsidRDefault="005D6EF4" w:rsidP="005D6EF4">
            <w:pPr>
              <w:pStyle w:val="Tabletext"/>
              <w:jc w:val="center"/>
            </w:pPr>
          </w:p>
        </w:tc>
        <w:tc>
          <w:tcPr>
            <w:tcW w:w="697" w:type="dxa"/>
            <w:tcBorders>
              <w:top w:val="nil"/>
              <w:bottom w:val="nil"/>
            </w:tcBorders>
            <w:vAlign w:val="bottom"/>
          </w:tcPr>
          <w:p w14:paraId="671E58D9" w14:textId="77777777" w:rsidR="005D6EF4" w:rsidRDefault="005D6EF4" w:rsidP="005D6EF4">
            <w:pPr>
              <w:pStyle w:val="Tabletext"/>
              <w:jc w:val="center"/>
            </w:pPr>
          </w:p>
        </w:tc>
        <w:tc>
          <w:tcPr>
            <w:tcW w:w="698" w:type="dxa"/>
            <w:tcBorders>
              <w:top w:val="nil"/>
              <w:bottom w:val="nil"/>
            </w:tcBorders>
          </w:tcPr>
          <w:p w14:paraId="124378FE" w14:textId="77777777" w:rsidR="005D6EF4" w:rsidRDefault="005D6EF4" w:rsidP="005D6EF4">
            <w:pPr>
              <w:pStyle w:val="Tabletext"/>
              <w:jc w:val="center"/>
            </w:pPr>
          </w:p>
        </w:tc>
        <w:tc>
          <w:tcPr>
            <w:tcW w:w="697" w:type="dxa"/>
            <w:tcBorders>
              <w:top w:val="nil"/>
              <w:bottom w:val="nil"/>
            </w:tcBorders>
          </w:tcPr>
          <w:p w14:paraId="41855AED" w14:textId="77777777" w:rsidR="005D6EF4" w:rsidRDefault="005D6EF4" w:rsidP="005D6EF4">
            <w:pPr>
              <w:pStyle w:val="Tabletext"/>
              <w:jc w:val="center"/>
            </w:pPr>
          </w:p>
        </w:tc>
        <w:tc>
          <w:tcPr>
            <w:tcW w:w="697" w:type="dxa"/>
            <w:tcBorders>
              <w:top w:val="nil"/>
              <w:bottom w:val="nil"/>
            </w:tcBorders>
          </w:tcPr>
          <w:p w14:paraId="33FE07D8" w14:textId="77777777" w:rsidR="005D6EF4" w:rsidRDefault="005D6EF4" w:rsidP="005D6EF4">
            <w:pPr>
              <w:pStyle w:val="Tabletext"/>
              <w:jc w:val="center"/>
            </w:pPr>
          </w:p>
        </w:tc>
        <w:tc>
          <w:tcPr>
            <w:tcW w:w="697" w:type="dxa"/>
            <w:tcBorders>
              <w:top w:val="nil"/>
              <w:bottom w:val="nil"/>
            </w:tcBorders>
          </w:tcPr>
          <w:p w14:paraId="337FC9D4" w14:textId="77777777" w:rsidR="005D6EF4" w:rsidRDefault="005D6EF4" w:rsidP="005D6EF4">
            <w:pPr>
              <w:pStyle w:val="Tabletext"/>
              <w:jc w:val="center"/>
            </w:pPr>
          </w:p>
        </w:tc>
        <w:tc>
          <w:tcPr>
            <w:tcW w:w="698" w:type="dxa"/>
            <w:tcBorders>
              <w:top w:val="nil"/>
              <w:bottom w:val="nil"/>
            </w:tcBorders>
          </w:tcPr>
          <w:p w14:paraId="486E941F" w14:textId="77777777" w:rsidR="005D6EF4" w:rsidRDefault="005D6EF4" w:rsidP="005D6EF4">
            <w:pPr>
              <w:pStyle w:val="Tabletext"/>
              <w:jc w:val="center"/>
            </w:pPr>
          </w:p>
        </w:tc>
      </w:tr>
      <w:tr w:rsidR="005D6EF4" w14:paraId="56131F53" w14:textId="77777777" w:rsidTr="00A6707C">
        <w:trPr>
          <w:cantSplit/>
        </w:trPr>
        <w:tc>
          <w:tcPr>
            <w:tcW w:w="2149" w:type="dxa"/>
            <w:tcBorders>
              <w:top w:val="nil"/>
              <w:bottom w:val="nil"/>
            </w:tcBorders>
            <w:vAlign w:val="bottom"/>
          </w:tcPr>
          <w:p w14:paraId="754E05C8" w14:textId="77777777" w:rsidR="005D6EF4" w:rsidRDefault="005D6EF4" w:rsidP="005D6EF4">
            <w:pPr>
              <w:pStyle w:val="Tabletext"/>
            </w:pPr>
          </w:p>
        </w:tc>
        <w:tc>
          <w:tcPr>
            <w:tcW w:w="3518" w:type="dxa"/>
            <w:tcBorders>
              <w:top w:val="nil"/>
              <w:bottom w:val="nil"/>
            </w:tcBorders>
            <w:vAlign w:val="bottom"/>
          </w:tcPr>
          <w:p w14:paraId="4D40BC4C" w14:textId="77777777" w:rsidR="005D6EF4" w:rsidRDefault="005D6EF4" w:rsidP="005D6EF4">
            <w:pPr>
              <w:pStyle w:val="Tabletext"/>
            </w:pPr>
            <w:r>
              <w:t>Life at school: Teachers help me</w:t>
            </w:r>
          </w:p>
        </w:tc>
        <w:tc>
          <w:tcPr>
            <w:tcW w:w="697" w:type="dxa"/>
            <w:tcBorders>
              <w:top w:val="nil"/>
              <w:bottom w:val="nil"/>
            </w:tcBorders>
            <w:vAlign w:val="bottom"/>
          </w:tcPr>
          <w:p w14:paraId="47848627" w14:textId="77777777" w:rsidR="005D6EF4" w:rsidRDefault="005D6EF4" w:rsidP="005D6EF4">
            <w:pPr>
              <w:pStyle w:val="Tabletext"/>
              <w:jc w:val="center"/>
            </w:pPr>
            <w:r>
              <w:t>1</w:t>
            </w:r>
          </w:p>
        </w:tc>
        <w:tc>
          <w:tcPr>
            <w:tcW w:w="697" w:type="dxa"/>
            <w:tcBorders>
              <w:top w:val="nil"/>
              <w:bottom w:val="nil"/>
            </w:tcBorders>
            <w:vAlign w:val="bottom"/>
          </w:tcPr>
          <w:p w14:paraId="421B5824" w14:textId="77777777" w:rsidR="005D6EF4" w:rsidRDefault="005D6EF4" w:rsidP="005D6EF4">
            <w:pPr>
              <w:pStyle w:val="Tabletext"/>
              <w:jc w:val="center"/>
            </w:pPr>
          </w:p>
        </w:tc>
        <w:tc>
          <w:tcPr>
            <w:tcW w:w="697" w:type="dxa"/>
            <w:tcBorders>
              <w:top w:val="nil"/>
              <w:bottom w:val="nil"/>
            </w:tcBorders>
            <w:vAlign w:val="bottom"/>
          </w:tcPr>
          <w:p w14:paraId="2E112BFB" w14:textId="77777777" w:rsidR="005D6EF4" w:rsidRDefault="005D6EF4" w:rsidP="005D6EF4">
            <w:pPr>
              <w:pStyle w:val="Tabletext"/>
              <w:jc w:val="center"/>
            </w:pPr>
          </w:p>
        </w:tc>
        <w:tc>
          <w:tcPr>
            <w:tcW w:w="698" w:type="dxa"/>
            <w:tcBorders>
              <w:top w:val="nil"/>
              <w:bottom w:val="nil"/>
            </w:tcBorders>
            <w:vAlign w:val="bottom"/>
          </w:tcPr>
          <w:p w14:paraId="63D0F9EC" w14:textId="77777777" w:rsidR="005D6EF4" w:rsidRDefault="005D6EF4" w:rsidP="005D6EF4">
            <w:pPr>
              <w:pStyle w:val="Tabletext"/>
              <w:jc w:val="center"/>
            </w:pPr>
          </w:p>
        </w:tc>
        <w:tc>
          <w:tcPr>
            <w:tcW w:w="697" w:type="dxa"/>
            <w:tcBorders>
              <w:top w:val="nil"/>
              <w:bottom w:val="nil"/>
            </w:tcBorders>
            <w:vAlign w:val="bottom"/>
          </w:tcPr>
          <w:p w14:paraId="6310C659" w14:textId="77777777" w:rsidR="005D6EF4" w:rsidRDefault="005D6EF4" w:rsidP="005D6EF4">
            <w:pPr>
              <w:pStyle w:val="Tabletext"/>
              <w:jc w:val="center"/>
            </w:pPr>
          </w:p>
        </w:tc>
        <w:tc>
          <w:tcPr>
            <w:tcW w:w="697" w:type="dxa"/>
            <w:tcBorders>
              <w:top w:val="nil"/>
              <w:bottom w:val="nil"/>
            </w:tcBorders>
            <w:vAlign w:val="bottom"/>
          </w:tcPr>
          <w:p w14:paraId="15962897" w14:textId="77777777" w:rsidR="005D6EF4" w:rsidRDefault="005D6EF4" w:rsidP="005D6EF4">
            <w:pPr>
              <w:pStyle w:val="Tabletext"/>
              <w:jc w:val="center"/>
            </w:pPr>
          </w:p>
        </w:tc>
        <w:tc>
          <w:tcPr>
            <w:tcW w:w="697" w:type="dxa"/>
            <w:tcBorders>
              <w:top w:val="nil"/>
              <w:bottom w:val="nil"/>
            </w:tcBorders>
            <w:vAlign w:val="bottom"/>
          </w:tcPr>
          <w:p w14:paraId="3C9FDDAE" w14:textId="77777777" w:rsidR="005D6EF4" w:rsidRDefault="005D6EF4" w:rsidP="005D6EF4">
            <w:pPr>
              <w:pStyle w:val="Tabletext"/>
              <w:jc w:val="center"/>
            </w:pPr>
          </w:p>
        </w:tc>
        <w:tc>
          <w:tcPr>
            <w:tcW w:w="698" w:type="dxa"/>
            <w:tcBorders>
              <w:top w:val="nil"/>
              <w:bottom w:val="nil"/>
            </w:tcBorders>
          </w:tcPr>
          <w:p w14:paraId="5C083839" w14:textId="77777777" w:rsidR="005D6EF4" w:rsidRDefault="005D6EF4" w:rsidP="005D6EF4">
            <w:pPr>
              <w:pStyle w:val="Tabletext"/>
              <w:jc w:val="center"/>
            </w:pPr>
          </w:p>
        </w:tc>
        <w:tc>
          <w:tcPr>
            <w:tcW w:w="697" w:type="dxa"/>
            <w:tcBorders>
              <w:top w:val="nil"/>
              <w:bottom w:val="nil"/>
            </w:tcBorders>
          </w:tcPr>
          <w:p w14:paraId="4261BEA5" w14:textId="77777777" w:rsidR="005D6EF4" w:rsidRDefault="005D6EF4" w:rsidP="005D6EF4">
            <w:pPr>
              <w:pStyle w:val="Tabletext"/>
              <w:jc w:val="center"/>
            </w:pPr>
          </w:p>
        </w:tc>
        <w:tc>
          <w:tcPr>
            <w:tcW w:w="697" w:type="dxa"/>
            <w:tcBorders>
              <w:top w:val="nil"/>
              <w:bottom w:val="nil"/>
            </w:tcBorders>
          </w:tcPr>
          <w:p w14:paraId="3ADB94E9" w14:textId="77777777" w:rsidR="005D6EF4" w:rsidRDefault="005D6EF4" w:rsidP="005D6EF4">
            <w:pPr>
              <w:pStyle w:val="Tabletext"/>
              <w:jc w:val="center"/>
            </w:pPr>
          </w:p>
        </w:tc>
        <w:tc>
          <w:tcPr>
            <w:tcW w:w="697" w:type="dxa"/>
            <w:tcBorders>
              <w:top w:val="nil"/>
              <w:bottom w:val="nil"/>
            </w:tcBorders>
          </w:tcPr>
          <w:p w14:paraId="14EC87BD" w14:textId="77777777" w:rsidR="005D6EF4" w:rsidRDefault="005D6EF4" w:rsidP="005D6EF4">
            <w:pPr>
              <w:pStyle w:val="Tabletext"/>
              <w:jc w:val="center"/>
            </w:pPr>
          </w:p>
        </w:tc>
        <w:tc>
          <w:tcPr>
            <w:tcW w:w="698" w:type="dxa"/>
            <w:tcBorders>
              <w:top w:val="nil"/>
              <w:bottom w:val="nil"/>
            </w:tcBorders>
          </w:tcPr>
          <w:p w14:paraId="51201003" w14:textId="77777777" w:rsidR="005D6EF4" w:rsidRDefault="005D6EF4" w:rsidP="005D6EF4">
            <w:pPr>
              <w:pStyle w:val="Tabletext"/>
              <w:jc w:val="center"/>
            </w:pPr>
          </w:p>
        </w:tc>
      </w:tr>
      <w:tr w:rsidR="005D6EF4" w14:paraId="77E68D98" w14:textId="77777777" w:rsidTr="00A6707C">
        <w:trPr>
          <w:cantSplit/>
        </w:trPr>
        <w:tc>
          <w:tcPr>
            <w:tcW w:w="2149" w:type="dxa"/>
            <w:tcBorders>
              <w:top w:val="nil"/>
              <w:bottom w:val="nil"/>
            </w:tcBorders>
            <w:vAlign w:val="bottom"/>
          </w:tcPr>
          <w:p w14:paraId="36A5A3FF" w14:textId="77777777" w:rsidR="005D6EF4" w:rsidRDefault="005D6EF4" w:rsidP="005D6EF4">
            <w:pPr>
              <w:pStyle w:val="Tabletext"/>
            </w:pPr>
          </w:p>
        </w:tc>
        <w:tc>
          <w:tcPr>
            <w:tcW w:w="3518" w:type="dxa"/>
            <w:tcBorders>
              <w:top w:val="nil"/>
              <w:bottom w:val="nil"/>
            </w:tcBorders>
            <w:vAlign w:val="bottom"/>
          </w:tcPr>
          <w:p w14:paraId="0B91363F" w14:textId="77777777" w:rsidR="005D6EF4" w:rsidRDefault="005D6EF4" w:rsidP="005D6EF4">
            <w:pPr>
              <w:pStyle w:val="Tabletext"/>
            </w:pPr>
            <w:r>
              <w:t>Life at school: Get excited about work</w:t>
            </w:r>
          </w:p>
        </w:tc>
        <w:tc>
          <w:tcPr>
            <w:tcW w:w="697" w:type="dxa"/>
            <w:tcBorders>
              <w:top w:val="nil"/>
              <w:bottom w:val="nil"/>
            </w:tcBorders>
            <w:vAlign w:val="bottom"/>
          </w:tcPr>
          <w:p w14:paraId="5CDAC2BC" w14:textId="77777777" w:rsidR="005D6EF4" w:rsidRDefault="005D6EF4" w:rsidP="005D6EF4">
            <w:pPr>
              <w:pStyle w:val="Tabletext"/>
              <w:jc w:val="center"/>
            </w:pPr>
            <w:r>
              <w:t>1</w:t>
            </w:r>
          </w:p>
        </w:tc>
        <w:tc>
          <w:tcPr>
            <w:tcW w:w="697" w:type="dxa"/>
            <w:tcBorders>
              <w:top w:val="nil"/>
              <w:bottom w:val="nil"/>
            </w:tcBorders>
            <w:vAlign w:val="bottom"/>
          </w:tcPr>
          <w:p w14:paraId="4F6D9ACF" w14:textId="77777777" w:rsidR="005D6EF4" w:rsidRDefault="005D6EF4" w:rsidP="005D6EF4">
            <w:pPr>
              <w:pStyle w:val="Tabletext"/>
              <w:jc w:val="center"/>
            </w:pPr>
          </w:p>
        </w:tc>
        <w:tc>
          <w:tcPr>
            <w:tcW w:w="697" w:type="dxa"/>
            <w:tcBorders>
              <w:top w:val="nil"/>
              <w:bottom w:val="nil"/>
            </w:tcBorders>
            <w:vAlign w:val="bottom"/>
          </w:tcPr>
          <w:p w14:paraId="3AD8E259" w14:textId="77777777" w:rsidR="005D6EF4" w:rsidRDefault="005D6EF4" w:rsidP="005D6EF4">
            <w:pPr>
              <w:pStyle w:val="Tabletext"/>
              <w:jc w:val="center"/>
            </w:pPr>
          </w:p>
        </w:tc>
        <w:tc>
          <w:tcPr>
            <w:tcW w:w="698" w:type="dxa"/>
            <w:tcBorders>
              <w:top w:val="nil"/>
              <w:bottom w:val="nil"/>
            </w:tcBorders>
            <w:vAlign w:val="bottom"/>
          </w:tcPr>
          <w:p w14:paraId="2D70406F" w14:textId="77777777" w:rsidR="005D6EF4" w:rsidRDefault="005D6EF4" w:rsidP="005D6EF4">
            <w:pPr>
              <w:pStyle w:val="Tabletext"/>
              <w:jc w:val="center"/>
            </w:pPr>
          </w:p>
        </w:tc>
        <w:tc>
          <w:tcPr>
            <w:tcW w:w="697" w:type="dxa"/>
            <w:tcBorders>
              <w:top w:val="nil"/>
              <w:bottom w:val="nil"/>
            </w:tcBorders>
            <w:vAlign w:val="bottom"/>
          </w:tcPr>
          <w:p w14:paraId="46649C78" w14:textId="77777777" w:rsidR="005D6EF4" w:rsidRDefault="005D6EF4" w:rsidP="005D6EF4">
            <w:pPr>
              <w:pStyle w:val="Tabletext"/>
              <w:jc w:val="center"/>
            </w:pPr>
          </w:p>
        </w:tc>
        <w:tc>
          <w:tcPr>
            <w:tcW w:w="697" w:type="dxa"/>
            <w:tcBorders>
              <w:top w:val="nil"/>
              <w:bottom w:val="nil"/>
            </w:tcBorders>
            <w:vAlign w:val="bottom"/>
          </w:tcPr>
          <w:p w14:paraId="1CD37FA3" w14:textId="77777777" w:rsidR="005D6EF4" w:rsidRDefault="005D6EF4" w:rsidP="005D6EF4">
            <w:pPr>
              <w:pStyle w:val="Tabletext"/>
              <w:jc w:val="center"/>
            </w:pPr>
          </w:p>
        </w:tc>
        <w:tc>
          <w:tcPr>
            <w:tcW w:w="697" w:type="dxa"/>
            <w:tcBorders>
              <w:top w:val="nil"/>
              <w:bottom w:val="nil"/>
            </w:tcBorders>
            <w:vAlign w:val="bottom"/>
          </w:tcPr>
          <w:p w14:paraId="78D45419" w14:textId="77777777" w:rsidR="005D6EF4" w:rsidRDefault="005D6EF4" w:rsidP="005D6EF4">
            <w:pPr>
              <w:pStyle w:val="Tabletext"/>
              <w:jc w:val="center"/>
            </w:pPr>
          </w:p>
        </w:tc>
        <w:tc>
          <w:tcPr>
            <w:tcW w:w="698" w:type="dxa"/>
            <w:tcBorders>
              <w:top w:val="nil"/>
              <w:bottom w:val="nil"/>
            </w:tcBorders>
          </w:tcPr>
          <w:p w14:paraId="04AB32A7" w14:textId="77777777" w:rsidR="005D6EF4" w:rsidRDefault="005D6EF4" w:rsidP="005D6EF4">
            <w:pPr>
              <w:pStyle w:val="Tabletext"/>
              <w:jc w:val="center"/>
            </w:pPr>
          </w:p>
        </w:tc>
        <w:tc>
          <w:tcPr>
            <w:tcW w:w="697" w:type="dxa"/>
            <w:tcBorders>
              <w:top w:val="nil"/>
              <w:bottom w:val="nil"/>
            </w:tcBorders>
          </w:tcPr>
          <w:p w14:paraId="36C2F5FA" w14:textId="77777777" w:rsidR="005D6EF4" w:rsidRDefault="005D6EF4" w:rsidP="005D6EF4">
            <w:pPr>
              <w:pStyle w:val="Tabletext"/>
              <w:jc w:val="center"/>
            </w:pPr>
          </w:p>
        </w:tc>
        <w:tc>
          <w:tcPr>
            <w:tcW w:w="697" w:type="dxa"/>
            <w:tcBorders>
              <w:top w:val="nil"/>
              <w:bottom w:val="nil"/>
            </w:tcBorders>
          </w:tcPr>
          <w:p w14:paraId="70635255" w14:textId="77777777" w:rsidR="005D6EF4" w:rsidRDefault="005D6EF4" w:rsidP="005D6EF4">
            <w:pPr>
              <w:pStyle w:val="Tabletext"/>
              <w:jc w:val="center"/>
            </w:pPr>
          </w:p>
        </w:tc>
        <w:tc>
          <w:tcPr>
            <w:tcW w:w="697" w:type="dxa"/>
            <w:tcBorders>
              <w:top w:val="nil"/>
              <w:bottom w:val="nil"/>
            </w:tcBorders>
          </w:tcPr>
          <w:p w14:paraId="2D5A70E7" w14:textId="77777777" w:rsidR="005D6EF4" w:rsidRDefault="005D6EF4" w:rsidP="005D6EF4">
            <w:pPr>
              <w:pStyle w:val="Tabletext"/>
              <w:jc w:val="center"/>
            </w:pPr>
          </w:p>
        </w:tc>
        <w:tc>
          <w:tcPr>
            <w:tcW w:w="698" w:type="dxa"/>
            <w:tcBorders>
              <w:top w:val="nil"/>
              <w:bottom w:val="nil"/>
            </w:tcBorders>
          </w:tcPr>
          <w:p w14:paraId="01AA28A9" w14:textId="77777777" w:rsidR="005D6EF4" w:rsidRDefault="005D6EF4" w:rsidP="005D6EF4">
            <w:pPr>
              <w:pStyle w:val="Tabletext"/>
              <w:jc w:val="center"/>
            </w:pPr>
          </w:p>
        </w:tc>
      </w:tr>
      <w:tr w:rsidR="005D6EF4" w14:paraId="75B5785E" w14:textId="77777777" w:rsidTr="00A6707C">
        <w:trPr>
          <w:cantSplit/>
        </w:trPr>
        <w:tc>
          <w:tcPr>
            <w:tcW w:w="2149" w:type="dxa"/>
            <w:tcBorders>
              <w:top w:val="nil"/>
              <w:bottom w:val="nil"/>
            </w:tcBorders>
            <w:vAlign w:val="bottom"/>
          </w:tcPr>
          <w:p w14:paraId="62D2F4E2" w14:textId="77777777" w:rsidR="005D6EF4" w:rsidRDefault="005D6EF4" w:rsidP="005D6EF4">
            <w:pPr>
              <w:pStyle w:val="Tabletext"/>
            </w:pPr>
          </w:p>
        </w:tc>
        <w:tc>
          <w:tcPr>
            <w:tcW w:w="3518" w:type="dxa"/>
            <w:tcBorders>
              <w:top w:val="nil"/>
              <w:bottom w:val="nil"/>
            </w:tcBorders>
            <w:vAlign w:val="bottom"/>
          </w:tcPr>
          <w:p w14:paraId="5209606F" w14:textId="77777777" w:rsidR="005D6EF4" w:rsidRDefault="005D6EF4" w:rsidP="005D6EF4">
            <w:pPr>
              <w:pStyle w:val="Tabletext"/>
            </w:pPr>
            <w:r>
              <w:t>Life at school: Learning is fun</w:t>
            </w:r>
          </w:p>
        </w:tc>
        <w:tc>
          <w:tcPr>
            <w:tcW w:w="697" w:type="dxa"/>
            <w:tcBorders>
              <w:top w:val="nil"/>
              <w:bottom w:val="nil"/>
            </w:tcBorders>
            <w:vAlign w:val="bottom"/>
          </w:tcPr>
          <w:p w14:paraId="4CC57676" w14:textId="77777777" w:rsidR="005D6EF4" w:rsidRDefault="005D6EF4" w:rsidP="005D6EF4">
            <w:pPr>
              <w:pStyle w:val="Tabletext"/>
              <w:jc w:val="center"/>
            </w:pPr>
            <w:r>
              <w:t>1</w:t>
            </w:r>
          </w:p>
        </w:tc>
        <w:tc>
          <w:tcPr>
            <w:tcW w:w="697" w:type="dxa"/>
            <w:tcBorders>
              <w:top w:val="nil"/>
              <w:bottom w:val="nil"/>
            </w:tcBorders>
            <w:vAlign w:val="bottom"/>
          </w:tcPr>
          <w:p w14:paraId="4E5E7B89" w14:textId="77777777" w:rsidR="005D6EF4" w:rsidRDefault="005D6EF4" w:rsidP="005D6EF4">
            <w:pPr>
              <w:pStyle w:val="Tabletext"/>
              <w:jc w:val="center"/>
            </w:pPr>
          </w:p>
        </w:tc>
        <w:tc>
          <w:tcPr>
            <w:tcW w:w="697" w:type="dxa"/>
            <w:tcBorders>
              <w:top w:val="nil"/>
              <w:bottom w:val="nil"/>
            </w:tcBorders>
            <w:vAlign w:val="bottom"/>
          </w:tcPr>
          <w:p w14:paraId="19B61B7A" w14:textId="77777777" w:rsidR="005D6EF4" w:rsidRDefault="005D6EF4" w:rsidP="005D6EF4">
            <w:pPr>
              <w:pStyle w:val="Tabletext"/>
              <w:jc w:val="center"/>
            </w:pPr>
          </w:p>
        </w:tc>
        <w:tc>
          <w:tcPr>
            <w:tcW w:w="698" w:type="dxa"/>
            <w:tcBorders>
              <w:top w:val="nil"/>
              <w:bottom w:val="nil"/>
            </w:tcBorders>
            <w:vAlign w:val="bottom"/>
          </w:tcPr>
          <w:p w14:paraId="7A48CF97" w14:textId="77777777" w:rsidR="005D6EF4" w:rsidRDefault="005D6EF4" w:rsidP="005D6EF4">
            <w:pPr>
              <w:pStyle w:val="Tabletext"/>
              <w:jc w:val="center"/>
            </w:pPr>
          </w:p>
        </w:tc>
        <w:tc>
          <w:tcPr>
            <w:tcW w:w="697" w:type="dxa"/>
            <w:tcBorders>
              <w:top w:val="nil"/>
              <w:bottom w:val="nil"/>
            </w:tcBorders>
            <w:vAlign w:val="bottom"/>
          </w:tcPr>
          <w:p w14:paraId="5650BD81" w14:textId="77777777" w:rsidR="005D6EF4" w:rsidRDefault="005D6EF4" w:rsidP="005D6EF4">
            <w:pPr>
              <w:pStyle w:val="Tabletext"/>
              <w:jc w:val="center"/>
            </w:pPr>
          </w:p>
        </w:tc>
        <w:tc>
          <w:tcPr>
            <w:tcW w:w="697" w:type="dxa"/>
            <w:tcBorders>
              <w:top w:val="nil"/>
              <w:bottom w:val="nil"/>
            </w:tcBorders>
            <w:vAlign w:val="bottom"/>
          </w:tcPr>
          <w:p w14:paraId="7282DC32" w14:textId="77777777" w:rsidR="005D6EF4" w:rsidRDefault="005D6EF4" w:rsidP="005D6EF4">
            <w:pPr>
              <w:pStyle w:val="Tabletext"/>
              <w:jc w:val="center"/>
            </w:pPr>
          </w:p>
        </w:tc>
        <w:tc>
          <w:tcPr>
            <w:tcW w:w="697" w:type="dxa"/>
            <w:tcBorders>
              <w:top w:val="nil"/>
              <w:bottom w:val="nil"/>
            </w:tcBorders>
            <w:vAlign w:val="bottom"/>
          </w:tcPr>
          <w:p w14:paraId="21465E4E" w14:textId="77777777" w:rsidR="005D6EF4" w:rsidRDefault="005D6EF4" w:rsidP="005D6EF4">
            <w:pPr>
              <w:pStyle w:val="Tabletext"/>
              <w:jc w:val="center"/>
            </w:pPr>
          </w:p>
        </w:tc>
        <w:tc>
          <w:tcPr>
            <w:tcW w:w="698" w:type="dxa"/>
            <w:tcBorders>
              <w:top w:val="nil"/>
              <w:bottom w:val="nil"/>
            </w:tcBorders>
          </w:tcPr>
          <w:p w14:paraId="239C9ECB" w14:textId="77777777" w:rsidR="005D6EF4" w:rsidRDefault="005D6EF4" w:rsidP="005D6EF4">
            <w:pPr>
              <w:pStyle w:val="Tabletext"/>
              <w:jc w:val="center"/>
            </w:pPr>
          </w:p>
        </w:tc>
        <w:tc>
          <w:tcPr>
            <w:tcW w:w="697" w:type="dxa"/>
            <w:tcBorders>
              <w:top w:val="nil"/>
              <w:bottom w:val="nil"/>
            </w:tcBorders>
          </w:tcPr>
          <w:p w14:paraId="4A849E06" w14:textId="77777777" w:rsidR="005D6EF4" w:rsidRDefault="005D6EF4" w:rsidP="005D6EF4">
            <w:pPr>
              <w:pStyle w:val="Tabletext"/>
              <w:jc w:val="center"/>
            </w:pPr>
          </w:p>
        </w:tc>
        <w:tc>
          <w:tcPr>
            <w:tcW w:w="697" w:type="dxa"/>
            <w:tcBorders>
              <w:top w:val="nil"/>
              <w:bottom w:val="nil"/>
            </w:tcBorders>
          </w:tcPr>
          <w:p w14:paraId="5CAF2292" w14:textId="77777777" w:rsidR="005D6EF4" w:rsidRDefault="005D6EF4" w:rsidP="005D6EF4">
            <w:pPr>
              <w:pStyle w:val="Tabletext"/>
              <w:jc w:val="center"/>
            </w:pPr>
          </w:p>
        </w:tc>
        <w:tc>
          <w:tcPr>
            <w:tcW w:w="697" w:type="dxa"/>
            <w:tcBorders>
              <w:top w:val="nil"/>
              <w:bottom w:val="nil"/>
            </w:tcBorders>
          </w:tcPr>
          <w:p w14:paraId="45CE2570" w14:textId="77777777" w:rsidR="005D6EF4" w:rsidRDefault="005D6EF4" w:rsidP="005D6EF4">
            <w:pPr>
              <w:pStyle w:val="Tabletext"/>
              <w:jc w:val="center"/>
            </w:pPr>
          </w:p>
        </w:tc>
        <w:tc>
          <w:tcPr>
            <w:tcW w:w="698" w:type="dxa"/>
            <w:tcBorders>
              <w:top w:val="nil"/>
              <w:bottom w:val="nil"/>
            </w:tcBorders>
          </w:tcPr>
          <w:p w14:paraId="107F10D5" w14:textId="77777777" w:rsidR="005D6EF4" w:rsidRDefault="005D6EF4" w:rsidP="005D6EF4">
            <w:pPr>
              <w:pStyle w:val="Tabletext"/>
              <w:jc w:val="center"/>
            </w:pPr>
          </w:p>
        </w:tc>
      </w:tr>
      <w:tr w:rsidR="005D6EF4" w14:paraId="50FA7018" w14:textId="77777777" w:rsidTr="00A6707C">
        <w:trPr>
          <w:cantSplit/>
        </w:trPr>
        <w:tc>
          <w:tcPr>
            <w:tcW w:w="2149" w:type="dxa"/>
            <w:tcBorders>
              <w:top w:val="nil"/>
              <w:bottom w:val="nil"/>
            </w:tcBorders>
            <w:vAlign w:val="bottom"/>
          </w:tcPr>
          <w:p w14:paraId="4DD7A8CE" w14:textId="77777777" w:rsidR="005D6EF4" w:rsidRDefault="005D6EF4" w:rsidP="005D6EF4">
            <w:pPr>
              <w:pStyle w:val="Tabletext"/>
            </w:pPr>
          </w:p>
        </w:tc>
        <w:tc>
          <w:tcPr>
            <w:tcW w:w="3518" w:type="dxa"/>
            <w:tcBorders>
              <w:top w:val="nil"/>
              <w:bottom w:val="nil"/>
            </w:tcBorders>
            <w:vAlign w:val="bottom"/>
          </w:tcPr>
          <w:p w14:paraId="6573CE03" w14:textId="77777777" w:rsidR="005D6EF4" w:rsidRDefault="005D6EF4" w:rsidP="005D6EF4">
            <w:pPr>
              <w:pStyle w:val="Tabletext"/>
            </w:pPr>
            <w:r>
              <w:t>Life at school: Chance to do interesting work</w:t>
            </w:r>
          </w:p>
        </w:tc>
        <w:tc>
          <w:tcPr>
            <w:tcW w:w="697" w:type="dxa"/>
            <w:tcBorders>
              <w:top w:val="nil"/>
              <w:bottom w:val="nil"/>
            </w:tcBorders>
            <w:vAlign w:val="bottom"/>
          </w:tcPr>
          <w:p w14:paraId="26B32780" w14:textId="77777777" w:rsidR="005D6EF4" w:rsidRDefault="005D6EF4" w:rsidP="005D6EF4">
            <w:pPr>
              <w:pStyle w:val="Tabletext"/>
              <w:jc w:val="center"/>
            </w:pPr>
            <w:r>
              <w:t>1</w:t>
            </w:r>
          </w:p>
        </w:tc>
        <w:tc>
          <w:tcPr>
            <w:tcW w:w="697" w:type="dxa"/>
            <w:tcBorders>
              <w:top w:val="nil"/>
              <w:bottom w:val="nil"/>
            </w:tcBorders>
            <w:vAlign w:val="bottom"/>
          </w:tcPr>
          <w:p w14:paraId="41FF2E3E" w14:textId="77777777" w:rsidR="005D6EF4" w:rsidRDefault="005D6EF4" w:rsidP="005D6EF4">
            <w:pPr>
              <w:pStyle w:val="Tabletext"/>
              <w:jc w:val="center"/>
            </w:pPr>
          </w:p>
        </w:tc>
        <w:tc>
          <w:tcPr>
            <w:tcW w:w="697" w:type="dxa"/>
            <w:tcBorders>
              <w:top w:val="nil"/>
              <w:bottom w:val="nil"/>
            </w:tcBorders>
            <w:vAlign w:val="bottom"/>
          </w:tcPr>
          <w:p w14:paraId="759DEB12" w14:textId="77777777" w:rsidR="005D6EF4" w:rsidRDefault="005D6EF4" w:rsidP="005D6EF4">
            <w:pPr>
              <w:pStyle w:val="Tabletext"/>
              <w:jc w:val="center"/>
            </w:pPr>
          </w:p>
        </w:tc>
        <w:tc>
          <w:tcPr>
            <w:tcW w:w="698" w:type="dxa"/>
            <w:tcBorders>
              <w:top w:val="nil"/>
              <w:bottom w:val="nil"/>
            </w:tcBorders>
            <w:vAlign w:val="bottom"/>
          </w:tcPr>
          <w:p w14:paraId="464FF69E" w14:textId="77777777" w:rsidR="005D6EF4" w:rsidRDefault="005D6EF4" w:rsidP="005D6EF4">
            <w:pPr>
              <w:pStyle w:val="Tabletext"/>
              <w:jc w:val="center"/>
            </w:pPr>
          </w:p>
        </w:tc>
        <w:tc>
          <w:tcPr>
            <w:tcW w:w="697" w:type="dxa"/>
            <w:tcBorders>
              <w:top w:val="nil"/>
              <w:bottom w:val="nil"/>
            </w:tcBorders>
            <w:vAlign w:val="bottom"/>
          </w:tcPr>
          <w:p w14:paraId="04B4E697" w14:textId="77777777" w:rsidR="005D6EF4" w:rsidRDefault="005D6EF4" w:rsidP="005D6EF4">
            <w:pPr>
              <w:pStyle w:val="Tabletext"/>
              <w:jc w:val="center"/>
            </w:pPr>
          </w:p>
        </w:tc>
        <w:tc>
          <w:tcPr>
            <w:tcW w:w="697" w:type="dxa"/>
            <w:tcBorders>
              <w:top w:val="nil"/>
              <w:bottom w:val="nil"/>
            </w:tcBorders>
            <w:vAlign w:val="bottom"/>
          </w:tcPr>
          <w:p w14:paraId="2AFEE481" w14:textId="77777777" w:rsidR="005D6EF4" w:rsidRDefault="005D6EF4" w:rsidP="005D6EF4">
            <w:pPr>
              <w:pStyle w:val="Tabletext"/>
              <w:jc w:val="center"/>
            </w:pPr>
          </w:p>
        </w:tc>
        <w:tc>
          <w:tcPr>
            <w:tcW w:w="697" w:type="dxa"/>
            <w:tcBorders>
              <w:top w:val="nil"/>
              <w:bottom w:val="nil"/>
            </w:tcBorders>
            <w:vAlign w:val="bottom"/>
          </w:tcPr>
          <w:p w14:paraId="0F9104CE" w14:textId="77777777" w:rsidR="005D6EF4" w:rsidRDefault="005D6EF4" w:rsidP="005D6EF4">
            <w:pPr>
              <w:pStyle w:val="Tabletext"/>
              <w:jc w:val="center"/>
            </w:pPr>
          </w:p>
        </w:tc>
        <w:tc>
          <w:tcPr>
            <w:tcW w:w="698" w:type="dxa"/>
            <w:tcBorders>
              <w:top w:val="nil"/>
              <w:bottom w:val="nil"/>
            </w:tcBorders>
          </w:tcPr>
          <w:p w14:paraId="49720171" w14:textId="77777777" w:rsidR="005D6EF4" w:rsidRDefault="005D6EF4" w:rsidP="005D6EF4">
            <w:pPr>
              <w:pStyle w:val="Tabletext"/>
              <w:jc w:val="center"/>
            </w:pPr>
          </w:p>
        </w:tc>
        <w:tc>
          <w:tcPr>
            <w:tcW w:w="697" w:type="dxa"/>
            <w:tcBorders>
              <w:top w:val="nil"/>
              <w:bottom w:val="nil"/>
            </w:tcBorders>
          </w:tcPr>
          <w:p w14:paraId="35AE2524" w14:textId="77777777" w:rsidR="005D6EF4" w:rsidRDefault="005D6EF4" w:rsidP="005D6EF4">
            <w:pPr>
              <w:pStyle w:val="Tabletext"/>
              <w:jc w:val="center"/>
            </w:pPr>
          </w:p>
        </w:tc>
        <w:tc>
          <w:tcPr>
            <w:tcW w:w="697" w:type="dxa"/>
            <w:tcBorders>
              <w:top w:val="nil"/>
              <w:bottom w:val="nil"/>
            </w:tcBorders>
          </w:tcPr>
          <w:p w14:paraId="74D3AECA" w14:textId="77777777" w:rsidR="005D6EF4" w:rsidRDefault="005D6EF4" w:rsidP="005D6EF4">
            <w:pPr>
              <w:pStyle w:val="Tabletext"/>
              <w:jc w:val="center"/>
            </w:pPr>
          </w:p>
        </w:tc>
        <w:tc>
          <w:tcPr>
            <w:tcW w:w="697" w:type="dxa"/>
            <w:tcBorders>
              <w:top w:val="nil"/>
              <w:bottom w:val="nil"/>
            </w:tcBorders>
          </w:tcPr>
          <w:p w14:paraId="77E57DFB" w14:textId="77777777" w:rsidR="005D6EF4" w:rsidRDefault="005D6EF4" w:rsidP="005D6EF4">
            <w:pPr>
              <w:pStyle w:val="Tabletext"/>
              <w:jc w:val="center"/>
            </w:pPr>
          </w:p>
        </w:tc>
        <w:tc>
          <w:tcPr>
            <w:tcW w:w="698" w:type="dxa"/>
            <w:tcBorders>
              <w:top w:val="nil"/>
              <w:bottom w:val="nil"/>
            </w:tcBorders>
          </w:tcPr>
          <w:p w14:paraId="3A1EF71A" w14:textId="77777777" w:rsidR="005D6EF4" w:rsidRDefault="005D6EF4" w:rsidP="005D6EF4">
            <w:pPr>
              <w:pStyle w:val="Tabletext"/>
              <w:jc w:val="center"/>
            </w:pPr>
          </w:p>
        </w:tc>
      </w:tr>
      <w:tr w:rsidR="005D6EF4" w14:paraId="1A419D06" w14:textId="77777777" w:rsidTr="00A6707C">
        <w:trPr>
          <w:cantSplit/>
        </w:trPr>
        <w:tc>
          <w:tcPr>
            <w:tcW w:w="2149" w:type="dxa"/>
            <w:tcBorders>
              <w:top w:val="nil"/>
              <w:bottom w:val="nil"/>
            </w:tcBorders>
            <w:vAlign w:val="bottom"/>
          </w:tcPr>
          <w:p w14:paraId="32AB25C8" w14:textId="77777777" w:rsidR="005D6EF4" w:rsidRDefault="005D6EF4" w:rsidP="005D6EF4">
            <w:pPr>
              <w:pStyle w:val="Tabletext"/>
            </w:pPr>
          </w:p>
        </w:tc>
        <w:tc>
          <w:tcPr>
            <w:tcW w:w="3518" w:type="dxa"/>
            <w:tcBorders>
              <w:top w:val="nil"/>
              <w:bottom w:val="nil"/>
            </w:tcBorders>
            <w:vAlign w:val="bottom"/>
          </w:tcPr>
          <w:p w14:paraId="6AD5340F" w14:textId="77777777" w:rsidR="005D6EF4" w:rsidRDefault="005D6EF4" w:rsidP="005D6EF4">
            <w:pPr>
              <w:pStyle w:val="Tabletext"/>
            </w:pPr>
            <w:r>
              <w:t>Life at school: Can be successful</w:t>
            </w:r>
          </w:p>
        </w:tc>
        <w:tc>
          <w:tcPr>
            <w:tcW w:w="697" w:type="dxa"/>
            <w:tcBorders>
              <w:top w:val="nil"/>
              <w:bottom w:val="nil"/>
            </w:tcBorders>
            <w:vAlign w:val="bottom"/>
          </w:tcPr>
          <w:p w14:paraId="103B0B74" w14:textId="77777777" w:rsidR="005D6EF4" w:rsidRDefault="005D6EF4" w:rsidP="005D6EF4">
            <w:pPr>
              <w:pStyle w:val="Tabletext"/>
              <w:jc w:val="center"/>
            </w:pPr>
            <w:r>
              <w:t>1</w:t>
            </w:r>
          </w:p>
        </w:tc>
        <w:tc>
          <w:tcPr>
            <w:tcW w:w="697" w:type="dxa"/>
            <w:tcBorders>
              <w:top w:val="nil"/>
              <w:bottom w:val="nil"/>
            </w:tcBorders>
            <w:vAlign w:val="bottom"/>
          </w:tcPr>
          <w:p w14:paraId="4433191D" w14:textId="77777777" w:rsidR="005D6EF4" w:rsidRDefault="005D6EF4" w:rsidP="005D6EF4">
            <w:pPr>
              <w:pStyle w:val="Tabletext"/>
              <w:jc w:val="center"/>
            </w:pPr>
          </w:p>
        </w:tc>
        <w:tc>
          <w:tcPr>
            <w:tcW w:w="697" w:type="dxa"/>
            <w:tcBorders>
              <w:top w:val="nil"/>
              <w:bottom w:val="nil"/>
            </w:tcBorders>
            <w:vAlign w:val="bottom"/>
          </w:tcPr>
          <w:p w14:paraId="77573B4F" w14:textId="77777777" w:rsidR="005D6EF4" w:rsidRDefault="005D6EF4" w:rsidP="005D6EF4">
            <w:pPr>
              <w:pStyle w:val="Tabletext"/>
              <w:jc w:val="center"/>
            </w:pPr>
          </w:p>
        </w:tc>
        <w:tc>
          <w:tcPr>
            <w:tcW w:w="698" w:type="dxa"/>
            <w:tcBorders>
              <w:top w:val="nil"/>
              <w:bottom w:val="nil"/>
            </w:tcBorders>
            <w:vAlign w:val="bottom"/>
          </w:tcPr>
          <w:p w14:paraId="688B345E" w14:textId="77777777" w:rsidR="005D6EF4" w:rsidRDefault="005D6EF4" w:rsidP="005D6EF4">
            <w:pPr>
              <w:pStyle w:val="Tabletext"/>
              <w:jc w:val="center"/>
            </w:pPr>
          </w:p>
        </w:tc>
        <w:tc>
          <w:tcPr>
            <w:tcW w:w="697" w:type="dxa"/>
            <w:tcBorders>
              <w:top w:val="nil"/>
              <w:bottom w:val="nil"/>
            </w:tcBorders>
            <w:vAlign w:val="bottom"/>
          </w:tcPr>
          <w:p w14:paraId="3F64DEED" w14:textId="77777777" w:rsidR="005D6EF4" w:rsidRDefault="005D6EF4" w:rsidP="005D6EF4">
            <w:pPr>
              <w:pStyle w:val="Tabletext"/>
              <w:jc w:val="center"/>
            </w:pPr>
          </w:p>
        </w:tc>
        <w:tc>
          <w:tcPr>
            <w:tcW w:w="697" w:type="dxa"/>
            <w:tcBorders>
              <w:top w:val="nil"/>
              <w:bottom w:val="nil"/>
            </w:tcBorders>
            <w:vAlign w:val="bottom"/>
          </w:tcPr>
          <w:p w14:paraId="1BC90FB4" w14:textId="77777777" w:rsidR="005D6EF4" w:rsidRDefault="005D6EF4" w:rsidP="005D6EF4">
            <w:pPr>
              <w:pStyle w:val="Tabletext"/>
              <w:jc w:val="center"/>
            </w:pPr>
          </w:p>
        </w:tc>
        <w:tc>
          <w:tcPr>
            <w:tcW w:w="697" w:type="dxa"/>
            <w:tcBorders>
              <w:top w:val="nil"/>
              <w:bottom w:val="nil"/>
            </w:tcBorders>
            <w:vAlign w:val="bottom"/>
          </w:tcPr>
          <w:p w14:paraId="0B6C2B8F" w14:textId="77777777" w:rsidR="005D6EF4" w:rsidRDefault="005D6EF4" w:rsidP="005D6EF4">
            <w:pPr>
              <w:pStyle w:val="Tabletext"/>
              <w:jc w:val="center"/>
            </w:pPr>
          </w:p>
        </w:tc>
        <w:tc>
          <w:tcPr>
            <w:tcW w:w="698" w:type="dxa"/>
            <w:tcBorders>
              <w:top w:val="nil"/>
              <w:bottom w:val="nil"/>
            </w:tcBorders>
          </w:tcPr>
          <w:p w14:paraId="4FCFC525" w14:textId="77777777" w:rsidR="005D6EF4" w:rsidRDefault="005D6EF4" w:rsidP="005D6EF4">
            <w:pPr>
              <w:pStyle w:val="Tabletext"/>
              <w:jc w:val="center"/>
            </w:pPr>
          </w:p>
        </w:tc>
        <w:tc>
          <w:tcPr>
            <w:tcW w:w="697" w:type="dxa"/>
            <w:tcBorders>
              <w:top w:val="nil"/>
              <w:bottom w:val="nil"/>
            </w:tcBorders>
          </w:tcPr>
          <w:p w14:paraId="70CAFF1F" w14:textId="77777777" w:rsidR="005D6EF4" w:rsidRDefault="005D6EF4" w:rsidP="005D6EF4">
            <w:pPr>
              <w:pStyle w:val="Tabletext"/>
              <w:jc w:val="center"/>
            </w:pPr>
          </w:p>
        </w:tc>
        <w:tc>
          <w:tcPr>
            <w:tcW w:w="697" w:type="dxa"/>
            <w:tcBorders>
              <w:top w:val="nil"/>
              <w:bottom w:val="nil"/>
            </w:tcBorders>
          </w:tcPr>
          <w:p w14:paraId="36AA2A92" w14:textId="77777777" w:rsidR="005D6EF4" w:rsidRDefault="005D6EF4" w:rsidP="005D6EF4">
            <w:pPr>
              <w:pStyle w:val="Tabletext"/>
              <w:jc w:val="center"/>
            </w:pPr>
          </w:p>
        </w:tc>
        <w:tc>
          <w:tcPr>
            <w:tcW w:w="697" w:type="dxa"/>
            <w:tcBorders>
              <w:top w:val="nil"/>
              <w:bottom w:val="nil"/>
            </w:tcBorders>
          </w:tcPr>
          <w:p w14:paraId="392FE281" w14:textId="77777777" w:rsidR="005D6EF4" w:rsidRDefault="005D6EF4" w:rsidP="005D6EF4">
            <w:pPr>
              <w:pStyle w:val="Tabletext"/>
              <w:jc w:val="center"/>
            </w:pPr>
          </w:p>
        </w:tc>
        <w:tc>
          <w:tcPr>
            <w:tcW w:w="698" w:type="dxa"/>
            <w:tcBorders>
              <w:top w:val="nil"/>
              <w:bottom w:val="nil"/>
            </w:tcBorders>
          </w:tcPr>
          <w:p w14:paraId="7D1142EE" w14:textId="77777777" w:rsidR="005D6EF4" w:rsidRDefault="005D6EF4" w:rsidP="005D6EF4">
            <w:pPr>
              <w:pStyle w:val="Tabletext"/>
              <w:jc w:val="center"/>
            </w:pPr>
          </w:p>
        </w:tc>
      </w:tr>
      <w:tr w:rsidR="005D6EF4" w14:paraId="7F4F6E74" w14:textId="77777777" w:rsidTr="006F56EA">
        <w:trPr>
          <w:cantSplit/>
        </w:trPr>
        <w:tc>
          <w:tcPr>
            <w:tcW w:w="2149" w:type="dxa"/>
            <w:tcBorders>
              <w:top w:val="nil"/>
              <w:bottom w:val="single" w:sz="4" w:space="0" w:color="auto"/>
            </w:tcBorders>
            <w:vAlign w:val="bottom"/>
          </w:tcPr>
          <w:p w14:paraId="6231ACB2" w14:textId="77777777" w:rsidR="005D6EF4" w:rsidRDefault="005D6EF4" w:rsidP="005D6EF4">
            <w:pPr>
              <w:pStyle w:val="Tabletext"/>
            </w:pPr>
          </w:p>
        </w:tc>
        <w:tc>
          <w:tcPr>
            <w:tcW w:w="3518" w:type="dxa"/>
            <w:tcBorders>
              <w:top w:val="nil"/>
              <w:bottom w:val="single" w:sz="4" w:space="0" w:color="auto"/>
            </w:tcBorders>
            <w:vAlign w:val="bottom"/>
          </w:tcPr>
          <w:p w14:paraId="26BB0760" w14:textId="77777777" w:rsidR="005D6EF4" w:rsidRDefault="005D6EF4" w:rsidP="005D6EF4">
            <w:pPr>
              <w:pStyle w:val="Tabletext"/>
            </w:pPr>
            <w:r>
              <w:t>Life at school: Worthwhile learning</w:t>
            </w:r>
          </w:p>
        </w:tc>
        <w:tc>
          <w:tcPr>
            <w:tcW w:w="697" w:type="dxa"/>
            <w:tcBorders>
              <w:top w:val="nil"/>
              <w:bottom w:val="single" w:sz="4" w:space="0" w:color="auto"/>
            </w:tcBorders>
            <w:vAlign w:val="bottom"/>
          </w:tcPr>
          <w:p w14:paraId="7016B820" w14:textId="77777777" w:rsidR="005D6EF4" w:rsidRDefault="005D6EF4" w:rsidP="005D6EF4">
            <w:pPr>
              <w:pStyle w:val="Tabletext"/>
              <w:jc w:val="center"/>
            </w:pPr>
            <w:r>
              <w:t>1</w:t>
            </w:r>
          </w:p>
        </w:tc>
        <w:tc>
          <w:tcPr>
            <w:tcW w:w="697" w:type="dxa"/>
            <w:tcBorders>
              <w:top w:val="nil"/>
              <w:bottom w:val="single" w:sz="4" w:space="0" w:color="auto"/>
            </w:tcBorders>
            <w:vAlign w:val="bottom"/>
          </w:tcPr>
          <w:p w14:paraId="32A2A40E" w14:textId="77777777" w:rsidR="005D6EF4" w:rsidRDefault="005D6EF4" w:rsidP="005D6EF4">
            <w:pPr>
              <w:pStyle w:val="Tabletext"/>
              <w:jc w:val="center"/>
            </w:pPr>
          </w:p>
        </w:tc>
        <w:tc>
          <w:tcPr>
            <w:tcW w:w="697" w:type="dxa"/>
            <w:tcBorders>
              <w:top w:val="nil"/>
              <w:bottom w:val="single" w:sz="4" w:space="0" w:color="auto"/>
            </w:tcBorders>
            <w:vAlign w:val="bottom"/>
          </w:tcPr>
          <w:p w14:paraId="247C6D74" w14:textId="77777777" w:rsidR="005D6EF4" w:rsidRDefault="005D6EF4" w:rsidP="005D6EF4">
            <w:pPr>
              <w:pStyle w:val="Tabletext"/>
              <w:jc w:val="center"/>
            </w:pPr>
          </w:p>
        </w:tc>
        <w:tc>
          <w:tcPr>
            <w:tcW w:w="698" w:type="dxa"/>
            <w:tcBorders>
              <w:top w:val="nil"/>
              <w:bottom w:val="single" w:sz="4" w:space="0" w:color="auto"/>
            </w:tcBorders>
            <w:vAlign w:val="bottom"/>
          </w:tcPr>
          <w:p w14:paraId="547FAFBD" w14:textId="77777777" w:rsidR="005D6EF4" w:rsidRDefault="005D6EF4" w:rsidP="005D6EF4">
            <w:pPr>
              <w:pStyle w:val="Tabletext"/>
              <w:jc w:val="center"/>
            </w:pPr>
          </w:p>
        </w:tc>
        <w:tc>
          <w:tcPr>
            <w:tcW w:w="697" w:type="dxa"/>
            <w:tcBorders>
              <w:top w:val="nil"/>
              <w:bottom w:val="single" w:sz="4" w:space="0" w:color="auto"/>
            </w:tcBorders>
            <w:vAlign w:val="bottom"/>
          </w:tcPr>
          <w:p w14:paraId="4185D321" w14:textId="77777777" w:rsidR="005D6EF4" w:rsidRDefault="005D6EF4" w:rsidP="005D6EF4">
            <w:pPr>
              <w:pStyle w:val="Tabletext"/>
              <w:jc w:val="center"/>
            </w:pPr>
          </w:p>
        </w:tc>
        <w:tc>
          <w:tcPr>
            <w:tcW w:w="697" w:type="dxa"/>
            <w:tcBorders>
              <w:top w:val="nil"/>
              <w:bottom w:val="single" w:sz="4" w:space="0" w:color="auto"/>
            </w:tcBorders>
            <w:vAlign w:val="bottom"/>
          </w:tcPr>
          <w:p w14:paraId="4601814A" w14:textId="77777777" w:rsidR="005D6EF4" w:rsidRDefault="005D6EF4" w:rsidP="005D6EF4">
            <w:pPr>
              <w:pStyle w:val="Tabletext"/>
              <w:jc w:val="center"/>
            </w:pPr>
          </w:p>
        </w:tc>
        <w:tc>
          <w:tcPr>
            <w:tcW w:w="697" w:type="dxa"/>
            <w:tcBorders>
              <w:top w:val="nil"/>
              <w:bottom w:val="single" w:sz="4" w:space="0" w:color="auto"/>
            </w:tcBorders>
            <w:vAlign w:val="bottom"/>
          </w:tcPr>
          <w:p w14:paraId="42C9C7BA" w14:textId="77777777" w:rsidR="005D6EF4" w:rsidRDefault="005D6EF4" w:rsidP="005D6EF4">
            <w:pPr>
              <w:pStyle w:val="Tabletext"/>
              <w:jc w:val="center"/>
            </w:pPr>
          </w:p>
        </w:tc>
        <w:tc>
          <w:tcPr>
            <w:tcW w:w="698" w:type="dxa"/>
            <w:tcBorders>
              <w:top w:val="nil"/>
              <w:bottom w:val="single" w:sz="4" w:space="0" w:color="auto"/>
            </w:tcBorders>
          </w:tcPr>
          <w:p w14:paraId="52000E39" w14:textId="77777777" w:rsidR="005D6EF4" w:rsidRDefault="005D6EF4" w:rsidP="005D6EF4">
            <w:pPr>
              <w:pStyle w:val="Tabletext"/>
              <w:jc w:val="center"/>
            </w:pPr>
          </w:p>
        </w:tc>
        <w:tc>
          <w:tcPr>
            <w:tcW w:w="697" w:type="dxa"/>
            <w:tcBorders>
              <w:top w:val="nil"/>
              <w:bottom w:val="single" w:sz="4" w:space="0" w:color="auto"/>
            </w:tcBorders>
          </w:tcPr>
          <w:p w14:paraId="672E90DF" w14:textId="77777777" w:rsidR="005D6EF4" w:rsidRDefault="005D6EF4" w:rsidP="005D6EF4">
            <w:pPr>
              <w:pStyle w:val="Tabletext"/>
              <w:jc w:val="center"/>
            </w:pPr>
          </w:p>
        </w:tc>
        <w:tc>
          <w:tcPr>
            <w:tcW w:w="697" w:type="dxa"/>
            <w:tcBorders>
              <w:top w:val="nil"/>
              <w:bottom w:val="single" w:sz="4" w:space="0" w:color="auto"/>
            </w:tcBorders>
          </w:tcPr>
          <w:p w14:paraId="0078B7FF" w14:textId="77777777" w:rsidR="005D6EF4" w:rsidRDefault="005D6EF4" w:rsidP="005D6EF4">
            <w:pPr>
              <w:pStyle w:val="Tabletext"/>
              <w:jc w:val="center"/>
            </w:pPr>
          </w:p>
        </w:tc>
        <w:tc>
          <w:tcPr>
            <w:tcW w:w="697" w:type="dxa"/>
            <w:tcBorders>
              <w:top w:val="nil"/>
              <w:bottom w:val="single" w:sz="4" w:space="0" w:color="auto"/>
            </w:tcBorders>
          </w:tcPr>
          <w:p w14:paraId="32376437" w14:textId="77777777" w:rsidR="005D6EF4" w:rsidRDefault="005D6EF4" w:rsidP="005D6EF4">
            <w:pPr>
              <w:pStyle w:val="Tabletext"/>
              <w:jc w:val="center"/>
            </w:pPr>
          </w:p>
        </w:tc>
        <w:tc>
          <w:tcPr>
            <w:tcW w:w="698" w:type="dxa"/>
            <w:tcBorders>
              <w:top w:val="nil"/>
              <w:bottom w:val="single" w:sz="4" w:space="0" w:color="auto"/>
            </w:tcBorders>
          </w:tcPr>
          <w:p w14:paraId="120C5CC3" w14:textId="77777777" w:rsidR="005D6EF4" w:rsidRDefault="005D6EF4" w:rsidP="005D6EF4">
            <w:pPr>
              <w:pStyle w:val="Tabletext"/>
              <w:jc w:val="center"/>
            </w:pPr>
          </w:p>
        </w:tc>
      </w:tr>
      <w:tr w:rsidR="005D6EF4" w14:paraId="5819F4CA" w14:textId="77777777" w:rsidTr="006F56EA">
        <w:trPr>
          <w:cantSplit/>
        </w:trPr>
        <w:tc>
          <w:tcPr>
            <w:tcW w:w="2149" w:type="dxa"/>
            <w:tcBorders>
              <w:top w:val="single" w:sz="4" w:space="0" w:color="auto"/>
              <w:bottom w:val="nil"/>
            </w:tcBorders>
            <w:vAlign w:val="bottom"/>
          </w:tcPr>
          <w:p w14:paraId="254D56E2" w14:textId="77777777" w:rsidR="005D6EF4" w:rsidRDefault="005D6EF4" w:rsidP="005D6EF4">
            <w:pPr>
              <w:pStyle w:val="Tabletext"/>
            </w:pPr>
          </w:p>
        </w:tc>
        <w:tc>
          <w:tcPr>
            <w:tcW w:w="3518" w:type="dxa"/>
            <w:tcBorders>
              <w:top w:val="single" w:sz="4" w:space="0" w:color="auto"/>
              <w:bottom w:val="nil"/>
            </w:tcBorders>
            <w:vAlign w:val="bottom"/>
          </w:tcPr>
          <w:p w14:paraId="230AEC34" w14:textId="77777777" w:rsidR="005D6EF4" w:rsidRDefault="005D6EF4" w:rsidP="005D6EF4">
            <w:pPr>
              <w:pStyle w:val="Tabletext"/>
            </w:pPr>
            <w:r>
              <w:t>Life at school: Feel safe and secure</w:t>
            </w:r>
          </w:p>
        </w:tc>
        <w:tc>
          <w:tcPr>
            <w:tcW w:w="697" w:type="dxa"/>
            <w:tcBorders>
              <w:top w:val="single" w:sz="4" w:space="0" w:color="auto"/>
              <w:bottom w:val="nil"/>
            </w:tcBorders>
            <w:vAlign w:val="bottom"/>
          </w:tcPr>
          <w:p w14:paraId="75144108" w14:textId="77777777" w:rsidR="005D6EF4" w:rsidRDefault="005D6EF4" w:rsidP="005D6EF4">
            <w:pPr>
              <w:pStyle w:val="Tabletext"/>
              <w:jc w:val="center"/>
            </w:pPr>
            <w:r>
              <w:t>1</w:t>
            </w:r>
          </w:p>
        </w:tc>
        <w:tc>
          <w:tcPr>
            <w:tcW w:w="697" w:type="dxa"/>
            <w:tcBorders>
              <w:top w:val="single" w:sz="4" w:space="0" w:color="auto"/>
              <w:bottom w:val="nil"/>
            </w:tcBorders>
            <w:vAlign w:val="bottom"/>
          </w:tcPr>
          <w:p w14:paraId="250FCE50" w14:textId="77777777" w:rsidR="005D6EF4" w:rsidRDefault="005D6EF4" w:rsidP="005D6EF4">
            <w:pPr>
              <w:pStyle w:val="Tabletext"/>
              <w:jc w:val="center"/>
            </w:pPr>
          </w:p>
        </w:tc>
        <w:tc>
          <w:tcPr>
            <w:tcW w:w="697" w:type="dxa"/>
            <w:tcBorders>
              <w:top w:val="single" w:sz="4" w:space="0" w:color="auto"/>
              <w:bottom w:val="nil"/>
            </w:tcBorders>
            <w:vAlign w:val="bottom"/>
          </w:tcPr>
          <w:p w14:paraId="6A6A9705" w14:textId="77777777" w:rsidR="005D6EF4" w:rsidRDefault="005D6EF4" w:rsidP="005D6EF4">
            <w:pPr>
              <w:pStyle w:val="Tabletext"/>
              <w:jc w:val="center"/>
            </w:pPr>
          </w:p>
        </w:tc>
        <w:tc>
          <w:tcPr>
            <w:tcW w:w="698" w:type="dxa"/>
            <w:tcBorders>
              <w:top w:val="single" w:sz="4" w:space="0" w:color="auto"/>
              <w:bottom w:val="nil"/>
            </w:tcBorders>
            <w:vAlign w:val="bottom"/>
          </w:tcPr>
          <w:p w14:paraId="1630915B" w14:textId="77777777" w:rsidR="005D6EF4" w:rsidRDefault="005D6EF4" w:rsidP="005D6EF4">
            <w:pPr>
              <w:pStyle w:val="Tabletext"/>
              <w:jc w:val="center"/>
            </w:pPr>
          </w:p>
        </w:tc>
        <w:tc>
          <w:tcPr>
            <w:tcW w:w="697" w:type="dxa"/>
            <w:tcBorders>
              <w:top w:val="single" w:sz="4" w:space="0" w:color="auto"/>
              <w:bottom w:val="nil"/>
            </w:tcBorders>
            <w:vAlign w:val="bottom"/>
          </w:tcPr>
          <w:p w14:paraId="6045112B" w14:textId="77777777" w:rsidR="005D6EF4" w:rsidRDefault="005D6EF4" w:rsidP="005D6EF4">
            <w:pPr>
              <w:pStyle w:val="Tabletext"/>
              <w:jc w:val="center"/>
            </w:pPr>
          </w:p>
        </w:tc>
        <w:tc>
          <w:tcPr>
            <w:tcW w:w="697" w:type="dxa"/>
            <w:tcBorders>
              <w:top w:val="single" w:sz="4" w:space="0" w:color="auto"/>
              <w:bottom w:val="nil"/>
            </w:tcBorders>
            <w:vAlign w:val="bottom"/>
          </w:tcPr>
          <w:p w14:paraId="54B098E7" w14:textId="77777777" w:rsidR="005D6EF4" w:rsidRDefault="005D6EF4" w:rsidP="005D6EF4">
            <w:pPr>
              <w:pStyle w:val="Tabletext"/>
              <w:jc w:val="center"/>
            </w:pPr>
          </w:p>
        </w:tc>
        <w:tc>
          <w:tcPr>
            <w:tcW w:w="697" w:type="dxa"/>
            <w:tcBorders>
              <w:top w:val="single" w:sz="4" w:space="0" w:color="auto"/>
              <w:bottom w:val="nil"/>
            </w:tcBorders>
            <w:vAlign w:val="bottom"/>
          </w:tcPr>
          <w:p w14:paraId="15E6C08B" w14:textId="77777777" w:rsidR="005D6EF4" w:rsidRDefault="005D6EF4" w:rsidP="005D6EF4">
            <w:pPr>
              <w:pStyle w:val="Tabletext"/>
              <w:jc w:val="center"/>
            </w:pPr>
          </w:p>
        </w:tc>
        <w:tc>
          <w:tcPr>
            <w:tcW w:w="698" w:type="dxa"/>
            <w:tcBorders>
              <w:top w:val="single" w:sz="4" w:space="0" w:color="auto"/>
              <w:bottom w:val="nil"/>
            </w:tcBorders>
          </w:tcPr>
          <w:p w14:paraId="50755A2E" w14:textId="77777777" w:rsidR="005D6EF4" w:rsidRDefault="005D6EF4" w:rsidP="005D6EF4">
            <w:pPr>
              <w:pStyle w:val="Tabletext"/>
              <w:jc w:val="center"/>
            </w:pPr>
          </w:p>
        </w:tc>
        <w:tc>
          <w:tcPr>
            <w:tcW w:w="697" w:type="dxa"/>
            <w:tcBorders>
              <w:top w:val="single" w:sz="4" w:space="0" w:color="auto"/>
              <w:bottom w:val="nil"/>
            </w:tcBorders>
          </w:tcPr>
          <w:p w14:paraId="41116DB4" w14:textId="77777777" w:rsidR="005D6EF4" w:rsidRDefault="005D6EF4" w:rsidP="005D6EF4">
            <w:pPr>
              <w:pStyle w:val="Tabletext"/>
              <w:jc w:val="center"/>
            </w:pPr>
          </w:p>
        </w:tc>
        <w:tc>
          <w:tcPr>
            <w:tcW w:w="697" w:type="dxa"/>
            <w:tcBorders>
              <w:top w:val="single" w:sz="4" w:space="0" w:color="auto"/>
              <w:bottom w:val="nil"/>
            </w:tcBorders>
          </w:tcPr>
          <w:p w14:paraId="54AA67CF" w14:textId="77777777" w:rsidR="005D6EF4" w:rsidRDefault="005D6EF4" w:rsidP="005D6EF4">
            <w:pPr>
              <w:pStyle w:val="Tabletext"/>
              <w:jc w:val="center"/>
            </w:pPr>
          </w:p>
        </w:tc>
        <w:tc>
          <w:tcPr>
            <w:tcW w:w="697" w:type="dxa"/>
            <w:tcBorders>
              <w:top w:val="single" w:sz="4" w:space="0" w:color="auto"/>
              <w:bottom w:val="nil"/>
            </w:tcBorders>
          </w:tcPr>
          <w:p w14:paraId="285D4CBD" w14:textId="77777777" w:rsidR="005D6EF4" w:rsidRDefault="005D6EF4" w:rsidP="005D6EF4">
            <w:pPr>
              <w:pStyle w:val="Tabletext"/>
              <w:jc w:val="center"/>
            </w:pPr>
          </w:p>
        </w:tc>
        <w:tc>
          <w:tcPr>
            <w:tcW w:w="698" w:type="dxa"/>
            <w:tcBorders>
              <w:top w:val="single" w:sz="4" w:space="0" w:color="auto"/>
              <w:bottom w:val="nil"/>
            </w:tcBorders>
          </w:tcPr>
          <w:p w14:paraId="1E55AEA7" w14:textId="77777777" w:rsidR="005D6EF4" w:rsidRDefault="005D6EF4" w:rsidP="005D6EF4">
            <w:pPr>
              <w:pStyle w:val="Tabletext"/>
              <w:jc w:val="center"/>
            </w:pPr>
          </w:p>
        </w:tc>
      </w:tr>
      <w:tr w:rsidR="005D6EF4" w14:paraId="72A8B92C" w14:textId="77777777" w:rsidTr="00A6707C">
        <w:trPr>
          <w:cantSplit/>
        </w:trPr>
        <w:tc>
          <w:tcPr>
            <w:tcW w:w="2149" w:type="dxa"/>
            <w:tcBorders>
              <w:top w:val="nil"/>
              <w:bottom w:val="nil"/>
            </w:tcBorders>
            <w:vAlign w:val="bottom"/>
          </w:tcPr>
          <w:p w14:paraId="76D0C518" w14:textId="77777777" w:rsidR="005D6EF4" w:rsidRDefault="005D6EF4" w:rsidP="005D6EF4">
            <w:pPr>
              <w:pStyle w:val="Tabletext"/>
            </w:pPr>
          </w:p>
        </w:tc>
        <w:tc>
          <w:tcPr>
            <w:tcW w:w="3518" w:type="dxa"/>
            <w:tcBorders>
              <w:top w:val="nil"/>
              <w:bottom w:val="nil"/>
            </w:tcBorders>
            <w:vAlign w:val="bottom"/>
          </w:tcPr>
          <w:p w14:paraId="42261025" w14:textId="77777777" w:rsidR="005D6EF4" w:rsidRDefault="005D6EF4" w:rsidP="005D6EF4">
            <w:pPr>
              <w:pStyle w:val="Tabletext"/>
            </w:pPr>
            <w:r>
              <w:t>Life at school: Treated fairly in class</w:t>
            </w:r>
          </w:p>
        </w:tc>
        <w:tc>
          <w:tcPr>
            <w:tcW w:w="697" w:type="dxa"/>
            <w:tcBorders>
              <w:top w:val="nil"/>
              <w:bottom w:val="nil"/>
            </w:tcBorders>
            <w:vAlign w:val="bottom"/>
          </w:tcPr>
          <w:p w14:paraId="494640F8" w14:textId="77777777" w:rsidR="005D6EF4" w:rsidRDefault="005D6EF4" w:rsidP="005D6EF4">
            <w:pPr>
              <w:pStyle w:val="Tabletext"/>
              <w:jc w:val="center"/>
            </w:pPr>
            <w:r>
              <w:t>1</w:t>
            </w:r>
          </w:p>
        </w:tc>
        <w:tc>
          <w:tcPr>
            <w:tcW w:w="697" w:type="dxa"/>
            <w:tcBorders>
              <w:top w:val="nil"/>
              <w:bottom w:val="nil"/>
            </w:tcBorders>
            <w:vAlign w:val="bottom"/>
          </w:tcPr>
          <w:p w14:paraId="273748A8" w14:textId="77777777" w:rsidR="005D6EF4" w:rsidRDefault="005D6EF4" w:rsidP="005D6EF4">
            <w:pPr>
              <w:pStyle w:val="Tabletext"/>
              <w:jc w:val="center"/>
            </w:pPr>
          </w:p>
        </w:tc>
        <w:tc>
          <w:tcPr>
            <w:tcW w:w="697" w:type="dxa"/>
            <w:tcBorders>
              <w:top w:val="nil"/>
              <w:bottom w:val="nil"/>
            </w:tcBorders>
            <w:vAlign w:val="bottom"/>
          </w:tcPr>
          <w:p w14:paraId="0EEB115A" w14:textId="77777777" w:rsidR="005D6EF4" w:rsidRDefault="005D6EF4" w:rsidP="005D6EF4">
            <w:pPr>
              <w:pStyle w:val="Tabletext"/>
              <w:jc w:val="center"/>
            </w:pPr>
          </w:p>
        </w:tc>
        <w:tc>
          <w:tcPr>
            <w:tcW w:w="698" w:type="dxa"/>
            <w:tcBorders>
              <w:top w:val="nil"/>
              <w:bottom w:val="nil"/>
            </w:tcBorders>
            <w:vAlign w:val="bottom"/>
          </w:tcPr>
          <w:p w14:paraId="6B0565A3" w14:textId="77777777" w:rsidR="005D6EF4" w:rsidRDefault="005D6EF4" w:rsidP="005D6EF4">
            <w:pPr>
              <w:pStyle w:val="Tabletext"/>
              <w:jc w:val="center"/>
            </w:pPr>
          </w:p>
        </w:tc>
        <w:tc>
          <w:tcPr>
            <w:tcW w:w="697" w:type="dxa"/>
            <w:tcBorders>
              <w:top w:val="nil"/>
              <w:bottom w:val="nil"/>
            </w:tcBorders>
            <w:vAlign w:val="bottom"/>
          </w:tcPr>
          <w:p w14:paraId="4919040B" w14:textId="77777777" w:rsidR="005D6EF4" w:rsidRDefault="005D6EF4" w:rsidP="005D6EF4">
            <w:pPr>
              <w:pStyle w:val="Tabletext"/>
              <w:jc w:val="center"/>
            </w:pPr>
          </w:p>
        </w:tc>
        <w:tc>
          <w:tcPr>
            <w:tcW w:w="697" w:type="dxa"/>
            <w:tcBorders>
              <w:top w:val="nil"/>
              <w:bottom w:val="nil"/>
            </w:tcBorders>
            <w:vAlign w:val="bottom"/>
          </w:tcPr>
          <w:p w14:paraId="5FBCEE24" w14:textId="77777777" w:rsidR="005D6EF4" w:rsidRDefault="005D6EF4" w:rsidP="005D6EF4">
            <w:pPr>
              <w:pStyle w:val="Tabletext"/>
              <w:jc w:val="center"/>
            </w:pPr>
          </w:p>
        </w:tc>
        <w:tc>
          <w:tcPr>
            <w:tcW w:w="697" w:type="dxa"/>
            <w:tcBorders>
              <w:top w:val="nil"/>
              <w:bottom w:val="nil"/>
            </w:tcBorders>
            <w:vAlign w:val="bottom"/>
          </w:tcPr>
          <w:p w14:paraId="6E08B43E" w14:textId="77777777" w:rsidR="005D6EF4" w:rsidRDefault="005D6EF4" w:rsidP="005D6EF4">
            <w:pPr>
              <w:pStyle w:val="Tabletext"/>
              <w:jc w:val="center"/>
            </w:pPr>
          </w:p>
        </w:tc>
        <w:tc>
          <w:tcPr>
            <w:tcW w:w="698" w:type="dxa"/>
            <w:tcBorders>
              <w:top w:val="nil"/>
              <w:bottom w:val="nil"/>
            </w:tcBorders>
          </w:tcPr>
          <w:p w14:paraId="5EF78E35" w14:textId="77777777" w:rsidR="005D6EF4" w:rsidRDefault="005D6EF4" w:rsidP="005D6EF4">
            <w:pPr>
              <w:pStyle w:val="Tabletext"/>
              <w:jc w:val="center"/>
            </w:pPr>
          </w:p>
        </w:tc>
        <w:tc>
          <w:tcPr>
            <w:tcW w:w="697" w:type="dxa"/>
            <w:tcBorders>
              <w:top w:val="nil"/>
              <w:bottom w:val="nil"/>
            </w:tcBorders>
          </w:tcPr>
          <w:p w14:paraId="5A175F71" w14:textId="77777777" w:rsidR="005D6EF4" w:rsidRDefault="005D6EF4" w:rsidP="005D6EF4">
            <w:pPr>
              <w:pStyle w:val="Tabletext"/>
              <w:jc w:val="center"/>
            </w:pPr>
          </w:p>
        </w:tc>
        <w:tc>
          <w:tcPr>
            <w:tcW w:w="697" w:type="dxa"/>
            <w:tcBorders>
              <w:top w:val="nil"/>
              <w:bottom w:val="nil"/>
            </w:tcBorders>
          </w:tcPr>
          <w:p w14:paraId="4DB56A3C" w14:textId="77777777" w:rsidR="005D6EF4" w:rsidRDefault="005D6EF4" w:rsidP="005D6EF4">
            <w:pPr>
              <w:pStyle w:val="Tabletext"/>
              <w:jc w:val="center"/>
            </w:pPr>
          </w:p>
        </w:tc>
        <w:tc>
          <w:tcPr>
            <w:tcW w:w="697" w:type="dxa"/>
            <w:tcBorders>
              <w:top w:val="nil"/>
              <w:bottom w:val="nil"/>
            </w:tcBorders>
          </w:tcPr>
          <w:p w14:paraId="43B96720" w14:textId="77777777" w:rsidR="005D6EF4" w:rsidRDefault="005D6EF4" w:rsidP="005D6EF4">
            <w:pPr>
              <w:pStyle w:val="Tabletext"/>
              <w:jc w:val="center"/>
            </w:pPr>
          </w:p>
        </w:tc>
        <w:tc>
          <w:tcPr>
            <w:tcW w:w="698" w:type="dxa"/>
            <w:tcBorders>
              <w:top w:val="nil"/>
              <w:bottom w:val="nil"/>
            </w:tcBorders>
          </w:tcPr>
          <w:p w14:paraId="3AB5FC9C" w14:textId="77777777" w:rsidR="005D6EF4" w:rsidRDefault="005D6EF4" w:rsidP="005D6EF4">
            <w:pPr>
              <w:pStyle w:val="Tabletext"/>
              <w:jc w:val="center"/>
            </w:pPr>
          </w:p>
        </w:tc>
      </w:tr>
      <w:tr w:rsidR="005D6EF4" w14:paraId="5DBE03EF" w14:textId="77777777" w:rsidTr="00A6707C">
        <w:trPr>
          <w:cantSplit/>
        </w:trPr>
        <w:tc>
          <w:tcPr>
            <w:tcW w:w="2149" w:type="dxa"/>
            <w:tcBorders>
              <w:top w:val="nil"/>
              <w:bottom w:val="nil"/>
            </w:tcBorders>
            <w:vAlign w:val="bottom"/>
          </w:tcPr>
          <w:p w14:paraId="4DD4B848" w14:textId="77777777" w:rsidR="005D6EF4" w:rsidRDefault="005D6EF4" w:rsidP="005D6EF4">
            <w:pPr>
              <w:pStyle w:val="Tabletext"/>
            </w:pPr>
          </w:p>
        </w:tc>
        <w:tc>
          <w:tcPr>
            <w:tcW w:w="3518" w:type="dxa"/>
            <w:tcBorders>
              <w:top w:val="nil"/>
              <w:bottom w:val="nil"/>
            </w:tcBorders>
            <w:vAlign w:val="bottom"/>
          </w:tcPr>
          <w:p w14:paraId="74AE8030" w14:textId="77777777" w:rsidR="005D6EF4" w:rsidRDefault="005D6EF4" w:rsidP="005D6EF4">
            <w:pPr>
              <w:pStyle w:val="Tabletext"/>
            </w:pPr>
            <w:r>
              <w:t>Life at school: Success as student</w:t>
            </w:r>
          </w:p>
        </w:tc>
        <w:tc>
          <w:tcPr>
            <w:tcW w:w="697" w:type="dxa"/>
            <w:tcBorders>
              <w:top w:val="nil"/>
              <w:bottom w:val="nil"/>
            </w:tcBorders>
            <w:vAlign w:val="bottom"/>
          </w:tcPr>
          <w:p w14:paraId="6578B010" w14:textId="77777777" w:rsidR="005D6EF4" w:rsidRDefault="005D6EF4" w:rsidP="005D6EF4">
            <w:pPr>
              <w:pStyle w:val="Tabletext"/>
              <w:jc w:val="center"/>
            </w:pPr>
            <w:r>
              <w:t>1</w:t>
            </w:r>
          </w:p>
        </w:tc>
        <w:tc>
          <w:tcPr>
            <w:tcW w:w="697" w:type="dxa"/>
            <w:tcBorders>
              <w:top w:val="nil"/>
              <w:bottom w:val="nil"/>
            </w:tcBorders>
            <w:vAlign w:val="bottom"/>
          </w:tcPr>
          <w:p w14:paraId="6207551D" w14:textId="77777777" w:rsidR="005D6EF4" w:rsidRDefault="005D6EF4" w:rsidP="005D6EF4">
            <w:pPr>
              <w:pStyle w:val="Tabletext"/>
              <w:jc w:val="center"/>
            </w:pPr>
          </w:p>
        </w:tc>
        <w:tc>
          <w:tcPr>
            <w:tcW w:w="697" w:type="dxa"/>
            <w:tcBorders>
              <w:top w:val="nil"/>
              <w:bottom w:val="nil"/>
            </w:tcBorders>
            <w:vAlign w:val="bottom"/>
          </w:tcPr>
          <w:p w14:paraId="4E592AAD" w14:textId="77777777" w:rsidR="005D6EF4" w:rsidRDefault="005D6EF4" w:rsidP="005D6EF4">
            <w:pPr>
              <w:pStyle w:val="Tabletext"/>
              <w:jc w:val="center"/>
            </w:pPr>
          </w:p>
        </w:tc>
        <w:tc>
          <w:tcPr>
            <w:tcW w:w="698" w:type="dxa"/>
            <w:tcBorders>
              <w:top w:val="nil"/>
              <w:bottom w:val="nil"/>
            </w:tcBorders>
            <w:vAlign w:val="bottom"/>
          </w:tcPr>
          <w:p w14:paraId="4DC71353" w14:textId="77777777" w:rsidR="005D6EF4" w:rsidRDefault="005D6EF4" w:rsidP="005D6EF4">
            <w:pPr>
              <w:pStyle w:val="Tabletext"/>
              <w:jc w:val="center"/>
            </w:pPr>
          </w:p>
        </w:tc>
        <w:tc>
          <w:tcPr>
            <w:tcW w:w="697" w:type="dxa"/>
            <w:tcBorders>
              <w:top w:val="nil"/>
              <w:bottom w:val="nil"/>
            </w:tcBorders>
            <w:vAlign w:val="bottom"/>
          </w:tcPr>
          <w:p w14:paraId="693D473E" w14:textId="77777777" w:rsidR="005D6EF4" w:rsidRDefault="005D6EF4" w:rsidP="005D6EF4">
            <w:pPr>
              <w:pStyle w:val="Tabletext"/>
              <w:jc w:val="center"/>
            </w:pPr>
          </w:p>
        </w:tc>
        <w:tc>
          <w:tcPr>
            <w:tcW w:w="697" w:type="dxa"/>
            <w:tcBorders>
              <w:top w:val="nil"/>
              <w:bottom w:val="nil"/>
            </w:tcBorders>
            <w:vAlign w:val="bottom"/>
          </w:tcPr>
          <w:p w14:paraId="6EE30B88" w14:textId="77777777" w:rsidR="005D6EF4" w:rsidRDefault="005D6EF4" w:rsidP="005D6EF4">
            <w:pPr>
              <w:pStyle w:val="Tabletext"/>
              <w:jc w:val="center"/>
            </w:pPr>
          </w:p>
        </w:tc>
        <w:tc>
          <w:tcPr>
            <w:tcW w:w="697" w:type="dxa"/>
            <w:tcBorders>
              <w:top w:val="nil"/>
              <w:bottom w:val="nil"/>
            </w:tcBorders>
            <w:vAlign w:val="bottom"/>
          </w:tcPr>
          <w:p w14:paraId="173E63D5" w14:textId="77777777" w:rsidR="005D6EF4" w:rsidRDefault="005D6EF4" w:rsidP="005D6EF4">
            <w:pPr>
              <w:pStyle w:val="Tabletext"/>
              <w:jc w:val="center"/>
            </w:pPr>
          </w:p>
        </w:tc>
        <w:tc>
          <w:tcPr>
            <w:tcW w:w="698" w:type="dxa"/>
            <w:tcBorders>
              <w:top w:val="nil"/>
              <w:bottom w:val="nil"/>
            </w:tcBorders>
          </w:tcPr>
          <w:p w14:paraId="4F88ACEF" w14:textId="77777777" w:rsidR="005D6EF4" w:rsidRDefault="005D6EF4" w:rsidP="005D6EF4">
            <w:pPr>
              <w:pStyle w:val="Tabletext"/>
              <w:jc w:val="center"/>
            </w:pPr>
          </w:p>
        </w:tc>
        <w:tc>
          <w:tcPr>
            <w:tcW w:w="697" w:type="dxa"/>
            <w:tcBorders>
              <w:top w:val="nil"/>
              <w:bottom w:val="nil"/>
            </w:tcBorders>
          </w:tcPr>
          <w:p w14:paraId="495F1C66" w14:textId="77777777" w:rsidR="005D6EF4" w:rsidRDefault="005D6EF4" w:rsidP="005D6EF4">
            <w:pPr>
              <w:pStyle w:val="Tabletext"/>
              <w:jc w:val="center"/>
            </w:pPr>
          </w:p>
        </w:tc>
        <w:tc>
          <w:tcPr>
            <w:tcW w:w="697" w:type="dxa"/>
            <w:tcBorders>
              <w:top w:val="nil"/>
              <w:bottom w:val="nil"/>
            </w:tcBorders>
          </w:tcPr>
          <w:p w14:paraId="60D14B25" w14:textId="77777777" w:rsidR="005D6EF4" w:rsidRDefault="005D6EF4" w:rsidP="005D6EF4">
            <w:pPr>
              <w:pStyle w:val="Tabletext"/>
              <w:jc w:val="center"/>
            </w:pPr>
          </w:p>
        </w:tc>
        <w:tc>
          <w:tcPr>
            <w:tcW w:w="697" w:type="dxa"/>
            <w:tcBorders>
              <w:top w:val="nil"/>
              <w:bottom w:val="nil"/>
            </w:tcBorders>
          </w:tcPr>
          <w:p w14:paraId="583CBF54" w14:textId="77777777" w:rsidR="005D6EF4" w:rsidRDefault="005D6EF4" w:rsidP="005D6EF4">
            <w:pPr>
              <w:pStyle w:val="Tabletext"/>
              <w:jc w:val="center"/>
            </w:pPr>
          </w:p>
        </w:tc>
        <w:tc>
          <w:tcPr>
            <w:tcW w:w="698" w:type="dxa"/>
            <w:tcBorders>
              <w:top w:val="nil"/>
              <w:bottom w:val="nil"/>
            </w:tcBorders>
          </w:tcPr>
          <w:p w14:paraId="2D84E125" w14:textId="77777777" w:rsidR="005D6EF4" w:rsidRDefault="005D6EF4" w:rsidP="005D6EF4">
            <w:pPr>
              <w:pStyle w:val="Tabletext"/>
              <w:jc w:val="center"/>
            </w:pPr>
          </w:p>
        </w:tc>
      </w:tr>
      <w:tr w:rsidR="005D6EF4" w14:paraId="2482D2DA" w14:textId="77777777" w:rsidTr="00A6707C">
        <w:trPr>
          <w:cantSplit/>
        </w:trPr>
        <w:tc>
          <w:tcPr>
            <w:tcW w:w="2149" w:type="dxa"/>
            <w:tcBorders>
              <w:top w:val="nil"/>
              <w:bottom w:val="nil"/>
            </w:tcBorders>
            <w:vAlign w:val="bottom"/>
          </w:tcPr>
          <w:p w14:paraId="5DA9CA34" w14:textId="77777777" w:rsidR="005D6EF4" w:rsidRDefault="005D6EF4" w:rsidP="005D6EF4">
            <w:pPr>
              <w:pStyle w:val="Tabletext"/>
            </w:pPr>
          </w:p>
        </w:tc>
        <w:tc>
          <w:tcPr>
            <w:tcW w:w="3518" w:type="dxa"/>
            <w:tcBorders>
              <w:top w:val="nil"/>
              <w:bottom w:val="nil"/>
            </w:tcBorders>
            <w:vAlign w:val="bottom"/>
          </w:tcPr>
          <w:p w14:paraId="55BF19AF" w14:textId="77777777" w:rsidR="005D6EF4" w:rsidRDefault="005D6EF4" w:rsidP="005D6EF4">
            <w:pPr>
              <w:pStyle w:val="Tabletext"/>
            </w:pPr>
            <w:r>
              <w:t>Homework: Frequency of set homework</w:t>
            </w:r>
          </w:p>
        </w:tc>
        <w:tc>
          <w:tcPr>
            <w:tcW w:w="697" w:type="dxa"/>
            <w:tcBorders>
              <w:top w:val="nil"/>
              <w:bottom w:val="nil"/>
            </w:tcBorders>
            <w:vAlign w:val="bottom"/>
          </w:tcPr>
          <w:p w14:paraId="1F4944E3" w14:textId="77777777" w:rsidR="005D6EF4" w:rsidRDefault="005D6EF4" w:rsidP="005D6EF4">
            <w:pPr>
              <w:pStyle w:val="Tabletext"/>
              <w:jc w:val="center"/>
            </w:pPr>
          </w:p>
        </w:tc>
        <w:tc>
          <w:tcPr>
            <w:tcW w:w="697" w:type="dxa"/>
            <w:tcBorders>
              <w:top w:val="nil"/>
              <w:bottom w:val="nil"/>
            </w:tcBorders>
            <w:vAlign w:val="bottom"/>
          </w:tcPr>
          <w:p w14:paraId="58E48B09" w14:textId="77777777" w:rsidR="005D6EF4" w:rsidRDefault="005D6EF4" w:rsidP="005D6EF4">
            <w:pPr>
              <w:pStyle w:val="Tabletext"/>
              <w:jc w:val="center"/>
            </w:pPr>
            <w:r>
              <w:t>1</w:t>
            </w:r>
          </w:p>
        </w:tc>
        <w:tc>
          <w:tcPr>
            <w:tcW w:w="697" w:type="dxa"/>
            <w:tcBorders>
              <w:top w:val="nil"/>
              <w:bottom w:val="nil"/>
            </w:tcBorders>
            <w:vAlign w:val="bottom"/>
          </w:tcPr>
          <w:p w14:paraId="52B6B88D" w14:textId="77777777" w:rsidR="005D6EF4" w:rsidRDefault="005D6EF4" w:rsidP="005D6EF4">
            <w:pPr>
              <w:pStyle w:val="Tabletext"/>
              <w:jc w:val="center"/>
            </w:pPr>
          </w:p>
        </w:tc>
        <w:tc>
          <w:tcPr>
            <w:tcW w:w="698" w:type="dxa"/>
            <w:tcBorders>
              <w:top w:val="nil"/>
              <w:bottom w:val="nil"/>
            </w:tcBorders>
            <w:vAlign w:val="bottom"/>
          </w:tcPr>
          <w:p w14:paraId="46D2E2B9" w14:textId="77777777" w:rsidR="005D6EF4" w:rsidRDefault="005D6EF4" w:rsidP="005D6EF4">
            <w:pPr>
              <w:pStyle w:val="Tabletext"/>
              <w:jc w:val="center"/>
            </w:pPr>
          </w:p>
        </w:tc>
        <w:tc>
          <w:tcPr>
            <w:tcW w:w="697" w:type="dxa"/>
            <w:tcBorders>
              <w:top w:val="nil"/>
              <w:bottom w:val="nil"/>
            </w:tcBorders>
            <w:vAlign w:val="bottom"/>
          </w:tcPr>
          <w:p w14:paraId="2350A375" w14:textId="77777777" w:rsidR="005D6EF4" w:rsidRDefault="005D6EF4" w:rsidP="005D6EF4">
            <w:pPr>
              <w:pStyle w:val="Tabletext"/>
              <w:jc w:val="center"/>
            </w:pPr>
          </w:p>
        </w:tc>
        <w:tc>
          <w:tcPr>
            <w:tcW w:w="697" w:type="dxa"/>
            <w:tcBorders>
              <w:top w:val="nil"/>
              <w:bottom w:val="nil"/>
            </w:tcBorders>
            <w:vAlign w:val="bottom"/>
          </w:tcPr>
          <w:p w14:paraId="679B8795" w14:textId="77777777" w:rsidR="005D6EF4" w:rsidRDefault="005D6EF4" w:rsidP="005D6EF4">
            <w:pPr>
              <w:pStyle w:val="Tabletext"/>
              <w:jc w:val="center"/>
            </w:pPr>
          </w:p>
        </w:tc>
        <w:tc>
          <w:tcPr>
            <w:tcW w:w="697" w:type="dxa"/>
            <w:tcBorders>
              <w:top w:val="nil"/>
              <w:bottom w:val="nil"/>
            </w:tcBorders>
            <w:vAlign w:val="bottom"/>
          </w:tcPr>
          <w:p w14:paraId="54AD554A" w14:textId="77777777" w:rsidR="005D6EF4" w:rsidRDefault="005D6EF4" w:rsidP="005D6EF4">
            <w:pPr>
              <w:pStyle w:val="Tabletext"/>
              <w:jc w:val="center"/>
            </w:pPr>
          </w:p>
        </w:tc>
        <w:tc>
          <w:tcPr>
            <w:tcW w:w="698" w:type="dxa"/>
            <w:tcBorders>
              <w:top w:val="nil"/>
              <w:bottom w:val="nil"/>
            </w:tcBorders>
          </w:tcPr>
          <w:p w14:paraId="18ADE2E2" w14:textId="77777777" w:rsidR="005D6EF4" w:rsidRDefault="005D6EF4" w:rsidP="005D6EF4">
            <w:pPr>
              <w:pStyle w:val="Tabletext"/>
              <w:jc w:val="center"/>
            </w:pPr>
          </w:p>
        </w:tc>
        <w:tc>
          <w:tcPr>
            <w:tcW w:w="697" w:type="dxa"/>
            <w:tcBorders>
              <w:top w:val="nil"/>
              <w:bottom w:val="nil"/>
            </w:tcBorders>
          </w:tcPr>
          <w:p w14:paraId="61E5BA43" w14:textId="77777777" w:rsidR="005D6EF4" w:rsidRDefault="005D6EF4" w:rsidP="005D6EF4">
            <w:pPr>
              <w:pStyle w:val="Tabletext"/>
              <w:jc w:val="center"/>
            </w:pPr>
          </w:p>
        </w:tc>
        <w:tc>
          <w:tcPr>
            <w:tcW w:w="697" w:type="dxa"/>
            <w:tcBorders>
              <w:top w:val="nil"/>
              <w:bottom w:val="nil"/>
            </w:tcBorders>
          </w:tcPr>
          <w:p w14:paraId="45278517" w14:textId="77777777" w:rsidR="005D6EF4" w:rsidRDefault="005D6EF4" w:rsidP="005D6EF4">
            <w:pPr>
              <w:pStyle w:val="Tabletext"/>
              <w:jc w:val="center"/>
            </w:pPr>
          </w:p>
        </w:tc>
        <w:tc>
          <w:tcPr>
            <w:tcW w:w="697" w:type="dxa"/>
            <w:tcBorders>
              <w:top w:val="nil"/>
              <w:bottom w:val="nil"/>
            </w:tcBorders>
          </w:tcPr>
          <w:p w14:paraId="18299AA6" w14:textId="77777777" w:rsidR="005D6EF4" w:rsidRDefault="005D6EF4" w:rsidP="005D6EF4">
            <w:pPr>
              <w:pStyle w:val="Tabletext"/>
              <w:jc w:val="center"/>
            </w:pPr>
          </w:p>
        </w:tc>
        <w:tc>
          <w:tcPr>
            <w:tcW w:w="698" w:type="dxa"/>
            <w:tcBorders>
              <w:top w:val="nil"/>
              <w:bottom w:val="nil"/>
            </w:tcBorders>
          </w:tcPr>
          <w:p w14:paraId="0F1E9D3C" w14:textId="77777777" w:rsidR="005D6EF4" w:rsidRDefault="005D6EF4" w:rsidP="005D6EF4">
            <w:pPr>
              <w:pStyle w:val="Tabletext"/>
              <w:jc w:val="center"/>
            </w:pPr>
          </w:p>
        </w:tc>
      </w:tr>
      <w:tr w:rsidR="005D6EF4" w14:paraId="559C11CC" w14:textId="77777777" w:rsidTr="00A6707C">
        <w:trPr>
          <w:cantSplit/>
        </w:trPr>
        <w:tc>
          <w:tcPr>
            <w:tcW w:w="2149" w:type="dxa"/>
            <w:tcBorders>
              <w:top w:val="nil"/>
              <w:bottom w:val="nil"/>
            </w:tcBorders>
            <w:vAlign w:val="bottom"/>
          </w:tcPr>
          <w:p w14:paraId="49DFB6AF" w14:textId="77777777" w:rsidR="005D6EF4" w:rsidRDefault="005D6EF4" w:rsidP="005D6EF4">
            <w:pPr>
              <w:pStyle w:val="Tabletext"/>
            </w:pPr>
          </w:p>
        </w:tc>
        <w:tc>
          <w:tcPr>
            <w:tcW w:w="3518" w:type="dxa"/>
            <w:tcBorders>
              <w:top w:val="nil"/>
              <w:bottom w:val="nil"/>
            </w:tcBorders>
            <w:vAlign w:val="bottom"/>
          </w:tcPr>
          <w:p w14:paraId="267027F9" w14:textId="77777777" w:rsidR="005D6EF4" w:rsidRDefault="005D6EF4" w:rsidP="005D6EF4">
            <w:pPr>
              <w:pStyle w:val="Tabletext"/>
            </w:pPr>
            <w:r>
              <w:t>Homework: Frequency of extra work</w:t>
            </w:r>
          </w:p>
        </w:tc>
        <w:tc>
          <w:tcPr>
            <w:tcW w:w="697" w:type="dxa"/>
            <w:tcBorders>
              <w:top w:val="nil"/>
              <w:bottom w:val="nil"/>
            </w:tcBorders>
            <w:vAlign w:val="bottom"/>
          </w:tcPr>
          <w:p w14:paraId="37BA517A" w14:textId="77777777" w:rsidR="005D6EF4" w:rsidRDefault="005D6EF4" w:rsidP="005D6EF4">
            <w:pPr>
              <w:pStyle w:val="Tabletext"/>
              <w:jc w:val="center"/>
            </w:pPr>
          </w:p>
        </w:tc>
        <w:tc>
          <w:tcPr>
            <w:tcW w:w="697" w:type="dxa"/>
            <w:tcBorders>
              <w:top w:val="nil"/>
              <w:bottom w:val="nil"/>
            </w:tcBorders>
            <w:vAlign w:val="bottom"/>
          </w:tcPr>
          <w:p w14:paraId="01D47CE2" w14:textId="77777777" w:rsidR="005D6EF4" w:rsidRDefault="005D6EF4" w:rsidP="005D6EF4">
            <w:pPr>
              <w:pStyle w:val="Tabletext"/>
              <w:jc w:val="center"/>
            </w:pPr>
            <w:r>
              <w:t>1</w:t>
            </w:r>
          </w:p>
        </w:tc>
        <w:tc>
          <w:tcPr>
            <w:tcW w:w="697" w:type="dxa"/>
            <w:tcBorders>
              <w:top w:val="nil"/>
              <w:bottom w:val="nil"/>
            </w:tcBorders>
            <w:vAlign w:val="bottom"/>
          </w:tcPr>
          <w:p w14:paraId="4FC7891F" w14:textId="77777777" w:rsidR="005D6EF4" w:rsidRDefault="005D6EF4" w:rsidP="005D6EF4">
            <w:pPr>
              <w:pStyle w:val="Tabletext"/>
              <w:jc w:val="center"/>
            </w:pPr>
          </w:p>
        </w:tc>
        <w:tc>
          <w:tcPr>
            <w:tcW w:w="698" w:type="dxa"/>
            <w:tcBorders>
              <w:top w:val="nil"/>
              <w:bottom w:val="nil"/>
            </w:tcBorders>
            <w:vAlign w:val="bottom"/>
          </w:tcPr>
          <w:p w14:paraId="34E44BBF" w14:textId="77777777" w:rsidR="005D6EF4" w:rsidRDefault="005D6EF4" w:rsidP="005D6EF4">
            <w:pPr>
              <w:pStyle w:val="Tabletext"/>
              <w:jc w:val="center"/>
            </w:pPr>
          </w:p>
        </w:tc>
        <w:tc>
          <w:tcPr>
            <w:tcW w:w="697" w:type="dxa"/>
            <w:tcBorders>
              <w:top w:val="nil"/>
              <w:bottom w:val="nil"/>
            </w:tcBorders>
            <w:vAlign w:val="bottom"/>
          </w:tcPr>
          <w:p w14:paraId="353AB4EE" w14:textId="77777777" w:rsidR="005D6EF4" w:rsidRDefault="005D6EF4" w:rsidP="005D6EF4">
            <w:pPr>
              <w:pStyle w:val="Tabletext"/>
              <w:jc w:val="center"/>
            </w:pPr>
          </w:p>
        </w:tc>
        <w:tc>
          <w:tcPr>
            <w:tcW w:w="697" w:type="dxa"/>
            <w:tcBorders>
              <w:top w:val="nil"/>
              <w:bottom w:val="nil"/>
            </w:tcBorders>
            <w:vAlign w:val="bottom"/>
          </w:tcPr>
          <w:p w14:paraId="283BE06F" w14:textId="77777777" w:rsidR="005D6EF4" w:rsidRDefault="005D6EF4" w:rsidP="005D6EF4">
            <w:pPr>
              <w:pStyle w:val="Tabletext"/>
              <w:jc w:val="center"/>
            </w:pPr>
          </w:p>
        </w:tc>
        <w:tc>
          <w:tcPr>
            <w:tcW w:w="697" w:type="dxa"/>
            <w:tcBorders>
              <w:top w:val="nil"/>
              <w:bottom w:val="nil"/>
            </w:tcBorders>
            <w:vAlign w:val="bottom"/>
          </w:tcPr>
          <w:p w14:paraId="1C1DD13A" w14:textId="77777777" w:rsidR="005D6EF4" w:rsidRDefault="005D6EF4" w:rsidP="005D6EF4">
            <w:pPr>
              <w:pStyle w:val="Tabletext"/>
              <w:jc w:val="center"/>
            </w:pPr>
          </w:p>
        </w:tc>
        <w:tc>
          <w:tcPr>
            <w:tcW w:w="698" w:type="dxa"/>
            <w:tcBorders>
              <w:top w:val="nil"/>
              <w:bottom w:val="nil"/>
            </w:tcBorders>
          </w:tcPr>
          <w:p w14:paraId="3EF05BD0" w14:textId="77777777" w:rsidR="005D6EF4" w:rsidRDefault="005D6EF4" w:rsidP="005D6EF4">
            <w:pPr>
              <w:pStyle w:val="Tabletext"/>
              <w:jc w:val="center"/>
            </w:pPr>
          </w:p>
        </w:tc>
        <w:tc>
          <w:tcPr>
            <w:tcW w:w="697" w:type="dxa"/>
            <w:tcBorders>
              <w:top w:val="nil"/>
              <w:bottom w:val="nil"/>
            </w:tcBorders>
          </w:tcPr>
          <w:p w14:paraId="25FF07D1" w14:textId="77777777" w:rsidR="005D6EF4" w:rsidRDefault="005D6EF4" w:rsidP="005D6EF4">
            <w:pPr>
              <w:pStyle w:val="Tabletext"/>
              <w:jc w:val="center"/>
            </w:pPr>
          </w:p>
        </w:tc>
        <w:tc>
          <w:tcPr>
            <w:tcW w:w="697" w:type="dxa"/>
            <w:tcBorders>
              <w:top w:val="nil"/>
              <w:bottom w:val="nil"/>
            </w:tcBorders>
          </w:tcPr>
          <w:p w14:paraId="43DB9AD1" w14:textId="77777777" w:rsidR="005D6EF4" w:rsidRDefault="005D6EF4" w:rsidP="005D6EF4">
            <w:pPr>
              <w:pStyle w:val="Tabletext"/>
              <w:jc w:val="center"/>
            </w:pPr>
          </w:p>
        </w:tc>
        <w:tc>
          <w:tcPr>
            <w:tcW w:w="697" w:type="dxa"/>
            <w:tcBorders>
              <w:top w:val="nil"/>
              <w:bottom w:val="nil"/>
            </w:tcBorders>
          </w:tcPr>
          <w:p w14:paraId="5ACF1F1D" w14:textId="77777777" w:rsidR="005D6EF4" w:rsidRDefault="005D6EF4" w:rsidP="005D6EF4">
            <w:pPr>
              <w:pStyle w:val="Tabletext"/>
              <w:jc w:val="center"/>
            </w:pPr>
          </w:p>
        </w:tc>
        <w:tc>
          <w:tcPr>
            <w:tcW w:w="698" w:type="dxa"/>
            <w:tcBorders>
              <w:top w:val="nil"/>
              <w:bottom w:val="nil"/>
            </w:tcBorders>
          </w:tcPr>
          <w:p w14:paraId="56E9778C" w14:textId="77777777" w:rsidR="005D6EF4" w:rsidRDefault="005D6EF4" w:rsidP="005D6EF4">
            <w:pPr>
              <w:pStyle w:val="Tabletext"/>
              <w:jc w:val="center"/>
            </w:pPr>
          </w:p>
        </w:tc>
      </w:tr>
      <w:tr w:rsidR="005D6EF4" w14:paraId="468BD90D" w14:textId="77777777" w:rsidTr="00A6707C">
        <w:trPr>
          <w:cantSplit/>
        </w:trPr>
        <w:tc>
          <w:tcPr>
            <w:tcW w:w="2149" w:type="dxa"/>
            <w:tcBorders>
              <w:top w:val="nil"/>
              <w:bottom w:val="nil"/>
            </w:tcBorders>
            <w:vAlign w:val="bottom"/>
          </w:tcPr>
          <w:p w14:paraId="5F639414" w14:textId="77777777" w:rsidR="005D6EF4" w:rsidRDefault="005D6EF4" w:rsidP="005D6EF4">
            <w:pPr>
              <w:pStyle w:val="Tabletext"/>
            </w:pPr>
          </w:p>
        </w:tc>
        <w:tc>
          <w:tcPr>
            <w:tcW w:w="3518" w:type="dxa"/>
            <w:tcBorders>
              <w:top w:val="nil"/>
              <w:bottom w:val="nil"/>
            </w:tcBorders>
            <w:vAlign w:val="bottom"/>
          </w:tcPr>
          <w:p w14:paraId="0A349C5C" w14:textId="77777777" w:rsidR="005D6EF4" w:rsidRDefault="005D6EF4" w:rsidP="005D6EF4">
            <w:pPr>
              <w:pStyle w:val="Tabletext"/>
            </w:pPr>
            <w:r>
              <w:t>Homework: Total hours per week</w:t>
            </w:r>
          </w:p>
        </w:tc>
        <w:tc>
          <w:tcPr>
            <w:tcW w:w="697" w:type="dxa"/>
            <w:tcBorders>
              <w:top w:val="nil"/>
              <w:bottom w:val="nil"/>
            </w:tcBorders>
            <w:vAlign w:val="bottom"/>
          </w:tcPr>
          <w:p w14:paraId="1F5F27C7" w14:textId="77777777" w:rsidR="005D6EF4" w:rsidRDefault="005D6EF4" w:rsidP="005D6EF4">
            <w:pPr>
              <w:pStyle w:val="Tabletext"/>
              <w:jc w:val="center"/>
            </w:pPr>
          </w:p>
        </w:tc>
        <w:tc>
          <w:tcPr>
            <w:tcW w:w="697" w:type="dxa"/>
            <w:tcBorders>
              <w:top w:val="nil"/>
              <w:bottom w:val="nil"/>
            </w:tcBorders>
            <w:vAlign w:val="bottom"/>
          </w:tcPr>
          <w:p w14:paraId="2085B32B" w14:textId="77777777" w:rsidR="005D6EF4" w:rsidRDefault="005D6EF4" w:rsidP="005D6EF4">
            <w:pPr>
              <w:pStyle w:val="Tabletext"/>
              <w:jc w:val="center"/>
            </w:pPr>
            <w:r>
              <w:t>1</w:t>
            </w:r>
          </w:p>
        </w:tc>
        <w:tc>
          <w:tcPr>
            <w:tcW w:w="697" w:type="dxa"/>
            <w:tcBorders>
              <w:top w:val="nil"/>
              <w:bottom w:val="nil"/>
            </w:tcBorders>
            <w:vAlign w:val="bottom"/>
          </w:tcPr>
          <w:p w14:paraId="4437431A" w14:textId="77777777" w:rsidR="005D6EF4" w:rsidRDefault="005D6EF4" w:rsidP="005D6EF4">
            <w:pPr>
              <w:pStyle w:val="Tabletext"/>
              <w:jc w:val="center"/>
            </w:pPr>
          </w:p>
        </w:tc>
        <w:tc>
          <w:tcPr>
            <w:tcW w:w="698" w:type="dxa"/>
            <w:tcBorders>
              <w:top w:val="nil"/>
              <w:bottom w:val="nil"/>
            </w:tcBorders>
            <w:vAlign w:val="bottom"/>
          </w:tcPr>
          <w:p w14:paraId="1716050E" w14:textId="77777777" w:rsidR="005D6EF4" w:rsidRDefault="005D6EF4" w:rsidP="005D6EF4">
            <w:pPr>
              <w:pStyle w:val="Tabletext"/>
              <w:jc w:val="center"/>
            </w:pPr>
          </w:p>
        </w:tc>
        <w:tc>
          <w:tcPr>
            <w:tcW w:w="697" w:type="dxa"/>
            <w:tcBorders>
              <w:top w:val="nil"/>
              <w:bottom w:val="nil"/>
            </w:tcBorders>
            <w:vAlign w:val="bottom"/>
          </w:tcPr>
          <w:p w14:paraId="42CC9DF0" w14:textId="77777777" w:rsidR="005D6EF4" w:rsidRDefault="005D6EF4" w:rsidP="005D6EF4">
            <w:pPr>
              <w:pStyle w:val="Tabletext"/>
              <w:jc w:val="center"/>
            </w:pPr>
          </w:p>
        </w:tc>
        <w:tc>
          <w:tcPr>
            <w:tcW w:w="697" w:type="dxa"/>
            <w:tcBorders>
              <w:top w:val="nil"/>
              <w:bottom w:val="nil"/>
            </w:tcBorders>
            <w:vAlign w:val="bottom"/>
          </w:tcPr>
          <w:p w14:paraId="3ED3CE57" w14:textId="77777777" w:rsidR="005D6EF4" w:rsidRDefault="005D6EF4" w:rsidP="005D6EF4">
            <w:pPr>
              <w:pStyle w:val="Tabletext"/>
              <w:jc w:val="center"/>
            </w:pPr>
          </w:p>
        </w:tc>
        <w:tc>
          <w:tcPr>
            <w:tcW w:w="697" w:type="dxa"/>
            <w:tcBorders>
              <w:top w:val="nil"/>
              <w:bottom w:val="nil"/>
            </w:tcBorders>
            <w:vAlign w:val="bottom"/>
          </w:tcPr>
          <w:p w14:paraId="5E9FA463" w14:textId="77777777" w:rsidR="005D6EF4" w:rsidRDefault="005D6EF4" w:rsidP="005D6EF4">
            <w:pPr>
              <w:pStyle w:val="Tabletext"/>
              <w:jc w:val="center"/>
            </w:pPr>
          </w:p>
        </w:tc>
        <w:tc>
          <w:tcPr>
            <w:tcW w:w="698" w:type="dxa"/>
            <w:tcBorders>
              <w:top w:val="nil"/>
              <w:bottom w:val="nil"/>
            </w:tcBorders>
          </w:tcPr>
          <w:p w14:paraId="2D72606E" w14:textId="77777777" w:rsidR="005D6EF4" w:rsidRDefault="005D6EF4" w:rsidP="005D6EF4">
            <w:pPr>
              <w:pStyle w:val="Tabletext"/>
              <w:jc w:val="center"/>
            </w:pPr>
          </w:p>
        </w:tc>
        <w:tc>
          <w:tcPr>
            <w:tcW w:w="697" w:type="dxa"/>
            <w:tcBorders>
              <w:top w:val="nil"/>
              <w:bottom w:val="nil"/>
            </w:tcBorders>
          </w:tcPr>
          <w:p w14:paraId="17EA161C" w14:textId="77777777" w:rsidR="005D6EF4" w:rsidRDefault="005D6EF4" w:rsidP="005D6EF4">
            <w:pPr>
              <w:pStyle w:val="Tabletext"/>
              <w:jc w:val="center"/>
            </w:pPr>
          </w:p>
        </w:tc>
        <w:tc>
          <w:tcPr>
            <w:tcW w:w="697" w:type="dxa"/>
            <w:tcBorders>
              <w:top w:val="nil"/>
              <w:bottom w:val="nil"/>
            </w:tcBorders>
          </w:tcPr>
          <w:p w14:paraId="0A5EE1DA" w14:textId="77777777" w:rsidR="005D6EF4" w:rsidRDefault="005D6EF4" w:rsidP="005D6EF4">
            <w:pPr>
              <w:pStyle w:val="Tabletext"/>
              <w:jc w:val="center"/>
            </w:pPr>
          </w:p>
        </w:tc>
        <w:tc>
          <w:tcPr>
            <w:tcW w:w="697" w:type="dxa"/>
            <w:tcBorders>
              <w:top w:val="nil"/>
              <w:bottom w:val="nil"/>
            </w:tcBorders>
          </w:tcPr>
          <w:p w14:paraId="750B2C14" w14:textId="77777777" w:rsidR="005D6EF4" w:rsidRDefault="005D6EF4" w:rsidP="005D6EF4">
            <w:pPr>
              <w:pStyle w:val="Tabletext"/>
              <w:jc w:val="center"/>
            </w:pPr>
          </w:p>
        </w:tc>
        <w:tc>
          <w:tcPr>
            <w:tcW w:w="698" w:type="dxa"/>
            <w:tcBorders>
              <w:top w:val="nil"/>
              <w:bottom w:val="nil"/>
            </w:tcBorders>
          </w:tcPr>
          <w:p w14:paraId="48A6EAD5" w14:textId="77777777" w:rsidR="005D6EF4" w:rsidRDefault="005D6EF4" w:rsidP="005D6EF4">
            <w:pPr>
              <w:pStyle w:val="Tabletext"/>
              <w:jc w:val="center"/>
            </w:pPr>
          </w:p>
        </w:tc>
      </w:tr>
      <w:tr w:rsidR="005D6EF4" w14:paraId="0DF50F20" w14:textId="77777777" w:rsidTr="00A6707C">
        <w:trPr>
          <w:cantSplit/>
        </w:trPr>
        <w:tc>
          <w:tcPr>
            <w:tcW w:w="2149" w:type="dxa"/>
            <w:tcBorders>
              <w:top w:val="nil"/>
              <w:bottom w:val="nil"/>
            </w:tcBorders>
            <w:vAlign w:val="bottom"/>
          </w:tcPr>
          <w:p w14:paraId="7E12A23C" w14:textId="77777777" w:rsidR="005D6EF4" w:rsidRDefault="005D6EF4" w:rsidP="005D6EF4">
            <w:pPr>
              <w:pStyle w:val="Tabletext"/>
            </w:pPr>
          </w:p>
        </w:tc>
        <w:tc>
          <w:tcPr>
            <w:tcW w:w="3518" w:type="dxa"/>
            <w:tcBorders>
              <w:top w:val="nil"/>
              <w:bottom w:val="nil"/>
            </w:tcBorders>
            <w:vAlign w:val="bottom"/>
          </w:tcPr>
          <w:p w14:paraId="2BE6C1D2" w14:textId="77777777" w:rsidR="005D6EF4" w:rsidRDefault="005D6EF4" w:rsidP="005D6EF4">
            <w:pPr>
              <w:pStyle w:val="Tabletext"/>
            </w:pPr>
            <w:r>
              <w:t>Classes: Students eager</w:t>
            </w:r>
          </w:p>
        </w:tc>
        <w:tc>
          <w:tcPr>
            <w:tcW w:w="697" w:type="dxa"/>
            <w:tcBorders>
              <w:top w:val="nil"/>
              <w:bottom w:val="nil"/>
            </w:tcBorders>
            <w:vAlign w:val="bottom"/>
          </w:tcPr>
          <w:p w14:paraId="4EA67007" w14:textId="77777777" w:rsidR="005D6EF4" w:rsidRDefault="005D6EF4" w:rsidP="005D6EF4">
            <w:pPr>
              <w:pStyle w:val="Tabletext"/>
              <w:jc w:val="center"/>
            </w:pPr>
          </w:p>
        </w:tc>
        <w:tc>
          <w:tcPr>
            <w:tcW w:w="697" w:type="dxa"/>
            <w:tcBorders>
              <w:top w:val="nil"/>
              <w:bottom w:val="nil"/>
            </w:tcBorders>
            <w:vAlign w:val="bottom"/>
          </w:tcPr>
          <w:p w14:paraId="6224951B" w14:textId="77777777" w:rsidR="005D6EF4" w:rsidRDefault="005D6EF4" w:rsidP="005D6EF4">
            <w:pPr>
              <w:pStyle w:val="Tabletext"/>
              <w:jc w:val="center"/>
            </w:pPr>
            <w:r>
              <w:t>1</w:t>
            </w:r>
          </w:p>
        </w:tc>
        <w:tc>
          <w:tcPr>
            <w:tcW w:w="697" w:type="dxa"/>
            <w:tcBorders>
              <w:top w:val="nil"/>
              <w:bottom w:val="nil"/>
            </w:tcBorders>
            <w:vAlign w:val="bottom"/>
          </w:tcPr>
          <w:p w14:paraId="30792179" w14:textId="77777777" w:rsidR="005D6EF4" w:rsidRDefault="005D6EF4" w:rsidP="005D6EF4">
            <w:pPr>
              <w:pStyle w:val="Tabletext"/>
              <w:jc w:val="center"/>
            </w:pPr>
          </w:p>
        </w:tc>
        <w:tc>
          <w:tcPr>
            <w:tcW w:w="698" w:type="dxa"/>
            <w:tcBorders>
              <w:top w:val="nil"/>
              <w:bottom w:val="nil"/>
            </w:tcBorders>
            <w:vAlign w:val="bottom"/>
          </w:tcPr>
          <w:p w14:paraId="3205F1AE" w14:textId="77777777" w:rsidR="005D6EF4" w:rsidRDefault="005D6EF4" w:rsidP="005D6EF4">
            <w:pPr>
              <w:pStyle w:val="Tabletext"/>
              <w:jc w:val="center"/>
            </w:pPr>
          </w:p>
        </w:tc>
        <w:tc>
          <w:tcPr>
            <w:tcW w:w="697" w:type="dxa"/>
            <w:tcBorders>
              <w:top w:val="nil"/>
              <w:bottom w:val="nil"/>
            </w:tcBorders>
            <w:vAlign w:val="bottom"/>
          </w:tcPr>
          <w:p w14:paraId="29156812" w14:textId="77777777" w:rsidR="005D6EF4" w:rsidRDefault="005D6EF4" w:rsidP="005D6EF4">
            <w:pPr>
              <w:pStyle w:val="Tabletext"/>
              <w:jc w:val="center"/>
            </w:pPr>
          </w:p>
        </w:tc>
        <w:tc>
          <w:tcPr>
            <w:tcW w:w="697" w:type="dxa"/>
            <w:tcBorders>
              <w:top w:val="nil"/>
              <w:bottom w:val="nil"/>
            </w:tcBorders>
            <w:vAlign w:val="bottom"/>
          </w:tcPr>
          <w:p w14:paraId="3546356F" w14:textId="77777777" w:rsidR="005D6EF4" w:rsidRDefault="005D6EF4" w:rsidP="005D6EF4">
            <w:pPr>
              <w:pStyle w:val="Tabletext"/>
              <w:jc w:val="center"/>
            </w:pPr>
          </w:p>
        </w:tc>
        <w:tc>
          <w:tcPr>
            <w:tcW w:w="697" w:type="dxa"/>
            <w:tcBorders>
              <w:top w:val="nil"/>
              <w:bottom w:val="nil"/>
            </w:tcBorders>
            <w:vAlign w:val="bottom"/>
          </w:tcPr>
          <w:p w14:paraId="617CB452" w14:textId="77777777" w:rsidR="005D6EF4" w:rsidRDefault="005D6EF4" w:rsidP="005D6EF4">
            <w:pPr>
              <w:pStyle w:val="Tabletext"/>
              <w:jc w:val="center"/>
            </w:pPr>
          </w:p>
        </w:tc>
        <w:tc>
          <w:tcPr>
            <w:tcW w:w="698" w:type="dxa"/>
            <w:tcBorders>
              <w:top w:val="nil"/>
              <w:bottom w:val="nil"/>
            </w:tcBorders>
          </w:tcPr>
          <w:p w14:paraId="081E9532" w14:textId="77777777" w:rsidR="005D6EF4" w:rsidRDefault="005D6EF4" w:rsidP="005D6EF4">
            <w:pPr>
              <w:pStyle w:val="Tabletext"/>
              <w:jc w:val="center"/>
            </w:pPr>
          </w:p>
        </w:tc>
        <w:tc>
          <w:tcPr>
            <w:tcW w:w="697" w:type="dxa"/>
            <w:tcBorders>
              <w:top w:val="nil"/>
              <w:bottom w:val="nil"/>
            </w:tcBorders>
          </w:tcPr>
          <w:p w14:paraId="184E45C1" w14:textId="77777777" w:rsidR="005D6EF4" w:rsidRDefault="005D6EF4" w:rsidP="005D6EF4">
            <w:pPr>
              <w:pStyle w:val="Tabletext"/>
              <w:jc w:val="center"/>
            </w:pPr>
          </w:p>
        </w:tc>
        <w:tc>
          <w:tcPr>
            <w:tcW w:w="697" w:type="dxa"/>
            <w:tcBorders>
              <w:top w:val="nil"/>
              <w:bottom w:val="nil"/>
            </w:tcBorders>
          </w:tcPr>
          <w:p w14:paraId="0DD6C57F" w14:textId="77777777" w:rsidR="005D6EF4" w:rsidRDefault="005D6EF4" w:rsidP="005D6EF4">
            <w:pPr>
              <w:pStyle w:val="Tabletext"/>
              <w:jc w:val="center"/>
            </w:pPr>
          </w:p>
        </w:tc>
        <w:tc>
          <w:tcPr>
            <w:tcW w:w="697" w:type="dxa"/>
            <w:tcBorders>
              <w:top w:val="nil"/>
              <w:bottom w:val="nil"/>
            </w:tcBorders>
          </w:tcPr>
          <w:p w14:paraId="03635E73" w14:textId="77777777" w:rsidR="005D6EF4" w:rsidRDefault="005D6EF4" w:rsidP="005D6EF4">
            <w:pPr>
              <w:pStyle w:val="Tabletext"/>
              <w:jc w:val="center"/>
            </w:pPr>
          </w:p>
        </w:tc>
        <w:tc>
          <w:tcPr>
            <w:tcW w:w="698" w:type="dxa"/>
            <w:tcBorders>
              <w:top w:val="nil"/>
              <w:bottom w:val="nil"/>
            </w:tcBorders>
          </w:tcPr>
          <w:p w14:paraId="162B15EE" w14:textId="77777777" w:rsidR="005D6EF4" w:rsidRDefault="005D6EF4" w:rsidP="005D6EF4">
            <w:pPr>
              <w:pStyle w:val="Tabletext"/>
              <w:jc w:val="center"/>
            </w:pPr>
          </w:p>
        </w:tc>
      </w:tr>
      <w:tr w:rsidR="005D6EF4" w14:paraId="2F4FA7CE" w14:textId="77777777" w:rsidTr="00A6707C">
        <w:trPr>
          <w:cantSplit/>
        </w:trPr>
        <w:tc>
          <w:tcPr>
            <w:tcW w:w="2149" w:type="dxa"/>
            <w:tcBorders>
              <w:top w:val="nil"/>
              <w:bottom w:val="nil"/>
            </w:tcBorders>
            <w:vAlign w:val="bottom"/>
          </w:tcPr>
          <w:p w14:paraId="0D51F2EE" w14:textId="77777777" w:rsidR="005D6EF4" w:rsidRDefault="005D6EF4" w:rsidP="005D6EF4">
            <w:pPr>
              <w:pStyle w:val="Tabletext"/>
            </w:pPr>
          </w:p>
        </w:tc>
        <w:tc>
          <w:tcPr>
            <w:tcW w:w="3518" w:type="dxa"/>
            <w:tcBorders>
              <w:top w:val="nil"/>
              <w:bottom w:val="nil"/>
            </w:tcBorders>
            <w:vAlign w:val="bottom"/>
          </w:tcPr>
          <w:p w14:paraId="1BE13FB2" w14:textId="77777777" w:rsidR="005D6EF4" w:rsidRDefault="005D6EF4" w:rsidP="005D6EF4">
            <w:pPr>
              <w:pStyle w:val="Tabletext"/>
            </w:pPr>
            <w:r>
              <w:t>Classes: Students’ progress</w:t>
            </w:r>
          </w:p>
        </w:tc>
        <w:tc>
          <w:tcPr>
            <w:tcW w:w="697" w:type="dxa"/>
            <w:tcBorders>
              <w:top w:val="nil"/>
              <w:bottom w:val="nil"/>
            </w:tcBorders>
            <w:vAlign w:val="bottom"/>
          </w:tcPr>
          <w:p w14:paraId="2B556216" w14:textId="77777777" w:rsidR="005D6EF4" w:rsidRDefault="005D6EF4" w:rsidP="005D6EF4">
            <w:pPr>
              <w:pStyle w:val="Tabletext"/>
              <w:jc w:val="center"/>
            </w:pPr>
          </w:p>
        </w:tc>
        <w:tc>
          <w:tcPr>
            <w:tcW w:w="697" w:type="dxa"/>
            <w:tcBorders>
              <w:top w:val="nil"/>
              <w:bottom w:val="nil"/>
            </w:tcBorders>
            <w:vAlign w:val="bottom"/>
          </w:tcPr>
          <w:p w14:paraId="05A0B858" w14:textId="77777777" w:rsidR="005D6EF4" w:rsidRDefault="005D6EF4" w:rsidP="005D6EF4">
            <w:pPr>
              <w:pStyle w:val="Tabletext"/>
              <w:jc w:val="center"/>
            </w:pPr>
            <w:r>
              <w:t>1</w:t>
            </w:r>
          </w:p>
        </w:tc>
        <w:tc>
          <w:tcPr>
            <w:tcW w:w="697" w:type="dxa"/>
            <w:tcBorders>
              <w:top w:val="nil"/>
              <w:bottom w:val="nil"/>
            </w:tcBorders>
            <w:vAlign w:val="bottom"/>
          </w:tcPr>
          <w:p w14:paraId="01CCACFD" w14:textId="77777777" w:rsidR="005D6EF4" w:rsidRDefault="005D6EF4" w:rsidP="005D6EF4">
            <w:pPr>
              <w:pStyle w:val="Tabletext"/>
              <w:jc w:val="center"/>
            </w:pPr>
          </w:p>
        </w:tc>
        <w:tc>
          <w:tcPr>
            <w:tcW w:w="698" w:type="dxa"/>
            <w:tcBorders>
              <w:top w:val="nil"/>
              <w:bottom w:val="nil"/>
            </w:tcBorders>
            <w:vAlign w:val="bottom"/>
          </w:tcPr>
          <w:p w14:paraId="24150F0C" w14:textId="77777777" w:rsidR="005D6EF4" w:rsidRDefault="005D6EF4" w:rsidP="005D6EF4">
            <w:pPr>
              <w:pStyle w:val="Tabletext"/>
              <w:jc w:val="center"/>
            </w:pPr>
          </w:p>
        </w:tc>
        <w:tc>
          <w:tcPr>
            <w:tcW w:w="697" w:type="dxa"/>
            <w:tcBorders>
              <w:top w:val="nil"/>
              <w:bottom w:val="nil"/>
            </w:tcBorders>
            <w:vAlign w:val="bottom"/>
          </w:tcPr>
          <w:p w14:paraId="56EF0E7C" w14:textId="77777777" w:rsidR="005D6EF4" w:rsidRDefault="005D6EF4" w:rsidP="005D6EF4">
            <w:pPr>
              <w:pStyle w:val="Tabletext"/>
              <w:jc w:val="center"/>
            </w:pPr>
          </w:p>
        </w:tc>
        <w:tc>
          <w:tcPr>
            <w:tcW w:w="697" w:type="dxa"/>
            <w:tcBorders>
              <w:top w:val="nil"/>
              <w:bottom w:val="nil"/>
            </w:tcBorders>
            <w:vAlign w:val="bottom"/>
          </w:tcPr>
          <w:p w14:paraId="2C0B94B3" w14:textId="77777777" w:rsidR="005D6EF4" w:rsidRDefault="005D6EF4" w:rsidP="005D6EF4">
            <w:pPr>
              <w:pStyle w:val="Tabletext"/>
              <w:jc w:val="center"/>
            </w:pPr>
          </w:p>
        </w:tc>
        <w:tc>
          <w:tcPr>
            <w:tcW w:w="697" w:type="dxa"/>
            <w:tcBorders>
              <w:top w:val="nil"/>
              <w:bottom w:val="nil"/>
            </w:tcBorders>
            <w:vAlign w:val="bottom"/>
          </w:tcPr>
          <w:p w14:paraId="53544ED9" w14:textId="77777777" w:rsidR="005D6EF4" w:rsidRDefault="005D6EF4" w:rsidP="005D6EF4">
            <w:pPr>
              <w:pStyle w:val="Tabletext"/>
              <w:jc w:val="center"/>
            </w:pPr>
          </w:p>
        </w:tc>
        <w:tc>
          <w:tcPr>
            <w:tcW w:w="698" w:type="dxa"/>
            <w:tcBorders>
              <w:top w:val="nil"/>
              <w:bottom w:val="nil"/>
            </w:tcBorders>
          </w:tcPr>
          <w:p w14:paraId="6461C108" w14:textId="77777777" w:rsidR="005D6EF4" w:rsidRDefault="005D6EF4" w:rsidP="005D6EF4">
            <w:pPr>
              <w:pStyle w:val="Tabletext"/>
              <w:jc w:val="center"/>
            </w:pPr>
          </w:p>
        </w:tc>
        <w:tc>
          <w:tcPr>
            <w:tcW w:w="697" w:type="dxa"/>
            <w:tcBorders>
              <w:top w:val="nil"/>
              <w:bottom w:val="nil"/>
            </w:tcBorders>
          </w:tcPr>
          <w:p w14:paraId="153746D2" w14:textId="77777777" w:rsidR="005D6EF4" w:rsidRDefault="005D6EF4" w:rsidP="005D6EF4">
            <w:pPr>
              <w:pStyle w:val="Tabletext"/>
              <w:jc w:val="center"/>
            </w:pPr>
          </w:p>
        </w:tc>
        <w:tc>
          <w:tcPr>
            <w:tcW w:w="697" w:type="dxa"/>
            <w:tcBorders>
              <w:top w:val="nil"/>
              <w:bottom w:val="nil"/>
            </w:tcBorders>
          </w:tcPr>
          <w:p w14:paraId="04A4A3E2" w14:textId="77777777" w:rsidR="005D6EF4" w:rsidRDefault="005D6EF4" w:rsidP="005D6EF4">
            <w:pPr>
              <w:pStyle w:val="Tabletext"/>
              <w:jc w:val="center"/>
            </w:pPr>
          </w:p>
        </w:tc>
        <w:tc>
          <w:tcPr>
            <w:tcW w:w="697" w:type="dxa"/>
            <w:tcBorders>
              <w:top w:val="nil"/>
              <w:bottom w:val="nil"/>
            </w:tcBorders>
          </w:tcPr>
          <w:p w14:paraId="3B2FD46B" w14:textId="77777777" w:rsidR="005D6EF4" w:rsidRDefault="005D6EF4" w:rsidP="005D6EF4">
            <w:pPr>
              <w:pStyle w:val="Tabletext"/>
              <w:jc w:val="center"/>
            </w:pPr>
          </w:p>
        </w:tc>
        <w:tc>
          <w:tcPr>
            <w:tcW w:w="698" w:type="dxa"/>
            <w:tcBorders>
              <w:top w:val="nil"/>
              <w:bottom w:val="nil"/>
            </w:tcBorders>
          </w:tcPr>
          <w:p w14:paraId="34F4D301" w14:textId="77777777" w:rsidR="005D6EF4" w:rsidRDefault="005D6EF4" w:rsidP="005D6EF4">
            <w:pPr>
              <w:pStyle w:val="Tabletext"/>
              <w:jc w:val="center"/>
            </w:pPr>
          </w:p>
        </w:tc>
      </w:tr>
      <w:tr w:rsidR="005D6EF4" w14:paraId="51C415DA" w14:textId="77777777" w:rsidTr="00A6707C">
        <w:trPr>
          <w:cantSplit/>
        </w:trPr>
        <w:tc>
          <w:tcPr>
            <w:tcW w:w="2149" w:type="dxa"/>
            <w:tcBorders>
              <w:top w:val="nil"/>
              <w:bottom w:val="nil"/>
            </w:tcBorders>
            <w:vAlign w:val="bottom"/>
          </w:tcPr>
          <w:p w14:paraId="1DE54688" w14:textId="77777777" w:rsidR="005D6EF4" w:rsidRDefault="005D6EF4" w:rsidP="005D6EF4">
            <w:pPr>
              <w:pStyle w:val="Tabletext"/>
            </w:pPr>
          </w:p>
        </w:tc>
        <w:tc>
          <w:tcPr>
            <w:tcW w:w="3518" w:type="dxa"/>
            <w:tcBorders>
              <w:top w:val="nil"/>
              <w:bottom w:val="nil"/>
            </w:tcBorders>
            <w:vAlign w:val="bottom"/>
          </w:tcPr>
          <w:p w14:paraId="7FCF87D3" w14:textId="77777777" w:rsidR="005D6EF4" w:rsidRDefault="005D6EF4" w:rsidP="005D6EF4">
            <w:pPr>
              <w:pStyle w:val="Tabletext"/>
            </w:pPr>
            <w:r>
              <w:t>Classes: Students worked hard</w:t>
            </w:r>
          </w:p>
        </w:tc>
        <w:tc>
          <w:tcPr>
            <w:tcW w:w="697" w:type="dxa"/>
            <w:tcBorders>
              <w:top w:val="nil"/>
              <w:bottom w:val="nil"/>
            </w:tcBorders>
            <w:vAlign w:val="bottom"/>
          </w:tcPr>
          <w:p w14:paraId="579AA13D" w14:textId="77777777" w:rsidR="005D6EF4" w:rsidRDefault="005D6EF4" w:rsidP="005D6EF4">
            <w:pPr>
              <w:pStyle w:val="Tabletext"/>
              <w:jc w:val="center"/>
            </w:pPr>
          </w:p>
        </w:tc>
        <w:tc>
          <w:tcPr>
            <w:tcW w:w="697" w:type="dxa"/>
            <w:tcBorders>
              <w:top w:val="nil"/>
              <w:bottom w:val="nil"/>
            </w:tcBorders>
            <w:vAlign w:val="bottom"/>
          </w:tcPr>
          <w:p w14:paraId="6228771A" w14:textId="77777777" w:rsidR="005D6EF4" w:rsidRDefault="005D6EF4" w:rsidP="005D6EF4">
            <w:pPr>
              <w:pStyle w:val="Tabletext"/>
              <w:jc w:val="center"/>
            </w:pPr>
            <w:r>
              <w:t>1</w:t>
            </w:r>
          </w:p>
        </w:tc>
        <w:tc>
          <w:tcPr>
            <w:tcW w:w="697" w:type="dxa"/>
            <w:tcBorders>
              <w:top w:val="nil"/>
              <w:bottom w:val="nil"/>
            </w:tcBorders>
            <w:vAlign w:val="bottom"/>
          </w:tcPr>
          <w:p w14:paraId="456E0766" w14:textId="77777777" w:rsidR="005D6EF4" w:rsidRDefault="005D6EF4" w:rsidP="005D6EF4">
            <w:pPr>
              <w:pStyle w:val="Tabletext"/>
              <w:jc w:val="center"/>
            </w:pPr>
          </w:p>
        </w:tc>
        <w:tc>
          <w:tcPr>
            <w:tcW w:w="698" w:type="dxa"/>
            <w:tcBorders>
              <w:top w:val="nil"/>
              <w:bottom w:val="nil"/>
            </w:tcBorders>
            <w:vAlign w:val="bottom"/>
          </w:tcPr>
          <w:p w14:paraId="291E9D90" w14:textId="77777777" w:rsidR="005D6EF4" w:rsidRDefault="005D6EF4" w:rsidP="005D6EF4">
            <w:pPr>
              <w:pStyle w:val="Tabletext"/>
              <w:jc w:val="center"/>
            </w:pPr>
          </w:p>
        </w:tc>
        <w:tc>
          <w:tcPr>
            <w:tcW w:w="697" w:type="dxa"/>
            <w:tcBorders>
              <w:top w:val="nil"/>
              <w:bottom w:val="nil"/>
            </w:tcBorders>
            <w:vAlign w:val="bottom"/>
          </w:tcPr>
          <w:p w14:paraId="168F580F" w14:textId="77777777" w:rsidR="005D6EF4" w:rsidRDefault="005D6EF4" w:rsidP="005D6EF4">
            <w:pPr>
              <w:pStyle w:val="Tabletext"/>
              <w:jc w:val="center"/>
            </w:pPr>
          </w:p>
        </w:tc>
        <w:tc>
          <w:tcPr>
            <w:tcW w:w="697" w:type="dxa"/>
            <w:tcBorders>
              <w:top w:val="nil"/>
              <w:bottom w:val="nil"/>
            </w:tcBorders>
            <w:vAlign w:val="bottom"/>
          </w:tcPr>
          <w:p w14:paraId="1431FA83" w14:textId="77777777" w:rsidR="005D6EF4" w:rsidRDefault="005D6EF4" w:rsidP="005D6EF4">
            <w:pPr>
              <w:pStyle w:val="Tabletext"/>
              <w:jc w:val="center"/>
            </w:pPr>
          </w:p>
        </w:tc>
        <w:tc>
          <w:tcPr>
            <w:tcW w:w="697" w:type="dxa"/>
            <w:tcBorders>
              <w:top w:val="nil"/>
              <w:bottom w:val="nil"/>
            </w:tcBorders>
            <w:vAlign w:val="bottom"/>
          </w:tcPr>
          <w:p w14:paraId="5C643CDE" w14:textId="77777777" w:rsidR="005D6EF4" w:rsidRDefault="005D6EF4" w:rsidP="005D6EF4">
            <w:pPr>
              <w:pStyle w:val="Tabletext"/>
              <w:jc w:val="center"/>
            </w:pPr>
          </w:p>
        </w:tc>
        <w:tc>
          <w:tcPr>
            <w:tcW w:w="698" w:type="dxa"/>
            <w:tcBorders>
              <w:top w:val="nil"/>
              <w:bottom w:val="nil"/>
            </w:tcBorders>
          </w:tcPr>
          <w:p w14:paraId="0C800338" w14:textId="77777777" w:rsidR="005D6EF4" w:rsidRDefault="005D6EF4" w:rsidP="005D6EF4">
            <w:pPr>
              <w:pStyle w:val="Tabletext"/>
              <w:jc w:val="center"/>
            </w:pPr>
          </w:p>
        </w:tc>
        <w:tc>
          <w:tcPr>
            <w:tcW w:w="697" w:type="dxa"/>
            <w:tcBorders>
              <w:top w:val="nil"/>
              <w:bottom w:val="nil"/>
            </w:tcBorders>
          </w:tcPr>
          <w:p w14:paraId="26082468" w14:textId="77777777" w:rsidR="005D6EF4" w:rsidRDefault="005D6EF4" w:rsidP="005D6EF4">
            <w:pPr>
              <w:pStyle w:val="Tabletext"/>
              <w:jc w:val="center"/>
            </w:pPr>
          </w:p>
        </w:tc>
        <w:tc>
          <w:tcPr>
            <w:tcW w:w="697" w:type="dxa"/>
            <w:tcBorders>
              <w:top w:val="nil"/>
              <w:bottom w:val="nil"/>
            </w:tcBorders>
          </w:tcPr>
          <w:p w14:paraId="216971F0" w14:textId="77777777" w:rsidR="005D6EF4" w:rsidRDefault="005D6EF4" w:rsidP="005D6EF4">
            <w:pPr>
              <w:pStyle w:val="Tabletext"/>
              <w:jc w:val="center"/>
            </w:pPr>
          </w:p>
        </w:tc>
        <w:tc>
          <w:tcPr>
            <w:tcW w:w="697" w:type="dxa"/>
            <w:tcBorders>
              <w:top w:val="nil"/>
              <w:bottom w:val="nil"/>
            </w:tcBorders>
          </w:tcPr>
          <w:p w14:paraId="6544DAF4" w14:textId="77777777" w:rsidR="005D6EF4" w:rsidRDefault="005D6EF4" w:rsidP="005D6EF4">
            <w:pPr>
              <w:pStyle w:val="Tabletext"/>
              <w:jc w:val="center"/>
            </w:pPr>
          </w:p>
        </w:tc>
        <w:tc>
          <w:tcPr>
            <w:tcW w:w="698" w:type="dxa"/>
            <w:tcBorders>
              <w:top w:val="nil"/>
              <w:bottom w:val="nil"/>
            </w:tcBorders>
          </w:tcPr>
          <w:p w14:paraId="1D90A985" w14:textId="77777777" w:rsidR="005D6EF4" w:rsidRDefault="005D6EF4" w:rsidP="005D6EF4">
            <w:pPr>
              <w:pStyle w:val="Tabletext"/>
              <w:jc w:val="center"/>
            </w:pPr>
          </w:p>
        </w:tc>
      </w:tr>
      <w:tr w:rsidR="005D6EF4" w14:paraId="0C57B521" w14:textId="77777777" w:rsidTr="00A6707C">
        <w:trPr>
          <w:cantSplit/>
        </w:trPr>
        <w:tc>
          <w:tcPr>
            <w:tcW w:w="2149" w:type="dxa"/>
            <w:tcBorders>
              <w:top w:val="nil"/>
              <w:bottom w:val="nil"/>
            </w:tcBorders>
            <w:vAlign w:val="bottom"/>
          </w:tcPr>
          <w:p w14:paraId="6A87316C" w14:textId="77777777" w:rsidR="005D6EF4" w:rsidRDefault="005D6EF4" w:rsidP="005D6EF4">
            <w:pPr>
              <w:pStyle w:val="Tabletext"/>
            </w:pPr>
          </w:p>
        </w:tc>
        <w:tc>
          <w:tcPr>
            <w:tcW w:w="3518" w:type="dxa"/>
            <w:tcBorders>
              <w:top w:val="nil"/>
              <w:bottom w:val="nil"/>
            </w:tcBorders>
            <w:vAlign w:val="bottom"/>
          </w:tcPr>
          <w:p w14:paraId="5F7FE548" w14:textId="77777777" w:rsidR="005D6EF4" w:rsidRDefault="005D6EF4" w:rsidP="005D6EF4">
            <w:pPr>
              <w:pStyle w:val="Tabletext"/>
            </w:pPr>
            <w:r>
              <w:t>Classes: Students well behaved</w:t>
            </w:r>
          </w:p>
        </w:tc>
        <w:tc>
          <w:tcPr>
            <w:tcW w:w="697" w:type="dxa"/>
            <w:tcBorders>
              <w:top w:val="nil"/>
              <w:bottom w:val="nil"/>
            </w:tcBorders>
            <w:vAlign w:val="bottom"/>
          </w:tcPr>
          <w:p w14:paraId="488BEE52" w14:textId="77777777" w:rsidR="005D6EF4" w:rsidRDefault="005D6EF4" w:rsidP="005D6EF4">
            <w:pPr>
              <w:pStyle w:val="Tabletext"/>
              <w:jc w:val="center"/>
            </w:pPr>
          </w:p>
        </w:tc>
        <w:tc>
          <w:tcPr>
            <w:tcW w:w="697" w:type="dxa"/>
            <w:tcBorders>
              <w:top w:val="nil"/>
              <w:bottom w:val="nil"/>
            </w:tcBorders>
            <w:vAlign w:val="bottom"/>
          </w:tcPr>
          <w:p w14:paraId="3B42A099" w14:textId="77777777" w:rsidR="005D6EF4" w:rsidRDefault="005D6EF4" w:rsidP="005D6EF4">
            <w:pPr>
              <w:pStyle w:val="Tabletext"/>
              <w:jc w:val="center"/>
            </w:pPr>
            <w:r>
              <w:t>1</w:t>
            </w:r>
          </w:p>
        </w:tc>
        <w:tc>
          <w:tcPr>
            <w:tcW w:w="697" w:type="dxa"/>
            <w:tcBorders>
              <w:top w:val="nil"/>
              <w:bottom w:val="nil"/>
            </w:tcBorders>
            <w:vAlign w:val="bottom"/>
          </w:tcPr>
          <w:p w14:paraId="0617DB23" w14:textId="77777777" w:rsidR="005D6EF4" w:rsidRDefault="005D6EF4" w:rsidP="005D6EF4">
            <w:pPr>
              <w:pStyle w:val="Tabletext"/>
              <w:jc w:val="center"/>
            </w:pPr>
          </w:p>
        </w:tc>
        <w:tc>
          <w:tcPr>
            <w:tcW w:w="698" w:type="dxa"/>
            <w:tcBorders>
              <w:top w:val="nil"/>
              <w:bottom w:val="nil"/>
            </w:tcBorders>
            <w:vAlign w:val="bottom"/>
          </w:tcPr>
          <w:p w14:paraId="5C3E811D" w14:textId="77777777" w:rsidR="005D6EF4" w:rsidRDefault="005D6EF4" w:rsidP="005D6EF4">
            <w:pPr>
              <w:pStyle w:val="Tabletext"/>
              <w:jc w:val="center"/>
            </w:pPr>
          </w:p>
        </w:tc>
        <w:tc>
          <w:tcPr>
            <w:tcW w:w="697" w:type="dxa"/>
            <w:tcBorders>
              <w:top w:val="nil"/>
              <w:bottom w:val="nil"/>
            </w:tcBorders>
            <w:vAlign w:val="bottom"/>
          </w:tcPr>
          <w:p w14:paraId="64EC269A" w14:textId="77777777" w:rsidR="005D6EF4" w:rsidRDefault="005D6EF4" w:rsidP="005D6EF4">
            <w:pPr>
              <w:pStyle w:val="Tabletext"/>
              <w:jc w:val="center"/>
            </w:pPr>
          </w:p>
        </w:tc>
        <w:tc>
          <w:tcPr>
            <w:tcW w:w="697" w:type="dxa"/>
            <w:tcBorders>
              <w:top w:val="nil"/>
              <w:bottom w:val="nil"/>
            </w:tcBorders>
            <w:vAlign w:val="bottom"/>
          </w:tcPr>
          <w:p w14:paraId="5291BF74" w14:textId="77777777" w:rsidR="005D6EF4" w:rsidRDefault="005D6EF4" w:rsidP="005D6EF4">
            <w:pPr>
              <w:pStyle w:val="Tabletext"/>
              <w:jc w:val="center"/>
            </w:pPr>
          </w:p>
        </w:tc>
        <w:tc>
          <w:tcPr>
            <w:tcW w:w="697" w:type="dxa"/>
            <w:tcBorders>
              <w:top w:val="nil"/>
              <w:bottom w:val="nil"/>
            </w:tcBorders>
            <w:vAlign w:val="bottom"/>
          </w:tcPr>
          <w:p w14:paraId="3C6AB95B" w14:textId="77777777" w:rsidR="005D6EF4" w:rsidRDefault="005D6EF4" w:rsidP="005D6EF4">
            <w:pPr>
              <w:pStyle w:val="Tabletext"/>
              <w:jc w:val="center"/>
            </w:pPr>
          </w:p>
        </w:tc>
        <w:tc>
          <w:tcPr>
            <w:tcW w:w="698" w:type="dxa"/>
            <w:tcBorders>
              <w:top w:val="nil"/>
              <w:bottom w:val="nil"/>
            </w:tcBorders>
          </w:tcPr>
          <w:p w14:paraId="6555A755" w14:textId="77777777" w:rsidR="005D6EF4" w:rsidRDefault="005D6EF4" w:rsidP="005D6EF4">
            <w:pPr>
              <w:pStyle w:val="Tabletext"/>
              <w:jc w:val="center"/>
            </w:pPr>
          </w:p>
        </w:tc>
        <w:tc>
          <w:tcPr>
            <w:tcW w:w="697" w:type="dxa"/>
            <w:tcBorders>
              <w:top w:val="nil"/>
              <w:bottom w:val="nil"/>
            </w:tcBorders>
          </w:tcPr>
          <w:p w14:paraId="22014877" w14:textId="77777777" w:rsidR="005D6EF4" w:rsidRDefault="005D6EF4" w:rsidP="005D6EF4">
            <w:pPr>
              <w:pStyle w:val="Tabletext"/>
              <w:jc w:val="center"/>
            </w:pPr>
          </w:p>
        </w:tc>
        <w:tc>
          <w:tcPr>
            <w:tcW w:w="697" w:type="dxa"/>
            <w:tcBorders>
              <w:top w:val="nil"/>
              <w:bottom w:val="nil"/>
            </w:tcBorders>
          </w:tcPr>
          <w:p w14:paraId="2645B5E1" w14:textId="77777777" w:rsidR="005D6EF4" w:rsidRDefault="005D6EF4" w:rsidP="005D6EF4">
            <w:pPr>
              <w:pStyle w:val="Tabletext"/>
              <w:jc w:val="center"/>
            </w:pPr>
          </w:p>
        </w:tc>
        <w:tc>
          <w:tcPr>
            <w:tcW w:w="697" w:type="dxa"/>
            <w:tcBorders>
              <w:top w:val="nil"/>
              <w:bottom w:val="nil"/>
            </w:tcBorders>
          </w:tcPr>
          <w:p w14:paraId="5B5F3880" w14:textId="77777777" w:rsidR="005D6EF4" w:rsidRDefault="005D6EF4" w:rsidP="005D6EF4">
            <w:pPr>
              <w:pStyle w:val="Tabletext"/>
              <w:jc w:val="center"/>
            </w:pPr>
          </w:p>
        </w:tc>
        <w:tc>
          <w:tcPr>
            <w:tcW w:w="698" w:type="dxa"/>
            <w:tcBorders>
              <w:top w:val="nil"/>
              <w:bottom w:val="nil"/>
            </w:tcBorders>
          </w:tcPr>
          <w:p w14:paraId="6F077671" w14:textId="77777777" w:rsidR="005D6EF4" w:rsidRDefault="005D6EF4" w:rsidP="005D6EF4">
            <w:pPr>
              <w:pStyle w:val="Tabletext"/>
              <w:jc w:val="center"/>
            </w:pPr>
          </w:p>
        </w:tc>
      </w:tr>
      <w:tr w:rsidR="005D6EF4" w14:paraId="7E1B2F03" w14:textId="77777777" w:rsidTr="00A6707C">
        <w:trPr>
          <w:cantSplit/>
        </w:trPr>
        <w:tc>
          <w:tcPr>
            <w:tcW w:w="2149" w:type="dxa"/>
            <w:tcBorders>
              <w:top w:val="nil"/>
              <w:bottom w:val="nil"/>
            </w:tcBorders>
            <w:vAlign w:val="bottom"/>
          </w:tcPr>
          <w:p w14:paraId="1BCC7201" w14:textId="77777777" w:rsidR="005D6EF4" w:rsidRDefault="005D6EF4" w:rsidP="005D6EF4">
            <w:pPr>
              <w:pStyle w:val="Tabletext"/>
            </w:pPr>
          </w:p>
        </w:tc>
        <w:tc>
          <w:tcPr>
            <w:tcW w:w="3518" w:type="dxa"/>
            <w:tcBorders>
              <w:top w:val="nil"/>
              <w:bottom w:val="nil"/>
            </w:tcBorders>
            <w:vAlign w:val="bottom"/>
          </w:tcPr>
          <w:p w14:paraId="0D3E60FD" w14:textId="77777777" w:rsidR="005D6EF4" w:rsidRDefault="005D6EF4" w:rsidP="005D6EF4">
            <w:pPr>
              <w:pStyle w:val="Tabletext"/>
            </w:pPr>
            <w:r>
              <w:t>Extra activities: Sport</w:t>
            </w:r>
          </w:p>
        </w:tc>
        <w:tc>
          <w:tcPr>
            <w:tcW w:w="697" w:type="dxa"/>
            <w:tcBorders>
              <w:top w:val="nil"/>
              <w:bottom w:val="nil"/>
            </w:tcBorders>
            <w:vAlign w:val="bottom"/>
          </w:tcPr>
          <w:p w14:paraId="2D1B8E79" w14:textId="77777777" w:rsidR="005D6EF4" w:rsidRDefault="005D6EF4" w:rsidP="005D6EF4">
            <w:pPr>
              <w:pStyle w:val="Tabletext"/>
              <w:jc w:val="center"/>
            </w:pPr>
          </w:p>
        </w:tc>
        <w:tc>
          <w:tcPr>
            <w:tcW w:w="697" w:type="dxa"/>
            <w:tcBorders>
              <w:top w:val="nil"/>
              <w:bottom w:val="nil"/>
            </w:tcBorders>
            <w:vAlign w:val="bottom"/>
          </w:tcPr>
          <w:p w14:paraId="15357327" w14:textId="77777777" w:rsidR="005D6EF4" w:rsidRDefault="005D6EF4" w:rsidP="005D6EF4">
            <w:pPr>
              <w:pStyle w:val="Tabletext"/>
              <w:jc w:val="center"/>
            </w:pPr>
            <w:r>
              <w:t>1</w:t>
            </w:r>
          </w:p>
        </w:tc>
        <w:tc>
          <w:tcPr>
            <w:tcW w:w="697" w:type="dxa"/>
            <w:tcBorders>
              <w:top w:val="nil"/>
              <w:bottom w:val="nil"/>
            </w:tcBorders>
            <w:vAlign w:val="bottom"/>
          </w:tcPr>
          <w:p w14:paraId="3E8F65AD" w14:textId="77777777" w:rsidR="005D6EF4" w:rsidRDefault="005D6EF4" w:rsidP="005D6EF4">
            <w:pPr>
              <w:pStyle w:val="Tabletext"/>
              <w:jc w:val="center"/>
            </w:pPr>
          </w:p>
        </w:tc>
        <w:tc>
          <w:tcPr>
            <w:tcW w:w="698" w:type="dxa"/>
            <w:tcBorders>
              <w:top w:val="nil"/>
              <w:bottom w:val="nil"/>
            </w:tcBorders>
            <w:vAlign w:val="bottom"/>
          </w:tcPr>
          <w:p w14:paraId="1E3C74C4" w14:textId="77777777" w:rsidR="005D6EF4" w:rsidRDefault="005D6EF4" w:rsidP="005D6EF4">
            <w:pPr>
              <w:pStyle w:val="Tabletext"/>
              <w:jc w:val="center"/>
            </w:pPr>
          </w:p>
        </w:tc>
        <w:tc>
          <w:tcPr>
            <w:tcW w:w="697" w:type="dxa"/>
            <w:tcBorders>
              <w:top w:val="nil"/>
              <w:bottom w:val="nil"/>
            </w:tcBorders>
            <w:vAlign w:val="bottom"/>
          </w:tcPr>
          <w:p w14:paraId="105851A8" w14:textId="77777777" w:rsidR="005D6EF4" w:rsidRDefault="005D6EF4" w:rsidP="005D6EF4">
            <w:pPr>
              <w:pStyle w:val="Tabletext"/>
              <w:jc w:val="center"/>
            </w:pPr>
          </w:p>
        </w:tc>
        <w:tc>
          <w:tcPr>
            <w:tcW w:w="697" w:type="dxa"/>
            <w:tcBorders>
              <w:top w:val="nil"/>
              <w:bottom w:val="nil"/>
            </w:tcBorders>
            <w:vAlign w:val="bottom"/>
          </w:tcPr>
          <w:p w14:paraId="27415454" w14:textId="77777777" w:rsidR="005D6EF4" w:rsidRDefault="005D6EF4" w:rsidP="005D6EF4">
            <w:pPr>
              <w:pStyle w:val="Tabletext"/>
              <w:jc w:val="center"/>
            </w:pPr>
          </w:p>
        </w:tc>
        <w:tc>
          <w:tcPr>
            <w:tcW w:w="697" w:type="dxa"/>
            <w:tcBorders>
              <w:top w:val="nil"/>
              <w:bottom w:val="nil"/>
            </w:tcBorders>
            <w:vAlign w:val="bottom"/>
          </w:tcPr>
          <w:p w14:paraId="104CDA22" w14:textId="77777777" w:rsidR="005D6EF4" w:rsidRDefault="005D6EF4" w:rsidP="005D6EF4">
            <w:pPr>
              <w:pStyle w:val="Tabletext"/>
              <w:jc w:val="center"/>
            </w:pPr>
          </w:p>
        </w:tc>
        <w:tc>
          <w:tcPr>
            <w:tcW w:w="698" w:type="dxa"/>
            <w:tcBorders>
              <w:top w:val="nil"/>
              <w:bottom w:val="nil"/>
            </w:tcBorders>
          </w:tcPr>
          <w:p w14:paraId="6F5905FE" w14:textId="77777777" w:rsidR="005D6EF4" w:rsidRDefault="005D6EF4" w:rsidP="005D6EF4">
            <w:pPr>
              <w:pStyle w:val="Tabletext"/>
              <w:jc w:val="center"/>
            </w:pPr>
          </w:p>
        </w:tc>
        <w:tc>
          <w:tcPr>
            <w:tcW w:w="697" w:type="dxa"/>
            <w:tcBorders>
              <w:top w:val="nil"/>
              <w:bottom w:val="nil"/>
            </w:tcBorders>
          </w:tcPr>
          <w:p w14:paraId="4547D197" w14:textId="77777777" w:rsidR="005D6EF4" w:rsidRDefault="005D6EF4" w:rsidP="005D6EF4">
            <w:pPr>
              <w:pStyle w:val="Tabletext"/>
              <w:jc w:val="center"/>
            </w:pPr>
          </w:p>
        </w:tc>
        <w:tc>
          <w:tcPr>
            <w:tcW w:w="697" w:type="dxa"/>
            <w:tcBorders>
              <w:top w:val="nil"/>
              <w:bottom w:val="nil"/>
            </w:tcBorders>
          </w:tcPr>
          <w:p w14:paraId="6F40727B" w14:textId="77777777" w:rsidR="005D6EF4" w:rsidRDefault="005D6EF4" w:rsidP="005D6EF4">
            <w:pPr>
              <w:pStyle w:val="Tabletext"/>
              <w:jc w:val="center"/>
            </w:pPr>
          </w:p>
        </w:tc>
        <w:tc>
          <w:tcPr>
            <w:tcW w:w="697" w:type="dxa"/>
            <w:tcBorders>
              <w:top w:val="nil"/>
              <w:bottom w:val="nil"/>
            </w:tcBorders>
          </w:tcPr>
          <w:p w14:paraId="1674D6B7" w14:textId="77777777" w:rsidR="005D6EF4" w:rsidRDefault="005D6EF4" w:rsidP="005D6EF4">
            <w:pPr>
              <w:pStyle w:val="Tabletext"/>
              <w:jc w:val="center"/>
            </w:pPr>
          </w:p>
        </w:tc>
        <w:tc>
          <w:tcPr>
            <w:tcW w:w="698" w:type="dxa"/>
            <w:tcBorders>
              <w:top w:val="nil"/>
              <w:bottom w:val="nil"/>
            </w:tcBorders>
          </w:tcPr>
          <w:p w14:paraId="1B5DF20A" w14:textId="77777777" w:rsidR="005D6EF4" w:rsidRDefault="005D6EF4" w:rsidP="005D6EF4">
            <w:pPr>
              <w:pStyle w:val="Tabletext"/>
              <w:jc w:val="center"/>
            </w:pPr>
          </w:p>
        </w:tc>
      </w:tr>
      <w:tr w:rsidR="005D6EF4" w14:paraId="396DB1EF" w14:textId="77777777" w:rsidTr="00A6707C">
        <w:trPr>
          <w:cantSplit/>
        </w:trPr>
        <w:tc>
          <w:tcPr>
            <w:tcW w:w="2149" w:type="dxa"/>
            <w:tcBorders>
              <w:top w:val="nil"/>
              <w:bottom w:val="nil"/>
            </w:tcBorders>
            <w:vAlign w:val="bottom"/>
          </w:tcPr>
          <w:p w14:paraId="73E78DEF" w14:textId="77777777" w:rsidR="005D6EF4" w:rsidRDefault="005D6EF4" w:rsidP="005D6EF4">
            <w:pPr>
              <w:pStyle w:val="Tabletext"/>
            </w:pPr>
          </w:p>
        </w:tc>
        <w:tc>
          <w:tcPr>
            <w:tcW w:w="3518" w:type="dxa"/>
            <w:tcBorders>
              <w:top w:val="nil"/>
              <w:bottom w:val="nil"/>
            </w:tcBorders>
            <w:vAlign w:val="bottom"/>
          </w:tcPr>
          <w:p w14:paraId="153CEFCE" w14:textId="77777777" w:rsidR="005D6EF4" w:rsidRDefault="005D6EF4" w:rsidP="005D6EF4">
            <w:pPr>
              <w:pStyle w:val="Tabletext"/>
            </w:pPr>
            <w:r>
              <w:t>Extra activities: Music</w:t>
            </w:r>
          </w:p>
        </w:tc>
        <w:tc>
          <w:tcPr>
            <w:tcW w:w="697" w:type="dxa"/>
            <w:tcBorders>
              <w:top w:val="nil"/>
              <w:bottom w:val="nil"/>
            </w:tcBorders>
            <w:vAlign w:val="bottom"/>
          </w:tcPr>
          <w:p w14:paraId="5DC86D8D" w14:textId="77777777" w:rsidR="005D6EF4" w:rsidRDefault="005D6EF4" w:rsidP="005D6EF4">
            <w:pPr>
              <w:pStyle w:val="Tabletext"/>
              <w:jc w:val="center"/>
            </w:pPr>
          </w:p>
        </w:tc>
        <w:tc>
          <w:tcPr>
            <w:tcW w:w="697" w:type="dxa"/>
            <w:tcBorders>
              <w:top w:val="nil"/>
              <w:bottom w:val="nil"/>
            </w:tcBorders>
            <w:vAlign w:val="bottom"/>
          </w:tcPr>
          <w:p w14:paraId="6D1FB182" w14:textId="77777777" w:rsidR="005D6EF4" w:rsidRDefault="005D6EF4" w:rsidP="005D6EF4">
            <w:pPr>
              <w:pStyle w:val="Tabletext"/>
              <w:jc w:val="center"/>
            </w:pPr>
            <w:r>
              <w:t>1</w:t>
            </w:r>
          </w:p>
        </w:tc>
        <w:tc>
          <w:tcPr>
            <w:tcW w:w="697" w:type="dxa"/>
            <w:tcBorders>
              <w:top w:val="nil"/>
              <w:bottom w:val="nil"/>
            </w:tcBorders>
            <w:vAlign w:val="bottom"/>
          </w:tcPr>
          <w:p w14:paraId="73E9A8A8" w14:textId="77777777" w:rsidR="005D6EF4" w:rsidRDefault="005D6EF4" w:rsidP="005D6EF4">
            <w:pPr>
              <w:pStyle w:val="Tabletext"/>
              <w:jc w:val="center"/>
            </w:pPr>
          </w:p>
        </w:tc>
        <w:tc>
          <w:tcPr>
            <w:tcW w:w="698" w:type="dxa"/>
            <w:tcBorders>
              <w:top w:val="nil"/>
              <w:bottom w:val="nil"/>
            </w:tcBorders>
            <w:vAlign w:val="bottom"/>
          </w:tcPr>
          <w:p w14:paraId="65F82C8A" w14:textId="77777777" w:rsidR="005D6EF4" w:rsidRDefault="005D6EF4" w:rsidP="005D6EF4">
            <w:pPr>
              <w:pStyle w:val="Tabletext"/>
              <w:jc w:val="center"/>
            </w:pPr>
          </w:p>
        </w:tc>
        <w:tc>
          <w:tcPr>
            <w:tcW w:w="697" w:type="dxa"/>
            <w:tcBorders>
              <w:top w:val="nil"/>
              <w:bottom w:val="nil"/>
            </w:tcBorders>
            <w:vAlign w:val="bottom"/>
          </w:tcPr>
          <w:p w14:paraId="7CD19F8B" w14:textId="77777777" w:rsidR="005D6EF4" w:rsidRDefault="005D6EF4" w:rsidP="005D6EF4">
            <w:pPr>
              <w:pStyle w:val="Tabletext"/>
              <w:jc w:val="center"/>
            </w:pPr>
          </w:p>
        </w:tc>
        <w:tc>
          <w:tcPr>
            <w:tcW w:w="697" w:type="dxa"/>
            <w:tcBorders>
              <w:top w:val="nil"/>
              <w:bottom w:val="nil"/>
            </w:tcBorders>
            <w:vAlign w:val="bottom"/>
          </w:tcPr>
          <w:p w14:paraId="10E2898A" w14:textId="77777777" w:rsidR="005D6EF4" w:rsidRDefault="005D6EF4" w:rsidP="005D6EF4">
            <w:pPr>
              <w:pStyle w:val="Tabletext"/>
              <w:jc w:val="center"/>
            </w:pPr>
          </w:p>
        </w:tc>
        <w:tc>
          <w:tcPr>
            <w:tcW w:w="697" w:type="dxa"/>
            <w:tcBorders>
              <w:top w:val="nil"/>
              <w:bottom w:val="nil"/>
            </w:tcBorders>
            <w:vAlign w:val="bottom"/>
          </w:tcPr>
          <w:p w14:paraId="5DC3384A" w14:textId="77777777" w:rsidR="005D6EF4" w:rsidRDefault="005D6EF4" w:rsidP="005D6EF4">
            <w:pPr>
              <w:pStyle w:val="Tabletext"/>
              <w:jc w:val="center"/>
            </w:pPr>
          </w:p>
        </w:tc>
        <w:tc>
          <w:tcPr>
            <w:tcW w:w="698" w:type="dxa"/>
            <w:tcBorders>
              <w:top w:val="nil"/>
              <w:bottom w:val="nil"/>
            </w:tcBorders>
          </w:tcPr>
          <w:p w14:paraId="255361D3" w14:textId="77777777" w:rsidR="005D6EF4" w:rsidRDefault="005D6EF4" w:rsidP="005D6EF4">
            <w:pPr>
              <w:pStyle w:val="Tabletext"/>
              <w:jc w:val="center"/>
            </w:pPr>
          </w:p>
        </w:tc>
        <w:tc>
          <w:tcPr>
            <w:tcW w:w="697" w:type="dxa"/>
            <w:tcBorders>
              <w:top w:val="nil"/>
              <w:bottom w:val="nil"/>
            </w:tcBorders>
          </w:tcPr>
          <w:p w14:paraId="0ADCA78F" w14:textId="77777777" w:rsidR="005D6EF4" w:rsidRDefault="005D6EF4" w:rsidP="005D6EF4">
            <w:pPr>
              <w:pStyle w:val="Tabletext"/>
              <w:jc w:val="center"/>
            </w:pPr>
          </w:p>
        </w:tc>
        <w:tc>
          <w:tcPr>
            <w:tcW w:w="697" w:type="dxa"/>
            <w:tcBorders>
              <w:top w:val="nil"/>
              <w:bottom w:val="nil"/>
            </w:tcBorders>
          </w:tcPr>
          <w:p w14:paraId="4E14CC80" w14:textId="77777777" w:rsidR="005D6EF4" w:rsidRDefault="005D6EF4" w:rsidP="005D6EF4">
            <w:pPr>
              <w:pStyle w:val="Tabletext"/>
              <w:jc w:val="center"/>
            </w:pPr>
          </w:p>
        </w:tc>
        <w:tc>
          <w:tcPr>
            <w:tcW w:w="697" w:type="dxa"/>
            <w:tcBorders>
              <w:top w:val="nil"/>
              <w:bottom w:val="nil"/>
            </w:tcBorders>
          </w:tcPr>
          <w:p w14:paraId="0EF62325" w14:textId="77777777" w:rsidR="005D6EF4" w:rsidRDefault="005D6EF4" w:rsidP="005D6EF4">
            <w:pPr>
              <w:pStyle w:val="Tabletext"/>
              <w:jc w:val="center"/>
            </w:pPr>
          </w:p>
        </w:tc>
        <w:tc>
          <w:tcPr>
            <w:tcW w:w="698" w:type="dxa"/>
            <w:tcBorders>
              <w:top w:val="nil"/>
              <w:bottom w:val="nil"/>
            </w:tcBorders>
          </w:tcPr>
          <w:p w14:paraId="13AEF159" w14:textId="77777777" w:rsidR="005D6EF4" w:rsidRDefault="005D6EF4" w:rsidP="005D6EF4">
            <w:pPr>
              <w:pStyle w:val="Tabletext"/>
              <w:jc w:val="center"/>
            </w:pPr>
          </w:p>
        </w:tc>
      </w:tr>
      <w:tr w:rsidR="005D6EF4" w14:paraId="2FA6C658" w14:textId="77777777" w:rsidTr="00A6707C">
        <w:trPr>
          <w:cantSplit/>
        </w:trPr>
        <w:tc>
          <w:tcPr>
            <w:tcW w:w="2149" w:type="dxa"/>
            <w:tcBorders>
              <w:top w:val="nil"/>
              <w:bottom w:val="nil"/>
            </w:tcBorders>
            <w:vAlign w:val="bottom"/>
          </w:tcPr>
          <w:p w14:paraId="404FE60E" w14:textId="77777777" w:rsidR="005D6EF4" w:rsidRDefault="005D6EF4" w:rsidP="005D6EF4">
            <w:pPr>
              <w:pStyle w:val="Tabletext"/>
            </w:pPr>
          </w:p>
        </w:tc>
        <w:tc>
          <w:tcPr>
            <w:tcW w:w="3518" w:type="dxa"/>
            <w:tcBorders>
              <w:top w:val="nil"/>
              <w:bottom w:val="nil"/>
            </w:tcBorders>
            <w:vAlign w:val="bottom"/>
          </w:tcPr>
          <w:p w14:paraId="543984D2" w14:textId="77777777" w:rsidR="005D6EF4" w:rsidRDefault="005D6EF4" w:rsidP="005D6EF4">
            <w:pPr>
              <w:pStyle w:val="Tabletext"/>
            </w:pPr>
            <w:r>
              <w:t>Extra activities: Debating</w:t>
            </w:r>
          </w:p>
        </w:tc>
        <w:tc>
          <w:tcPr>
            <w:tcW w:w="697" w:type="dxa"/>
            <w:tcBorders>
              <w:top w:val="nil"/>
              <w:bottom w:val="nil"/>
            </w:tcBorders>
            <w:vAlign w:val="bottom"/>
          </w:tcPr>
          <w:p w14:paraId="3DA94F0C" w14:textId="77777777" w:rsidR="005D6EF4" w:rsidRDefault="005D6EF4" w:rsidP="005D6EF4">
            <w:pPr>
              <w:pStyle w:val="Tabletext"/>
              <w:jc w:val="center"/>
            </w:pPr>
          </w:p>
        </w:tc>
        <w:tc>
          <w:tcPr>
            <w:tcW w:w="697" w:type="dxa"/>
            <w:tcBorders>
              <w:top w:val="nil"/>
              <w:bottom w:val="nil"/>
            </w:tcBorders>
            <w:vAlign w:val="bottom"/>
          </w:tcPr>
          <w:p w14:paraId="234A4246" w14:textId="77777777" w:rsidR="005D6EF4" w:rsidRDefault="005D6EF4" w:rsidP="005D6EF4">
            <w:pPr>
              <w:pStyle w:val="Tabletext"/>
              <w:jc w:val="center"/>
            </w:pPr>
            <w:r>
              <w:t>1</w:t>
            </w:r>
          </w:p>
        </w:tc>
        <w:tc>
          <w:tcPr>
            <w:tcW w:w="697" w:type="dxa"/>
            <w:tcBorders>
              <w:top w:val="nil"/>
              <w:bottom w:val="nil"/>
            </w:tcBorders>
            <w:vAlign w:val="bottom"/>
          </w:tcPr>
          <w:p w14:paraId="72DD32C5" w14:textId="77777777" w:rsidR="005D6EF4" w:rsidRDefault="005D6EF4" w:rsidP="005D6EF4">
            <w:pPr>
              <w:pStyle w:val="Tabletext"/>
              <w:jc w:val="center"/>
            </w:pPr>
          </w:p>
        </w:tc>
        <w:tc>
          <w:tcPr>
            <w:tcW w:w="698" w:type="dxa"/>
            <w:tcBorders>
              <w:top w:val="nil"/>
              <w:bottom w:val="nil"/>
            </w:tcBorders>
            <w:vAlign w:val="bottom"/>
          </w:tcPr>
          <w:p w14:paraId="2AF1AA60" w14:textId="77777777" w:rsidR="005D6EF4" w:rsidRDefault="005D6EF4" w:rsidP="005D6EF4">
            <w:pPr>
              <w:pStyle w:val="Tabletext"/>
              <w:jc w:val="center"/>
            </w:pPr>
          </w:p>
        </w:tc>
        <w:tc>
          <w:tcPr>
            <w:tcW w:w="697" w:type="dxa"/>
            <w:tcBorders>
              <w:top w:val="nil"/>
              <w:bottom w:val="nil"/>
            </w:tcBorders>
            <w:vAlign w:val="bottom"/>
          </w:tcPr>
          <w:p w14:paraId="1421F3A1" w14:textId="77777777" w:rsidR="005D6EF4" w:rsidRDefault="005D6EF4" w:rsidP="005D6EF4">
            <w:pPr>
              <w:pStyle w:val="Tabletext"/>
              <w:jc w:val="center"/>
            </w:pPr>
          </w:p>
        </w:tc>
        <w:tc>
          <w:tcPr>
            <w:tcW w:w="697" w:type="dxa"/>
            <w:tcBorders>
              <w:top w:val="nil"/>
              <w:bottom w:val="nil"/>
            </w:tcBorders>
            <w:vAlign w:val="bottom"/>
          </w:tcPr>
          <w:p w14:paraId="758C174A" w14:textId="77777777" w:rsidR="005D6EF4" w:rsidRDefault="005D6EF4" w:rsidP="005D6EF4">
            <w:pPr>
              <w:pStyle w:val="Tabletext"/>
              <w:jc w:val="center"/>
            </w:pPr>
          </w:p>
        </w:tc>
        <w:tc>
          <w:tcPr>
            <w:tcW w:w="697" w:type="dxa"/>
            <w:tcBorders>
              <w:top w:val="nil"/>
              <w:bottom w:val="nil"/>
            </w:tcBorders>
            <w:vAlign w:val="bottom"/>
          </w:tcPr>
          <w:p w14:paraId="1A666DBE" w14:textId="77777777" w:rsidR="005D6EF4" w:rsidRDefault="005D6EF4" w:rsidP="005D6EF4">
            <w:pPr>
              <w:pStyle w:val="Tabletext"/>
              <w:jc w:val="center"/>
            </w:pPr>
          </w:p>
        </w:tc>
        <w:tc>
          <w:tcPr>
            <w:tcW w:w="698" w:type="dxa"/>
            <w:tcBorders>
              <w:top w:val="nil"/>
              <w:bottom w:val="nil"/>
            </w:tcBorders>
          </w:tcPr>
          <w:p w14:paraId="668CCF3D" w14:textId="77777777" w:rsidR="005D6EF4" w:rsidRDefault="005D6EF4" w:rsidP="005D6EF4">
            <w:pPr>
              <w:pStyle w:val="Tabletext"/>
              <w:jc w:val="center"/>
            </w:pPr>
          </w:p>
        </w:tc>
        <w:tc>
          <w:tcPr>
            <w:tcW w:w="697" w:type="dxa"/>
            <w:tcBorders>
              <w:top w:val="nil"/>
              <w:bottom w:val="nil"/>
            </w:tcBorders>
          </w:tcPr>
          <w:p w14:paraId="42F7405C" w14:textId="77777777" w:rsidR="005D6EF4" w:rsidRDefault="005D6EF4" w:rsidP="005D6EF4">
            <w:pPr>
              <w:pStyle w:val="Tabletext"/>
              <w:jc w:val="center"/>
            </w:pPr>
          </w:p>
        </w:tc>
        <w:tc>
          <w:tcPr>
            <w:tcW w:w="697" w:type="dxa"/>
            <w:tcBorders>
              <w:top w:val="nil"/>
              <w:bottom w:val="nil"/>
            </w:tcBorders>
          </w:tcPr>
          <w:p w14:paraId="226CE42A" w14:textId="77777777" w:rsidR="005D6EF4" w:rsidRDefault="005D6EF4" w:rsidP="005D6EF4">
            <w:pPr>
              <w:pStyle w:val="Tabletext"/>
              <w:jc w:val="center"/>
            </w:pPr>
          </w:p>
        </w:tc>
        <w:tc>
          <w:tcPr>
            <w:tcW w:w="697" w:type="dxa"/>
            <w:tcBorders>
              <w:top w:val="nil"/>
              <w:bottom w:val="nil"/>
            </w:tcBorders>
          </w:tcPr>
          <w:p w14:paraId="4679D176" w14:textId="77777777" w:rsidR="005D6EF4" w:rsidRDefault="005D6EF4" w:rsidP="005D6EF4">
            <w:pPr>
              <w:pStyle w:val="Tabletext"/>
              <w:jc w:val="center"/>
            </w:pPr>
          </w:p>
        </w:tc>
        <w:tc>
          <w:tcPr>
            <w:tcW w:w="698" w:type="dxa"/>
            <w:tcBorders>
              <w:top w:val="nil"/>
              <w:bottom w:val="nil"/>
            </w:tcBorders>
          </w:tcPr>
          <w:p w14:paraId="4A656A2B" w14:textId="77777777" w:rsidR="005D6EF4" w:rsidRDefault="005D6EF4" w:rsidP="005D6EF4">
            <w:pPr>
              <w:pStyle w:val="Tabletext"/>
              <w:jc w:val="center"/>
            </w:pPr>
          </w:p>
        </w:tc>
      </w:tr>
      <w:tr w:rsidR="005D6EF4" w14:paraId="13EC57A6" w14:textId="77777777" w:rsidTr="00A6707C">
        <w:trPr>
          <w:cantSplit/>
        </w:trPr>
        <w:tc>
          <w:tcPr>
            <w:tcW w:w="2149" w:type="dxa"/>
            <w:tcBorders>
              <w:top w:val="nil"/>
              <w:bottom w:val="nil"/>
            </w:tcBorders>
            <w:vAlign w:val="bottom"/>
          </w:tcPr>
          <w:p w14:paraId="2C13E5D4" w14:textId="77777777" w:rsidR="005D6EF4" w:rsidRDefault="005D6EF4" w:rsidP="005D6EF4">
            <w:pPr>
              <w:pStyle w:val="Tabletext"/>
            </w:pPr>
          </w:p>
        </w:tc>
        <w:tc>
          <w:tcPr>
            <w:tcW w:w="3518" w:type="dxa"/>
            <w:tcBorders>
              <w:top w:val="nil"/>
              <w:bottom w:val="nil"/>
            </w:tcBorders>
            <w:vAlign w:val="bottom"/>
          </w:tcPr>
          <w:p w14:paraId="1264B0EA" w14:textId="77777777" w:rsidR="005D6EF4" w:rsidRDefault="005D6EF4" w:rsidP="005D6EF4">
            <w:pPr>
              <w:pStyle w:val="Tabletext"/>
            </w:pPr>
            <w:r>
              <w:t>Extra activities: Drama</w:t>
            </w:r>
          </w:p>
        </w:tc>
        <w:tc>
          <w:tcPr>
            <w:tcW w:w="697" w:type="dxa"/>
            <w:tcBorders>
              <w:top w:val="nil"/>
              <w:bottom w:val="nil"/>
            </w:tcBorders>
            <w:vAlign w:val="bottom"/>
          </w:tcPr>
          <w:p w14:paraId="3BE3ABA5" w14:textId="77777777" w:rsidR="005D6EF4" w:rsidRDefault="005D6EF4" w:rsidP="005D6EF4">
            <w:pPr>
              <w:pStyle w:val="Tabletext"/>
              <w:jc w:val="center"/>
            </w:pPr>
          </w:p>
        </w:tc>
        <w:tc>
          <w:tcPr>
            <w:tcW w:w="697" w:type="dxa"/>
            <w:tcBorders>
              <w:top w:val="nil"/>
              <w:bottom w:val="nil"/>
            </w:tcBorders>
            <w:vAlign w:val="bottom"/>
          </w:tcPr>
          <w:p w14:paraId="283C99FB" w14:textId="77777777" w:rsidR="005D6EF4" w:rsidRDefault="005D6EF4" w:rsidP="005D6EF4">
            <w:pPr>
              <w:pStyle w:val="Tabletext"/>
              <w:jc w:val="center"/>
            </w:pPr>
            <w:r>
              <w:t>1</w:t>
            </w:r>
          </w:p>
        </w:tc>
        <w:tc>
          <w:tcPr>
            <w:tcW w:w="697" w:type="dxa"/>
            <w:tcBorders>
              <w:top w:val="nil"/>
              <w:bottom w:val="nil"/>
            </w:tcBorders>
            <w:vAlign w:val="bottom"/>
          </w:tcPr>
          <w:p w14:paraId="37EBFF23" w14:textId="77777777" w:rsidR="005D6EF4" w:rsidRDefault="005D6EF4" w:rsidP="005D6EF4">
            <w:pPr>
              <w:pStyle w:val="Tabletext"/>
              <w:jc w:val="center"/>
            </w:pPr>
          </w:p>
        </w:tc>
        <w:tc>
          <w:tcPr>
            <w:tcW w:w="698" w:type="dxa"/>
            <w:tcBorders>
              <w:top w:val="nil"/>
              <w:bottom w:val="nil"/>
            </w:tcBorders>
            <w:vAlign w:val="bottom"/>
          </w:tcPr>
          <w:p w14:paraId="73A7AA18" w14:textId="77777777" w:rsidR="005D6EF4" w:rsidRDefault="005D6EF4" w:rsidP="005D6EF4">
            <w:pPr>
              <w:pStyle w:val="Tabletext"/>
              <w:jc w:val="center"/>
            </w:pPr>
          </w:p>
        </w:tc>
        <w:tc>
          <w:tcPr>
            <w:tcW w:w="697" w:type="dxa"/>
            <w:tcBorders>
              <w:top w:val="nil"/>
              <w:bottom w:val="nil"/>
            </w:tcBorders>
            <w:vAlign w:val="bottom"/>
          </w:tcPr>
          <w:p w14:paraId="02354665" w14:textId="77777777" w:rsidR="005D6EF4" w:rsidRDefault="005D6EF4" w:rsidP="005D6EF4">
            <w:pPr>
              <w:pStyle w:val="Tabletext"/>
              <w:jc w:val="center"/>
            </w:pPr>
          </w:p>
        </w:tc>
        <w:tc>
          <w:tcPr>
            <w:tcW w:w="697" w:type="dxa"/>
            <w:tcBorders>
              <w:top w:val="nil"/>
              <w:bottom w:val="nil"/>
            </w:tcBorders>
            <w:vAlign w:val="bottom"/>
          </w:tcPr>
          <w:p w14:paraId="50DA44EA" w14:textId="77777777" w:rsidR="005D6EF4" w:rsidRDefault="005D6EF4" w:rsidP="005D6EF4">
            <w:pPr>
              <w:pStyle w:val="Tabletext"/>
              <w:jc w:val="center"/>
            </w:pPr>
          </w:p>
        </w:tc>
        <w:tc>
          <w:tcPr>
            <w:tcW w:w="697" w:type="dxa"/>
            <w:tcBorders>
              <w:top w:val="nil"/>
              <w:bottom w:val="nil"/>
            </w:tcBorders>
            <w:vAlign w:val="bottom"/>
          </w:tcPr>
          <w:p w14:paraId="6092B600" w14:textId="77777777" w:rsidR="005D6EF4" w:rsidRDefault="005D6EF4" w:rsidP="005D6EF4">
            <w:pPr>
              <w:pStyle w:val="Tabletext"/>
              <w:jc w:val="center"/>
            </w:pPr>
          </w:p>
        </w:tc>
        <w:tc>
          <w:tcPr>
            <w:tcW w:w="698" w:type="dxa"/>
            <w:tcBorders>
              <w:top w:val="nil"/>
              <w:bottom w:val="nil"/>
            </w:tcBorders>
          </w:tcPr>
          <w:p w14:paraId="775D0B8B" w14:textId="77777777" w:rsidR="005D6EF4" w:rsidRDefault="005D6EF4" w:rsidP="005D6EF4">
            <w:pPr>
              <w:pStyle w:val="Tabletext"/>
              <w:jc w:val="center"/>
            </w:pPr>
          </w:p>
        </w:tc>
        <w:tc>
          <w:tcPr>
            <w:tcW w:w="697" w:type="dxa"/>
            <w:tcBorders>
              <w:top w:val="nil"/>
              <w:bottom w:val="nil"/>
            </w:tcBorders>
          </w:tcPr>
          <w:p w14:paraId="4790C2C4" w14:textId="77777777" w:rsidR="005D6EF4" w:rsidRDefault="005D6EF4" w:rsidP="005D6EF4">
            <w:pPr>
              <w:pStyle w:val="Tabletext"/>
              <w:jc w:val="center"/>
            </w:pPr>
          </w:p>
        </w:tc>
        <w:tc>
          <w:tcPr>
            <w:tcW w:w="697" w:type="dxa"/>
            <w:tcBorders>
              <w:top w:val="nil"/>
              <w:bottom w:val="nil"/>
            </w:tcBorders>
          </w:tcPr>
          <w:p w14:paraId="178CA901" w14:textId="77777777" w:rsidR="005D6EF4" w:rsidRDefault="005D6EF4" w:rsidP="005D6EF4">
            <w:pPr>
              <w:pStyle w:val="Tabletext"/>
              <w:jc w:val="center"/>
            </w:pPr>
          </w:p>
        </w:tc>
        <w:tc>
          <w:tcPr>
            <w:tcW w:w="697" w:type="dxa"/>
            <w:tcBorders>
              <w:top w:val="nil"/>
              <w:bottom w:val="nil"/>
            </w:tcBorders>
          </w:tcPr>
          <w:p w14:paraId="0A3C5000" w14:textId="77777777" w:rsidR="005D6EF4" w:rsidRDefault="005D6EF4" w:rsidP="005D6EF4">
            <w:pPr>
              <w:pStyle w:val="Tabletext"/>
              <w:jc w:val="center"/>
            </w:pPr>
          </w:p>
        </w:tc>
        <w:tc>
          <w:tcPr>
            <w:tcW w:w="698" w:type="dxa"/>
            <w:tcBorders>
              <w:top w:val="nil"/>
              <w:bottom w:val="nil"/>
            </w:tcBorders>
          </w:tcPr>
          <w:p w14:paraId="46D5D229" w14:textId="77777777" w:rsidR="005D6EF4" w:rsidRDefault="005D6EF4" w:rsidP="005D6EF4">
            <w:pPr>
              <w:pStyle w:val="Tabletext"/>
              <w:jc w:val="center"/>
            </w:pPr>
          </w:p>
        </w:tc>
      </w:tr>
      <w:tr w:rsidR="005D6EF4" w14:paraId="4B714DF0" w14:textId="77777777" w:rsidTr="00A6707C">
        <w:trPr>
          <w:cantSplit/>
        </w:trPr>
        <w:tc>
          <w:tcPr>
            <w:tcW w:w="2149" w:type="dxa"/>
            <w:tcBorders>
              <w:top w:val="nil"/>
              <w:bottom w:val="nil"/>
            </w:tcBorders>
            <w:vAlign w:val="bottom"/>
          </w:tcPr>
          <w:p w14:paraId="6CEB2C3B" w14:textId="77777777" w:rsidR="005D6EF4" w:rsidRDefault="005D6EF4" w:rsidP="005D6EF4">
            <w:pPr>
              <w:pStyle w:val="Tabletext"/>
            </w:pPr>
          </w:p>
        </w:tc>
        <w:tc>
          <w:tcPr>
            <w:tcW w:w="3518" w:type="dxa"/>
            <w:tcBorders>
              <w:top w:val="nil"/>
              <w:bottom w:val="nil"/>
            </w:tcBorders>
            <w:vAlign w:val="bottom"/>
          </w:tcPr>
          <w:p w14:paraId="150CC4BA" w14:textId="77777777" w:rsidR="005D6EF4" w:rsidRDefault="005D6EF4" w:rsidP="005D6EF4">
            <w:pPr>
              <w:pStyle w:val="Tabletext"/>
            </w:pPr>
            <w:r>
              <w:t>Extra activities: Camps/excursions</w:t>
            </w:r>
          </w:p>
        </w:tc>
        <w:tc>
          <w:tcPr>
            <w:tcW w:w="697" w:type="dxa"/>
            <w:tcBorders>
              <w:top w:val="nil"/>
              <w:bottom w:val="nil"/>
            </w:tcBorders>
            <w:vAlign w:val="bottom"/>
          </w:tcPr>
          <w:p w14:paraId="25E3DFA0" w14:textId="77777777" w:rsidR="005D6EF4" w:rsidRDefault="005D6EF4" w:rsidP="005D6EF4">
            <w:pPr>
              <w:pStyle w:val="Tabletext"/>
              <w:jc w:val="center"/>
            </w:pPr>
          </w:p>
        </w:tc>
        <w:tc>
          <w:tcPr>
            <w:tcW w:w="697" w:type="dxa"/>
            <w:tcBorders>
              <w:top w:val="nil"/>
              <w:bottom w:val="nil"/>
            </w:tcBorders>
            <w:vAlign w:val="bottom"/>
          </w:tcPr>
          <w:p w14:paraId="3206BE9D" w14:textId="77777777" w:rsidR="005D6EF4" w:rsidRDefault="005D6EF4" w:rsidP="005D6EF4">
            <w:pPr>
              <w:pStyle w:val="Tabletext"/>
              <w:jc w:val="center"/>
            </w:pPr>
            <w:r>
              <w:t>1</w:t>
            </w:r>
          </w:p>
        </w:tc>
        <w:tc>
          <w:tcPr>
            <w:tcW w:w="697" w:type="dxa"/>
            <w:tcBorders>
              <w:top w:val="nil"/>
              <w:bottom w:val="nil"/>
            </w:tcBorders>
            <w:vAlign w:val="bottom"/>
          </w:tcPr>
          <w:p w14:paraId="47CB5D6F" w14:textId="77777777" w:rsidR="005D6EF4" w:rsidRDefault="005D6EF4" w:rsidP="005D6EF4">
            <w:pPr>
              <w:pStyle w:val="Tabletext"/>
              <w:jc w:val="center"/>
            </w:pPr>
          </w:p>
        </w:tc>
        <w:tc>
          <w:tcPr>
            <w:tcW w:w="698" w:type="dxa"/>
            <w:tcBorders>
              <w:top w:val="nil"/>
              <w:bottom w:val="nil"/>
            </w:tcBorders>
            <w:vAlign w:val="bottom"/>
          </w:tcPr>
          <w:p w14:paraId="5FCC4157" w14:textId="77777777" w:rsidR="005D6EF4" w:rsidRDefault="005D6EF4" w:rsidP="005D6EF4">
            <w:pPr>
              <w:pStyle w:val="Tabletext"/>
              <w:jc w:val="center"/>
            </w:pPr>
          </w:p>
        </w:tc>
        <w:tc>
          <w:tcPr>
            <w:tcW w:w="697" w:type="dxa"/>
            <w:tcBorders>
              <w:top w:val="nil"/>
              <w:bottom w:val="nil"/>
            </w:tcBorders>
            <w:vAlign w:val="bottom"/>
          </w:tcPr>
          <w:p w14:paraId="39F39487" w14:textId="77777777" w:rsidR="005D6EF4" w:rsidRDefault="005D6EF4" w:rsidP="005D6EF4">
            <w:pPr>
              <w:pStyle w:val="Tabletext"/>
              <w:jc w:val="center"/>
            </w:pPr>
          </w:p>
        </w:tc>
        <w:tc>
          <w:tcPr>
            <w:tcW w:w="697" w:type="dxa"/>
            <w:tcBorders>
              <w:top w:val="nil"/>
              <w:bottom w:val="nil"/>
            </w:tcBorders>
            <w:vAlign w:val="bottom"/>
          </w:tcPr>
          <w:p w14:paraId="5095C46D" w14:textId="77777777" w:rsidR="005D6EF4" w:rsidRDefault="005D6EF4" w:rsidP="005D6EF4">
            <w:pPr>
              <w:pStyle w:val="Tabletext"/>
              <w:jc w:val="center"/>
            </w:pPr>
          </w:p>
        </w:tc>
        <w:tc>
          <w:tcPr>
            <w:tcW w:w="697" w:type="dxa"/>
            <w:tcBorders>
              <w:top w:val="nil"/>
              <w:bottom w:val="nil"/>
            </w:tcBorders>
            <w:vAlign w:val="bottom"/>
          </w:tcPr>
          <w:p w14:paraId="1C9D6B15" w14:textId="77777777" w:rsidR="005D6EF4" w:rsidRDefault="005D6EF4" w:rsidP="005D6EF4">
            <w:pPr>
              <w:pStyle w:val="Tabletext"/>
              <w:jc w:val="center"/>
            </w:pPr>
          </w:p>
        </w:tc>
        <w:tc>
          <w:tcPr>
            <w:tcW w:w="698" w:type="dxa"/>
            <w:tcBorders>
              <w:top w:val="nil"/>
              <w:bottom w:val="nil"/>
            </w:tcBorders>
          </w:tcPr>
          <w:p w14:paraId="5E21C42B" w14:textId="77777777" w:rsidR="005D6EF4" w:rsidRDefault="005D6EF4" w:rsidP="005D6EF4">
            <w:pPr>
              <w:pStyle w:val="Tabletext"/>
              <w:jc w:val="center"/>
            </w:pPr>
          </w:p>
        </w:tc>
        <w:tc>
          <w:tcPr>
            <w:tcW w:w="697" w:type="dxa"/>
            <w:tcBorders>
              <w:top w:val="nil"/>
              <w:bottom w:val="nil"/>
            </w:tcBorders>
          </w:tcPr>
          <w:p w14:paraId="506F80A9" w14:textId="77777777" w:rsidR="005D6EF4" w:rsidRDefault="005D6EF4" w:rsidP="005D6EF4">
            <w:pPr>
              <w:pStyle w:val="Tabletext"/>
              <w:jc w:val="center"/>
            </w:pPr>
          </w:p>
        </w:tc>
        <w:tc>
          <w:tcPr>
            <w:tcW w:w="697" w:type="dxa"/>
            <w:tcBorders>
              <w:top w:val="nil"/>
              <w:bottom w:val="nil"/>
            </w:tcBorders>
          </w:tcPr>
          <w:p w14:paraId="60A7A178" w14:textId="77777777" w:rsidR="005D6EF4" w:rsidRDefault="005D6EF4" w:rsidP="005D6EF4">
            <w:pPr>
              <w:pStyle w:val="Tabletext"/>
              <w:jc w:val="center"/>
            </w:pPr>
          </w:p>
        </w:tc>
        <w:tc>
          <w:tcPr>
            <w:tcW w:w="697" w:type="dxa"/>
            <w:tcBorders>
              <w:top w:val="nil"/>
              <w:bottom w:val="nil"/>
            </w:tcBorders>
          </w:tcPr>
          <w:p w14:paraId="19EA5CC7" w14:textId="77777777" w:rsidR="005D6EF4" w:rsidRDefault="005D6EF4" w:rsidP="005D6EF4">
            <w:pPr>
              <w:pStyle w:val="Tabletext"/>
              <w:jc w:val="center"/>
            </w:pPr>
          </w:p>
        </w:tc>
        <w:tc>
          <w:tcPr>
            <w:tcW w:w="698" w:type="dxa"/>
            <w:tcBorders>
              <w:top w:val="nil"/>
              <w:bottom w:val="nil"/>
            </w:tcBorders>
          </w:tcPr>
          <w:p w14:paraId="4EF5EC26" w14:textId="77777777" w:rsidR="005D6EF4" w:rsidRDefault="005D6EF4" w:rsidP="005D6EF4">
            <w:pPr>
              <w:pStyle w:val="Tabletext"/>
              <w:jc w:val="center"/>
            </w:pPr>
          </w:p>
        </w:tc>
      </w:tr>
      <w:tr w:rsidR="005D6EF4" w14:paraId="364D5067" w14:textId="77777777" w:rsidTr="00A6707C">
        <w:trPr>
          <w:cantSplit/>
        </w:trPr>
        <w:tc>
          <w:tcPr>
            <w:tcW w:w="2149" w:type="dxa"/>
            <w:tcBorders>
              <w:top w:val="nil"/>
              <w:bottom w:val="nil"/>
            </w:tcBorders>
            <w:vAlign w:val="bottom"/>
          </w:tcPr>
          <w:p w14:paraId="54C7CBC0" w14:textId="77777777" w:rsidR="005D6EF4" w:rsidRDefault="005D6EF4" w:rsidP="005D6EF4">
            <w:pPr>
              <w:pStyle w:val="Tabletext"/>
            </w:pPr>
          </w:p>
        </w:tc>
        <w:tc>
          <w:tcPr>
            <w:tcW w:w="3518" w:type="dxa"/>
            <w:tcBorders>
              <w:top w:val="nil"/>
              <w:bottom w:val="nil"/>
            </w:tcBorders>
            <w:vAlign w:val="bottom"/>
          </w:tcPr>
          <w:p w14:paraId="0FE05D3E" w14:textId="77777777" w:rsidR="005D6EF4" w:rsidRDefault="005D6EF4" w:rsidP="005D6EF4">
            <w:pPr>
              <w:pStyle w:val="Tabletext"/>
            </w:pPr>
            <w:r>
              <w:t>Extra activities: Community work</w:t>
            </w:r>
          </w:p>
        </w:tc>
        <w:tc>
          <w:tcPr>
            <w:tcW w:w="697" w:type="dxa"/>
            <w:tcBorders>
              <w:top w:val="nil"/>
              <w:bottom w:val="nil"/>
            </w:tcBorders>
            <w:vAlign w:val="bottom"/>
          </w:tcPr>
          <w:p w14:paraId="2D65DADB" w14:textId="77777777" w:rsidR="005D6EF4" w:rsidRDefault="005D6EF4" w:rsidP="005D6EF4">
            <w:pPr>
              <w:pStyle w:val="Tabletext"/>
              <w:jc w:val="center"/>
            </w:pPr>
          </w:p>
        </w:tc>
        <w:tc>
          <w:tcPr>
            <w:tcW w:w="697" w:type="dxa"/>
            <w:tcBorders>
              <w:top w:val="nil"/>
              <w:bottom w:val="nil"/>
            </w:tcBorders>
            <w:vAlign w:val="bottom"/>
          </w:tcPr>
          <w:p w14:paraId="3789DA67" w14:textId="77777777" w:rsidR="005D6EF4" w:rsidRDefault="005D6EF4" w:rsidP="005D6EF4">
            <w:pPr>
              <w:pStyle w:val="Tabletext"/>
              <w:jc w:val="center"/>
            </w:pPr>
            <w:r>
              <w:t>1</w:t>
            </w:r>
          </w:p>
        </w:tc>
        <w:tc>
          <w:tcPr>
            <w:tcW w:w="697" w:type="dxa"/>
            <w:tcBorders>
              <w:top w:val="nil"/>
              <w:bottom w:val="nil"/>
            </w:tcBorders>
            <w:vAlign w:val="bottom"/>
          </w:tcPr>
          <w:p w14:paraId="3E8C68E6" w14:textId="77777777" w:rsidR="005D6EF4" w:rsidRDefault="005D6EF4" w:rsidP="005D6EF4">
            <w:pPr>
              <w:pStyle w:val="Tabletext"/>
              <w:jc w:val="center"/>
            </w:pPr>
          </w:p>
        </w:tc>
        <w:tc>
          <w:tcPr>
            <w:tcW w:w="698" w:type="dxa"/>
            <w:tcBorders>
              <w:top w:val="nil"/>
              <w:bottom w:val="nil"/>
            </w:tcBorders>
            <w:vAlign w:val="bottom"/>
          </w:tcPr>
          <w:p w14:paraId="2BA12456" w14:textId="77777777" w:rsidR="005D6EF4" w:rsidRDefault="005D6EF4" w:rsidP="005D6EF4">
            <w:pPr>
              <w:pStyle w:val="Tabletext"/>
              <w:jc w:val="center"/>
            </w:pPr>
          </w:p>
        </w:tc>
        <w:tc>
          <w:tcPr>
            <w:tcW w:w="697" w:type="dxa"/>
            <w:tcBorders>
              <w:top w:val="nil"/>
              <w:bottom w:val="nil"/>
            </w:tcBorders>
            <w:vAlign w:val="bottom"/>
          </w:tcPr>
          <w:p w14:paraId="5FFBB67B" w14:textId="77777777" w:rsidR="005D6EF4" w:rsidRDefault="005D6EF4" w:rsidP="005D6EF4">
            <w:pPr>
              <w:pStyle w:val="Tabletext"/>
              <w:jc w:val="center"/>
            </w:pPr>
          </w:p>
        </w:tc>
        <w:tc>
          <w:tcPr>
            <w:tcW w:w="697" w:type="dxa"/>
            <w:tcBorders>
              <w:top w:val="nil"/>
              <w:bottom w:val="nil"/>
            </w:tcBorders>
            <w:vAlign w:val="bottom"/>
          </w:tcPr>
          <w:p w14:paraId="56947236" w14:textId="77777777" w:rsidR="005D6EF4" w:rsidRDefault="005D6EF4" w:rsidP="005D6EF4">
            <w:pPr>
              <w:pStyle w:val="Tabletext"/>
              <w:jc w:val="center"/>
            </w:pPr>
          </w:p>
        </w:tc>
        <w:tc>
          <w:tcPr>
            <w:tcW w:w="697" w:type="dxa"/>
            <w:tcBorders>
              <w:top w:val="nil"/>
              <w:bottom w:val="nil"/>
            </w:tcBorders>
            <w:vAlign w:val="bottom"/>
          </w:tcPr>
          <w:p w14:paraId="17EE602E" w14:textId="77777777" w:rsidR="005D6EF4" w:rsidRDefault="005D6EF4" w:rsidP="005D6EF4">
            <w:pPr>
              <w:pStyle w:val="Tabletext"/>
              <w:jc w:val="center"/>
            </w:pPr>
          </w:p>
        </w:tc>
        <w:tc>
          <w:tcPr>
            <w:tcW w:w="698" w:type="dxa"/>
            <w:tcBorders>
              <w:top w:val="nil"/>
              <w:bottom w:val="nil"/>
            </w:tcBorders>
          </w:tcPr>
          <w:p w14:paraId="2EEC8108" w14:textId="77777777" w:rsidR="005D6EF4" w:rsidRDefault="005D6EF4" w:rsidP="005D6EF4">
            <w:pPr>
              <w:pStyle w:val="Tabletext"/>
              <w:jc w:val="center"/>
            </w:pPr>
          </w:p>
        </w:tc>
        <w:tc>
          <w:tcPr>
            <w:tcW w:w="697" w:type="dxa"/>
            <w:tcBorders>
              <w:top w:val="nil"/>
              <w:bottom w:val="nil"/>
            </w:tcBorders>
          </w:tcPr>
          <w:p w14:paraId="421ECBD9" w14:textId="77777777" w:rsidR="005D6EF4" w:rsidRDefault="005D6EF4" w:rsidP="005D6EF4">
            <w:pPr>
              <w:pStyle w:val="Tabletext"/>
              <w:jc w:val="center"/>
            </w:pPr>
          </w:p>
        </w:tc>
        <w:tc>
          <w:tcPr>
            <w:tcW w:w="697" w:type="dxa"/>
            <w:tcBorders>
              <w:top w:val="nil"/>
              <w:bottom w:val="nil"/>
            </w:tcBorders>
          </w:tcPr>
          <w:p w14:paraId="327F29A9" w14:textId="77777777" w:rsidR="005D6EF4" w:rsidRDefault="005D6EF4" w:rsidP="005D6EF4">
            <w:pPr>
              <w:pStyle w:val="Tabletext"/>
              <w:jc w:val="center"/>
            </w:pPr>
          </w:p>
        </w:tc>
        <w:tc>
          <w:tcPr>
            <w:tcW w:w="697" w:type="dxa"/>
            <w:tcBorders>
              <w:top w:val="nil"/>
              <w:bottom w:val="nil"/>
            </w:tcBorders>
          </w:tcPr>
          <w:p w14:paraId="536E0C77" w14:textId="77777777" w:rsidR="005D6EF4" w:rsidRDefault="005D6EF4" w:rsidP="005D6EF4">
            <w:pPr>
              <w:pStyle w:val="Tabletext"/>
              <w:jc w:val="center"/>
            </w:pPr>
          </w:p>
        </w:tc>
        <w:tc>
          <w:tcPr>
            <w:tcW w:w="698" w:type="dxa"/>
            <w:tcBorders>
              <w:top w:val="nil"/>
              <w:bottom w:val="nil"/>
            </w:tcBorders>
          </w:tcPr>
          <w:p w14:paraId="3FE1036D" w14:textId="77777777" w:rsidR="005D6EF4" w:rsidRDefault="005D6EF4" w:rsidP="005D6EF4">
            <w:pPr>
              <w:pStyle w:val="Tabletext"/>
              <w:jc w:val="center"/>
            </w:pPr>
          </w:p>
        </w:tc>
      </w:tr>
      <w:tr w:rsidR="005D6EF4" w14:paraId="72E4F9BC" w14:textId="77777777" w:rsidTr="00A6707C">
        <w:trPr>
          <w:cantSplit/>
        </w:trPr>
        <w:tc>
          <w:tcPr>
            <w:tcW w:w="2149" w:type="dxa"/>
            <w:tcBorders>
              <w:top w:val="nil"/>
              <w:bottom w:val="nil"/>
            </w:tcBorders>
            <w:vAlign w:val="bottom"/>
          </w:tcPr>
          <w:p w14:paraId="4F125729" w14:textId="77777777" w:rsidR="005D6EF4" w:rsidRDefault="005D6EF4" w:rsidP="005D6EF4">
            <w:pPr>
              <w:pStyle w:val="Tabletext"/>
            </w:pPr>
          </w:p>
        </w:tc>
        <w:tc>
          <w:tcPr>
            <w:tcW w:w="3518" w:type="dxa"/>
            <w:tcBorders>
              <w:top w:val="nil"/>
              <w:bottom w:val="nil"/>
            </w:tcBorders>
            <w:vAlign w:val="bottom"/>
          </w:tcPr>
          <w:p w14:paraId="0DA68E46" w14:textId="77777777" w:rsidR="005D6EF4" w:rsidRDefault="005D6EF4" w:rsidP="005D6EF4">
            <w:pPr>
              <w:pStyle w:val="Tabletext"/>
            </w:pPr>
            <w:r>
              <w:t>School overall: Teachers</w:t>
            </w:r>
          </w:p>
        </w:tc>
        <w:tc>
          <w:tcPr>
            <w:tcW w:w="697" w:type="dxa"/>
            <w:tcBorders>
              <w:top w:val="nil"/>
              <w:bottom w:val="nil"/>
            </w:tcBorders>
            <w:vAlign w:val="bottom"/>
          </w:tcPr>
          <w:p w14:paraId="49ACC6C1" w14:textId="77777777" w:rsidR="005D6EF4" w:rsidRDefault="005D6EF4" w:rsidP="005D6EF4">
            <w:pPr>
              <w:pStyle w:val="Tabletext"/>
              <w:jc w:val="center"/>
            </w:pPr>
          </w:p>
        </w:tc>
        <w:tc>
          <w:tcPr>
            <w:tcW w:w="697" w:type="dxa"/>
            <w:tcBorders>
              <w:top w:val="nil"/>
              <w:bottom w:val="nil"/>
            </w:tcBorders>
            <w:vAlign w:val="bottom"/>
          </w:tcPr>
          <w:p w14:paraId="0451C437" w14:textId="77777777" w:rsidR="005D6EF4" w:rsidRDefault="005D6EF4" w:rsidP="005D6EF4">
            <w:pPr>
              <w:pStyle w:val="Tabletext"/>
              <w:jc w:val="center"/>
            </w:pPr>
            <w:r>
              <w:t>1</w:t>
            </w:r>
          </w:p>
        </w:tc>
        <w:tc>
          <w:tcPr>
            <w:tcW w:w="697" w:type="dxa"/>
            <w:tcBorders>
              <w:top w:val="nil"/>
              <w:bottom w:val="nil"/>
            </w:tcBorders>
            <w:vAlign w:val="bottom"/>
          </w:tcPr>
          <w:p w14:paraId="4FE12D40" w14:textId="77777777" w:rsidR="005D6EF4" w:rsidRDefault="005D6EF4" w:rsidP="005D6EF4">
            <w:pPr>
              <w:pStyle w:val="Tabletext"/>
              <w:jc w:val="center"/>
            </w:pPr>
          </w:p>
        </w:tc>
        <w:tc>
          <w:tcPr>
            <w:tcW w:w="698" w:type="dxa"/>
            <w:tcBorders>
              <w:top w:val="nil"/>
              <w:bottom w:val="nil"/>
            </w:tcBorders>
            <w:vAlign w:val="bottom"/>
          </w:tcPr>
          <w:p w14:paraId="0C91BDBB" w14:textId="77777777" w:rsidR="005D6EF4" w:rsidRDefault="005D6EF4" w:rsidP="005D6EF4">
            <w:pPr>
              <w:pStyle w:val="Tabletext"/>
              <w:jc w:val="center"/>
            </w:pPr>
          </w:p>
        </w:tc>
        <w:tc>
          <w:tcPr>
            <w:tcW w:w="697" w:type="dxa"/>
            <w:tcBorders>
              <w:top w:val="nil"/>
              <w:bottom w:val="nil"/>
            </w:tcBorders>
            <w:vAlign w:val="bottom"/>
          </w:tcPr>
          <w:p w14:paraId="4E285B5E" w14:textId="77777777" w:rsidR="005D6EF4" w:rsidRDefault="005D6EF4" w:rsidP="005D6EF4">
            <w:pPr>
              <w:pStyle w:val="Tabletext"/>
              <w:jc w:val="center"/>
            </w:pPr>
          </w:p>
        </w:tc>
        <w:tc>
          <w:tcPr>
            <w:tcW w:w="697" w:type="dxa"/>
            <w:tcBorders>
              <w:top w:val="nil"/>
              <w:bottom w:val="nil"/>
            </w:tcBorders>
            <w:vAlign w:val="bottom"/>
          </w:tcPr>
          <w:p w14:paraId="7D45F3F8" w14:textId="77777777" w:rsidR="005D6EF4" w:rsidRDefault="005D6EF4" w:rsidP="005D6EF4">
            <w:pPr>
              <w:pStyle w:val="Tabletext"/>
              <w:jc w:val="center"/>
            </w:pPr>
          </w:p>
        </w:tc>
        <w:tc>
          <w:tcPr>
            <w:tcW w:w="697" w:type="dxa"/>
            <w:tcBorders>
              <w:top w:val="nil"/>
              <w:bottom w:val="nil"/>
            </w:tcBorders>
            <w:vAlign w:val="bottom"/>
          </w:tcPr>
          <w:p w14:paraId="7FAD7497" w14:textId="77777777" w:rsidR="005D6EF4" w:rsidRDefault="005D6EF4" w:rsidP="005D6EF4">
            <w:pPr>
              <w:pStyle w:val="Tabletext"/>
              <w:jc w:val="center"/>
            </w:pPr>
          </w:p>
        </w:tc>
        <w:tc>
          <w:tcPr>
            <w:tcW w:w="698" w:type="dxa"/>
            <w:tcBorders>
              <w:top w:val="nil"/>
              <w:bottom w:val="nil"/>
            </w:tcBorders>
          </w:tcPr>
          <w:p w14:paraId="3C5EBCAB" w14:textId="77777777" w:rsidR="005D6EF4" w:rsidRDefault="005D6EF4" w:rsidP="005D6EF4">
            <w:pPr>
              <w:pStyle w:val="Tabletext"/>
              <w:jc w:val="center"/>
            </w:pPr>
          </w:p>
        </w:tc>
        <w:tc>
          <w:tcPr>
            <w:tcW w:w="697" w:type="dxa"/>
            <w:tcBorders>
              <w:top w:val="nil"/>
              <w:bottom w:val="nil"/>
            </w:tcBorders>
          </w:tcPr>
          <w:p w14:paraId="1978B0AF" w14:textId="77777777" w:rsidR="005D6EF4" w:rsidRDefault="005D6EF4" w:rsidP="005D6EF4">
            <w:pPr>
              <w:pStyle w:val="Tabletext"/>
              <w:jc w:val="center"/>
            </w:pPr>
          </w:p>
        </w:tc>
        <w:tc>
          <w:tcPr>
            <w:tcW w:w="697" w:type="dxa"/>
            <w:tcBorders>
              <w:top w:val="nil"/>
              <w:bottom w:val="nil"/>
            </w:tcBorders>
          </w:tcPr>
          <w:p w14:paraId="461EE4C4" w14:textId="77777777" w:rsidR="005D6EF4" w:rsidRDefault="005D6EF4" w:rsidP="005D6EF4">
            <w:pPr>
              <w:pStyle w:val="Tabletext"/>
              <w:jc w:val="center"/>
            </w:pPr>
          </w:p>
        </w:tc>
        <w:tc>
          <w:tcPr>
            <w:tcW w:w="697" w:type="dxa"/>
            <w:tcBorders>
              <w:top w:val="nil"/>
              <w:bottom w:val="nil"/>
            </w:tcBorders>
          </w:tcPr>
          <w:p w14:paraId="2A3B2013" w14:textId="77777777" w:rsidR="005D6EF4" w:rsidRDefault="005D6EF4" w:rsidP="005D6EF4">
            <w:pPr>
              <w:pStyle w:val="Tabletext"/>
              <w:jc w:val="center"/>
            </w:pPr>
          </w:p>
        </w:tc>
        <w:tc>
          <w:tcPr>
            <w:tcW w:w="698" w:type="dxa"/>
            <w:tcBorders>
              <w:top w:val="nil"/>
              <w:bottom w:val="nil"/>
            </w:tcBorders>
          </w:tcPr>
          <w:p w14:paraId="394A4FD2" w14:textId="77777777" w:rsidR="005D6EF4" w:rsidRDefault="005D6EF4" w:rsidP="005D6EF4">
            <w:pPr>
              <w:pStyle w:val="Tabletext"/>
              <w:jc w:val="center"/>
            </w:pPr>
          </w:p>
        </w:tc>
      </w:tr>
      <w:tr w:rsidR="005D6EF4" w14:paraId="00C7DAE5" w14:textId="77777777" w:rsidTr="00A6707C">
        <w:trPr>
          <w:cantSplit/>
        </w:trPr>
        <w:tc>
          <w:tcPr>
            <w:tcW w:w="2149" w:type="dxa"/>
            <w:tcBorders>
              <w:top w:val="nil"/>
              <w:bottom w:val="nil"/>
            </w:tcBorders>
            <w:vAlign w:val="bottom"/>
          </w:tcPr>
          <w:p w14:paraId="554DA851" w14:textId="77777777" w:rsidR="005D6EF4" w:rsidRDefault="005D6EF4" w:rsidP="005D6EF4">
            <w:pPr>
              <w:pStyle w:val="Tabletext"/>
            </w:pPr>
          </w:p>
        </w:tc>
        <w:tc>
          <w:tcPr>
            <w:tcW w:w="3518" w:type="dxa"/>
            <w:tcBorders>
              <w:top w:val="nil"/>
              <w:bottom w:val="nil"/>
            </w:tcBorders>
            <w:vAlign w:val="bottom"/>
          </w:tcPr>
          <w:p w14:paraId="1F3F118E" w14:textId="77777777" w:rsidR="005D6EF4" w:rsidRDefault="005D6EF4" w:rsidP="005D6EF4">
            <w:pPr>
              <w:pStyle w:val="Tabletext"/>
            </w:pPr>
            <w:r>
              <w:t>School overall: Discipline</w:t>
            </w:r>
          </w:p>
        </w:tc>
        <w:tc>
          <w:tcPr>
            <w:tcW w:w="697" w:type="dxa"/>
            <w:tcBorders>
              <w:top w:val="nil"/>
              <w:bottom w:val="nil"/>
            </w:tcBorders>
            <w:vAlign w:val="bottom"/>
          </w:tcPr>
          <w:p w14:paraId="51913E2A" w14:textId="77777777" w:rsidR="005D6EF4" w:rsidRDefault="005D6EF4" w:rsidP="005D6EF4">
            <w:pPr>
              <w:pStyle w:val="Tabletext"/>
              <w:jc w:val="center"/>
            </w:pPr>
          </w:p>
        </w:tc>
        <w:tc>
          <w:tcPr>
            <w:tcW w:w="697" w:type="dxa"/>
            <w:tcBorders>
              <w:top w:val="nil"/>
              <w:bottom w:val="nil"/>
            </w:tcBorders>
            <w:vAlign w:val="bottom"/>
          </w:tcPr>
          <w:p w14:paraId="4C0AB955" w14:textId="77777777" w:rsidR="005D6EF4" w:rsidRDefault="005D6EF4" w:rsidP="005D6EF4">
            <w:pPr>
              <w:pStyle w:val="Tabletext"/>
              <w:jc w:val="center"/>
            </w:pPr>
            <w:r>
              <w:t>1</w:t>
            </w:r>
          </w:p>
        </w:tc>
        <w:tc>
          <w:tcPr>
            <w:tcW w:w="697" w:type="dxa"/>
            <w:tcBorders>
              <w:top w:val="nil"/>
              <w:bottom w:val="nil"/>
            </w:tcBorders>
            <w:vAlign w:val="bottom"/>
          </w:tcPr>
          <w:p w14:paraId="5274D72E" w14:textId="77777777" w:rsidR="005D6EF4" w:rsidRDefault="005D6EF4" w:rsidP="005D6EF4">
            <w:pPr>
              <w:pStyle w:val="Tabletext"/>
              <w:jc w:val="center"/>
            </w:pPr>
          </w:p>
        </w:tc>
        <w:tc>
          <w:tcPr>
            <w:tcW w:w="698" w:type="dxa"/>
            <w:tcBorders>
              <w:top w:val="nil"/>
              <w:bottom w:val="nil"/>
            </w:tcBorders>
            <w:vAlign w:val="bottom"/>
          </w:tcPr>
          <w:p w14:paraId="676FEFBA" w14:textId="77777777" w:rsidR="005D6EF4" w:rsidRDefault="005D6EF4" w:rsidP="005D6EF4">
            <w:pPr>
              <w:pStyle w:val="Tabletext"/>
              <w:jc w:val="center"/>
            </w:pPr>
          </w:p>
        </w:tc>
        <w:tc>
          <w:tcPr>
            <w:tcW w:w="697" w:type="dxa"/>
            <w:tcBorders>
              <w:top w:val="nil"/>
              <w:bottom w:val="nil"/>
            </w:tcBorders>
            <w:vAlign w:val="bottom"/>
          </w:tcPr>
          <w:p w14:paraId="4C4CA19D" w14:textId="77777777" w:rsidR="005D6EF4" w:rsidRDefault="005D6EF4" w:rsidP="005D6EF4">
            <w:pPr>
              <w:pStyle w:val="Tabletext"/>
              <w:jc w:val="center"/>
            </w:pPr>
          </w:p>
        </w:tc>
        <w:tc>
          <w:tcPr>
            <w:tcW w:w="697" w:type="dxa"/>
            <w:tcBorders>
              <w:top w:val="nil"/>
              <w:bottom w:val="nil"/>
            </w:tcBorders>
            <w:vAlign w:val="bottom"/>
          </w:tcPr>
          <w:p w14:paraId="32E0E538" w14:textId="77777777" w:rsidR="005D6EF4" w:rsidRDefault="005D6EF4" w:rsidP="005D6EF4">
            <w:pPr>
              <w:pStyle w:val="Tabletext"/>
              <w:jc w:val="center"/>
            </w:pPr>
          </w:p>
        </w:tc>
        <w:tc>
          <w:tcPr>
            <w:tcW w:w="697" w:type="dxa"/>
            <w:tcBorders>
              <w:top w:val="nil"/>
              <w:bottom w:val="nil"/>
            </w:tcBorders>
            <w:vAlign w:val="bottom"/>
          </w:tcPr>
          <w:p w14:paraId="78C65F5F" w14:textId="77777777" w:rsidR="005D6EF4" w:rsidRDefault="005D6EF4" w:rsidP="005D6EF4">
            <w:pPr>
              <w:pStyle w:val="Tabletext"/>
              <w:jc w:val="center"/>
            </w:pPr>
          </w:p>
        </w:tc>
        <w:tc>
          <w:tcPr>
            <w:tcW w:w="698" w:type="dxa"/>
            <w:tcBorders>
              <w:top w:val="nil"/>
              <w:bottom w:val="nil"/>
            </w:tcBorders>
          </w:tcPr>
          <w:p w14:paraId="6D45AB08" w14:textId="77777777" w:rsidR="005D6EF4" w:rsidRDefault="005D6EF4" w:rsidP="005D6EF4">
            <w:pPr>
              <w:pStyle w:val="Tabletext"/>
              <w:jc w:val="center"/>
            </w:pPr>
          </w:p>
        </w:tc>
        <w:tc>
          <w:tcPr>
            <w:tcW w:w="697" w:type="dxa"/>
            <w:tcBorders>
              <w:top w:val="nil"/>
              <w:bottom w:val="nil"/>
            </w:tcBorders>
          </w:tcPr>
          <w:p w14:paraId="24BF44EC" w14:textId="77777777" w:rsidR="005D6EF4" w:rsidRDefault="005D6EF4" w:rsidP="005D6EF4">
            <w:pPr>
              <w:pStyle w:val="Tabletext"/>
              <w:jc w:val="center"/>
            </w:pPr>
          </w:p>
        </w:tc>
        <w:tc>
          <w:tcPr>
            <w:tcW w:w="697" w:type="dxa"/>
            <w:tcBorders>
              <w:top w:val="nil"/>
              <w:bottom w:val="nil"/>
            </w:tcBorders>
          </w:tcPr>
          <w:p w14:paraId="58C3E4AE" w14:textId="77777777" w:rsidR="005D6EF4" w:rsidRDefault="005D6EF4" w:rsidP="005D6EF4">
            <w:pPr>
              <w:pStyle w:val="Tabletext"/>
              <w:jc w:val="center"/>
            </w:pPr>
          </w:p>
        </w:tc>
        <w:tc>
          <w:tcPr>
            <w:tcW w:w="697" w:type="dxa"/>
            <w:tcBorders>
              <w:top w:val="nil"/>
              <w:bottom w:val="nil"/>
            </w:tcBorders>
          </w:tcPr>
          <w:p w14:paraId="6E28C3F8" w14:textId="77777777" w:rsidR="005D6EF4" w:rsidRDefault="005D6EF4" w:rsidP="005D6EF4">
            <w:pPr>
              <w:pStyle w:val="Tabletext"/>
              <w:jc w:val="center"/>
            </w:pPr>
          </w:p>
        </w:tc>
        <w:tc>
          <w:tcPr>
            <w:tcW w:w="698" w:type="dxa"/>
            <w:tcBorders>
              <w:top w:val="nil"/>
              <w:bottom w:val="nil"/>
            </w:tcBorders>
          </w:tcPr>
          <w:p w14:paraId="2CF2FC5A" w14:textId="77777777" w:rsidR="005D6EF4" w:rsidRDefault="005D6EF4" w:rsidP="005D6EF4">
            <w:pPr>
              <w:pStyle w:val="Tabletext"/>
              <w:jc w:val="center"/>
            </w:pPr>
          </w:p>
        </w:tc>
      </w:tr>
      <w:tr w:rsidR="005D6EF4" w14:paraId="0E5E9A94" w14:textId="77777777" w:rsidTr="00A6707C">
        <w:trPr>
          <w:cantSplit/>
        </w:trPr>
        <w:tc>
          <w:tcPr>
            <w:tcW w:w="2149" w:type="dxa"/>
            <w:tcBorders>
              <w:top w:val="nil"/>
              <w:bottom w:val="nil"/>
            </w:tcBorders>
            <w:vAlign w:val="bottom"/>
          </w:tcPr>
          <w:p w14:paraId="0E2540A3" w14:textId="77777777" w:rsidR="005D6EF4" w:rsidRDefault="005D6EF4" w:rsidP="005D6EF4">
            <w:pPr>
              <w:pStyle w:val="Tabletext"/>
            </w:pPr>
          </w:p>
        </w:tc>
        <w:tc>
          <w:tcPr>
            <w:tcW w:w="3518" w:type="dxa"/>
            <w:tcBorders>
              <w:top w:val="nil"/>
              <w:bottom w:val="nil"/>
            </w:tcBorders>
            <w:vAlign w:val="bottom"/>
          </w:tcPr>
          <w:p w14:paraId="462D5E98" w14:textId="77777777" w:rsidR="005D6EF4" w:rsidRDefault="005D6EF4" w:rsidP="005D6EF4">
            <w:pPr>
              <w:pStyle w:val="Tabletext"/>
            </w:pPr>
            <w:r>
              <w:t>School overall: Student learning</w:t>
            </w:r>
          </w:p>
        </w:tc>
        <w:tc>
          <w:tcPr>
            <w:tcW w:w="697" w:type="dxa"/>
            <w:tcBorders>
              <w:top w:val="nil"/>
              <w:bottom w:val="nil"/>
            </w:tcBorders>
            <w:vAlign w:val="bottom"/>
          </w:tcPr>
          <w:p w14:paraId="5592C718" w14:textId="77777777" w:rsidR="005D6EF4" w:rsidRDefault="005D6EF4" w:rsidP="005D6EF4">
            <w:pPr>
              <w:pStyle w:val="Tabletext"/>
              <w:jc w:val="center"/>
            </w:pPr>
          </w:p>
        </w:tc>
        <w:tc>
          <w:tcPr>
            <w:tcW w:w="697" w:type="dxa"/>
            <w:tcBorders>
              <w:top w:val="nil"/>
              <w:bottom w:val="nil"/>
            </w:tcBorders>
            <w:vAlign w:val="bottom"/>
          </w:tcPr>
          <w:p w14:paraId="7AECCC04" w14:textId="77777777" w:rsidR="005D6EF4" w:rsidRDefault="005D6EF4" w:rsidP="005D6EF4">
            <w:pPr>
              <w:pStyle w:val="Tabletext"/>
              <w:jc w:val="center"/>
            </w:pPr>
            <w:r>
              <w:t>1</w:t>
            </w:r>
          </w:p>
        </w:tc>
        <w:tc>
          <w:tcPr>
            <w:tcW w:w="697" w:type="dxa"/>
            <w:tcBorders>
              <w:top w:val="nil"/>
              <w:bottom w:val="nil"/>
            </w:tcBorders>
            <w:vAlign w:val="bottom"/>
          </w:tcPr>
          <w:p w14:paraId="695BAFA9" w14:textId="77777777" w:rsidR="005D6EF4" w:rsidRDefault="005D6EF4" w:rsidP="005D6EF4">
            <w:pPr>
              <w:pStyle w:val="Tabletext"/>
              <w:jc w:val="center"/>
            </w:pPr>
          </w:p>
        </w:tc>
        <w:tc>
          <w:tcPr>
            <w:tcW w:w="698" w:type="dxa"/>
            <w:tcBorders>
              <w:top w:val="nil"/>
              <w:bottom w:val="nil"/>
            </w:tcBorders>
            <w:vAlign w:val="bottom"/>
          </w:tcPr>
          <w:p w14:paraId="7D6ECA1F" w14:textId="77777777" w:rsidR="005D6EF4" w:rsidRDefault="005D6EF4" w:rsidP="005D6EF4">
            <w:pPr>
              <w:pStyle w:val="Tabletext"/>
              <w:jc w:val="center"/>
            </w:pPr>
          </w:p>
        </w:tc>
        <w:tc>
          <w:tcPr>
            <w:tcW w:w="697" w:type="dxa"/>
            <w:tcBorders>
              <w:top w:val="nil"/>
              <w:bottom w:val="nil"/>
            </w:tcBorders>
            <w:vAlign w:val="bottom"/>
          </w:tcPr>
          <w:p w14:paraId="1E4CFE66" w14:textId="77777777" w:rsidR="005D6EF4" w:rsidRDefault="005D6EF4" w:rsidP="005D6EF4">
            <w:pPr>
              <w:pStyle w:val="Tabletext"/>
              <w:jc w:val="center"/>
            </w:pPr>
          </w:p>
        </w:tc>
        <w:tc>
          <w:tcPr>
            <w:tcW w:w="697" w:type="dxa"/>
            <w:tcBorders>
              <w:top w:val="nil"/>
              <w:bottom w:val="nil"/>
            </w:tcBorders>
            <w:vAlign w:val="bottom"/>
          </w:tcPr>
          <w:p w14:paraId="0AC861B4" w14:textId="77777777" w:rsidR="005D6EF4" w:rsidRDefault="005D6EF4" w:rsidP="005D6EF4">
            <w:pPr>
              <w:pStyle w:val="Tabletext"/>
              <w:jc w:val="center"/>
            </w:pPr>
          </w:p>
        </w:tc>
        <w:tc>
          <w:tcPr>
            <w:tcW w:w="697" w:type="dxa"/>
            <w:tcBorders>
              <w:top w:val="nil"/>
              <w:bottom w:val="nil"/>
            </w:tcBorders>
            <w:vAlign w:val="bottom"/>
          </w:tcPr>
          <w:p w14:paraId="4458F747" w14:textId="77777777" w:rsidR="005D6EF4" w:rsidRDefault="005D6EF4" w:rsidP="005D6EF4">
            <w:pPr>
              <w:pStyle w:val="Tabletext"/>
              <w:jc w:val="center"/>
            </w:pPr>
          </w:p>
        </w:tc>
        <w:tc>
          <w:tcPr>
            <w:tcW w:w="698" w:type="dxa"/>
            <w:tcBorders>
              <w:top w:val="nil"/>
              <w:bottom w:val="nil"/>
            </w:tcBorders>
          </w:tcPr>
          <w:p w14:paraId="2413442C" w14:textId="77777777" w:rsidR="005D6EF4" w:rsidRDefault="005D6EF4" w:rsidP="005D6EF4">
            <w:pPr>
              <w:pStyle w:val="Tabletext"/>
              <w:jc w:val="center"/>
            </w:pPr>
          </w:p>
        </w:tc>
        <w:tc>
          <w:tcPr>
            <w:tcW w:w="697" w:type="dxa"/>
            <w:tcBorders>
              <w:top w:val="nil"/>
              <w:bottom w:val="nil"/>
            </w:tcBorders>
          </w:tcPr>
          <w:p w14:paraId="122B1C9C" w14:textId="77777777" w:rsidR="005D6EF4" w:rsidRDefault="005D6EF4" w:rsidP="005D6EF4">
            <w:pPr>
              <w:pStyle w:val="Tabletext"/>
              <w:jc w:val="center"/>
            </w:pPr>
          </w:p>
        </w:tc>
        <w:tc>
          <w:tcPr>
            <w:tcW w:w="697" w:type="dxa"/>
            <w:tcBorders>
              <w:top w:val="nil"/>
              <w:bottom w:val="nil"/>
            </w:tcBorders>
          </w:tcPr>
          <w:p w14:paraId="1AF5513C" w14:textId="77777777" w:rsidR="005D6EF4" w:rsidRDefault="005D6EF4" w:rsidP="005D6EF4">
            <w:pPr>
              <w:pStyle w:val="Tabletext"/>
              <w:jc w:val="center"/>
            </w:pPr>
          </w:p>
        </w:tc>
        <w:tc>
          <w:tcPr>
            <w:tcW w:w="697" w:type="dxa"/>
            <w:tcBorders>
              <w:top w:val="nil"/>
              <w:bottom w:val="nil"/>
            </w:tcBorders>
          </w:tcPr>
          <w:p w14:paraId="503A25FD" w14:textId="77777777" w:rsidR="005D6EF4" w:rsidRDefault="005D6EF4" w:rsidP="005D6EF4">
            <w:pPr>
              <w:pStyle w:val="Tabletext"/>
              <w:jc w:val="center"/>
            </w:pPr>
          </w:p>
        </w:tc>
        <w:tc>
          <w:tcPr>
            <w:tcW w:w="698" w:type="dxa"/>
            <w:tcBorders>
              <w:top w:val="nil"/>
              <w:bottom w:val="nil"/>
            </w:tcBorders>
          </w:tcPr>
          <w:p w14:paraId="61D047C7" w14:textId="77777777" w:rsidR="005D6EF4" w:rsidRDefault="005D6EF4" w:rsidP="005D6EF4">
            <w:pPr>
              <w:pStyle w:val="Tabletext"/>
              <w:jc w:val="center"/>
            </w:pPr>
          </w:p>
        </w:tc>
      </w:tr>
      <w:tr w:rsidR="005D6EF4" w14:paraId="2A0B7E6E" w14:textId="77777777" w:rsidTr="00A6707C">
        <w:trPr>
          <w:cantSplit/>
        </w:trPr>
        <w:tc>
          <w:tcPr>
            <w:tcW w:w="2149" w:type="dxa"/>
            <w:tcBorders>
              <w:top w:val="nil"/>
              <w:bottom w:val="single" w:sz="4" w:space="0" w:color="auto"/>
            </w:tcBorders>
            <w:vAlign w:val="bottom"/>
          </w:tcPr>
          <w:p w14:paraId="5E5CC7DA" w14:textId="77777777" w:rsidR="005D6EF4" w:rsidRDefault="005D6EF4" w:rsidP="005D6EF4">
            <w:pPr>
              <w:pStyle w:val="Tabletext"/>
            </w:pPr>
            <w:r>
              <w:t> </w:t>
            </w:r>
          </w:p>
        </w:tc>
        <w:tc>
          <w:tcPr>
            <w:tcW w:w="3518" w:type="dxa"/>
            <w:tcBorders>
              <w:top w:val="nil"/>
              <w:bottom w:val="single" w:sz="4" w:space="0" w:color="auto"/>
            </w:tcBorders>
            <w:vAlign w:val="bottom"/>
          </w:tcPr>
          <w:p w14:paraId="286BD6DB" w14:textId="77777777" w:rsidR="005D6EF4" w:rsidRDefault="005D6EF4" w:rsidP="005D6EF4">
            <w:pPr>
              <w:pStyle w:val="Tabletext"/>
            </w:pPr>
            <w:r>
              <w:t>School overall: School spirit</w:t>
            </w:r>
          </w:p>
        </w:tc>
        <w:tc>
          <w:tcPr>
            <w:tcW w:w="697" w:type="dxa"/>
            <w:tcBorders>
              <w:top w:val="nil"/>
              <w:bottom w:val="single" w:sz="4" w:space="0" w:color="auto"/>
            </w:tcBorders>
            <w:vAlign w:val="bottom"/>
          </w:tcPr>
          <w:p w14:paraId="4C1E4F2C" w14:textId="77777777" w:rsidR="005D6EF4" w:rsidRDefault="005D6EF4" w:rsidP="005D6EF4">
            <w:pPr>
              <w:pStyle w:val="Tabletext"/>
              <w:jc w:val="center"/>
            </w:pPr>
          </w:p>
        </w:tc>
        <w:tc>
          <w:tcPr>
            <w:tcW w:w="697" w:type="dxa"/>
            <w:tcBorders>
              <w:top w:val="nil"/>
              <w:bottom w:val="single" w:sz="4" w:space="0" w:color="auto"/>
            </w:tcBorders>
            <w:vAlign w:val="bottom"/>
          </w:tcPr>
          <w:p w14:paraId="41D02CFE" w14:textId="77777777" w:rsidR="005D6EF4" w:rsidRDefault="005D6EF4" w:rsidP="005D6EF4">
            <w:pPr>
              <w:pStyle w:val="Tabletext"/>
              <w:jc w:val="center"/>
            </w:pPr>
            <w:r>
              <w:t>1</w:t>
            </w:r>
          </w:p>
        </w:tc>
        <w:tc>
          <w:tcPr>
            <w:tcW w:w="697" w:type="dxa"/>
            <w:tcBorders>
              <w:top w:val="nil"/>
              <w:bottom w:val="single" w:sz="4" w:space="0" w:color="auto"/>
            </w:tcBorders>
            <w:vAlign w:val="bottom"/>
          </w:tcPr>
          <w:p w14:paraId="6A5AD63A" w14:textId="77777777" w:rsidR="005D6EF4" w:rsidRDefault="005D6EF4" w:rsidP="005D6EF4">
            <w:pPr>
              <w:pStyle w:val="Tabletext"/>
              <w:jc w:val="center"/>
            </w:pPr>
          </w:p>
        </w:tc>
        <w:tc>
          <w:tcPr>
            <w:tcW w:w="698" w:type="dxa"/>
            <w:tcBorders>
              <w:top w:val="nil"/>
              <w:bottom w:val="single" w:sz="4" w:space="0" w:color="auto"/>
            </w:tcBorders>
            <w:vAlign w:val="bottom"/>
          </w:tcPr>
          <w:p w14:paraId="39D953A0" w14:textId="77777777" w:rsidR="005D6EF4" w:rsidRDefault="005D6EF4" w:rsidP="005D6EF4">
            <w:pPr>
              <w:pStyle w:val="Tabletext"/>
              <w:jc w:val="center"/>
            </w:pPr>
          </w:p>
        </w:tc>
        <w:tc>
          <w:tcPr>
            <w:tcW w:w="697" w:type="dxa"/>
            <w:tcBorders>
              <w:top w:val="nil"/>
              <w:bottom w:val="single" w:sz="4" w:space="0" w:color="auto"/>
            </w:tcBorders>
            <w:vAlign w:val="bottom"/>
          </w:tcPr>
          <w:p w14:paraId="6169F1D2" w14:textId="77777777" w:rsidR="005D6EF4" w:rsidRDefault="005D6EF4" w:rsidP="005D6EF4">
            <w:pPr>
              <w:pStyle w:val="Tabletext"/>
              <w:jc w:val="center"/>
            </w:pPr>
          </w:p>
        </w:tc>
        <w:tc>
          <w:tcPr>
            <w:tcW w:w="697" w:type="dxa"/>
            <w:tcBorders>
              <w:top w:val="nil"/>
              <w:bottom w:val="single" w:sz="4" w:space="0" w:color="auto"/>
            </w:tcBorders>
            <w:vAlign w:val="bottom"/>
          </w:tcPr>
          <w:p w14:paraId="386EF72E" w14:textId="77777777" w:rsidR="005D6EF4" w:rsidRDefault="005D6EF4" w:rsidP="005D6EF4">
            <w:pPr>
              <w:pStyle w:val="Tabletext"/>
              <w:jc w:val="center"/>
            </w:pPr>
          </w:p>
        </w:tc>
        <w:tc>
          <w:tcPr>
            <w:tcW w:w="697" w:type="dxa"/>
            <w:tcBorders>
              <w:top w:val="nil"/>
              <w:bottom w:val="single" w:sz="4" w:space="0" w:color="auto"/>
            </w:tcBorders>
            <w:vAlign w:val="bottom"/>
          </w:tcPr>
          <w:p w14:paraId="140D7D26" w14:textId="77777777" w:rsidR="005D6EF4" w:rsidRDefault="005D6EF4" w:rsidP="005D6EF4">
            <w:pPr>
              <w:pStyle w:val="Tabletext"/>
              <w:jc w:val="center"/>
            </w:pPr>
          </w:p>
        </w:tc>
        <w:tc>
          <w:tcPr>
            <w:tcW w:w="698" w:type="dxa"/>
            <w:tcBorders>
              <w:top w:val="nil"/>
              <w:bottom w:val="single" w:sz="4" w:space="0" w:color="auto"/>
            </w:tcBorders>
          </w:tcPr>
          <w:p w14:paraId="6486E1AF" w14:textId="77777777" w:rsidR="005D6EF4" w:rsidRDefault="005D6EF4" w:rsidP="005D6EF4">
            <w:pPr>
              <w:pStyle w:val="Tabletext"/>
              <w:jc w:val="center"/>
            </w:pPr>
          </w:p>
        </w:tc>
        <w:tc>
          <w:tcPr>
            <w:tcW w:w="697" w:type="dxa"/>
            <w:tcBorders>
              <w:top w:val="nil"/>
              <w:bottom w:val="single" w:sz="4" w:space="0" w:color="auto"/>
            </w:tcBorders>
          </w:tcPr>
          <w:p w14:paraId="258CF056" w14:textId="77777777" w:rsidR="005D6EF4" w:rsidRDefault="005D6EF4" w:rsidP="005D6EF4">
            <w:pPr>
              <w:pStyle w:val="Tabletext"/>
              <w:jc w:val="center"/>
            </w:pPr>
          </w:p>
        </w:tc>
        <w:tc>
          <w:tcPr>
            <w:tcW w:w="697" w:type="dxa"/>
            <w:tcBorders>
              <w:top w:val="nil"/>
              <w:bottom w:val="single" w:sz="4" w:space="0" w:color="auto"/>
            </w:tcBorders>
          </w:tcPr>
          <w:p w14:paraId="2AECCD17" w14:textId="77777777" w:rsidR="005D6EF4" w:rsidRDefault="005D6EF4" w:rsidP="005D6EF4">
            <w:pPr>
              <w:pStyle w:val="Tabletext"/>
              <w:jc w:val="center"/>
            </w:pPr>
          </w:p>
        </w:tc>
        <w:tc>
          <w:tcPr>
            <w:tcW w:w="697" w:type="dxa"/>
            <w:tcBorders>
              <w:top w:val="nil"/>
              <w:bottom w:val="single" w:sz="4" w:space="0" w:color="auto"/>
            </w:tcBorders>
          </w:tcPr>
          <w:p w14:paraId="5984A786" w14:textId="77777777" w:rsidR="005D6EF4" w:rsidRDefault="005D6EF4" w:rsidP="005D6EF4">
            <w:pPr>
              <w:pStyle w:val="Tabletext"/>
              <w:jc w:val="center"/>
            </w:pPr>
          </w:p>
        </w:tc>
        <w:tc>
          <w:tcPr>
            <w:tcW w:w="698" w:type="dxa"/>
            <w:tcBorders>
              <w:top w:val="nil"/>
              <w:bottom w:val="single" w:sz="4" w:space="0" w:color="auto"/>
            </w:tcBorders>
          </w:tcPr>
          <w:p w14:paraId="511B940C" w14:textId="77777777" w:rsidR="005D6EF4" w:rsidRDefault="005D6EF4" w:rsidP="005D6EF4">
            <w:pPr>
              <w:pStyle w:val="Tabletext"/>
              <w:jc w:val="center"/>
            </w:pPr>
          </w:p>
        </w:tc>
      </w:tr>
      <w:tr w:rsidR="005D6EF4" w14:paraId="651B2A87" w14:textId="77777777" w:rsidTr="00A6707C">
        <w:trPr>
          <w:cantSplit/>
        </w:trPr>
        <w:tc>
          <w:tcPr>
            <w:tcW w:w="2149" w:type="dxa"/>
            <w:tcBorders>
              <w:top w:val="single" w:sz="4" w:space="0" w:color="auto"/>
              <w:bottom w:val="nil"/>
            </w:tcBorders>
            <w:vAlign w:val="bottom"/>
          </w:tcPr>
          <w:p w14:paraId="15FE1549" w14:textId="77777777" w:rsidR="005D6EF4" w:rsidRDefault="005D6EF4" w:rsidP="005D6EF4">
            <w:pPr>
              <w:pStyle w:val="Tabletext"/>
            </w:pPr>
            <w:r>
              <w:t>Workplace learning</w:t>
            </w:r>
          </w:p>
        </w:tc>
        <w:tc>
          <w:tcPr>
            <w:tcW w:w="3518" w:type="dxa"/>
            <w:tcBorders>
              <w:top w:val="single" w:sz="4" w:space="0" w:color="auto"/>
              <w:bottom w:val="nil"/>
            </w:tcBorders>
            <w:vAlign w:val="bottom"/>
          </w:tcPr>
          <w:p w14:paraId="4F834465" w14:textId="77777777" w:rsidR="005D6EF4" w:rsidRDefault="005D6EF4" w:rsidP="005D6EF4">
            <w:pPr>
              <w:pStyle w:val="Tabletext"/>
            </w:pPr>
            <w:r>
              <w:t>Workplace learning</w:t>
            </w:r>
          </w:p>
        </w:tc>
        <w:tc>
          <w:tcPr>
            <w:tcW w:w="697" w:type="dxa"/>
            <w:tcBorders>
              <w:top w:val="single" w:sz="4" w:space="0" w:color="auto"/>
              <w:bottom w:val="nil"/>
            </w:tcBorders>
            <w:vAlign w:val="bottom"/>
          </w:tcPr>
          <w:p w14:paraId="79E3BD57" w14:textId="77777777" w:rsidR="005D6EF4" w:rsidRDefault="005D6EF4" w:rsidP="005D6EF4">
            <w:pPr>
              <w:pStyle w:val="Tabletext"/>
              <w:jc w:val="center"/>
            </w:pPr>
          </w:p>
        </w:tc>
        <w:tc>
          <w:tcPr>
            <w:tcW w:w="697" w:type="dxa"/>
            <w:tcBorders>
              <w:top w:val="single" w:sz="4" w:space="0" w:color="auto"/>
              <w:bottom w:val="nil"/>
            </w:tcBorders>
            <w:vAlign w:val="bottom"/>
          </w:tcPr>
          <w:p w14:paraId="30E3ACF7" w14:textId="77777777" w:rsidR="005D6EF4" w:rsidRDefault="005D6EF4" w:rsidP="005D6EF4">
            <w:pPr>
              <w:pStyle w:val="Tabletext"/>
              <w:jc w:val="center"/>
            </w:pPr>
          </w:p>
        </w:tc>
        <w:tc>
          <w:tcPr>
            <w:tcW w:w="697" w:type="dxa"/>
            <w:tcBorders>
              <w:top w:val="single" w:sz="4" w:space="0" w:color="auto"/>
              <w:bottom w:val="nil"/>
            </w:tcBorders>
            <w:vAlign w:val="bottom"/>
          </w:tcPr>
          <w:p w14:paraId="296F4B09" w14:textId="77777777" w:rsidR="005D6EF4" w:rsidRDefault="005D6EF4" w:rsidP="005D6EF4">
            <w:pPr>
              <w:pStyle w:val="Tabletext"/>
              <w:jc w:val="center"/>
            </w:pPr>
          </w:p>
        </w:tc>
        <w:tc>
          <w:tcPr>
            <w:tcW w:w="698" w:type="dxa"/>
            <w:tcBorders>
              <w:top w:val="single" w:sz="4" w:space="0" w:color="auto"/>
              <w:bottom w:val="nil"/>
            </w:tcBorders>
            <w:vAlign w:val="bottom"/>
          </w:tcPr>
          <w:p w14:paraId="2D9E60CD" w14:textId="77777777" w:rsidR="005D6EF4" w:rsidRDefault="005D6EF4" w:rsidP="005D6EF4">
            <w:pPr>
              <w:pStyle w:val="Tabletext"/>
              <w:jc w:val="center"/>
            </w:pPr>
            <w:r>
              <w:t>1</w:t>
            </w:r>
          </w:p>
        </w:tc>
        <w:tc>
          <w:tcPr>
            <w:tcW w:w="697" w:type="dxa"/>
            <w:tcBorders>
              <w:top w:val="single" w:sz="4" w:space="0" w:color="auto"/>
              <w:bottom w:val="nil"/>
            </w:tcBorders>
            <w:vAlign w:val="bottom"/>
          </w:tcPr>
          <w:p w14:paraId="2FF46BB8" w14:textId="77777777" w:rsidR="005D6EF4" w:rsidRDefault="005D6EF4" w:rsidP="005D6EF4">
            <w:pPr>
              <w:pStyle w:val="Tabletext"/>
              <w:jc w:val="center"/>
            </w:pPr>
          </w:p>
        </w:tc>
        <w:tc>
          <w:tcPr>
            <w:tcW w:w="697" w:type="dxa"/>
            <w:tcBorders>
              <w:top w:val="single" w:sz="4" w:space="0" w:color="auto"/>
              <w:bottom w:val="nil"/>
            </w:tcBorders>
            <w:vAlign w:val="bottom"/>
          </w:tcPr>
          <w:p w14:paraId="4ED5441D" w14:textId="77777777" w:rsidR="005D6EF4" w:rsidRDefault="005D6EF4" w:rsidP="005D6EF4">
            <w:pPr>
              <w:pStyle w:val="Tabletext"/>
              <w:jc w:val="center"/>
            </w:pPr>
          </w:p>
        </w:tc>
        <w:tc>
          <w:tcPr>
            <w:tcW w:w="697" w:type="dxa"/>
            <w:tcBorders>
              <w:top w:val="single" w:sz="4" w:space="0" w:color="auto"/>
              <w:bottom w:val="nil"/>
            </w:tcBorders>
            <w:vAlign w:val="bottom"/>
          </w:tcPr>
          <w:p w14:paraId="66A2F74E" w14:textId="77777777" w:rsidR="005D6EF4" w:rsidRDefault="005D6EF4" w:rsidP="005D6EF4">
            <w:pPr>
              <w:pStyle w:val="Tabletext"/>
              <w:jc w:val="center"/>
            </w:pPr>
          </w:p>
        </w:tc>
        <w:tc>
          <w:tcPr>
            <w:tcW w:w="698" w:type="dxa"/>
            <w:tcBorders>
              <w:top w:val="single" w:sz="4" w:space="0" w:color="auto"/>
              <w:bottom w:val="nil"/>
            </w:tcBorders>
          </w:tcPr>
          <w:p w14:paraId="14F66552" w14:textId="77777777" w:rsidR="005D6EF4" w:rsidRDefault="005D6EF4" w:rsidP="005D6EF4">
            <w:pPr>
              <w:pStyle w:val="Tabletext"/>
              <w:jc w:val="center"/>
            </w:pPr>
          </w:p>
        </w:tc>
        <w:tc>
          <w:tcPr>
            <w:tcW w:w="697" w:type="dxa"/>
            <w:tcBorders>
              <w:top w:val="single" w:sz="4" w:space="0" w:color="auto"/>
              <w:bottom w:val="nil"/>
            </w:tcBorders>
          </w:tcPr>
          <w:p w14:paraId="4B99C98A" w14:textId="77777777" w:rsidR="005D6EF4" w:rsidRDefault="005D6EF4" w:rsidP="005D6EF4">
            <w:pPr>
              <w:pStyle w:val="Tabletext"/>
              <w:jc w:val="center"/>
            </w:pPr>
          </w:p>
        </w:tc>
        <w:tc>
          <w:tcPr>
            <w:tcW w:w="697" w:type="dxa"/>
            <w:tcBorders>
              <w:top w:val="single" w:sz="4" w:space="0" w:color="auto"/>
              <w:bottom w:val="nil"/>
            </w:tcBorders>
          </w:tcPr>
          <w:p w14:paraId="65D5894C" w14:textId="77777777" w:rsidR="005D6EF4" w:rsidRDefault="005D6EF4" w:rsidP="005D6EF4">
            <w:pPr>
              <w:pStyle w:val="Tabletext"/>
              <w:jc w:val="center"/>
            </w:pPr>
          </w:p>
        </w:tc>
        <w:tc>
          <w:tcPr>
            <w:tcW w:w="697" w:type="dxa"/>
            <w:tcBorders>
              <w:top w:val="single" w:sz="4" w:space="0" w:color="auto"/>
              <w:bottom w:val="nil"/>
            </w:tcBorders>
          </w:tcPr>
          <w:p w14:paraId="4C012477" w14:textId="77777777" w:rsidR="005D6EF4" w:rsidRDefault="005D6EF4" w:rsidP="005D6EF4">
            <w:pPr>
              <w:pStyle w:val="Tabletext"/>
              <w:jc w:val="center"/>
            </w:pPr>
          </w:p>
        </w:tc>
        <w:tc>
          <w:tcPr>
            <w:tcW w:w="698" w:type="dxa"/>
            <w:tcBorders>
              <w:top w:val="single" w:sz="4" w:space="0" w:color="auto"/>
              <w:bottom w:val="nil"/>
            </w:tcBorders>
          </w:tcPr>
          <w:p w14:paraId="62E0CCBC" w14:textId="77777777" w:rsidR="005D6EF4" w:rsidRDefault="005D6EF4" w:rsidP="005D6EF4">
            <w:pPr>
              <w:pStyle w:val="Tabletext"/>
              <w:jc w:val="center"/>
            </w:pPr>
          </w:p>
        </w:tc>
      </w:tr>
      <w:tr w:rsidR="005D6EF4" w14:paraId="1CB241A7" w14:textId="77777777" w:rsidTr="00A6707C">
        <w:trPr>
          <w:cantSplit/>
        </w:trPr>
        <w:tc>
          <w:tcPr>
            <w:tcW w:w="2149" w:type="dxa"/>
            <w:tcBorders>
              <w:top w:val="nil"/>
              <w:bottom w:val="nil"/>
            </w:tcBorders>
            <w:vAlign w:val="bottom"/>
          </w:tcPr>
          <w:p w14:paraId="5E3B5BE7" w14:textId="77777777" w:rsidR="005D6EF4" w:rsidRDefault="005D6EF4" w:rsidP="005D6EF4">
            <w:pPr>
              <w:pStyle w:val="Tabletext"/>
            </w:pPr>
          </w:p>
        </w:tc>
        <w:tc>
          <w:tcPr>
            <w:tcW w:w="3518" w:type="dxa"/>
            <w:tcBorders>
              <w:top w:val="nil"/>
              <w:bottom w:val="nil"/>
            </w:tcBorders>
            <w:vAlign w:val="bottom"/>
          </w:tcPr>
          <w:p w14:paraId="2641851C" w14:textId="77777777" w:rsidR="005D6EF4" w:rsidRDefault="005D6EF4" w:rsidP="005D6EF4">
            <w:pPr>
              <w:pStyle w:val="Tabletext"/>
            </w:pPr>
            <w:r>
              <w:t>Number of days</w:t>
            </w:r>
          </w:p>
        </w:tc>
        <w:tc>
          <w:tcPr>
            <w:tcW w:w="697" w:type="dxa"/>
            <w:tcBorders>
              <w:top w:val="nil"/>
              <w:bottom w:val="nil"/>
            </w:tcBorders>
            <w:vAlign w:val="bottom"/>
          </w:tcPr>
          <w:p w14:paraId="3A9C54FF" w14:textId="77777777" w:rsidR="005D6EF4" w:rsidRDefault="005D6EF4" w:rsidP="005D6EF4">
            <w:pPr>
              <w:pStyle w:val="Tabletext"/>
              <w:jc w:val="center"/>
            </w:pPr>
          </w:p>
        </w:tc>
        <w:tc>
          <w:tcPr>
            <w:tcW w:w="697" w:type="dxa"/>
            <w:tcBorders>
              <w:top w:val="nil"/>
              <w:bottom w:val="nil"/>
            </w:tcBorders>
            <w:vAlign w:val="bottom"/>
          </w:tcPr>
          <w:p w14:paraId="1A757B9A" w14:textId="77777777" w:rsidR="005D6EF4" w:rsidRDefault="005D6EF4" w:rsidP="005D6EF4">
            <w:pPr>
              <w:pStyle w:val="Tabletext"/>
              <w:jc w:val="center"/>
            </w:pPr>
          </w:p>
        </w:tc>
        <w:tc>
          <w:tcPr>
            <w:tcW w:w="697" w:type="dxa"/>
            <w:tcBorders>
              <w:top w:val="nil"/>
              <w:bottom w:val="nil"/>
            </w:tcBorders>
            <w:vAlign w:val="bottom"/>
          </w:tcPr>
          <w:p w14:paraId="281388EE" w14:textId="77777777" w:rsidR="005D6EF4" w:rsidRDefault="005D6EF4" w:rsidP="005D6EF4">
            <w:pPr>
              <w:pStyle w:val="Tabletext"/>
              <w:jc w:val="center"/>
            </w:pPr>
          </w:p>
        </w:tc>
        <w:tc>
          <w:tcPr>
            <w:tcW w:w="698" w:type="dxa"/>
            <w:tcBorders>
              <w:top w:val="nil"/>
              <w:bottom w:val="nil"/>
            </w:tcBorders>
            <w:vAlign w:val="bottom"/>
          </w:tcPr>
          <w:p w14:paraId="1078DEF7" w14:textId="77777777" w:rsidR="005D6EF4" w:rsidRDefault="005D6EF4" w:rsidP="005D6EF4">
            <w:pPr>
              <w:pStyle w:val="Tabletext"/>
              <w:jc w:val="center"/>
            </w:pPr>
            <w:r>
              <w:t>1</w:t>
            </w:r>
          </w:p>
        </w:tc>
        <w:tc>
          <w:tcPr>
            <w:tcW w:w="697" w:type="dxa"/>
            <w:tcBorders>
              <w:top w:val="nil"/>
              <w:bottom w:val="nil"/>
            </w:tcBorders>
            <w:vAlign w:val="bottom"/>
          </w:tcPr>
          <w:p w14:paraId="080E6EAB" w14:textId="77777777" w:rsidR="005D6EF4" w:rsidRDefault="005D6EF4" w:rsidP="005D6EF4">
            <w:pPr>
              <w:pStyle w:val="Tabletext"/>
              <w:jc w:val="center"/>
            </w:pPr>
          </w:p>
        </w:tc>
        <w:tc>
          <w:tcPr>
            <w:tcW w:w="697" w:type="dxa"/>
            <w:tcBorders>
              <w:top w:val="nil"/>
              <w:bottom w:val="nil"/>
            </w:tcBorders>
            <w:vAlign w:val="bottom"/>
          </w:tcPr>
          <w:p w14:paraId="2CB84DCB" w14:textId="77777777" w:rsidR="005D6EF4" w:rsidRDefault="005D6EF4" w:rsidP="005D6EF4">
            <w:pPr>
              <w:pStyle w:val="Tabletext"/>
              <w:jc w:val="center"/>
            </w:pPr>
          </w:p>
        </w:tc>
        <w:tc>
          <w:tcPr>
            <w:tcW w:w="697" w:type="dxa"/>
            <w:tcBorders>
              <w:top w:val="nil"/>
              <w:bottom w:val="nil"/>
            </w:tcBorders>
            <w:vAlign w:val="bottom"/>
          </w:tcPr>
          <w:p w14:paraId="358D3D03" w14:textId="77777777" w:rsidR="005D6EF4" w:rsidRDefault="005D6EF4" w:rsidP="005D6EF4">
            <w:pPr>
              <w:pStyle w:val="Tabletext"/>
              <w:jc w:val="center"/>
            </w:pPr>
          </w:p>
        </w:tc>
        <w:tc>
          <w:tcPr>
            <w:tcW w:w="698" w:type="dxa"/>
            <w:tcBorders>
              <w:top w:val="nil"/>
              <w:bottom w:val="nil"/>
            </w:tcBorders>
          </w:tcPr>
          <w:p w14:paraId="066A74E2" w14:textId="77777777" w:rsidR="005D6EF4" w:rsidRDefault="005D6EF4" w:rsidP="005D6EF4">
            <w:pPr>
              <w:pStyle w:val="Tabletext"/>
              <w:jc w:val="center"/>
            </w:pPr>
          </w:p>
        </w:tc>
        <w:tc>
          <w:tcPr>
            <w:tcW w:w="697" w:type="dxa"/>
            <w:tcBorders>
              <w:top w:val="nil"/>
              <w:bottom w:val="nil"/>
            </w:tcBorders>
          </w:tcPr>
          <w:p w14:paraId="3D12BEF2" w14:textId="77777777" w:rsidR="005D6EF4" w:rsidRDefault="005D6EF4" w:rsidP="005D6EF4">
            <w:pPr>
              <w:pStyle w:val="Tabletext"/>
              <w:jc w:val="center"/>
            </w:pPr>
          </w:p>
        </w:tc>
        <w:tc>
          <w:tcPr>
            <w:tcW w:w="697" w:type="dxa"/>
            <w:tcBorders>
              <w:top w:val="nil"/>
              <w:bottom w:val="nil"/>
            </w:tcBorders>
          </w:tcPr>
          <w:p w14:paraId="13341046" w14:textId="77777777" w:rsidR="005D6EF4" w:rsidRDefault="005D6EF4" w:rsidP="005D6EF4">
            <w:pPr>
              <w:pStyle w:val="Tabletext"/>
              <w:jc w:val="center"/>
            </w:pPr>
          </w:p>
        </w:tc>
        <w:tc>
          <w:tcPr>
            <w:tcW w:w="697" w:type="dxa"/>
            <w:tcBorders>
              <w:top w:val="nil"/>
              <w:bottom w:val="nil"/>
            </w:tcBorders>
          </w:tcPr>
          <w:p w14:paraId="4F611669" w14:textId="77777777" w:rsidR="005D6EF4" w:rsidRDefault="005D6EF4" w:rsidP="005D6EF4">
            <w:pPr>
              <w:pStyle w:val="Tabletext"/>
              <w:jc w:val="center"/>
            </w:pPr>
          </w:p>
        </w:tc>
        <w:tc>
          <w:tcPr>
            <w:tcW w:w="698" w:type="dxa"/>
            <w:tcBorders>
              <w:top w:val="nil"/>
              <w:bottom w:val="nil"/>
            </w:tcBorders>
          </w:tcPr>
          <w:p w14:paraId="5AA590D6" w14:textId="77777777" w:rsidR="005D6EF4" w:rsidRDefault="005D6EF4" w:rsidP="005D6EF4">
            <w:pPr>
              <w:pStyle w:val="Tabletext"/>
              <w:jc w:val="center"/>
            </w:pPr>
          </w:p>
        </w:tc>
      </w:tr>
      <w:tr w:rsidR="005D6EF4" w14:paraId="05F80CAD" w14:textId="77777777" w:rsidTr="00A6707C">
        <w:trPr>
          <w:cantSplit/>
        </w:trPr>
        <w:tc>
          <w:tcPr>
            <w:tcW w:w="2149" w:type="dxa"/>
            <w:tcBorders>
              <w:top w:val="nil"/>
              <w:bottom w:val="nil"/>
            </w:tcBorders>
            <w:vAlign w:val="bottom"/>
          </w:tcPr>
          <w:p w14:paraId="7D8D6A52" w14:textId="77777777" w:rsidR="005D6EF4" w:rsidRDefault="005D6EF4" w:rsidP="005D6EF4">
            <w:pPr>
              <w:pStyle w:val="Tabletext"/>
            </w:pPr>
          </w:p>
        </w:tc>
        <w:tc>
          <w:tcPr>
            <w:tcW w:w="3518" w:type="dxa"/>
            <w:tcBorders>
              <w:top w:val="nil"/>
              <w:bottom w:val="nil"/>
            </w:tcBorders>
            <w:vAlign w:val="bottom"/>
          </w:tcPr>
          <w:p w14:paraId="3534D702" w14:textId="77777777" w:rsidR="005D6EF4" w:rsidRDefault="005D6EF4" w:rsidP="005D6EF4">
            <w:pPr>
              <w:pStyle w:val="Tabletext"/>
            </w:pPr>
            <w:r>
              <w:t>Teaches what work is really like</w:t>
            </w:r>
          </w:p>
        </w:tc>
        <w:tc>
          <w:tcPr>
            <w:tcW w:w="697" w:type="dxa"/>
            <w:tcBorders>
              <w:top w:val="nil"/>
              <w:bottom w:val="nil"/>
            </w:tcBorders>
            <w:vAlign w:val="bottom"/>
          </w:tcPr>
          <w:p w14:paraId="47292E16" w14:textId="77777777" w:rsidR="005D6EF4" w:rsidRDefault="005D6EF4" w:rsidP="005D6EF4">
            <w:pPr>
              <w:pStyle w:val="Tabletext"/>
              <w:jc w:val="center"/>
            </w:pPr>
          </w:p>
        </w:tc>
        <w:tc>
          <w:tcPr>
            <w:tcW w:w="697" w:type="dxa"/>
            <w:tcBorders>
              <w:top w:val="nil"/>
              <w:bottom w:val="nil"/>
            </w:tcBorders>
            <w:vAlign w:val="bottom"/>
          </w:tcPr>
          <w:p w14:paraId="11D9CAFA" w14:textId="77777777" w:rsidR="005D6EF4" w:rsidRDefault="005D6EF4" w:rsidP="005D6EF4">
            <w:pPr>
              <w:pStyle w:val="Tabletext"/>
              <w:jc w:val="center"/>
            </w:pPr>
          </w:p>
        </w:tc>
        <w:tc>
          <w:tcPr>
            <w:tcW w:w="697" w:type="dxa"/>
            <w:tcBorders>
              <w:top w:val="nil"/>
              <w:bottom w:val="nil"/>
            </w:tcBorders>
            <w:vAlign w:val="bottom"/>
          </w:tcPr>
          <w:p w14:paraId="6B4C8926" w14:textId="77777777" w:rsidR="005D6EF4" w:rsidRDefault="005D6EF4" w:rsidP="005D6EF4">
            <w:pPr>
              <w:pStyle w:val="Tabletext"/>
              <w:jc w:val="center"/>
            </w:pPr>
          </w:p>
        </w:tc>
        <w:tc>
          <w:tcPr>
            <w:tcW w:w="698" w:type="dxa"/>
            <w:tcBorders>
              <w:top w:val="nil"/>
              <w:bottom w:val="nil"/>
            </w:tcBorders>
            <w:vAlign w:val="bottom"/>
          </w:tcPr>
          <w:p w14:paraId="723656B6" w14:textId="77777777" w:rsidR="005D6EF4" w:rsidRDefault="005D6EF4" w:rsidP="005D6EF4">
            <w:pPr>
              <w:pStyle w:val="Tabletext"/>
              <w:jc w:val="center"/>
            </w:pPr>
            <w:r>
              <w:t>1</w:t>
            </w:r>
          </w:p>
        </w:tc>
        <w:tc>
          <w:tcPr>
            <w:tcW w:w="697" w:type="dxa"/>
            <w:tcBorders>
              <w:top w:val="nil"/>
              <w:bottom w:val="nil"/>
            </w:tcBorders>
            <w:vAlign w:val="bottom"/>
          </w:tcPr>
          <w:p w14:paraId="29A97124" w14:textId="77777777" w:rsidR="005D6EF4" w:rsidRDefault="005D6EF4" w:rsidP="005D6EF4">
            <w:pPr>
              <w:pStyle w:val="Tabletext"/>
              <w:jc w:val="center"/>
            </w:pPr>
          </w:p>
        </w:tc>
        <w:tc>
          <w:tcPr>
            <w:tcW w:w="697" w:type="dxa"/>
            <w:tcBorders>
              <w:top w:val="nil"/>
              <w:bottom w:val="nil"/>
            </w:tcBorders>
            <w:vAlign w:val="bottom"/>
          </w:tcPr>
          <w:p w14:paraId="646630A4" w14:textId="77777777" w:rsidR="005D6EF4" w:rsidRDefault="005D6EF4" w:rsidP="005D6EF4">
            <w:pPr>
              <w:pStyle w:val="Tabletext"/>
              <w:jc w:val="center"/>
            </w:pPr>
          </w:p>
        </w:tc>
        <w:tc>
          <w:tcPr>
            <w:tcW w:w="697" w:type="dxa"/>
            <w:tcBorders>
              <w:top w:val="nil"/>
              <w:bottom w:val="nil"/>
            </w:tcBorders>
            <w:vAlign w:val="bottom"/>
          </w:tcPr>
          <w:p w14:paraId="3F64F71E" w14:textId="77777777" w:rsidR="005D6EF4" w:rsidRDefault="005D6EF4" w:rsidP="005D6EF4">
            <w:pPr>
              <w:pStyle w:val="Tabletext"/>
              <w:jc w:val="center"/>
            </w:pPr>
          </w:p>
        </w:tc>
        <w:tc>
          <w:tcPr>
            <w:tcW w:w="698" w:type="dxa"/>
            <w:tcBorders>
              <w:top w:val="nil"/>
              <w:bottom w:val="nil"/>
            </w:tcBorders>
          </w:tcPr>
          <w:p w14:paraId="1F691730" w14:textId="77777777" w:rsidR="005D6EF4" w:rsidRDefault="005D6EF4" w:rsidP="005D6EF4">
            <w:pPr>
              <w:pStyle w:val="Tabletext"/>
              <w:jc w:val="center"/>
            </w:pPr>
          </w:p>
        </w:tc>
        <w:tc>
          <w:tcPr>
            <w:tcW w:w="697" w:type="dxa"/>
            <w:tcBorders>
              <w:top w:val="nil"/>
              <w:bottom w:val="nil"/>
            </w:tcBorders>
          </w:tcPr>
          <w:p w14:paraId="1DAB4563" w14:textId="77777777" w:rsidR="005D6EF4" w:rsidRDefault="005D6EF4" w:rsidP="005D6EF4">
            <w:pPr>
              <w:pStyle w:val="Tabletext"/>
              <w:jc w:val="center"/>
            </w:pPr>
          </w:p>
        </w:tc>
        <w:tc>
          <w:tcPr>
            <w:tcW w:w="697" w:type="dxa"/>
            <w:tcBorders>
              <w:top w:val="nil"/>
              <w:bottom w:val="nil"/>
            </w:tcBorders>
          </w:tcPr>
          <w:p w14:paraId="4E919C3D" w14:textId="77777777" w:rsidR="005D6EF4" w:rsidRDefault="005D6EF4" w:rsidP="005D6EF4">
            <w:pPr>
              <w:pStyle w:val="Tabletext"/>
              <w:jc w:val="center"/>
            </w:pPr>
          </w:p>
        </w:tc>
        <w:tc>
          <w:tcPr>
            <w:tcW w:w="697" w:type="dxa"/>
            <w:tcBorders>
              <w:top w:val="nil"/>
              <w:bottom w:val="nil"/>
            </w:tcBorders>
          </w:tcPr>
          <w:p w14:paraId="4323AF9E" w14:textId="77777777" w:rsidR="005D6EF4" w:rsidRDefault="005D6EF4" w:rsidP="005D6EF4">
            <w:pPr>
              <w:pStyle w:val="Tabletext"/>
              <w:jc w:val="center"/>
            </w:pPr>
          </w:p>
        </w:tc>
        <w:tc>
          <w:tcPr>
            <w:tcW w:w="698" w:type="dxa"/>
            <w:tcBorders>
              <w:top w:val="nil"/>
              <w:bottom w:val="nil"/>
            </w:tcBorders>
          </w:tcPr>
          <w:p w14:paraId="4B1529F9" w14:textId="77777777" w:rsidR="005D6EF4" w:rsidRDefault="005D6EF4" w:rsidP="005D6EF4">
            <w:pPr>
              <w:pStyle w:val="Tabletext"/>
              <w:jc w:val="center"/>
            </w:pPr>
          </w:p>
        </w:tc>
      </w:tr>
      <w:tr w:rsidR="005D6EF4" w14:paraId="7B74605B" w14:textId="77777777" w:rsidTr="00A6707C">
        <w:trPr>
          <w:cantSplit/>
        </w:trPr>
        <w:tc>
          <w:tcPr>
            <w:tcW w:w="2149" w:type="dxa"/>
            <w:tcBorders>
              <w:top w:val="nil"/>
              <w:bottom w:val="nil"/>
            </w:tcBorders>
            <w:vAlign w:val="bottom"/>
          </w:tcPr>
          <w:p w14:paraId="180B0CCF" w14:textId="77777777" w:rsidR="005D6EF4" w:rsidRDefault="005D6EF4" w:rsidP="005D6EF4">
            <w:pPr>
              <w:pStyle w:val="Tabletext"/>
            </w:pPr>
          </w:p>
        </w:tc>
        <w:tc>
          <w:tcPr>
            <w:tcW w:w="3518" w:type="dxa"/>
            <w:tcBorders>
              <w:top w:val="nil"/>
              <w:bottom w:val="nil"/>
            </w:tcBorders>
            <w:vAlign w:val="bottom"/>
          </w:tcPr>
          <w:p w14:paraId="7AF7315F" w14:textId="77777777" w:rsidR="005D6EF4" w:rsidRDefault="005D6EF4" w:rsidP="005D6EF4">
            <w:pPr>
              <w:pStyle w:val="Tabletext"/>
            </w:pPr>
            <w:r>
              <w:t>Teaches about people</w:t>
            </w:r>
          </w:p>
        </w:tc>
        <w:tc>
          <w:tcPr>
            <w:tcW w:w="697" w:type="dxa"/>
            <w:tcBorders>
              <w:top w:val="nil"/>
              <w:bottom w:val="nil"/>
            </w:tcBorders>
            <w:vAlign w:val="bottom"/>
          </w:tcPr>
          <w:p w14:paraId="782DF0FC" w14:textId="77777777" w:rsidR="005D6EF4" w:rsidRDefault="005D6EF4" w:rsidP="005D6EF4">
            <w:pPr>
              <w:pStyle w:val="Tabletext"/>
              <w:jc w:val="center"/>
            </w:pPr>
          </w:p>
        </w:tc>
        <w:tc>
          <w:tcPr>
            <w:tcW w:w="697" w:type="dxa"/>
            <w:tcBorders>
              <w:top w:val="nil"/>
              <w:bottom w:val="nil"/>
            </w:tcBorders>
            <w:vAlign w:val="bottom"/>
          </w:tcPr>
          <w:p w14:paraId="1582EDE8" w14:textId="77777777" w:rsidR="005D6EF4" w:rsidRDefault="005D6EF4" w:rsidP="005D6EF4">
            <w:pPr>
              <w:pStyle w:val="Tabletext"/>
              <w:jc w:val="center"/>
            </w:pPr>
          </w:p>
        </w:tc>
        <w:tc>
          <w:tcPr>
            <w:tcW w:w="697" w:type="dxa"/>
            <w:tcBorders>
              <w:top w:val="nil"/>
              <w:bottom w:val="nil"/>
            </w:tcBorders>
            <w:vAlign w:val="bottom"/>
          </w:tcPr>
          <w:p w14:paraId="5AEDA895" w14:textId="77777777" w:rsidR="005D6EF4" w:rsidRDefault="005D6EF4" w:rsidP="005D6EF4">
            <w:pPr>
              <w:pStyle w:val="Tabletext"/>
              <w:jc w:val="center"/>
            </w:pPr>
          </w:p>
        </w:tc>
        <w:tc>
          <w:tcPr>
            <w:tcW w:w="698" w:type="dxa"/>
            <w:tcBorders>
              <w:top w:val="nil"/>
              <w:bottom w:val="nil"/>
            </w:tcBorders>
            <w:vAlign w:val="bottom"/>
          </w:tcPr>
          <w:p w14:paraId="6A694B05" w14:textId="77777777" w:rsidR="005D6EF4" w:rsidRDefault="005D6EF4" w:rsidP="005D6EF4">
            <w:pPr>
              <w:pStyle w:val="Tabletext"/>
              <w:jc w:val="center"/>
            </w:pPr>
            <w:r>
              <w:t>1</w:t>
            </w:r>
          </w:p>
        </w:tc>
        <w:tc>
          <w:tcPr>
            <w:tcW w:w="697" w:type="dxa"/>
            <w:tcBorders>
              <w:top w:val="nil"/>
              <w:bottom w:val="nil"/>
            </w:tcBorders>
            <w:vAlign w:val="bottom"/>
          </w:tcPr>
          <w:p w14:paraId="646FF86C" w14:textId="77777777" w:rsidR="005D6EF4" w:rsidRDefault="005D6EF4" w:rsidP="005D6EF4">
            <w:pPr>
              <w:pStyle w:val="Tabletext"/>
              <w:jc w:val="center"/>
            </w:pPr>
          </w:p>
        </w:tc>
        <w:tc>
          <w:tcPr>
            <w:tcW w:w="697" w:type="dxa"/>
            <w:tcBorders>
              <w:top w:val="nil"/>
              <w:bottom w:val="nil"/>
            </w:tcBorders>
            <w:vAlign w:val="bottom"/>
          </w:tcPr>
          <w:p w14:paraId="369A3FDF" w14:textId="77777777" w:rsidR="005D6EF4" w:rsidRDefault="005D6EF4" w:rsidP="005D6EF4">
            <w:pPr>
              <w:pStyle w:val="Tabletext"/>
              <w:jc w:val="center"/>
            </w:pPr>
          </w:p>
        </w:tc>
        <w:tc>
          <w:tcPr>
            <w:tcW w:w="697" w:type="dxa"/>
            <w:tcBorders>
              <w:top w:val="nil"/>
              <w:bottom w:val="nil"/>
            </w:tcBorders>
            <w:vAlign w:val="bottom"/>
          </w:tcPr>
          <w:p w14:paraId="5691126C" w14:textId="77777777" w:rsidR="005D6EF4" w:rsidRDefault="005D6EF4" w:rsidP="005D6EF4">
            <w:pPr>
              <w:pStyle w:val="Tabletext"/>
              <w:jc w:val="center"/>
            </w:pPr>
          </w:p>
        </w:tc>
        <w:tc>
          <w:tcPr>
            <w:tcW w:w="698" w:type="dxa"/>
            <w:tcBorders>
              <w:top w:val="nil"/>
              <w:bottom w:val="nil"/>
            </w:tcBorders>
          </w:tcPr>
          <w:p w14:paraId="167C8CDB" w14:textId="77777777" w:rsidR="005D6EF4" w:rsidRDefault="005D6EF4" w:rsidP="005D6EF4">
            <w:pPr>
              <w:pStyle w:val="Tabletext"/>
              <w:jc w:val="center"/>
            </w:pPr>
          </w:p>
        </w:tc>
        <w:tc>
          <w:tcPr>
            <w:tcW w:w="697" w:type="dxa"/>
            <w:tcBorders>
              <w:top w:val="nil"/>
              <w:bottom w:val="nil"/>
            </w:tcBorders>
          </w:tcPr>
          <w:p w14:paraId="43347C4F" w14:textId="77777777" w:rsidR="005D6EF4" w:rsidRDefault="005D6EF4" w:rsidP="005D6EF4">
            <w:pPr>
              <w:pStyle w:val="Tabletext"/>
              <w:jc w:val="center"/>
            </w:pPr>
          </w:p>
        </w:tc>
        <w:tc>
          <w:tcPr>
            <w:tcW w:w="697" w:type="dxa"/>
            <w:tcBorders>
              <w:top w:val="nil"/>
              <w:bottom w:val="nil"/>
            </w:tcBorders>
          </w:tcPr>
          <w:p w14:paraId="4F91B8DE" w14:textId="77777777" w:rsidR="005D6EF4" w:rsidRDefault="005D6EF4" w:rsidP="005D6EF4">
            <w:pPr>
              <w:pStyle w:val="Tabletext"/>
              <w:jc w:val="center"/>
            </w:pPr>
          </w:p>
        </w:tc>
        <w:tc>
          <w:tcPr>
            <w:tcW w:w="697" w:type="dxa"/>
            <w:tcBorders>
              <w:top w:val="nil"/>
              <w:bottom w:val="nil"/>
            </w:tcBorders>
          </w:tcPr>
          <w:p w14:paraId="246DF225" w14:textId="77777777" w:rsidR="005D6EF4" w:rsidRDefault="005D6EF4" w:rsidP="005D6EF4">
            <w:pPr>
              <w:pStyle w:val="Tabletext"/>
              <w:jc w:val="center"/>
            </w:pPr>
          </w:p>
        </w:tc>
        <w:tc>
          <w:tcPr>
            <w:tcW w:w="698" w:type="dxa"/>
            <w:tcBorders>
              <w:top w:val="nil"/>
              <w:bottom w:val="nil"/>
            </w:tcBorders>
          </w:tcPr>
          <w:p w14:paraId="28EF3296" w14:textId="77777777" w:rsidR="005D6EF4" w:rsidRDefault="005D6EF4" w:rsidP="005D6EF4">
            <w:pPr>
              <w:pStyle w:val="Tabletext"/>
              <w:jc w:val="center"/>
            </w:pPr>
          </w:p>
        </w:tc>
      </w:tr>
      <w:tr w:rsidR="005D6EF4" w14:paraId="3D28B5A0" w14:textId="77777777" w:rsidTr="00A6707C">
        <w:trPr>
          <w:cantSplit/>
        </w:trPr>
        <w:tc>
          <w:tcPr>
            <w:tcW w:w="2149" w:type="dxa"/>
            <w:tcBorders>
              <w:top w:val="nil"/>
              <w:bottom w:val="nil"/>
            </w:tcBorders>
            <w:vAlign w:val="bottom"/>
          </w:tcPr>
          <w:p w14:paraId="3AA18848" w14:textId="77777777" w:rsidR="005D6EF4" w:rsidRDefault="005D6EF4" w:rsidP="005D6EF4">
            <w:pPr>
              <w:pStyle w:val="Tabletext"/>
            </w:pPr>
          </w:p>
        </w:tc>
        <w:tc>
          <w:tcPr>
            <w:tcW w:w="3518" w:type="dxa"/>
            <w:tcBorders>
              <w:top w:val="nil"/>
              <w:bottom w:val="nil"/>
            </w:tcBorders>
            <w:vAlign w:val="bottom"/>
          </w:tcPr>
          <w:p w14:paraId="61F60A7F" w14:textId="77777777" w:rsidR="005D6EF4" w:rsidRDefault="005D6EF4" w:rsidP="005D6EF4">
            <w:pPr>
              <w:pStyle w:val="Tabletext"/>
            </w:pPr>
            <w:r>
              <w:t>Teaches about instructions</w:t>
            </w:r>
          </w:p>
        </w:tc>
        <w:tc>
          <w:tcPr>
            <w:tcW w:w="697" w:type="dxa"/>
            <w:tcBorders>
              <w:top w:val="nil"/>
              <w:bottom w:val="nil"/>
            </w:tcBorders>
            <w:vAlign w:val="bottom"/>
          </w:tcPr>
          <w:p w14:paraId="36FD89E5" w14:textId="77777777" w:rsidR="005D6EF4" w:rsidRDefault="005D6EF4" w:rsidP="005D6EF4">
            <w:pPr>
              <w:pStyle w:val="Tabletext"/>
              <w:jc w:val="center"/>
            </w:pPr>
          </w:p>
        </w:tc>
        <w:tc>
          <w:tcPr>
            <w:tcW w:w="697" w:type="dxa"/>
            <w:tcBorders>
              <w:top w:val="nil"/>
              <w:bottom w:val="nil"/>
            </w:tcBorders>
            <w:vAlign w:val="bottom"/>
          </w:tcPr>
          <w:p w14:paraId="379FF547" w14:textId="77777777" w:rsidR="005D6EF4" w:rsidRDefault="005D6EF4" w:rsidP="005D6EF4">
            <w:pPr>
              <w:pStyle w:val="Tabletext"/>
              <w:jc w:val="center"/>
            </w:pPr>
          </w:p>
        </w:tc>
        <w:tc>
          <w:tcPr>
            <w:tcW w:w="697" w:type="dxa"/>
            <w:tcBorders>
              <w:top w:val="nil"/>
              <w:bottom w:val="nil"/>
            </w:tcBorders>
            <w:vAlign w:val="bottom"/>
          </w:tcPr>
          <w:p w14:paraId="0E916B87" w14:textId="77777777" w:rsidR="005D6EF4" w:rsidRDefault="005D6EF4" w:rsidP="005D6EF4">
            <w:pPr>
              <w:pStyle w:val="Tabletext"/>
              <w:jc w:val="center"/>
            </w:pPr>
          </w:p>
        </w:tc>
        <w:tc>
          <w:tcPr>
            <w:tcW w:w="698" w:type="dxa"/>
            <w:tcBorders>
              <w:top w:val="nil"/>
              <w:bottom w:val="nil"/>
            </w:tcBorders>
            <w:vAlign w:val="bottom"/>
          </w:tcPr>
          <w:p w14:paraId="7BD6DF80" w14:textId="77777777" w:rsidR="005D6EF4" w:rsidRDefault="005D6EF4" w:rsidP="005D6EF4">
            <w:pPr>
              <w:pStyle w:val="Tabletext"/>
              <w:jc w:val="center"/>
            </w:pPr>
            <w:r>
              <w:t>1</w:t>
            </w:r>
          </w:p>
        </w:tc>
        <w:tc>
          <w:tcPr>
            <w:tcW w:w="697" w:type="dxa"/>
            <w:tcBorders>
              <w:top w:val="nil"/>
              <w:bottom w:val="nil"/>
            </w:tcBorders>
            <w:vAlign w:val="bottom"/>
          </w:tcPr>
          <w:p w14:paraId="7D4919F2" w14:textId="77777777" w:rsidR="005D6EF4" w:rsidRDefault="005D6EF4" w:rsidP="005D6EF4">
            <w:pPr>
              <w:pStyle w:val="Tabletext"/>
              <w:jc w:val="center"/>
            </w:pPr>
          </w:p>
        </w:tc>
        <w:tc>
          <w:tcPr>
            <w:tcW w:w="697" w:type="dxa"/>
            <w:tcBorders>
              <w:top w:val="nil"/>
              <w:bottom w:val="nil"/>
            </w:tcBorders>
            <w:vAlign w:val="bottom"/>
          </w:tcPr>
          <w:p w14:paraId="78756135" w14:textId="77777777" w:rsidR="005D6EF4" w:rsidRDefault="005D6EF4" w:rsidP="005D6EF4">
            <w:pPr>
              <w:pStyle w:val="Tabletext"/>
              <w:jc w:val="center"/>
            </w:pPr>
          </w:p>
        </w:tc>
        <w:tc>
          <w:tcPr>
            <w:tcW w:w="697" w:type="dxa"/>
            <w:tcBorders>
              <w:top w:val="nil"/>
              <w:bottom w:val="nil"/>
            </w:tcBorders>
            <w:vAlign w:val="bottom"/>
          </w:tcPr>
          <w:p w14:paraId="4A1F17AD" w14:textId="77777777" w:rsidR="005D6EF4" w:rsidRDefault="005D6EF4" w:rsidP="005D6EF4">
            <w:pPr>
              <w:pStyle w:val="Tabletext"/>
              <w:jc w:val="center"/>
            </w:pPr>
          </w:p>
        </w:tc>
        <w:tc>
          <w:tcPr>
            <w:tcW w:w="698" w:type="dxa"/>
            <w:tcBorders>
              <w:top w:val="nil"/>
              <w:bottom w:val="nil"/>
            </w:tcBorders>
          </w:tcPr>
          <w:p w14:paraId="25DC3791" w14:textId="77777777" w:rsidR="005D6EF4" w:rsidRDefault="005D6EF4" w:rsidP="005D6EF4">
            <w:pPr>
              <w:pStyle w:val="Tabletext"/>
              <w:jc w:val="center"/>
            </w:pPr>
          </w:p>
        </w:tc>
        <w:tc>
          <w:tcPr>
            <w:tcW w:w="697" w:type="dxa"/>
            <w:tcBorders>
              <w:top w:val="nil"/>
              <w:bottom w:val="nil"/>
            </w:tcBorders>
          </w:tcPr>
          <w:p w14:paraId="0C4C88DA" w14:textId="77777777" w:rsidR="005D6EF4" w:rsidRDefault="005D6EF4" w:rsidP="005D6EF4">
            <w:pPr>
              <w:pStyle w:val="Tabletext"/>
              <w:jc w:val="center"/>
            </w:pPr>
          </w:p>
        </w:tc>
        <w:tc>
          <w:tcPr>
            <w:tcW w:w="697" w:type="dxa"/>
            <w:tcBorders>
              <w:top w:val="nil"/>
              <w:bottom w:val="nil"/>
            </w:tcBorders>
          </w:tcPr>
          <w:p w14:paraId="6F2AB822" w14:textId="77777777" w:rsidR="005D6EF4" w:rsidRDefault="005D6EF4" w:rsidP="005D6EF4">
            <w:pPr>
              <w:pStyle w:val="Tabletext"/>
              <w:jc w:val="center"/>
            </w:pPr>
          </w:p>
        </w:tc>
        <w:tc>
          <w:tcPr>
            <w:tcW w:w="697" w:type="dxa"/>
            <w:tcBorders>
              <w:top w:val="nil"/>
              <w:bottom w:val="nil"/>
            </w:tcBorders>
          </w:tcPr>
          <w:p w14:paraId="54E6DF3F" w14:textId="77777777" w:rsidR="005D6EF4" w:rsidRDefault="005D6EF4" w:rsidP="005D6EF4">
            <w:pPr>
              <w:pStyle w:val="Tabletext"/>
              <w:jc w:val="center"/>
            </w:pPr>
          </w:p>
        </w:tc>
        <w:tc>
          <w:tcPr>
            <w:tcW w:w="698" w:type="dxa"/>
            <w:tcBorders>
              <w:top w:val="nil"/>
              <w:bottom w:val="nil"/>
            </w:tcBorders>
          </w:tcPr>
          <w:p w14:paraId="380F4722" w14:textId="77777777" w:rsidR="005D6EF4" w:rsidRDefault="005D6EF4" w:rsidP="005D6EF4">
            <w:pPr>
              <w:pStyle w:val="Tabletext"/>
              <w:jc w:val="center"/>
            </w:pPr>
          </w:p>
        </w:tc>
      </w:tr>
      <w:tr w:rsidR="005D6EF4" w14:paraId="714EB223" w14:textId="77777777" w:rsidTr="00A6707C">
        <w:trPr>
          <w:cantSplit/>
        </w:trPr>
        <w:tc>
          <w:tcPr>
            <w:tcW w:w="2149" w:type="dxa"/>
            <w:tcBorders>
              <w:top w:val="nil"/>
              <w:bottom w:val="nil"/>
            </w:tcBorders>
            <w:vAlign w:val="bottom"/>
          </w:tcPr>
          <w:p w14:paraId="5DCC7F88" w14:textId="77777777" w:rsidR="005D6EF4" w:rsidRDefault="005D6EF4" w:rsidP="005D6EF4">
            <w:pPr>
              <w:pStyle w:val="Tabletext"/>
            </w:pPr>
          </w:p>
        </w:tc>
        <w:tc>
          <w:tcPr>
            <w:tcW w:w="3518" w:type="dxa"/>
            <w:tcBorders>
              <w:top w:val="nil"/>
              <w:bottom w:val="nil"/>
            </w:tcBorders>
            <w:vAlign w:val="bottom"/>
          </w:tcPr>
          <w:p w14:paraId="09457E65" w14:textId="77777777" w:rsidR="005D6EF4" w:rsidRDefault="005D6EF4" w:rsidP="005D6EF4">
            <w:pPr>
              <w:pStyle w:val="Tabletext"/>
            </w:pPr>
            <w:r>
              <w:t>Teaches about think for self</w:t>
            </w:r>
          </w:p>
        </w:tc>
        <w:tc>
          <w:tcPr>
            <w:tcW w:w="697" w:type="dxa"/>
            <w:tcBorders>
              <w:top w:val="nil"/>
              <w:bottom w:val="nil"/>
            </w:tcBorders>
            <w:vAlign w:val="bottom"/>
          </w:tcPr>
          <w:p w14:paraId="4A0E9114" w14:textId="77777777" w:rsidR="005D6EF4" w:rsidRDefault="005D6EF4" w:rsidP="005D6EF4">
            <w:pPr>
              <w:pStyle w:val="Tabletext"/>
              <w:jc w:val="center"/>
            </w:pPr>
          </w:p>
        </w:tc>
        <w:tc>
          <w:tcPr>
            <w:tcW w:w="697" w:type="dxa"/>
            <w:tcBorders>
              <w:top w:val="nil"/>
              <w:bottom w:val="nil"/>
            </w:tcBorders>
            <w:vAlign w:val="bottom"/>
          </w:tcPr>
          <w:p w14:paraId="2BE0826F" w14:textId="77777777" w:rsidR="005D6EF4" w:rsidRDefault="005D6EF4" w:rsidP="005D6EF4">
            <w:pPr>
              <w:pStyle w:val="Tabletext"/>
              <w:jc w:val="center"/>
            </w:pPr>
          </w:p>
        </w:tc>
        <w:tc>
          <w:tcPr>
            <w:tcW w:w="697" w:type="dxa"/>
            <w:tcBorders>
              <w:top w:val="nil"/>
              <w:bottom w:val="nil"/>
            </w:tcBorders>
            <w:vAlign w:val="bottom"/>
          </w:tcPr>
          <w:p w14:paraId="5EF8B1D1" w14:textId="77777777" w:rsidR="005D6EF4" w:rsidRDefault="005D6EF4" w:rsidP="005D6EF4">
            <w:pPr>
              <w:pStyle w:val="Tabletext"/>
              <w:jc w:val="center"/>
            </w:pPr>
          </w:p>
        </w:tc>
        <w:tc>
          <w:tcPr>
            <w:tcW w:w="698" w:type="dxa"/>
            <w:tcBorders>
              <w:top w:val="nil"/>
              <w:bottom w:val="nil"/>
            </w:tcBorders>
            <w:vAlign w:val="bottom"/>
          </w:tcPr>
          <w:p w14:paraId="05CA826F" w14:textId="77777777" w:rsidR="005D6EF4" w:rsidRDefault="005D6EF4" w:rsidP="005D6EF4">
            <w:pPr>
              <w:pStyle w:val="Tabletext"/>
              <w:jc w:val="center"/>
            </w:pPr>
            <w:r>
              <w:t>1</w:t>
            </w:r>
          </w:p>
        </w:tc>
        <w:tc>
          <w:tcPr>
            <w:tcW w:w="697" w:type="dxa"/>
            <w:tcBorders>
              <w:top w:val="nil"/>
              <w:bottom w:val="nil"/>
            </w:tcBorders>
            <w:vAlign w:val="bottom"/>
          </w:tcPr>
          <w:p w14:paraId="44FA9831" w14:textId="77777777" w:rsidR="005D6EF4" w:rsidRDefault="005D6EF4" w:rsidP="005D6EF4">
            <w:pPr>
              <w:pStyle w:val="Tabletext"/>
              <w:jc w:val="center"/>
            </w:pPr>
          </w:p>
        </w:tc>
        <w:tc>
          <w:tcPr>
            <w:tcW w:w="697" w:type="dxa"/>
            <w:tcBorders>
              <w:top w:val="nil"/>
              <w:bottom w:val="nil"/>
            </w:tcBorders>
            <w:vAlign w:val="bottom"/>
          </w:tcPr>
          <w:p w14:paraId="5CAD6EA9" w14:textId="77777777" w:rsidR="005D6EF4" w:rsidRDefault="005D6EF4" w:rsidP="005D6EF4">
            <w:pPr>
              <w:pStyle w:val="Tabletext"/>
              <w:jc w:val="center"/>
            </w:pPr>
          </w:p>
        </w:tc>
        <w:tc>
          <w:tcPr>
            <w:tcW w:w="697" w:type="dxa"/>
            <w:tcBorders>
              <w:top w:val="nil"/>
              <w:bottom w:val="nil"/>
            </w:tcBorders>
            <w:vAlign w:val="bottom"/>
          </w:tcPr>
          <w:p w14:paraId="047B2197" w14:textId="77777777" w:rsidR="005D6EF4" w:rsidRDefault="005D6EF4" w:rsidP="005D6EF4">
            <w:pPr>
              <w:pStyle w:val="Tabletext"/>
              <w:jc w:val="center"/>
            </w:pPr>
          </w:p>
        </w:tc>
        <w:tc>
          <w:tcPr>
            <w:tcW w:w="698" w:type="dxa"/>
            <w:tcBorders>
              <w:top w:val="nil"/>
              <w:bottom w:val="nil"/>
            </w:tcBorders>
          </w:tcPr>
          <w:p w14:paraId="02C44951" w14:textId="77777777" w:rsidR="005D6EF4" w:rsidRDefault="005D6EF4" w:rsidP="005D6EF4">
            <w:pPr>
              <w:pStyle w:val="Tabletext"/>
              <w:jc w:val="center"/>
            </w:pPr>
          </w:p>
        </w:tc>
        <w:tc>
          <w:tcPr>
            <w:tcW w:w="697" w:type="dxa"/>
            <w:tcBorders>
              <w:top w:val="nil"/>
              <w:bottom w:val="nil"/>
            </w:tcBorders>
          </w:tcPr>
          <w:p w14:paraId="3F3D6964" w14:textId="77777777" w:rsidR="005D6EF4" w:rsidRDefault="005D6EF4" w:rsidP="005D6EF4">
            <w:pPr>
              <w:pStyle w:val="Tabletext"/>
              <w:jc w:val="center"/>
            </w:pPr>
          </w:p>
        </w:tc>
        <w:tc>
          <w:tcPr>
            <w:tcW w:w="697" w:type="dxa"/>
            <w:tcBorders>
              <w:top w:val="nil"/>
              <w:bottom w:val="nil"/>
            </w:tcBorders>
          </w:tcPr>
          <w:p w14:paraId="3200E751" w14:textId="77777777" w:rsidR="005D6EF4" w:rsidRDefault="005D6EF4" w:rsidP="005D6EF4">
            <w:pPr>
              <w:pStyle w:val="Tabletext"/>
              <w:jc w:val="center"/>
            </w:pPr>
          </w:p>
        </w:tc>
        <w:tc>
          <w:tcPr>
            <w:tcW w:w="697" w:type="dxa"/>
            <w:tcBorders>
              <w:top w:val="nil"/>
              <w:bottom w:val="nil"/>
            </w:tcBorders>
          </w:tcPr>
          <w:p w14:paraId="67B6CB91" w14:textId="77777777" w:rsidR="005D6EF4" w:rsidRDefault="005D6EF4" w:rsidP="005D6EF4">
            <w:pPr>
              <w:pStyle w:val="Tabletext"/>
              <w:jc w:val="center"/>
            </w:pPr>
          </w:p>
        </w:tc>
        <w:tc>
          <w:tcPr>
            <w:tcW w:w="698" w:type="dxa"/>
            <w:tcBorders>
              <w:top w:val="nil"/>
              <w:bottom w:val="nil"/>
            </w:tcBorders>
          </w:tcPr>
          <w:p w14:paraId="6AAC5BE8" w14:textId="77777777" w:rsidR="005D6EF4" w:rsidRDefault="005D6EF4" w:rsidP="005D6EF4">
            <w:pPr>
              <w:pStyle w:val="Tabletext"/>
              <w:jc w:val="center"/>
            </w:pPr>
          </w:p>
        </w:tc>
      </w:tr>
      <w:tr w:rsidR="005D6EF4" w14:paraId="1137446E" w14:textId="77777777" w:rsidTr="00A6707C">
        <w:trPr>
          <w:cantSplit/>
        </w:trPr>
        <w:tc>
          <w:tcPr>
            <w:tcW w:w="2149" w:type="dxa"/>
            <w:tcBorders>
              <w:top w:val="nil"/>
              <w:bottom w:val="nil"/>
            </w:tcBorders>
            <w:vAlign w:val="bottom"/>
          </w:tcPr>
          <w:p w14:paraId="7314E744" w14:textId="77777777" w:rsidR="005D6EF4" w:rsidRDefault="005D6EF4" w:rsidP="005D6EF4">
            <w:pPr>
              <w:pStyle w:val="Tabletext"/>
            </w:pPr>
          </w:p>
        </w:tc>
        <w:tc>
          <w:tcPr>
            <w:tcW w:w="3518" w:type="dxa"/>
            <w:tcBorders>
              <w:top w:val="nil"/>
              <w:bottom w:val="nil"/>
            </w:tcBorders>
            <w:vAlign w:val="bottom"/>
          </w:tcPr>
          <w:p w14:paraId="03F913F8" w14:textId="77777777" w:rsidR="005D6EF4" w:rsidRDefault="005D6EF4" w:rsidP="005D6EF4">
            <w:pPr>
              <w:pStyle w:val="Tabletext"/>
            </w:pPr>
            <w:r>
              <w:t>Teaches about confidence</w:t>
            </w:r>
          </w:p>
        </w:tc>
        <w:tc>
          <w:tcPr>
            <w:tcW w:w="697" w:type="dxa"/>
            <w:tcBorders>
              <w:top w:val="nil"/>
              <w:bottom w:val="nil"/>
            </w:tcBorders>
            <w:vAlign w:val="bottom"/>
          </w:tcPr>
          <w:p w14:paraId="057FB2BE" w14:textId="77777777" w:rsidR="005D6EF4" w:rsidRDefault="005D6EF4" w:rsidP="005D6EF4">
            <w:pPr>
              <w:pStyle w:val="Tabletext"/>
              <w:jc w:val="center"/>
            </w:pPr>
          </w:p>
        </w:tc>
        <w:tc>
          <w:tcPr>
            <w:tcW w:w="697" w:type="dxa"/>
            <w:tcBorders>
              <w:top w:val="nil"/>
              <w:bottom w:val="nil"/>
            </w:tcBorders>
            <w:vAlign w:val="bottom"/>
          </w:tcPr>
          <w:p w14:paraId="0EF8C57E" w14:textId="77777777" w:rsidR="005D6EF4" w:rsidRDefault="005D6EF4" w:rsidP="005D6EF4">
            <w:pPr>
              <w:pStyle w:val="Tabletext"/>
              <w:jc w:val="center"/>
            </w:pPr>
          </w:p>
        </w:tc>
        <w:tc>
          <w:tcPr>
            <w:tcW w:w="697" w:type="dxa"/>
            <w:tcBorders>
              <w:top w:val="nil"/>
              <w:bottom w:val="nil"/>
            </w:tcBorders>
            <w:vAlign w:val="bottom"/>
          </w:tcPr>
          <w:p w14:paraId="78BD3B87" w14:textId="77777777" w:rsidR="005D6EF4" w:rsidRDefault="005D6EF4" w:rsidP="005D6EF4">
            <w:pPr>
              <w:pStyle w:val="Tabletext"/>
              <w:jc w:val="center"/>
            </w:pPr>
          </w:p>
        </w:tc>
        <w:tc>
          <w:tcPr>
            <w:tcW w:w="698" w:type="dxa"/>
            <w:tcBorders>
              <w:top w:val="nil"/>
              <w:bottom w:val="nil"/>
            </w:tcBorders>
            <w:vAlign w:val="bottom"/>
          </w:tcPr>
          <w:p w14:paraId="0EA19232" w14:textId="77777777" w:rsidR="005D6EF4" w:rsidRDefault="005D6EF4" w:rsidP="005D6EF4">
            <w:pPr>
              <w:pStyle w:val="Tabletext"/>
              <w:jc w:val="center"/>
            </w:pPr>
            <w:r>
              <w:t>1</w:t>
            </w:r>
          </w:p>
        </w:tc>
        <w:tc>
          <w:tcPr>
            <w:tcW w:w="697" w:type="dxa"/>
            <w:tcBorders>
              <w:top w:val="nil"/>
              <w:bottom w:val="nil"/>
            </w:tcBorders>
            <w:vAlign w:val="bottom"/>
          </w:tcPr>
          <w:p w14:paraId="67724E38" w14:textId="77777777" w:rsidR="005D6EF4" w:rsidRDefault="005D6EF4" w:rsidP="005D6EF4">
            <w:pPr>
              <w:pStyle w:val="Tabletext"/>
              <w:jc w:val="center"/>
            </w:pPr>
          </w:p>
        </w:tc>
        <w:tc>
          <w:tcPr>
            <w:tcW w:w="697" w:type="dxa"/>
            <w:tcBorders>
              <w:top w:val="nil"/>
              <w:bottom w:val="nil"/>
            </w:tcBorders>
            <w:vAlign w:val="bottom"/>
          </w:tcPr>
          <w:p w14:paraId="272FB42E" w14:textId="77777777" w:rsidR="005D6EF4" w:rsidRDefault="005D6EF4" w:rsidP="005D6EF4">
            <w:pPr>
              <w:pStyle w:val="Tabletext"/>
              <w:jc w:val="center"/>
            </w:pPr>
          </w:p>
        </w:tc>
        <w:tc>
          <w:tcPr>
            <w:tcW w:w="697" w:type="dxa"/>
            <w:tcBorders>
              <w:top w:val="nil"/>
              <w:bottom w:val="nil"/>
            </w:tcBorders>
            <w:vAlign w:val="bottom"/>
          </w:tcPr>
          <w:p w14:paraId="6C200986" w14:textId="77777777" w:rsidR="005D6EF4" w:rsidRDefault="005D6EF4" w:rsidP="005D6EF4">
            <w:pPr>
              <w:pStyle w:val="Tabletext"/>
              <w:jc w:val="center"/>
            </w:pPr>
          </w:p>
        </w:tc>
        <w:tc>
          <w:tcPr>
            <w:tcW w:w="698" w:type="dxa"/>
            <w:tcBorders>
              <w:top w:val="nil"/>
              <w:bottom w:val="nil"/>
            </w:tcBorders>
          </w:tcPr>
          <w:p w14:paraId="241A3817" w14:textId="77777777" w:rsidR="005D6EF4" w:rsidRDefault="005D6EF4" w:rsidP="005D6EF4">
            <w:pPr>
              <w:pStyle w:val="Tabletext"/>
              <w:jc w:val="center"/>
            </w:pPr>
          </w:p>
        </w:tc>
        <w:tc>
          <w:tcPr>
            <w:tcW w:w="697" w:type="dxa"/>
            <w:tcBorders>
              <w:top w:val="nil"/>
              <w:bottom w:val="nil"/>
            </w:tcBorders>
          </w:tcPr>
          <w:p w14:paraId="1CE69F1A" w14:textId="77777777" w:rsidR="005D6EF4" w:rsidRDefault="005D6EF4" w:rsidP="005D6EF4">
            <w:pPr>
              <w:pStyle w:val="Tabletext"/>
              <w:jc w:val="center"/>
            </w:pPr>
          </w:p>
        </w:tc>
        <w:tc>
          <w:tcPr>
            <w:tcW w:w="697" w:type="dxa"/>
            <w:tcBorders>
              <w:top w:val="nil"/>
              <w:bottom w:val="nil"/>
            </w:tcBorders>
          </w:tcPr>
          <w:p w14:paraId="56726CA1" w14:textId="77777777" w:rsidR="005D6EF4" w:rsidRDefault="005D6EF4" w:rsidP="005D6EF4">
            <w:pPr>
              <w:pStyle w:val="Tabletext"/>
              <w:jc w:val="center"/>
            </w:pPr>
          </w:p>
        </w:tc>
        <w:tc>
          <w:tcPr>
            <w:tcW w:w="697" w:type="dxa"/>
            <w:tcBorders>
              <w:top w:val="nil"/>
              <w:bottom w:val="nil"/>
            </w:tcBorders>
          </w:tcPr>
          <w:p w14:paraId="7EBE4190" w14:textId="77777777" w:rsidR="005D6EF4" w:rsidRDefault="005D6EF4" w:rsidP="005D6EF4">
            <w:pPr>
              <w:pStyle w:val="Tabletext"/>
              <w:jc w:val="center"/>
            </w:pPr>
          </w:p>
        </w:tc>
        <w:tc>
          <w:tcPr>
            <w:tcW w:w="698" w:type="dxa"/>
            <w:tcBorders>
              <w:top w:val="nil"/>
              <w:bottom w:val="nil"/>
            </w:tcBorders>
          </w:tcPr>
          <w:p w14:paraId="63E632C9" w14:textId="77777777" w:rsidR="005D6EF4" w:rsidRDefault="005D6EF4" w:rsidP="005D6EF4">
            <w:pPr>
              <w:pStyle w:val="Tabletext"/>
              <w:jc w:val="center"/>
            </w:pPr>
          </w:p>
        </w:tc>
      </w:tr>
      <w:tr w:rsidR="005D6EF4" w14:paraId="60BD99E6" w14:textId="77777777" w:rsidTr="00A6707C">
        <w:trPr>
          <w:cantSplit/>
        </w:trPr>
        <w:tc>
          <w:tcPr>
            <w:tcW w:w="2149" w:type="dxa"/>
            <w:tcBorders>
              <w:top w:val="nil"/>
              <w:bottom w:val="nil"/>
            </w:tcBorders>
            <w:vAlign w:val="bottom"/>
          </w:tcPr>
          <w:p w14:paraId="1048E9A9" w14:textId="77777777" w:rsidR="005D6EF4" w:rsidRDefault="005D6EF4" w:rsidP="005D6EF4">
            <w:pPr>
              <w:pStyle w:val="Tabletext"/>
            </w:pPr>
          </w:p>
        </w:tc>
        <w:tc>
          <w:tcPr>
            <w:tcW w:w="3518" w:type="dxa"/>
            <w:tcBorders>
              <w:top w:val="nil"/>
              <w:bottom w:val="nil"/>
            </w:tcBorders>
            <w:vAlign w:val="bottom"/>
          </w:tcPr>
          <w:p w14:paraId="5838A6A0" w14:textId="77777777" w:rsidR="005D6EF4" w:rsidRDefault="005D6EF4" w:rsidP="005D6EF4">
            <w:pPr>
              <w:pStyle w:val="Tabletext"/>
            </w:pPr>
            <w:r>
              <w:t>Teaches about job skills</w:t>
            </w:r>
          </w:p>
        </w:tc>
        <w:tc>
          <w:tcPr>
            <w:tcW w:w="697" w:type="dxa"/>
            <w:tcBorders>
              <w:top w:val="nil"/>
              <w:bottom w:val="nil"/>
            </w:tcBorders>
            <w:vAlign w:val="bottom"/>
          </w:tcPr>
          <w:p w14:paraId="105D24BD" w14:textId="77777777" w:rsidR="005D6EF4" w:rsidRDefault="005D6EF4" w:rsidP="005D6EF4">
            <w:pPr>
              <w:pStyle w:val="Tabletext"/>
              <w:jc w:val="center"/>
            </w:pPr>
          </w:p>
        </w:tc>
        <w:tc>
          <w:tcPr>
            <w:tcW w:w="697" w:type="dxa"/>
            <w:tcBorders>
              <w:top w:val="nil"/>
              <w:bottom w:val="nil"/>
            </w:tcBorders>
            <w:vAlign w:val="bottom"/>
          </w:tcPr>
          <w:p w14:paraId="60572D9E" w14:textId="77777777" w:rsidR="005D6EF4" w:rsidRDefault="005D6EF4" w:rsidP="005D6EF4">
            <w:pPr>
              <w:pStyle w:val="Tabletext"/>
              <w:jc w:val="center"/>
            </w:pPr>
          </w:p>
        </w:tc>
        <w:tc>
          <w:tcPr>
            <w:tcW w:w="697" w:type="dxa"/>
            <w:tcBorders>
              <w:top w:val="nil"/>
              <w:bottom w:val="nil"/>
            </w:tcBorders>
            <w:vAlign w:val="bottom"/>
          </w:tcPr>
          <w:p w14:paraId="0B7DE0C4" w14:textId="77777777" w:rsidR="005D6EF4" w:rsidRDefault="005D6EF4" w:rsidP="005D6EF4">
            <w:pPr>
              <w:pStyle w:val="Tabletext"/>
              <w:jc w:val="center"/>
            </w:pPr>
          </w:p>
        </w:tc>
        <w:tc>
          <w:tcPr>
            <w:tcW w:w="698" w:type="dxa"/>
            <w:tcBorders>
              <w:top w:val="nil"/>
              <w:bottom w:val="nil"/>
            </w:tcBorders>
            <w:vAlign w:val="bottom"/>
          </w:tcPr>
          <w:p w14:paraId="772474EC" w14:textId="77777777" w:rsidR="005D6EF4" w:rsidRDefault="005D6EF4" w:rsidP="005D6EF4">
            <w:pPr>
              <w:pStyle w:val="Tabletext"/>
              <w:jc w:val="center"/>
            </w:pPr>
            <w:r>
              <w:t>1</w:t>
            </w:r>
          </w:p>
        </w:tc>
        <w:tc>
          <w:tcPr>
            <w:tcW w:w="697" w:type="dxa"/>
            <w:tcBorders>
              <w:top w:val="nil"/>
              <w:bottom w:val="nil"/>
            </w:tcBorders>
            <w:vAlign w:val="bottom"/>
          </w:tcPr>
          <w:p w14:paraId="4CA68B01" w14:textId="77777777" w:rsidR="005D6EF4" w:rsidRDefault="005D6EF4" w:rsidP="005D6EF4">
            <w:pPr>
              <w:pStyle w:val="Tabletext"/>
              <w:jc w:val="center"/>
            </w:pPr>
          </w:p>
        </w:tc>
        <w:tc>
          <w:tcPr>
            <w:tcW w:w="697" w:type="dxa"/>
            <w:tcBorders>
              <w:top w:val="nil"/>
              <w:bottom w:val="nil"/>
            </w:tcBorders>
            <w:vAlign w:val="bottom"/>
          </w:tcPr>
          <w:p w14:paraId="2C2F7636" w14:textId="77777777" w:rsidR="005D6EF4" w:rsidRDefault="005D6EF4" w:rsidP="005D6EF4">
            <w:pPr>
              <w:pStyle w:val="Tabletext"/>
              <w:jc w:val="center"/>
            </w:pPr>
          </w:p>
        </w:tc>
        <w:tc>
          <w:tcPr>
            <w:tcW w:w="697" w:type="dxa"/>
            <w:tcBorders>
              <w:top w:val="nil"/>
              <w:bottom w:val="nil"/>
            </w:tcBorders>
            <w:vAlign w:val="bottom"/>
          </w:tcPr>
          <w:p w14:paraId="33D6CF15" w14:textId="77777777" w:rsidR="005D6EF4" w:rsidRDefault="005D6EF4" w:rsidP="005D6EF4">
            <w:pPr>
              <w:pStyle w:val="Tabletext"/>
              <w:jc w:val="center"/>
            </w:pPr>
          </w:p>
        </w:tc>
        <w:tc>
          <w:tcPr>
            <w:tcW w:w="698" w:type="dxa"/>
            <w:tcBorders>
              <w:top w:val="nil"/>
              <w:bottom w:val="nil"/>
            </w:tcBorders>
          </w:tcPr>
          <w:p w14:paraId="52D32DD2" w14:textId="77777777" w:rsidR="005D6EF4" w:rsidRDefault="005D6EF4" w:rsidP="005D6EF4">
            <w:pPr>
              <w:pStyle w:val="Tabletext"/>
              <w:jc w:val="center"/>
            </w:pPr>
          </w:p>
        </w:tc>
        <w:tc>
          <w:tcPr>
            <w:tcW w:w="697" w:type="dxa"/>
            <w:tcBorders>
              <w:top w:val="nil"/>
              <w:bottom w:val="nil"/>
            </w:tcBorders>
          </w:tcPr>
          <w:p w14:paraId="0A91BF4A" w14:textId="77777777" w:rsidR="005D6EF4" w:rsidRDefault="005D6EF4" w:rsidP="005D6EF4">
            <w:pPr>
              <w:pStyle w:val="Tabletext"/>
              <w:jc w:val="center"/>
            </w:pPr>
          </w:p>
        </w:tc>
        <w:tc>
          <w:tcPr>
            <w:tcW w:w="697" w:type="dxa"/>
            <w:tcBorders>
              <w:top w:val="nil"/>
              <w:bottom w:val="nil"/>
            </w:tcBorders>
          </w:tcPr>
          <w:p w14:paraId="14641FE0" w14:textId="77777777" w:rsidR="005D6EF4" w:rsidRDefault="005D6EF4" w:rsidP="005D6EF4">
            <w:pPr>
              <w:pStyle w:val="Tabletext"/>
              <w:jc w:val="center"/>
            </w:pPr>
          </w:p>
        </w:tc>
        <w:tc>
          <w:tcPr>
            <w:tcW w:w="697" w:type="dxa"/>
            <w:tcBorders>
              <w:top w:val="nil"/>
              <w:bottom w:val="nil"/>
            </w:tcBorders>
          </w:tcPr>
          <w:p w14:paraId="60278B5F" w14:textId="77777777" w:rsidR="005D6EF4" w:rsidRDefault="005D6EF4" w:rsidP="005D6EF4">
            <w:pPr>
              <w:pStyle w:val="Tabletext"/>
              <w:jc w:val="center"/>
            </w:pPr>
          </w:p>
        </w:tc>
        <w:tc>
          <w:tcPr>
            <w:tcW w:w="698" w:type="dxa"/>
            <w:tcBorders>
              <w:top w:val="nil"/>
              <w:bottom w:val="nil"/>
            </w:tcBorders>
          </w:tcPr>
          <w:p w14:paraId="681AA1C9" w14:textId="77777777" w:rsidR="005D6EF4" w:rsidRDefault="005D6EF4" w:rsidP="005D6EF4">
            <w:pPr>
              <w:pStyle w:val="Tabletext"/>
              <w:jc w:val="center"/>
            </w:pPr>
          </w:p>
        </w:tc>
      </w:tr>
      <w:tr w:rsidR="005D6EF4" w14:paraId="68278B44" w14:textId="77777777" w:rsidTr="006F56EA">
        <w:trPr>
          <w:cantSplit/>
        </w:trPr>
        <w:tc>
          <w:tcPr>
            <w:tcW w:w="2149" w:type="dxa"/>
            <w:tcBorders>
              <w:top w:val="nil"/>
              <w:bottom w:val="single" w:sz="4" w:space="0" w:color="auto"/>
            </w:tcBorders>
            <w:vAlign w:val="bottom"/>
          </w:tcPr>
          <w:p w14:paraId="64C5EC63" w14:textId="77777777" w:rsidR="005D6EF4" w:rsidRDefault="005D6EF4" w:rsidP="005D6EF4">
            <w:pPr>
              <w:pStyle w:val="Tabletext"/>
            </w:pPr>
          </w:p>
        </w:tc>
        <w:tc>
          <w:tcPr>
            <w:tcW w:w="3518" w:type="dxa"/>
            <w:tcBorders>
              <w:top w:val="nil"/>
              <w:bottom w:val="single" w:sz="4" w:space="0" w:color="auto"/>
            </w:tcBorders>
            <w:vAlign w:val="bottom"/>
          </w:tcPr>
          <w:p w14:paraId="180A7805" w14:textId="77777777" w:rsidR="005D6EF4" w:rsidRDefault="005D6EF4" w:rsidP="005D6EF4">
            <w:pPr>
              <w:pStyle w:val="Tabletext"/>
            </w:pPr>
            <w:r>
              <w:t>Teaches about work conditions</w:t>
            </w:r>
          </w:p>
        </w:tc>
        <w:tc>
          <w:tcPr>
            <w:tcW w:w="697" w:type="dxa"/>
            <w:tcBorders>
              <w:top w:val="nil"/>
              <w:bottom w:val="single" w:sz="4" w:space="0" w:color="auto"/>
            </w:tcBorders>
            <w:vAlign w:val="bottom"/>
          </w:tcPr>
          <w:p w14:paraId="64AB1A6D" w14:textId="77777777" w:rsidR="005D6EF4" w:rsidRDefault="005D6EF4" w:rsidP="005D6EF4">
            <w:pPr>
              <w:pStyle w:val="Tabletext"/>
              <w:jc w:val="center"/>
            </w:pPr>
          </w:p>
        </w:tc>
        <w:tc>
          <w:tcPr>
            <w:tcW w:w="697" w:type="dxa"/>
            <w:tcBorders>
              <w:top w:val="nil"/>
              <w:bottom w:val="single" w:sz="4" w:space="0" w:color="auto"/>
            </w:tcBorders>
            <w:vAlign w:val="bottom"/>
          </w:tcPr>
          <w:p w14:paraId="1321B3CC" w14:textId="77777777" w:rsidR="005D6EF4" w:rsidRDefault="005D6EF4" w:rsidP="005D6EF4">
            <w:pPr>
              <w:pStyle w:val="Tabletext"/>
              <w:jc w:val="center"/>
            </w:pPr>
          </w:p>
        </w:tc>
        <w:tc>
          <w:tcPr>
            <w:tcW w:w="697" w:type="dxa"/>
            <w:tcBorders>
              <w:top w:val="nil"/>
              <w:bottom w:val="single" w:sz="4" w:space="0" w:color="auto"/>
            </w:tcBorders>
            <w:vAlign w:val="bottom"/>
          </w:tcPr>
          <w:p w14:paraId="0EFB57AE" w14:textId="77777777" w:rsidR="005D6EF4" w:rsidRDefault="005D6EF4" w:rsidP="005D6EF4">
            <w:pPr>
              <w:pStyle w:val="Tabletext"/>
              <w:jc w:val="center"/>
            </w:pPr>
          </w:p>
        </w:tc>
        <w:tc>
          <w:tcPr>
            <w:tcW w:w="698" w:type="dxa"/>
            <w:tcBorders>
              <w:top w:val="nil"/>
              <w:bottom w:val="single" w:sz="4" w:space="0" w:color="auto"/>
            </w:tcBorders>
            <w:vAlign w:val="bottom"/>
          </w:tcPr>
          <w:p w14:paraId="5B5F5506" w14:textId="77777777" w:rsidR="005D6EF4" w:rsidRDefault="005D6EF4" w:rsidP="005D6EF4">
            <w:pPr>
              <w:pStyle w:val="Tabletext"/>
              <w:jc w:val="center"/>
            </w:pPr>
            <w:r>
              <w:t>1</w:t>
            </w:r>
          </w:p>
        </w:tc>
        <w:tc>
          <w:tcPr>
            <w:tcW w:w="697" w:type="dxa"/>
            <w:tcBorders>
              <w:top w:val="nil"/>
              <w:bottom w:val="single" w:sz="4" w:space="0" w:color="auto"/>
            </w:tcBorders>
            <w:vAlign w:val="bottom"/>
          </w:tcPr>
          <w:p w14:paraId="734DA476" w14:textId="77777777" w:rsidR="005D6EF4" w:rsidRDefault="005D6EF4" w:rsidP="005D6EF4">
            <w:pPr>
              <w:pStyle w:val="Tabletext"/>
              <w:jc w:val="center"/>
            </w:pPr>
          </w:p>
        </w:tc>
        <w:tc>
          <w:tcPr>
            <w:tcW w:w="697" w:type="dxa"/>
            <w:tcBorders>
              <w:top w:val="nil"/>
              <w:bottom w:val="single" w:sz="4" w:space="0" w:color="auto"/>
            </w:tcBorders>
            <w:vAlign w:val="bottom"/>
          </w:tcPr>
          <w:p w14:paraId="04AB488B" w14:textId="77777777" w:rsidR="005D6EF4" w:rsidRDefault="005D6EF4" w:rsidP="005D6EF4">
            <w:pPr>
              <w:pStyle w:val="Tabletext"/>
              <w:jc w:val="center"/>
            </w:pPr>
          </w:p>
        </w:tc>
        <w:tc>
          <w:tcPr>
            <w:tcW w:w="697" w:type="dxa"/>
            <w:tcBorders>
              <w:top w:val="nil"/>
              <w:bottom w:val="single" w:sz="4" w:space="0" w:color="auto"/>
            </w:tcBorders>
            <w:vAlign w:val="bottom"/>
          </w:tcPr>
          <w:p w14:paraId="3A0AB1C5" w14:textId="77777777" w:rsidR="005D6EF4" w:rsidRDefault="005D6EF4" w:rsidP="005D6EF4">
            <w:pPr>
              <w:pStyle w:val="Tabletext"/>
              <w:jc w:val="center"/>
            </w:pPr>
          </w:p>
        </w:tc>
        <w:tc>
          <w:tcPr>
            <w:tcW w:w="698" w:type="dxa"/>
            <w:tcBorders>
              <w:top w:val="nil"/>
              <w:bottom w:val="single" w:sz="4" w:space="0" w:color="auto"/>
            </w:tcBorders>
          </w:tcPr>
          <w:p w14:paraId="4752B206" w14:textId="77777777" w:rsidR="005D6EF4" w:rsidRDefault="005D6EF4" w:rsidP="005D6EF4">
            <w:pPr>
              <w:pStyle w:val="Tabletext"/>
              <w:jc w:val="center"/>
            </w:pPr>
          </w:p>
        </w:tc>
        <w:tc>
          <w:tcPr>
            <w:tcW w:w="697" w:type="dxa"/>
            <w:tcBorders>
              <w:top w:val="nil"/>
              <w:bottom w:val="single" w:sz="4" w:space="0" w:color="auto"/>
            </w:tcBorders>
          </w:tcPr>
          <w:p w14:paraId="4A8479C1" w14:textId="77777777" w:rsidR="005D6EF4" w:rsidRDefault="005D6EF4" w:rsidP="005D6EF4">
            <w:pPr>
              <w:pStyle w:val="Tabletext"/>
              <w:jc w:val="center"/>
            </w:pPr>
          </w:p>
        </w:tc>
        <w:tc>
          <w:tcPr>
            <w:tcW w:w="697" w:type="dxa"/>
            <w:tcBorders>
              <w:top w:val="nil"/>
              <w:bottom w:val="single" w:sz="4" w:space="0" w:color="auto"/>
            </w:tcBorders>
          </w:tcPr>
          <w:p w14:paraId="573FB854" w14:textId="77777777" w:rsidR="005D6EF4" w:rsidRDefault="005D6EF4" w:rsidP="005D6EF4">
            <w:pPr>
              <w:pStyle w:val="Tabletext"/>
              <w:jc w:val="center"/>
            </w:pPr>
          </w:p>
        </w:tc>
        <w:tc>
          <w:tcPr>
            <w:tcW w:w="697" w:type="dxa"/>
            <w:tcBorders>
              <w:top w:val="nil"/>
              <w:bottom w:val="single" w:sz="4" w:space="0" w:color="auto"/>
            </w:tcBorders>
          </w:tcPr>
          <w:p w14:paraId="428F58D7" w14:textId="77777777" w:rsidR="005D6EF4" w:rsidRDefault="005D6EF4" w:rsidP="005D6EF4">
            <w:pPr>
              <w:pStyle w:val="Tabletext"/>
              <w:jc w:val="center"/>
            </w:pPr>
          </w:p>
        </w:tc>
        <w:tc>
          <w:tcPr>
            <w:tcW w:w="698" w:type="dxa"/>
            <w:tcBorders>
              <w:top w:val="nil"/>
              <w:bottom w:val="single" w:sz="4" w:space="0" w:color="auto"/>
            </w:tcBorders>
          </w:tcPr>
          <w:p w14:paraId="10500048" w14:textId="77777777" w:rsidR="005D6EF4" w:rsidRDefault="005D6EF4" w:rsidP="005D6EF4">
            <w:pPr>
              <w:pStyle w:val="Tabletext"/>
              <w:jc w:val="center"/>
            </w:pPr>
          </w:p>
        </w:tc>
      </w:tr>
      <w:tr w:rsidR="005D6EF4" w14:paraId="10F0119D" w14:textId="77777777" w:rsidTr="006F56EA">
        <w:trPr>
          <w:cantSplit/>
        </w:trPr>
        <w:tc>
          <w:tcPr>
            <w:tcW w:w="2149" w:type="dxa"/>
            <w:tcBorders>
              <w:top w:val="single" w:sz="4" w:space="0" w:color="auto"/>
              <w:bottom w:val="single" w:sz="4" w:space="0" w:color="auto"/>
            </w:tcBorders>
            <w:vAlign w:val="bottom"/>
          </w:tcPr>
          <w:p w14:paraId="5016A9FC" w14:textId="77777777" w:rsidR="005D6EF4" w:rsidRDefault="005D6EF4" w:rsidP="005D6EF4">
            <w:pPr>
              <w:pStyle w:val="Tabletext"/>
            </w:pPr>
            <w:r>
              <w:t> </w:t>
            </w:r>
          </w:p>
        </w:tc>
        <w:tc>
          <w:tcPr>
            <w:tcW w:w="3518" w:type="dxa"/>
            <w:tcBorders>
              <w:top w:val="single" w:sz="4" w:space="0" w:color="auto"/>
              <w:bottom w:val="single" w:sz="4" w:space="0" w:color="auto"/>
            </w:tcBorders>
            <w:vAlign w:val="bottom"/>
          </w:tcPr>
          <w:p w14:paraId="1084132C" w14:textId="77777777" w:rsidR="005D6EF4" w:rsidRDefault="005D6EF4" w:rsidP="005D6EF4">
            <w:pPr>
              <w:pStyle w:val="Tabletext"/>
            </w:pPr>
            <w:r>
              <w:t>Teaches about your future career</w:t>
            </w:r>
          </w:p>
        </w:tc>
        <w:tc>
          <w:tcPr>
            <w:tcW w:w="697" w:type="dxa"/>
            <w:tcBorders>
              <w:top w:val="single" w:sz="4" w:space="0" w:color="auto"/>
              <w:bottom w:val="single" w:sz="4" w:space="0" w:color="auto"/>
            </w:tcBorders>
            <w:vAlign w:val="bottom"/>
          </w:tcPr>
          <w:p w14:paraId="35E044AB" w14:textId="77777777" w:rsidR="005D6EF4" w:rsidRDefault="005D6EF4" w:rsidP="005D6EF4">
            <w:pPr>
              <w:pStyle w:val="Tabletext"/>
              <w:jc w:val="center"/>
            </w:pPr>
          </w:p>
        </w:tc>
        <w:tc>
          <w:tcPr>
            <w:tcW w:w="697" w:type="dxa"/>
            <w:tcBorders>
              <w:top w:val="single" w:sz="4" w:space="0" w:color="auto"/>
              <w:bottom w:val="single" w:sz="4" w:space="0" w:color="auto"/>
            </w:tcBorders>
            <w:vAlign w:val="bottom"/>
          </w:tcPr>
          <w:p w14:paraId="77B72B1C" w14:textId="77777777" w:rsidR="005D6EF4" w:rsidRDefault="005D6EF4" w:rsidP="005D6EF4">
            <w:pPr>
              <w:pStyle w:val="Tabletext"/>
              <w:jc w:val="center"/>
            </w:pPr>
          </w:p>
        </w:tc>
        <w:tc>
          <w:tcPr>
            <w:tcW w:w="697" w:type="dxa"/>
            <w:tcBorders>
              <w:top w:val="single" w:sz="4" w:space="0" w:color="auto"/>
              <w:bottom w:val="single" w:sz="4" w:space="0" w:color="auto"/>
            </w:tcBorders>
            <w:vAlign w:val="bottom"/>
          </w:tcPr>
          <w:p w14:paraId="48FDCCF4" w14:textId="77777777" w:rsidR="005D6EF4" w:rsidRDefault="005D6EF4" w:rsidP="005D6EF4">
            <w:pPr>
              <w:pStyle w:val="Tabletext"/>
              <w:jc w:val="center"/>
            </w:pPr>
          </w:p>
        </w:tc>
        <w:tc>
          <w:tcPr>
            <w:tcW w:w="698" w:type="dxa"/>
            <w:tcBorders>
              <w:top w:val="single" w:sz="4" w:space="0" w:color="auto"/>
              <w:bottom w:val="single" w:sz="4" w:space="0" w:color="auto"/>
            </w:tcBorders>
            <w:vAlign w:val="bottom"/>
          </w:tcPr>
          <w:p w14:paraId="4BAC892D" w14:textId="77777777" w:rsidR="005D6EF4" w:rsidRDefault="005D6EF4" w:rsidP="005D6EF4">
            <w:pPr>
              <w:pStyle w:val="Tabletext"/>
              <w:jc w:val="center"/>
            </w:pPr>
            <w:r>
              <w:t>1</w:t>
            </w:r>
          </w:p>
        </w:tc>
        <w:tc>
          <w:tcPr>
            <w:tcW w:w="697" w:type="dxa"/>
            <w:tcBorders>
              <w:top w:val="single" w:sz="4" w:space="0" w:color="auto"/>
              <w:bottom w:val="single" w:sz="4" w:space="0" w:color="auto"/>
            </w:tcBorders>
            <w:vAlign w:val="bottom"/>
          </w:tcPr>
          <w:p w14:paraId="351769B3" w14:textId="77777777" w:rsidR="005D6EF4" w:rsidRDefault="005D6EF4" w:rsidP="005D6EF4">
            <w:pPr>
              <w:pStyle w:val="Tabletext"/>
              <w:jc w:val="center"/>
            </w:pPr>
          </w:p>
        </w:tc>
        <w:tc>
          <w:tcPr>
            <w:tcW w:w="697" w:type="dxa"/>
            <w:tcBorders>
              <w:top w:val="single" w:sz="4" w:space="0" w:color="auto"/>
              <w:bottom w:val="single" w:sz="4" w:space="0" w:color="auto"/>
            </w:tcBorders>
            <w:vAlign w:val="bottom"/>
          </w:tcPr>
          <w:p w14:paraId="5E3ED683" w14:textId="77777777" w:rsidR="005D6EF4" w:rsidRDefault="005D6EF4" w:rsidP="005D6EF4">
            <w:pPr>
              <w:pStyle w:val="Tabletext"/>
              <w:jc w:val="center"/>
            </w:pPr>
          </w:p>
        </w:tc>
        <w:tc>
          <w:tcPr>
            <w:tcW w:w="697" w:type="dxa"/>
            <w:tcBorders>
              <w:top w:val="single" w:sz="4" w:space="0" w:color="auto"/>
              <w:bottom w:val="single" w:sz="4" w:space="0" w:color="auto"/>
            </w:tcBorders>
            <w:vAlign w:val="bottom"/>
          </w:tcPr>
          <w:p w14:paraId="2BB83B4E" w14:textId="77777777" w:rsidR="005D6EF4" w:rsidRDefault="005D6EF4" w:rsidP="005D6EF4">
            <w:pPr>
              <w:pStyle w:val="Tabletext"/>
              <w:jc w:val="center"/>
            </w:pPr>
          </w:p>
        </w:tc>
        <w:tc>
          <w:tcPr>
            <w:tcW w:w="698" w:type="dxa"/>
            <w:tcBorders>
              <w:top w:val="single" w:sz="4" w:space="0" w:color="auto"/>
              <w:bottom w:val="single" w:sz="4" w:space="0" w:color="auto"/>
            </w:tcBorders>
          </w:tcPr>
          <w:p w14:paraId="55C7DF66" w14:textId="77777777" w:rsidR="005D6EF4" w:rsidRDefault="005D6EF4" w:rsidP="005D6EF4">
            <w:pPr>
              <w:pStyle w:val="Tabletext"/>
              <w:jc w:val="center"/>
            </w:pPr>
          </w:p>
        </w:tc>
        <w:tc>
          <w:tcPr>
            <w:tcW w:w="697" w:type="dxa"/>
            <w:tcBorders>
              <w:top w:val="single" w:sz="4" w:space="0" w:color="auto"/>
              <w:bottom w:val="single" w:sz="4" w:space="0" w:color="auto"/>
            </w:tcBorders>
          </w:tcPr>
          <w:p w14:paraId="6FD23181" w14:textId="77777777" w:rsidR="005D6EF4" w:rsidRDefault="005D6EF4" w:rsidP="005D6EF4">
            <w:pPr>
              <w:pStyle w:val="Tabletext"/>
              <w:jc w:val="center"/>
            </w:pPr>
          </w:p>
        </w:tc>
        <w:tc>
          <w:tcPr>
            <w:tcW w:w="697" w:type="dxa"/>
            <w:tcBorders>
              <w:top w:val="single" w:sz="4" w:space="0" w:color="auto"/>
              <w:bottom w:val="single" w:sz="4" w:space="0" w:color="auto"/>
            </w:tcBorders>
          </w:tcPr>
          <w:p w14:paraId="6DC21FD1" w14:textId="77777777" w:rsidR="005D6EF4" w:rsidRDefault="005D6EF4" w:rsidP="005D6EF4">
            <w:pPr>
              <w:pStyle w:val="Tabletext"/>
              <w:jc w:val="center"/>
            </w:pPr>
          </w:p>
        </w:tc>
        <w:tc>
          <w:tcPr>
            <w:tcW w:w="697" w:type="dxa"/>
            <w:tcBorders>
              <w:top w:val="single" w:sz="4" w:space="0" w:color="auto"/>
              <w:bottom w:val="single" w:sz="4" w:space="0" w:color="auto"/>
            </w:tcBorders>
          </w:tcPr>
          <w:p w14:paraId="4B4B7BCD" w14:textId="77777777" w:rsidR="005D6EF4" w:rsidRDefault="005D6EF4" w:rsidP="005D6EF4">
            <w:pPr>
              <w:pStyle w:val="Tabletext"/>
              <w:jc w:val="center"/>
            </w:pPr>
          </w:p>
        </w:tc>
        <w:tc>
          <w:tcPr>
            <w:tcW w:w="698" w:type="dxa"/>
            <w:tcBorders>
              <w:top w:val="single" w:sz="4" w:space="0" w:color="auto"/>
              <w:bottom w:val="single" w:sz="4" w:space="0" w:color="auto"/>
            </w:tcBorders>
          </w:tcPr>
          <w:p w14:paraId="29D95073" w14:textId="77777777" w:rsidR="005D6EF4" w:rsidRDefault="005D6EF4" w:rsidP="005D6EF4">
            <w:pPr>
              <w:pStyle w:val="Tabletext"/>
              <w:jc w:val="center"/>
            </w:pPr>
          </w:p>
        </w:tc>
      </w:tr>
      <w:tr w:rsidR="005D6EF4" w14:paraId="0D0717F0" w14:textId="77777777" w:rsidTr="00A6707C">
        <w:trPr>
          <w:cantSplit/>
        </w:trPr>
        <w:tc>
          <w:tcPr>
            <w:tcW w:w="2149" w:type="dxa"/>
            <w:tcBorders>
              <w:top w:val="single" w:sz="4" w:space="0" w:color="auto"/>
              <w:bottom w:val="nil"/>
            </w:tcBorders>
            <w:vAlign w:val="bottom"/>
          </w:tcPr>
          <w:p w14:paraId="64E07299" w14:textId="77777777" w:rsidR="005D6EF4" w:rsidRDefault="005D6EF4" w:rsidP="005D6EF4">
            <w:pPr>
              <w:pStyle w:val="Tabletext"/>
            </w:pPr>
            <w:r w:rsidRPr="006F56EA">
              <w:t>Subjects/courses: General</w:t>
            </w:r>
          </w:p>
        </w:tc>
        <w:tc>
          <w:tcPr>
            <w:tcW w:w="3518" w:type="dxa"/>
            <w:tcBorders>
              <w:top w:val="single" w:sz="4" w:space="0" w:color="auto"/>
              <w:bottom w:val="nil"/>
            </w:tcBorders>
            <w:vAlign w:val="bottom"/>
          </w:tcPr>
          <w:p w14:paraId="11994B20" w14:textId="77777777" w:rsidR="005D6EF4" w:rsidRDefault="005D6EF4" w:rsidP="005D6EF4">
            <w:pPr>
              <w:pStyle w:val="Tabletext"/>
            </w:pPr>
            <w:r>
              <w:t>Studying ACT or NSW subjects/courses</w:t>
            </w:r>
          </w:p>
        </w:tc>
        <w:tc>
          <w:tcPr>
            <w:tcW w:w="697" w:type="dxa"/>
            <w:tcBorders>
              <w:top w:val="single" w:sz="4" w:space="0" w:color="auto"/>
              <w:bottom w:val="nil"/>
            </w:tcBorders>
            <w:vAlign w:val="bottom"/>
          </w:tcPr>
          <w:p w14:paraId="40E3C18C" w14:textId="77777777" w:rsidR="005D6EF4" w:rsidRDefault="005D6EF4" w:rsidP="005D6EF4">
            <w:pPr>
              <w:pStyle w:val="Tabletext"/>
              <w:jc w:val="center"/>
            </w:pPr>
          </w:p>
        </w:tc>
        <w:tc>
          <w:tcPr>
            <w:tcW w:w="697" w:type="dxa"/>
            <w:tcBorders>
              <w:top w:val="single" w:sz="4" w:space="0" w:color="auto"/>
              <w:bottom w:val="nil"/>
            </w:tcBorders>
            <w:vAlign w:val="bottom"/>
          </w:tcPr>
          <w:p w14:paraId="7C84F72A" w14:textId="77777777" w:rsidR="005D6EF4" w:rsidRDefault="005D6EF4" w:rsidP="005D6EF4">
            <w:pPr>
              <w:pStyle w:val="Tabletext"/>
              <w:jc w:val="center"/>
            </w:pPr>
          </w:p>
        </w:tc>
        <w:tc>
          <w:tcPr>
            <w:tcW w:w="697" w:type="dxa"/>
            <w:tcBorders>
              <w:top w:val="single" w:sz="4" w:space="0" w:color="auto"/>
              <w:bottom w:val="nil"/>
            </w:tcBorders>
            <w:vAlign w:val="bottom"/>
          </w:tcPr>
          <w:p w14:paraId="140B0843" w14:textId="77777777" w:rsidR="005D6EF4" w:rsidRDefault="005D6EF4" w:rsidP="005D6EF4">
            <w:pPr>
              <w:pStyle w:val="Tabletext"/>
              <w:jc w:val="center"/>
            </w:pPr>
            <w:r>
              <w:t>1</w:t>
            </w:r>
          </w:p>
        </w:tc>
        <w:tc>
          <w:tcPr>
            <w:tcW w:w="698" w:type="dxa"/>
            <w:tcBorders>
              <w:top w:val="single" w:sz="4" w:space="0" w:color="auto"/>
              <w:bottom w:val="nil"/>
            </w:tcBorders>
            <w:vAlign w:val="bottom"/>
          </w:tcPr>
          <w:p w14:paraId="0648AB84" w14:textId="77777777" w:rsidR="005D6EF4" w:rsidRDefault="005D6EF4" w:rsidP="005D6EF4">
            <w:pPr>
              <w:pStyle w:val="Tabletext"/>
              <w:jc w:val="center"/>
            </w:pPr>
          </w:p>
        </w:tc>
        <w:tc>
          <w:tcPr>
            <w:tcW w:w="697" w:type="dxa"/>
            <w:tcBorders>
              <w:top w:val="single" w:sz="4" w:space="0" w:color="auto"/>
              <w:bottom w:val="nil"/>
            </w:tcBorders>
            <w:vAlign w:val="bottom"/>
          </w:tcPr>
          <w:p w14:paraId="2CE88AC5" w14:textId="77777777" w:rsidR="005D6EF4" w:rsidRDefault="005D6EF4" w:rsidP="005D6EF4">
            <w:pPr>
              <w:pStyle w:val="Tabletext"/>
              <w:jc w:val="center"/>
            </w:pPr>
          </w:p>
        </w:tc>
        <w:tc>
          <w:tcPr>
            <w:tcW w:w="697" w:type="dxa"/>
            <w:tcBorders>
              <w:top w:val="single" w:sz="4" w:space="0" w:color="auto"/>
              <w:bottom w:val="nil"/>
            </w:tcBorders>
            <w:vAlign w:val="bottom"/>
          </w:tcPr>
          <w:p w14:paraId="70207AA9" w14:textId="77777777" w:rsidR="005D6EF4" w:rsidRDefault="005D6EF4" w:rsidP="005D6EF4">
            <w:pPr>
              <w:pStyle w:val="Tabletext"/>
              <w:jc w:val="center"/>
            </w:pPr>
          </w:p>
        </w:tc>
        <w:tc>
          <w:tcPr>
            <w:tcW w:w="697" w:type="dxa"/>
            <w:tcBorders>
              <w:top w:val="single" w:sz="4" w:space="0" w:color="auto"/>
              <w:bottom w:val="nil"/>
            </w:tcBorders>
            <w:vAlign w:val="bottom"/>
          </w:tcPr>
          <w:p w14:paraId="290E9018" w14:textId="77777777" w:rsidR="005D6EF4" w:rsidRDefault="005D6EF4" w:rsidP="005D6EF4">
            <w:pPr>
              <w:pStyle w:val="Tabletext"/>
              <w:jc w:val="center"/>
            </w:pPr>
          </w:p>
        </w:tc>
        <w:tc>
          <w:tcPr>
            <w:tcW w:w="698" w:type="dxa"/>
            <w:tcBorders>
              <w:top w:val="single" w:sz="4" w:space="0" w:color="auto"/>
              <w:bottom w:val="nil"/>
            </w:tcBorders>
          </w:tcPr>
          <w:p w14:paraId="2EBAB55F" w14:textId="77777777" w:rsidR="005D6EF4" w:rsidRDefault="005D6EF4" w:rsidP="005D6EF4">
            <w:pPr>
              <w:pStyle w:val="Tabletext"/>
              <w:jc w:val="center"/>
            </w:pPr>
          </w:p>
        </w:tc>
        <w:tc>
          <w:tcPr>
            <w:tcW w:w="697" w:type="dxa"/>
            <w:tcBorders>
              <w:top w:val="single" w:sz="4" w:space="0" w:color="auto"/>
              <w:bottom w:val="nil"/>
            </w:tcBorders>
          </w:tcPr>
          <w:p w14:paraId="4BCCD062" w14:textId="77777777" w:rsidR="005D6EF4" w:rsidRDefault="005D6EF4" w:rsidP="005D6EF4">
            <w:pPr>
              <w:pStyle w:val="Tabletext"/>
              <w:jc w:val="center"/>
            </w:pPr>
          </w:p>
        </w:tc>
        <w:tc>
          <w:tcPr>
            <w:tcW w:w="697" w:type="dxa"/>
            <w:tcBorders>
              <w:top w:val="single" w:sz="4" w:space="0" w:color="auto"/>
              <w:bottom w:val="nil"/>
            </w:tcBorders>
          </w:tcPr>
          <w:p w14:paraId="0B631566" w14:textId="77777777" w:rsidR="005D6EF4" w:rsidRDefault="005D6EF4" w:rsidP="005D6EF4">
            <w:pPr>
              <w:pStyle w:val="Tabletext"/>
              <w:jc w:val="center"/>
            </w:pPr>
          </w:p>
        </w:tc>
        <w:tc>
          <w:tcPr>
            <w:tcW w:w="697" w:type="dxa"/>
            <w:tcBorders>
              <w:top w:val="single" w:sz="4" w:space="0" w:color="auto"/>
              <w:bottom w:val="nil"/>
            </w:tcBorders>
          </w:tcPr>
          <w:p w14:paraId="73389CB4" w14:textId="77777777" w:rsidR="005D6EF4" w:rsidRDefault="005D6EF4" w:rsidP="005D6EF4">
            <w:pPr>
              <w:pStyle w:val="Tabletext"/>
              <w:jc w:val="center"/>
            </w:pPr>
          </w:p>
        </w:tc>
        <w:tc>
          <w:tcPr>
            <w:tcW w:w="698" w:type="dxa"/>
            <w:tcBorders>
              <w:top w:val="single" w:sz="4" w:space="0" w:color="auto"/>
              <w:bottom w:val="nil"/>
            </w:tcBorders>
          </w:tcPr>
          <w:p w14:paraId="5DE09D80" w14:textId="77777777" w:rsidR="005D6EF4" w:rsidRDefault="005D6EF4" w:rsidP="005D6EF4">
            <w:pPr>
              <w:pStyle w:val="Tabletext"/>
              <w:jc w:val="center"/>
            </w:pPr>
          </w:p>
        </w:tc>
      </w:tr>
      <w:tr w:rsidR="005D6EF4" w14:paraId="7B158519" w14:textId="77777777" w:rsidTr="00A6707C">
        <w:trPr>
          <w:cantSplit/>
        </w:trPr>
        <w:tc>
          <w:tcPr>
            <w:tcW w:w="2149" w:type="dxa"/>
            <w:tcBorders>
              <w:top w:val="nil"/>
              <w:bottom w:val="nil"/>
            </w:tcBorders>
            <w:vAlign w:val="bottom"/>
          </w:tcPr>
          <w:p w14:paraId="642DFCE5" w14:textId="77777777" w:rsidR="005D6EF4" w:rsidRDefault="005D6EF4" w:rsidP="005D6EF4">
            <w:pPr>
              <w:pStyle w:val="Tabletext"/>
            </w:pPr>
          </w:p>
        </w:tc>
        <w:tc>
          <w:tcPr>
            <w:tcW w:w="3518" w:type="dxa"/>
            <w:tcBorders>
              <w:top w:val="nil"/>
              <w:bottom w:val="nil"/>
            </w:tcBorders>
            <w:vAlign w:val="bottom"/>
          </w:tcPr>
          <w:p w14:paraId="534BCB8F" w14:textId="77777777" w:rsidR="005D6EF4" w:rsidRDefault="005D6EF4" w:rsidP="005D6EF4">
            <w:pPr>
              <w:pStyle w:val="Tabletext"/>
            </w:pPr>
            <w:r>
              <w:t>English</w:t>
            </w:r>
          </w:p>
        </w:tc>
        <w:tc>
          <w:tcPr>
            <w:tcW w:w="697" w:type="dxa"/>
            <w:tcBorders>
              <w:top w:val="nil"/>
              <w:bottom w:val="nil"/>
            </w:tcBorders>
            <w:vAlign w:val="bottom"/>
          </w:tcPr>
          <w:p w14:paraId="1DCD1C25" w14:textId="77777777" w:rsidR="005D6EF4" w:rsidRDefault="005D6EF4" w:rsidP="005D6EF4">
            <w:pPr>
              <w:pStyle w:val="Tabletext"/>
              <w:jc w:val="center"/>
            </w:pPr>
          </w:p>
        </w:tc>
        <w:tc>
          <w:tcPr>
            <w:tcW w:w="697" w:type="dxa"/>
            <w:tcBorders>
              <w:top w:val="nil"/>
              <w:bottom w:val="nil"/>
            </w:tcBorders>
            <w:vAlign w:val="bottom"/>
          </w:tcPr>
          <w:p w14:paraId="60BD8032" w14:textId="77777777" w:rsidR="005D6EF4" w:rsidRDefault="005D6EF4" w:rsidP="005D6EF4">
            <w:pPr>
              <w:pStyle w:val="Tabletext"/>
              <w:jc w:val="center"/>
            </w:pPr>
          </w:p>
        </w:tc>
        <w:tc>
          <w:tcPr>
            <w:tcW w:w="697" w:type="dxa"/>
            <w:tcBorders>
              <w:top w:val="nil"/>
              <w:bottom w:val="nil"/>
            </w:tcBorders>
            <w:vAlign w:val="bottom"/>
          </w:tcPr>
          <w:p w14:paraId="60EBE650" w14:textId="77777777" w:rsidR="005D6EF4" w:rsidRDefault="005D6EF4" w:rsidP="005D6EF4">
            <w:pPr>
              <w:pStyle w:val="Tabletext"/>
              <w:jc w:val="center"/>
            </w:pPr>
            <w:r>
              <w:t>1</w:t>
            </w:r>
          </w:p>
        </w:tc>
        <w:tc>
          <w:tcPr>
            <w:tcW w:w="698" w:type="dxa"/>
            <w:tcBorders>
              <w:top w:val="nil"/>
              <w:bottom w:val="nil"/>
            </w:tcBorders>
            <w:vAlign w:val="bottom"/>
          </w:tcPr>
          <w:p w14:paraId="54EF7755" w14:textId="77777777" w:rsidR="005D6EF4" w:rsidRDefault="005D6EF4" w:rsidP="005D6EF4">
            <w:pPr>
              <w:pStyle w:val="Tabletext"/>
              <w:jc w:val="center"/>
            </w:pPr>
            <w:r>
              <w:t>1</w:t>
            </w:r>
          </w:p>
        </w:tc>
        <w:tc>
          <w:tcPr>
            <w:tcW w:w="697" w:type="dxa"/>
            <w:tcBorders>
              <w:top w:val="nil"/>
              <w:bottom w:val="nil"/>
            </w:tcBorders>
            <w:vAlign w:val="bottom"/>
          </w:tcPr>
          <w:p w14:paraId="01C1E3C8" w14:textId="77777777" w:rsidR="005D6EF4" w:rsidRDefault="005D6EF4" w:rsidP="005D6EF4">
            <w:pPr>
              <w:pStyle w:val="Tabletext"/>
              <w:jc w:val="center"/>
            </w:pPr>
          </w:p>
        </w:tc>
        <w:tc>
          <w:tcPr>
            <w:tcW w:w="697" w:type="dxa"/>
            <w:tcBorders>
              <w:top w:val="nil"/>
              <w:bottom w:val="nil"/>
            </w:tcBorders>
            <w:vAlign w:val="bottom"/>
          </w:tcPr>
          <w:p w14:paraId="064C125A" w14:textId="77777777" w:rsidR="005D6EF4" w:rsidRDefault="005D6EF4" w:rsidP="005D6EF4">
            <w:pPr>
              <w:pStyle w:val="Tabletext"/>
              <w:jc w:val="center"/>
            </w:pPr>
          </w:p>
        </w:tc>
        <w:tc>
          <w:tcPr>
            <w:tcW w:w="697" w:type="dxa"/>
            <w:tcBorders>
              <w:top w:val="nil"/>
              <w:bottom w:val="nil"/>
            </w:tcBorders>
            <w:vAlign w:val="bottom"/>
          </w:tcPr>
          <w:p w14:paraId="2F68BDFF" w14:textId="77777777" w:rsidR="005D6EF4" w:rsidRDefault="005D6EF4" w:rsidP="005D6EF4">
            <w:pPr>
              <w:pStyle w:val="Tabletext"/>
              <w:jc w:val="center"/>
            </w:pPr>
          </w:p>
        </w:tc>
        <w:tc>
          <w:tcPr>
            <w:tcW w:w="698" w:type="dxa"/>
            <w:tcBorders>
              <w:top w:val="nil"/>
              <w:bottom w:val="nil"/>
            </w:tcBorders>
          </w:tcPr>
          <w:p w14:paraId="604DAC0D" w14:textId="77777777" w:rsidR="005D6EF4" w:rsidRDefault="005D6EF4" w:rsidP="005D6EF4">
            <w:pPr>
              <w:pStyle w:val="Tabletext"/>
              <w:jc w:val="center"/>
            </w:pPr>
          </w:p>
        </w:tc>
        <w:tc>
          <w:tcPr>
            <w:tcW w:w="697" w:type="dxa"/>
            <w:tcBorders>
              <w:top w:val="nil"/>
              <w:bottom w:val="nil"/>
            </w:tcBorders>
          </w:tcPr>
          <w:p w14:paraId="1ECE6A2B" w14:textId="77777777" w:rsidR="005D6EF4" w:rsidRDefault="005D6EF4" w:rsidP="005D6EF4">
            <w:pPr>
              <w:pStyle w:val="Tabletext"/>
              <w:jc w:val="center"/>
            </w:pPr>
          </w:p>
        </w:tc>
        <w:tc>
          <w:tcPr>
            <w:tcW w:w="697" w:type="dxa"/>
            <w:tcBorders>
              <w:top w:val="nil"/>
              <w:bottom w:val="nil"/>
            </w:tcBorders>
          </w:tcPr>
          <w:p w14:paraId="6FCBC3F1" w14:textId="77777777" w:rsidR="005D6EF4" w:rsidRDefault="005D6EF4" w:rsidP="005D6EF4">
            <w:pPr>
              <w:pStyle w:val="Tabletext"/>
              <w:jc w:val="center"/>
            </w:pPr>
          </w:p>
        </w:tc>
        <w:tc>
          <w:tcPr>
            <w:tcW w:w="697" w:type="dxa"/>
            <w:tcBorders>
              <w:top w:val="nil"/>
              <w:bottom w:val="nil"/>
            </w:tcBorders>
          </w:tcPr>
          <w:p w14:paraId="7728E9F6" w14:textId="77777777" w:rsidR="005D6EF4" w:rsidRDefault="005D6EF4" w:rsidP="005D6EF4">
            <w:pPr>
              <w:pStyle w:val="Tabletext"/>
              <w:jc w:val="center"/>
            </w:pPr>
          </w:p>
        </w:tc>
        <w:tc>
          <w:tcPr>
            <w:tcW w:w="698" w:type="dxa"/>
            <w:tcBorders>
              <w:top w:val="nil"/>
              <w:bottom w:val="nil"/>
            </w:tcBorders>
          </w:tcPr>
          <w:p w14:paraId="77A4747B" w14:textId="77777777" w:rsidR="005D6EF4" w:rsidRDefault="005D6EF4" w:rsidP="005D6EF4">
            <w:pPr>
              <w:pStyle w:val="Tabletext"/>
              <w:jc w:val="center"/>
            </w:pPr>
          </w:p>
        </w:tc>
      </w:tr>
      <w:tr w:rsidR="005D6EF4" w14:paraId="09FEF854" w14:textId="77777777" w:rsidTr="00A6707C">
        <w:trPr>
          <w:cantSplit/>
        </w:trPr>
        <w:tc>
          <w:tcPr>
            <w:tcW w:w="2149" w:type="dxa"/>
            <w:tcBorders>
              <w:top w:val="nil"/>
              <w:bottom w:val="nil"/>
            </w:tcBorders>
            <w:vAlign w:val="bottom"/>
          </w:tcPr>
          <w:p w14:paraId="039FF803" w14:textId="77777777" w:rsidR="005D6EF4" w:rsidRDefault="005D6EF4" w:rsidP="005D6EF4">
            <w:pPr>
              <w:pStyle w:val="Tabletext"/>
            </w:pPr>
          </w:p>
        </w:tc>
        <w:tc>
          <w:tcPr>
            <w:tcW w:w="3518" w:type="dxa"/>
            <w:tcBorders>
              <w:top w:val="nil"/>
              <w:bottom w:val="nil"/>
            </w:tcBorders>
            <w:vAlign w:val="bottom"/>
          </w:tcPr>
          <w:p w14:paraId="2AFA3C2B" w14:textId="77777777" w:rsidR="005D6EF4" w:rsidRDefault="005D6EF4" w:rsidP="005D6EF4">
            <w:pPr>
              <w:pStyle w:val="Tabletext"/>
            </w:pPr>
            <w:r>
              <w:t>English subject</w:t>
            </w:r>
          </w:p>
        </w:tc>
        <w:tc>
          <w:tcPr>
            <w:tcW w:w="697" w:type="dxa"/>
            <w:tcBorders>
              <w:top w:val="nil"/>
              <w:bottom w:val="nil"/>
            </w:tcBorders>
            <w:vAlign w:val="bottom"/>
          </w:tcPr>
          <w:p w14:paraId="5CE3167C" w14:textId="77777777" w:rsidR="005D6EF4" w:rsidRDefault="005D6EF4" w:rsidP="005D6EF4">
            <w:pPr>
              <w:pStyle w:val="Tabletext"/>
              <w:jc w:val="center"/>
            </w:pPr>
          </w:p>
        </w:tc>
        <w:tc>
          <w:tcPr>
            <w:tcW w:w="697" w:type="dxa"/>
            <w:tcBorders>
              <w:top w:val="nil"/>
              <w:bottom w:val="nil"/>
            </w:tcBorders>
            <w:vAlign w:val="bottom"/>
          </w:tcPr>
          <w:p w14:paraId="0EE27D39" w14:textId="77777777" w:rsidR="005D6EF4" w:rsidRDefault="005D6EF4" w:rsidP="005D6EF4">
            <w:pPr>
              <w:pStyle w:val="Tabletext"/>
              <w:jc w:val="center"/>
            </w:pPr>
          </w:p>
        </w:tc>
        <w:tc>
          <w:tcPr>
            <w:tcW w:w="697" w:type="dxa"/>
            <w:tcBorders>
              <w:top w:val="nil"/>
              <w:bottom w:val="nil"/>
            </w:tcBorders>
            <w:vAlign w:val="bottom"/>
          </w:tcPr>
          <w:p w14:paraId="21EAB5F2" w14:textId="77777777" w:rsidR="005D6EF4" w:rsidRDefault="005D6EF4" w:rsidP="005D6EF4">
            <w:pPr>
              <w:pStyle w:val="Tabletext"/>
              <w:jc w:val="center"/>
            </w:pPr>
            <w:r>
              <w:t>5</w:t>
            </w:r>
          </w:p>
        </w:tc>
        <w:tc>
          <w:tcPr>
            <w:tcW w:w="698" w:type="dxa"/>
            <w:tcBorders>
              <w:top w:val="nil"/>
              <w:bottom w:val="nil"/>
            </w:tcBorders>
            <w:vAlign w:val="bottom"/>
          </w:tcPr>
          <w:p w14:paraId="4452CE45" w14:textId="77777777" w:rsidR="005D6EF4" w:rsidRDefault="005D6EF4" w:rsidP="005D6EF4">
            <w:pPr>
              <w:pStyle w:val="Tabletext"/>
              <w:jc w:val="center"/>
            </w:pPr>
            <w:r>
              <w:t>4</w:t>
            </w:r>
          </w:p>
        </w:tc>
        <w:tc>
          <w:tcPr>
            <w:tcW w:w="697" w:type="dxa"/>
            <w:tcBorders>
              <w:top w:val="nil"/>
              <w:bottom w:val="nil"/>
            </w:tcBorders>
            <w:vAlign w:val="bottom"/>
          </w:tcPr>
          <w:p w14:paraId="37C0003D" w14:textId="77777777" w:rsidR="005D6EF4" w:rsidRDefault="005D6EF4" w:rsidP="005D6EF4">
            <w:pPr>
              <w:pStyle w:val="Tabletext"/>
              <w:jc w:val="center"/>
            </w:pPr>
          </w:p>
        </w:tc>
        <w:tc>
          <w:tcPr>
            <w:tcW w:w="697" w:type="dxa"/>
            <w:tcBorders>
              <w:top w:val="nil"/>
              <w:bottom w:val="nil"/>
            </w:tcBorders>
            <w:vAlign w:val="bottom"/>
          </w:tcPr>
          <w:p w14:paraId="5BD5EF76" w14:textId="77777777" w:rsidR="005D6EF4" w:rsidRDefault="005D6EF4" w:rsidP="005D6EF4">
            <w:pPr>
              <w:pStyle w:val="Tabletext"/>
              <w:jc w:val="center"/>
            </w:pPr>
          </w:p>
        </w:tc>
        <w:tc>
          <w:tcPr>
            <w:tcW w:w="697" w:type="dxa"/>
            <w:tcBorders>
              <w:top w:val="nil"/>
              <w:bottom w:val="nil"/>
            </w:tcBorders>
            <w:vAlign w:val="bottom"/>
          </w:tcPr>
          <w:p w14:paraId="395070C3" w14:textId="77777777" w:rsidR="005D6EF4" w:rsidRDefault="005D6EF4" w:rsidP="005D6EF4">
            <w:pPr>
              <w:pStyle w:val="Tabletext"/>
              <w:jc w:val="center"/>
            </w:pPr>
          </w:p>
        </w:tc>
        <w:tc>
          <w:tcPr>
            <w:tcW w:w="698" w:type="dxa"/>
            <w:tcBorders>
              <w:top w:val="nil"/>
              <w:bottom w:val="nil"/>
            </w:tcBorders>
          </w:tcPr>
          <w:p w14:paraId="5E02BC15" w14:textId="77777777" w:rsidR="005D6EF4" w:rsidRDefault="005D6EF4" w:rsidP="005D6EF4">
            <w:pPr>
              <w:pStyle w:val="Tabletext"/>
              <w:jc w:val="center"/>
            </w:pPr>
          </w:p>
        </w:tc>
        <w:tc>
          <w:tcPr>
            <w:tcW w:w="697" w:type="dxa"/>
            <w:tcBorders>
              <w:top w:val="nil"/>
              <w:bottom w:val="nil"/>
            </w:tcBorders>
          </w:tcPr>
          <w:p w14:paraId="29F66A44" w14:textId="77777777" w:rsidR="005D6EF4" w:rsidRDefault="005D6EF4" w:rsidP="005D6EF4">
            <w:pPr>
              <w:pStyle w:val="Tabletext"/>
              <w:jc w:val="center"/>
            </w:pPr>
          </w:p>
        </w:tc>
        <w:tc>
          <w:tcPr>
            <w:tcW w:w="697" w:type="dxa"/>
            <w:tcBorders>
              <w:top w:val="nil"/>
              <w:bottom w:val="nil"/>
            </w:tcBorders>
          </w:tcPr>
          <w:p w14:paraId="6D57771C" w14:textId="77777777" w:rsidR="005D6EF4" w:rsidRDefault="005D6EF4" w:rsidP="005D6EF4">
            <w:pPr>
              <w:pStyle w:val="Tabletext"/>
              <w:jc w:val="center"/>
            </w:pPr>
          </w:p>
        </w:tc>
        <w:tc>
          <w:tcPr>
            <w:tcW w:w="697" w:type="dxa"/>
            <w:tcBorders>
              <w:top w:val="nil"/>
              <w:bottom w:val="nil"/>
            </w:tcBorders>
          </w:tcPr>
          <w:p w14:paraId="4F816728" w14:textId="77777777" w:rsidR="005D6EF4" w:rsidRDefault="005D6EF4" w:rsidP="005D6EF4">
            <w:pPr>
              <w:pStyle w:val="Tabletext"/>
              <w:jc w:val="center"/>
            </w:pPr>
          </w:p>
        </w:tc>
        <w:tc>
          <w:tcPr>
            <w:tcW w:w="698" w:type="dxa"/>
            <w:tcBorders>
              <w:top w:val="nil"/>
              <w:bottom w:val="nil"/>
            </w:tcBorders>
          </w:tcPr>
          <w:p w14:paraId="325F3848" w14:textId="77777777" w:rsidR="005D6EF4" w:rsidRDefault="005D6EF4" w:rsidP="005D6EF4">
            <w:pPr>
              <w:pStyle w:val="Tabletext"/>
              <w:jc w:val="center"/>
            </w:pPr>
          </w:p>
        </w:tc>
      </w:tr>
      <w:tr w:rsidR="005D6EF4" w14:paraId="5CF3984B" w14:textId="77777777" w:rsidTr="00A6707C">
        <w:trPr>
          <w:cantSplit/>
        </w:trPr>
        <w:tc>
          <w:tcPr>
            <w:tcW w:w="2149" w:type="dxa"/>
            <w:tcBorders>
              <w:top w:val="nil"/>
              <w:bottom w:val="nil"/>
            </w:tcBorders>
            <w:vAlign w:val="bottom"/>
          </w:tcPr>
          <w:p w14:paraId="15895DA6" w14:textId="77777777" w:rsidR="005D6EF4" w:rsidRDefault="005D6EF4" w:rsidP="005D6EF4">
            <w:pPr>
              <w:pStyle w:val="Tabletext"/>
            </w:pPr>
          </w:p>
        </w:tc>
        <w:tc>
          <w:tcPr>
            <w:tcW w:w="3518" w:type="dxa"/>
            <w:tcBorders>
              <w:top w:val="nil"/>
              <w:bottom w:val="nil"/>
            </w:tcBorders>
            <w:vAlign w:val="bottom"/>
          </w:tcPr>
          <w:p w14:paraId="51DA6672" w14:textId="77777777" w:rsidR="005D6EF4" w:rsidRDefault="005D6EF4" w:rsidP="005D6EF4">
            <w:pPr>
              <w:pStyle w:val="Tabletext"/>
            </w:pPr>
            <w:r>
              <w:t>English subject level</w:t>
            </w:r>
          </w:p>
        </w:tc>
        <w:tc>
          <w:tcPr>
            <w:tcW w:w="697" w:type="dxa"/>
            <w:tcBorders>
              <w:top w:val="nil"/>
              <w:bottom w:val="nil"/>
            </w:tcBorders>
            <w:vAlign w:val="bottom"/>
          </w:tcPr>
          <w:p w14:paraId="429905A5" w14:textId="77777777" w:rsidR="005D6EF4" w:rsidRDefault="005D6EF4" w:rsidP="005D6EF4">
            <w:pPr>
              <w:pStyle w:val="Tabletext"/>
              <w:jc w:val="center"/>
            </w:pPr>
          </w:p>
        </w:tc>
        <w:tc>
          <w:tcPr>
            <w:tcW w:w="697" w:type="dxa"/>
            <w:tcBorders>
              <w:top w:val="nil"/>
              <w:bottom w:val="nil"/>
            </w:tcBorders>
            <w:vAlign w:val="bottom"/>
          </w:tcPr>
          <w:p w14:paraId="037A69CE" w14:textId="77777777" w:rsidR="005D6EF4" w:rsidRDefault="005D6EF4" w:rsidP="005D6EF4">
            <w:pPr>
              <w:pStyle w:val="Tabletext"/>
              <w:jc w:val="center"/>
            </w:pPr>
          </w:p>
        </w:tc>
        <w:tc>
          <w:tcPr>
            <w:tcW w:w="697" w:type="dxa"/>
            <w:tcBorders>
              <w:top w:val="nil"/>
              <w:bottom w:val="nil"/>
            </w:tcBorders>
            <w:vAlign w:val="bottom"/>
          </w:tcPr>
          <w:p w14:paraId="0A39B5AB" w14:textId="77777777" w:rsidR="005D6EF4" w:rsidRDefault="005D6EF4" w:rsidP="005D6EF4">
            <w:pPr>
              <w:pStyle w:val="Tabletext"/>
              <w:jc w:val="center"/>
            </w:pPr>
            <w:r>
              <w:t>5</w:t>
            </w:r>
          </w:p>
        </w:tc>
        <w:tc>
          <w:tcPr>
            <w:tcW w:w="698" w:type="dxa"/>
            <w:tcBorders>
              <w:top w:val="nil"/>
              <w:bottom w:val="nil"/>
            </w:tcBorders>
            <w:vAlign w:val="bottom"/>
          </w:tcPr>
          <w:p w14:paraId="62FB0C94" w14:textId="77777777" w:rsidR="005D6EF4" w:rsidRDefault="005D6EF4" w:rsidP="005D6EF4">
            <w:pPr>
              <w:pStyle w:val="Tabletext"/>
              <w:jc w:val="center"/>
            </w:pPr>
            <w:r>
              <w:t>4</w:t>
            </w:r>
          </w:p>
        </w:tc>
        <w:tc>
          <w:tcPr>
            <w:tcW w:w="697" w:type="dxa"/>
            <w:tcBorders>
              <w:top w:val="nil"/>
              <w:bottom w:val="nil"/>
            </w:tcBorders>
            <w:vAlign w:val="bottom"/>
          </w:tcPr>
          <w:p w14:paraId="541E7117" w14:textId="77777777" w:rsidR="005D6EF4" w:rsidRDefault="005D6EF4" w:rsidP="005D6EF4">
            <w:pPr>
              <w:pStyle w:val="Tabletext"/>
              <w:jc w:val="center"/>
            </w:pPr>
          </w:p>
        </w:tc>
        <w:tc>
          <w:tcPr>
            <w:tcW w:w="697" w:type="dxa"/>
            <w:tcBorders>
              <w:top w:val="nil"/>
              <w:bottom w:val="nil"/>
            </w:tcBorders>
            <w:vAlign w:val="bottom"/>
          </w:tcPr>
          <w:p w14:paraId="2EE56BB4" w14:textId="77777777" w:rsidR="005D6EF4" w:rsidRDefault="005D6EF4" w:rsidP="005D6EF4">
            <w:pPr>
              <w:pStyle w:val="Tabletext"/>
              <w:jc w:val="center"/>
            </w:pPr>
          </w:p>
        </w:tc>
        <w:tc>
          <w:tcPr>
            <w:tcW w:w="697" w:type="dxa"/>
            <w:tcBorders>
              <w:top w:val="nil"/>
              <w:bottom w:val="nil"/>
            </w:tcBorders>
            <w:vAlign w:val="bottom"/>
          </w:tcPr>
          <w:p w14:paraId="3261A4E5" w14:textId="77777777" w:rsidR="005D6EF4" w:rsidRDefault="005D6EF4" w:rsidP="005D6EF4">
            <w:pPr>
              <w:pStyle w:val="Tabletext"/>
              <w:jc w:val="center"/>
            </w:pPr>
          </w:p>
        </w:tc>
        <w:tc>
          <w:tcPr>
            <w:tcW w:w="698" w:type="dxa"/>
            <w:tcBorders>
              <w:top w:val="nil"/>
              <w:bottom w:val="nil"/>
            </w:tcBorders>
          </w:tcPr>
          <w:p w14:paraId="66FFAA20" w14:textId="77777777" w:rsidR="005D6EF4" w:rsidRDefault="005D6EF4" w:rsidP="005D6EF4">
            <w:pPr>
              <w:pStyle w:val="Tabletext"/>
              <w:jc w:val="center"/>
            </w:pPr>
          </w:p>
        </w:tc>
        <w:tc>
          <w:tcPr>
            <w:tcW w:w="697" w:type="dxa"/>
            <w:tcBorders>
              <w:top w:val="nil"/>
              <w:bottom w:val="nil"/>
            </w:tcBorders>
          </w:tcPr>
          <w:p w14:paraId="792E6BA8" w14:textId="77777777" w:rsidR="005D6EF4" w:rsidRDefault="005D6EF4" w:rsidP="005D6EF4">
            <w:pPr>
              <w:pStyle w:val="Tabletext"/>
              <w:jc w:val="center"/>
            </w:pPr>
          </w:p>
        </w:tc>
        <w:tc>
          <w:tcPr>
            <w:tcW w:w="697" w:type="dxa"/>
            <w:tcBorders>
              <w:top w:val="nil"/>
              <w:bottom w:val="nil"/>
            </w:tcBorders>
          </w:tcPr>
          <w:p w14:paraId="04E50AAA" w14:textId="77777777" w:rsidR="005D6EF4" w:rsidRDefault="005D6EF4" w:rsidP="005D6EF4">
            <w:pPr>
              <w:pStyle w:val="Tabletext"/>
              <w:jc w:val="center"/>
            </w:pPr>
          </w:p>
        </w:tc>
        <w:tc>
          <w:tcPr>
            <w:tcW w:w="697" w:type="dxa"/>
            <w:tcBorders>
              <w:top w:val="nil"/>
              <w:bottom w:val="nil"/>
            </w:tcBorders>
          </w:tcPr>
          <w:p w14:paraId="61D6CE55" w14:textId="77777777" w:rsidR="005D6EF4" w:rsidRDefault="005D6EF4" w:rsidP="005D6EF4">
            <w:pPr>
              <w:pStyle w:val="Tabletext"/>
              <w:jc w:val="center"/>
            </w:pPr>
          </w:p>
        </w:tc>
        <w:tc>
          <w:tcPr>
            <w:tcW w:w="698" w:type="dxa"/>
            <w:tcBorders>
              <w:top w:val="nil"/>
              <w:bottom w:val="nil"/>
            </w:tcBorders>
          </w:tcPr>
          <w:p w14:paraId="08B68406" w14:textId="77777777" w:rsidR="005D6EF4" w:rsidRDefault="005D6EF4" w:rsidP="005D6EF4">
            <w:pPr>
              <w:pStyle w:val="Tabletext"/>
              <w:jc w:val="center"/>
            </w:pPr>
          </w:p>
        </w:tc>
      </w:tr>
      <w:tr w:rsidR="005D6EF4" w14:paraId="5559A6C3" w14:textId="77777777" w:rsidTr="00A6707C">
        <w:trPr>
          <w:cantSplit/>
        </w:trPr>
        <w:tc>
          <w:tcPr>
            <w:tcW w:w="2149" w:type="dxa"/>
            <w:tcBorders>
              <w:top w:val="nil"/>
              <w:bottom w:val="nil"/>
            </w:tcBorders>
            <w:vAlign w:val="bottom"/>
          </w:tcPr>
          <w:p w14:paraId="08266558" w14:textId="77777777" w:rsidR="005D6EF4" w:rsidRDefault="005D6EF4" w:rsidP="005D6EF4">
            <w:pPr>
              <w:pStyle w:val="Tabletext"/>
            </w:pPr>
          </w:p>
        </w:tc>
        <w:tc>
          <w:tcPr>
            <w:tcW w:w="3518" w:type="dxa"/>
            <w:tcBorders>
              <w:top w:val="nil"/>
              <w:bottom w:val="nil"/>
            </w:tcBorders>
            <w:vAlign w:val="bottom"/>
          </w:tcPr>
          <w:p w14:paraId="440A8A41" w14:textId="77777777" w:rsidR="005D6EF4" w:rsidRDefault="005D6EF4" w:rsidP="005D6EF4">
            <w:pPr>
              <w:pStyle w:val="Tabletext"/>
            </w:pPr>
            <w:r>
              <w:t>LOTE</w:t>
            </w:r>
          </w:p>
        </w:tc>
        <w:tc>
          <w:tcPr>
            <w:tcW w:w="697" w:type="dxa"/>
            <w:tcBorders>
              <w:top w:val="nil"/>
              <w:bottom w:val="nil"/>
            </w:tcBorders>
            <w:vAlign w:val="bottom"/>
          </w:tcPr>
          <w:p w14:paraId="6366BCAC" w14:textId="77777777" w:rsidR="005D6EF4" w:rsidRDefault="005D6EF4" w:rsidP="005D6EF4">
            <w:pPr>
              <w:pStyle w:val="Tabletext"/>
              <w:jc w:val="center"/>
            </w:pPr>
          </w:p>
        </w:tc>
        <w:tc>
          <w:tcPr>
            <w:tcW w:w="697" w:type="dxa"/>
            <w:tcBorders>
              <w:top w:val="nil"/>
              <w:bottom w:val="nil"/>
            </w:tcBorders>
            <w:vAlign w:val="bottom"/>
          </w:tcPr>
          <w:p w14:paraId="77610340" w14:textId="77777777" w:rsidR="005D6EF4" w:rsidRDefault="005D6EF4" w:rsidP="005D6EF4">
            <w:pPr>
              <w:pStyle w:val="Tabletext"/>
              <w:jc w:val="center"/>
            </w:pPr>
          </w:p>
        </w:tc>
        <w:tc>
          <w:tcPr>
            <w:tcW w:w="697" w:type="dxa"/>
            <w:tcBorders>
              <w:top w:val="nil"/>
              <w:bottom w:val="nil"/>
            </w:tcBorders>
            <w:vAlign w:val="bottom"/>
          </w:tcPr>
          <w:p w14:paraId="5FC69640" w14:textId="77777777" w:rsidR="005D6EF4" w:rsidRDefault="005D6EF4" w:rsidP="005D6EF4">
            <w:pPr>
              <w:pStyle w:val="Tabletext"/>
              <w:jc w:val="center"/>
            </w:pPr>
            <w:r>
              <w:t>1</w:t>
            </w:r>
          </w:p>
        </w:tc>
        <w:tc>
          <w:tcPr>
            <w:tcW w:w="698" w:type="dxa"/>
            <w:tcBorders>
              <w:top w:val="nil"/>
              <w:bottom w:val="nil"/>
            </w:tcBorders>
            <w:vAlign w:val="bottom"/>
          </w:tcPr>
          <w:p w14:paraId="607EF395" w14:textId="77777777" w:rsidR="005D6EF4" w:rsidRDefault="005D6EF4" w:rsidP="005D6EF4">
            <w:pPr>
              <w:pStyle w:val="Tabletext"/>
              <w:jc w:val="center"/>
            </w:pPr>
            <w:r>
              <w:t>1</w:t>
            </w:r>
          </w:p>
        </w:tc>
        <w:tc>
          <w:tcPr>
            <w:tcW w:w="697" w:type="dxa"/>
            <w:tcBorders>
              <w:top w:val="nil"/>
              <w:bottom w:val="nil"/>
            </w:tcBorders>
            <w:vAlign w:val="bottom"/>
          </w:tcPr>
          <w:p w14:paraId="01538F46" w14:textId="77777777" w:rsidR="005D6EF4" w:rsidRDefault="005D6EF4" w:rsidP="005D6EF4">
            <w:pPr>
              <w:pStyle w:val="Tabletext"/>
              <w:jc w:val="center"/>
            </w:pPr>
          </w:p>
        </w:tc>
        <w:tc>
          <w:tcPr>
            <w:tcW w:w="697" w:type="dxa"/>
            <w:tcBorders>
              <w:top w:val="nil"/>
              <w:bottom w:val="nil"/>
            </w:tcBorders>
            <w:vAlign w:val="bottom"/>
          </w:tcPr>
          <w:p w14:paraId="7DAC125E" w14:textId="77777777" w:rsidR="005D6EF4" w:rsidRDefault="005D6EF4" w:rsidP="005D6EF4">
            <w:pPr>
              <w:pStyle w:val="Tabletext"/>
              <w:jc w:val="center"/>
            </w:pPr>
          </w:p>
        </w:tc>
        <w:tc>
          <w:tcPr>
            <w:tcW w:w="697" w:type="dxa"/>
            <w:tcBorders>
              <w:top w:val="nil"/>
              <w:bottom w:val="nil"/>
            </w:tcBorders>
            <w:vAlign w:val="bottom"/>
          </w:tcPr>
          <w:p w14:paraId="4D49AB37" w14:textId="77777777" w:rsidR="005D6EF4" w:rsidRDefault="005D6EF4" w:rsidP="005D6EF4">
            <w:pPr>
              <w:pStyle w:val="Tabletext"/>
              <w:jc w:val="center"/>
            </w:pPr>
          </w:p>
        </w:tc>
        <w:tc>
          <w:tcPr>
            <w:tcW w:w="698" w:type="dxa"/>
            <w:tcBorders>
              <w:top w:val="nil"/>
              <w:bottom w:val="nil"/>
            </w:tcBorders>
          </w:tcPr>
          <w:p w14:paraId="1E3A4728" w14:textId="77777777" w:rsidR="005D6EF4" w:rsidRDefault="005D6EF4" w:rsidP="005D6EF4">
            <w:pPr>
              <w:pStyle w:val="Tabletext"/>
              <w:jc w:val="center"/>
            </w:pPr>
          </w:p>
        </w:tc>
        <w:tc>
          <w:tcPr>
            <w:tcW w:w="697" w:type="dxa"/>
            <w:tcBorders>
              <w:top w:val="nil"/>
              <w:bottom w:val="nil"/>
            </w:tcBorders>
          </w:tcPr>
          <w:p w14:paraId="3CC88BC5" w14:textId="77777777" w:rsidR="005D6EF4" w:rsidRDefault="005D6EF4" w:rsidP="005D6EF4">
            <w:pPr>
              <w:pStyle w:val="Tabletext"/>
              <w:jc w:val="center"/>
            </w:pPr>
          </w:p>
        </w:tc>
        <w:tc>
          <w:tcPr>
            <w:tcW w:w="697" w:type="dxa"/>
            <w:tcBorders>
              <w:top w:val="nil"/>
              <w:bottom w:val="nil"/>
            </w:tcBorders>
          </w:tcPr>
          <w:p w14:paraId="74A6CDEB" w14:textId="77777777" w:rsidR="005D6EF4" w:rsidRDefault="005D6EF4" w:rsidP="005D6EF4">
            <w:pPr>
              <w:pStyle w:val="Tabletext"/>
              <w:jc w:val="center"/>
            </w:pPr>
          </w:p>
        </w:tc>
        <w:tc>
          <w:tcPr>
            <w:tcW w:w="697" w:type="dxa"/>
            <w:tcBorders>
              <w:top w:val="nil"/>
              <w:bottom w:val="nil"/>
            </w:tcBorders>
          </w:tcPr>
          <w:p w14:paraId="3E36A9E8" w14:textId="77777777" w:rsidR="005D6EF4" w:rsidRDefault="005D6EF4" w:rsidP="005D6EF4">
            <w:pPr>
              <w:pStyle w:val="Tabletext"/>
              <w:jc w:val="center"/>
            </w:pPr>
          </w:p>
        </w:tc>
        <w:tc>
          <w:tcPr>
            <w:tcW w:w="698" w:type="dxa"/>
            <w:tcBorders>
              <w:top w:val="nil"/>
              <w:bottom w:val="nil"/>
            </w:tcBorders>
          </w:tcPr>
          <w:p w14:paraId="5220F4BC" w14:textId="77777777" w:rsidR="005D6EF4" w:rsidRDefault="005D6EF4" w:rsidP="005D6EF4">
            <w:pPr>
              <w:pStyle w:val="Tabletext"/>
              <w:jc w:val="center"/>
            </w:pPr>
          </w:p>
        </w:tc>
      </w:tr>
      <w:tr w:rsidR="005D6EF4" w14:paraId="0AC29A64" w14:textId="77777777" w:rsidTr="00A6707C">
        <w:trPr>
          <w:cantSplit/>
        </w:trPr>
        <w:tc>
          <w:tcPr>
            <w:tcW w:w="2149" w:type="dxa"/>
            <w:tcBorders>
              <w:top w:val="nil"/>
              <w:bottom w:val="nil"/>
            </w:tcBorders>
            <w:vAlign w:val="bottom"/>
          </w:tcPr>
          <w:p w14:paraId="6B5F7834" w14:textId="77777777" w:rsidR="005D6EF4" w:rsidRDefault="005D6EF4" w:rsidP="005D6EF4">
            <w:pPr>
              <w:pStyle w:val="Tabletext"/>
            </w:pPr>
          </w:p>
        </w:tc>
        <w:tc>
          <w:tcPr>
            <w:tcW w:w="3518" w:type="dxa"/>
            <w:tcBorders>
              <w:top w:val="nil"/>
              <w:bottom w:val="nil"/>
            </w:tcBorders>
            <w:vAlign w:val="bottom"/>
          </w:tcPr>
          <w:p w14:paraId="48935C46" w14:textId="77777777" w:rsidR="005D6EF4" w:rsidRDefault="005D6EF4" w:rsidP="005D6EF4">
            <w:pPr>
              <w:pStyle w:val="Tabletext"/>
            </w:pPr>
            <w:r>
              <w:t>LOTE subject</w:t>
            </w:r>
          </w:p>
        </w:tc>
        <w:tc>
          <w:tcPr>
            <w:tcW w:w="697" w:type="dxa"/>
            <w:tcBorders>
              <w:top w:val="nil"/>
              <w:bottom w:val="nil"/>
            </w:tcBorders>
            <w:vAlign w:val="bottom"/>
          </w:tcPr>
          <w:p w14:paraId="5847CD28" w14:textId="77777777" w:rsidR="005D6EF4" w:rsidRDefault="005D6EF4" w:rsidP="005D6EF4">
            <w:pPr>
              <w:pStyle w:val="Tabletext"/>
              <w:jc w:val="center"/>
            </w:pPr>
          </w:p>
        </w:tc>
        <w:tc>
          <w:tcPr>
            <w:tcW w:w="697" w:type="dxa"/>
            <w:tcBorders>
              <w:top w:val="nil"/>
              <w:bottom w:val="nil"/>
            </w:tcBorders>
            <w:vAlign w:val="bottom"/>
          </w:tcPr>
          <w:p w14:paraId="55966EAB" w14:textId="77777777" w:rsidR="005D6EF4" w:rsidRDefault="005D6EF4" w:rsidP="005D6EF4">
            <w:pPr>
              <w:pStyle w:val="Tabletext"/>
              <w:jc w:val="center"/>
            </w:pPr>
          </w:p>
        </w:tc>
        <w:tc>
          <w:tcPr>
            <w:tcW w:w="697" w:type="dxa"/>
            <w:tcBorders>
              <w:top w:val="nil"/>
              <w:bottom w:val="nil"/>
            </w:tcBorders>
            <w:vAlign w:val="bottom"/>
          </w:tcPr>
          <w:p w14:paraId="0720689F" w14:textId="77777777" w:rsidR="005D6EF4" w:rsidRDefault="005D6EF4" w:rsidP="005D6EF4">
            <w:pPr>
              <w:pStyle w:val="Tabletext"/>
              <w:jc w:val="center"/>
            </w:pPr>
            <w:r>
              <w:t>5</w:t>
            </w:r>
          </w:p>
        </w:tc>
        <w:tc>
          <w:tcPr>
            <w:tcW w:w="698" w:type="dxa"/>
            <w:tcBorders>
              <w:top w:val="nil"/>
              <w:bottom w:val="nil"/>
            </w:tcBorders>
            <w:vAlign w:val="bottom"/>
          </w:tcPr>
          <w:p w14:paraId="015A4EB8" w14:textId="77777777" w:rsidR="005D6EF4" w:rsidRDefault="005D6EF4" w:rsidP="005D6EF4">
            <w:pPr>
              <w:pStyle w:val="Tabletext"/>
              <w:jc w:val="center"/>
            </w:pPr>
            <w:r>
              <w:t>4</w:t>
            </w:r>
          </w:p>
        </w:tc>
        <w:tc>
          <w:tcPr>
            <w:tcW w:w="697" w:type="dxa"/>
            <w:tcBorders>
              <w:top w:val="nil"/>
              <w:bottom w:val="nil"/>
            </w:tcBorders>
            <w:vAlign w:val="bottom"/>
          </w:tcPr>
          <w:p w14:paraId="008A89BE" w14:textId="77777777" w:rsidR="005D6EF4" w:rsidRDefault="005D6EF4" w:rsidP="005D6EF4">
            <w:pPr>
              <w:pStyle w:val="Tabletext"/>
              <w:jc w:val="center"/>
            </w:pPr>
          </w:p>
        </w:tc>
        <w:tc>
          <w:tcPr>
            <w:tcW w:w="697" w:type="dxa"/>
            <w:tcBorders>
              <w:top w:val="nil"/>
              <w:bottom w:val="nil"/>
            </w:tcBorders>
            <w:vAlign w:val="bottom"/>
          </w:tcPr>
          <w:p w14:paraId="5DD2E789" w14:textId="77777777" w:rsidR="005D6EF4" w:rsidRDefault="005D6EF4" w:rsidP="005D6EF4">
            <w:pPr>
              <w:pStyle w:val="Tabletext"/>
              <w:jc w:val="center"/>
            </w:pPr>
          </w:p>
        </w:tc>
        <w:tc>
          <w:tcPr>
            <w:tcW w:w="697" w:type="dxa"/>
            <w:tcBorders>
              <w:top w:val="nil"/>
              <w:bottom w:val="nil"/>
            </w:tcBorders>
            <w:vAlign w:val="bottom"/>
          </w:tcPr>
          <w:p w14:paraId="7F0949DE" w14:textId="77777777" w:rsidR="005D6EF4" w:rsidRDefault="005D6EF4" w:rsidP="005D6EF4">
            <w:pPr>
              <w:pStyle w:val="Tabletext"/>
              <w:jc w:val="center"/>
            </w:pPr>
          </w:p>
        </w:tc>
        <w:tc>
          <w:tcPr>
            <w:tcW w:w="698" w:type="dxa"/>
            <w:tcBorders>
              <w:top w:val="nil"/>
              <w:bottom w:val="nil"/>
            </w:tcBorders>
          </w:tcPr>
          <w:p w14:paraId="2263CC1A" w14:textId="77777777" w:rsidR="005D6EF4" w:rsidRDefault="005D6EF4" w:rsidP="005D6EF4">
            <w:pPr>
              <w:pStyle w:val="Tabletext"/>
              <w:jc w:val="center"/>
            </w:pPr>
          </w:p>
        </w:tc>
        <w:tc>
          <w:tcPr>
            <w:tcW w:w="697" w:type="dxa"/>
            <w:tcBorders>
              <w:top w:val="nil"/>
              <w:bottom w:val="nil"/>
            </w:tcBorders>
          </w:tcPr>
          <w:p w14:paraId="6999BE0F" w14:textId="77777777" w:rsidR="005D6EF4" w:rsidRDefault="005D6EF4" w:rsidP="005D6EF4">
            <w:pPr>
              <w:pStyle w:val="Tabletext"/>
              <w:jc w:val="center"/>
            </w:pPr>
          </w:p>
        </w:tc>
        <w:tc>
          <w:tcPr>
            <w:tcW w:w="697" w:type="dxa"/>
            <w:tcBorders>
              <w:top w:val="nil"/>
              <w:bottom w:val="nil"/>
            </w:tcBorders>
          </w:tcPr>
          <w:p w14:paraId="4A1D43A1" w14:textId="77777777" w:rsidR="005D6EF4" w:rsidRDefault="005D6EF4" w:rsidP="005D6EF4">
            <w:pPr>
              <w:pStyle w:val="Tabletext"/>
              <w:jc w:val="center"/>
            </w:pPr>
          </w:p>
        </w:tc>
        <w:tc>
          <w:tcPr>
            <w:tcW w:w="697" w:type="dxa"/>
            <w:tcBorders>
              <w:top w:val="nil"/>
              <w:bottom w:val="nil"/>
            </w:tcBorders>
          </w:tcPr>
          <w:p w14:paraId="5FB84CD4" w14:textId="77777777" w:rsidR="005D6EF4" w:rsidRDefault="005D6EF4" w:rsidP="005D6EF4">
            <w:pPr>
              <w:pStyle w:val="Tabletext"/>
              <w:jc w:val="center"/>
            </w:pPr>
          </w:p>
        </w:tc>
        <w:tc>
          <w:tcPr>
            <w:tcW w:w="698" w:type="dxa"/>
            <w:tcBorders>
              <w:top w:val="nil"/>
              <w:bottom w:val="nil"/>
            </w:tcBorders>
          </w:tcPr>
          <w:p w14:paraId="3C685CF3" w14:textId="77777777" w:rsidR="005D6EF4" w:rsidRDefault="005D6EF4" w:rsidP="005D6EF4">
            <w:pPr>
              <w:pStyle w:val="Tabletext"/>
              <w:jc w:val="center"/>
            </w:pPr>
          </w:p>
        </w:tc>
      </w:tr>
      <w:tr w:rsidR="005D6EF4" w14:paraId="0CAF2924" w14:textId="77777777" w:rsidTr="00A6707C">
        <w:trPr>
          <w:cantSplit/>
        </w:trPr>
        <w:tc>
          <w:tcPr>
            <w:tcW w:w="2149" w:type="dxa"/>
            <w:tcBorders>
              <w:top w:val="nil"/>
              <w:bottom w:val="nil"/>
            </w:tcBorders>
            <w:vAlign w:val="bottom"/>
          </w:tcPr>
          <w:p w14:paraId="66A9A613" w14:textId="77777777" w:rsidR="005D6EF4" w:rsidRDefault="005D6EF4" w:rsidP="005D6EF4">
            <w:pPr>
              <w:pStyle w:val="Tabletext"/>
            </w:pPr>
          </w:p>
        </w:tc>
        <w:tc>
          <w:tcPr>
            <w:tcW w:w="3518" w:type="dxa"/>
            <w:tcBorders>
              <w:top w:val="nil"/>
              <w:bottom w:val="nil"/>
            </w:tcBorders>
            <w:vAlign w:val="bottom"/>
          </w:tcPr>
          <w:p w14:paraId="15550624" w14:textId="77777777" w:rsidR="005D6EF4" w:rsidRDefault="005D6EF4" w:rsidP="005D6EF4">
            <w:pPr>
              <w:pStyle w:val="Tabletext"/>
            </w:pPr>
            <w:r>
              <w:t>LOTE subject level</w:t>
            </w:r>
          </w:p>
        </w:tc>
        <w:tc>
          <w:tcPr>
            <w:tcW w:w="697" w:type="dxa"/>
            <w:tcBorders>
              <w:top w:val="nil"/>
              <w:bottom w:val="nil"/>
            </w:tcBorders>
            <w:vAlign w:val="bottom"/>
          </w:tcPr>
          <w:p w14:paraId="79D94161" w14:textId="77777777" w:rsidR="005D6EF4" w:rsidRDefault="005D6EF4" w:rsidP="005D6EF4">
            <w:pPr>
              <w:pStyle w:val="Tabletext"/>
              <w:jc w:val="center"/>
            </w:pPr>
          </w:p>
        </w:tc>
        <w:tc>
          <w:tcPr>
            <w:tcW w:w="697" w:type="dxa"/>
            <w:tcBorders>
              <w:top w:val="nil"/>
              <w:bottom w:val="nil"/>
            </w:tcBorders>
            <w:vAlign w:val="bottom"/>
          </w:tcPr>
          <w:p w14:paraId="1EAE302F" w14:textId="77777777" w:rsidR="005D6EF4" w:rsidRDefault="005D6EF4" w:rsidP="005D6EF4">
            <w:pPr>
              <w:pStyle w:val="Tabletext"/>
              <w:jc w:val="center"/>
            </w:pPr>
          </w:p>
        </w:tc>
        <w:tc>
          <w:tcPr>
            <w:tcW w:w="697" w:type="dxa"/>
            <w:tcBorders>
              <w:top w:val="nil"/>
              <w:bottom w:val="nil"/>
            </w:tcBorders>
            <w:vAlign w:val="bottom"/>
          </w:tcPr>
          <w:p w14:paraId="1B7B3DFD" w14:textId="77777777" w:rsidR="005D6EF4" w:rsidRDefault="005D6EF4" w:rsidP="005D6EF4">
            <w:pPr>
              <w:pStyle w:val="Tabletext"/>
              <w:jc w:val="center"/>
            </w:pPr>
            <w:r>
              <w:t>5</w:t>
            </w:r>
          </w:p>
        </w:tc>
        <w:tc>
          <w:tcPr>
            <w:tcW w:w="698" w:type="dxa"/>
            <w:tcBorders>
              <w:top w:val="nil"/>
              <w:bottom w:val="nil"/>
            </w:tcBorders>
            <w:vAlign w:val="bottom"/>
          </w:tcPr>
          <w:p w14:paraId="6205CE40" w14:textId="77777777" w:rsidR="005D6EF4" w:rsidRDefault="005D6EF4" w:rsidP="005D6EF4">
            <w:pPr>
              <w:pStyle w:val="Tabletext"/>
              <w:jc w:val="center"/>
            </w:pPr>
            <w:r>
              <w:t>4</w:t>
            </w:r>
          </w:p>
        </w:tc>
        <w:tc>
          <w:tcPr>
            <w:tcW w:w="697" w:type="dxa"/>
            <w:tcBorders>
              <w:top w:val="nil"/>
              <w:bottom w:val="nil"/>
            </w:tcBorders>
            <w:vAlign w:val="bottom"/>
          </w:tcPr>
          <w:p w14:paraId="13C6680F" w14:textId="77777777" w:rsidR="005D6EF4" w:rsidRDefault="005D6EF4" w:rsidP="005D6EF4">
            <w:pPr>
              <w:pStyle w:val="Tabletext"/>
              <w:jc w:val="center"/>
            </w:pPr>
          </w:p>
        </w:tc>
        <w:tc>
          <w:tcPr>
            <w:tcW w:w="697" w:type="dxa"/>
            <w:tcBorders>
              <w:top w:val="nil"/>
              <w:bottom w:val="nil"/>
            </w:tcBorders>
            <w:vAlign w:val="bottom"/>
          </w:tcPr>
          <w:p w14:paraId="3D92D620" w14:textId="77777777" w:rsidR="005D6EF4" w:rsidRDefault="005D6EF4" w:rsidP="005D6EF4">
            <w:pPr>
              <w:pStyle w:val="Tabletext"/>
              <w:jc w:val="center"/>
            </w:pPr>
          </w:p>
        </w:tc>
        <w:tc>
          <w:tcPr>
            <w:tcW w:w="697" w:type="dxa"/>
            <w:tcBorders>
              <w:top w:val="nil"/>
              <w:bottom w:val="nil"/>
            </w:tcBorders>
            <w:vAlign w:val="bottom"/>
          </w:tcPr>
          <w:p w14:paraId="452D58D3" w14:textId="77777777" w:rsidR="005D6EF4" w:rsidRDefault="005D6EF4" w:rsidP="005D6EF4">
            <w:pPr>
              <w:pStyle w:val="Tabletext"/>
              <w:jc w:val="center"/>
            </w:pPr>
          </w:p>
        </w:tc>
        <w:tc>
          <w:tcPr>
            <w:tcW w:w="698" w:type="dxa"/>
            <w:tcBorders>
              <w:top w:val="nil"/>
              <w:bottom w:val="nil"/>
            </w:tcBorders>
          </w:tcPr>
          <w:p w14:paraId="77B57043" w14:textId="77777777" w:rsidR="005D6EF4" w:rsidRDefault="005D6EF4" w:rsidP="005D6EF4">
            <w:pPr>
              <w:pStyle w:val="Tabletext"/>
              <w:jc w:val="center"/>
            </w:pPr>
          </w:p>
        </w:tc>
        <w:tc>
          <w:tcPr>
            <w:tcW w:w="697" w:type="dxa"/>
            <w:tcBorders>
              <w:top w:val="nil"/>
              <w:bottom w:val="nil"/>
            </w:tcBorders>
          </w:tcPr>
          <w:p w14:paraId="06A0C3D6" w14:textId="77777777" w:rsidR="005D6EF4" w:rsidRDefault="005D6EF4" w:rsidP="005D6EF4">
            <w:pPr>
              <w:pStyle w:val="Tabletext"/>
              <w:jc w:val="center"/>
            </w:pPr>
          </w:p>
        </w:tc>
        <w:tc>
          <w:tcPr>
            <w:tcW w:w="697" w:type="dxa"/>
            <w:tcBorders>
              <w:top w:val="nil"/>
              <w:bottom w:val="nil"/>
            </w:tcBorders>
          </w:tcPr>
          <w:p w14:paraId="6085A834" w14:textId="77777777" w:rsidR="005D6EF4" w:rsidRDefault="005D6EF4" w:rsidP="005D6EF4">
            <w:pPr>
              <w:pStyle w:val="Tabletext"/>
              <w:jc w:val="center"/>
            </w:pPr>
          </w:p>
        </w:tc>
        <w:tc>
          <w:tcPr>
            <w:tcW w:w="697" w:type="dxa"/>
            <w:tcBorders>
              <w:top w:val="nil"/>
              <w:bottom w:val="nil"/>
            </w:tcBorders>
          </w:tcPr>
          <w:p w14:paraId="0292CD54" w14:textId="77777777" w:rsidR="005D6EF4" w:rsidRDefault="005D6EF4" w:rsidP="005D6EF4">
            <w:pPr>
              <w:pStyle w:val="Tabletext"/>
              <w:jc w:val="center"/>
            </w:pPr>
          </w:p>
        </w:tc>
        <w:tc>
          <w:tcPr>
            <w:tcW w:w="698" w:type="dxa"/>
            <w:tcBorders>
              <w:top w:val="nil"/>
              <w:bottom w:val="nil"/>
            </w:tcBorders>
          </w:tcPr>
          <w:p w14:paraId="54DBBB59" w14:textId="77777777" w:rsidR="005D6EF4" w:rsidRDefault="005D6EF4" w:rsidP="005D6EF4">
            <w:pPr>
              <w:pStyle w:val="Tabletext"/>
              <w:jc w:val="center"/>
            </w:pPr>
          </w:p>
        </w:tc>
      </w:tr>
      <w:tr w:rsidR="005D6EF4" w14:paraId="089829EE" w14:textId="77777777" w:rsidTr="00A6707C">
        <w:trPr>
          <w:cantSplit/>
        </w:trPr>
        <w:tc>
          <w:tcPr>
            <w:tcW w:w="2149" w:type="dxa"/>
            <w:tcBorders>
              <w:top w:val="nil"/>
              <w:bottom w:val="nil"/>
            </w:tcBorders>
            <w:vAlign w:val="bottom"/>
          </w:tcPr>
          <w:p w14:paraId="36CA1276" w14:textId="77777777" w:rsidR="005D6EF4" w:rsidRDefault="005D6EF4" w:rsidP="005D6EF4">
            <w:pPr>
              <w:pStyle w:val="Tabletext"/>
            </w:pPr>
          </w:p>
        </w:tc>
        <w:tc>
          <w:tcPr>
            <w:tcW w:w="3518" w:type="dxa"/>
            <w:tcBorders>
              <w:top w:val="nil"/>
              <w:bottom w:val="nil"/>
            </w:tcBorders>
            <w:vAlign w:val="bottom"/>
          </w:tcPr>
          <w:p w14:paraId="0132FE2E" w14:textId="77777777" w:rsidR="005D6EF4" w:rsidRDefault="005D6EF4" w:rsidP="005D6EF4">
            <w:pPr>
              <w:pStyle w:val="Tabletext"/>
            </w:pPr>
            <w:r>
              <w:t>Maths</w:t>
            </w:r>
          </w:p>
        </w:tc>
        <w:tc>
          <w:tcPr>
            <w:tcW w:w="697" w:type="dxa"/>
            <w:tcBorders>
              <w:top w:val="nil"/>
              <w:bottom w:val="nil"/>
            </w:tcBorders>
            <w:vAlign w:val="bottom"/>
          </w:tcPr>
          <w:p w14:paraId="1C4DDEDD" w14:textId="77777777" w:rsidR="005D6EF4" w:rsidRDefault="005D6EF4" w:rsidP="005D6EF4">
            <w:pPr>
              <w:pStyle w:val="Tabletext"/>
              <w:jc w:val="center"/>
            </w:pPr>
          </w:p>
        </w:tc>
        <w:tc>
          <w:tcPr>
            <w:tcW w:w="697" w:type="dxa"/>
            <w:tcBorders>
              <w:top w:val="nil"/>
              <w:bottom w:val="nil"/>
            </w:tcBorders>
            <w:vAlign w:val="bottom"/>
          </w:tcPr>
          <w:p w14:paraId="726B87F2" w14:textId="77777777" w:rsidR="005D6EF4" w:rsidRDefault="005D6EF4" w:rsidP="005D6EF4">
            <w:pPr>
              <w:pStyle w:val="Tabletext"/>
              <w:jc w:val="center"/>
            </w:pPr>
          </w:p>
        </w:tc>
        <w:tc>
          <w:tcPr>
            <w:tcW w:w="697" w:type="dxa"/>
            <w:tcBorders>
              <w:top w:val="nil"/>
              <w:bottom w:val="nil"/>
            </w:tcBorders>
            <w:vAlign w:val="bottom"/>
          </w:tcPr>
          <w:p w14:paraId="224B3515" w14:textId="77777777" w:rsidR="005D6EF4" w:rsidRDefault="005D6EF4" w:rsidP="005D6EF4">
            <w:pPr>
              <w:pStyle w:val="Tabletext"/>
              <w:jc w:val="center"/>
            </w:pPr>
            <w:r>
              <w:t>1</w:t>
            </w:r>
          </w:p>
        </w:tc>
        <w:tc>
          <w:tcPr>
            <w:tcW w:w="698" w:type="dxa"/>
            <w:tcBorders>
              <w:top w:val="nil"/>
              <w:bottom w:val="nil"/>
            </w:tcBorders>
            <w:vAlign w:val="bottom"/>
          </w:tcPr>
          <w:p w14:paraId="3A40208D" w14:textId="77777777" w:rsidR="005D6EF4" w:rsidRDefault="005D6EF4" w:rsidP="005D6EF4">
            <w:pPr>
              <w:pStyle w:val="Tabletext"/>
              <w:jc w:val="center"/>
            </w:pPr>
            <w:r>
              <w:t>1</w:t>
            </w:r>
          </w:p>
        </w:tc>
        <w:tc>
          <w:tcPr>
            <w:tcW w:w="697" w:type="dxa"/>
            <w:tcBorders>
              <w:top w:val="nil"/>
              <w:bottom w:val="nil"/>
            </w:tcBorders>
            <w:vAlign w:val="bottom"/>
          </w:tcPr>
          <w:p w14:paraId="492D845C" w14:textId="77777777" w:rsidR="005D6EF4" w:rsidRDefault="005D6EF4" w:rsidP="005D6EF4">
            <w:pPr>
              <w:pStyle w:val="Tabletext"/>
              <w:jc w:val="center"/>
            </w:pPr>
          </w:p>
        </w:tc>
        <w:tc>
          <w:tcPr>
            <w:tcW w:w="697" w:type="dxa"/>
            <w:tcBorders>
              <w:top w:val="nil"/>
              <w:bottom w:val="nil"/>
            </w:tcBorders>
            <w:vAlign w:val="bottom"/>
          </w:tcPr>
          <w:p w14:paraId="723B8DAB" w14:textId="77777777" w:rsidR="005D6EF4" w:rsidRDefault="005D6EF4" w:rsidP="005D6EF4">
            <w:pPr>
              <w:pStyle w:val="Tabletext"/>
              <w:jc w:val="center"/>
            </w:pPr>
          </w:p>
        </w:tc>
        <w:tc>
          <w:tcPr>
            <w:tcW w:w="697" w:type="dxa"/>
            <w:tcBorders>
              <w:top w:val="nil"/>
              <w:bottom w:val="nil"/>
            </w:tcBorders>
            <w:vAlign w:val="bottom"/>
          </w:tcPr>
          <w:p w14:paraId="71B6C790" w14:textId="77777777" w:rsidR="005D6EF4" w:rsidRDefault="005D6EF4" w:rsidP="005D6EF4">
            <w:pPr>
              <w:pStyle w:val="Tabletext"/>
              <w:jc w:val="center"/>
            </w:pPr>
          </w:p>
        </w:tc>
        <w:tc>
          <w:tcPr>
            <w:tcW w:w="698" w:type="dxa"/>
            <w:tcBorders>
              <w:top w:val="nil"/>
              <w:bottom w:val="nil"/>
            </w:tcBorders>
          </w:tcPr>
          <w:p w14:paraId="0C12D5A1" w14:textId="77777777" w:rsidR="005D6EF4" w:rsidRDefault="005D6EF4" w:rsidP="005D6EF4">
            <w:pPr>
              <w:pStyle w:val="Tabletext"/>
              <w:jc w:val="center"/>
            </w:pPr>
          </w:p>
        </w:tc>
        <w:tc>
          <w:tcPr>
            <w:tcW w:w="697" w:type="dxa"/>
            <w:tcBorders>
              <w:top w:val="nil"/>
              <w:bottom w:val="nil"/>
            </w:tcBorders>
          </w:tcPr>
          <w:p w14:paraId="499A2DC5" w14:textId="77777777" w:rsidR="005D6EF4" w:rsidRDefault="005D6EF4" w:rsidP="005D6EF4">
            <w:pPr>
              <w:pStyle w:val="Tabletext"/>
              <w:jc w:val="center"/>
            </w:pPr>
          </w:p>
        </w:tc>
        <w:tc>
          <w:tcPr>
            <w:tcW w:w="697" w:type="dxa"/>
            <w:tcBorders>
              <w:top w:val="nil"/>
              <w:bottom w:val="nil"/>
            </w:tcBorders>
          </w:tcPr>
          <w:p w14:paraId="3ADAC5D1" w14:textId="77777777" w:rsidR="005D6EF4" w:rsidRDefault="005D6EF4" w:rsidP="005D6EF4">
            <w:pPr>
              <w:pStyle w:val="Tabletext"/>
              <w:jc w:val="center"/>
            </w:pPr>
          </w:p>
        </w:tc>
        <w:tc>
          <w:tcPr>
            <w:tcW w:w="697" w:type="dxa"/>
            <w:tcBorders>
              <w:top w:val="nil"/>
              <w:bottom w:val="nil"/>
            </w:tcBorders>
          </w:tcPr>
          <w:p w14:paraId="75E3C84D" w14:textId="77777777" w:rsidR="005D6EF4" w:rsidRDefault="005D6EF4" w:rsidP="005D6EF4">
            <w:pPr>
              <w:pStyle w:val="Tabletext"/>
              <w:jc w:val="center"/>
            </w:pPr>
          </w:p>
        </w:tc>
        <w:tc>
          <w:tcPr>
            <w:tcW w:w="698" w:type="dxa"/>
            <w:tcBorders>
              <w:top w:val="nil"/>
              <w:bottom w:val="nil"/>
            </w:tcBorders>
          </w:tcPr>
          <w:p w14:paraId="3E8828F6" w14:textId="77777777" w:rsidR="005D6EF4" w:rsidRDefault="005D6EF4" w:rsidP="005D6EF4">
            <w:pPr>
              <w:pStyle w:val="Tabletext"/>
              <w:jc w:val="center"/>
            </w:pPr>
          </w:p>
        </w:tc>
      </w:tr>
      <w:tr w:rsidR="005D6EF4" w14:paraId="21C451F1" w14:textId="77777777" w:rsidTr="00A6707C">
        <w:trPr>
          <w:cantSplit/>
        </w:trPr>
        <w:tc>
          <w:tcPr>
            <w:tcW w:w="2149" w:type="dxa"/>
            <w:tcBorders>
              <w:top w:val="nil"/>
              <w:bottom w:val="nil"/>
            </w:tcBorders>
            <w:vAlign w:val="bottom"/>
          </w:tcPr>
          <w:p w14:paraId="508D4AA7" w14:textId="77777777" w:rsidR="005D6EF4" w:rsidRDefault="005D6EF4" w:rsidP="005D6EF4">
            <w:pPr>
              <w:pStyle w:val="Tabletext"/>
            </w:pPr>
          </w:p>
        </w:tc>
        <w:tc>
          <w:tcPr>
            <w:tcW w:w="3518" w:type="dxa"/>
            <w:tcBorders>
              <w:top w:val="nil"/>
              <w:bottom w:val="nil"/>
            </w:tcBorders>
            <w:vAlign w:val="bottom"/>
          </w:tcPr>
          <w:p w14:paraId="5775D58A" w14:textId="77777777" w:rsidR="005D6EF4" w:rsidRDefault="005D6EF4" w:rsidP="005D6EF4">
            <w:pPr>
              <w:pStyle w:val="Tabletext"/>
            </w:pPr>
            <w:r>
              <w:t>Maths subject</w:t>
            </w:r>
          </w:p>
        </w:tc>
        <w:tc>
          <w:tcPr>
            <w:tcW w:w="697" w:type="dxa"/>
            <w:tcBorders>
              <w:top w:val="nil"/>
              <w:bottom w:val="nil"/>
            </w:tcBorders>
            <w:vAlign w:val="bottom"/>
          </w:tcPr>
          <w:p w14:paraId="5E8DE60C" w14:textId="77777777" w:rsidR="005D6EF4" w:rsidRDefault="005D6EF4" w:rsidP="005D6EF4">
            <w:pPr>
              <w:pStyle w:val="Tabletext"/>
              <w:jc w:val="center"/>
            </w:pPr>
          </w:p>
        </w:tc>
        <w:tc>
          <w:tcPr>
            <w:tcW w:w="697" w:type="dxa"/>
            <w:tcBorders>
              <w:top w:val="nil"/>
              <w:bottom w:val="nil"/>
            </w:tcBorders>
            <w:vAlign w:val="bottom"/>
          </w:tcPr>
          <w:p w14:paraId="04BF4F2D" w14:textId="77777777" w:rsidR="005D6EF4" w:rsidRDefault="005D6EF4" w:rsidP="005D6EF4">
            <w:pPr>
              <w:pStyle w:val="Tabletext"/>
              <w:jc w:val="center"/>
            </w:pPr>
          </w:p>
        </w:tc>
        <w:tc>
          <w:tcPr>
            <w:tcW w:w="697" w:type="dxa"/>
            <w:tcBorders>
              <w:top w:val="nil"/>
              <w:bottom w:val="nil"/>
            </w:tcBorders>
            <w:vAlign w:val="bottom"/>
          </w:tcPr>
          <w:p w14:paraId="3A4D2BA4" w14:textId="77777777" w:rsidR="005D6EF4" w:rsidRDefault="005D6EF4" w:rsidP="005D6EF4">
            <w:pPr>
              <w:pStyle w:val="Tabletext"/>
              <w:jc w:val="center"/>
            </w:pPr>
            <w:r>
              <w:t>5</w:t>
            </w:r>
          </w:p>
        </w:tc>
        <w:tc>
          <w:tcPr>
            <w:tcW w:w="698" w:type="dxa"/>
            <w:tcBorders>
              <w:top w:val="nil"/>
              <w:bottom w:val="nil"/>
            </w:tcBorders>
            <w:vAlign w:val="bottom"/>
          </w:tcPr>
          <w:p w14:paraId="3D90188E" w14:textId="77777777" w:rsidR="005D6EF4" w:rsidRDefault="005D6EF4" w:rsidP="005D6EF4">
            <w:pPr>
              <w:pStyle w:val="Tabletext"/>
              <w:jc w:val="center"/>
            </w:pPr>
            <w:r>
              <w:t>4</w:t>
            </w:r>
          </w:p>
        </w:tc>
        <w:tc>
          <w:tcPr>
            <w:tcW w:w="697" w:type="dxa"/>
            <w:tcBorders>
              <w:top w:val="nil"/>
              <w:bottom w:val="nil"/>
            </w:tcBorders>
            <w:vAlign w:val="bottom"/>
          </w:tcPr>
          <w:p w14:paraId="5C0AE197" w14:textId="77777777" w:rsidR="005D6EF4" w:rsidRDefault="005D6EF4" w:rsidP="005D6EF4">
            <w:pPr>
              <w:pStyle w:val="Tabletext"/>
              <w:jc w:val="center"/>
            </w:pPr>
          </w:p>
        </w:tc>
        <w:tc>
          <w:tcPr>
            <w:tcW w:w="697" w:type="dxa"/>
            <w:tcBorders>
              <w:top w:val="nil"/>
              <w:bottom w:val="nil"/>
            </w:tcBorders>
            <w:vAlign w:val="bottom"/>
          </w:tcPr>
          <w:p w14:paraId="287D4E2D" w14:textId="77777777" w:rsidR="005D6EF4" w:rsidRDefault="005D6EF4" w:rsidP="005D6EF4">
            <w:pPr>
              <w:pStyle w:val="Tabletext"/>
              <w:jc w:val="center"/>
            </w:pPr>
          </w:p>
        </w:tc>
        <w:tc>
          <w:tcPr>
            <w:tcW w:w="697" w:type="dxa"/>
            <w:tcBorders>
              <w:top w:val="nil"/>
              <w:bottom w:val="nil"/>
            </w:tcBorders>
            <w:vAlign w:val="bottom"/>
          </w:tcPr>
          <w:p w14:paraId="6A2CD289" w14:textId="77777777" w:rsidR="005D6EF4" w:rsidRDefault="005D6EF4" w:rsidP="005D6EF4">
            <w:pPr>
              <w:pStyle w:val="Tabletext"/>
              <w:jc w:val="center"/>
            </w:pPr>
          </w:p>
        </w:tc>
        <w:tc>
          <w:tcPr>
            <w:tcW w:w="698" w:type="dxa"/>
            <w:tcBorders>
              <w:top w:val="nil"/>
              <w:bottom w:val="nil"/>
            </w:tcBorders>
          </w:tcPr>
          <w:p w14:paraId="5495C8D4" w14:textId="77777777" w:rsidR="005D6EF4" w:rsidRDefault="005D6EF4" w:rsidP="005D6EF4">
            <w:pPr>
              <w:pStyle w:val="Tabletext"/>
              <w:jc w:val="center"/>
            </w:pPr>
          </w:p>
        </w:tc>
        <w:tc>
          <w:tcPr>
            <w:tcW w:w="697" w:type="dxa"/>
            <w:tcBorders>
              <w:top w:val="nil"/>
              <w:bottom w:val="nil"/>
            </w:tcBorders>
          </w:tcPr>
          <w:p w14:paraId="11465EE9" w14:textId="77777777" w:rsidR="005D6EF4" w:rsidRDefault="005D6EF4" w:rsidP="005D6EF4">
            <w:pPr>
              <w:pStyle w:val="Tabletext"/>
              <w:jc w:val="center"/>
            </w:pPr>
          </w:p>
        </w:tc>
        <w:tc>
          <w:tcPr>
            <w:tcW w:w="697" w:type="dxa"/>
            <w:tcBorders>
              <w:top w:val="nil"/>
              <w:bottom w:val="nil"/>
            </w:tcBorders>
          </w:tcPr>
          <w:p w14:paraId="53B3C7B7" w14:textId="77777777" w:rsidR="005D6EF4" w:rsidRDefault="005D6EF4" w:rsidP="005D6EF4">
            <w:pPr>
              <w:pStyle w:val="Tabletext"/>
              <w:jc w:val="center"/>
            </w:pPr>
          </w:p>
        </w:tc>
        <w:tc>
          <w:tcPr>
            <w:tcW w:w="697" w:type="dxa"/>
            <w:tcBorders>
              <w:top w:val="nil"/>
              <w:bottom w:val="nil"/>
            </w:tcBorders>
          </w:tcPr>
          <w:p w14:paraId="3301A4BA" w14:textId="77777777" w:rsidR="005D6EF4" w:rsidRDefault="005D6EF4" w:rsidP="005D6EF4">
            <w:pPr>
              <w:pStyle w:val="Tabletext"/>
              <w:jc w:val="center"/>
            </w:pPr>
          </w:p>
        </w:tc>
        <w:tc>
          <w:tcPr>
            <w:tcW w:w="698" w:type="dxa"/>
            <w:tcBorders>
              <w:top w:val="nil"/>
              <w:bottom w:val="nil"/>
            </w:tcBorders>
          </w:tcPr>
          <w:p w14:paraId="611946F7" w14:textId="77777777" w:rsidR="005D6EF4" w:rsidRDefault="005D6EF4" w:rsidP="005D6EF4">
            <w:pPr>
              <w:pStyle w:val="Tabletext"/>
              <w:jc w:val="center"/>
            </w:pPr>
          </w:p>
        </w:tc>
      </w:tr>
      <w:tr w:rsidR="005D6EF4" w14:paraId="2756D26F" w14:textId="77777777" w:rsidTr="00A6707C">
        <w:trPr>
          <w:cantSplit/>
        </w:trPr>
        <w:tc>
          <w:tcPr>
            <w:tcW w:w="2149" w:type="dxa"/>
            <w:tcBorders>
              <w:top w:val="nil"/>
              <w:bottom w:val="nil"/>
            </w:tcBorders>
            <w:vAlign w:val="bottom"/>
          </w:tcPr>
          <w:p w14:paraId="038846B9" w14:textId="77777777" w:rsidR="005D6EF4" w:rsidRDefault="005D6EF4" w:rsidP="005D6EF4">
            <w:pPr>
              <w:pStyle w:val="Tabletext"/>
            </w:pPr>
          </w:p>
        </w:tc>
        <w:tc>
          <w:tcPr>
            <w:tcW w:w="3518" w:type="dxa"/>
            <w:tcBorders>
              <w:top w:val="nil"/>
              <w:bottom w:val="nil"/>
            </w:tcBorders>
            <w:vAlign w:val="bottom"/>
          </w:tcPr>
          <w:p w14:paraId="1E0DD537" w14:textId="77777777" w:rsidR="005D6EF4" w:rsidRDefault="005D6EF4" w:rsidP="005D6EF4">
            <w:pPr>
              <w:pStyle w:val="Tabletext"/>
            </w:pPr>
            <w:r>
              <w:t>Maths subject level</w:t>
            </w:r>
          </w:p>
        </w:tc>
        <w:tc>
          <w:tcPr>
            <w:tcW w:w="697" w:type="dxa"/>
            <w:tcBorders>
              <w:top w:val="nil"/>
              <w:bottom w:val="nil"/>
            </w:tcBorders>
            <w:vAlign w:val="bottom"/>
          </w:tcPr>
          <w:p w14:paraId="13B966B1" w14:textId="77777777" w:rsidR="005D6EF4" w:rsidRDefault="005D6EF4" w:rsidP="005D6EF4">
            <w:pPr>
              <w:pStyle w:val="Tabletext"/>
              <w:jc w:val="center"/>
            </w:pPr>
          </w:p>
        </w:tc>
        <w:tc>
          <w:tcPr>
            <w:tcW w:w="697" w:type="dxa"/>
            <w:tcBorders>
              <w:top w:val="nil"/>
              <w:bottom w:val="nil"/>
            </w:tcBorders>
            <w:vAlign w:val="bottom"/>
          </w:tcPr>
          <w:p w14:paraId="4AA54142" w14:textId="77777777" w:rsidR="005D6EF4" w:rsidRDefault="005D6EF4" w:rsidP="005D6EF4">
            <w:pPr>
              <w:pStyle w:val="Tabletext"/>
              <w:jc w:val="center"/>
            </w:pPr>
          </w:p>
        </w:tc>
        <w:tc>
          <w:tcPr>
            <w:tcW w:w="697" w:type="dxa"/>
            <w:tcBorders>
              <w:top w:val="nil"/>
              <w:bottom w:val="nil"/>
            </w:tcBorders>
            <w:vAlign w:val="bottom"/>
          </w:tcPr>
          <w:p w14:paraId="40C55A37" w14:textId="77777777" w:rsidR="005D6EF4" w:rsidRDefault="005D6EF4" w:rsidP="005D6EF4">
            <w:pPr>
              <w:pStyle w:val="Tabletext"/>
              <w:jc w:val="center"/>
            </w:pPr>
            <w:r>
              <w:t>5</w:t>
            </w:r>
          </w:p>
        </w:tc>
        <w:tc>
          <w:tcPr>
            <w:tcW w:w="698" w:type="dxa"/>
            <w:tcBorders>
              <w:top w:val="nil"/>
              <w:bottom w:val="nil"/>
            </w:tcBorders>
            <w:vAlign w:val="bottom"/>
          </w:tcPr>
          <w:p w14:paraId="6E22D6A1" w14:textId="77777777" w:rsidR="005D6EF4" w:rsidRDefault="005D6EF4" w:rsidP="005D6EF4">
            <w:pPr>
              <w:pStyle w:val="Tabletext"/>
              <w:jc w:val="center"/>
            </w:pPr>
            <w:r>
              <w:t>4</w:t>
            </w:r>
          </w:p>
        </w:tc>
        <w:tc>
          <w:tcPr>
            <w:tcW w:w="697" w:type="dxa"/>
            <w:tcBorders>
              <w:top w:val="nil"/>
              <w:bottom w:val="nil"/>
            </w:tcBorders>
            <w:vAlign w:val="bottom"/>
          </w:tcPr>
          <w:p w14:paraId="4990D8D9" w14:textId="77777777" w:rsidR="005D6EF4" w:rsidRDefault="005D6EF4" w:rsidP="005D6EF4">
            <w:pPr>
              <w:pStyle w:val="Tabletext"/>
              <w:jc w:val="center"/>
            </w:pPr>
          </w:p>
        </w:tc>
        <w:tc>
          <w:tcPr>
            <w:tcW w:w="697" w:type="dxa"/>
            <w:tcBorders>
              <w:top w:val="nil"/>
              <w:bottom w:val="nil"/>
            </w:tcBorders>
            <w:vAlign w:val="bottom"/>
          </w:tcPr>
          <w:p w14:paraId="54DBC822" w14:textId="77777777" w:rsidR="005D6EF4" w:rsidRDefault="005D6EF4" w:rsidP="005D6EF4">
            <w:pPr>
              <w:pStyle w:val="Tabletext"/>
              <w:jc w:val="center"/>
            </w:pPr>
          </w:p>
        </w:tc>
        <w:tc>
          <w:tcPr>
            <w:tcW w:w="697" w:type="dxa"/>
            <w:tcBorders>
              <w:top w:val="nil"/>
              <w:bottom w:val="nil"/>
            </w:tcBorders>
            <w:vAlign w:val="bottom"/>
          </w:tcPr>
          <w:p w14:paraId="0E99AF40" w14:textId="77777777" w:rsidR="005D6EF4" w:rsidRDefault="005D6EF4" w:rsidP="005D6EF4">
            <w:pPr>
              <w:pStyle w:val="Tabletext"/>
              <w:jc w:val="center"/>
            </w:pPr>
          </w:p>
        </w:tc>
        <w:tc>
          <w:tcPr>
            <w:tcW w:w="698" w:type="dxa"/>
            <w:tcBorders>
              <w:top w:val="nil"/>
              <w:bottom w:val="nil"/>
            </w:tcBorders>
          </w:tcPr>
          <w:p w14:paraId="38E4D722" w14:textId="77777777" w:rsidR="005D6EF4" w:rsidRDefault="005D6EF4" w:rsidP="005D6EF4">
            <w:pPr>
              <w:pStyle w:val="Tabletext"/>
              <w:jc w:val="center"/>
            </w:pPr>
          </w:p>
        </w:tc>
        <w:tc>
          <w:tcPr>
            <w:tcW w:w="697" w:type="dxa"/>
            <w:tcBorders>
              <w:top w:val="nil"/>
              <w:bottom w:val="nil"/>
            </w:tcBorders>
          </w:tcPr>
          <w:p w14:paraId="3E1E05A0" w14:textId="77777777" w:rsidR="005D6EF4" w:rsidRDefault="005D6EF4" w:rsidP="005D6EF4">
            <w:pPr>
              <w:pStyle w:val="Tabletext"/>
              <w:jc w:val="center"/>
            </w:pPr>
          </w:p>
        </w:tc>
        <w:tc>
          <w:tcPr>
            <w:tcW w:w="697" w:type="dxa"/>
            <w:tcBorders>
              <w:top w:val="nil"/>
              <w:bottom w:val="nil"/>
            </w:tcBorders>
          </w:tcPr>
          <w:p w14:paraId="20CA8F89" w14:textId="77777777" w:rsidR="005D6EF4" w:rsidRDefault="005D6EF4" w:rsidP="005D6EF4">
            <w:pPr>
              <w:pStyle w:val="Tabletext"/>
              <w:jc w:val="center"/>
            </w:pPr>
          </w:p>
        </w:tc>
        <w:tc>
          <w:tcPr>
            <w:tcW w:w="697" w:type="dxa"/>
            <w:tcBorders>
              <w:top w:val="nil"/>
              <w:bottom w:val="nil"/>
            </w:tcBorders>
          </w:tcPr>
          <w:p w14:paraId="15F14E64" w14:textId="77777777" w:rsidR="005D6EF4" w:rsidRDefault="005D6EF4" w:rsidP="005D6EF4">
            <w:pPr>
              <w:pStyle w:val="Tabletext"/>
              <w:jc w:val="center"/>
            </w:pPr>
          </w:p>
        </w:tc>
        <w:tc>
          <w:tcPr>
            <w:tcW w:w="698" w:type="dxa"/>
            <w:tcBorders>
              <w:top w:val="nil"/>
              <w:bottom w:val="nil"/>
            </w:tcBorders>
          </w:tcPr>
          <w:p w14:paraId="65592113" w14:textId="77777777" w:rsidR="005D6EF4" w:rsidRDefault="005D6EF4" w:rsidP="005D6EF4">
            <w:pPr>
              <w:pStyle w:val="Tabletext"/>
              <w:jc w:val="center"/>
            </w:pPr>
          </w:p>
        </w:tc>
      </w:tr>
      <w:tr w:rsidR="005D6EF4" w14:paraId="473428AB" w14:textId="77777777" w:rsidTr="00A6707C">
        <w:trPr>
          <w:cantSplit/>
        </w:trPr>
        <w:tc>
          <w:tcPr>
            <w:tcW w:w="2149" w:type="dxa"/>
            <w:tcBorders>
              <w:top w:val="nil"/>
              <w:bottom w:val="nil"/>
            </w:tcBorders>
            <w:vAlign w:val="bottom"/>
          </w:tcPr>
          <w:p w14:paraId="48D3C1D1" w14:textId="77777777" w:rsidR="005D6EF4" w:rsidRDefault="005D6EF4" w:rsidP="005D6EF4">
            <w:pPr>
              <w:pStyle w:val="Tabletext"/>
            </w:pPr>
          </w:p>
        </w:tc>
        <w:tc>
          <w:tcPr>
            <w:tcW w:w="3518" w:type="dxa"/>
            <w:tcBorders>
              <w:top w:val="nil"/>
              <w:bottom w:val="nil"/>
            </w:tcBorders>
            <w:vAlign w:val="bottom"/>
          </w:tcPr>
          <w:p w14:paraId="7EBF526D" w14:textId="77777777" w:rsidR="005D6EF4" w:rsidRDefault="005D6EF4" w:rsidP="005D6EF4">
            <w:pPr>
              <w:pStyle w:val="Tabletext"/>
            </w:pPr>
            <w:r>
              <w:t>Science</w:t>
            </w:r>
          </w:p>
        </w:tc>
        <w:tc>
          <w:tcPr>
            <w:tcW w:w="697" w:type="dxa"/>
            <w:tcBorders>
              <w:top w:val="nil"/>
              <w:bottom w:val="nil"/>
            </w:tcBorders>
            <w:vAlign w:val="bottom"/>
          </w:tcPr>
          <w:p w14:paraId="0CCA2832" w14:textId="77777777" w:rsidR="005D6EF4" w:rsidRDefault="005D6EF4" w:rsidP="005D6EF4">
            <w:pPr>
              <w:pStyle w:val="Tabletext"/>
              <w:jc w:val="center"/>
            </w:pPr>
          </w:p>
        </w:tc>
        <w:tc>
          <w:tcPr>
            <w:tcW w:w="697" w:type="dxa"/>
            <w:tcBorders>
              <w:top w:val="nil"/>
              <w:bottom w:val="nil"/>
            </w:tcBorders>
            <w:vAlign w:val="bottom"/>
          </w:tcPr>
          <w:p w14:paraId="4274BEBC" w14:textId="77777777" w:rsidR="005D6EF4" w:rsidRDefault="005D6EF4" w:rsidP="005D6EF4">
            <w:pPr>
              <w:pStyle w:val="Tabletext"/>
              <w:jc w:val="center"/>
            </w:pPr>
          </w:p>
        </w:tc>
        <w:tc>
          <w:tcPr>
            <w:tcW w:w="697" w:type="dxa"/>
            <w:tcBorders>
              <w:top w:val="nil"/>
              <w:bottom w:val="nil"/>
            </w:tcBorders>
            <w:vAlign w:val="bottom"/>
          </w:tcPr>
          <w:p w14:paraId="13C61175" w14:textId="77777777" w:rsidR="005D6EF4" w:rsidRDefault="005D6EF4" w:rsidP="005D6EF4">
            <w:pPr>
              <w:pStyle w:val="Tabletext"/>
              <w:jc w:val="center"/>
            </w:pPr>
            <w:r>
              <w:t>1</w:t>
            </w:r>
          </w:p>
        </w:tc>
        <w:tc>
          <w:tcPr>
            <w:tcW w:w="698" w:type="dxa"/>
            <w:tcBorders>
              <w:top w:val="nil"/>
              <w:bottom w:val="nil"/>
            </w:tcBorders>
            <w:vAlign w:val="bottom"/>
          </w:tcPr>
          <w:p w14:paraId="30988335" w14:textId="77777777" w:rsidR="005D6EF4" w:rsidRDefault="005D6EF4" w:rsidP="005D6EF4">
            <w:pPr>
              <w:pStyle w:val="Tabletext"/>
              <w:jc w:val="center"/>
            </w:pPr>
            <w:r>
              <w:t>1</w:t>
            </w:r>
          </w:p>
        </w:tc>
        <w:tc>
          <w:tcPr>
            <w:tcW w:w="697" w:type="dxa"/>
            <w:tcBorders>
              <w:top w:val="nil"/>
              <w:bottom w:val="nil"/>
            </w:tcBorders>
            <w:vAlign w:val="bottom"/>
          </w:tcPr>
          <w:p w14:paraId="65EE4997" w14:textId="77777777" w:rsidR="005D6EF4" w:rsidRDefault="005D6EF4" w:rsidP="005D6EF4">
            <w:pPr>
              <w:pStyle w:val="Tabletext"/>
              <w:jc w:val="center"/>
            </w:pPr>
          </w:p>
        </w:tc>
        <w:tc>
          <w:tcPr>
            <w:tcW w:w="697" w:type="dxa"/>
            <w:tcBorders>
              <w:top w:val="nil"/>
              <w:bottom w:val="nil"/>
            </w:tcBorders>
            <w:vAlign w:val="bottom"/>
          </w:tcPr>
          <w:p w14:paraId="018A0EAF" w14:textId="77777777" w:rsidR="005D6EF4" w:rsidRDefault="005D6EF4" w:rsidP="005D6EF4">
            <w:pPr>
              <w:pStyle w:val="Tabletext"/>
              <w:jc w:val="center"/>
            </w:pPr>
          </w:p>
        </w:tc>
        <w:tc>
          <w:tcPr>
            <w:tcW w:w="697" w:type="dxa"/>
            <w:tcBorders>
              <w:top w:val="nil"/>
              <w:bottom w:val="nil"/>
            </w:tcBorders>
            <w:vAlign w:val="bottom"/>
          </w:tcPr>
          <w:p w14:paraId="28620779" w14:textId="77777777" w:rsidR="005D6EF4" w:rsidRDefault="005D6EF4" w:rsidP="005D6EF4">
            <w:pPr>
              <w:pStyle w:val="Tabletext"/>
              <w:jc w:val="center"/>
            </w:pPr>
          </w:p>
        </w:tc>
        <w:tc>
          <w:tcPr>
            <w:tcW w:w="698" w:type="dxa"/>
            <w:tcBorders>
              <w:top w:val="nil"/>
              <w:bottom w:val="nil"/>
            </w:tcBorders>
          </w:tcPr>
          <w:p w14:paraId="53C573C4" w14:textId="77777777" w:rsidR="005D6EF4" w:rsidRDefault="005D6EF4" w:rsidP="005D6EF4">
            <w:pPr>
              <w:pStyle w:val="Tabletext"/>
              <w:jc w:val="center"/>
            </w:pPr>
          </w:p>
        </w:tc>
        <w:tc>
          <w:tcPr>
            <w:tcW w:w="697" w:type="dxa"/>
            <w:tcBorders>
              <w:top w:val="nil"/>
              <w:bottom w:val="nil"/>
            </w:tcBorders>
          </w:tcPr>
          <w:p w14:paraId="58F6FE21" w14:textId="77777777" w:rsidR="005D6EF4" w:rsidRDefault="005D6EF4" w:rsidP="005D6EF4">
            <w:pPr>
              <w:pStyle w:val="Tabletext"/>
              <w:jc w:val="center"/>
            </w:pPr>
          </w:p>
        </w:tc>
        <w:tc>
          <w:tcPr>
            <w:tcW w:w="697" w:type="dxa"/>
            <w:tcBorders>
              <w:top w:val="nil"/>
              <w:bottom w:val="nil"/>
            </w:tcBorders>
          </w:tcPr>
          <w:p w14:paraId="16802AEE" w14:textId="77777777" w:rsidR="005D6EF4" w:rsidRDefault="005D6EF4" w:rsidP="005D6EF4">
            <w:pPr>
              <w:pStyle w:val="Tabletext"/>
              <w:jc w:val="center"/>
            </w:pPr>
          </w:p>
        </w:tc>
        <w:tc>
          <w:tcPr>
            <w:tcW w:w="697" w:type="dxa"/>
            <w:tcBorders>
              <w:top w:val="nil"/>
              <w:bottom w:val="nil"/>
            </w:tcBorders>
          </w:tcPr>
          <w:p w14:paraId="4DFBB85D" w14:textId="77777777" w:rsidR="005D6EF4" w:rsidRDefault="005D6EF4" w:rsidP="005D6EF4">
            <w:pPr>
              <w:pStyle w:val="Tabletext"/>
              <w:jc w:val="center"/>
            </w:pPr>
          </w:p>
        </w:tc>
        <w:tc>
          <w:tcPr>
            <w:tcW w:w="698" w:type="dxa"/>
            <w:tcBorders>
              <w:top w:val="nil"/>
              <w:bottom w:val="nil"/>
            </w:tcBorders>
          </w:tcPr>
          <w:p w14:paraId="4CDCA1B3" w14:textId="77777777" w:rsidR="005D6EF4" w:rsidRDefault="005D6EF4" w:rsidP="005D6EF4">
            <w:pPr>
              <w:pStyle w:val="Tabletext"/>
              <w:jc w:val="center"/>
            </w:pPr>
          </w:p>
        </w:tc>
      </w:tr>
      <w:tr w:rsidR="005D6EF4" w14:paraId="43791220" w14:textId="77777777" w:rsidTr="00A6707C">
        <w:trPr>
          <w:cantSplit/>
        </w:trPr>
        <w:tc>
          <w:tcPr>
            <w:tcW w:w="2149" w:type="dxa"/>
            <w:tcBorders>
              <w:top w:val="nil"/>
              <w:bottom w:val="nil"/>
            </w:tcBorders>
            <w:vAlign w:val="bottom"/>
          </w:tcPr>
          <w:p w14:paraId="3708FD64" w14:textId="77777777" w:rsidR="005D6EF4" w:rsidRDefault="005D6EF4" w:rsidP="005D6EF4">
            <w:pPr>
              <w:pStyle w:val="Tabletext"/>
            </w:pPr>
          </w:p>
        </w:tc>
        <w:tc>
          <w:tcPr>
            <w:tcW w:w="3518" w:type="dxa"/>
            <w:tcBorders>
              <w:top w:val="nil"/>
              <w:bottom w:val="nil"/>
            </w:tcBorders>
            <w:vAlign w:val="bottom"/>
          </w:tcPr>
          <w:p w14:paraId="6EEDB3ED" w14:textId="77777777" w:rsidR="005D6EF4" w:rsidRDefault="005D6EF4" w:rsidP="005D6EF4">
            <w:pPr>
              <w:pStyle w:val="Tabletext"/>
            </w:pPr>
            <w:r>
              <w:t>Science subject</w:t>
            </w:r>
          </w:p>
        </w:tc>
        <w:tc>
          <w:tcPr>
            <w:tcW w:w="697" w:type="dxa"/>
            <w:tcBorders>
              <w:top w:val="nil"/>
              <w:bottom w:val="nil"/>
            </w:tcBorders>
            <w:vAlign w:val="bottom"/>
          </w:tcPr>
          <w:p w14:paraId="301C79B1" w14:textId="77777777" w:rsidR="005D6EF4" w:rsidRDefault="005D6EF4" w:rsidP="005D6EF4">
            <w:pPr>
              <w:pStyle w:val="Tabletext"/>
              <w:jc w:val="center"/>
            </w:pPr>
          </w:p>
        </w:tc>
        <w:tc>
          <w:tcPr>
            <w:tcW w:w="697" w:type="dxa"/>
            <w:tcBorders>
              <w:top w:val="nil"/>
              <w:bottom w:val="nil"/>
            </w:tcBorders>
            <w:vAlign w:val="bottom"/>
          </w:tcPr>
          <w:p w14:paraId="4F755909" w14:textId="77777777" w:rsidR="005D6EF4" w:rsidRDefault="005D6EF4" w:rsidP="005D6EF4">
            <w:pPr>
              <w:pStyle w:val="Tabletext"/>
              <w:jc w:val="center"/>
            </w:pPr>
          </w:p>
        </w:tc>
        <w:tc>
          <w:tcPr>
            <w:tcW w:w="697" w:type="dxa"/>
            <w:tcBorders>
              <w:top w:val="nil"/>
              <w:bottom w:val="nil"/>
            </w:tcBorders>
            <w:vAlign w:val="bottom"/>
          </w:tcPr>
          <w:p w14:paraId="63E59106" w14:textId="77777777" w:rsidR="005D6EF4" w:rsidRDefault="005D6EF4" w:rsidP="005D6EF4">
            <w:pPr>
              <w:pStyle w:val="Tabletext"/>
              <w:jc w:val="center"/>
            </w:pPr>
            <w:r>
              <w:t>5</w:t>
            </w:r>
          </w:p>
        </w:tc>
        <w:tc>
          <w:tcPr>
            <w:tcW w:w="698" w:type="dxa"/>
            <w:tcBorders>
              <w:top w:val="nil"/>
              <w:bottom w:val="nil"/>
            </w:tcBorders>
            <w:vAlign w:val="bottom"/>
          </w:tcPr>
          <w:p w14:paraId="78F97C73" w14:textId="77777777" w:rsidR="005D6EF4" w:rsidRDefault="005D6EF4" w:rsidP="005D6EF4">
            <w:pPr>
              <w:pStyle w:val="Tabletext"/>
              <w:jc w:val="center"/>
            </w:pPr>
            <w:r>
              <w:t>4</w:t>
            </w:r>
          </w:p>
        </w:tc>
        <w:tc>
          <w:tcPr>
            <w:tcW w:w="697" w:type="dxa"/>
            <w:tcBorders>
              <w:top w:val="nil"/>
              <w:bottom w:val="nil"/>
            </w:tcBorders>
            <w:vAlign w:val="bottom"/>
          </w:tcPr>
          <w:p w14:paraId="16284FDA" w14:textId="77777777" w:rsidR="005D6EF4" w:rsidRDefault="005D6EF4" w:rsidP="005D6EF4">
            <w:pPr>
              <w:pStyle w:val="Tabletext"/>
              <w:jc w:val="center"/>
            </w:pPr>
          </w:p>
        </w:tc>
        <w:tc>
          <w:tcPr>
            <w:tcW w:w="697" w:type="dxa"/>
            <w:tcBorders>
              <w:top w:val="nil"/>
              <w:bottom w:val="nil"/>
            </w:tcBorders>
            <w:vAlign w:val="bottom"/>
          </w:tcPr>
          <w:p w14:paraId="238C0C47" w14:textId="77777777" w:rsidR="005D6EF4" w:rsidRDefault="005D6EF4" w:rsidP="005D6EF4">
            <w:pPr>
              <w:pStyle w:val="Tabletext"/>
              <w:jc w:val="center"/>
            </w:pPr>
          </w:p>
        </w:tc>
        <w:tc>
          <w:tcPr>
            <w:tcW w:w="697" w:type="dxa"/>
            <w:tcBorders>
              <w:top w:val="nil"/>
              <w:bottom w:val="nil"/>
            </w:tcBorders>
            <w:vAlign w:val="bottom"/>
          </w:tcPr>
          <w:p w14:paraId="4EBFCE78" w14:textId="77777777" w:rsidR="005D6EF4" w:rsidRDefault="005D6EF4" w:rsidP="005D6EF4">
            <w:pPr>
              <w:pStyle w:val="Tabletext"/>
              <w:jc w:val="center"/>
            </w:pPr>
          </w:p>
        </w:tc>
        <w:tc>
          <w:tcPr>
            <w:tcW w:w="698" w:type="dxa"/>
            <w:tcBorders>
              <w:top w:val="nil"/>
              <w:bottom w:val="nil"/>
            </w:tcBorders>
          </w:tcPr>
          <w:p w14:paraId="2F60A0CB" w14:textId="77777777" w:rsidR="005D6EF4" w:rsidRDefault="005D6EF4" w:rsidP="005D6EF4">
            <w:pPr>
              <w:pStyle w:val="Tabletext"/>
              <w:jc w:val="center"/>
            </w:pPr>
          </w:p>
        </w:tc>
        <w:tc>
          <w:tcPr>
            <w:tcW w:w="697" w:type="dxa"/>
            <w:tcBorders>
              <w:top w:val="nil"/>
              <w:bottom w:val="nil"/>
            </w:tcBorders>
          </w:tcPr>
          <w:p w14:paraId="2905655D" w14:textId="77777777" w:rsidR="005D6EF4" w:rsidRDefault="005D6EF4" w:rsidP="005D6EF4">
            <w:pPr>
              <w:pStyle w:val="Tabletext"/>
              <w:jc w:val="center"/>
            </w:pPr>
          </w:p>
        </w:tc>
        <w:tc>
          <w:tcPr>
            <w:tcW w:w="697" w:type="dxa"/>
            <w:tcBorders>
              <w:top w:val="nil"/>
              <w:bottom w:val="nil"/>
            </w:tcBorders>
          </w:tcPr>
          <w:p w14:paraId="4F0E5D8D" w14:textId="77777777" w:rsidR="005D6EF4" w:rsidRDefault="005D6EF4" w:rsidP="005D6EF4">
            <w:pPr>
              <w:pStyle w:val="Tabletext"/>
              <w:jc w:val="center"/>
            </w:pPr>
          </w:p>
        </w:tc>
        <w:tc>
          <w:tcPr>
            <w:tcW w:w="697" w:type="dxa"/>
            <w:tcBorders>
              <w:top w:val="nil"/>
              <w:bottom w:val="nil"/>
            </w:tcBorders>
          </w:tcPr>
          <w:p w14:paraId="7527CFF9" w14:textId="77777777" w:rsidR="005D6EF4" w:rsidRDefault="005D6EF4" w:rsidP="005D6EF4">
            <w:pPr>
              <w:pStyle w:val="Tabletext"/>
              <w:jc w:val="center"/>
            </w:pPr>
          </w:p>
        </w:tc>
        <w:tc>
          <w:tcPr>
            <w:tcW w:w="698" w:type="dxa"/>
            <w:tcBorders>
              <w:top w:val="nil"/>
              <w:bottom w:val="nil"/>
            </w:tcBorders>
          </w:tcPr>
          <w:p w14:paraId="136276ED" w14:textId="77777777" w:rsidR="005D6EF4" w:rsidRDefault="005D6EF4" w:rsidP="005D6EF4">
            <w:pPr>
              <w:pStyle w:val="Tabletext"/>
              <w:jc w:val="center"/>
            </w:pPr>
          </w:p>
        </w:tc>
      </w:tr>
      <w:tr w:rsidR="005D6EF4" w14:paraId="59909D41" w14:textId="77777777" w:rsidTr="00A6707C">
        <w:trPr>
          <w:cantSplit/>
        </w:trPr>
        <w:tc>
          <w:tcPr>
            <w:tcW w:w="2149" w:type="dxa"/>
            <w:tcBorders>
              <w:top w:val="nil"/>
              <w:bottom w:val="nil"/>
            </w:tcBorders>
            <w:vAlign w:val="bottom"/>
          </w:tcPr>
          <w:p w14:paraId="16B94007" w14:textId="77777777" w:rsidR="005D6EF4" w:rsidRDefault="005D6EF4" w:rsidP="005D6EF4">
            <w:pPr>
              <w:pStyle w:val="Tabletext"/>
            </w:pPr>
          </w:p>
        </w:tc>
        <w:tc>
          <w:tcPr>
            <w:tcW w:w="3518" w:type="dxa"/>
            <w:tcBorders>
              <w:top w:val="nil"/>
              <w:bottom w:val="nil"/>
            </w:tcBorders>
            <w:vAlign w:val="bottom"/>
          </w:tcPr>
          <w:p w14:paraId="5BD9FD52" w14:textId="77777777" w:rsidR="005D6EF4" w:rsidRDefault="005D6EF4" w:rsidP="005D6EF4">
            <w:pPr>
              <w:pStyle w:val="Tabletext"/>
            </w:pPr>
            <w:r>
              <w:t>Science subject level</w:t>
            </w:r>
          </w:p>
        </w:tc>
        <w:tc>
          <w:tcPr>
            <w:tcW w:w="697" w:type="dxa"/>
            <w:tcBorders>
              <w:top w:val="nil"/>
              <w:bottom w:val="nil"/>
            </w:tcBorders>
            <w:vAlign w:val="bottom"/>
          </w:tcPr>
          <w:p w14:paraId="54D81625" w14:textId="77777777" w:rsidR="005D6EF4" w:rsidRDefault="005D6EF4" w:rsidP="005D6EF4">
            <w:pPr>
              <w:pStyle w:val="Tabletext"/>
              <w:jc w:val="center"/>
            </w:pPr>
          </w:p>
        </w:tc>
        <w:tc>
          <w:tcPr>
            <w:tcW w:w="697" w:type="dxa"/>
            <w:tcBorders>
              <w:top w:val="nil"/>
              <w:bottom w:val="nil"/>
            </w:tcBorders>
            <w:vAlign w:val="bottom"/>
          </w:tcPr>
          <w:p w14:paraId="00D65DBD" w14:textId="77777777" w:rsidR="005D6EF4" w:rsidRDefault="005D6EF4" w:rsidP="005D6EF4">
            <w:pPr>
              <w:pStyle w:val="Tabletext"/>
              <w:jc w:val="center"/>
            </w:pPr>
          </w:p>
        </w:tc>
        <w:tc>
          <w:tcPr>
            <w:tcW w:w="697" w:type="dxa"/>
            <w:tcBorders>
              <w:top w:val="nil"/>
              <w:bottom w:val="nil"/>
            </w:tcBorders>
            <w:vAlign w:val="bottom"/>
          </w:tcPr>
          <w:p w14:paraId="3AD6DC66" w14:textId="77777777" w:rsidR="005D6EF4" w:rsidRDefault="005D6EF4" w:rsidP="005D6EF4">
            <w:pPr>
              <w:pStyle w:val="Tabletext"/>
              <w:jc w:val="center"/>
            </w:pPr>
            <w:r>
              <w:t>5</w:t>
            </w:r>
          </w:p>
        </w:tc>
        <w:tc>
          <w:tcPr>
            <w:tcW w:w="698" w:type="dxa"/>
            <w:tcBorders>
              <w:top w:val="nil"/>
              <w:bottom w:val="nil"/>
            </w:tcBorders>
            <w:vAlign w:val="bottom"/>
          </w:tcPr>
          <w:p w14:paraId="5FD20C7F" w14:textId="77777777" w:rsidR="005D6EF4" w:rsidRDefault="005D6EF4" w:rsidP="005D6EF4">
            <w:pPr>
              <w:pStyle w:val="Tabletext"/>
              <w:jc w:val="center"/>
            </w:pPr>
            <w:r>
              <w:t>4</w:t>
            </w:r>
          </w:p>
        </w:tc>
        <w:tc>
          <w:tcPr>
            <w:tcW w:w="697" w:type="dxa"/>
            <w:tcBorders>
              <w:top w:val="nil"/>
              <w:bottom w:val="nil"/>
            </w:tcBorders>
            <w:vAlign w:val="bottom"/>
          </w:tcPr>
          <w:p w14:paraId="18364878" w14:textId="77777777" w:rsidR="005D6EF4" w:rsidRDefault="005D6EF4" w:rsidP="005D6EF4">
            <w:pPr>
              <w:pStyle w:val="Tabletext"/>
              <w:jc w:val="center"/>
            </w:pPr>
          </w:p>
        </w:tc>
        <w:tc>
          <w:tcPr>
            <w:tcW w:w="697" w:type="dxa"/>
            <w:tcBorders>
              <w:top w:val="nil"/>
              <w:bottom w:val="nil"/>
            </w:tcBorders>
            <w:vAlign w:val="bottom"/>
          </w:tcPr>
          <w:p w14:paraId="7586DF62" w14:textId="77777777" w:rsidR="005D6EF4" w:rsidRDefault="005D6EF4" w:rsidP="005D6EF4">
            <w:pPr>
              <w:pStyle w:val="Tabletext"/>
              <w:jc w:val="center"/>
            </w:pPr>
          </w:p>
        </w:tc>
        <w:tc>
          <w:tcPr>
            <w:tcW w:w="697" w:type="dxa"/>
            <w:tcBorders>
              <w:top w:val="nil"/>
              <w:bottom w:val="nil"/>
            </w:tcBorders>
            <w:vAlign w:val="bottom"/>
          </w:tcPr>
          <w:p w14:paraId="5234B0DB" w14:textId="77777777" w:rsidR="005D6EF4" w:rsidRDefault="005D6EF4" w:rsidP="005D6EF4">
            <w:pPr>
              <w:pStyle w:val="Tabletext"/>
              <w:jc w:val="center"/>
            </w:pPr>
          </w:p>
        </w:tc>
        <w:tc>
          <w:tcPr>
            <w:tcW w:w="698" w:type="dxa"/>
            <w:tcBorders>
              <w:top w:val="nil"/>
              <w:bottom w:val="nil"/>
            </w:tcBorders>
          </w:tcPr>
          <w:p w14:paraId="4A719DF2" w14:textId="77777777" w:rsidR="005D6EF4" w:rsidRDefault="005D6EF4" w:rsidP="005D6EF4">
            <w:pPr>
              <w:pStyle w:val="Tabletext"/>
              <w:jc w:val="center"/>
            </w:pPr>
          </w:p>
        </w:tc>
        <w:tc>
          <w:tcPr>
            <w:tcW w:w="697" w:type="dxa"/>
            <w:tcBorders>
              <w:top w:val="nil"/>
              <w:bottom w:val="nil"/>
            </w:tcBorders>
          </w:tcPr>
          <w:p w14:paraId="03C52555" w14:textId="77777777" w:rsidR="005D6EF4" w:rsidRDefault="005D6EF4" w:rsidP="005D6EF4">
            <w:pPr>
              <w:pStyle w:val="Tabletext"/>
              <w:jc w:val="center"/>
            </w:pPr>
          </w:p>
        </w:tc>
        <w:tc>
          <w:tcPr>
            <w:tcW w:w="697" w:type="dxa"/>
            <w:tcBorders>
              <w:top w:val="nil"/>
              <w:bottom w:val="nil"/>
            </w:tcBorders>
          </w:tcPr>
          <w:p w14:paraId="3D35EE3E" w14:textId="77777777" w:rsidR="005D6EF4" w:rsidRDefault="005D6EF4" w:rsidP="005D6EF4">
            <w:pPr>
              <w:pStyle w:val="Tabletext"/>
              <w:jc w:val="center"/>
            </w:pPr>
          </w:p>
        </w:tc>
        <w:tc>
          <w:tcPr>
            <w:tcW w:w="697" w:type="dxa"/>
            <w:tcBorders>
              <w:top w:val="nil"/>
              <w:bottom w:val="nil"/>
            </w:tcBorders>
          </w:tcPr>
          <w:p w14:paraId="59019B7C" w14:textId="77777777" w:rsidR="005D6EF4" w:rsidRDefault="005D6EF4" w:rsidP="005D6EF4">
            <w:pPr>
              <w:pStyle w:val="Tabletext"/>
              <w:jc w:val="center"/>
            </w:pPr>
          </w:p>
        </w:tc>
        <w:tc>
          <w:tcPr>
            <w:tcW w:w="698" w:type="dxa"/>
            <w:tcBorders>
              <w:top w:val="nil"/>
              <w:bottom w:val="nil"/>
            </w:tcBorders>
          </w:tcPr>
          <w:p w14:paraId="2DB6D185" w14:textId="77777777" w:rsidR="005D6EF4" w:rsidRDefault="005D6EF4" w:rsidP="005D6EF4">
            <w:pPr>
              <w:pStyle w:val="Tabletext"/>
              <w:jc w:val="center"/>
            </w:pPr>
          </w:p>
        </w:tc>
      </w:tr>
      <w:tr w:rsidR="005D6EF4" w14:paraId="69FAD4CB" w14:textId="77777777" w:rsidTr="00A6707C">
        <w:trPr>
          <w:cantSplit/>
        </w:trPr>
        <w:tc>
          <w:tcPr>
            <w:tcW w:w="2149" w:type="dxa"/>
            <w:tcBorders>
              <w:top w:val="nil"/>
              <w:bottom w:val="nil"/>
            </w:tcBorders>
            <w:vAlign w:val="bottom"/>
          </w:tcPr>
          <w:p w14:paraId="1BED9A76" w14:textId="77777777" w:rsidR="005D6EF4" w:rsidRDefault="005D6EF4" w:rsidP="005D6EF4">
            <w:pPr>
              <w:pStyle w:val="Tabletext"/>
            </w:pPr>
          </w:p>
        </w:tc>
        <w:tc>
          <w:tcPr>
            <w:tcW w:w="3518" w:type="dxa"/>
            <w:tcBorders>
              <w:top w:val="nil"/>
              <w:bottom w:val="nil"/>
            </w:tcBorders>
            <w:vAlign w:val="bottom"/>
          </w:tcPr>
          <w:p w14:paraId="054B5E2A" w14:textId="77777777" w:rsidR="005D6EF4" w:rsidRDefault="005D6EF4" w:rsidP="005D6EF4">
            <w:pPr>
              <w:pStyle w:val="Tabletext"/>
            </w:pPr>
            <w:r>
              <w:t>Business studies</w:t>
            </w:r>
          </w:p>
        </w:tc>
        <w:tc>
          <w:tcPr>
            <w:tcW w:w="697" w:type="dxa"/>
            <w:tcBorders>
              <w:top w:val="nil"/>
              <w:bottom w:val="nil"/>
            </w:tcBorders>
            <w:vAlign w:val="bottom"/>
          </w:tcPr>
          <w:p w14:paraId="376814B3" w14:textId="77777777" w:rsidR="005D6EF4" w:rsidRDefault="005D6EF4" w:rsidP="005D6EF4">
            <w:pPr>
              <w:pStyle w:val="Tabletext"/>
              <w:jc w:val="center"/>
            </w:pPr>
          </w:p>
        </w:tc>
        <w:tc>
          <w:tcPr>
            <w:tcW w:w="697" w:type="dxa"/>
            <w:tcBorders>
              <w:top w:val="nil"/>
              <w:bottom w:val="nil"/>
            </w:tcBorders>
            <w:vAlign w:val="bottom"/>
          </w:tcPr>
          <w:p w14:paraId="2EEEEDA5" w14:textId="77777777" w:rsidR="005D6EF4" w:rsidRDefault="005D6EF4" w:rsidP="005D6EF4">
            <w:pPr>
              <w:pStyle w:val="Tabletext"/>
              <w:jc w:val="center"/>
            </w:pPr>
          </w:p>
        </w:tc>
        <w:tc>
          <w:tcPr>
            <w:tcW w:w="697" w:type="dxa"/>
            <w:tcBorders>
              <w:top w:val="nil"/>
              <w:bottom w:val="nil"/>
            </w:tcBorders>
            <w:vAlign w:val="bottom"/>
          </w:tcPr>
          <w:p w14:paraId="1F1FABE2" w14:textId="77777777" w:rsidR="005D6EF4" w:rsidRDefault="005D6EF4" w:rsidP="005D6EF4">
            <w:pPr>
              <w:pStyle w:val="Tabletext"/>
              <w:jc w:val="center"/>
            </w:pPr>
            <w:r>
              <w:t>1</w:t>
            </w:r>
          </w:p>
        </w:tc>
        <w:tc>
          <w:tcPr>
            <w:tcW w:w="698" w:type="dxa"/>
            <w:tcBorders>
              <w:top w:val="nil"/>
              <w:bottom w:val="nil"/>
            </w:tcBorders>
            <w:vAlign w:val="bottom"/>
          </w:tcPr>
          <w:p w14:paraId="1D11C7E2" w14:textId="77777777" w:rsidR="005D6EF4" w:rsidRDefault="005D6EF4" w:rsidP="005D6EF4">
            <w:pPr>
              <w:pStyle w:val="Tabletext"/>
              <w:jc w:val="center"/>
            </w:pPr>
            <w:r>
              <w:t>1</w:t>
            </w:r>
          </w:p>
        </w:tc>
        <w:tc>
          <w:tcPr>
            <w:tcW w:w="697" w:type="dxa"/>
            <w:tcBorders>
              <w:top w:val="nil"/>
              <w:bottom w:val="nil"/>
            </w:tcBorders>
            <w:vAlign w:val="bottom"/>
          </w:tcPr>
          <w:p w14:paraId="4E2DE737" w14:textId="77777777" w:rsidR="005D6EF4" w:rsidRDefault="005D6EF4" w:rsidP="005D6EF4">
            <w:pPr>
              <w:pStyle w:val="Tabletext"/>
              <w:jc w:val="center"/>
            </w:pPr>
          </w:p>
        </w:tc>
        <w:tc>
          <w:tcPr>
            <w:tcW w:w="697" w:type="dxa"/>
            <w:tcBorders>
              <w:top w:val="nil"/>
              <w:bottom w:val="nil"/>
            </w:tcBorders>
            <w:vAlign w:val="bottom"/>
          </w:tcPr>
          <w:p w14:paraId="520C1913" w14:textId="77777777" w:rsidR="005D6EF4" w:rsidRDefault="005D6EF4" w:rsidP="005D6EF4">
            <w:pPr>
              <w:pStyle w:val="Tabletext"/>
              <w:jc w:val="center"/>
            </w:pPr>
          </w:p>
        </w:tc>
        <w:tc>
          <w:tcPr>
            <w:tcW w:w="697" w:type="dxa"/>
            <w:tcBorders>
              <w:top w:val="nil"/>
              <w:bottom w:val="nil"/>
            </w:tcBorders>
            <w:vAlign w:val="bottom"/>
          </w:tcPr>
          <w:p w14:paraId="352ABD8D" w14:textId="77777777" w:rsidR="005D6EF4" w:rsidRDefault="005D6EF4" w:rsidP="005D6EF4">
            <w:pPr>
              <w:pStyle w:val="Tabletext"/>
              <w:jc w:val="center"/>
            </w:pPr>
          </w:p>
        </w:tc>
        <w:tc>
          <w:tcPr>
            <w:tcW w:w="698" w:type="dxa"/>
            <w:tcBorders>
              <w:top w:val="nil"/>
              <w:bottom w:val="nil"/>
            </w:tcBorders>
          </w:tcPr>
          <w:p w14:paraId="43B6A749" w14:textId="77777777" w:rsidR="005D6EF4" w:rsidRDefault="005D6EF4" w:rsidP="005D6EF4">
            <w:pPr>
              <w:pStyle w:val="Tabletext"/>
              <w:jc w:val="center"/>
            </w:pPr>
          </w:p>
        </w:tc>
        <w:tc>
          <w:tcPr>
            <w:tcW w:w="697" w:type="dxa"/>
            <w:tcBorders>
              <w:top w:val="nil"/>
              <w:bottom w:val="nil"/>
            </w:tcBorders>
          </w:tcPr>
          <w:p w14:paraId="513C65EC" w14:textId="77777777" w:rsidR="005D6EF4" w:rsidRDefault="005D6EF4" w:rsidP="005D6EF4">
            <w:pPr>
              <w:pStyle w:val="Tabletext"/>
              <w:jc w:val="center"/>
            </w:pPr>
          </w:p>
        </w:tc>
        <w:tc>
          <w:tcPr>
            <w:tcW w:w="697" w:type="dxa"/>
            <w:tcBorders>
              <w:top w:val="nil"/>
              <w:bottom w:val="nil"/>
            </w:tcBorders>
          </w:tcPr>
          <w:p w14:paraId="151EF6BD" w14:textId="77777777" w:rsidR="005D6EF4" w:rsidRDefault="005D6EF4" w:rsidP="005D6EF4">
            <w:pPr>
              <w:pStyle w:val="Tabletext"/>
              <w:jc w:val="center"/>
            </w:pPr>
          </w:p>
        </w:tc>
        <w:tc>
          <w:tcPr>
            <w:tcW w:w="697" w:type="dxa"/>
            <w:tcBorders>
              <w:top w:val="nil"/>
              <w:bottom w:val="nil"/>
            </w:tcBorders>
          </w:tcPr>
          <w:p w14:paraId="5FEC68A1" w14:textId="77777777" w:rsidR="005D6EF4" w:rsidRDefault="005D6EF4" w:rsidP="005D6EF4">
            <w:pPr>
              <w:pStyle w:val="Tabletext"/>
              <w:jc w:val="center"/>
            </w:pPr>
          </w:p>
        </w:tc>
        <w:tc>
          <w:tcPr>
            <w:tcW w:w="698" w:type="dxa"/>
            <w:tcBorders>
              <w:top w:val="nil"/>
              <w:bottom w:val="nil"/>
            </w:tcBorders>
          </w:tcPr>
          <w:p w14:paraId="0B76DCA1" w14:textId="77777777" w:rsidR="005D6EF4" w:rsidRDefault="005D6EF4" w:rsidP="005D6EF4">
            <w:pPr>
              <w:pStyle w:val="Tabletext"/>
              <w:jc w:val="center"/>
            </w:pPr>
          </w:p>
        </w:tc>
      </w:tr>
      <w:tr w:rsidR="005D6EF4" w14:paraId="34A9981F" w14:textId="77777777" w:rsidTr="00A6707C">
        <w:trPr>
          <w:cantSplit/>
        </w:trPr>
        <w:tc>
          <w:tcPr>
            <w:tcW w:w="2149" w:type="dxa"/>
            <w:tcBorders>
              <w:top w:val="nil"/>
              <w:bottom w:val="nil"/>
            </w:tcBorders>
            <w:vAlign w:val="bottom"/>
          </w:tcPr>
          <w:p w14:paraId="56C25473" w14:textId="77777777" w:rsidR="005D6EF4" w:rsidRDefault="005D6EF4" w:rsidP="005D6EF4">
            <w:pPr>
              <w:pStyle w:val="Tabletext"/>
            </w:pPr>
          </w:p>
        </w:tc>
        <w:tc>
          <w:tcPr>
            <w:tcW w:w="3518" w:type="dxa"/>
            <w:tcBorders>
              <w:top w:val="nil"/>
              <w:bottom w:val="nil"/>
            </w:tcBorders>
            <w:vAlign w:val="bottom"/>
          </w:tcPr>
          <w:p w14:paraId="782E9E69" w14:textId="77777777" w:rsidR="005D6EF4" w:rsidRDefault="005D6EF4" w:rsidP="005D6EF4">
            <w:pPr>
              <w:pStyle w:val="Tabletext"/>
            </w:pPr>
            <w:r>
              <w:t>Business studies subject</w:t>
            </w:r>
          </w:p>
        </w:tc>
        <w:tc>
          <w:tcPr>
            <w:tcW w:w="697" w:type="dxa"/>
            <w:tcBorders>
              <w:top w:val="nil"/>
              <w:bottom w:val="nil"/>
            </w:tcBorders>
            <w:vAlign w:val="bottom"/>
          </w:tcPr>
          <w:p w14:paraId="2F800BCB" w14:textId="77777777" w:rsidR="005D6EF4" w:rsidRDefault="005D6EF4" w:rsidP="005D6EF4">
            <w:pPr>
              <w:pStyle w:val="Tabletext"/>
              <w:jc w:val="center"/>
            </w:pPr>
          </w:p>
        </w:tc>
        <w:tc>
          <w:tcPr>
            <w:tcW w:w="697" w:type="dxa"/>
            <w:tcBorders>
              <w:top w:val="nil"/>
              <w:bottom w:val="nil"/>
            </w:tcBorders>
            <w:vAlign w:val="bottom"/>
          </w:tcPr>
          <w:p w14:paraId="5E514914" w14:textId="77777777" w:rsidR="005D6EF4" w:rsidRDefault="005D6EF4" w:rsidP="005D6EF4">
            <w:pPr>
              <w:pStyle w:val="Tabletext"/>
              <w:jc w:val="center"/>
            </w:pPr>
          </w:p>
        </w:tc>
        <w:tc>
          <w:tcPr>
            <w:tcW w:w="697" w:type="dxa"/>
            <w:tcBorders>
              <w:top w:val="nil"/>
              <w:bottom w:val="nil"/>
            </w:tcBorders>
            <w:vAlign w:val="bottom"/>
          </w:tcPr>
          <w:p w14:paraId="6F6D7867" w14:textId="77777777" w:rsidR="005D6EF4" w:rsidRDefault="005D6EF4" w:rsidP="005D6EF4">
            <w:pPr>
              <w:pStyle w:val="Tabletext"/>
              <w:jc w:val="center"/>
            </w:pPr>
            <w:r>
              <w:t>5</w:t>
            </w:r>
          </w:p>
        </w:tc>
        <w:tc>
          <w:tcPr>
            <w:tcW w:w="698" w:type="dxa"/>
            <w:tcBorders>
              <w:top w:val="nil"/>
              <w:bottom w:val="nil"/>
            </w:tcBorders>
            <w:vAlign w:val="bottom"/>
          </w:tcPr>
          <w:p w14:paraId="55B0F616" w14:textId="77777777" w:rsidR="005D6EF4" w:rsidRDefault="005D6EF4" w:rsidP="005D6EF4">
            <w:pPr>
              <w:pStyle w:val="Tabletext"/>
              <w:jc w:val="center"/>
            </w:pPr>
            <w:r>
              <w:t>4</w:t>
            </w:r>
          </w:p>
        </w:tc>
        <w:tc>
          <w:tcPr>
            <w:tcW w:w="697" w:type="dxa"/>
            <w:tcBorders>
              <w:top w:val="nil"/>
              <w:bottom w:val="nil"/>
            </w:tcBorders>
            <w:vAlign w:val="bottom"/>
          </w:tcPr>
          <w:p w14:paraId="00DD8EC6" w14:textId="77777777" w:rsidR="005D6EF4" w:rsidRDefault="005D6EF4" w:rsidP="005D6EF4">
            <w:pPr>
              <w:pStyle w:val="Tabletext"/>
              <w:jc w:val="center"/>
            </w:pPr>
          </w:p>
        </w:tc>
        <w:tc>
          <w:tcPr>
            <w:tcW w:w="697" w:type="dxa"/>
            <w:tcBorders>
              <w:top w:val="nil"/>
              <w:bottom w:val="nil"/>
            </w:tcBorders>
            <w:vAlign w:val="bottom"/>
          </w:tcPr>
          <w:p w14:paraId="4EBB012B" w14:textId="77777777" w:rsidR="005D6EF4" w:rsidRDefault="005D6EF4" w:rsidP="005D6EF4">
            <w:pPr>
              <w:pStyle w:val="Tabletext"/>
              <w:jc w:val="center"/>
            </w:pPr>
          </w:p>
        </w:tc>
        <w:tc>
          <w:tcPr>
            <w:tcW w:w="697" w:type="dxa"/>
            <w:tcBorders>
              <w:top w:val="nil"/>
              <w:bottom w:val="nil"/>
            </w:tcBorders>
            <w:vAlign w:val="bottom"/>
          </w:tcPr>
          <w:p w14:paraId="7728B426" w14:textId="77777777" w:rsidR="005D6EF4" w:rsidRDefault="005D6EF4" w:rsidP="005D6EF4">
            <w:pPr>
              <w:pStyle w:val="Tabletext"/>
              <w:jc w:val="center"/>
            </w:pPr>
          </w:p>
        </w:tc>
        <w:tc>
          <w:tcPr>
            <w:tcW w:w="698" w:type="dxa"/>
            <w:tcBorders>
              <w:top w:val="nil"/>
              <w:bottom w:val="nil"/>
            </w:tcBorders>
          </w:tcPr>
          <w:p w14:paraId="6F93FFD3" w14:textId="77777777" w:rsidR="005D6EF4" w:rsidRDefault="005D6EF4" w:rsidP="005D6EF4">
            <w:pPr>
              <w:pStyle w:val="Tabletext"/>
              <w:jc w:val="center"/>
            </w:pPr>
          </w:p>
        </w:tc>
        <w:tc>
          <w:tcPr>
            <w:tcW w:w="697" w:type="dxa"/>
            <w:tcBorders>
              <w:top w:val="nil"/>
              <w:bottom w:val="nil"/>
            </w:tcBorders>
          </w:tcPr>
          <w:p w14:paraId="1BCA42C2" w14:textId="77777777" w:rsidR="005D6EF4" w:rsidRDefault="005D6EF4" w:rsidP="005D6EF4">
            <w:pPr>
              <w:pStyle w:val="Tabletext"/>
              <w:jc w:val="center"/>
            </w:pPr>
          </w:p>
        </w:tc>
        <w:tc>
          <w:tcPr>
            <w:tcW w:w="697" w:type="dxa"/>
            <w:tcBorders>
              <w:top w:val="nil"/>
              <w:bottom w:val="nil"/>
            </w:tcBorders>
          </w:tcPr>
          <w:p w14:paraId="396FBEC1" w14:textId="77777777" w:rsidR="005D6EF4" w:rsidRDefault="005D6EF4" w:rsidP="005D6EF4">
            <w:pPr>
              <w:pStyle w:val="Tabletext"/>
              <w:jc w:val="center"/>
            </w:pPr>
          </w:p>
        </w:tc>
        <w:tc>
          <w:tcPr>
            <w:tcW w:w="697" w:type="dxa"/>
            <w:tcBorders>
              <w:top w:val="nil"/>
              <w:bottom w:val="nil"/>
            </w:tcBorders>
          </w:tcPr>
          <w:p w14:paraId="0EF5C763" w14:textId="77777777" w:rsidR="005D6EF4" w:rsidRDefault="005D6EF4" w:rsidP="005D6EF4">
            <w:pPr>
              <w:pStyle w:val="Tabletext"/>
              <w:jc w:val="center"/>
            </w:pPr>
          </w:p>
        </w:tc>
        <w:tc>
          <w:tcPr>
            <w:tcW w:w="698" w:type="dxa"/>
            <w:tcBorders>
              <w:top w:val="nil"/>
              <w:bottom w:val="nil"/>
            </w:tcBorders>
          </w:tcPr>
          <w:p w14:paraId="05EEC935" w14:textId="77777777" w:rsidR="005D6EF4" w:rsidRDefault="005D6EF4" w:rsidP="005D6EF4">
            <w:pPr>
              <w:pStyle w:val="Tabletext"/>
              <w:jc w:val="center"/>
            </w:pPr>
          </w:p>
        </w:tc>
      </w:tr>
      <w:tr w:rsidR="005D6EF4" w14:paraId="2CC5B767" w14:textId="77777777" w:rsidTr="00A6707C">
        <w:trPr>
          <w:cantSplit/>
        </w:trPr>
        <w:tc>
          <w:tcPr>
            <w:tcW w:w="2149" w:type="dxa"/>
            <w:tcBorders>
              <w:top w:val="nil"/>
              <w:bottom w:val="nil"/>
            </w:tcBorders>
            <w:vAlign w:val="bottom"/>
          </w:tcPr>
          <w:p w14:paraId="693DBAFF" w14:textId="77777777" w:rsidR="005D6EF4" w:rsidRDefault="005D6EF4" w:rsidP="005D6EF4">
            <w:pPr>
              <w:pStyle w:val="Tabletext"/>
            </w:pPr>
          </w:p>
        </w:tc>
        <w:tc>
          <w:tcPr>
            <w:tcW w:w="3518" w:type="dxa"/>
            <w:tcBorders>
              <w:top w:val="nil"/>
              <w:bottom w:val="nil"/>
            </w:tcBorders>
            <w:vAlign w:val="bottom"/>
          </w:tcPr>
          <w:p w14:paraId="003BAB65" w14:textId="77777777" w:rsidR="005D6EF4" w:rsidRDefault="005D6EF4" w:rsidP="005D6EF4">
            <w:pPr>
              <w:pStyle w:val="Tabletext"/>
            </w:pPr>
            <w:r>
              <w:t>Business studies subject level</w:t>
            </w:r>
          </w:p>
        </w:tc>
        <w:tc>
          <w:tcPr>
            <w:tcW w:w="697" w:type="dxa"/>
            <w:tcBorders>
              <w:top w:val="nil"/>
              <w:bottom w:val="nil"/>
            </w:tcBorders>
            <w:vAlign w:val="bottom"/>
          </w:tcPr>
          <w:p w14:paraId="0C2B049B" w14:textId="77777777" w:rsidR="005D6EF4" w:rsidRDefault="005D6EF4" w:rsidP="005D6EF4">
            <w:pPr>
              <w:pStyle w:val="Tabletext"/>
              <w:jc w:val="center"/>
            </w:pPr>
          </w:p>
        </w:tc>
        <w:tc>
          <w:tcPr>
            <w:tcW w:w="697" w:type="dxa"/>
            <w:tcBorders>
              <w:top w:val="nil"/>
              <w:bottom w:val="nil"/>
            </w:tcBorders>
            <w:vAlign w:val="bottom"/>
          </w:tcPr>
          <w:p w14:paraId="695C69A7" w14:textId="77777777" w:rsidR="005D6EF4" w:rsidRDefault="005D6EF4" w:rsidP="005D6EF4">
            <w:pPr>
              <w:pStyle w:val="Tabletext"/>
              <w:jc w:val="center"/>
            </w:pPr>
          </w:p>
        </w:tc>
        <w:tc>
          <w:tcPr>
            <w:tcW w:w="697" w:type="dxa"/>
            <w:tcBorders>
              <w:top w:val="nil"/>
              <w:bottom w:val="nil"/>
            </w:tcBorders>
            <w:vAlign w:val="bottom"/>
          </w:tcPr>
          <w:p w14:paraId="194E0E7E" w14:textId="77777777" w:rsidR="005D6EF4" w:rsidRDefault="005D6EF4" w:rsidP="005D6EF4">
            <w:pPr>
              <w:pStyle w:val="Tabletext"/>
              <w:jc w:val="center"/>
            </w:pPr>
            <w:r>
              <w:t>5</w:t>
            </w:r>
          </w:p>
        </w:tc>
        <w:tc>
          <w:tcPr>
            <w:tcW w:w="698" w:type="dxa"/>
            <w:tcBorders>
              <w:top w:val="nil"/>
              <w:bottom w:val="nil"/>
            </w:tcBorders>
            <w:vAlign w:val="bottom"/>
          </w:tcPr>
          <w:p w14:paraId="628EB25E" w14:textId="77777777" w:rsidR="005D6EF4" w:rsidRDefault="005D6EF4" w:rsidP="005D6EF4">
            <w:pPr>
              <w:pStyle w:val="Tabletext"/>
              <w:jc w:val="center"/>
            </w:pPr>
            <w:r>
              <w:t>4</w:t>
            </w:r>
          </w:p>
        </w:tc>
        <w:tc>
          <w:tcPr>
            <w:tcW w:w="697" w:type="dxa"/>
            <w:tcBorders>
              <w:top w:val="nil"/>
              <w:bottom w:val="nil"/>
            </w:tcBorders>
            <w:vAlign w:val="bottom"/>
          </w:tcPr>
          <w:p w14:paraId="175D9BA4" w14:textId="77777777" w:rsidR="005D6EF4" w:rsidRDefault="005D6EF4" w:rsidP="005D6EF4">
            <w:pPr>
              <w:pStyle w:val="Tabletext"/>
              <w:jc w:val="center"/>
            </w:pPr>
          </w:p>
        </w:tc>
        <w:tc>
          <w:tcPr>
            <w:tcW w:w="697" w:type="dxa"/>
            <w:tcBorders>
              <w:top w:val="nil"/>
              <w:bottom w:val="nil"/>
            </w:tcBorders>
            <w:vAlign w:val="bottom"/>
          </w:tcPr>
          <w:p w14:paraId="7D288DBC" w14:textId="77777777" w:rsidR="005D6EF4" w:rsidRDefault="005D6EF4" w:rsidP="005D6EF4">
            <w:pPr>
              <w:pStyle w:val="Tabletext"/>
              <w:jc w:val="center"/>
            </w:pPr>
          </w:p>
        </w:tc>
        <w:tc>
          <w:tcPr>
            <w:tcW w:w="697" w:type="dxa"/>
            <w:tcBorders>
              <w:top w:val="nil"/>
              <w:bottom w:val="nil"/>
            </w:tcBorders>
            <w:vAlign w:val="bottom"/>
          </w:tcPr>
          <w:p w14:paraId="17D2571E" w14:textId="77777777" w:rsidR="005D6EF4" w:rsidRDefault="005D6EF4" w:rsidP="005D6EF4">
            <w:pPr>
              <w:pStyle w:val="Tabletext"/>
              <w:jc w:val="center"/>
            </w:pPr>
          </w:p>
        </w:tc>
        <w:tc>
          <w:tcPr>
            <w:tcW w:w="698" w:type="dxa"/>
            <w:tcBorders>
              <w:top w:val="nil"/>
              <w:bottom w:val="nil"/>
            </w:tcBorders>
          </w:tcPr>
          <w:p w14:paraId="7B64CA13" w14:textId="77777777" w:rsidR="005D6EF4" w:rsidRDefault="005D6EF4" w:rsidP="005D6EF4">
            <w:pPr>
              <w:pStyle w:val="Tabletext"/>
              <w:jc w:val="center"/>
            </w:pPr>
          </w:p>
        </w:tc>
        <w:tc>
          <w:tcPr>
            <w:tcW w:w="697" w:type="dxa"/>
            <w:tcBorders>
              <w:top w:val="nil"/>
              <w:bottom w:val="nil"/>
            </w:tcBorders>
          </w:tcPr>
          <w:p w14:paraId="64A9333C" w14:textId="77777777" w:rsidR="005D6EF4" w:rsidRDefault="005D6EF4" w:rsidP="005D6EF4">
            <w:pPr>
              <w:pStyle w:val="Tabletext"/>
              <w:jc w:val="center"/>
            </w:pPr>
          </w:p>
        </w:tc>
        <w:tc>
          <w:tcPr>
            <w:tcW w:w="697" w:type="dxa"/>
            <w:tcBorders>
              <w:top w:val="nil"/>
              <w:bottom w:val="nil"/>
            </w:tcBorders>
          </w:tcPr>
          <w:p w14:paraId="4A1F7A36" w14:textId="77777777" w:rsidR="005D6EF4" w:rsidRDefault="005D6EF4" w:rsidP="005D6EF4">
            <w:pPr>
              <w:pStyle w:val="Tabletext"/>
              <w:jc w:val="center"/>
            </w:pPr>
          </w:p>
        </w:tc>
        <w:tc>
          <w:tcPr>
            <w:tcW w:w="697" w:type="dxa"/>
            <w:tcBorders>
              <w:top w:val="nil"/>
              <w:bottom w:val="nil"/>
            </w:tcBorders>
          </w:tcPr>
          <w:p w14:paraId="34A0354C" w14:textId="77777777" w:rsidR="005D6EF4" w:rsidRDefault="005D6EF4" w:rsidP="005D6EF4">
            <w:pPr>
              <w:pStyle w:val="Tabletext"/>
              <w:jc w:val="center"/>
            </w:pPr>
          </w:p>
        </w:tc>
        <w:tc>
          <w:tcPr>
            <w:tcW w:w="698" w:type="dxa"/>
            <w:tcBorders>
              <w:top w:val="nil"/>
              <w:bottom w:val="nil"/>
            </w:tcBorders>
          </w:tcPr>
          <w:p w14:paraId="0129699F" w14:textId="77777777" w:rsidR="005D6EF4" w:rsidRDefault="005D6EF4" w:rsidP="005D6EF4">
            <w:pPr>
              <w:pStyle w:val="Tabletext"/>
              <w:jc w:val="center"/>
            </w:pPr>
          </w:p>
        </w:tc>
      </w:tr>
      <w:tr w:rsidR="005D6EF4" w14:paraId="52A40D92" w14:textId="77777777" w:rsidTr="00A6707C">
        <w:trPr>
          <w:cantSplit/>
        </w:trPr>
        <w:tc>
          <w:tcPr>
            <w:tcW w:w="2149" w:type="dxa"/>
            <w:tcBorders>
              <w:top w:val="nil"/>
              <w:bottom w:val="nil"/>
            </w:tcBorders>
            <w:vAlign w:val="bottom"/>
          </w:tcPr>
          <w:p w14:paraId="3819BE90" w14:textId="77777777" w:rsidR="005D6EF4" w:rsidRDefault="005D6EF4" w:rsidP="005D6EF4">
            <w:pPr>
              <w:pStyle w:val="Tabletext"/>
            </w:pPr>
          </w:p>
        </w:tc>
        <w:tc>
          <w:tcPr>
            <w:tcW w:w="3518" w:type="dxa"/>
            <w:tcBorders>
              <w:top w:val="nil"/>
              <w:bottom w:val="nil"/>
            </w:tcBorders>
            <w:vAlign w:val="bottom"/>
          </w:tcPr>
          <w:p w14:paraId="4EB07EFA" w14:textId="77777777" w:rsidR="005D6EF4" w:rsidRDefault="005D6EF4" w:rsidP="005D6EF4">
            <w:pPr>
              <w:pStyle w:val="Tabletext"/>
            </w:pPr>
            <w:r>
              <w:t>Humanities</w:t>
            </w:r>
          </w:p>
        </w:tc>
        <w:tc>
          <w:tcPr>
            <w:tcW w:w="697" w:type="dxa"/>
            <w:tcBorders>
              <w:top w:val="nil"/>
              <w:bottom w:val="nil"/>
            </w:tcBorders>
            <w:vAlign w:val="bottom"/>
          </w:tcPr>
          <w:p w14:paraId="64042B1D" w14:textId="77777777" w:rsidR="005D6EF4" w:rsidRDefault="005D6EF4" w:rsidP="005D6EF4">
            <w:pPr>
              <w:pStyle w:val="Tabletext"/>
              <w:jc w:val="center"/>
            </w:pPr>
          </w:p>
        </w:tc>
        <w:tc>
          <w:tcPr>
            <w:tcW w:w="697" w:type="dxa"/>
            <w:tcBorders>
              <w:top w:val="nil"/>
              <w:bottom w:val="nil"/>
            </w:tcBorders>
            <w:vAlign w:val="bottom"/>
          </w:tcPr>
          <w:p w14:paraId="0EF6DFC4" w14:textId="77777777" w:rsidR="005D6EF4" w:rsidRDefault="005D6EF4" w:rsidP="005D6EF4">
            <w:pPr>
              <w:pStyle w:val="Tabletext"/>
              <w:jc w:val="center"/>
            </w:pPr>
          </w:p>
        </w:tc>
        <w:tc>
          <w:tcPr>
            <w:tcW w:w="697" w:type="dxa"/>
            <w:tcBorders>
              <w:top w:val="nil"/>
              <w:bottom w:val="nil"/>
            </w:tcBorders>
            <w:vAlign w:val="bottom"/>
          </w:tcPr>
          <w:p w14:paraId="2FF308B8" w14:textId="77777777" w:rsidR="005D6EF4" w:rsidRDefault="005D6EF4" w:rsidP="005D6EF4">
            <w:pPr>
              <w:pStyle w:val="Tabletext"/>
              <w:jc w:val="center"/>
            </w:pPr>
            <w:r>
              <w:t>1</w:t>
            </w:r>
          </w:p>
        </w:tc>
        <w:tc>
          <w:tcPr>
            <w:tcW w:w="698" w:type="dxa"/>
            <w:tcBorders>
              <w:top w:val="nil"/>
              <w:bottom w:val="nil"/>
            </w:tcBorders>
            <w:vAlign w:val="bottom"/>
          </w:tcPr>
          <w:p w14:paraId="19A23C42" w14:textId="77777777" w:rsidR="005D6EF4" w:rsidRDefault="005D6EF4" w:rsidP="005D6EF4">
            <w:pPr>
              <w:pStyle w:val="Tabletext"/>
              <w:jc w:val="center"/>
            </w:pPr>
            <w:r>
              <w:t>1</w:t>
            </w:r>
          </w:p>
        </w:tc>
        <w:tc>
          <w:tcPr>
            <w:tcW w:w="697" w:type="dxa"/>
            <w:tcBorders>
              <w:top w:val="nil"/>
              <w:bottom w:val="nil"/>
            </w:tcBorders>
            <w:vAlign w:val="bottom"/>
          </w:tcPr>
          <w:p w14:paraId="7FEE7967" w14:textId="77777777" w:rsidR="005D6EF4" w:rsidRDefault="005D6EF4" w:rsidP="005D6EF4">
            <w:pPr>
              <w:pStyle w:val="Tabletext"/>
              <w:jc w:val="center"/>
            </w:pPr>
          </w:p>
        </w:tc>
        <w:tc>
          <w:tcPr>
            <w:tcW w:w="697" w:type="dxa"/>
            <w:tcBorders>
              <w:top w:val="nil"/>
              <w:bottom w:val="nil"/>
            </w:tcBorders>
            <w:vAlign w:val="bottom"/>
          </w:tcPr>
          <w:p w14:paraId="7AB464EB" w14:textId="77777777" w:rsidR="005D6EF4" w:rsidRDefault="005D6EF4" w:rsidP="005D6EF4">
            <w:pPr>
              <w:pStyle w:val="Tabletext"/>
              <w:jc w:val="center"/>
            </w:pPr>
          </w:p>
        </w:tc>
        <w:tc>
          <w:tcPr>
            <w:tcW w:w="697" w:type="dxa"/>
            <w:tcBorders>
              <w:top w:val="nil"/>
              <w:bottom w:val="nil"/>
            </w:tcBorders>
            <w:vAlign w:val="bottom"/>
          </w:tcPr>
          <w:p w14:paraId="759078FD" w14:textId="77777777" w:rsidR="005D6EF4" w:rsidRDefault="005D6EF4" w:rsidP="005D6EF4">
            <w:pPr>
              <w:pStyle w:val="Tabletext"/>
              <w:jc w:val="center"/>
            </w:pPr>
          </w:p>
        </w:tc>
        <w:tc>
          <w:tcPr>
            <w:tcW w:w="698" w:type="dxa"/>
            <w:tcBorders>
              <w:top w:val="nil"/>
              <w:bottom w:val="nil"/>
            </w:tcBorders>
          </w:tcPr>
          <w:p w14:paraId="427E7839" w14:textId="77777777" w:rsidR="005D6EF4" w:rsidRDefault="005D6EF4" w:rsidP="005D6EF4">
            <w:pPr>
              <w:pStyle w:val="Tabletext"/>
              <w:jc w:val="center"/>
            </w:pPr>
          </w:p>
        </w:tc>
        <w:tc>
          <w:tcPr>
            <w:tcW w:w="697" w:type="dxa"/>
            <w:tcBorders>
              <w:top w:val="nil"/>
              <w:bottom w:val="nil"/>
            </w:tcBorders>
          </w:tcPr>
          <w:p w14:paraId="08D6F55B" w14:textId="77777777" w:rsidR="005D6EF4" w:rsidRDefault="005D6EF4" w:rsidP="005D6EF4">
            <w:pPr>
              <w:pStyle w:val="Tabletext"/>
              <w:jc w:val="center"/>
            </w:pPr>
          </w:p>
        </w:tc>
        <w:tc>
          <w:tcPr>
            <w:tcW w:w="697" w:type="dxa"/>
            <w:tcBorders>
              <w:top w:val="nil"/>
              <w:bottom w:val="nil"/>
            </w:tcBorders>
          </w:tcPr>
          <w:p w14:paraId="398F64F2" w14:textId="77777777" w:rsidR="005D6EF4" w:rsidRDefault="005D6EF4" w:rsidP="005D6EF4">
            <w:pPr>
              <w:pStyle w:val="Tabletext"/>
              <w:jc w:val="center"/>
            </w:pPr>
          </w:p>
        </w:tc>
        <w:tc>
          <w:tcPr>
            <w:tcW w:w="697" w:type="dxa"/>
            <w:tcBorders>
              <w:top w:val="nil"/>
              <w:bottom w:val="nil"/>
            </w:tcBorders>
          </w:tcPr>
          <w:p w14:paraId="4D207D4B" w14:textId="77777777" w:rsidR="005D6EF4" w:rsidRDefault="005D6EF4" w:rsidP="005D6EF4">
            <w:pPr>
              <w:pStyle w:val="Tabletext"/>
              <w:jc w:val="center"/>
            </w:pPr>
          </w:p>
        </w:tc>
        <w:tc>
          <w:tcPr>
            <w:tcW w:w="698" w:type="dxa"/>
            <w:tcBorders>
              <w:top w:val="nil"/>
              <w:bottom w:val="nil"/>
            </w:tcBorders>
          </w:tcPr>
          <w:p w14:paraId="727376DE" w14:textId="77777777" w:rsidR="005D6EF4" w:rsidRDefault="005D6EF4" w:rsidP="005D6EF4">
            <w:pPr>
              <w:pStyle w:val="Tabletext"/>
              <w:jc w:val="center"/>
            </w:pPr>
          </w:p>
        </w:tc>
      </w:tr>
      <w:tr w:rsidR="005D6EF4" w14:paraId="79CEA4FA" w14:textId="77777777" w:rsidTr="00A6707C">
        <w:trPr>
          <w:cantSplit/>
        </w:trPr>
        <w:tc>
          <w:tcPr>
            <w:tcW w:w="2149" w:type="dxa"/>
            <w:tcBorders>
              <w:top w:val="nil"/>
              <w:bottom w:val="nil"/>
            </w:tcBorders>
            <w:vAlign w:val="bottom"/>
          </w:tcPr>
          <w:p w14:paraId="7AA97BAB" w14:textId="77777777" w:rsidR="005D6EF4" w:rsidRDefault="005D6EF4" w:rsidP="005D6EF4">
            <w:pPr>
              <w:pStyle w:val="Tabletext"/>
            </w:pPr>
          </w:p>
        </w:tc>
        <w:tc>
          <w:tcPr>
            <w:tcW w:w="3518" w:type="dxa"/>
            <w:tcBorders>
              <w:top w:val="nil"/>
              <w:bottom w:val="nil"/>
            </w:tcBorders>
            <w:vAlign w:val="bottom"/>
          </w:tcPr>
          <w:p w14:paraId="52FA42F6" w14:textId="77777777" w:rsidR="005D6EF4" w:rsidRDefault="005D6EF4" w:rsidP="005D6EF4">
            <w:pPr>
              <w:pStyle w:val="Tabletext"/>
            </w:pPr>
            <w:r>
              <w:t>Humanities subject</w:t>
            </w:r>
          </w:p>
        </w:tc>
        <w:tc>
          <w:tcPr>
            <w:tcW w:w="697" w:type="dxa"/>
            <w:tcBorders>
              <w:top w:val="nil"/>
              <w:bottom w:val="nil"/>
            </w:tcBorders>
            <w:vAlign w:val="bottom"/>
          </w:tcPr>
          <w:p w14:paraId="65E7AA50" w14:textId="77777777" w:rsidR="005D6EF4" w:rsidRDefault="005D6EF4" w:rsidP="005D6EF4">
            <w:pPr>
              <w:pStyle w:val="Tabletext"/>
              <w:jc w:val="center"/>
            </w:pPr>
          </w:p>
        </w:tc>
        <w:tc>
          <w:tcPr>
            <w:tcW w:w="697" w:type="dxa"/>
            <w:tcBorders>
              <w:top w:val="nil"/>
              <w:bottom w:val="nil"/>
            </w:tcBorders>
            <w:vAlign w:val="bottom"/>
          </w:tcPr>
          <w:p w14:paraId="037D9BD4" w14:textId="77777777" w:rsidR="005D6EF4" w:rsidRDefault="005D6EF4" w:rsidP="005D6EF4">
            <w:pPr>
              <w:pStyle w:val="Tabletext"/>
              <w:jc w:val="center"/>
            </w:pPr>
          </w:p>
        </w:tc>
        <w:tc>
          <w:tcPr>
            <w:tcW w:w="697" w:type="dxa"/>
            <w:tcBorders>
              <w:top w:val="nil"/>
              <w:bottom w:val="nil"/>
            </w:tcBorders>
            <w:vAlign w:val="bottom"/>
          </w:tcPr>
          <w:p w14:paraId="04CFC28D" w14:textId="77777777" w:rsidR="005D6EF4" w:rsidRDefault="005D6EF4" w:rsidP="005D6EF4">
            <w:pPr>
              <w:pStyle w:val="Tabletext"/>
              <w:jc w:val="center"/>
            </w:pPr>
            <w:r>
              <w:t>5</w:t>
            </w:r>
          </w:p>
        </w:tc>
        <w:tc>
          <w:tcPr>
            <w:tcW w:w="698" w:type="dxa"/>
            <w:tcBorders>
              <w:top w:val="nil"/>
              <w:bottom w:val="nil"/>
            </w:tcBorders>
            <w:vAlign w:val="bottom"/>
          </w:tcPr>
          <w:p w14:paraId="316746FB" w14:textId="77777777" w:rsidR="005D6EF4" w:rsidRDefault="005D6EF4" w:rsidP="005D6EF4">
            <w:pPr>
              <w:pStyle w:val="Tabletext"/>
              <w:jc w:val="center"/>
            </w:pPr>
            <w:r>
              <w:t>4</w:t>
            </w:r>
          </w:p>
        </w:tc>
        <w:tc>
          <w:tcPr>
            <w:tcW w:w="697" w:type="dxa"/>
            <w:tcBorders>
              <w:top w:val="nil"/>
              <w:bottom w:val="nil"/>
            </w:tcBorders>
            <w:vAlign w:val="bottom"/>
          </w:tcPr>
          <w:p w14:paraId="621AE805" w14:textId="77777777" w:rsidR="005D6EF4" w:rsidRDefault="005D6EF4" w:rsidP="005D6EF4">
            <w:pPr>
              <w:pStyle w:val="Tabletext"/>
              <w:jc w:val="center"/>
            </w:pPr>
          </w:p>
        </w:tc>
        <w:tc>
          <w:tcPr>
            <w:tcW w:w="697" w:type="dxa"/>
            <w:tcBorders>
              <w:top w:val="nil"/>
              <w:bottom w:val="nil"/>
            </w:tcBorders>
            <w:vAlign w:val="bottom"/>
          </w:tcPr>
          <w:p w14:paraId="3D43E3AE" w14:textId="77777777" w:rsidR="005D6EF4" w:rsidRDefault="005D6EF4" w:rsidP="005D6EF4">
            <w:pPr>
              <w:pStyle w:val="Tabletext"/>
              <w:jc w:val="center"/>
            </w:pPr>
          </w:p>
        </w:tc>
        <w:tc>
          <w:tcPr>
            <w:tcW w:w="697" w:type="dxa"/>
            <w:tcBorders>
              <w:top w:val="nil"/>
              <w:bottom w:val="nil"/>
            </w:tcBorders>
            <w:vAlign w:val="bottom"/>
          </w:tcPr>
          <w:p w14:paraId="70825835" w14:textId="77777777" w:rsidR="005D6EF4" w:rsidRDefault="005D6EF4" w:rsidP="005D6EF4">
            <w:pPr>
              <w:pStyle w:val="Tabletext"/>
              <w:jc w:val="center"/>
            </w:pPr>
          </w:p>
        </w:tc>
        <w:tc>
          <w:tcPr>
            <w:tcW w:w="698" w:type="dxa"/>
            <w:tcBorders>
              <w:top w:val="nil"/>
              <w:bottom w:val="nil"/>
            </w:tcBorders>
          </w:tcPr>
          <w:p w14:paraId="537EECD4" w14:textId="77777777" w:rsidR="005D6EF4" w:rsidRDefault="005D6EF4" w:rsidP="005D6EF4">
            <w:pPr>
              <w:pStyle w:val="Tabletext"/>
              <w:jc w:val="center"/>
            </w:pPr>
          </w:p>
        </w:tc>
        <w:tc>
          <w:tcPr>
            <w:tcW w:w="697" w:type="dxa"/>
            <w:tcBorders>
              <w:top w:val="nil"/>
              <w:bottom w:val="nil"/>
            </w:tcBorders>
          </w:tcPr>
          <w:p w14:paraId="4750595B" w14:textId="77777777" w:rsidR="005D6EF4" w:rsidRDefault="005D6EF4" w:rsidP="005D6EF4">
            <w:pPr>
              <w:pStyle w:val="Tabletext"/>
              <w:jc w:val="center"/>
            </w:pPr>
          </w:p>
        </w:tc>
        <w:tc>
          <w:tcPr>
            <w:tcW w:w="697" w:type="dxa"/>
            <w:tcBorders>
              <w:top w:val="nil"/>
              <w:bottom w:val="nil"/>
            </w:tcBorders>
          </w:tcPr>
          <w:p w14:paraId="7080D7D0" w14:textId="77777777" w:rsidR="005D6EF4" w:rsidRDefault="005D6EF4" w:rsidP="005D6EF4">
            <w:pPr>
              <w:pStyle w:val="Tabletext"/>
              <w:jc w:val="center"/>
            </w:pPr>
          </w:p>
        </w:tc>
        <w:tc>
          <w:tcPr>
            <w:tcW w:w="697" w:type="dxa"/>
            <w:tcBorders>
              <w:top w:val="nil"/>
              <w:bottom w:val="nil"/>
            </w:tcBorders>
          </w:tcPr>
          <w:p w14:paraId="19E44C03" w14:textId="77777777" w:rsidR="005D6EF4" w:rsidRDefault="005D6EF4" w:rsidP="005D6EF4">
            <w:pPr>
              <w:pStyle w:val="Tabletext"/>
              <w:jc w:val="center"/>
            </w:pPr>
          </w:p>
        </w:tc>
        <w:tc>
          <w:tcPr>
            <w:tcW w:w="698" w:type="dxa"/>
            <w:tcBorders>
              <w:top w:val="nil"/>
              <w:bottom w:val="nil"/>
            </w:tcBorders>
          </w:tcPr>
          <w:p w14:paraId="6644D5E5" w14:textId="77777777" w:rsidR="005D6EF4" w:rsidRDefault="005D6EF4" w:rsidP="005D6EF4">
            <w:pPr>
              <w:pStyle w:val="Tabletext"/>
              <w:jc w:val="center"/>
            </w:pPr>
          </w:p>
        </w:tc>
      </w:tr>
      <w:tr w:rsidR="005D6EF4" w14:paraId="1BABAF4C" w14:textId="77777777" w:rsidTr="00A6707C">
        <w:trPr>
          <w:cantSplit/>
        </w:trPr>
        <w:tc>
          <w:tcPr>
            <w:tcW w:w="2149" w:type="dxa"/>
            <w:tcBorders>
              <w:top w:val="nil"/>
              <w:bottom w:val="nil"/>
            </w:tcBorders>
            <w:vAlign w:val="bottom"/>
          </w:tcPr>
          <w:p w14:paraId="079C1584" w14:textId="77777777" w:rsidR="005D6EF4" w:rsidRDefault="005D6EF4" w:rsidP="005D6EF4">
            <w:pPr>
              <w:pStyle w:val="Tabletext"/>
            </w:pPr>
          </w:p>
        </w:tc>
        <w:tc>
          <w:tcPr>
            <w:tcW w:w="3518" w:type="dxa"/>
            <w:tcBorders>
              <w:top w:val="nil"/>
              <w:bottom w:val="nil"/>
            </w:tcBorders>
            <w:vAlign w:val="bottom"/>
          </w:tcPr>
          <w:p w14:paraId="09F224D3" w14:textId="77777777" w:rsidR="005D6EF4" w:rsidRDefault="005D6EF4" w:rsidP="005D6EF4">
            <w:pPr>
              <w:pStyle w:val="Tabletext"/>
            </w:pPr>
            <w:r>
              <w:t>Humanities subject level</w:t>
            </w:r>
          </w:p>
        </w:tc>
        <w:tc>
          <w:tcPr>
            <w:tcW w:w="697" w:type="dxa"/>
            <w:tcBorders>
              <w:top w:val="nil"/>
              <w:bottom w:val="nil"/>
            </w:tcBorders>
            <w:vAlign w:val="bottom"/>
          </w:tcPr>
          <w:p w14:paraId="297B6B26" w14:textId="77777777" w:rsidR="005D6EF4" w:rsidRDefault="005D6EF4" w:rsidP="005D6EF4">
            <w:pPr>
              <w:pStyle w:val="Tabletext"/>
              <w:jc w:val="center"/>
            </w:pPr>
          </w:p>
        </w:tc>
        <w:tc>
          <w:tcPr>
            <w:tcW w:w="697" w:type="dxa"/>
            <w:tcBorders>
              <w:top w:val="nil"/>
              <w:bottom w:val="nil"/>
            </w:tcBorders>
            <w:vAlign w:val="bottom"/>
          </w:tcPr>
          <w:p w14:paraId="7ECA68FE" w14:textId="77777777" w:rsidR="005D6EF4" w:rsidRDefault="005D6EF4" w:rsidP="005D6EF4">
            <w:pPr>
              <w:pStyle w:val="Tabletext"/>
              <w:jc w:val="center"/>
            </w:pPr>
          </w:p>
        </w:tc>
        <w:tc>
          <w:tcPr>
            <w:tcW w:w="697" w:type="dxa"/>
            <w:tcBorders>
              <w:top w:val="nil"/>
              <w:bottom w:val="nil"/>
            </w:tcBorders>
            <w:vAlign w:val="bottom"/>
          </w:tcPr>
          <w:p w14:paraId="362AD076" w14:textId="77777777" w:rsidR="005D6EF4" w:rsidRDefault="005D6EF4" w:rsidP="005D6EF4">
            <w:pPr>
              <w:pStyle w:val="Tabletext"/>
              <w:jc w:val="center"/>
            </w:pPr>
            <w:r>
              <w:t>5</w:t>
            </w:r>
          </w:p>
        </w:tc>
        <w:tc>
          <w:tcPr>
            <w:tcW w:w="698" w:type="dxa"/>
            <w:tcBorders>
              <w:top w:val="nil"/>
              <w:bottom w:val="nil"/>
            </w:tcBorders>
            <w:vAlign w:val="bottom"/>
          </w:tcPr>
          <w:p w14:paraId="238BFFD5" w14:textId="77777777" w:rsidR="005D6EF4" w:rsidRDefault="005D6EF4" w:rsidP="005D6EF4">
            <w:pPr>
              <w:pStyle w:val="Tabletext"/>
              <w:jc w:val="center"/>
            </w:pPr>
            <w:r>
              <w:t>4</w:t>
            </w:r>
          </w:p>
        </w:tc>
        <w:tc>
          <w:tcPr>
            <w:tcW w:w="697" w:type="dxa"/>
            <w:tcBorders>
              <w:top w:val="nil"/>
              <w:bottom w:val="nil"/>
            </w:tcBorders>
            <w:vAlign w:val="bottom"/>
          </w:tcPr>
          <w:p w14:paraId="4CE2545D" w14:textId="77777777" w:rsidR="005D6EF4" w:rsidRDefault="005D6EF4" w:rsidP="005D6EF4">
            <w:pPr>
              <w:pStyle w:val="Tabletext"/>
              <w:jc w:val="center"/>
            </w:pPr>
          </w:p>
        </w:tc>
        <w:tc>
          <w:tcPr>
            <w:tcW w:w="697" w:type="dxa"/>
            <w:tcBorders>
              <w:top w:val="nil"/>
              <w:bottom w:val="nil"/>
            </w:tcBorders>
            <w:vAlign w:val="bottom"/>
          </w:tcPr>
          <w:p w14:paraId="21CB404A" w14:textId="77777777" w:rsidR="005D6EF4" w:rsidRDefault="005D6EF4" w:rsidP="005D6EF4">
            <w:pPr>
              <w:pStyle w:val="Tabletext"/>
              <w:jc w:val="center"/>
            </w:pPr>
          </w:p>
        </w:tc>
        <w:tc>
          <w:tcPr>
            <w:tcW w:w="697" w:type="dxa"/>
            <w:tcBorders>
              <w:top w:val="nil"/>
              <w:bottom w:val="nil"/>
            </w:tcBorders>
            <w:vAlign w:val="bottom"/>
          </w:tcPr>
          <w:p w14:paraId="0D6E1BD2" w14:textId="77777777" w:rsidR="005D6EF4" w:rsidRDefault="005D6EF4" w:rsidP="005D6EF4">
            <w:pPr>
              <w:pStyle w:val="Tabletext"/>
              <w:jc w:val="center"/>
            </w:pPr>
          </w:p>
        </w:tc>
        <w:tc>
          <w:tcPr>
            <w:tcW w:w="698" w:type="dxa"/>
            <w:tcBorders>
              <w:top w:val="nil"/>
              <w:bottom w:val="nil"/>
            </w:tcBorders>
          </w:tcPr>
          <w:p w14:paraId="542DFEF6" w14:textId="77777777" w:rsidR="005D6EF4" w:rsidRDefault="005D6EF4" w:rsidP="005D6EF4">
            <w:pPr>
              <w:pStyle w:val="Tabletext"/>
              <w:jc w:val="center"/>
            </w:pPr>
          </w:p>
        </w:tc>
        <w:tc>
          <w:tcPr>
            <w:tcW w:w="697" w:type="dxa"/>
            <w:tcBorders>
              <w:top w:val="nil"/>
              <w:bottom w:val="nil"/>
            </w:tcBorders>
          </w:tcPr>
          <w:p w14:paraId="039AFBA3" w14:textId="77777777" w:rsidR="005D6EF4" w:rsidRDefault="005D6EF4" w:rsidP="005D6EF4">
            <w:pPr>
              <w:pStyle w:val="Tabletext"/>
              <w:jc w:val="center"/>
            </w:pPr>
          </w:p>
        </w:tc>
        <w:tc>
          <w:tcPr>
            <w:tcW w:w="697" w:type="dxa"/>
            <w:tcBorders>
              <w:top w:val="nil"/>
              <w:bottom w:val="nil"/>
            </w:tcBorders>
          </w:tcPr>
          <w:p w14:paraId="6BB44EA4" w14:textId="77777777" w:rsidR="005D6EF4" w:rsidRDefault="005D6EF4" w:rsidP="005D6EF4">
            <w:pPr>
              <w:pStyle w:val="Tabletext"/>
              <w:jc w:val="center"/>
            </w:pPr>
          </w:p>
        </w:tc>
        <w:tc>
          <w:tcPr>
            <w:tcW w:w="697" w:type="dxa"/>
            <w:tcBorders>
              <w:top w:val="nil"/>
              <w:bottom w:val="nil"/>
            </w:tcBorders>
          </w:tcPr>
          <w:p w14:paraId="7F39CCC8" w14:textId="77777777" w:rsidR="005D6EF4" w:rsidRDefault="005D6EF4" w:rsidP="005D6EF4">
            <w:pPr>
              <w:pStyle w:val="Tabletext"/>
              <w:jc w:val="center"/>
            </w:pPr>
          </w:p>
        </w:tc>
        <w:tc>
          <w:tcPr>
            <w:tcW w:w="698" w:type="dxa"/>
            <w:tcBorders>
              <w:top w:val="nil"/>
              <w:bottom w:val="nil"/>
            </w:tcBorders>
          </w:tcPr>
          <w:p w14:paraId="67720160" w14:textId="77777777" w:rsidR="005D6EF4" w:rsidRDefault="005D6EF4" w:rsidP="005D6EF4">
            <w:pPr>
              <w:pStyle w:val="Tabletext"/>
              <w:jc w:val="center"/>
            </w:pPr>
          </w:p>
        </w:tc>
      </w:tr>
      <w:tr w:rsidR="005D6EF4" w14:paraId="7BAD09AA" w14:textId="77777777" w:rsidTr="00A6707C">
        <w:trPr>
          <w:cantSplit/>
        </w:trPr>
        <w:tc>
          <w:tcPr>
            <w:tcW w:w="2149" w:type="dxa"/>
            <w:tcBorders>
              <w:top w:val="nil"/>
              <w:bottom w:val="nil"/>
            </w:tcBorders>
            <w:vAlign w:val="bottom"/>
          </w:tcPr>
          <w:p w14:paraId="2470ADE9" w14:textId="77777777" w:rsidR="005D6EF4" w:rsidRDefault="005D6EF4" w:rsidP="005D6EF4">
            <w:pPr>
              <w:pStyle w:val="Tabletext"/>
            </w:pPr>
          </w:p>
        </w:tc>
        <w:tc>
          <w:tcPr>
            <w:tcW w:w="3518" w:type="dxa"/>
            <w:tcBorders>
              <w:top w:val="nil"/>
              <w:bottom w:val="nil"/>
            </w:tcBorders>
            <w:vAlign w:val="bottom"/>
          </w:tcPr>
          <w:p w14:paraId="11CC7912" w14:textId="77777777" w:rsidR="005D6EF4" w:rsidRDefault="005D6EF4" w:rsidP="005D6EF4">
            <w:pPr>
              <w:pStyle w:val="Tabletext"/>
            </w:pPr>
            <w:r>
              <w:t>Arts</w:t>
            </w:r>
          </w:p>
        </w:tc>
        <w:tc>
          <w:tcPr>
            <w:tcW w:w="697" w:type="dxa"/>
            <w:tcBorders>
              <w:top w:val="nil"/>
              <w:bottom w:val="nil"/>
            </w:tcBorders>
            <w:vAlign w:val="bottom"/>
          </w:tcPr>
          <w:p w14:paraId="6C4D6E92" w14:textId="77777777" w:rsidR="005D6EF4" w:rsidRDefault="005D6EF4" w:rsidP="005D6EF4">
            <w:pPr>
              <w:pStyle w:val="Tabletext"/>
              <w:jc w:val="center"/>
            </w:pPr>
          </w:p>
        </w:tc>
        <w:tc>
          <w:tcPr>
            <w:tcW w:w="697" w:type="dxa"/>
            <w:tcBorders>
              <w:top w:val="nil"/>
              <w:bottom w:val="nil"/>
            </w:tcBorders>
            <w:vAlign w:val="bottom"/>
          </w:tcPr>
          <w:p w14:paraId="7197B85E" w14:textId="77777777" w:rsidR="005D6EF4" w:rsidRDefault="005D6EF4" w:rsidP="005D6EF4">
            <w:pPr>
              <w:pStyle w:val="Tabletext"/>
              <w:jc w:val="center"/>
            </w:pPr>
          </w:p>
        </w:tc>
        <w:tc>
          <w:tcPr>
            <w:tcW w:w="697" w:type="dxa"/>
            <w:tcBorders>
              <w:top w:val="nil"/>
              <w:bottom w:val="nil"/>
            </w:tcBorders>
            <w:vAlign w:val="bottom"/>
          </w:tcPr>
          <w:p w14:paraId="6488EC8D" w14:textId="77777777" w:rsidR="005D6EF4" w:rsidRDefault="005D6EF4" w:rsidP="005D6EF4">
            <w:pPr>
              <w:pStyle w:val="Tabletext"/>
              <w:jc w:val="center"/>
            </w:pPr>
            <w:r>
              <w:t>1</w:t>
            </w:r>
          </w:p>
        </w:tc>
        <w:tc>
          <w:tcPr>
            <w:tcW w:w="698" w:type="dxa"/>
            <w:tcBorders>
              <w:top w:val="nil"/>
              <w:bottom w:val="nil"/>
            </w:tcBorders>
            <w:vAlign w:val="bottom"/>
          </w:tcPr>
          <w:p w14:paraId="73E7C78B" w14:textId="77777777" w:rsidR="005D6EF4" w:rsidRDefault="005D6EF4" w:rsidP="005D6EF4">
            <w:pPr>
              <w:pStyle w:val="Tabletext"/>
              <w:jc w:val="center"/>
            </w:pPr>
            <w:r>
              <w:t>1</w:t>
            </w:r>
          </w:p>
        </w:tc>
        <w:tc>
          <w:tcPr>
            <w:tcW w:w="697" w:type="dxa"/>
            <w:tcBorders>
              <w:top w:val="nil"/>
              <w:bottom w:val="nil"/>
            </w:tcBorders>
            <w:vAlign w:val="bottom"/>
          </w:tcPr>
          <w:p w14:paraId="1DDF1609" w14:textId="77777777" w:rsidR="005D6EF4" w:rsidRDefault="005D6EF4" w:rsidP="005D6EF4">
            <w:pPr>
              <w:pStyle w:val="Tabletext"/>
              <w:jc w:val="center"/>
            </w:pPr>
          </w:p>
        </w:tc>
        <w:tc>
          <w:tcPr>
            <w:tcW w:w="697" w:type="dxa"/>
            <w:tcBorders>
              <w:top w:val="nil"/>
              <w:bottom w:val="nil"/>
            </w:tcBorders>
            <w:vAlign w:val="bottom"/>
          </w:tcPr>
          <w:p w14:paraId="125D1889" w14:textId="77777777" w:rsidR="005D6EF4" w:rsidRDefault="005D6EF4" w:rsidP="005D6EF4">
            <w:pPr>
              <w:pStyle w:val="Tabletext"/>
              <w:jc w:val="center"/>
            </w:pPr>
          </w:p>
        </w:tc>
        <w:tc>
          <w:tcPr>
            <w:tcW w:w="697" w:type="dxa"/>
            <w:tcBorders>
              <w:top w:val="nil"/>
              <w:bottom w:val="nil"/>
            </w:tcBorders>
            <w:vAlign w:val="bottom"/>
          </w:tcPr>
          <w:p w14:paraId="1882FB44" w14:textId="77777777" w:rsidR="005D6EF4" w:rsidRDefault="005D6EF4" w:rsidP="005D6EF4">
            <w:pPr>
              <w:pStyle w:val="Tabletext"/>
              <w:jc w:val="center"/>
            </w:pPr>
          </w:p>
        </w:tc>
        <w:tc>
          <w:tcPr>
            <w:tcW w:w="698" w:type="dxa"/>
            <w:tcBorders>
              <w:top w:val="nil"/>
              <w:bottom w:val="nil"/>
            </w:tcBorders>
          </w:tcPr>
          <w:p w14:paraId="73EE1BB8" w14:textId="77777777" w:rsidR="005D6EF4" w:rsidRDefault="005D6EF4" w:rsidP="005D6EF4">
            <w:pPr>
              <w:pStyle w:val="Tabletext"/>
              <w:jc w:val="center"/>
            </w:pPr>
          </w:p>
        </w:tc>
        <w:tc>
          <w:tcPr>
            <w:tcW w:w="697" w:type="dxa"/>
            <w:tcBorders>
              <w:top w:val="nil"/>
              <w:bottom w:val="nil"/>
            </w:tcBorders>
          </w:tcPr>
          <w:p w14:paraId="10AA4EA5" w14:textId="77777777" w:rsidR="005D6EF4" w:rsidRDefault="005D6EF4" w:rsidP="005D6EF4">
            <w:pPr>
              <w:pStyle w:val="Tabletext"/>
              <w:jc w:val="center"/>
            </w:pPr>
          </w:p>
        </w:tc>
        <w:tc>
          <w:tcPr>
            <w:tcW w:w="697" w:type="dxa"/>
            <w:tcBorders>
              <w:top w:val="nil"/>
              <w:bottom w:val="nil"/>
            </w:tcBorders>
          </w:tcPr>
          <w:p w14:paraId="7097B986" w14:textId="77777777" w:rsidR="005D6EF4" w:rsidRDefault="005D6EF4" w:rsidP="005D6EF4">
            <w:pPr>
              <w:pStyle w:val="Tabletext"/>
              <w:jc w:val="center"/>
            </w:pPr>
          </w:p>
        </w:tc>
        <w:tc>
          <w:tcPr>
            <w:tcW w:w="697" w:type="dxa"/>
            <w:tcBorders>
              <w:top w:val="nil"/>
              <w:bottom w:val="nil"/>
            </w:tcBorders>
          </w:tcPr>
          <w:p w14:paraId="07B5429E" w14:textId="77777777" w:rsidR="005D6EF4" w:rsidRDefault="005D6EF4" w:rsidP="005D6EF4">
            <w:pPr>
              <w:pStyle w:val="Tabletext"/>
              <w:jc w:val="center"/>
            </w:pPr>
          </w:p>
        </w:tc>
        <w:tc>
          <w:tcPr>
            <w:tcW w:w="698" w:type="dxa"/>
            <w:tcBorders>
              <w:top w:val="nil"/>
              <w:bottom w:val="nil"/>
            </w:tcBorders>
          </w:tcPr>
          <w:p w14:paraId="4FC96178" w14:textId="77777777" w:rsidR="005D6EF4" w:rsidRDefault="005D6EF4" w:rsidP="005D6EF4">
            <w:pPr>
              <w:pStyle w:val="Tabletext"/>
              <w:jc w:val="center"/>
            </w:pPr>
          </w:p>
        </w:tc>
      </w:tr>
      <w:tr w:rsidR="005D6EF4" w14:paraId="0B899FAE" w14:textId="77777777" w:rsidTr="00A6707C">
        <w:trPr>
          <w:cantSplit/>
        </w:trPr>
        <w:tc>
          <w:tcPr>
            <w:tcW w:w="2149" w:type="dxa"/>
            <w:tcBorders>
              <w:top w:val="nil"/>
              <w:bottom w:val="nil"/>
            </w:tcBorders>
            <w:vAlign w:val="bottom"/>
          </w:tcPr>
          <w:p w14:paraId="3858AD21" w14:textId="77777777" w:rsidR="005D6EF4" w:rsidRDefault="005D6EF4" w:rsidP="005D6EF4">
            <w:pPr>
              <w:pStyle w:val="Tabletext"/>
            </w:pPr>
          </w:p>
        </w:tc>
        <w:tc>
          <w:tcPr>
            <w:tcW w:w="3518" w:type="dxa"/>
            <w:tcBorders>
              <w:top w:val="nil"/>
              <w:bottom w:val="nil"/>
            </w:tcBorders>
            <w:vAlign w:val="bottom"/>
          </w:tcPr>
          <w:p w14:paraId="3CF693E5" w14:textId="77777777" w:rsidR="005D6EF4" w:rsidRDefault="005D6EF4" w:rsidP="005D6EF4">
            <w:pPr>
              <w:pStyle w:val="Tabletext"/>
            </w:pPr>
            <w:r>
              <w:t>Arts subject</w:t>
            </w:r>
          </w:p>
        </w:tc>
        <w:tc>
          <w:tcPr>
            <w:tcW w:w="697" w:type="dxa"/>
            <w:tcBorders>
              <w:top w:val="nil"/>
              <w:bottom w:val="nil"/>
            </w:tcBorders>
            <w:vAlign w:val="bottom"/>
          </w:tcPr>
          <w:p w14:paraId="5A9487EA" w14:textId="77777777" w:rsidR="005D6EF4" w:rsidRDefault="005D6EF4" w:rsidP="005D6EF4">
            <w:pPr>
              <w:pStyle w:val="Tabletext"/>
              <w:jc w:val="center"/>
            </w:pPr>
          </w:p>
        </w:tc>
        <w:tc>
          <w:tcPr>
            <w:tcW w:w="697" w:type="dxa"/>
            <w:tcBorders>
              <w:top w:val="nil"/>
              <w:bottom w:val="nil"/>
            </w:tcBorders>
            <w:vAlign w:val="bottom"/>
          </w:tcPr>
          <w:p w14:paraId="0F2F000A" w14:textId="77777777" w:rsidR="005D6EF4" w:rsidRDefault="005D6EF4" w:rsidP="005D6EF4">
            <w:pPr>
              <w:pStyle w:val="Tabletext"/>
              <w:jc w:val="center"/>
            </w:pPr>
          </w:p>
        </w:tc>
        <w:tc>
          <w:tcPr>
            <w:tcW w:w="697" w:type="dxa"/>
            <w:tcBorders>
              <w:top w:val="nil"/>
              <w:bottom w:val="nil"/>
            </w:tcBorders>
            <w:vAlign w:val="bottom"/>
          </w:tcPr>
          <w:p w14:paraId="192145EB" w14:textId="77777777" w:rsidR="005D6EF4" w:rsidRDefault="005D6EF4" w:rsidP="005D6EF4">
            <w:pPr>
              <w:pStyle w:val="Tabletext"/>
              <w:jc w:val="center"/>
            </w:pPr>
            <w:r>
              <w:t>5</w:t>
            </w:r>
          </w:p>
        </w:tc>
        <w:tc>
          <w:tcPr>
            <w:tcW w:w="698" w:type="dxa"/>
            <w:tcBorders>
              <w:top w:val="nil"/>
              <w:bottom w:val="nil"/>
            </w:tcBorders>
            <w:vAlign w:val="bottom"/>
          </w:tcPr>
          <w:p w14:paraId="2C840A62" w14:textId="77777777" w:rsidR="005D6EF4" w:rsidRDefault="005D6EF4" w:rsidP="005D6EF4">
            <w:pPr>
              <w:pStyle w:val="Tabletext"/>
              <w:jc w:val="center"/>
            </w:pPr>
            <w:r>
              <w:t>4</w:t>
            </w:r>
          </w:p>
        </w:tc>
        <w:tc>
          <w:tcPr>
            <w:tcW w:w="697" w:type="dxa"/>
            <w:tcBorders>
              <w:top w:val="nil"/>
              <w:bottom w:val="nil"/>
            </w:tcBorders>
            <w:vAlign w:val="bottom"/>
          </w:tcPr>
          <w:p w14:paraId="608F2C6A" w14:textId="77777777" w:rsidR="005D6EF4" w:rsidRDefault="005D6EF4" w:rsidP="005D6EF4">
            <w:pPr>
              <w:pStyle w:val="Tabletext"/>
              <w:jc w:val="center"/>
            </w:pPr>
          </w:p>
        </w:tc>
        <w:tc>
          <w:tcPr>
            <w:tcW w:w="697" w:type="dxa"/>
            <w:tcBorders>
              <w:top w:val="nil"/>
              <w:bottom w:val="nil"/>
            </w:tcBorders>
            <w:vAlign w:val="bottom"/>
          </w:tcPr>
          <w:p w14:paraId="6FA7BE0A" w14:textId="77777777" w:rsidR="005D6EF4" w:rsidRDefault="005D6EF4" w:rsidP="005D6EF4">
            <w:pPr>
              <w:pStyle w:val="Tabletext"/>
              <w:jc w:val="center"/>
            </w:pPr>
          </w:p>
        </w:tc>
        <w:tc>
          <w:tcPr>
            <w:tcW w:w="697" w:type="dxa"/>
            <w:tcBorders>
              <w:top w:val="nil"/>
              <w:bottom w:val="nil"/>
            </w:tcBorders>
            <w:vAlign w:val="bottom"/>
          </w:tcPr>
          <w:p w14:paraId="1132762E" w14:textId="77777777" w:rsidR="005D6EF4" w:rsidRDefault="005D6EF4" w:rsidP="005D6EF4">
            <w:pPr>
              <w:pStyle w:val="Tabletext"/>
              <w:jc w:val="center"/>
            </w:pPr>
          </w:p>
        </w:tc>
        <w:tc>
          <w:tcPr>
            <w:tcW w:w="698" w:type="dxa"/>
            <w:tcBorders>
              <w:top w:val="nil"/>
              <w:bottom w:val="nil"/>
            </w:tcBorders>
          </w:tcPr>
          <w:p w14:paraId="57EC6F98" w14:textId="77777777" w:rsidR="005D6EF4" w:rsidRDefault="005D6EF4" w:rsidP="005D6EF4">
            <w:pPr>
              <w:pStyle w:val="Tabletext"/>
              <w:jc w:val="center"/>
            </w:pPr>
          </w:p>
        </w:tc>
        <w:tc>
          <w:tcPr>
            <w:tcW w:w="697" w:type="dxa"/>
            <w:tcBorders>
              <w:top w:val="nil"/>
              <w:bottom w:val="nil"/>
            </w:tcBorders>
          </w:tcPr>
          <w:p w14:paraId="2481EC7E" w14:textId="77777777" w:rsidR="005D6EF4" w:rsidRDefault="005D6EF4" w:rsidP="005D6EF4">
            <w:pPr>
              <w:pStyle w:val="Tabletext"/>
              <w:jc w:val="center"/>
            </w:pPr>
          </w:p>
        </w:tc>
        <w:tc>
          <w:tcPr>
            <w:tcW w:w="697" w:type="dxa"/>
            <w:tcBorders>
              <w:top w:val="nil"/>
              <w:bottom w:val="nil"/>
            </w:tcBorders>
          </w:tcPr>
          <w:p w14:paraId="275A622F" w14:textId="77777777" w:rsidR="005D6EF4" w:rsidRDefault="005D6EF4" w:rsidP="005D6EF4">
            <w:pPr>
              <w:pStyle w:val="Tabletext"/>
              <w:jc w:val="center"/>
            </w:pPr>
          </w:p>
        </w:tc>
        <w:tc>
          <w:tcPr>
            <w:tcW w:w="697" w:type="dxa"/>
            <w:tcBorders>
              <w:top w:val="nil"/>
              <w:bottom w:val="nil"/>
            </w:tcBorders>
          </w:tcPr>
          <w:p w14:paraId="517578B2" w14:textId="77777777" w:rsidR="005D6EF4" w:rsidRDefault="005D6EF4" w:rsidP="005D6EF4">
            <w:pPr>
              <w:pStyle w:val="Tabletext"/>
              <w:jc w:val="center"/>
            </w:pPr>
          </w:p>
        </w:tc>
        <w:tc>
          <w:tcPr>
            <w:tcW w:w="698" w:type="dxa"/>
            <w:tcBorders>
              <w:top w:val="nil"/>
              <w:bottom w:val="nil"/>
            </w:tcBorders>
          </w:tcPr>
          <w:p w14:paraId="22A4136A" w14:textId="77777777" w:rsidR="005D6EF4" w:rsidRDefault="005D6EF4" w:rsidP="005D6EF4">
            <w:pPr>
              <w:pStyle w:val="Tabletext"/>
              <w:jc w:val="center"/>
            </w:pPr>
          </w:p>
        </w:tc>
      </w:tr>
      <w:tr w:rsidR="005D6EF4" w14:paraId="70A03225" w14:textId="77777777" w:rsidTr="00A6707C">
        <w:trPr>
          <w:cantSplit/>
        </w:trPr>
        <w:tc>
          <w:tcPr>
            <w:tcW w:w="2149" w:type="dxa"/>
            <w:tcBorders>
              <w:top w:val="nil"/>
              <w:bottom w:val="nil"/>
            </w:tcBorders>
            <w:vAlign w:val="bottom"/>
          </w:tcPr>
          <w:p w14:paraId="39BF8557" w14:textId="77777777" w:rsidR="005D6EF4" w:rsidRDefault="005D6EF4" w:rsidP="005D6EF4">
            <w:pPr>
              <w:pStyle w:val="Tabletext"/>
            </w:pPr>
          </w:p>
        </w:tc>
        <w:tc>
          <w:tcPr>
            <w:tcW w:w="3518" w:type="dxa"/>
            <w:tcBorders>
              <w:top w:val="nil"/>
              <w:bottom w:val="nil"/>
            </w:tcBorders>
            <w:vAlign w:val="bottom"/>
          </w:tcPr>
          <w:p w14:paraId="036B3E1D" w14:textId="77777777" w:rsidR="005D6EF4" w:rsidRDefault="005D6EF4" w:rsidP="005D6EF4">
            <w:pPr>
              <w:pStyle w:val="Tabletext"/>
            </w:pPr>
            <w:r>
              <w:t>Arts subject level</w:t>
            </w:r>
          </w:p>
        </w:tc>
        <w:tc>
          <w:tcPr>
            <w:tcW w:w="697" w:type="dxa"/>
            <w:tcBorders>
              <w:top w:val="nil"/>
              <w:bottom w:val="nil"/>
            </w:tcBorders>
            <w:vAlign w:val="bottom"/>
          </w:tcPr>
          <w:p w14:paraId="443A9A67" w14:textId="77777777" w:rsidR="005D6EF4" w:rsidRDefault="005D6EF4" w:rsidP="005D6EF4">
            <w:pPr>
              <w:pStyle w:val="Tabletext"/>
              <w:jc w:val="center"/>
            </w:pPr>
          </w:p>
        </w:tc>
        <w:tc>
          <w:tcPr>
            <w:tcW w:w="697" w:type="dxa"/>
            <w:tcBorders>
              <w:top w:val="nil"/>
              <w:bottom w:val="nil"/>
            </w:tcBorders>
            <w:vAlign w:val="bottom"/>
          </w:tcPr>
          <w:p w14:paraId="17424048" w14:textId="77777777" w:rsidR="005D6EF4" w:rsidRDefault="005D6EF4" w:rsidP="005D6EF4">
            <w:pPr>
              <w:pStyle w:val="Tabletext"/>
              <w:jc w:val="center"/>
            </w:pPr>
          </w:p>
        </w:tc>
        <w:tc>
          <w:tcPr>
            <w:tcW w:w="697" w:type="dxa"/>
            <w:tcBorders>
              <w:top w:val="nil"/>
              <w:bottom w:val="nil"/>
            </w:tcBorders>
            <w:vAlign w:val="bottom"/>
          </w:tcPr>
          <w:p w14:paraId="63A8BBFB" w14:textId="77777777" w:rsidR="005D6EF4" w:rsidRDefault="005D6EF4" w:rsidP="005D6EF4">
            <w:pPr>
              <w:pStyle w:val="Tabletext"/>
              <w:jc w:val="center"/>
            </w:pPr>
            <w:r>
              <w:t>5</w:t>
            </w:r>
          </w:p>
        </w:tc>
        <w:tc>
          <w:tcPr>
            <w:tcW w:w="698" w:type="dxa"/>
            <w:tcBorders>
              <w:top w:val="nil"/>
              <w:bottom w:val="nil"/>
            </w:tcBorders>
            <w:vAlign w:val="bottom"/>
          </w:tcPr>
          <w:p w14:paraId="5B40845E" w14:textId="77777777" w:rsidR="005D6EF4" w:rsidRDefault="005D6EF4" w:rsidP="005D6EF4">
            <w:pPr>
              <w:pStyle w:val="Tabletext"/>
              <w:jc w:val="center"/>
            </w:pPr>
            <w:r>
              <w:t>4</w:t>
            </w:r>
          </w:p>
        </w:tc>
        <w:tc>
          <w:tcPr>
            <w:tcW w:w="697" w:type="dxa"/>
            <w:tcBorders>
              <w:top w:val="nil"/>
              <w:bottom w:val="nil"/>
            </w:tcBorders>
            <w:vAlign w:val="bottom"/>
          </w:tcPr>
          <w:p w14:paraId="5522F179" w14:textId="77777777" w:rsidR="005D6EF4" w:rsidRDefault="005D6EF4" w:rsidP="005D6EF4">
            <w:pPr>
              <w:pStyle w:val="Tabletext"/>
              <w:jc w:val="center"/>
            </w:pPr>
          </w:p>
        </w:tc>
        <w:tc>
          <w:tcPr>
            <w:tcW w:w="697" w:type="dxa"/>
            <w:tcBorders>
              <w:top w:val="nil"/>
              <w:bottom w:val="nil"/>
            </w:tcBorders>
            <w:vAlign w:val="bottom"/>
          </w:tcPr>
          <w:p w14:paraId="38969B4E" w14:textId="77777777" w:rsidR="005D6EF4" w:rsidRDefault="005D6EF4" w:rsidP="005D6EF4">
            <w:pPr>
              <w:pStyle w:val="Tabletext"/>
              <w:jc w:val="center"/>
            </w:pPr>
          </w:p>
        </w:tc>
        <w:tc>
          <w:tcPr>
            <w:tcW w:w="697" w:type="dxa"/>
            <w:tcBorders>
              <w:top w:val="nil"/>
              <w:bottom w:val="nil"/>
            </w:tcBorders>
            <w:vAlign w:val="bottom"/>
          </w:tcPr>
          <w:p w14:paraId="04D0CBD7" w14:textId="77777777" w:rsidR="005D6EF4" w:rsidRDefault="005D6EF4" w:rsidP="005D6EF4">
            <w:pPr>
              <w:pStyle w:val="Tabletext"/>
              <w:jc w:val="center"/>
            </w:pPr>
          </w:p>
        </w:tc>
        <w:tc>
          <w:tcPr>
            <w:tcW w:w="698" w:type="dxa"/>
            <w:tcBorders>
              <w:top w:val="nil"/>
              <w:bottom w:val="nil"/>
            </w:tcBorders>
          </w:tcPr>
          <w:p w14:paraId="5928BC0A" w14:textId="77777777" w:rsidR="005D6EF4" w:rsidRDefault="005D6EF4" w:rsidP="005D6EF4">
            <w:pPr>
              <w:pStyle w:val="Tabletext"/>
              <w:jc w:val="center"/>
            </w:pPr>
          </w:p>
        </w:tc>
        <w:tc>
          <w:tcPr>
            <w:tcW w:w="697" w:type="dxa"/>
            <w:tcBorders>
              <w:top w:val="nil"/>
              <w:bottom w:val="nil"/>
            </w:tcBorders>
          </w:tcPr>
          <w:p w14:paraId="0AC2A9AC" w14:textId="77777777" w:rsidR="005D6EF4" w:rsidRDefault="005D6EF4" w:rsidP="005D6EF4">
            <w:pPr>
              <w:pStyle w:val="Tabletext"/>
              <w:jc w:val="center"/>
            </w:pPr>
          </w:p>
        </w:tc>
        <w:tc>
          <w:tcPr>
            <w:tcW w:w="697" w:type="dxa"/>
            <w:tcBorders>
              <w:top w:val="nil"/>
              <w:bottom w:val="nil"/>
            </w:tcBorders>
          </w:tcPr>
          <w:p w14:paraId="68F3DD62" w14:textId="77777777" w:rsidR="005D6EF4" w:rsidRDefault="005D6EF4" w:rsidP="005D6EF4">
            <w:pPr>
              <w:pStyle w:val="Tabletext"/>
              <w:jc w:val="center"/>
            </w:pPr>
          </w:p>
        </w:tc>
        <w:tc>
          <w:tcPr>
            <w:tcW w:w="697" w:type="dxa"/>
            <w:tcBorders>
              <w:top w:val="nil"/>
              <w:bottom w:val="nil"/>
            </w:tcBorders>
          </w:tcPr>
          <w:p w14:paraId="6E80F7C1" w14:textId="77777777" w:rsidR="005D6EF4" w:rsidRDefault="005D6EF4" w:rsidP="005D6EF4">
            <w:pPr>
              <w:pStyle w:val="Tabletext"/>
              <w:jc w:val="center"/>
            </w:pPr>
          </w:p>
        </w:tc>
        <w:tc>
          <w:tcPr>
            <w:tcW w:w="698" w:type="dxa"/>
            <w:tcBorders>
              <w:top w:val="nil"/>
              <w:bottom w:val="nil"/>
            </w:tcBorders>
          </w:tcPr>
          <w:p w14:paraId="64AD8A51" w14:textId="77777777" w:rsidR="005D6EF4" w:rsidRDefault="005D6EF4" w:rsidP="005D6EF4">
            <w:pPr>
              <w:pStyle w:val="Tabletext"/>
              <w:jc w:val="center"/>
            </w:pPr>
          </w:p>
        </w:tc>
      </w:tr>
      <w:tr w:rsidR="005D6EF4" w14:paraId="0E3E2D9F" w14:textId="77777777" w:rsidTr="00A6707C">
        <w:trPr>
          <w:cantSplit/>
        </w:trPr>
        <w:tc>
          <w:tcPr>
            <w:tcW w:w="2149" w:type="dxa"/>
            <w:tcBorders>
              <w:top w:val="nil"/>
              <w:bottom w:val="nil"/>
            </w:tcBorders>
            <w:vAlign w:val="bottom"/>
          </w:tcPr>
          <w:p w14:paraId="4CB0A4C9" w14:textId="77777777" w:rsidR="005D6EF4" w:rsidRDefault="005D6EF4" w:rsidP="005D6EF4">
            <w:pPr>
              <w:pStyle w:val="Tabletext"/>
            </w:pPr>
          </w:p>
        </w:tc>
        <w:tc>
          <w:tcPr>
            <w:tcW w:w="3518" w:type="dxa"/>
            <w:tcBorders>
              <w:top w:val="nil"/>
              <w:bottom w:val="nil"/>
            </w:tcBorders>
            <w:vAlign w:val="bottom"/>
          </w:tcPr>
          <w:p w14:paraId="2FAE89DD" w14:textId="77777777" w:rsidR="005D6EF4" w:rsidRDefault="005D6EF4" w:rsidP="005D6EF4">
            <w:pPr>
              <w:pStyle w:val="Tabletext"/>
            </w:pPr>
            <w:r>
              <w:t>Health and physical education</w:t>
            </w:r>
          </w:p>
        </w:tc>
        <w:tc>
          <w:tcPr>
            <w:tcW w:w="697" w:type="dxa"/>
            <w:tcBorders>
              <w:top w:val="nil"/>
              <w:bottom w:val="nil"/>
            </w:tcBorders>
            <w:vAlign w:val="bottom"/>
          </w:tcPr>
          <w:p w14:paraId="55EBAAC4" w14:textId="77777777" w:rsidR="005D6EF4" w:rsidRDefault="005D6EF4" w:rsidP="005D6EF4">
            <w:pPr>
              <w:pStyle w:val="Tabletext"/>
              <w:jc w:val="center"/>
            </w:pPr>
          </w:p>
        </w:tc>
        <w:tc>
          <w:tcPr>
            <w:tcW w:w="697" w:type="dxa"/>
            <w:tcBorders>
              <w:top w:val="nil"/>
              <w:bottom w:val="nil"/>
            </w:tcBorders>
            <w:vAlign w:val="bottom"/>
          </w:tcPr>
          <w:p w14:paraId="4D0305FB" w14:textId="77777777" w:rsidR="005D6EF4" w:rsidRDefault="005D6EF4" w:rsidP="005D6EF4">
            <w:pPr>
              <w:pStyle w:val="Tabletext"/>
              <w:jc w:val="center"/>
            </w:pPr>
          </w:p>
        </w:tc>
        <w:tc>
          <w:tcPr>
            <w:tcW w:w="697" w:type="dxa"/>
            <w:tcBorders>
              <w:top w:val="nil"/>
              <w:bottom w:val="nil"/>
            </w:tcBorders>
            <w:vAlign w:val="bottom"/>
          </w:tcPr>
          <w:p w14:paraId="080953CA" w14:textId="77777777" w:rsidR="005D6EF4" w:rsidRDefault="005D6EF4" w:rsidP="005D6EF4">
            <w:pPr>
              <w:pStyle w:val="Tabletext"/>
              <w:jc w:val="center"/>
            </w:pPr>
            <w:r>
              <w:t>1</w:t>
            </w:r>
          </w:p>
        </w:tc>
        <w:tc>
          <w:tcPr>
            <w:tcW w:w="698" w:type="dxa"/>
            <w:tcBorders>
              <w:top w:val="nil"/>
              <w:bottom w:val="nil"/>
            </w:tcBorders>
            <w:vAlign w:val="bottom"/>
          </w:tcPr>
          <w:p w14:paraId="68E02B8C" w14:textId="77777777" w:rsidR="005D6EF4" w:rsidRDefault="005D6EF4" w:rsidP="005D6EF4">
            <w:pPr>
              <w:pStyle w:val="Tabletext"/>
              <w:jc w:val="center"/>
            </w:pPr>
            <w:r>
              <w:t>1</w:t>
            </w:r>
          </w:p>
        </w:tc>
        <w:tc>
          <w:tcPr>
            <w:tcW w:w="697" w:type="dxa"/>
            <w:tcBorders>
              <w:top w:val="nil"/>
              <w:bottom w:val="nil"/>
            </w:tcBorders>
            <w:vAlign w:val="bottom"/>
          </w:tcPr>
          <w:p w14:paraId="7AF3786A" w14:textId="77777777" w:rsidR="005D6EF4" w:rsidRDefault="005D6EF4" w:rsidP="005D6EF4">
            <w:pPr>
              <w:pStyle w:val="Tabletext"/>
              <w:jc w:val="center"/>
            </w:pPr>
          </w:p>
        </w:tc>
        <w:tc>
          <w:tcPr>
            <w:tcW w:w="697" w:type="dxa"/>
            <w:tcBorders>
              <w:top w:val="nil"/>
              <w:bottom w:val="nil"/>
            </w:tcBorders>
            <w:vAlign w:val="bottom"/>
          </w:tcPr>
          <w:p w14:paraId="695F838D" w14:textId="77777777" w:rsidR="005D6EF4" w:rsidRDefault="005D6EF4" w:rsidP="005D6EF4">
            <w:pPr>
              <w:pStyle w:val="Tabletext"/>
              <w:jc w:val="center"/>
            </w:pPr>
          </w:p>
        </w:tc>
        <w:tc>
          <w:tcPr>
            <w:tcW w:w="697" w:type="dxa"/>
            <w:tcBorders>
              <w:top w:val="nil"/>
              <w:bottom w:val="nil"/>
            </w:tcBorders>
            <w:vAlign w:val="bottom"/>
          </w:tcPr>
          <w:p w14:paraId="10469A9B" w14:textId="77777777" w:rsidR="005D6EF4" w:rsidRDefault="005D6EF4" w:rsidP="005D6EF4">
            <w:pPr>
              <w:pStyle w:val="Tabletext"/>
              <w:jc w:val="center"/>
            </w:pPr>
          </w:p>
        </w:tc>
        <w:tc>
          <w:tcPr>
            <w:tcW w:w="698" w:type="dxa"/>
            <w:tcBorders>
              <w:top w:val="nil"/>
              <w:bottom w:val="nil"/>
            </w:tcBorders>
          </w:tcPr>
          <w:p w14:paraId="7FA5F2BD" w14:textId="77777777" w:rsidR="005D6EF4" w:rsidRDefault="005D6EF4" w:rsidP="005D6EF4">
            <w:pPr>
              <w:pStyle w:val="Tabletext"/>
              <w:jc w:val="center"/>
            </w:pPr>
          </w:p>
        </w:tc>
        <w:tc>
          <w:tcPr>
            <w:tcW w:w="697" w:type="dxa"/>
            <w:tcBorders>
              <w:top w:val="nil"/>
              <w:bottom w:val="nil"/>
            </w:tcBorders>
          </w:tcPr>
          <w:p w14:paraId="1C5E32F9" w14:textId="77777777" w:rsidR="005D6EF4" w:rsidRDefault="005D6EF4" w:rsidP="005D6EF4">
            <w:pPr>
              <w:pStyle w:val="Tabletext"/>
              <w:jc w:val="center"/>
            </w:pPr>
          </w:p>
        </w:tc>
        <w:tc>
          <w:tcPr>
            <w:tcW w:w="697" w:type="dxa"/>
            <w:tcBorders>
              <w:top w:val="nil"/>
              <w:bottom w:val="nil"/>
            </w:tcBorders>
          </w:tcPr>
          <w:p w14:paraId="64D64D1A" w14:textId="77777777" w:rsidR="005D6EF4" w:rsidRDefault="005D6EF4" w:rsidP="005D6EF4">
            <w:pPr>
              <w:pStyle w:val="Tabletext"/>
              <w:jc w:val="center"/>
            </w:pPr>
          </w:p>
        </w:tc>
        <w:tc>
          <w:tcPr>
            <w:tcW w:w="697" w:type="dxa"/>
            <w:tcBorders>
              <w:top w:val="nil"/>
              <w:bottom w:val="nil"/>
            </w:tcBorders>
          </w:tcPr>
          <w:p w14:paraId="0C58C5B3" w14:textId="77777777" w:rsidR="005D6EF4" w:rsidRDefault="005D6EF4" w:rsidP="005D6EF4">
            <w:pPr>
              <w:pStyle w:val="Tabletext"/>
              <w:jc w:val="center"/>
            </w:pPr>
          </w:p>
        </w:tc>
        <w:tc>
          <w:tcPr>
            <w:tcW w:w="698" w:type="dxa"/>
            <w:tcBorders>
              <w:top w:val="nil"/>
              <w:bottom w:val="nil"/>
            </w:tcBorders>
          </w:tcPr>
          <w:p w14:paraId="44A5230B" w14:textId="77777777" w:rsidR="005D6EF4" w:rsidRDefault="005D6EF4" w:rsidP="005D6EF4">
            <w:pPr>
              <w:pStyle w:val="Tabletext"/>
              <w:jc w:val="center"/>
            </w:pPr>
          </w:p>
        </w:tc>
      </w:tr>
      <w:tr w:rsidR="005D6EF4" w14:paraId="07C9AF4F" w14:textId="77777777" w:rsidTr="00A6707C">
        <w:trPr>
          <w:cantSplit/>
        </w:trPr>
        <w:tc>
          <w:tcPr>
            <w:tcW w:w="2149" w:type="dxa"/>
            <w:tcBorders>
              <w:top w:val="nil"/>
              <w:bottom w:val="nil"/>
            </w:tcBorders>
            <w:vAlign w:val="bottom"/>
          </w:tcPr>
          <w:p w14:paraId="0268F153" w14:textId="77777777" w:rsidR="005D6EF4" w:rsidRDefault="005D6EF4" w:rsidP="005D6EF4">
            <w:pPr>
              <w:pStyle w:val="Tabletext"/>
            </w:pPr>
          </w:p>
        </w:tc>
        <w:tc>
          <w:tcPr>
            <w:tcW w:w="3518" w:type="dxa"/>
            <w:tcBorders>
              <w:top w:val="nil"/>
              <w:bottom w:val="nil"/>
            </w:tcBorders>
            <w:vAlign w:val="bottom"/>
          </w:tcPr>
          <w:p w14:paraId="0EFEB859" w14:textId="77777777" w:rsidR="005D6EF4" w:rsidRDefault="005D6EF4" w:rsidP="005D6EF4">
            <w:pPr>
              <w:pStyle w:val="Tabletext"/>
            </w:pPr>
            <w:r>
              <w:t>Health and physical education subject</w:t>
            </w:r>
          </w:p>
        </w:tc>
        <w:tc>
          <w:tcPr>
            <w:tcW w:w="697" w:type="dxa"/>
            <w:tcBorders>
              <w:top w:val="nil"/>
              <w:bottom w:val="nil"/>
            </w:tcBorders>
            <w:vAlign w:val="bottom"/>
          </w:tcPr>
          <w:p w14:paraId="5CF2F4D7" w14:textId="77777777" w:rsidR="005D6EF4" w:rsidRDefault="005D6EF4" w:rsidP="005D6EF4">
            <w:pPr>
              <w:pStyle w:val="Tabletext"/>
              <w:jc w:val="center"/>
            </w:pPr>
          </w:p>
        </w:tc>
        <w:tc>
          <w:tcPr>
            <w:tcW w:w="697" w:type="dxa"/>
            <w:tcBorders>
              <w:top w:val="nil"/>
              <w:bottom w:val="nil"/>
            </w:tcBorders>
            <w:vAlign w:val="bottom"/>
          </w:tcPr>
          <w:p w14:paraId="6FA7CA06" w14:textId="77777777" w:rsidR="005D6EF4" w:rsidRDefault="005D6EF4" w:rsidP="005D6EF4">
            <w:pPr>
              <w:pStyle w:val="Tabletext"/>
              <w:jc w:val="center"/>
            </w:pPr>
          </w:p>
        </w:tc>
        <w:tc>
          <w:tcPr>
            <w:tcW w:w="697" w:type="dxa"/>
            <w:tcBorders>
              <w:top w:val="nil"/>
              <w:bottom w:val="nil"/>
            </w:tcBorders>
            <w:vAlign w:val="bottom"/>
          </w:tcPr>
          <w:p w14:paraId="12FE33EE" w14:textId="77777777" w:rsidR="005D6EF4" w:rsidRDefault="005D6EF4" w:rsidP="005D6EF4">
            <w:pPr>
              <w:pStyle w:val="Tabletext"/>
              <w:jc w:val="center"/>
            </w:pPr>
            <w:r>
              <w:t>5</w:t>
            </w:r>
          </w:p>
        </w:tc>
        <w:tc>
          <w:tcPr>
            <w:tcW w:w="698" w:type="dxa"/>
            <w:tcBorders>
              <w:top w:val="nil"/>
              <w:bottom w:val="nil"/>
            </w:tcBorders>
            <w:vAlign w:val="bottom"/>
          </w:tcPr>
          <w:p w14:paraId="3D1AECBB" w14:textId="77777777" w:rsidR="005D6EF4" w:rsidRDefault="005D6EF4" w:rsidP="005D6EF4">
            <w:pPr>
              <w:pStyle w:val="Tabletext"/>
              <w:jc w:val="center"/>
            </w:pPr>
            <w:r>
              <w:t>4</w:t>
            </w:r>
          </w:p>
        </w:tc>
        <w:tc>
          <w:tcPr>
            <w:tcW w:w="697" w:type="dxa"/>
            <w:tcBorders>
              <w:top w:val="nil"/>
              <w:bottom w:val="nil"/>
            </w:tcBorders>
            <w:vAlign w:val="bottom"/>
          </w:tcPr>
          <w:p w14:paraId="4CF88F69" w14:textId="77777777" w:rsidR="005D6EF4" w:rsidRDefault="005D6EF4" w:rsidP="005D6EF4">
            <w:pPr>
              <w:pStyle w:val="Tabletext"/>
              <w:jc w:val="center"/>
            </w:pPr>
          </w:p>
        </w:tc>
        <w:tc>
          <w:tcPr>
            <w:tcW w:w="697" w:type="dxa"/>
            <w:tcBorders>
              <w:top w:val="nil"/>
              <w:bottom w:val="nil"/>
            </w:tcBorders>
            <w:vAlign w:val="bottom"/>
          </w:tcPr>
          <w:p w14:paraId="76A281F0" w14:textId="77777777" w:rsidR="005D6EF4" w:rsidRDefault="005D6EF4" w:rsidP="005D6EF4">
            <w:pPr>
              <w:pStyle w:val="Tabletext"/>
              <w:jc w:val="center"/>
            </w:pPr>
          </w:p>
        </w:tc>
        <w:tc>
          <w:tcPr>
            <w:tcW w:w="697" w:type="dxa"/>
            <w:tcBorders>
              <w:top w:val="nil"/>
              <w:bottom w:val="nil"/>
            </w:tcBorders>
            <w:vAlign w:val="bottom"/>
          </w:tcPr>
          <w:p w14:paraId="535FC960" w14:textId="77777777" w:rsidR="005D6EF4" w:rsidRDefault="005D6EF4" w:rsidP="005D6EF4">
            <w:pPr>
              <w:pStyle w:val="Tabletext"/>
              <w:jc w:val="center"/>
            </w:pPr>
          </w:p>
        </w:tc>
        <w:tc>
          <w:tcPr>
            <w:tcW w:w="698" w:type="dxa"/>
            <w:tcBorders>
              <w:top w:val="nil"/>
              <w:bottom w:val="nil"/>
            </w:tcBorders>
          </w:tcPr>
          <w:p w14:paraId="1CBD4503" w14:textId="77777777" w:rsidR="005D6EF4" w:rsidRDefault="005D6EF4" w:rsidP="005D6EF4">
            <w:pPr>
              <w:pStyle w:val="Tabletext"/>
              <w:jc w:val="center"/>
            </w:pPr>
          </w:p>
        </w:tc>
        <w:tc>
          <w:tcPr>
            <w:tcW w:w="697" w:type="dxa"/>
            <w:tcBorders>
              <w:top w:val="nil"/>
              <w:bottom w:val="nil"/>
            </w:tcBorders>
          </w:tcPr>
          <w:p w14:paraId="240D5577" w14:textId="77777777" w:rsidR="005D6EF4" w:rsidRDefault="005D6EF4" w:rsidP="005D6EF4">
            <w:pPr>
              <w:pStyle w:val="Tabletext"/>
              <w:jc w:val="center"/>
            </w:pPr>
          </w:p>
        </w:tc>
        <w:tc>
          <w:tcPr>
            <w:tcW w:w="697" w:type="dxa"/>
            <w:tcBorders>
              <w:top w:val="nil"/>
              <w:bottom w:val="nil"/>
            </w:tcBorders>
          </w:tcPr>
          <w:p w14:paraId="2E9473BF" w14:textId="77777777" w:rsidR="005D6EF4" w:rsidRDefault="005D6EF4" w:rsidP="005D6EF4">
            <w:pPr>
              <w:pStyle w:val="Tabletext"/>
              <w:jc w:val="center"/>
            </w:pPr>
          </w:p>
        </w:tc>
        <w:tc>
          <w:tcPr>
            <w:tcW w:w="697" w:type="dxa"/>
            <w:tcBorders>
              <w:top w:val="nil"/>
              <w:bottom w:val="nil"/>
            </w:tcBorders>
          </w:tcPr>
          <w:p w14:paraId="10294519" w14:textId="77777777" w:rsidR="005D6EF4" w:rsidRDefault="005D6EF4" w:rsidP="005D6EF4">
            <w:pPr>
              <w:pStyle w:val="Tabletext"/>
              <w:jc w:val="center"/>
            </w:pPr>
          </w:p>
        </w:tc>
        <w:tc>
          <w:tcPr>
            <w:tcW w:w="698" w:type="dxa"/>
            <w:tcBorders>
              <w:top w:val="nil"/>
              <w:bottom w:val="nil"/>
            </w:tcBorders>
          </w:tcPr>
          <w:p w14:paraId="1A4C9A57" w14:textId="77777777" w:rsidR="005D6EF4" w:rsidRDefault="005D6EF4" w:rsidP="005D6EF4">
            <w:pPr>
              <w:pStyle w:val="Tabletext"/>
              <w:jc w:val="center"/>
            </w:pPr>
          </w:p>
        </w:tc>
      </w:tr>
      <w:tr w:rsidR="005D6EF4" w14:paraId="4EB14F4C" w14:textId="77777777" w:rsidTr="00A6707C">
        <w:trPr>
          <w:cantSplit/>
        </w:trPr>
        <w:tc>
          <w:tcPr>
            <w:tcW w:w="2149" w:type="dxa"/>
            <w:tcBorders>
              <w:top w:val="nil"/>
              <w:bottom w:val="nil"/>
            </w:tcBorders>
            <w:vAlign w:val="bottom"/>
          </w:tcPr>
          <w:p w14:paraId="5F5729E9" w14:textId="77777777" w:rsidR="005D6EF4" w:rsidRDefault="005D6EF4" w:rsidP="005D6EF4">
            <w:pPr>
              <w:pStyle w:val="Tabletext"/>
            </w:pPr>
          </w:p>
        </w:tc>
        <w:tc>
          <w:tcPr>
            <w:tcW w:w="3518" w:type="dxa"/>
            <w:tcBorders>
              <w:top w:val="nil"/>
              <w:bottom w:val="nil"/>
            </w:tcBorders>
            <w:vAlign w:val="bottom"/>
          </w:tcPr>
          <w:p w14:paraId="2DEFC309" w14:textId="77777777" w:rsidR="005D6EF4" w:rsidRDefault="005D6EF4" w:rsidP="005D6EF4">
            <w:pPr>
              <w:pStyle w:val="Tabletext"/>
            </w:pPr>
            <w:r>
              <w:t>Health and physical education subject level</w:t>
            </w:r>
          </w:p>
        </w:tc>
        <w:tc>
          <w:tcPr>
            <w:tcW w:w="697" w:type="dxa"/>
            <w:tcBorders>
              <w:top w:val="nil"/>
              <w:bottom w:val="nil"/>
            </w:tcBorders>
            <w:vAlign w:val="bottom"/>
          </w:tcPr>
          <w:p w14:paraId="6219FF9E" w14:textId="77777777" w:rsidR="005D6EF4" w:rsidRDefault="005D6EF4" w:rsidP="005D6EF4">
            <w:pPr>
              <w:pStyle w:val="Tabletext"/>
              <w:jc w:val="center"/>
            </w:pPr>
          </w:p>
        </w:tc>
        <w:tc>
          <w:tcPr>
            <w:tcW w:w="697" w:type="dxa"/>
            <w:tcBorders>
              <w:top w:val="nil"/>
              <w:bottom w:val="nil"/>
            </w:tcBorders>
            <w:vAlign w:val="bottom"/>
          </w:tcPr>
          <w:p w14:paraId="1A7037F4" w14:textId="77777777" w:rsidR="005D6EF4" w:rsidRDefault="005D6EF4" w:rsidP="005D6EF4">
            <w:pPr>
              <w:pStyle w:val="Tabletext"/>
              <w:jc w:val="center"/>
            </w:pPr>
          </w:p>
        </w:tc>
        <w:tc>
          <w:tcPr>
            <w:tcW w:w="697" w:type="dxa"/>
            <w:tcBorders>
              <w:top w:val="nil"/>
              <w:bottom w:val="nil"/>
            </w:tcBorders>
            <w:vAlign w:val="bottom"/>
          </w:tcPr>
          <w:p w14:paraId="5E1F402A" w14:textId="77777777" w:rsidR="005D6EF4" w:rsidRDefault="005D6EF4" w:rsidP="005D6EF4">
            <w:pPr>
              <w:pStyle w:val="Tabletext"/>
              <w:jc w:val="center"/>
            </w:pPr>
            <w:r>
              <w:t>5</w:t>
            </w:r>
          </w:p>
        </w:tc>
        <w:tc>
          <w:tcPr>
            <w:tcW w:w="698" w:type="dxa"/>
            <w:tcBorders>
              <w:top w:val="nil"/>
              <w:bottom w:val="nil"/>
            </w:tcBorders>
            <w:vAlign w:val="bottom"/>
          </w:tcPr>
          <w:p w14:paraId="6FED71C2" w14:textId="77777777" w:rsidR="005D6EF4" w:rsidRDefault="005D6EF4" w:rsidP="005D6EF4">
            <w:pPr>
              <w:pStyle w:val="Tabletext"/>
              <w:jc w:val="center"/>
            </w:pPr>
            <w:r>
              <w:t>4</w:t>
            </w:r>
          </w:p>
        </w:tc>
        <w:tc>
          <w:tcPr>
            <w:tcW w:w="697" w:type="dxa"/>
            <w:tcBorders>
              <w:top w:val="nil"/>
              <w:bottom w:val="nil"/>
            </w:tcBorders>
            <w:vAlign w:val="bottom"/>
          </w:tcPr>
          <w:p w14:paraId="03320BE7" w14:textId="77777777" w:rsidR="005D6EF4" w:rsidRDefault="005D6EF4" w:rsidP="005D6EF4">
            <w:pPr>
              <w:pStyle w:val="Tabletext"/>
              <w:jc w:val="center"/>
            </w:pPr>
          </w:p>
        </w:tc>
        <w:tc>
          <w:tcPr>
            <w:tcW w:w="697" w:type="dxa"/>
            <w:tcBorders>
              <w:top w:val="nil"/>
              <w:bottom w:val="nil"/>
            </w:tcBorders>
            <w:vAlign w:val="bottom"/>
          </w:tcPr>
          <w:p w14:paraId="31FF4A1A" w14:textId="77777777" w:rsidR="005D6EF4" w:rsidRDefault="005D6EF4" w:rsidP="005D6EF4">
            <w:pPr>
              <w:pStyle w:val="Tabletext"/>
              <w:jc w:val="center"/>
            </w:pPr>
          </w:p>
        </w:tc>
        <w:tc>
          <w:tcPr>
            <w:tcW w:w="697" w:type="dxa"/>
            <w:tcBorders>
              <w:top w:val="nil"/>
              <w:bottom w:val="nil"/>
            </w:tcBorders>
            <w:vAlign w:val="bottom"/>
          </w:tcPr>
          <w:p w14:paraId="29CA8F3B" w14:textId="77777777" w:rsidR="005D6EF4" w:rsidRDefault="005D6EF4" w:rsidP="005D6EF4">
            <w:pPr>
              <w:pStyle w:val="Tabletext"/>
              <w:jc w:val="center"/>
            </w:pPr>
          </w:p>
        </w:tc>
        <w:tc>
          <w:tcPr>
            <w:tcW w:w="698" w:type="dxa"/>
            <w:tcBorders>
              <w:top w:val="nil"/>
              <w:bottom w:val="nil"/>
            </w:tcBorders>
          </w:tcPr>
          <w:p w14:paraId="5AE5955C" w14:textId="77777777" w:rsidR="005D6EF4" w:rsidRDefault="005D6EF4" w:rsidP="005D6EF4">
            <w:pPr>
              <w:pStyle w:val="Tabletext"/>
              <w:jc w:val="center"/>
            </w:pPr>
          </w:p>
        </w:tc>
        <w:tc>
          <w:tcPr>
            <w:tcW w:w="697" w:type="dxa"/>
            <w:tcBorders>
              <w:top w:val="nil"/>
              <w:bottom w:val="nil"/>
            </w:tcBorders>
          </w:tcPr>
          <w:p w14:paraId="349FDCD7" w14:textId="77777777" w:rsidR="005D6EF4" w:rsidRDefault="005D6EF4" w:rsidP="005D6EF4">
            <w:pPr>
              <w:pStyle w:val="Tabletext"/>
              <w:jc w:val="center"/>
            </w:pPr>
          </w:p>
        </w:tc>
        <w:tc>
          <w:tcPr>
            <w:tcW w:w="697" w:type="dxa"/>
            <w:tcBorders>
              <w:top w:val="nil"/>
              <w:bottom w:val="nil"/>
            </w:tcBorders>
          </w:tcPr>
          <w:p w14:paraId="73E7E597" w14:textId="77777777" w:rsidR="005D6EF4" w:rsidRDefault="005D6EF4" w:rsidP="005D6EF4">
            <w:pPr>
              <w:pStyle w:val="Tabletext"/>
              <w:jc w:val="center"/>
            </w:pPr>
          </w:p>
        </w:tc>
        <w:tc>
          <w:tcPr>
            <w:tcW w:w="697" w:type="dxa"/>
            <w:tcBorders>
              <w:top w:val="nil"/>
              <w:bottom w:val="nil"/>
            </w:tcBorders>
          </w:tcPr>
          <w:p w14:paraId="225FC89E" w14:textId="77777777" w:rsidR="005D6EF4" w:rsidRDefault="005D6EF4" w:rsidP="005D6EF4">
            <w:pPr>
              <w:pStyle w:val="Tabletext"/>
              <w:jc w:val="center"/>
            </w:pPr>
          </w:p>
        </w:tc>
        <w:tc>
          <w:tcPr>
            <w:tcW w:w="698" w:type="dxa"/>
            <w:tcBorders>
              <w:top w:val="nil"/>
              <w:bottom w:val="nil"/>
            </w:tcBorders>
          </w:tcPr>
          <w:p w14:paraId="4FA02B7E" w14:textId="77777777" w:rsidR="005D6EF4" w:rsidRDefault="005D6EF4" w:rsidP="005D6EF4">
            <w:pPr>
              <w:pStyle w:val="Tabletext"/>
              <w:jc w:val="center"/>
            </w:pPr>
          </w:p>
        </w:tc>
      </w:tr>
      <w:tr w:rsidR="005D6EF4" w14:paraId="1F7D0D78" w14:textId="77777777" w:rsidTr="00A6707C">
        <w:trPr>
          <w:cantSplit/>
        </w:trPr>
        <w:tc>
          <w:tcPr>
            <w:tcW w:w="2149" w:type="dxa"/>
            <w:tcBorders>
              <w:top w:val="nil"/>
              <w:bottom w:val="nil"/>
            </w:tcBorders>
            <w:vAlign w:val="bottom"/>
          </w:tcPr>
          <w:p w14:paraId="033BFE3D" w14:textId="77777777" w:rsidR="005D6EF4" w:rsidRDefault="005D6EF4" w:rsidP="005D6EF4">
            <w:pPr>
              <w:pStyle w:val="Tabletext"/>
            </w:pPr>
          </w:p>
        </w:tc>
        <w:tc>
          <w:tcPr>
            <w:tcW w:w="3518" w:type="dxa"/>
            <w:tcBorders>
              <w:top w:val="nil"/>
              <w:bottom w:val="nil"/>
            </w:tcBorders>
            <w:vAlign w:val="bottom"/>
          </w:tcPr>
          <w:p w14:paraId="2F9525A8" w14:textId="77777777" w:rsidR="005D6EF4" w:rsidRDefault="005D6EF4" w:rsidP="005D6EF4">
            <w:pPr>
              <w:pStyle w:val="Tabletext"/>
            </w:pPr>
            <w:r>
              <w:t>Computing</w:t>
            </w:r>
          </w:p>
        </w:tc>
        <w:tc>
          <w:tcPr>
            <w:tcW w:w="697" w:type="dxa"/>
            <w:tcBorders>
              <w:top w:val="nil"/>
              <w:bottom w:val="nil"/>
            </w:tcBorders>
            <w:vAlign w:val="bottom"/>
          </w:tcPr>
          <w:p w14:paraId="07D25A0E" w14:textId="77777777" w:rsidR="005D6EF4" w:rsidRDefault="005D6EF4" w:rsidP="005D6EF4">
            <w:pPr>
              <w:pStyle w:val="Tabletext"/>
              <w:jc w:val="center"/>
            </w:pPr>
          </w:p>
        </w:tc>
        <w:tc>
          <w:tcPr>
            <w:tcW w:w="697" w:type="dxa"/>
            <w:tcBorders>
              <w:top w:val="nil"/>
              <w:bottom w:val="nil"/>
            </w:tcBorders>
            <w:vAlign w:val="bottom"/>
          </w:tcPr>
          <w:p w14:paraId="2BD58229" w14:textId="77777777" w:rsidR="005D6EF4" w:rsidRDefault="005D6EF4" w:rsidP="005D6EF4">
            <w:pPr>
              <w:pStyle w:val="Tabletext"/>
              <w:jc w:val="center"/>
            </w:pPr>
          </w:p>
        </w:tc>
        <w:tc>
          <w:tcPr>
            <w:tcW w:w="697" w:type="dxa"/>
            <w:tcBorders>
              <w:top w:val="nil"/>
              <w:bottom w:val="nil"/>
            </w:tcBorders>
            <w:vAlign w:val="bottom"/>
          </w:tcPr>
          <w:p w14:paraId="38EF25C7" w14:textId="77777777" w:rsidR="005D6EF4" w:rsidRDefault="005D6EF4" w:rsidP="005D6EF4">
            <w:pPr>
              <w:pStyle w:val="Tabletext"/>
              <w:jc w:val="center"/>
            </w:pPr>
            <w:r>
              <w:t>1</w:t>
            </w:r>
          </w:p>
        </w:tc>
        <w:tc>
          <w:tcPr>
            <w:tcW w:w="698" w:type="dxa"/>
            <w:tcBorders>
              <w:top w:val="nil"/>
              <w:bottom w:val="nil"/>
            </w:tcBorders>
            <w:vAlign w:val="bottom"/>
          </w:tcPr>
          <w:p w14:paraId="498916B0" w14:textId="77777777" w:rsidR="005D6EF4" w:rsidRDefault="005D6EF4" w:rsidP="005D6EF4">
            <w:pPr>
              <w:pStyle w:val="Tabletext"/>
              <w:jc w:val="center"/>
            </w:pPr>
            <w:r>
              <w:t>1</w:t>
            </w:r>
          </w:p>
        </w:tc>
        <w:tc>
          <w:tcPr>
            <w:tcW w:w="697" w:type="dxa"/>
            <w:tcBorders>
              <w:top w:val="nil"/>
              <w:bottom w:val="nil"/>
            </w:tcBorders>
            <w:vAlign w:val="bottom"/>
          </w:tcPr>
          <w:p w14:paraId="2B383E26" w14:textId="77777777" w:rsidR="005D6EF4" w:rsidRDefault="005D6EF4" w:rsidP="005D6EF4">
            <w:pPr>
              <w:pStyle w:val="Tabletext"/>
              <w:jc w:val="center"/>
            </w:pPr>
          </w:p>
        </w:tc>
        <w:tc>
          <w:tcPr>
            <w:tcW w:w="697" w:type="dxa"/>
            <w:tcBorders>
              <w:top w:val="nil"/>
              <w:bottom w:val="nil"/>
            </w:tcBorders>
            <w:vAlign w:val="bottom"/>
          </w:tcPr>
          <w:p w14:paraId="27B4F3F9" w14:textId="77777777" w:rsidR="005D6EF4" w:rsidRDefault="005D6EF4" w:rsidP="005D6EF4">
            <w:pPr>
              <w:pStyle w:val="Tabletext"/>
              <w:jc w:val="center"/>
            </w:pPr>
          </w:p>
        </w:tc>
        <w:tc>
          <w:tcPr>
            <w:tcW w:w="697" w:type="dxa"/>
            <w:tcBorders>
              <w:top w:val="nil"/>
              <w:bottom w:val="nil"/>
            </w:tcBorders>
            <w:vAlign w:val="bottom"/>
          </w:tcPr>
          <w:p w14:paraId="64006BD3" w14:textId="77777777" w:rsidR="005D6EF4" w:rsidRDefault="005D6EF4" w:rsidP="005D6EF4">
            <w:pPr>
              <w:pStyle w:val="Tabletext"/>
              <w:jc w:val="center"/>
            </w:pPr>
          </w:p>
        </w:tc>
        <w:tc>
          <w:tcPr>
            <w:tcW w:w="698" w:type="dxa"/>
            <w:tcBorders>
              <w:top w:val="nil"/>
              <w:bottom w:val="nil"/>
            </w:tcBorders>
          </w:tcPr>
          <w:p w14:paraId="7F356BB8" w14:textId="77777777" w:rsidR="005D6EF4" w:rsidRDefault="005D6EF4" w:rsidP="005D6EF4">
            <w:pPr>
              <w:pStyle w:val="Tabletext"/>
              <w:jc w:val="center"/>
            </w:pPr>
          </w:p>
        </w:tc>
        <w:tc>
          <w:tcPr>
            <w:tcW w:w="697" w:type="dxa"/>
            <w:tcBorders>
              <w:top w:val="nil"/>
              <w:bottom w:val="nil"/>
            </w:tcBorders>
          </w:tcPr>
          <w:p w14:paraId="3F726B87" w14:textId="77777777" w:rsidR="005D6EF4" w:rsidRDefault="005D6EF4" w:rsidP="005D6EF4">
            <w:pPr>
              <w:pStyle w:val="Tabletext"/>
              <w:jc w:val="center"/>
            </w:pPr>
          </w:p>
        </w:tc>
        <w:tc>
          <w:tcPr>
            <w:tcW w:w="697" w:type="dxa"/>
            <w:tcBorders>
              <w:top w:val="nil"/>
              <w:bottom w:val="nil"/>
            </w:tcBorders>
          </w:tcPr>
          <w:p w14:paraId="2393F349" w14:textId="77777777" w:rsidR="005D6EF4" w:rsidRDefault="005D6EF4" w:rsidP="005D6EF4">
            <w:pPr>
              <w:pStyle w:val="Tabletext"/>
              <w:jc w:val="center"/>
            </w:pPr>
          </w:p>
        </w:tc>
        <w:tc>
          <w:tcPr>
            <w:tcW w:w="697" w:type="dxa"/>
            <w:tcBorders>
              <w:top w:val="nil"/>
              <w:bottom w:val="nil"/>
            </w:tcBorders>
          </w:tcPr>
          <w:p w14:paraId="7DE8F7CE" w14:textId="77777777" w:rsidR="005D6EF4" w:rsidRDefault="005D6EF4" w:rsidP="005D6EF4">
            <w:pPr>
              <w:pStyle w:val="Tabletext"/>
              <w:jc w:val="center"/>
            </w:pPr>
          </w:p>
        </w:tc>
        <w:tc>
          <w:tcPr>
            <w:tcW w:w="698" w:type="dxa"/>
            <w:tcBorders>
              <w:top w:val="nil"/>
              <w:bottom w:val="nil"/>
            </w:tcBorders>
          </w:tcPr>
          <w:p w14:paraId="6D779431" w14:textId="77777777" w:rsidR="005D6EF4" w:rsidRDefault="005D6EF4" w:rsidP="005D6EF4">
            <w:pPr>
              <w:pStyle w:val="Tabletext"/>
              <w:jc w:val="center"/>
            </w:pPr>
          </w:p>
        </w:tc>
      </w:tr>
      <w:tr w:rsidR="005D6EF4" w14:paraId="50E8350B" w14:textId="77777777" w:rsidTr="00A6707C">
        <w:trPr>
          <w:cantSplit/>
        </w:trPr>
        <w:tc>
          <w:tcPr>
            <w:tcW w:w="2149" w:type="dxa"/>
            <w:tcBorders>
              <w:top w:val="nil"/>
              <w:bottom w:val="nil"/>
            </w:tcBorders>
            <w:vAlign w:val="bottom"/>
          </w:tcPr>
          <w:p w14:paraId="1B7A7D34" w14:textId="77777777" w:rsidR="005D6EF4" w:rsidRDefault="005D6EF4" w:rsidP="005D6EF4">
            <w:pPr>
              <w:pStyle w:val="Tabletext"/>
            </w:pPr>
          </w:p>
        </w:tc>
        <w:tc>
          <w:tcPr>
            <w:tcW w:w="3518" w:type="dxa"/>
            <w:tcBorders>
              <w:top w:val="nil"/>
              <w:bottom w:val="nil"/>
            </w:tcBorders>
            <w:vAlign w:val="bottom"/>
          </w:tcPr>
          <w:p w14:paraId="4521E7BE" w14:textId="77777777" w:rsidR="005D6EF4" w:rsidRDefault="005D6EF4" w:rsidP="005D6EF4">
            <w:pPr>
              <w:pStyle w:val="Tabletext"/>
            </w:pPr>
            <w:r>
              <w:t>Computing subject</w:t>
            </w:r>
          </w:p>
        </w:tc>
        <w:tc>
          <w:tcPr>
            <w:tcW w:w="697" w:type="dxa"/>
            <w:tcBorders>
              <w:top w:val="nil"/>
              <w:bottom w:val="nil"/>
            </w:tcBorders>
            <w:vAlign w:val="bottom"/>
          </w:tcPr>
          <w:p w14:paraId="40C4322D" w14:textId="77777777" w:rsidR="005D6EF4" w:rsidRDefault="005D6EF4" w:rsidP="005D6EF4">
            <w:pPr>
              <w:pStyle w:val="Tabletext"/>
              <w:jc w:val="center"/>
            </w:pPr>
          </w:p>
        </w:tc>
        <w:tc>
          <w:tcPr>
            <w:tcW w:w="697" w:type="dxa"/>
            <w:tcBorders>
              <w:top w:val="nil"/>
              <w:bottom w:val="nil"/>
            </w:tcBorders>
            <w:vAlign w:val="bottom"/>
          </w:tcPr>
          <w:p w14:paraId="41C5AD22" w14:textId="77777777" w:rsidR="005D6EF4" w:rsidRDefault="005D6EF4" w:rsidP="005D6EF4">
            <w:pPr>
              <w:pStyle w:val="Tabletext"/>
              <w:jc w:val="center"/>
            </w:pPr>
          </w:p>
        </w:tc>
        <w:tc>
          <w:tcPr>
            <w:tcW w:w="697" w:type="dxa"/>
            <w:tcBorders>
              <w:top w:val="nil"/>
              <w:bottom w:val="nil"/>
            </w:tcBorders>
            <w:vAlign w:val="bottom"/>
          </w:tcPr>
          <w:p w14:paraId="578FC173" w14:textId="77777777" w:rsidR="005D6EF4" w:rsidRDefault="005D6EF4" w:rsidP="005D6EF4">
            <w:pPr>
              <w:pStyle w:val="Tabletext"/>
              <w:jc w:val="center"/>
            </w:pPr>
            <w:r>
              <w:t>5</w:t>
            </w:r>
          </w:p>
        </w:tc>
        <w:tc>
          <w:tcPr>
            <w:tcW w:w="698" w:type="dxa"/>
            <w:tcBorders>
              <w:top w:val="nil"/>
              <w:bottom w:val="nil"/>
            </w:tcBorders>
            <w:vAlign w:val="bottom"/>
          </w:tcPr>
          <w:p w14:paraId="40FD3949" w14:textId="77777777" w:rsidR="005D6EF4" w:rsidRDefault="005D6EF4" w:rsidP="005D6EF4">
            <w:pPr>
              <w:pStyle w:val="Tabletext"/>
              <w:jc w:val="center"/>
            </w:pPr>
            <w:r>
              <w:t>4</w:t>
            </w:r>
          </w:p>
        </w:tc>
        <w:tc>
          <w:tcPr>
            <w:tcW w:w="697" w:type="dxa"/>
            <w:tcBorders>
              <w:top w:val="nil"/>
              <w:bottom w:val="nil"/>
            </w:tcBorders>
            <w:vAlign w:val="bottom"/>
          </w:tcPr>
          <w:p w14:paraId="4D8B7D8F" w14:textId="77777777" w:rsidR="005D6EF4" w:rsidRDefault="005D6EF4" w:rsidP="005D6EF4">
            <w:pPr>
              <w:pStyle w:val="Tabletext"/>
              <w:jc w:val="center"/>
            </w:pPr>
          </w:p>
        </w:tc>
        <w:tc>
          <w:tcPr>
            <w:tcW w:w="697" w:type="dxa"/>
            <w:tcBorders>
              <w:top w:val="nil"/>
              <w:bottom w:val="nil"/>
            </w:tcBorders>
            <w:vAlign w:val="bottom"/>
          </w:tcPr>
          <w:p w14:paraId="7B5CC132" w14:textId="77777777" w:rsidR="005D6EF4" w:rsidRDefault="005D6EF4" w:rsidP="005D6EF4">
            <w:pPr>
              <w:pStyle w:val="Tabletext"/>
              <w:jc w:val="center"/>
            </w:pPr>
          </w:p>
        </w:tc>
        <w:tc>
          <w:tcPr>
            <w:tcW w:w="697" w:type="dxa"/>
            <w:tcBorders>
              <w:top w:val="nil"/>
              <w:bottom w:val="nil"/>
            </w:tcBorders>
            <w:vAlign w:val="bottom"/>
          </w:tcPr>
          <w:p w14:paraId="306C8ABC" w14:textId="77777777" w:rsidR="005D6EF4" w:rsidRDefault="005D6EF4" w:rsidP="005D6EF4">
            <w:pPr>
              <w:pStyle w:val="Tabletext"/>
              <w:jc w:val="center"/>
            </w:pPr>
          </w:p>
        </w:tc>
        <w:tc>
          <w:tcPr>
            <w:tcW w:w="698" w:type="dxa"/>
            <w:tcBorders>
              <w:top w:val="nil"/>
              <w:bottom w:val="nil"/>
            </w:tcBorders>
          </w:tcPr>
          <w:p w14:paraId="4F13139B" w14:textId="77777777" w:rsidR="005D6EF4" w:rsidRDefault="005D6EF4" w:rsidP="005D6EF4">
            <w:pPr>
              <w:pStyle w:val="Tabletext"/>
              <w:jc w:val="center"/>
            </w:pPr>
          </w:p>
        </w:tc>
        <w:tc>
          <w:tcPr>
            <w:tcW w:w="697" w:type="dxa"/>
            <w:tcBorders>
              <w:top w:val="nil"/>
              <w:bottom w:val="nil"/>
            </w:tcBorders>
          </w:tcPr>
          <w:p w14:paraId="29E3FBD3" w14:textId="77777777" w:rsidR="005D6EF4" w:rsidRDefault="005D6EF4" w:rsidP="005D6EF4">
            <w:pPr>
              <w:pStyle w:val="Tabletext"/>
              <w:jc w:val="center"/>
            </w:pPr>
          </w:p>
        </w:tc>
        <w:tc>
          <w:tcPr>
            <w:tcW w:w="697" w:type="dxa"/>
            <w:tcBorders>
              <w:top w:val="nil"/>
              <w:bottom w:val="nil"/>
            </w:tcBorders>
          </w:tcPr>
          <w:p w14:paraId="2A409150" w14:textId="77777777" w:rsidR="005D6EF4" w:rsidRDefault="005D6EF4" w:rsidP="005D6EF4">
            <w:pPr>
              <w:pStyle w:val="Tabletext"/>
              <w:jc w:val="center"/>
            </w:pPr>
          </w:p>
        </w:tc>
        <w:tc>
          <w:tcPr>
            <w:tcW w:w="697" w:type="dxa"/>
            <w:tcBorders>
              <w:top w:val="nil"/>
              <w:bottom w:val="nil"/>
            </w:tcBorders>
          </w:tcPr>
          <w:p w14:paraId="0A1384BB" w14:textId="77777777" w:rsidR="005D6EF4" w:rsidRDefault="005D6EF4" w:rsidP="005D6EF4">
            <w:pPr>
              <w:pStyle w:val="Tabletext"/>
              <w:jc w:val="center"/>
            </w:pPr>
          </w:p>
        </w:tc>
        <w:tc>
          <w:tcPr>
            <w:tcW w:w="698" w:type="dxa"/>
            <w:tcBorders>
              <w:top w:val="nil"/>
              <w:bottom w:val="nil"/>
            </w:tcBorders>
          </w:tcPr>
          <w:p w14:paraId="29D7A52B" w14:textId="77777777" w:rsidR="005D6EF4" w:rsidRDefault="005D6EF4" w:rsidP="005D6EF4">
            <w:pPr>
              <w:pStyle w:val="Tabletext"/>
              <w:jc w:val="center"/>
            </w:pPr>
          </w:p>
        </w:tc>
      </w:tr>
      <w:tr w:rsidR="005D6EF4" w14:paraId="08E3A79D" w14:textId="77777777" w:rsidTr="006F56EA">
        <w:trPr>
          <w:cantSplit/>
        </w:trPr>
        <w:tc>
          <w:tcPr>
            <w:tcW w:w="2149" w:type="dxa"/>
            <w:tcBorders>
              <w:top w:val="nil"/>
              <w:bottom w:val="single" w:sz="4" w:space="0" w:color="auto"/>
            </w:tcBorders>
            <w:vAlign w:val="bottom"/>
          </w:tcPr>
          <w:p w14:paraId="7747B957" w14:textId="77777777" w:rsidR="005D6EF4" w:rsidRDefault="005D6EF4" w:rsidP="005D6EF4">
            <w:pPr>
              <w:pStyle w:val="Tabletext"/>
            </w:pPr>
          </w:p>
        </w:tc>
        <w:tc>
          <w:tcPr>
            <w:tcW w:w="3518" w:type="dxa"/>
            <w:tcBorders>
              <w:top w:val="nil"/>
              <w:bottom w:val="single" w:sz="4" w:space="0" w:color="auto"/>
            </w:tcBorders>
            <w:vAlign w:val="bottom"/>
          </w:tcPr>
          <w:p w14:paraId="159E3059" w14:textId="77777777" w:rsidR="005D6EF4" w:rsidRDefault="005D6EF4" w:rsidP="005D6EF4">
            <w:pPr>
              <w:pStyle w:val="Tabletext"/>
            </w:pPr>
            <w:r>
              <w:t>Computing subject level</w:t>
            </w:r>
          </w:p>
        </w:tc>
        <w:tc>
          <w:tcPr>
            <w:tcW w:w="697" w:type="dxa"/>
            <w:tcBorders>
              <w:top w:val="nil"/>
              <w:bottom w:val="single" w:sz="4" w:space="0" w:color="auto"/>
            </w:tcBorders>
            <w:vAlign w:val="bottom"/>
          </w:tcPr>
          <w:p w14:paraId="70B195FA" w14:textId="77777777" w:rsidR="005D6EF4" w:rsidRDefault="005D6EF4" w:rsidP="005D6EF4">
            <w:pPr>
              <w:pStyle w:val="Tabletext"/>
              <w:jc w:val="center"/>
            </w:pPr>
          </w:p>
        </w:tc>
        <w:tc>
          <w:tcPr>
            <w:tcW w:w="697" w:type="dxa"/>
            <w:tcBorders>
              <w:top w:val="nil"/>
              <w:bottom w:val="single" w:sz="4" w:space="0" w:color="auto"/>
            </w:tcBorders>
            <w:vAlign w:val="bottom"/>
          </w:tcPr>
          <w:p w14:paraId="67D39B3E" w14:textId="77777777" w:rsidR="005D6EF4" w:rsidRDefault="005D6EF4" w:rsidP="005D6EF4">
            <w:pPr>
              <w:pStyle w:val="Tabletext"/>
              <w:jc w:val="center"/>
            </w:pPr>
          </w:p>
        </w:tc>
        <w:tc>
          <w:tcPr>
            <w:tcW w:w="697" w:type="dxa"/>
            <w:tcBorders>
              <w:top w:val="nil"/>
              <w:bottom w:val="single" w:sz="4" w:space="0" w:color="auto"/>
            </w:tcBorders>
            <w:vAlign w:val="bottom"/>
          </w:tcPr>
          <w:p w14:paraId="3BF78A71" w14:textId="77777777" w:rsidR="005D6EF4" w:rsidRDefault="005D6EF4" w:rsidP="005D6EF4">
            <w:pPr>
              <w:pStyle w:val="Tabletext"/>
              <w:jc w:val="center"/>
            </w:pPr>
            <w:r>
              <w:t>5</w:t>
            </w:r>
          </w:p>
        </w:tc>
        <w:tc>
          <w:tcPr>
            <w:tcW w:w="698" w:type="dxa"/>
            <w:tcBorders>
              <w:top w:val="nil"/>
              <w:bottom w:val="single" w:sz="4" w:space="0" w:color="auto"/>
            </w:tcBorders>
            <w:vAlign w:val="bottom"/>
          </w:tcPr>
          <w:p w14:paraId="2286E0A0" w14:textId="77777777" w:rsidR="005D6EF4" w:rsidRDefault="005D6EF4" w:rsidP="005D6EF4">
            <w:pPr>
              <w:pStyle w:val="Tabletext"/>
              <w:jc w:val="center"/>
            </w:pPr>
            <w:r>
              <w:t>4</w:t>
            </w:r>
          </w:p>
        </w:tc>
        <w:tc>
          <w:tcPr>
            <w:tcW w:w="697" w:type="dxa"/>
            <w:tcBorders>
              <w:top w:val="nil"/>
              <w:bottom w:val="single" w:sz="4" w:space="0" w:color="auto"/>
            </w:tcBorders>
            <w:vAlign w:val="bottom"/>
          </w:tcPr>
          <w:p w14:paraId="2B643038" w14:textId="77777777" w:rsidR="005D6EF4" w:rsidRDefault="005D6EF4" w:rsidP="005D6EF4">
            <w:pPr>
              <w:pStyle w:val="Tabletext"/>
              <w:jc w:val="center"/>
            </w:pPr>
          </w:p>
        </w:tc>
        <w:tc>
          <w:tcPr>
            <w:tcW w:w="697" w:type="dxa"/>
            <w:tcBorders>
              <w:top w:val="nil"/>
              <w:bottom w:val="single" w:sz="4" w:space="0" w:color="auto"/>
            </w:tcBorders>
            <w:vAlign w:val="bottom"/>
          </w:tcPr>
          <w:p w14:paraId="3D9AA2DE" w14:textId="77777777" w:rsidR="005D6EF4" w:rsidRDefault="005D6EF4" w:rsidP="005D6EF4">
            <w:pPr>
              <w:pStyle w:val="Tabletext"/>
              <w:jc w:val="center"/>
            </w:pPr>
          </w:p>
        </w:tc>
        <w:tc>
          <w:tcPr>
            <w:tcW w:w="697" w:type="dxa"/>
            <w:tcBorders>
              <w:top w:val="nil"/>
              <w:bottom w:val="single" w:sz="4" w:space="0" w:color="auto"/>
            </w:tcBorders>
            <w:vAlign w:val="bottom"/>
          </w:tcPr>
          <w:p w14:paraId="70670646" w14:textId="77777777" w:rsidR="005D6EF4" w:rsidRDefault="005D6EF4" w:rsidP="005D6EF4">
            <w:pPr>
              <w:pStyle w:val="Tabletext"/>
              <w:jc w:val="center"/>
            </w:pPr>
          </w:p>
        </w:tc>
        <w:tc>
          <w:tcPr>
            <w:tcW w:w="698" w:type="dxa"/>
            <w:tcBorders>
              <w:top w:val="nil"/>
              <w:bottom w:val="single" w:sz="4" w:space="0" w:color="auto"/>
            </w:tcBorders>
          </w:tcPr>
          <w:p w14:paraId="3B688D49" w14:textId="77777777" w:rsidR="005D6EF4" w:rsidRDefault="005D6EF4" w:rsidP="005D6EF4">
            <w:pPr>
              <w:pStyle w:val="Tabletext"/>
              <w:jc w:val="center"/>
            </w:pPr>
          </w:p>
        </w:tc>
        <w:tc>
          <w:tcPr>
            <w:tcW w:w="697" w:type="dxa"/>
            <w:tcBorders>
              <w:top w:val="nil"/>
              <w:bottom w:val="single" w:sz="4" w:space="0" w:color="auto"/>
            </w:tcBorders>
          </w:tcPr>
          <w:p w14:paraId="35010C0D" w14:textId="77777777" w:rsidR="005D6EF4" w:rsidRDefault="005D6EF4" w:rsidP="005D6EF4">
            <w:pPr>
              <w:pStyle w:val="Tabletext"/>
              <w:jc w:val="center"/>
            </w:pPr>
          </w:p>
        </w:tc>
        <w:tc>
          <w:tcPr>
            <w:tcW w:w="697" w:type="dxa"/>
            <w:tcBorders>
              <w:top w:val="nil"/>
              <w:bottom w:val="single" w:sz="4" w:space="0" w:color="auto"/>
            </w:tcBorders>
          </w:tcPr>
          <w:p w14:paraId="04382319" w14:textId="77777777" w:rsidR="005D6EF4" w:rsidRDefault="005D6EF4" w:rsidP="005D6EF4">
            <w:pPr>
              <w:pStyle w:val="Tabletext"/>
              <w:jc w:val="center"/>
            </w:pPr>
          </w:p>
        </w:tc>
        <w:tc>
          <w:tcPr>
            <w:tcW w:w="697" w:type="dxa"/>
            <w:tcBorders>
              <w:top w:val="nil"/>
              <w:bottom w:val="single" w:sz="4" w:space="0" w:color="auto"/>
            </w:tcBorders>
          </w:tcPr>
          <w:p w14:paraId="78A7176C" w14:textId="77777777" w:rsidR="005D6EF4" w:rsidRDefault="005D6EF4" w:rsidP="005D6EF4">
            <w:pPr>
              <w:pStyle w:val="Tabletext"/>
              <w:jc w:val="center"/>
            </w:pPr>
          </w:p>
        </w:tc>
        <w:tc>
          <w:tcPr>
            <w:tcW w:w="698" w:type="dxa"/>
            <w:tcBorders>
              <w:top w:val="nil"/>
              <w:bottom w:val="single" w:sz="4" w:space="0" w:color="auto"/>
            </w:tcBorders>
          </w:tcPr>
          <w:p w14:paraId="3D3A83EB" w14:textId="77777777" w:rsidR="005D6EF4" w:rsidRDefault="005D6EF4" w:rsidP="005D6EF4">
            <w:pPr>
              <w:pStyle w:val="Tabletext"/>
              <w:jc w:val="center"/>
            </w:pPr>
          </w:p>
        </w:tc>
      </w:tr>
      <w:tr w:rsidR="005D6EF4" w14:paraId="61B24828" w14:textId="77777777" w:rsidTr="006F56EA">
        <w:trPr>
          <w:cantSplit/>
        </w:trPr>
        <w:tc>
          <w:tcPr>
            <w:tcW w:w="2149" w:type="dxa"/>
            <w:tcBorders>
              <w:top w:val="single" w:sz="4" w:space="0" w:color="auto"/>
              <w:bottom w:val="nil"/>
            </w:tcBorders>
            <w:vAlign w:val="bottom"/>
          </w:tcPr>
          <w:p w14:paraId="20A1F253" w14:textId="77777777" w:rsidR="005D6EF4" w:rsidRDefault="005D6EF4" w:rsidP="005D6EF4">
            <w:pPr>
              <w:pStyle w:val="Tabletext"/>
            </w:pPr>
          </w:p>
        </w:tc>
        <w:tc>
          <w:tcPr>
            <w:tcW w:w="3518" w:type="dxa"/>
            <w:tcBorders>
              <w:top w:val="single" w:sz="4" w:space="0" w:color="auto"/>
              <w:bottom w:val="nil"/>
            </w:tcBorders>
            <w:vAlign w:val="bottom"/>
          </w:tcPr>
          <w:p w14:paraId="7FDA2E25" w14:textId="77777777" w:rsidR="005D6EF4" w:rsidRDefault="005D6EF4" w:rsidP="005D6EF4">
            <w:pPr>
              <w:pStyle w:val="Tabletext"/>
            </w:pPr>
            <w:r>
              <w:t>Home economics</w:t>
            </w:r>
          </w:p>
        </w:tc>
        <w:tc>
          <w:tcPr>
            <w:tcW w:w="697" w:type="dxa"/>
            <w:tcBorders>
              <w:top w:val="single" w:sz="4" w:space="0" w:color="auto"/>
              <w:bottom w:val="nil"/>
            </w:tcBorders>
            <w:vAlign w:val="bottom"/>
          </w:tcPr>
          <w:p w14:paraId="70293308" w14:textId="77777777" w:rsidR="005D6EF4" w:rsidRDefault="005D6EF4" w:rsidP="005D6EF4">
            <w:pPr>
              <w:pStyle w:val="Tabletext"/>
              <w:jc w:val="center"/>
            </w:pPr>
          </w:p>
        </w:tc>
        <w:tc>
          <w:tcPr>
            <w:tcW w:w="697" w:type="dxa"/>
            <w:tcBorders>
              <w:top w:val="single" w:sz="4" w:space="0" w:color="auto"/>
              <w:bottom w:val="nil"/>
            </w:tcBorders>
            <w:vAlign w:val="bottom"/>
          </w:tcPr>
          <w:p w14:paraId="7797A1D4" w14:textId="77777777" w:rsidR="005D6EF4" w:rsidRDefault="005D6EF4" w:rsidP="005D6EF4">
            <w:pPr>
              <w:pStyle w:val="Tabletext"/>
              <w:jc w:val="center"/>
            </w:pPr>
          </w:p>
        </w:tc>
        <w:tc>
          <w:tcPr>
            <w:tcW w:w="697" w:type="dxa"/>
            <w:tcBorders>
              <w:top w:val="single" w:sz="4" w:space="0" w:color="auto"/>
              <w:bottom w:val="nil"/>
            </w:tcBorders>
            <w:vAlign w:val="bottom"/>
          </w:tcPr>
          <w:p w14:paraId="0F283FD3" w14:textId="77777777" w:rsidR="005D6EF4" w:rsidRDefault="005D6EF4" w:rsidP="005D6EF4">
            <w:pPr>
              <w:pStyle w:val="Tabletext"/>
              <w:jc w:val="center"/>
            </w:pPr>
            <w:r>
              <w:t>1</w:t>
            </w:r>
          </w:p>
        </w:tc>
        <w:tc>
          <w:tcPr>
            <w:tcW w:w="698" w:type="dxa"/>
            <w:tcBorders>
              <w:top w:val="single" w:sz="4" w:space="0" w:color="auto"/>
              <w:bottom w:val="nil"/>
            </w:tcBorders>
            <w:vAlign w:val="bottom"/>
          </w:tcPr>
          <w:p w14:paraId="1625343B" w14:textId="77777777" w:rsidR="005D6EF4" w:rsidRDefault="005D6EF4" w:rsidP="005D6EF4">
            <w:pPr>
              <w:pStyle w:val="Tabletext"/>
              <w:jc w:val="center"/>
            </w:pPr>
            <w:r>
              <w:t>1</w:t>
            </w:r>
          </w:p>
        </w:tc>
        <w:tc>
          <w:tcPr>
            <w:tcW w:w="697" w:type="dxa"/>
            <w:tcBorders>
              <w:top w:val="single" w:sz="4" w:space="0" w:color="auto"/>
              <w:bottom w:val="nil"/>
            </w:tcBorders>
            <w:vAlign w:val="bottom"/>
          </w:tcPr>
          <w:p w14:paraId="2C518637" w14:textId="77777777" w:rsidR="005D6EF4" w:rsidRDefault="005D6EF4" w:rsidP="005D6EF4">
            <w:pPr>
              <w:pStyle w:val="Tabletext"/>
              <w:jc w:val="center"/>
            </w:pPr>
          </w:p>
        </w:tc>
        <w:tc>
          <w:tcPr>
            <w:tcW w:w="697" w:type="dxa"/>
            <w:tcBorders>
              <w:top w:val="single" w:sz="4" w:space="0" w:color="auto"/>
              <w:bottom w:val="nil"/>
            </w:tcBorders>
            <w:vAlign w:val="bottom"/>
          </w:tcPr>
          <w:p w14:paraId="4E96AA18" w14:textId="77777777" w:rsidR="005D6EF4" w:rsidRDefault="005D6EF4" w:rsidP="005D6EF4">
            <w:pPr>
              <w:pStyle w:val="Tabletext"/>
              <w:jc w:val="center"/>
            </w:pPr>
          </w:p>
        </w:tc>
        <w:tc>
          <w:tcPr>
            <w:tcW w:w="697" w:type="dxa"/>
            <w:tcBorders>
              <w:top w:val="single" w:sz="4" w:space="0" w:color="auto"/>
              <w:bottom w:val="nil"/>
            </w:tcBorders>
            <w:vAlign w:val="bottom"/>
          </w:tcPr>
          <w:p w14:paraId="05084AD1" w14:textId="77777777" w:rsidR="005D6EF4" w:rsidRDefault="005D6EF4" w:rsidP="005D6EF4">
            <w:pPr>
              <w:pStyle w:val="Tabletext"/>
              <w:jc w:val="center"/>
            </w:pPr>
          </w:p>
        </w:tc>
        <w:tc>
          <w:tcPr>
            <w:tcW w:w="698" w:type="dxa"/>
            <w:tcBorders>
              <w:top w:val="single" w:sz="4" w:space="0" w:color="auto"/>
              <w:bottom w:val="nil"/>
            </w:tcBorders>
          </w:tcPr>
          <w:p w14:paraId="2A2ADD37" w14:textId="77777777" w:rsidR="005D6EF4" w:rsidRDefault="005D6EF4" w:rsidP="005D6EF4">
            <w:pPr>
              <w:pStyle w:val="Tabletext"/>
              <w:jc w:val="center"/>
            </w:pPr>
          </w:p>
        </w:tc>
        <w:tc>
          <w:tcPr>
            <w:tcW w:w="697" w:type="dxa"/>
            <w:tcBorders>
              <w:top w:val="single" w:sz="4" w:space="0" w:color="auto"/>
              <w:bottom w:val="nil"/>
            </w:tcBorders>
          </w:tcPr>
          <w:p w14:paraId="49753DAE" w14:textId="77777777" w:rsidR="005D6EF4" w:rsidRDefault="005D6EF4" w:rsidP="005D6EF4">
            <w:pPr>
              <w:pStyle w:val="Tabletext"/>
              <w:jc w:val="center"/>
            </w:pPr>
          </w:p>
        </w:tc>
        <w:tc>
          <w:tcPr>
            <w:tcW w:w="697" w:type="dxa"/>
            <w:tcBorders>
              <w:top w:val="single" w:sz="4" w:space="0" w:color="auto"/>
              <w:bottom w:val="nil"/>
            </w:tcBorders>
          </w:tcPr>
          <w:p w14:paraId="31CC069E" w14:textId="77777777" w:rsidR="005D6EF4" w:rsidRDefault="005D6EF4" w:rsidP="005D6EF4">
            <w:pPr>
              <w:pStyle w:val="Tabletext"/>
              <w:jc w:val="center"/>
            </w:pPr>
          </w:p>
        </w:tc>
        <w:tc>
          <w:tcPr>
            <w:tcW w:w="697" w:type="dxa"/>
            <w:tcBorders>
              <w:top w:val="single" w:sz="4" w:space="0" w:color="auto"/>
              <w:bottom w:val="nil"/>
            </w:tcBorders>
          </w:tcPr>
          <w:p w14:paraId="7B269D08" w14:textId="77777777" w:rsidR="005D6EF4" w:rsidRDefault="005D6EF4" w:rsidP="005D6EF4">
            <w:pPr>
              <w:pStyle w:val="Tabletext"/>
              <w:jc w:val="center"/>
            </w:pPr>
          </w:p>
        </w:tc>
        <w:tc>
          <w:tcPr>
            <w:tcW w:w="698" w:type="dxa"/>
            <w:tcBorders>
              <w:top w:val="single" w:sz="4" w:space="0" w:color="auto"/>
              <w:bottom w:val="nil"/>
            </w:tcBorders>
          </w:tcPr>
          <w:p w14:paraId="1363409B" w14:textId="77777777" w:rsidR="005D6EF4" w:rsidRDefault="005D6EF4" w:rsidP="005D6EF4">
            <w:pPr>
              <w:pStyle w:val="Tabletext"/>
              <w:jc w:val="center"/>
            </w:pPr>
          </w:p>
        </w:tc>
      </w:tr>
      <w:tr w:rsidR="005D6EF4" w14:paraId="175262CC" w14:textId="77777777" w:rsidTr="00A6707C">
        <w:trPr>
          <w:cantSplit/>
        </w:trPr>
        <w:tc>
          <w:tcPr>
            <w:tcW w:w="2149" w:type="dxa"/>
            <w:tcBorders>
              <w:top w:val="nil"/>
              <w:bottom w:val="nil"/>
            </w:tcBorders>
            <w:vAlign w:val="bottom"/>
          </w:tcPr>
          <w:p w14:paraId="0F871C2C" w14:textId="77777777" w:rsidR="005D6EF4" w:rsidRDefault="005D6EF4" w:rsidP="005D6EF4">
            <w:pPr>
              <w:pStyle w:val="Tabletext"/>
            </w:pPr>
          </w:p>
        </w:tc>
        <w:tc>
          <w:tcPr>
            <w:tcW w:w="3518" w:type="dxa"/>
            <w:tcBorders>
              <w:top w:val="nil"/>
              <w:bottom w:val="nil"/>
            </w:tcBorders>
            <w:vAlign w:val="bottom"/>
          </w:tcPr>
          <w:p w14:paraId="4D507E34" w14:textId="77777777" w:rsidR="005D6EF4" w:rsidRDefault="005D6EF4" w:rsidP="005D6EF4">
            <w:pPr>
              <w:pStyle w:val="Tabletext"/>
            </w:pPr>
            <w:r>
              <w:t>Home economics subject</w:t>
            </w:r>
          </w:p>
        </w:tc>
        <w:tc>
          <w:tcPr>
            <w:tcW w:w="697" w:type="dxa"/>
            <w:tcBorders>
              <w:top w:val="nil"/>
              <w:bottom w:val="nil"/>
            </w:tcBorders>
            <w:vAlign w:val="bottom"/>
          </w:tcPr>
          <w:p w14:paraId="24066FE7" w14:textId="77777777" w:rsidR="005D6EF4" w:rsidRDefault="005D6EF4" w:rsidP="005D6EF4">
            <w:pPr>
              <w:pStyle w:val="Tabletext"/>
              <w:jc w:val="center"/>
            </w:pPr>
          </w:p>
        </w:tc>
        <w:tc>
          <w:tcPr>
            <w:tcW w:w="697" w:type="dxa"/>
            <w:tcBorders>
              <w:top w:val="nil"/>
              <w:bottom w:val="nil"/>
            </w:tcBorders>
            <w:vAlign w:val="bottom"/>
          </w:tcPr>
          <w:p w14:paraId="25FFB0AF" w14:textId="77777777" w:rsidR="005D6EF4" w:rsidRDefault="005D6EF4" w:rsidP="005D6EF4">
            <w:pPr>
              <w:pStyle w:val="Tabletext"/>
              <w:jc w:val="center"/>
            </w:pPr>
          </w:p>
        </w:tc>
        <w:tc>
          <w:tcPr>
            <w:tcW w:w="697" w:type="dxa"/>
            <w:tcBorders>
              <w:top w:val="nil"/>
              <w:bottom w:val="nil"/>
            </w:tcBorders>
            <w:vAlign w:val="bottom"/>
          </w:tcPr>
          <w:p w14:paraId="5D29F327" w14:textId="77777777" w:rsidR="005D6EF4" w:rsidRDefault="005D6EF4" w:rsidP="005D6EF4">
            <w:pPr>
              <w:pStyle w:val="Tabletext"/>
              <w:jc w:val="center"/>
            </w:pPr>
            <w:r>
              <w:t>5</w:t>
            </w:r>
          </w:p>
        </w:tc>
        <w:tc>
          <w:tcPr>
            <w:tcW w:w="698" w:type="dxa"/>
            <w:tcBorders>
              <w:top w:val="nil"/>
              <w:bottom w:val="nil"/>
            </w:tcBorders>
            <w:vAlign w:val="bottom"/>
          </w:tcPr>
          <w:p w14:paraId="2D62073F" w14:textId="77777777" w:rsidR="005D6EF4" w:rsidRDefault="005D6EF4" w:rsidP="005D6EF4">
            <w:pPr>
              <w:pStyle w:val="Tabletext"/>
              <w:jc w:val="center"/>
            </w:pPr>
            <w:r>
              <w:t>4</w:t>
            </w:r>
          </w:p>
        </w:tc>
        <w:tc>
          <w:tcPr>
            <w:tcW w:w="697" w:type="dxa"/>
            <w:tcBorders>
              <w:top w:val="nil"/>
              <w:bottom w:val="nil"/>
            </w:tcBorders>
            <w:vAlign w:val="bottom"/>
          </w:tcPr>
          <w:p w14:paraId="24BCBAD4" w14:textId="77777777" w:rsidR="005D6EF4" w:rsidRDefault="005D6EF4" w:rsidP="005D6EF4">
            <w:pPr>
              <w:pStyle w:val="Tabletext"/>
              <w:jc w:val="center"/>
            </w:pPr>
          </w:p>
        </w:tc>
        <w:tc>
          <w:tcPr>
            <w:tcW w:w="697" w:type="dxa"/>
            <w:tcBorders>
              <w:top w:val="nil"/>
              <w:bottom w:val="nil"/>
            </w:tcBorders>
            <w:vAlign w:val="bottom"/>
          </w:tcPr>
          <w:p w14:paraId="775820AB" w14:textId="77777777" w:rsidR="005D6EF4" w:rsidRDefault="005D6EF4" w:rsidP="005D6EF4">
            <w:pPr>
              <w:pStyle w:val="Tabletext"/>
              <w:jc w:val="center"/>
            </w:pPr>
          </w:p>
        </w:tc>
        <w:tc>
          <w:tcPr>
            <w:tcW w:w="697" w:type="dxa"/>
            <w:tcBorders>
              <w:top w:val="nil"/>
              <w:bottom w:val="nil"/>
            </w:tcBorders>
            <w:vAlign w:val="bottom"/>
          </w:tcPr>
          <w:p w14:paraId="0AEA2F2B" w14:textId="77777777" w:rsidR="005D6EF4" w:rsidRDefault="005D6EF4" w:rsidP="005D6EF4">
            <w:pPr>
              <w:pStyle w:val="Tabletext"/>
              <w:jc w:val="center"/>
            </w:pPr>
          </w:p>
        </w:tc>
        <w:tc>
          <w:tcPr>
            <w:tcW w:w="698" w:type="dxa"/>
            <w:tcBorders>
              <w:top w:val="nil"/>
              <w:bottom w:val="nil"/>
            </w:tcBorders>
          </w:tcPr>
          <w:p w14:paraId="55203F97" w14:textId="77777777" w:rsidR="005D6EF4" w:rsidRDefault="005D6EF4" w:rsidP="005D6EF4">
            <w:pPr>
              <w:pStyle w:val="Tabletext"/>
              <w:jc w:val="center"/>
            </w:pPr>
          </w:p>
        </w:tc>
        <w:tc>
          <w:tcPr>
            <w:tcW w:w="697" w:type="dxa"/>
            <w:tcBorders>
              <w:top w:val="nil"/>
              <w:bottom w:val="nil"/>
            </w:tcBorders>
          </w:tcPr>
          <w:p w14:paraId="51345BD2" w14:textId="77777777" w:rsidR="005D6EF4" w:rsidRDefault="005D6EF4" w:rsidP="005D6EF4">
            <w:pPr>
              <w:pStyle w:val="Tabletext"/>
              <w:jc w:val="center"/>
            </w:pPr>
          </w:p>
        </w:tc>
        <w:tc>
          <w:tcPr>
            <w:tcW w:w="697" w:type="dxa"/>
            <w:tcBorders>
              <w:top w:val="nil"/>
              <w:bottom w:val="nil"/>
            </w:tcBorders>
          </w:tcPr>
          <w:p w14:paraId="60B36A91" w14:textId="77777777" w:rsidR="005D6EF4" w:rsidRDefault="005D6EF4" w:rsidP="005D6EF4">
            <w:pPr>
              <w:pStyle w:val="Tabletext"/>
              <w:jc w:val="center"/>
            </w:pPr>
          </w:p>
        </w:tc>
        <w:tc>
          <w:tcPr>
            <w:tcW w:w="697" w:type="dxa"/>
            <w:tcBorders>
              <w:top w:val="nil"/>
              <w:bottom w:val="nil"/>
            </w:tcBorders>
          </w:tcPr>
          <w:p w14:paraId="5E0C305D" w14:textId="77777777" w:rsidR="005D6EF4" w:rsidRDefault="005D6EF4" w:rsidP="005D6EF4">
            <w:pPr>
              <w:pStyle w:val="Tabletext"/>
              <w:jc w:val="center"/>
            </w:pPr>
          </w:p>
        </w:tc>
        <w:tc>
          <w:tcPr>
            <w:tcW w:w="698" w:type="dxa"/>
            <w:tcBorders>
              <w:top w:val="nil"/>
              <w:bottom w:val="nil"/>
            </w:tcBorders>
          </w:tcPr>
          <w:p w14:paraId="14A84B03" w14:textId="77777777" w:rsidR="005D6EF4" w:rsidRDefault="005D6EF4" w:rsidP="005D6EF4">
            <w:pPr>
              <w:pStyle w:val="Tabletext"/>
              <w:jc w:val="center"/>
            </w:pPr>
          </w:p>
        </w:tc>
      </w:tr>
      <w:tr w:rsidR="005D6EF4" w14:paraId="314D20B7" w14:textId="77777777" w:rsidTr="00A6707C">
        <w:trPr>
          <w:cantSplit/>
        </w:trPr>
        <w:tc>
          <w:tcPr>
            <w:tcW w:w="2149" w:type="dxa"/>
            <w:tcBorders>
              <w:top w:val="nil"/>
              <w:bottom w:val="nil"/>
            </w:tcBorders>
            <w:vAlign w:val="bottom"/>
          </w:tcPr>
          <w:p w14:paraId="4EA4E222" w14:textId="77777777" w:rsidR="005D6EF4" w:rsidRDefault="005D6EF4" w:rsidP="005D6EF4">
            <w:pPr>
              <w:pStyle w:val="Tabletext"/>
            </w:pPr>
          </w:p>
        </w:tc>
        <w:tc>
          <w:tcPr>
            <w:tcW w:w="3518" w:type="dxa"/>
            <w:tcBorders>
              <w:top w:val="nil"/>
              <w:bottom w:val="nil"/>
            </w:tcBorders>
            <w:vAlign w:val="bottom"/>
          </w:tcPr>
          <w:p w14:paraId="26840AC5" w14:textId="77777777" w:rsidR="005D6EF4" w:rsidRDefault="005D6EF4" w:rsidP="005D6EF4">
            <w:pPr>
              <w:pStyle w:val="Tabletext"/>
            </w:pPr>
            <w:r>
              <w:t>Home economics subject level</w:t>
            </w:r>
          </w:p>
        </w:tc>
        <w:tc>
          <w:tcPr>
            <w:tcW w:w="697" w:type="dxa"/>
            <w:tcBorders>
              <w:top w:val="nil"/>
              <w:bottom w:val="nil"/>
            </w:tcBorders>
            <w:vAlign w:val="bottom"/>
          </w:tcPr>
          <w:p w14:paraId="329DE7EE" w14:textId="77777777" w:rsidR="005D6EF4" w:rsidRDefault="005D6EF4" w:rsidP="005D6EF4">
            <w:pPr>
              <w:pStyle w:val="Tabletext"/>
              <w:jc w:val="center"/>
            </w:pPr>
          </w:p>
        </w:tc>
        <w:tc>
          <w:tcPr>
            <w:tcW w:w="697" w:type="dxa"/>
            <w:tcBorders>
              <w:top w:val="nil"/>
              <w:bottom w:val="nil"/>
            </w:tcBorders>
            <w:vAlign w:val="bottom"/>
          </w:tcPr>
          <w:p w14:paraId="6ED7706C" w14:textId="77777777" w:rsidR="005D6EF4" w:rsidRDefault="005D6EF4" w:rsidP="005D6EF4">
            <w:pPr>
              <w:pStyle w:val="Tabletext"/>
              <w:jc w:val="center"/>
            </w:pPr>
          </w:p>
        </w:tc>
        <w:tc>
          <w:tcPr>
            <w:tcW w:w="697" w:type="dxa"/>
            <w:tcBorders>
              <w:top w:val="nil"/>
              <w:bottom w:val="nil"/>
            </w:tcBorders>
            <w:vAlign w:val="bottom"/>
          </w:tcPr>
          <w:p w14:paraId="5A00CCB4" w14:textId="77777777" w:rsidR="005D6EF4" w:rsidRDefault="005D6EF4" w:rsidP="005D6EF4">
            <w:pPr>
              <w:pStyle w:val="Tabletext"/>
              <w:jc w:val="center"/>
            </w:pPr>
            <w:r>
              <w:t>5</w:t>
            </w:r>
          </w:p>
        </w:tc>
        <w:tc>
          <w:tcPr>
            <w:tcW w:w="698" w:type="dxa"/>
            <w:tcBorders>
              <w:top w:val="nil"/>
              <w:bottom w:val="nil"/>
            </w:tcBorders>
            <w:vAlign w:val="bottom"/>
          </w:tcPr>
          <w:p w14:paraId="6BB9FDC3" w14:textId="77777777" w:rsidR="005D6EF4" w:rsidRDefault="005D6EF4" w:rsidP="005D6EF4">
            <w:pPr>
              <w:pStyle w:val="Tabletext"/>
              <w:jc w:val="center"/>
            </w:pPr>
            <w:r>
              <w:t>4</w:t>
            </w:r>
          </w:p>
        </w:tc>
        <w:tc>
          <w:tcPr>
            <w:tcW w:w="697" w:type="dxa"/>
            <w:tcBorders>
              <w:top w:val="nil"/>
              <w:bottom w:val="nil"/>
            </w:tcBorders>
            <w:vAlign w:val="bottom"/>
          </w:tcPr>
          <w:p w14:paraId="59492304" w14:textId="77777777" w:rsidR="005D6EF4" w:rsidRDefault="005D6EF4" w:rsidP="005D6EF4">
            <w:pPr>
              <w:pStyle w:val="Tabletext"/>
              <w:jc w:val="center"/>
            </w:pPr>
          </w:p>
        </w:tc>
        <w:tc>
          <w:tcPr>
            <w:tcW w:w="697" w:type="dxa"/>
            <w:tcBorders>
              <w:top w:val="nil"/>
              <w:bottom w:val="nil"/>
            </w:tcBorders>
            <w:vAlign w:val="bottom"/>
          </w:tcPr>
          <w:p w14:paraId="65D12FFC" w14:textId="77777777" w:rsidR="005D6EF4" w:rsidRDefault="005D6EF4" w:rsidP="005D6EF4">
            <w:pPr>
              <w:pStyle w:val="Tabletext"/>
              <w:jc w:val="center"/>
            </w:pPr>
          </w:p>
        </w:tc>
        <w:tc>
          <w:tcPr>
            <w:tcW w:w="697" w:type="dxa"/>
            <w:tcBorders>
              <w:top w:val="nil"/>
              <w:bottom w:val="nil"/>
            </w:tcBorders>
            <w:vAlign w:val="bottom"/>
          </w:tcPr>
          <w:p w14:paraId="252AC717" w14:textId="77777777" w:rsidR="005D6EF4" w:rsidRDefault="005D6EF4" w:rsidP="005D6EF4">
            <w:pPr>
              <w:pStyle w:val="Tabletext"/>
              <w:jc w:val="center"/>
            </w:pPr>
          </w:p>
        </w:tc>
        <w:tc>
          <w:tcPr>
            <w:tcW w:w="698" w:type="dxa"/>
            <w:tcBorders>
              <w:top w:val="nil"/>
              <w:bottom w:val="nil"/>
            </w:tcBorders>
          </w:tcPr>
          <w:p w14:paraId="75249073" w14:textId="77777777" w:rsidR="005D6EF4" w:rsidRDefault="005D6EF4" w:rsidP="005D6EF4">
            <w:pPr>
              <w:pStyle w:val="Tabletext"/>
              <w:jc w:val="center"/>
            </w:pPr>
          </w:p>
        </w:tc>
        <w:tc>
          <w:tcPr>
            <w:tcW w:w="697" w:type="dxa"/>
            <w:tcBorders>
              <w:top w:val="nil"/>
              <w:bottom w:val="nil"/>
            </w:tcBorders>
          </w:tcPr>
          <w:p w14:paraId="16C6767A" w14:textId="77777777" w:rsidR="005D6EF4" w:rsidRDefault="005D6EF4" w:rsidP="005D6EF4">
            <w:pPr>
              <w:pStyle w:val="Tabletext"/>
              <w:jc w:val="center"/>
            </w:pPr>
          </w:p>
        </w:tc>
        <w:tc>
          <w:tcPr>
            <w:tcW w:w="697" w:type="dxa"/>
            <w:tcBorders>
              <w:top w:val="nil"/>
              <w:bottom w:val="nil"/>
            </w:tcBorders>
          </w:tcPr>
          <w:p w14:paraId="56BBF2F9" w14:textId="77777777" w:rsidR="005D6EF4" w:rsidRDefault="005D6EF4" w:rsidP="005D6EF4">
            <w:pPr>
              <w:pStyle w:val="Tabletext"/>
              <w:jc w:val="center"/>
            </w:pPr>
          </w:p>
        </w:tc>
        <w:tc>
          <w:tcPr>
            <w:tcW w:w="697" w:type="dxa"/>
            <w:tcBorders>
              <w:top w:val="nil"/>
              <w:bottom w:val="nil"/>
            </w:tcBorders>
          </w:tcPr>
          <w:p w14:paraId="03650D55" w14:textId="77777777" w:rsidR="005D6EF4" w:rsidRDefault="005D6EF4" w:rsidP="005D6EF4">
            <w:pPr>
              <w:pStyle w:val="Tabletext"/>
              <w:jc w:val="center"/>
            </w:pPr>
          </w:p>
        </w:tc>
        <w:tc>
          <w:tcPr>
            <w:tcW w:w="698" w:type="dxa"/>
            <w:tcBorders>
              <w:top w:val="nil"/>
              <w:bottom w:val="nil"/>
            </w:tcBorders>
          </w:tcPr>
          <w:p w14:paraId="56BD254F" w14:textId="77777777" w:rsidR="005D6EF4" w:rsidRDefault="005D6EF4" w:rsidP="005D6EF4">
            <w:pPr>
              <w:pStyle w:val="Tabletext"/>
              <w:jc w:val="center"/>
            </w:pPr>
          </w:p>
        </w:tc>
      </w:tr>
      <w:tr w:rsidR="005D6EF4" w14:paraId="449D36DC" w14:textId="77777777" w:rsidTr="00A6707C">
        <w:trPr>
          <w:cantSplit/>
        </w:trPr>
        <w:tc>
          <w:tcPr>
            <w:tcW w:w="2149" w:type="dxa"/>
            <w:tcBorders>
              <w:top w:val="nil"/>
              <w:bottom w:val="nil"/>
            </w:tcBorders>
            <w:vAlign w:val="bottom"/>
          </w:tcPr>
          <w:p w14:paraId="76ECDE39" w14:textId="77777777" w:rsidR="005D6EF4" w:rsidRDefault="005D6EF4" w:rsidP="005D6EF4">
            <w:pPr>
              <w:pStyle w:val="Tabletext"/>
            </w:pPr>
          </w:p>
        </w:tc>
        <w:tc>
          <w:tcPr>
            <w:tcW w:w="3518" w:type="dxa"/>
            <w:tcBorders>
              <w:top w:val="nil"/>
              <w:bottom w:val="nil"/>
            </w:tcBorders>
            <w:vAlign w:val="bottom"/>
          </w:tcPr>
          <w:p w14:paraId="7816376D" w14:textId="77777777" w:rsidR="005D6EF4" w:rsidRDefault="005D6EF4" w:rsidP="005D6EF4">
            <w:pPr>
              <w:pStyle w:val="Tabletext"/>
            </w:pPr>
            <w:r>
              <w:t>Technology</w:t>
            </w:r>
          </w:p>
        </w:tc>
        <w:tc>
          <w:tcPr>
            <w:tcW w:w="697" w:type="dxa"/>
            <w:tcBorders>
              <w:top w:val="nil"/>
              <w:bottom w:val="nil"/>
            </w:tcBorders>
            <w:vAlign w:val="bottom"/>
          </w:tcPr>
          <w:p w14:paraId="07594138" w14:textId="77777777" w:rsidR="005D6EF4" w:rsidRDefault="005D6EF4" w:rsidP="005D6EF4">
            <w:pPr>
              <w:pStyle w:val="Tabletext"/>
              <w:jc w:val="center"/>
            </w:pPr>
          </w:p>
        </w:tc>
        <w:tc>
          <w:tcPr>
            <w:tcW w:w="697" w:type="dxa"/>
            <w:tcBorders>
              <w:top w:val="nil"/>
              <w:bottom w:val="nil"/>
            </w:tcBorders>
            <w:vAlign w:val="bottom"/>
          </w:tcPr>
          <w:p w14:paraId="0627B520" w14:textId="77777777" w:rsidR="005D6EF4" w:rsidRDefault="005D6EF4" w:rsidP="005D6EF4">
            <w:pPr>
              <w:pStyle w:val="Tabletext"/>
              <w:jc w:val="center"/>
            </w:pPr>
          </w:p>
        </w:tc>
        <w:tc>
          <w:tcPr>
            <w:tcW w:w="697" w:type="dxa"/>
            <w:tcBorders>
              <w:top w:val="nil"/>
              <w:bottom w:val="nil"/>
            </w:tcBorders>
            <w:vAlign w:val="bottom"/>
          </w:tcPr>
          <w:p w14:paraId="3C5C2D72" w14:textId="77777777" w:rsidR="005D6EF4" w:rsidRDefault="005D6EF4" w:rsidP="005D6EF4">
            <w:pPr>
              <w:pStyle w:val="Tabletext"/>
              <w:jc w:val="center"/>
            </w:pPr>
            <w:r>
              <w:t>1</w:t>
            </w:r>
          </w:p>
        </w:tc>
        <w:tc>
          <w:tcPr>
            <w:tcW w:w="698" w:type="dxa"/>
            <w:tcBorders>
              <w:top w:val="nil"/>
              <w:bottom w:val="nil"/>
            </w:tcBorders>
            <w:vAlign w:val="bottom"/>
          </w:tcPr>
          <w:p w14:paraId="37483752" w14:textId="77777777" w:rsidR="005D6EF4" w:rsidRDefault="005D6EF4" w:rsidP="005D6EF4">
            <w:pPr>
              <w:pStyle w:val="Tabletext"/>
              <w:jc w:val="center"/>
            </w:pPr>
            <w:r>
              <w:t>1</w:t>
            </w:r>
          </w:p>
        </w:tc>
        <w:tc>
          <w:tcPr>
            <w:tcW w:w="697" w:type="dxa"/>
            <w:tcBorders>
              <w:top w:val="nil"/>
              <w:bottom w:val="nil"/>
            </w:tcBorders>
            <w:vAlign w:val="bottom"/>
          </w:tcPr>
          <w:p w14:paraId="687F1483" w14:textId="77777777" w:rsidR="005D6EF4" w:rsidRDefault="005D6EF4" w:rsidP="005D6EF4">
            <w:pPr>
              <w:pStyle w:val="Tabletext"/>
              <w:jc w:val="center"/>
            </w:pPr>
          </w:p>
        </w:tc>
        <w:tc>
          <w:tcPr>
            <w:tcW w:w="697" w:type="dxa"/>
            <w:tcBorders>
              <w:top w:val="nil"/>
              <w:bottom w:val="nil"/>
            </w:tcBorders>
            <w:vAlign w:val="bottom"/>
          </w:tcPr>
          <w:p w14:paraId="6E42C99E" w14:textId="77777777" w:rsidR="005D6EF4" w:rsidRDefault="005D6EF4" w:rsidP="005D6EF4">
            <w:pPr>
              <w:pStyle w:val="Tabletext"/>
              <w:jc w:val="center"/>
            </w:pPr>
          </w:p>
        </w:tc>
        <w:tc>
          <w:tcPr>
            <w:tcW w:w="697" w:type="dxa"/>
            <w:tcBorders>
              <w:top w:val="nil"/>
              <w:bottom w:val="nil"/>
            </w:tcBorders>
            <w:vAlign w:val="bottom"/>
          </w:tcPr>
          <w:p w14:paraId="133D9F0C" w14:textId="77777777" w:rsidR="005D6EF4" w:rsidRDefault="005D6EF4" w:rsidP="005D6EF4">
            <w:pPr>
              <w:pStyle w:val="Tabletext"/>
              <w:jc w:val="center"/>
            </w:pPr>
          </w:p>
        </w:tc>
        <w:tc>
          <w:tcPr>
            <w:tcW w:w="698" w:type="dxa"/>
            <w:tcBorders>
              <w:top w:val="nil"/>
              <w:bottom w:val="nil"/>
            </w:tcBorders>
          </w:tcPr>
          <w:p w14:paraId="3E0B5186" w14:textId="77777777" w:rsidR="005D6EF4" w:rsidRDefault="005D6EF4" w:rsidP="005D6EF4">
            <w:pPr>
              <w:pStyle w:val="Tabletext"/>
              <w:jc w:val="center"/>
            </w:pPr>
          </w:p>
        </w:tc>
        <w:tc>
          <w:tcPr>
            <w:tcW w:w="697" w:type="dxa"/>
            <w:tcBorders>
              <w:top w:val="nil"/>
              <w:bottom w:val="nil"/>
            </w:tcBorders>
          </w:tcPr>
          <w:p w14:paraId="53434411" w14:textId="77777777" w:rsidR="005D6EF4" w:rsidRDefault="005D6EF4" w:rsidP="005D6EF4">
            <w:pPr>
              <w:pStyle w:val="Tabletext"/>
              <w:jc w:val="center"/>
            </w:pPr>
          </w:p>
        </w:tc>
        <w:tc>
          <w:tcPr>
            <w:tcW w:w="697" w:type="dxa"/>
            <w:tcBorders>
              <w:top w:val="nil"/>
              <w:bottom w:val="nil"/>
            </w:tcBorders>
          </w:tcPr>
          <w:p w14:paraId="56971777" w14:textId="77777777" w:rsidR="005D6EF4" w:rsidRDefault="005D6EF4" w:rsidP="005D6EF4">
            <w:pPr>
              <w:pStyle w:val="Tabletext"/>
              <w:jc w:val="center"/>
            </w:pPr>
          </w:p>
        </w:tc>
        <w:tc>
          <w:tcPr>
            <w:tcW w:w="697" w:type="dxa"/>
            <w:tcBorders>
              <w:top w:val="nil"/>
              <w:bottom w:val="nil"/>
            </w:tcBorders>
          </w:tcPr>
          <w:p w14:paraId="7D6C2185" w14:textId="77777777" w:rsidR="005D6EF4" w:rsidRDefault="005D6EF4" w:rsidP="005D6EF4">
            <w:pPr>
              <w:pStyle w:val="Tabletext"/>
              <w:jc w:val="center"/>
            </w:pPr>
          </w:p>
        </w:tc>
        <w:tc>
          <w:tcPr>
            <w:tcW w:w="698" w:type="dxa"/>
            <w:tcBorders>
              <w:top w:val="nil"/>
              <w:bottom w:val="nil"/>
            </w:tcBorders>
          </w:tcPr>
          <w:p w14:paraId="384EDDBC" w14:textId="77777777" w:rsidR="005D6EF4" w:rsidRDefault="005D6EF4" w:rsidP="005D6EF4">
            <w:pPr>
              <w:pStyle w:val="Tabletext"/>
              <w:jc w:val="center"/>
            </w:pPr>
          </w:p>
        </w:tc>
      </w:tr>
      <w:tr w:rsidR="005D6EF4" w14:paraId="1C73C6B8" w14:textId="77777777" w:rsidTr="00A6707C">
        <w:trPr>
          <w:cantSplit/>
        </w:trPr>
        <w:tc>
          <w:tcPr>
            <w:tcW w:w="2149" w:type="dxa"/>
            <w:tcBorders>
              <w:top w:val="nil"/>
              <w:bottom w:val="nil"/>
            </w:tcBorders>
            <w:vAlign w:val="bottom"/>
          </w:tcPr>
          <w:p w14:paraId="5E4E6D49" w14:textId="77777777" w:rsidR="005D6EF4" w:rsidRDefault="005D6EF4" w:rsidP="005D6EF4">
            <w:pPr>
              <w:pStyle w:val="Tabletext"/>
            </w:pPr>
          </w:p>
        </w:tc>
        <w:tc>
          <w:tcPr>
            <w:tcW w:w="3518" w:type="dxa"/>
            <w:tcBorders>
              <w:top w:val="nil"/>
              <w:bottom w:val="nil"/>
            </w:tcBorders>
            <w:vAlign w:val="bottom"/>
          </w:tcPr>
          <w:p w14:paraId="01C381C9" w14:textId="77777777" w:rsidR="005D6EF4" w:rsidRDefault="005D6EF4" w:rsidP="005D6EF4">
            <w:pPr>
              <w:pStyle w:val="Tabletext"/>
            </w:pPr>
            <w:r>
              <w:t>Technology subject</w:t>
            </w:r>
          </w:p>
        </w:tc>
        <w:tc>
          <w:tcPr>
            <w:tcW w:w="697" w:type="dxa"/>
            <w:tcBorders>
              <w:top w:val="nil"/>
              <w:bottom w:val="nil"/>
            </w:tcBorders>
            <w:vAlign w:val="bottom"/>
          </w:tcPr>
          <w:p w14:paraId="44569D96" w14:textId="77777777" w:rsidR="005D6EF4" w:rsidRDefault="005D6EF4" w:rsidP="005D6EF4">
            <w:pPr>
              <w:pStyle w:val="Tabletext"/>
              <w:jc w:val="center"/>
            </w:pPr>
          </w:p>
        </w:tc>
        <w:tc>
          <w:tcPr>
            <w:tcW w:w="697" w:type="dxa"/>
            <w:tcBorders>
              <w:top w:val="nil"/>
              <w:bottom w:val="nil"/>
            </w:tcBorders>
            <w:vAlign w:val="bottom"/>
          </w:tcPr>
          <w:p w14:paraId="49E86BB8" w14:textId="77777777" w:rsidR="005D6EF4" w:rsidRDefault="005D6EF4" w:rsidP="005D6EF4">
            <w:pPr>
              <w:pStyle w:val="Tabletext"/>
              <w:jc w:val="center"/>
            </w:pPr>
          </w:p>
        </w:tc>
        <w:tc>
          <w:tcPr>
            <w:tcW w:w="697" w:type="dxa"/>
            <w:tcBorders>
              <w:top w:val="nil"/>
              <w:bottom w:val="nil"/>
            </w:tcBorders>
            <w:vAlign w:val="bottom"/>
          </w:tcPr>
          <w:p w14:paraId="747955B8" w14:textId="77777777" w:rsidR="005D6EF4" w:rsidRDefault="005D6EF4" w:rsidP="005D6EF4">
            <w:pPr>
              <w:pStyle w:val="Tabletext"/>
              <w:jc w:val="center"/>
            </w:pPr>
            <w:r>
              <w:t>5</w:t>
            </w:r>
          </w:p>
        </w:tc>
        <w:tc>
          <w:tcPr>
            <w:tcW w:w="698" w:type="dxa"/>
            <w:tcBorders>
              <w:top w:val="nil"/>
              <w:bottom w:val="nil"/>
            </w:tcBorders>
            <w:vAlign w:val="bottom"/>
          </w:tcPr>
          <w:p w14:paraId="6DDA78EA" w14:textId="77777777" w:rsidR="005D6EF4" w:rsidRDefault="005D6EF4" w:rsidP="005D6EF4">
            <w:pPr>
              <w:pStyle w:val="Tabletext"/>
              <w:jc w:val="center"/>
            </w:pPr>
            <w:r>
              <w:t>4</w:t>
            </w:r>
          </w:p>
        </w:tc>
        <w:tc>
          <w:tcPr>
            <w:tcW w:w="697" w:type="dxa"/>
            <w:tcBorders>
              <w:top w:val="nil"/>
              <w:bottom w:val="nil"/>
            </w:tcBorders>
            <w:vAlign w:val="bottom"/>
          </w:tcPr>
          <w:p w14:paraId="715D999F" w14:textId="77777777" w:rsidR="005D6EF4" w:rsidRDefault="005D6EF4" w:rsidP="005D6EF4">
            <w:pPr>
              <w:pStyle w:val="Tabletext"/>
              <w:jc w:val="center"/>
            </w:pPr>
          </w:p>
        </w:tc>
        <w:tc>
          <w:tcPr>
            <w:tcW w:w="697" w:type="dxa"/>
            <w:tcBorders>
              <w:top w:val="nil"/>
              <w:bottom w:val="nil"/>
            </w:tcBorders>
            <w:vAlign w:val="bottom"/>
          </w:tcPr>
          <w:p w14:paraId="2EDB6944" w14:textId="77777777" w:rsidR="005D6EF4" w:rsidRDefault="005D6EF4" w:rsidP="005D6EF4">
            <w:pPr>
              <w:pStyle w:val="Tabletext"/>
              <w:jc w:val="center"/>
            </w:pPr>
          </w:p>
        </w:tc>
        <w:tc>
          <w:tcPr>
            <w:tcW w:w="697" w:type="dxa"/>
            <w:tcBorders>
              <w:top w:val="nil"/>
              <w:bottom w:val="nil"/>
            </w:tcBorders>
            <w:vAlign w:val="bottom"/>
          </w:tcPr>
          <w:p w14:paraId="32621CF6" w14:textId="77777777" w:rsidR="005D6EF4" w:rsidRDefault="005D6EF4" w:rsidP="005D6EF4">
            <w:pPr>
              <w:pStyle w:val="Tabletext"/>
              <w:jc w:val="center"/>
            </w:pPr>
          </w:p>
        </w:tc>
        <w:tc>
          <w:tcPr>
            <w:tcW w:w="698" w:type="dxa"/>
            <w:tcBorders>
              <w:top w:val="nil"/>
              <w:bottom w:val="nil"/>
            </w:tcBorders>
          </w:tcPr>
          <w:p w14:paraId="78FDD93D" w14:textId="77777777" w:rsidR="005D6EF4" w:rsidRDefault="005D6EF4" w:rsidP="005D6EF4">
            <w:pPr>
              <w:pStyle w:val="Tabletext"/>
              <w:jc w:val="center"/>
            </w:pPr>
          </w:p>
        </w:tc>
        <w:tc>
          <w:tcPr>
            <w:tcW w:w="697" w:type="dxa"/>
            <w:tcBorders>
              <w:top w:val="nil"/>
              <w:bottom w:val="nil"/>
            </w:tcBorders>
          </w:tcPr>
          <w:p w14:paraId="3D83EB20" w14:textId="77777777" w:rsidR="005D6EF4" w:rsidRDefault="005D6EF4" w:rsidP="005D6EF4">
            <w:pPr>
              <w:pStyle w:val="Tabletext"/>
              <w:jc w:val="center"/>
            </w:pPr>
          </w:p>
        </w:tc>
        <w:tc>
          <w:tcPr>
            <w:tcW w:w="697" w:type="dxa"/>
            <w:tcBorders>
              <w:top w:val="nil"/>
              <w:bottom w:val="nil"/>
            </w:tcBorders>
          </w:tcPr>
          <w:p w14:paraId="08E00F1C" w14:textId="77777777" w:rsidR="005D6EF4" w:rsidRDefault="005D6EF4" w:rsidP="005D6EF4">
            <w:pPr>
              <w:pStyle w:val="Tabletext"/>
              <w:jc w:val="center"/>
            </w:pPr>
          </w:p>
        </w:tc>
        <w:tc>
          <w:tcPr>
            <w:tcW w:w="697" w:type="dxa"/>
            <w:tcBorders>
              <w:top w:val="nil"/>
              <w:bottom w:val="nil"/>
            </w:tcBorders>
          </w:tcPr>
          <w:p w14:paraId="16B0488A" w14:textId="77777777" w:rsidR="005D6EF4" w:rsidRDefault="005D6EF4" w:rsidP="005D6EF4">
            <w:pPr>
              <w:pStyle w:val="Tabletext"/>
              <w:jc w:val="center"/>
            </w:pPr>
          </w:p>
        </w:tc>
        <w:tc>
          <w:tcPr>
            <w:tcW w:w="698" w:type="dxa"/>
            <w:tcBorders>
              <w:top w:val="nil"/>
              <w:bottom w:val="nil"/>
            </w:tcBorders>
          </w:tcPr>
          <w:p w14:paraId="03DBA5C9" w14:textId="77777777" w:rsidR="005D6EF4" w:rsidRDefault="005D6EF4" w:rsidP="005D6EF4">
            <w:pPr>
              <w:pStyle w:val="Tabletext"/>
              <w:jc w:val="center"/>
            </w:pPr>
          </w:p>
        </w:tc>
      </w:tr>
      <w:tr w:rsidR="005D6EF4" w14:paraId="352832FF" w14:textId="77777777" w:rsidTr="00A6707C">
        <w:trPr>
          <w:cantSplit/>
        </w:trPr>
        <w:tc>
          <w:tcPr>
            <w:tcW w:w="2149" w:type="dxa"/>
            <w:tcBorders>
              <w:top w:val="nil"/>
              <w:bottom w:val="nil"/>
            </w:tcBorders>
            <w:vAlign w:val="bottom"/>
          </w:tcPr>
          <w:p w14:paraId="209B4B40" w14:textId="77777777" w:rsidR="005D6EF4" w:rsidRDefault="005D6EF4" w:rsidP="005D6EF4">
            <w:pPr>
              <w:pStyle w:val="Tabletext"/>
            </w:pPr>
          </w:p>
        </w:tc>
        <w:tc>
          <w:tcPr>
            <w:tcW w:w="3518" w:type="dxa"/>
            <w:tcBorders>
              <w:top w:val="nil"/>
              <w:bottom w:val="nil"/>
            </w:tcBorders>
            <w:vAlign w:val="bottom"/>
          </w:tcPr>
          <w:p w14:paraId="00A297E4" w14:textId="77777777" w:rsidR="005D6EF4" w:rsidRDefault="005D6EF4" w:rsidP="005D6EF4">
            <w:pPr>
              <w:pStyle w:val="Tabletext"/>
            </w:pPr>
            <w:r>
              <w:t>Technology subject level</w:t>
            </w:r>
          </w:p>
        </w:tc>
        <w:tc>
          <w:tcPr>
            <w:tcW w:w="697" w:type="dxa"/>
            <w:tcBorders>
              <w:top w:val="nil"/>
              <w:bottom w:val="nil"/>
            </w:tcBorders>
            <w:vAlign w:val="bottom"/>
          </w:tcPr>
          <w:p w14:paraId="78A9BDCC" w14:textId="77777777" w:rsidR="005D6EF4" w:rsidRDefault="005D6EF4" w:rsidP="005D6EF4">
            <w:pPr>
              <w:pStyle w:val="Tabletext"/>
              <w:jc w:val="center"/>
            </w:pPr>
          </w:p>
        </w:tc>
        <w:tc>
          <w:tcPr>
            <w:tcW w:w="697" w:type="dxa"/>
            <w:tcBorders>
              <w:top w:val="nil"/>
              <w:bottom w:val="nil"/>
            </w:tcBorders>
            <w:vAlign w:val="bottom"/>
          </w:tcPr>
          <w:p w14:paraId="22E32F40" w14:textId="77777777" w:rsidR="005D6EF4" w:rsidRDefault="005D6EF4" w:rsidP="005D6EF4">
            <w:pPr>
              <w:pStyle w:val="Tabletext"/>
              <w:jc w:val="center"/>
            </w:pPr>
          </w:p>
        </w:tc>
        <w:tc>
          <w:tcPr>
            <w:tcW w:w="697" w:type="dxa"/>
            <w:tcBorders>
              <w:top w:val="nil"/>
              <w:bottom w:val="nil"/>
            </w:tcBorders>
            <w:vAlign w:val="bottom"/>
          </w:tcPr>
          <w:p w14:paraId="00987E19" w14:textId="77777777" w:rsidR="005D6EF4" w:rsidRDefault="005D6EF4" w:rsidP="005D6EF4">
            <w:pPr>
              <w:pStyle w:val="Tabletext"/>
              <w:jc w:val="center"/>
            </w:pPr>
            <w:r>
              <w:t>5</w:t>
            </w:r>
          </w:p>
        </w:tc>
        <w:tc>
          <w:tcPr>
            <w:tcW w:w="698" w:type="dxa"/>
            <w:tcBorders>
              <w:top w:val="nil"/>
              <w:bottom w:val="nil"/>
            </w:tcBorders>
            <w:vAlign w:val="bottom"/>
          </w:tcPr>
          <w:p w14:paraId="752A425F" w14:textId="77777777" w:rsidR="005D6EF4" w:rsidRDefault="005D6EF4" w:rsidP="005D6EF4">
            <w:pPr>
              <w:pStyle w:val="Tabletext"/>
              <w:jc w:val="center"/>
            </w:pPr>
            <w:r>
              <w:t>4</w:t>
            </w:r>
          </w:p>
        </w:tc>
        <w:tc>
          <w:tcPr>
            <w:tcW w:w="697" w:type="dxa"/>
            <w:tcBorders>
              <w:top w:val="nil"/>
              <w:bottom w:val="nil"/>
            </w:tcBorders>
            <w:vAlign w:val="bottom"/>
          </w:tcPr>
          <w:p w14:paraId="714126AE" w14:textId="77777777" w:rsidR="005D6EF4" w:rsidRDefault="005D6EF4" w:rsidP="005D6EF4">
            <w:pPr>
              <w:pStyle w:val="Tabletext"/>
              <w:jc w:val="center"/>
            </w:pPr>
          </w:p>
        </w:tc>
        <w:tc>
          <w:tcPr>
            <w:tcW w:w="697" w:type="dxa"/>
            <w:tcBorders>
              <w:top w:val="nil"/>
              <w:bottom w:val="nil"/>
            </w:tcBorders>
            <w:vAlign w:val="bottom"/>
          </w:tcPr>
          <w:p w14:paraId="6B75C371" w14:textId="77777777" w:rsidR="005D6EF4" w:rsidRDefault="005D6EF4" w:rsidP="005D6EF4">
            <w:pPr>
              <w:pStyle w:val="Tabletext"/>
              <w:jc w:val="center"/>
            </w:pPr>
          </w:p>
        </w:tc>
        <w:tc>
          <w:tcPr>
            <w:tcW w:w="697" w:type="dxa"/>
            <w:tcBorders>
              <w:top w:val="nil"/>
              <w:bottom w:val="nil"/>
            </w:tcBorders>
            <w:vAlign w:val="bottom"/>
          </w:tcPr>
          <w:p w14:paraId="1FD7A4FD" w14:textId="77777777" w:rsidR="005D6EF4" w:rsidRDefault="005D6EF4" w:rsidP="005D6EF4">
            <w:pPr>
              <w:pStyle w:val="Tabletext"/>
              <w:jc w:val="center"/>
            </w:pPr>
          </w:p>
        </w:tc>
        <w:tc>
          <w:tcPr>
            <w:tcW w:w="698" w:type="dxa"/>
            <w:tcBorders>
              <w:top w:val="nil"/>
              <w:bottom w:val="nil"/>
            </w:tcBorders>
          </w:tcPr>
          <w:p w14:paraId="2EE136C8" w14:textId="77777777" w:rsidR="005D6EF4" w:rsidRDefault="005D6EF4" w:rsidP="005D6EF4">
            <w:pPr>
              <w:pStyle w:val="Tabletext"/>
              <w:jc w:val="center"/>
            </w:pPr>
          </w:p>
        </w:tc>
        <w:tc>
          <w:tcPr>
            <w:tcW w:w="697" w:type="dxa"/>
            <w:tcBorders>
              <w:top w:val="nil"/>
              <w:bottom w:val="nil"/>
            </w:tcBorders>
          </w:tcPr>
          <w:p w14:paraId="10FF6B54" w14:textId="77777777" w:rsidR="005D6EF4" w:rsidRDefault="005D6EF4" w:rsidP="005D6EF4">
            <w:pPr>
              <w:pStyle w:val="Tabletext"/>
              <w:jc w:val="center"/>
            </w:pPr>
          </w:p>
        </w:tc>
        <w:tc>
          <w:tcPr>
            <w:tcW w:w="697" w:type="dxa"/>
            <w:tcBorders>
              <w:top w:val="nil"/>
              <w:bottom w:val="nil"/>
            </w:tcBorders>
          </w:tcPr>
          <w:p w14:paraId="31C532BC" w14:textId="77777777" w:rsidR="005D6EF4" w:rsidRDefault="005D6EF4" w:rsidP="005D6EF4">
            <w:pPr>
              <w:pStyle w:val="Tabletext"/>
              <w:jc w:val="center"/>
            </w:pPr>
          </w:p>
        </w:tc>
        <w:tc>
          <w:tcPr>
            <w:tcW w:w="697" w:type="dxa"/>
            <w:tcBorders>
              <w:top w:val="nil"/>
              <w:bottom w:val="nil"/>
            </w:tcBorders>
          </w:tcPr>
          <w:p w14:paraId="75381921" w14:textId="77777777" w:rsidR="005D6EF4" w:rsidRDefault="005D6EF4" w:rsidP="005D6EF4">
            <w:pPr>
              <w:pStyle w:val="Tabletext"/>
              <w:jc w:val="center"/>
            </w:pPr>
          </w:p>
        </w:tc>
        <w:tc>
          <w:tcPr>
            <w:tcW w:w="698" w:type="dxa"/>
            <w:tcBorders>
              <w:top w:val="nil"/>
              <w:bottom w:val="nil"/>
            </w:tcBorders>
          </w:tcPr>
          <w:p w14:paraId="04290818" w14:textId="77777777" w:rsidR="005D6EF4" w:rsidRDefault="005D6EF4" w:rsidP="005D6EF4">
            <w:pPr>
              <w:pStyle w:val="Tabletext"/>
              <w:jc w:val="center"/>
            </w:pPr>
          </w:p>
        </w:tc>
      </w:tr>
      <w:tr w:rsidR="005D6EF4" w14:paraId="1BA6E15C" w14:textId="77777777" w:rsidTr="00A6707C">
        <w:trPr>
          <w:cantSplit/>
        </w:trPr>
        <w:tc>
          <w:tcPr>
            <w:tcW w:w="2149" w:type="dxa"/>
            <w:tcBorders>
              <w:top w:val="nil"/>
              <w:bottom w:val="nil"/>
            </w:tcBorders>
            <w:vAlign w:val="bottom"/>
          </w:tcPr>
          <w:p w14:paraId="623935E7" w14:textId="77777777" w:rsidR="005D6EF4" w:rsidRDefault="005D6EF4" w:rsidP="005D6EF4">
            <w:pPr>
              <w:pStyle w:val="Tabletext"/>
            </w:pPr>
          </w:p>
        </w:tc>
        <w:tc>
          <w:tcPr>
            <w:tcW w:w="3518" w:type="dxa"/>
            <w:tcBorders>
              <w:top w:val="nil"/>
              <w:bottom w:val="nil"/>
            </w:tcBorders>
            <w:vAlign w:val="bottom"/>
          </w:tcPr>
          <w:p w14:paraId="47D5D3E2" w14:textId="77777777" w:rsidR="005D6EF4" w:rsidRDefault="005D6EF4" w:rsidP="005D6EF4">
            <w:pPr>
              <w:pStyle w:val="Tabletext"/>
            </w:pPr>
            <w:r>
              <w:t>Other</w:t>
            </w:r>
          </w:p>
        </w:tc>
        <w:tc>
          <w:tcPr>
            <w:tcW w:w="697" w:type="dxa"/>
            <w:tcBorders>
              <w:top w:val="nil"/>
              <w:bottom w:val="nil"/>
            </w:tcBorders>
            <w:vAlign w:val="bottom"/>
          </w:tcPr>
          <w:p w14:paraId="712E4D54" w14:textId="77777777" w:rsidR="005D6EF4" w:rsidRDefault="005D6EF4" w:rsidP="005D6EF4">
            <w:pPr>
              <w:pStyle w:val="Tabletext"/>
              <w:jc w:val="center"/>
            </w:pPr>
          </w:p>
        </w:tc>
        <w:tc>
          <w:tcPr>
            <w:tcW w:w="697" w:type="dxa"/>
            <w:tcBorders>
              <w:top w:val="nil"/>
              <w:bottom w:val="nil"/>
            </w:tcBorders>
            <w:vAlign w:val="bottom"/>
          </w:tcPr>
          <w:p w14:paraId="1859939E" w14:textId="77777777" w:rsidR="005D6EF4" w:rsidRDefault="005D6EF4" w:rsidP="005D6EF4">
            <w:pPr>
              <w:pStyle w:val="Tabletext"/>
              <w:jc w:val="center"/>
            </w:pPr>
          </w:p>
        </w:tc>
        <w:tc>
          <w:tcPr>
            <w:tcW w:w="697" w:type="dxa"/>
            <w:tcBorders>
              <w:top w:val="nil"/>
              <w:bottom w:val="nil"/>
            </w:tcBorders>
            <w:vAlign w:val="bottom"/>
          </w:tcPr>
          <w:p w14:paraId="3F80D0DE" w14:textId="77777777" w:rsidR="005D6EF4" w:rsidRDefault="005D6EF4" w:rsidP="005D6EF4">
            <w:pPr>
              <w:pStyle w:val="Tabletext"/>
              <w:jc w:val="center"/>
            </w:pPr>
            <w:r>
              <w:t>1</w:t>
            </w:r>
          </w:p>
        </w:tc>
        <w:tc>
          <w:tcPr>
            <w:tcW w:w="698" w:type="dxa"/>
            <w:tcBorders>
              <w:top w:val="nil"/>
              <w:bottom w:val="nil"/>
            </w:tcBorders>
            <w:vAlign w:val="bottom"/>
          </w:tcPr>
          <w:p w14:paraId="4BD99E87" w14:textId="77777777" w:rsidR="005D6EF4" w:rsidRDefault="005D6EF4" w:rsidP="005D6EF4">
            <w:pPr>
              <w:pStyle w:val="Tabletext"/>
              <w:jc w:val="center"/>
            </w:pPr>
            <w:r>
              <w:t>1</w:t>
            </w:r>
          </w:p>
        </w:tc>
        <w:tc>
          <w:tcPr>
            <w:tcW w:w="697" w:type="dxa"/>
            <w:tcBorders>
              <w:top w:val="nil"/>
              <w:bottom w:val="nil"/>
            </w:tcBorders>
            <w:vAlign w:val="bottom"/>
          </w:tcPr>
          <w:p w14:paraId="76A37EA0" w14:textId="77777777" w:rsidR="005D6EF4" w:rsidRDefault="005D6EF4" w:rsidP="005D6EF4">
            <w:pPr>
              <w:pStyle w:val="Tabletext"/>
              <w:jc w:val="center"/>
            </w:pPr>
          </w:p>
        </w:tc>
        <w:tc>
          <w:tcPr>
            <w:tcW w:w="697" w:type="dxa"/>
            <w:tcBorders>
              <w:top w:val="nil"/>
              <w:bottom w:val="nil"/>
            </w:tcBorders>
            <w:vAlign w:val="bottom"/>
          </w:tcPr>
          <w:p w14:paraId="793DBB4E" w14:textId="77777777" w:rsidR="005D6EF4" w:rsidRDefault="005D6EF4" w:rsidP="005D6EF4">
            <w:pPr>
              <w:pStyle w:val="Tabletext"/>
              <w:jc w:val="center"/>
            </w:pPr>
          </w:p>
        </w:tc>
        <w:tc>
          <w:tcPr>
            <w:tcW w:w="697" w:type="dxa"/>
            <w:tcBorders>
              <w:top w:val="nil"/>
              <w:bottom w:val="nil"/>
            </w:tcBorders>
            <w:vAlign w:val="bottom"/>
          </w:tcPr>
          <w:p w14:paraId="504790DA" w14:textId="77777777" w:rsidR="005D6EF4" w:rsidRDefault="005D6EF4" w:rsidP="005D6EF4">
            <w:pPr>
              <w:pStyle w:val="Tabletext"/>
              <w:jc w:val="center"/>
            </w:pPr>
          </w:p>
        </w:tc>
        <w:tc>
          <w:tcPr>
            <w:tcW w:w="698" w:type="dxa"/>
            <w:tcBorders>
              <w:top w:val="nil"/>
              <w:bottom w:val="nil"/>
            </w:tcBorders>
          </w:tcPr>
          <w:p w14:paraId="648CDC3A" w14:textId="77777777" w:rsidR="005D6EF4" w:rsidRDefault="005D6EF4" w:rsidP="005D6EF4">
            <w:pPr>
              <w:pStyle w:val="Tabletext"/>
              <w:jc w:val="center"/>
            </w:pPr>
          </w:p>
        </w:tc>
        <w:tc>
          <w:tcPr>
            <w:tcW w:w="697" w:type="dxa"/>
            <w:tcBorders>
              <w:top w:val="nil"/>
              <w:bottom w:val="nil"/>
            </w:tcBorders>
          </w:tcPr>
          <w:p w14:paraId="0AE97F88" w14:textId="77777777" w:rsidR="005D6EF4" w:rsidRDefault="005D6EF4" w:rsidP="005D6EF4">
            <w:pPr>
              <w:pStyle w:val="Tabletext"/>
              <w:jc w:val="center"/>
            </w:pPr>
          </w:p>
        </w:tc>
        <w:tc>
          <w:tcPr>
            <w:tcW w:w="697" w:type="dxa"/>
            <w:tcBorders>
              <w:top w:val="nil"/>
              <w:bottom w:val="nil"/>
            </w:tcBorders>
          </w:tcPr>
          <w:p w14:paraId="3ACE2B72" w14:textId="77777777" w:rsidR="005D6EF4" w:rsidRDefault="005D6EF4" w:rsidP="005D6EF4">
            <w:pPr>
              <w:pStyle w:val="Tabletext"/>
              <w:jc w:val="center"/>
            </w:pPr>
          </w:p>
        </w:tc>
        <w:tc>
          <w:tcPr>
            <w:tcW w:w="697" w:type="dxa"/>
            <w:tcBorders>
              <w:top w:val="nil"/>
              <w:bottom w:val="nil"/>
            </w:tcBorders>
          </w:tcPr>
          <w:p w14:paraId="1265803F" w14:textId="77777777" w:rsidR="005D6EF4" w:rsidRDefault="005D6EF4" w:rsidP="005D6EF4">
            <w:pPr>
              <w:pStyle w:val="Tabletext"/>
              <w:jc w:val="center"/>
            </w:pPr>
          </w:p>
        </w:tc>
        <w:tc>
          <w:tcPr>
            <w:tcW w:w="698" w:type="dxa"/>
            <w:tcBorders>
              <w:top w:val="nil"/>
              <w:bottom w:val="nil"/>
            </w:tcBorders>
          </w:tcPr>
          <w:p w14:paraId="5AF59D78" w14:textId="77777777" w:rsidR="005D6EF4" w:rsidRDefault="005D6EF4" w:rsidP="005D6EF4">
            <w:pPr>
              <w:pStyle w:val="Tabletext"/>
              <w:jc w:val="center"/>
            </w:pPr>
          </w:p>
        </w:tc>
      </w:tr>
      <w:tr w:rsidR="005D6EF4" w14:paraId="0F805B52" w14:textId="77777777" w:rsidTr="00A6707C">
        <w:trPr>
          <w:cantSplit/>
        </w:trPr>
        <w:tc>
          <w:tcPr>
            <w:tcW w:w="2149" w:type="dxa"/>
            <w:tcBorders>
              <w:top w:val="nil"/>
              <w:bottom w:val="nil"/>
            </w:tcBorders>
            <w:vAlign w:val="bottom"/>
          </w:tcPr>
          <w:p w14:paraId="6C2034F3" w14:textId="77777777" w:rsidR="005D6EF4" w:rsidRDefault="005D6EF4" w:rsidP="005D6EF4">
            <w:pPr>
              <w:pStyle w:val="Tabletext"/>
            </w:pPr>
          </w:p>
        </w:tc>
        <w:tc>
          <w:tcPr>
            <w:tcW w:w="3518" w:type="dxa"/>
            <w:tcBorders>
              <w:top w:val="nil"/>
              <w:bottom w:val="nil"/>
            </w:tcBorders>
            <w:vAlign w:val="bottom"/>
          </w:tcPr>
          <w:p w14:paraId="2A9C46C3" w14:textId="77777777" w:rsidR="005D6EF4" w:rsidRDefault="005D6EF4" w:rsidP="005D6EF4">
            <w:pPr>
              <w:pStyle w:val="Tabletext"/>
            </w:pPr>
            <w:r>
              <w:t>Other subject</w:t>
            </w:r>
          </w:p>
        </w:tc>
        <w:tc>
          <w:tcPr>
            <w:tcW w:w="697" w:type="dxa"/>
            <w:tcBorders>
              <w:top w:val="nil"/>
              <w:bottom w:val="nil"/>
            </w:tcBorders>
            <w:vAlign w:val="bottom"/>
          </w:tcPr>
          <w:p w14:paraId="485383AD" w14:textId="77777777" w:rsidR="005D6EF4" w:rsidRDefault="005D6EF4" w:rsidP="005D6EF4">
            <w:pPr>
              <w:pStyle w:val="Tabletext"/>
              <w:jc w:val="center"/>
            </w:pPr>
          </w:p>
        </w:tc>
        <w:tc>
          <w:tcPr>
            <w:tcW w:w="697" w:type="dxa"/>
            <w:tcBorders>
              <w:top w:val="nil"/>
              <w:bottom w:val="nil"/>
            </w:tcBorders>
            <w:vAlign w:val="bottom"/>
          </w:tcPr>
          <w:p w14:paraId="46EF5FB6" w14:textId="77777777" w:rsidR="005D6EF4" w:rsidRDefault="005D6EF4" w:rsidP="005D6EF4">
            <w:pPr>
              <w:pStyle w:val="Tabletext"/>
              <w:jc w:val="center"/>
            </w:pPr>
          </w:p>
        </w:tc>
        <w:tc>
          <w:tcPr>
            <w:tcW w:w="697" w:type="dxa"/>
            <w:tcBorders>
              <w:top w:val="nil"/>
              <w:bottom w:val="nil"/>
            </w:tcBorders>
            <w:vAlign w:val="bottom"/>
          </w:tcPr>
          <w:p w14:paraId="6837971E" w14:textId="77777777" w:rsidR="005D6EF4" w:rsidRDefault="005D6EF4" w:rsidP="005D6EF4">
            <w:pPr>
              <w:pStyle w:val="Tabletext"/>
              <w:jc w:val="center"/>
            </w:pPr>
            <w:r>
              <w:t>5</w:t>
            </w:r>
          </w:p>
        </w:tc>
        <w:tc>
          <w:tcPr>
            <w:tcW w:w="698" w:type="dxa"/>
            <w:tcBorders>
              <w:top w:val="nil"/>
              <w:bottom w:val="nil"/>
            </w:tcBorders>
            <w:vAlign w:val="bottom"/>
          </w:tcPr>
          <w:p w14:paraId="37AD371C" w14:textId="77777777" w:rsidR="005D6EF4" w:rsidRDefault="005D6EF4" w:rsidP="005D6EF4">
            <w:pPr>
              <w:pStyle w:val="Tabletext"/>
              <w:jc w:val="center"/>
            </w:pPr>
            <w:r>
              <w:t>4</w:t>
            </w:r>
          </w:p>
        </w:tc>
        <w:tc>
          <w:tcPr>
            <w:tcW w:w="697" w:type="dxa"/>
            <w:tcBorders>
              <w:top w:val="nil"/>
              <w:bottom w:val="nil"/>
            </w:tcBorders>
            <w:vAlign w:val="bottom"/>
          </w:tcPr>
          <w:p w14:paraId="0B280584" w14:textId="77777777" w:rsidR="005D6EF4" w:rsidRDefault="005D6EF4" w:rsidP="005D6EF4">
            <w:pPr>
              <w:pStyle w:val="Tabletext"/>
              <w:jc w:val="center"/>
            </w:pPr>
          </w:p>
        </w:tc>
        <w:tc>
          <w:tcPr>
            <w:tcW w:w="697" w:type="dxa"/>
            <w:tcBorders>
              <w:top w:val="nil"/>
              <w:bottom w:val="nil"/>
            </w:tcBorders>
            <w:vAlign w:val="bottom"/>
          </w:tcPr>
          <w:p w14:paraId="1968525A" w14:textId="77777777" w:rsidR="005D6EF4" w:rsidRDefault="005D6EF4" w:rsidP="005D6EF4">
            <w:pPr>
              <w:pStyle w:val="Tabletext"/>
              <w:jc w:val="center"/>
            </w:pPr>
          </w:p>
        </w:tc>
        <w:tc>
          <w:tcPr>
            <w:tcW w:w="697" w:type="dxa"/>
            <w:tcBorders>
              <w:top w:val="nil"/>
              <w:bottom w:val="nil"/>
            </w:tcBorders>
            <w:vAlign w:val="bottom"/>
          </w:tcPr>
          <w:p w14:paraId="522BFF6A" w14:textId="77777777" w:rsidR="005D6EF4" w:rsidRDefault="005D6EF4" w:rsidP="005D6EF4">
            <w:pPr>
              <w:pStyle w:val="Tabletext"/>
              <w:jc w:val="center"/>
            </w:pPr>
          </w:p>
        </w:tc>
        <w:tc>
          <w:tcPr>
            <w:tcW w:w="698" w:type="dxa"/>
            <w:tcBorders>
              <w:top w:val="nil"/>
              <w:bottom w:val="nil"/>
            </w:tcBorders>
          </w:tcPr>
          <w:p w14:paraId="7CF2729A" w14:textId="77777777" w:rsidR="005D6EF4" w:rsidRDefault="005D6EF4" w:rsidP="005D6EF4">
            <w:pPr>
              <w:pStyle w:val="Tabletext"/>
              <w:jc w:val="center"/>
            </w:pPr>
          </w:p>
        </w:tc>
        <w:tc>
          <w:tcPr>
            <w:tcW w:w="697" w:type="dxa"/>
            <w:tcBorders>
              <w:top w:val="nil"/>
              <w:bottom w:val="nil"/>
            </w:tcBorders>
          </w:tcPr>
          <w:p w14:paraId="7C2369C4" w14:textId="77777777" w:rsidR="005D6EF4" w:rsidRDefault="005D6EF4" w:rsidP="005D6EF4">
            <w:pPr>
              <w:pStyle w:val="Tabletext"/>
              <w:jc w:val="center"/>
            </w:pPr>
          </w:p>
        </w:tc>
        <w:tc>
          <w:tcPr>
            <w:tcW w:w="697" w:type="dxa"/>
            <w:tcBorders>
              <w:top w:val="nil"/>
              <w:bottom w:val="nil"/>
            </w:tcBorders>
          </w:tcPr>
          <w:p w14:paraId="759D6CBA" w14:textId="77777777" w:rsidR="005D6EF4" w:rsidRDefault="005D6EF4" w:rsidP="005D6EF4">
            <w:pPr>
              <w:pStyle w:val="Tabletext"/>
              <w:jc w:val="center"/>
            </w:pPr>
          </w:p>
        </w:tc>
        <w:tc>
          <w:tcPr>
            <w:tcW w:w="697" w:type="dxa"/>
            <w:tcBorders>
              <w:top w:val="nil"/>
              <w:bottom w:val="nil"/>
            </w:tcBorders>
          </w:tcPr>
          <w:p w14:paraId="33610465" w14:textId="77777777" w:rsidR="005D6EF4" w:rsidRDefault="005D6EF4" w:rsidP="005D6EF4">
            <w:pPr>
              <w:pStyle w:val="Tabletext"/>
              <w:jc w:val="center"/>
            </w:pPr>
          </w:p>
        </w:tc>
        <w:tc>
          <w:tcPr>
            <w:tcW w:w="698" w:type="dxa"/>
            <w:tcBorders>
              <w:top w:val="nil"/>
              <w:bottom w:val="nil"/>
            </w:tcBorders>
          </w:tcPr>
          <w:p w14:paraId="2BF27507" w14:textId="77777777" w:rsidR="005D6EF4" w:rsidRDefault="005D6EF4" w:rsidP="005D6EF4">
            <w:pPr>
              <w:pStyle w:val="Tabletext"/>
              <w:jc w:val="center"/>
            </w:pPr>
          </w:p>
        </w:tc>
      </w:tr>
      <w:tr w:rsidR="005D6EF4" w14:paraId="644ECFD5" w14:textId="77777777" w:rsidTr="00A6707C">
        <w:trPr>
          <w:cantSplit/>
        </w:trPr>
        <w:tc>
          <w:tcPr>
            <w:tcW w:w="2149" w:type="dxa"/>
            <w:tcBorders>
              <w:top w:val="nil"/>
              <w:bottom w:val="single" w:sz="4" w:space="0" w:color="auto"/>
            </w:tcBorders>
            <w:vAlign w:val="bottom"/>
          </w:tcPr>
          <w:p w14:paraId="4A3C2118" w14:textId="77777777" w:rsidR="005D6EF4" w:rsidRDefault="005D6EF4" w:rsidP="005D6EF4">
            <w:pPr>
              <w:pStyle w:val="Tabletext"/>
            </w:pPr>
            <w:r>
              <w:t> </w:t>
            </w:r>
          </w:p>
        </w:tc>
        <w:tc>
          <w:tcPr>
            <w:tcW w:w="3518" w:type="dxa"/>
            <w:tcBorders>
              <w:top w:val="nil"/>
              <w:bottom w:val="single" w:sz="4" w:space="0" w:color="auto"/>
            </w:tcBorders>
            <w:vAlign w:val="bottom"/>
          </w:tcPr>
          <w:p w14:paraId="7FCE7A6B" w14:textId="77777777" w:rsidR="005D6EF4" w:rsidRDefault="005D6EF4" w:rsidP="005D6EF4">
            <w:pPr>
              <w:pStyle w:val="Tabletext"/>
            </w:pPr>
            <w:r>
              <w:t>Other subject level</w:t>
            </w:r>
          </w:p>
        </w:tc>
        <w:tc>
          <w:tcPr>
            <w:tcW w:w="697" w:type="dxa"/>
            <w:tcBorders>
              <w:top w:val="nil"/>
              <w:bottom w:val="single" w:sz="4" w:space="0" w:color="auto"/>
            </w:tcBorders>
            <w:vAlign w:val="bottom"/>
          </w:tcPr>
          <w:p w14:paraId="2F3B5FDF" w14:textId="77777777" w:rsidR="005D6EF4" w:rsidRDefault="005D6EF4" w:rsidP="005D6EF4">
            <w:pPr>
              <w:pStyle w:val="Tabletext"/>
              <w:jc w:val="center"/>
            </w:pPr>
          </w:p>
        </w:tc>
        <w:tc>
          <w:tcPr>
            <w:tcW w:w="697" w:type="dxa"/>
            <w:tcBorders>
              <w:top w:val="nil"/>
              <w:bottom w:val="single" w:sz="4" w:space="0" w:color="auto"/>
            </w:tcBorders>
            <w:vAlign w:val="bottom"/>
          </w:tcPr>
          <w:p w14:paraId="13D9B160" w14:textId="77777777" w:rsidR="005D6EF4" w:rsidRDefault="005D6EF4" w:rsidP="005D6EF4">
            <w:pPr>
              <w:pStyle w:val="Tabletext"/>
              <w:jc w:val="center"/>
            </w:pPr>
          </w:p>
        </w:tc>
        <w:tc>
          <w:tcPr>
            <w:tcW w:w="697" w:type="dxa"/>
            <w:tcBorders>
              <w:top w:val="nil"/>
              <w:bottom w:val="single" w:sz="4" w:space="0" w:color="auto"/>
            </w:tcBorders>
            <w:vAlign w:val="bottom"/>
          </w:tcPr>
          <w:p w14:paraId="21766EAB" w14:textId="77777777" w:rsidR="005D6EF4" w:rsidRDefault="005D6EF4" w:rsidP="005D6EF4">
            <w:pPr>
              <w:pStyle w:val="Tabletext"/>
              <w:jc w:val="center"/>
            </w:pPr>
            <w:r>
              <w:t>5</w:t>
            </w:r>
          </w:p>
        </w:tc>
        <w:tc>
          <w:tcPr>
            <w:tcW w:w="698" w:type="dxa"/>
            <w:tcBorders>
              <w:top w:val="nil"/>
              <w:bottom w:val="single" w:sz="4" w:space="0" w:color="auto"/>
            </w:tcBorders>
            <w:vAlign w:val="bottom"/>
          </w:tcPr>
          <w:p w14:paraId="578051D6" w14:textId="77777777" w:rsidR="005D6EF4" w:rsidRDefault="005D6EF4" w:rsidP="005D6EF4">
            <w:pPr>
              <w:pStyle w:val="Tabletext"/>
              <w:jc w:val="center"/>
            </w:pPr>
            <w:r>
              <w:t>4</w:t>
            </w:r>
          </w:p>
        </w:tc>
        <w:tc>
          <w:tcPr>
            <w:tcW w:w="697" w:type="dxa"/>
            <w:tcBorders>
              <w:top w:val="nil"/>
              <w:bottom w:val="single" w:sz="4" w:space="0" w:color="auto"/>
            </w:tcBorders>
            <w:vAlign w:val="bottom"/>
          </w:tcPr>
          <w:p w14:paraId="70D07606" w14:textId="77777777" w:rsidR="005D6EF4" w:rsidRDefault="005D6EF4" w:rsidP="005D6EF4">
            <w:pPr>
              <w:pStyle w:val="Tabletext"/>
              <w:jc w:val="center"/>
            </w:pPr>
          </w:p>
        </w:tc>
        <w:tc>
          <w:tcPr>
            <w:tcW w:w="697" w:type="dxa"/>
            <w:tcBorders>
              <w:top w:val="nil"/>
              <w:bottom w:val="single" w:sz="4" w:space="0" w:color="auto"/>
            </w:tcBorders>
            <w:vAlign w:val="bottom"/>
          </w:tcPr>
          <w:p w14:paraId="084CCAFB" w14:textId="77777777" w:rsidR="005D6EF4" w:rsidRDefault="005D6EF4" w:rsidP="005D6EF4">
            <w:pPr>
              <w:pStyle w:val="Tabletext"/>
              <w:jc w:val="center"/>
            </w:pPr>
          </w:p>
        </w:tc>
        <w:tc>
          <w:tcPr>
            <w:tcW w:w="697" w:type="dxa"/>
            <w:tcBorders>
              <w:top w:val="nil"/>
              <w:bottom w:val="single" w:sz="4" w:space="0" w:color="auto"/>
            </w:tcBorders>
            <w:vAlign w:val="bottom"/>
          </w:tcPr>
          <w:p w14:paraId="0513A9F9" w14:textId="77777777" w:rsidR="005D6EF4" w:rsidRDefault="005D6EF4" w:rsidP="005D6EF4">
            <w:pPr>
              <w:pStyle w:val="Tabletext"/>
              <w:jc w:val="center"/>
            </w:pPr>
          </w:p>
        </w:tc>
        <w:tc>
          <w:tcPr>
            <w:tcW w:w="698" w:type="dxa"/>
            <w:tcBorders>
              <w:top w:val="nil"/>
              <w:bottom w:val="single" w:sz="4" w:space="0" w:color="auto"/>
            </w:tcBorders>
          </w:tcPr>
          <w:p w14:paraId="5E6C5E11" w14:textId="77777777" w:rsidR="005D6EF4" w:rsidRDefault="005D6EF4" w:rsidP="005D6EF4">
            <w:pPr>
              <w:pStyle w:val="Tabletext"/>
              <w:jc w:val="center"/>
            </w:pPr>
          </w:p>
        </w:tc>
        <w:tc>
          <w:tcPr>
            <w:tcW w:w="697" w:type="dxa"/>
            <w:tcBorders>
              <w:top w:val="nil"/>
              <w:bottom w:val="single" w:sz="4" w:space="0" w:color="auto"/>
            </w:tcBorders>
          </w:tcPr>
          <w:p w14:paraId="7E619D3F" w14:textId="77777777" w:rsidR="005D6EF4" w:rsidRDefault="005D6EF4" w:rsidP="005D6EF4">
            <w:pPr>
              <w:pStyle w:val="Tabletext"/>
              <w:jc w:val="center"/>
            </w:pPr>
          </w:p>
        </w:tc>
        <w:tc>
          <w:tcPr>
            <w:tcW w:w="697" w:type="dxa"/>
            <w:tcBorders>
              <w:top w:val="nil"/>
              <w:bottom w:val="single" w:sz="4" w:space="0" w:color="auto"/>
            </w:tcBorders>
          </w:tcPr>
          <w:p w14:paraId="01DA6962" w14:textId="77777777" w:rsidR="005D6EF4" w:rsidRDefault="005D6EF4" w:rsidP="005D6EF4">
            <w:pPr>
              <w:pStyle w:val="Tabletext"/>
              <w:jc w:val="center"/>
            </w:pPr>
          </w:p>
        </w:tc>
        <w:tc>
          <w:tcPr>
            <w:tcW w:w="697" w:type="dxa"/>
            <w:tcBorders>
              <w:top w:val="nil"/>
              <w:bottom w:val="single" w:sz="4" w:space="0" w:color="auto"/>
            </w:tcBorders>
          </w:tcPr>
          <w:p w14:paraId="330992DE" w14:textId="77777777" w:rsidR="005D6EF4" w:rsidRDefault="005D6EF4" w:rsidP="005D6EF4">
            <w:pPr>
              <w:pStyle w:val="Tabletext"/>
              <w:jc w:val="center"/>
            </w:pPr>
          </w:p>
        </w:tc>
        <w:tc>
          <w:tcPr>
            <w:tcW w:w="698" w:type="dxa"/>
            <w:tcBorders>
              <w:top w:val="nil"/>
              <w:bottom w:val="single" w:sz="4" w:space="0" w:color="auto"/>
            </w:tcBorders>
          </w:tcPr>
          <w:p w14:paraId="11542652" w14:textId="77777777" w:rsidR="005D6EF4" w:rsidRDefault="005D6EF4" w:rsidP="005D6EF4">
            <w:pPr>
              <w:pStyle w:val="Tabletext"/>
              <w:jc w:val="center"/>
            </w:pPr>
          </w:p>
        </w:tc>
      </w:tr>
      <w:tr w:rsidR="005D6EF4" w14:paraId="5053DE75" w14:textId="77777777" w:rsidTr="00A6707C">
        <w:trPr>
          <w:cantSplit/>
        </w:trPr>
        <w:tc>
          <w:tcPr>
            <w:tcW w:w="2149" w:type="dxa"/>
            <w:tcBorders>
              <w:top w:val="single" w:sz="4" w:space="0" w:color="auto"/>
              <w:bottom w:val="nil"/>
            </w:tcBorders>
            <w:vAlign w:val="bottom"/>
          </w:tcPr>
          <w:p w14:paraId="3E88197D" w14:textId="0CD5DE96" w:rsidR="005D6EF4" w:rsidRDefault="005D6EF4" w:rsidP="005D6EF4">
            <w:pPr>
              <w:pStyle w:val="Tabletext"/>
            </w:pPr>
            <w:r w:rsidRPr="006F56EA">
              <w:t>Subjects/courses: VET</w:t>
            </w:r>
          </w:p>
        </w:tc>
        <w:tc>
          <w:tcPr>
            <w:tcW w:w="3518" w:type="dxa"/>
            <w:tcBorders>
              <w:top w:val="single" w:sz="4" w:space="0" w:color="auto"/>
              <w:bottom w:val="nil"/>
            </w:tcBorders>
            <w:vAlign w:val="bottom"/>
          </w:tcPr>
          <w:p w14:paraId="06469499" w14:textId="77777777" w:rsidR="005D6EF4" w:rsidRDefault="005D6EF4" w:rsidP="005D6EF4">
            <w:pPr>
              <w:pStyle w:val="Tabletext"/>
            </w:pPr>
            <w:r>
              <w:t>TAFE subjects</w:t>
            </w:r>
          </w:p>
        </w:tc>
        <w:tc>
          <w:tcPr>
            <w:tcW w:w="697" w:type="dxa"/>
            <w:tcBorders>
              <w:top w:val="single" w:sz="4" w:space="0" w:color="auto"/>
              <w:bottom w:val="nil"/>
            </w:tcBorders>
            <w:vAlign w:val="bottom"/>
          </w:tcPr>
          <w:p w14:paraId="5CBF704C" w14:textId="77777777" w:rsidR="005D6EF4" w:rsidRDefault="005D6EF4" w:rsidP="005D6EF4">
            <w:pPr>
              <w:pStyle w:val="Tabletext"/>
              <w:jc w:val="center"/>
            </w:pPr>
          </w:p>
        </w:tc>
        <w:tc>
          <w:tcPr>
            <w:tcW w:w="697" w:type="dxa"/>
            <w:tcBorders>
              <w:top w:val="single" w:sz="4" w:space="0" w:color="auto"/>
              <w:bottom w:val="nil"/>
            </w:tcBorders>
            <w:vAlign w:val="bottom"/>
          </w:tcPr>
          <w:p w14:paraId="3743EEB9" w14:textId="77777777" w:rsidR="005D6EF4" w:rsidRDefault="005D6EF4" w:rsidP="005D6EF4">
            <w:pPr>
              <w:pStyle w:val="Tabletext"/>
              <w:jc w:val="center"/>
            </w:pPr>
          </w:p>
        </w:tc>
        <w:tc>
          <w:tcPr>
            <w:tcW w:w="697" w:type="dxa"/>
            <w:tcBorders>
              <w:top w:val="single" w:sz="4" w:space="0" w:color="auto"/>
              <w:bottom w:val="nil"/>
            </w:tcBorders>
            <w:vAlign w:val="bottom"/>
          </w:tcPr>
          <w:p w14:paraId="442A0440" w14:textId="77777777" w:rsidR="005D6EF4" w:rsidRDefault="005D6EF4" w:rsidP="005D6EF4">
            <w:pPr>
              <w:pStyle w:val="Tabletext"/>
              <w:jc w:val="center"/>
            </w:pPr>
            <w:r>
              <w:t>1</w:t>
            </w:r>
          </w:p>
        </w:tc>
        <w:tc>
          <w:tcPr>
            <w:tcW w:w="698" w:type="dxa"/>
            <w:tcBorders>
              <w:top w:val="single" w:sz="4" w:space="0" w:color="auto"/>
              <w:bottom w:val="nil"/>
            </w:tcBorders>
            <w:vAlign w:val="bottom"/>
          </w:tcPr>
          <w:p w14:paraId="1AF1EB50" w14:textId="77777777" w:rsidR="005D6EF4" w:rsidRDefault="005D6EF4" w:rsidP="005D6EF4">
            <w:pPr>
              <w:pStyle w:val="Tabletext"/>
              <w:jc w:val="center"/>
            </w:pPr>
            <w:r>
              <w:t>1</w:t>
            </w:r>
          </w:p>
        </w:tc>
        <w:tc>
          <w:tcPr>
            <w:tcW w:w="697" w:type="dxa"/>
            <w:tcBorders>
              <w:top w:val="single" w:sz="4" w:space="0" w:color="auto"/>
              <w:bottom w:val="nil"/>
            </w:tcBorders>
            <w:vAlign w:val="bottom"/>
          </w:tcPr>
          <w:p w14:paraId="4DDD0A4B" w14:textId="77777777" w:rsidR="005D6EF4" w:rsidRDefault="005D6EF4" w:rsidP="005D6EF4">
            <w:pPr>
              <w:pStyle w:val="Tabletext"/>
              <w:jc w:val="center"/>
            </w:pPr>
          </w:p>
        </w:tc>
        <w:tc>
          <w:tcPr>
            <w:tcW w:w="697" w:type="dxa"/>
            <w:tcBorders>
              <w:top w:val="single" w:sz="4" w:space="0" w:color="auto"/>
              <w:bottom w:val="nil"/>
            </w:tcBorders>
            <w:vAlign w:val="bottom"/>
          </w:tcPr>
          <w:p w14:paraId="33E0BBDC" w14:textId="77777777" w:rsidR="005D6EF4" w:rsidRDefault="005D6EF4" w:rsidP="005D6EF4">
            <w:pPr>
              <w:pStyle w:val="Tabletext"/>
              <w:jc w:val="center"/>
            </w:pPr>
          </w:p>
        </w:tc>
        <w:tc>
          <w:tcPr>
            <w:tcW w:w="697" w:type="dxa"/>
            <w:tcBorders>
              <w:top w:val="single" w:sz="4" w:space="0" w:color="auto"/>
              <w:bottom w:val="nil"/>
            </w:tcBorders>
            <w:vAlign w:val="bottom"/>
          </w:tcPr>
          <w:p w14:paraId="4F93ADE1" w14:textId="77777777" w:rsidR="005D6EF4" w:rsidRDefault="005D6EF4" w:rsidP="005D6EF4">
            <w:pPr>
              <w:pStyle w:val="Tabletext"/>
              <w:jc w:val="center"/>
            </w:pPr>
          </w:p>
        </w:tc>
        <w:tc>
          <w:tcPr>
            <w:tcW w:w="698" w:type="dxa"/>
            <w:tcBorders>
              <w:top w:val="single" w:sz="4" w:space="0" w:color="auto"/>
              <w:bottom w:val="nil"/>
            </w:tcBorders>
          </w:tcPr>
          <w:p w14:paraId="6F826B19" w14:textId="77777777" w:rsidR="005D6EF4" w:rsidRDefault="005D6EF4" w:rsidP="005D6EF4">
            <w:pPr>
              <w:pStyle w:val="Tabletext"/>
              <w:jc w:val="center"/>
            </w:pPr>
          </w:p>
        </w:tc>
        <w:tc>
          <w:tcPr>
            <w:tcW w:w="697" w:type="dxa"/>
            <w:tcBorders>
              <w:top w:val="single" w:sz="4" w:space="0" w:color="auto"/>
              <w:bottom w:val="nil"/>
            </w:tcBorders>
          </w:tcPr>
          <w:p w14:paraId="7953A087" w14:textId="77777777" w:rsidR="005D6EF4" w:rsidRDefault="005D6EF4" w:rsidP="005D6EF4">
            <w:pPr>
              <w:pStyle w:val="Tabletext"/>
              <w:jc w:val="center"/>
            </w:pPr>
          </w:p>
        </w:tc>
        <w:tc>
          <w:tcPr>
            <w:tcW w:w="697" w:type="dxa"/>
            <w:tcBorders>
              <w:top w:val="single" w:sz="4" w:space="0" w:color="auto"/>
              <w:bottom w:val="nil"/>
            </w:tcBorders>
          </w:tcPr>
          <w:p w14:paraId="18426464" w14:textId="77777777" w:rsidR="005D6EF4" w:rsidRDefault="005D6EF4" w:rsidP="005D6EF4">
            <w:pPr>
              <w:pStyle w:val="Tabletext"/>
              <w:jc w:val="center"/>
            </w:pPr>
          </w:p>
        </w:tc>
        <w:tc>
          <w:tcPr>
            <w:tcW w:w="697" w:type="dxa"/>
            <w:tcBorders>
              <w:top w:val="single" w:sz="4" w:space="0" w:color="auto"/>
              <w:bottom w:val="nil"/>
            </w:tcBorders>
          </w:tcPr>
          <w:p w14:paraId="461201DB" w14:textId="77777777" w:rsidR="005D6EF4" w:rsidRDefault="005D6EF4" w:rsidP="005D6EF4">
            <w:pPr>
              <w:pStyle w:val="Tabletext"/>
              <w:jc w:val="center"/>
            </w:pPr>
          </w:p>
        </w:tc>
        <w:tc>
          <w:tcPr>
            <w:tcW w:w="698" w:type="dxa"/>
            <w:tcBorders>
              <w:top w:val="single" w:sz="4" w:space="0" w:color="auto"/>
              <w:bottom w:val="nil"/>
            </w:tcBorders>
          </w:tcPr>
          <w:p w14:paraId="3BDE0ADF" w14:textId="77777777" w:rsidR="005D6EF4" w:rsidRDefault="005D6EF4" w:rsidP="005D6EF4">
            <w:pPr>
              <w:pStyle w:val="Tabletext"/>
              <w:jc w:val="center"/>
            </w:pPr>
          </w:p>
        </w:tc>
      </w:tr>
      <w:tr w:rsidR="005D6EF4" w14:paraId="1A9882DE" w14:textId="77777777" w:rsidTr="00A6707C">
        <w:trPr>
          <w:cantSplit/>
        </w:trPr>
        <w:tc>
          <w:tcPr>
            <w:tcW w:w="2149" w:type="dxa"/>
            <w:tcBorders>
              <w:top w:val="nil"/>
              <w:bottom w:val="nil"/>
            </w:tcBorders>
            <w:vAlign w:val="bottom"/>
          </w:tcPr>
          <w:p w14:paraId="3C8A195A" w14:textId="77777777" w:rsidR="005D6EF4" w:rsidRDefault="005D6EF4" w:rsidP="005D6EF4">
            <w:pPr>
              <w:pStyle w:val="Tabletext"/>
            </w:pPr>
          </w:p>
        </w:tc>
        <w:tc>
          <w:tcPr>
            <w:tcW w:w="3518" w:type="dxa"/>
            <w:tcBorders>
              <w:top w:val="nil"/>
              <w:bottom w:val="nil"/>
            </w:tcBorders>
            <w:vAlign w:val="bottom"/>
          </w:tcPr>
          <w:p w14:paraId="18FB6C49" w14:textId="77777777" w:rsidR="005D6EF4" w:rsidRDefault="005D6EF4" w:rsidP="005D6EF4">
            <w:pPr>
              <w:pStyle w:val="Tabletext"/>
            </w:pPr>
            <w:r>
              <w:t>TAFE subjects part of apprenticeship/traineeship</w:t>
            </w:r>
          </w:p>
        </w:tc>
        <w:tc>
          <w:tcPr>
            <w:tcW w:w="697" w:type="dxa"/>
            <w:tcBorders>
              <w:top w:val="nil"/>
              <w:bottom w:val="nil"/>
            </w:tcBorders>
            <w:vAlign w:val="bottom"/>
          </w:tcPr>
          <w:p w14:paraId="0075F727" w14:textId="77777777" w:rsidR="005D6EF4" w:rsidRDefault="005D6EF4" w:rsidP="005D6EF4">
            <w:pPr>
              <w:pStyle w:val="Tabletext"/>
              <w:jc w:val="center"/>
            </w:pPr>
          </w:p>
        </w:tc>
        <w:tc>
          <w:tcPr>
            <w:tcW w:w="697" w:type="dxa"/>
            <w:tcBorders>
              <w:top w:val="nil"/>
              <w:bottom w:val="nil"/>
            </w:tcBorders>
            <w:vAlign w:val="bottom"/>
          </w:tcPr>
          <w:p w14:paraId="48974359" w14:textId="77777777" w:rsidR="005D6EF4" w:rsidRDefault="005D6EF4" w:rsidP="005D6EF4">
            <w:pPr>
              <w:pStyle w:val="Tabletext"/>
              <w:jc w:val="center"/>
            </w:pPr>
          </w:p>
        </w:tc>
        <w:tc>
          <w:tcPr>
            <w:tcW w:w="697" w:type="dxa"/>
            <w:tcBorders>
              <w:top w:val="nil"/>
              <w:bottom w:val="nil"/>
            </w:tcBorders>
            <w:vAlign w:val="bottom"/>
          </w:tcPr>
          <w:p w14:paraId="6DFF7F4D" w14:textId="77777777" w:rsidR="005D6EF4" w:rsidRDefault="005D6EF4" w:rsidP="005D6EF4">
            <w:pPr>
              <w:pStyle w:val="Tabletext"/>
              <w:jc w:val="center"/>
            </w:pPr>
            <w:r>
              <w:t>1</w:t>
            </w:r>
          </w:p>
        </w:tc>
        <w:tc>
          <w:tcPr>
            <w:tcW w:w="698" w:type="dxa"/>
            <w:tcBorders>
              <w:top w:val="nil"/>
              <w:bottom w:val="nil"/>
            </w:tcBorders>
            <w:vAlign w:val="bottom"/>
          </w:tcPr>
          <w:p w14:paraId="7DC3ADB2" w14:textId="77777777" w:rsidR="005D6EF4" w:rsidRDefault="005D6EF4" w:rsidP="005D6EF4">
            <w:pPr>
              <w:pStyle w:val="Tabletext"/>
              <w:jc w:val="center"/>
            </w:pPr>
            <w:r>
              <w:t>1</w:t>
            </w:r>
          </w:p>
        </w:tc>
        <w:tc>
          <w:tcPr>
            <w:tcW w:w="697" w:type="dxa"/>
            <w:tcBorders>
              <w:top w:val="nil"/>
              <w:bottom w:val="nil"/>
            </w:tcBorders>
            <w:vAlign w:val="bottom"/>
          </w:tcPr>
          <w:p w14:paraId="56EB8843" w14:textId="77777777" w:rsidR="005D6EF4" w:rsidRDefault="005D6EF4" w:rsidP="005D6EF4">
            <w:pPr>
              <w:pStyle w:val="Tabletext"/>
              <w:jc w:val="center"/>
            </w:pPr>
          </w:p>
        </w:tc>
        <w:tc>
          <w:tcPr>
            <w:tcW w:w="697" w:type="dxa"/>
            <w:tcBorders>
              <w:top w:val="nil"/>
              <w:bottom w:val="nil"/>
            </w:tcBorders>
            <w:vAlign w:val="bottom"/>
          </w:tcPr>
          <w:p w14:paraId="24D76342" w14:textId="77777777" w:rsidR="005D6EF4" w:rsidRDefault="005D6EF4" w:rsidP="005D6EF4">
            <w:pPr>
              <w:pStyle w:val="Tabletext"/>
              <w:jc w:val="center"/>
            </w:pPr>
          </w:p>
        </w:tc>
        <w:tc>
          <w:tcPr>
            <w:tcW w:w="697" w:type="dxa"/>
            <w:tcBorders>
              <w:top w:val="nil"/>
              <w:bottom w:val="nil"/>
            </w:tcBorders>
            <w:vAlign w:val="bottom"/>
          </w:tcPr>
          <w:p w14:paraId="7607AA8C" w14:textId="77777777" w:rsidR="005D6EF4" w:rsidRDefault="005D6EF4" w:rsidP="005D6EF4">
            <w:pPr>
              <w:pStyle w:val="Tabletext"/>
              <w:jc w:val="center"/>
            </w:pPr>
          </w:p>
        </w:tc>
        <w:tc>
          <w:tcPr>
            <w:tcW w:w="698" w:type="dxa"/>
            <w:tcBorders>
              <w:top w:val="nil"/>
              <w:bottom w:val="nil"/>
            </w:tcBorders>
          </w:tcPr>
          <w:p w14:paraId="1F26B951" w14:textId="77777777" w:rsidR="005D6EF4" w:rsidRDefault="005D6EF4" w:rsidP="005D6EF4">
            <w:pPr>
              <w:pStyle w:val="Tabletext"/>
              <w:jc w:val="center"/>
            </w:pPr>
          </w:p>
        </w:tc>
        <w:tc>
          <w:tcPr>
            <w:tcW w:w="697" w:type="dxa"/>
            <w:tcBorders>
              <w:top w:val="nil"/>
              <w:bottom w:val="nil"/>
            </w:tcBorders>
          </w:tcPr>
          <w:p w14:paraId="2BA02707" w14:textId="77777777" w:rsidR="005D6EF4" w:rsidRDefault="005D6EF4" w:rsidP="005D6EF4">
            <w:pPr>
              <w:pStyle w:val="Tabletext"/>
              <w:jc w:val="center"/>
            </w:pPr>
          </w:p>
        </w:tc>
        <w:tc>
          <w:tcPr>
            <w:tcW w:w="697" w:type="dxa"/>
            <w:tcBorders>
              <w:top w:val="nil"/>
              <w:bottom w:val="nil"/>
            </w:tcBorders>
          </w:tcPr>
          <w:p w14:paraId="3A05FFC6" w14:textId="77777777" w:rsidR="005D6EF4" w:rsidRDefault="005D6EF4" w:rsidP="005D6EF4">
            <w:pPr>
              <w:pStyle w:val="Tabletext"/>
              <w:jc w:val="center"/>
            </w:pPr>
          </w:p>
        </w:tc>
        <w:tc>
          <w:tcPr>
            <w:tcW w:w="697" w:type="dxa"/>
            <w:tcBorders>
              <w:top w:val="nil"/>
              <w:bottom w:val="nil"/>
            </w:tcBorders>
          </w:tcPr>
          <w:p w14:paraId="13322CAB" w14:textId="77777777" w:rsidR="005D6EF4" w:rsidRDefault="005D6EF4" w:rsidP="005D6EF4">
            <w:pPr>
              <w:pStyle w:val="Tabletext"/>
              <w:jc w:val="center"/>
            </w:pPr>
          </w:p>
        </w:tc>
        <w:tc>
          <w:tcPr>
            <w:tcW w:w="698" w:type="dxa"/>
            <w:tcBorders>
              <w:top w:val="nil"/>
              <w:bottom w:val="nil"/>
            </w:tcBorders>
          </w:tcPr>
          <w:p w14:paraId="06E85884" w14:textId="77777777" w:rsidR="005D6EF4" w:rsidRDefault="005D6EF4" w:rsidP="005D6EF4">
            <w:pPr>
              <w:pStyle w:val="Tabletext"/>
              <w:jc w:val="center"/>
            </w:pPr>
          </w:p>
        </w:tc>
      </w:tr>
      <w:tr w:rsidR="005D6EF4" w14:paraId="604F9DF8" w14:textId="77777777" w:rsidTr="00A6707C">
        <w:trPr>
          <w:cantSplit/>
        </w:trPr>
        <w:tc>
          <w:tcPr>
            <w:tcW w:w="2149" w:type="dxa"/>
            <w:tcBorders>
              <w:top w:val="nil"/>
              <w:bottom w:val="nil"/>
            </w:tcBorders>
            <w:vAlign w:val="bottom"/>
          </w:tcPr>
          <w:p w14:paraId="67E139FD" w14:textId="77777777" w:rsidR="005D6EF4" w:rsidRDefault="005D6EF4" w:rsidP="005D6EF4">
            <w:pPr>
              <w:pStyle w:val="Tabletext"/>
            </w:pPr>
          </w:p>
        </w:tc>
        <w:tc>
          <w:tcPr>
            <w:tcW w:w="3518" w:type="dxa"/>
            <w:tcBorders>
              <w:top w:val="nil"/>
              <w:bottom w:val="nil"/>
            </w:tcBorders>
            <w:vAlign w:val="bottom"/>
          </w:tcPr>
          <w:p w14:paraId="467A99B8" w14:textId="77777777" w:rsidR="005D6EF4" w:rsidRDefault="005D6EF4" w:rsidP="005D6EF4">
            <w:pPr>
              <w:pStyle w:val="Tabletext"/>
            </w:pPr>
            <w:r>
              <w:t>Non-TAFE VET subjects</w:t>
            </w:r>
          </w:p>
        </w:tc>
        <w:tc>
          <w:tcPr>
            <w:tcW w:w="697" w:type="dxa"/>
            <w:tcBorders>
              <w:top w:val="nil"/>
              <w:bottom w:val="nil"/>
            </w:tcBorders>
            <w:vAlign w:val="bottom"/>
          </w:tcPr>
          <w:p w14:paraId="6867F684" w14:textId="77777777" w:rsidR="005D6EF4" w:rsidRDefault="005D6EF4" w:rsidP="005D6EF4">
            <w:pPr>
              <w:pStyle w:val="Tabletext"/>
              <w:jc w:val="center"/>
            </w:pPr>
          </w:p>
        </w:tc>
        <w:tc>
          <w:tcPr>
            <w:tcW w:w="697" w:type="dxa"/>
            <w:tcBorders>
              <w:top w:val="nil"/>
              <w:bottom w:val="nil"/>
            </w:tcBorders>
            <w:vAlign w:val="bottom"/>
          </w:tcPr>
          <w:p w14:paraId="77691B83" w14:textId="77777777" w:rsidR="005D6EF4" w:rsidRDefault="005D6EF4" w:rsidP="005D6EF4">
            <w:pPr>
              <w:pStyle w:val="Tabletext"/>
              <w:jc w:val="center"/>
            </w:pPr>
          </w:p>
        </w:tc>
        <w:tc>
          <w:tcPr>
            <w:tcW w:w="697" w:type="dxa"/>
            <w:tcBorders>
              <w:top w:val="nil"/>
              <w:bottom w:val="nil"/>
            </w:tcBorders>
            <w:vAlign w:val="bottom"/>
          </w:tcPr>
          <w:p w14:paraId="16517092" w14:textId="77777777" w:rsidR="005D6EF4" w:rsidRDefault="005D6EF4" w:rsidP="005D6EF4">
            <w:pPr>
              <w:pStyle w:val="Tabletext"/>
              <w:jc w:val="center"/>
            </w:pPr>
            <w:r>
              <w:t>1</w:t>
            </w:r>
          </w:p>
        </w:tc>
        <w:tc>
          <w:tcPr>
            <w:tcW w:w="698" w:type="dxa"/>
            <w:tcBorders>
              <w:top w:val="nil"/>
              <w:bottom w:val="nil"/>
            </w:tcBorders>
            <w:vAlign w:val="bottom"/>
          </w:tcPr>
          <w:p w14:paraId="4D584DCE" w14:textId="77777777" w:rsidR="005D6EF4" w:rsidRDefault="005D6EF4" w:rsidP="005D6EF4">
            <w:pPr>
              <w:pStyle w:val="Tabletext"/>
              <w:jc w:val="center"/>
            </w:pPr>
            <w:r>
              <w:t>1</w:t>
            </w:r>
          </w:p>
        </w:tc>
        <w:tc>
          <w:tcPr>
            <w:tcW w:w="697" w:type="dxa"/>
            <w:tcBorders>
              <w:top w:val="nil"/>
              <w:bottom w:val="nil"/>
            </w:tcBorders>
            <w:vAlign w:val="bottom"/>
          </w:tcPr>
          <w:p w14:paraId="4FADBD97" w14:textId="77777777" w:rsidR="005D6EF4" w:rsidRDefault="005D6EF4" w:rsidP="005D6EF4">
            <w:pPr>
              <w:pStyle w:val="Tabletext"/>
              <w:jc w:val="center"/>
            </w:pPr>
          </w:p>
        </w:tc>
        <w:tc>
          <w:tcPr>
            <w:tcW w:w="697" w:type="dxa"/>
            <w:tcBorders>
              <w:top w:val="nil"/>
              <w:bottom w:val="nil"/>
            </w:tcBorders>
            <w:vAlign w:val="bottom"/>
          </w:tcPr>
          <w:p w14:paraId="574F16F5" w14:textId="77777777" w:rsidR="005D6EF4" w:rsidRDefault="005D6EF4" w:rsidP="005D6EF4">
            <w:pPr>
              <w:pStyle w:val="Tabletext"/>
              <w:jc w:val="center"/>
            </w:pPr>
          </w:p>
        </w:tc>
        <w:tc>
          <w:tcPr>
            <w:tcW w:w="697" w:type="dxa"/>
            <w:tcBorders>
              <w:top w:val="nil"/>
              <w:bottom w:val="nil"/>
            </w:tcBorders>
            <w:vAlign w:val="bottom"/>
          </w:tcPr>
          <w:p w14:paraId="10308B53" w14:textId="77777777" w:rsidR="005D6EF4" w:rsidRDefault="005D6EF4" w:rsidP="005D6EF4">
            <w:pPr>
              <w:pStyle w:val="Tabletext"/>
              <w:jc w:val="center"/>
            </w:pPr>
          </w:p>
        </w:tc>
        <w:tc>
          <w:tcPr>
            <w:tcW w:w="698" w:type="dxa"/>
            <w:tcBorders>
              <w:top w:val="nil"/>
              <w:bottom w:val="nil"/>
            </w:tcBorders>
          </w:tcPr>
          <w:p w14:paraId="315DAC38" w14:textId="77777777" w:rsidR="005D6EF4" w:rsidRDefault="005D6EF4" w:rsidP="005D6EF4">
            <w:pPr>
              <w:pStyle w:val="Tabletext"/>
              <w:jc w:val="center"/>
            </w:pPr>
          </w:p>
        </w:tc>
        <w:tc>
          <w:tcPr>
            <w:tcW w:w="697" w:type="dxa"/>
            <w:tcBorders>
              <w:top w:val="nil"/>
              <w:bottom w:val="nil"/>
            </w:tcBorders>
          </w:tcPr>
          <w:p w14:paraId="71A4BB9B" w14:textId="77777777" w:rsidR="005D6EF4" w:rsidRDefault="005D6EF4" w:rsidP="005D6EF4">
            <w:pPr>
              <w:pStyle w:val="Tabletext"/>
              <w:jc w:val="center"/>
            </w:pPr>
          </w:p>
        </w:tc>
        <w:tc>
          <w:tcPr>
            <w:tcW w:w="697" w:type="dxa"/>
            <w:tcBorders>
              <w:top w:val="nil"/>
              <w:bottom w:val="nil"/>
            </w:tcBorders>
          </w:tcPr>
          <w:p w14:paraId="57BE0C4A" w14:textId="77777777" w:rsidR="005D6EF4" w:rsidRDefault="005D6EF4" w:rsidP="005D6EF4">
            <w:pPr>
              <w:pStyle w:val="Tabletext"/>
              <w:jc w:val="center"/>
            </w:pPr>
          </w:p>
        </w:tc>
        <w:tc>
          <w:tcPr>
            <w:tcW w:w="697" w:type="dxa"/>
            <w:tcBorders>
              <w:top w:val="nil"/>
              <w:bottom w:val="nil"/>
            </w:tcBorders>
          </w:tcPr>
          <w:p w14:paraId="30EA4AC6" w14:textId="77777777" w:rsidR="005D6EF4" w:rsidRDefault="005D6EF4" w:rsidP="005D6EF4">
            <w:pPr>
              <w:pStyle w:val="Tabletext"/>
              <w:jc w:val="center"/>
            </w:pPr>
          </w:p>
        </w:tc>
        <w:tc>
          <w:tcPr>
            <w:tcW w:w="698" w:type="dxa"/>
            <w:tcBorders>
              <w:top w:val="nil"/>
              <w:bottom w:val="nil"/>
            </w:tcBorders>
          </w:tcPr>
          <w:p w14:paraId="27436A3E" w14:textId="77777777" w:rsidR="005D6EF4" w:rsidRDefault="005D6EF4" w:rsidP="005D6EF4">
            <w:pPr>
              <w:pStyle w:val="Tabletext"/>
              <w:jc w:val="center"/>
            </w:pPr>
          </w:p>
        </w:tc>
      </w:tr>
      <w:tr w:rsidR="005D6EF4" w14:paraId="4E36C671" w14:textId="77777777" w:rsidTr="006F56EA">
        <w:trPr>
          <w:cantSplit/>
        </w:trPr>
        <w:tc>
          <w:tcPr>
            <w:tcW w:w="2149" w:type="dxa"/>
            <w:tcBorders>
              <w:top w:val="nil"/>
              <w:bottom w:val="nil"/>
            </w:tcBorders>
            <w:vAlign w:val="bottom"/>
          </w:tcPr>
          <w:p w14:paraId="696C1DF0" w14:textId="77777777" w:rsidR="005D6EF4" w:rsidRDefault="005D6EF4" w:rsidP="005D6EF4">
            <w:pPr>
              <w:pStyle w:val="Tabletext"/>
            </w:pPr>
          </w:p>
        </w:tc>
        <w:tc>
          <w:tcPr>
            <w:tcW w:w="3518" w:type="dxa"/>
            <w:tcBorders>
              <w:top w:val="nil"/>
              <w:bottom w:val="nil"/>
            </w:tcBorders>
            <w:vAlign w:val="bottom"/>
          </w:tcPr>
          <w:p w14:paraId="73C58123" w14:textId="77777777" w:rsidR="005D6EF4" w:rsidRDefault="005D6EF4" w:rsidP="005D6EF4">
            <w:pPr>
              <w:pStyle w:val="Tabletext"/>
            </w:pPr>
            <w:r>
              <w:t>Non-TAFE VET subjects part of apprenticeship/traineeship</w:t>
            </w:r>
          </w:p>
        </w:tc>
        <w:tc>
          <w:tcPr>
            <w:tcW w:w="697" w:type="dxa"/>
            <w:tcBorders>
              <w:top w:val="nil"/>
              <w:bottom w:val="nil"/>
            </w:tcBorders>
            <w:vAlign w:val="bottom"/>
          </w:tcPr>
          <w:p w14:paraId="7AF80CB4" w14:textId="77777777" w:rsidR="005D6EF4" w:rsidRDefault="005D6EF4" w:rsidP="005D6EF4">
            <w:pPr>
              <w:pStyle w:val="Tabletext"/>
              <w:jc w:val="center"/>
            </w:pPr>
          </w:p>
        </w:tc>
        <w:tc>
          <w:tcPr>
            <w:tcW w:w="697" w:type="dxa"/>
            <w:tcBorders>
              <w:top w:val="nil"/>
              <w:bottom w:val="nil"/>
            </w:tcBorders>
            <w:vAlign w:val="bottom"/>
          </w:tcPr>
          <w:p w14:paraId="190C524C" w14:textId="77777777" w:rsidR="005D6EF4" w:rsidRDefault="005D6EF4" w:rsidP="005D6EF4">
            <w:pPr>
              <w:pStyle w:val="Tabletext"/>
              <w:jc w:val="center"/>
            </w:pPr>
          </w:p>
        </w:tc>
        <w:tc>
          <w:tcPr>
            <w:tcW w:w="697" w:type="dxa"/>
            <w:tcBorders>
              <w:top w:val="nil"/>
              <w:bottom w:val="nil"/>
            </w:tcBorders>
            <w:vAlign w:val="bottom"/>
          </w:tcPr>
          <w:p w14:paraId="08BDFFA9" w14:textId="77777777" w:rsidR="005D6EF4" w:rsidRDefault="005D6EF4" w:rsidP="005D6EF4">
            <w:pPr>
              <w:pStyle w:val="Tabletext"/>
              <w:jc w:val="center"/>
            </w:pPr>
            <w:r>
              <w:t>1</w:t>
            </w:r>
          </w:p>
        </w:tc>
        <w:tc>
          <w:tcPr>
            <w:tcW w:w="698" w:type="dxa"/>
            <w:tcBorders>
              <w:top w:val="nil"/>
              <w:bottom w:val="nil"/>
            </w:tcBorders>
            <w:vAlign w:val="bottom"/>
          </w:tcPr>
          <w:p w14:paraId="7C05A5E5" w14:textId="77777777" w:rsidR="005D6EF4" w:rsidRDefault="005D6EF4" w:rsidP="005D6EF4">
            <w:pPr>
              <w:pStyle w:val="Tabletext"/>
              <w:jc w:val="center"/>
            </w:pPr>
            <w:r>
              <w:t>1</w:t>
            </w:r>
          </w:p>
        </w:tc>
        <w:tc>
          <w:tcPr>
            <w:tcW w:w="697" w:type="dxa"/>
            <w:tcBorders>
              <w:top w:val="nil"/>
              <w:bottom w:val="nil"/>
            </w:tcBorders>
            <w:vAlign w:val="bottom"/>
          </w:tcPr>
          <w:p w14:paraId="7FBA4889" w14:textId="77777777" w:rsidR="005D6EF4" w:rsidRDefault="005D6EF4" w:rsidP="005D6EF4">
            <w:pPr>
              <w:pStyle w:val="Tabletext"/>
              <w:jc w:val="center"/>
            </w:pPr>
          </w:p>
        </w:tc>
        <w:tc>
          <w:tcPr>
            <w:tcW w:w="697" w:type="dxa"/>
            <w:tcBorders>
              <w:top w:val="nil"/>
              <w:bottom w:val="nil"/>
            </w:tcBorders>
            <w:vAlign w:val="bottom"/>
          </w:tcPr>
          <w:p w14:paraId="287DA3D6" w14:textId="77777777" w:rsidR="005D6EF4" w:rsidRDefault="005D6EF4" w:rsidP="005D6EF4">
            <w:pPr>
              <w:pStyle w:val="Tabletext"/>
              <w:jc w:val="center"/>
            </w:pPr>
          </w:p>
        </w:tc>
        <w:tc>
          <w:tcPr>
            <w:tcW w:w="697" w:type="dxa"/>
            <w:tcBorders>
              <w:top w:val="nil"/>
              <w:bottom w:val="nil"/>
            </w:tcBorders>
            <w:vAlign w:val="bottom"/>
          </w:tcPr>
          <w:p w14:paraId="77030A27" w14:textId="77777777" w:rsidR="005D6EF4" w:rsidRDefault="005D6EF4" w:rsidP="005D6EF4">
            <w:pPr>
              <w:pStyle w:val="Tabletext"/>
              <w:jc w:val="center"/>
            </w:pPr>
          </w:p>
        </w:tc>
        <w:tc>
          <w:tcPr>
            <w:tcW w:w="698" w:type="dxa"/>
            <w:tcBorders>
              <w:top w:val="nil"/>
              <w:bottom w:val="nil"/>
            </w:tcBorders>
          </w:tcPr>
          <w:p w14:paraId="4AA969F6" w14:textId="77777777" w:rsidR="005D6EF4" w:rsidRDefault="005D6EF4" w:rsidP="005D6EF4">
            <w:pPr>
              <w:pStyle w:val="Tabletext"/>
              <w:jc w:val="center"/>
            </w:pPr>
          </w:p>
        </w:tc>
        <w:tc>
          <w:tcPr>
            <w:tcW w:w="697" w:type="dxa"/>
            <w:tcBorders>
              <w:top w:val="nil"/>
              <w:bottom w:val="nil"/>
            </w:tcBorders>
          </w:tcPr>
          <w:p w14:paraId="6052DC81" w14:textId="77777777" w:rsidR="005D6EF4" w:rsidRDefault="005D6EF4" w:rsidP="005D6EF4">
            <w:pPr>
              <w:pStyle w:val="Tabletext"/>
              <w:jc w:val="center"/>
            </w:pPr>
          </w:p>
        </w:tc>
        <w:tc>
          <w:tcPr>
            <w:tcW w:w="697" w:type="dxa"/>
            <w:tcBorders>
              <w:top w:val="nil"/>
              <w:bottom w:val="nil"/>
            </w:tcBorders>
          </w:tcPr>
          <w:p w14:paraId="65E22E68" w14:textId="77777777" w:rsidR="005D6EF4" w:rsidRDefault="005D6EF4" w:rsidP="005D6EF4">
            <w:pPr>
              <w:pStyle w:val="Tabletext"/>
              <w:jc w:val="center"/>
            </w:pPr>
          </w:p>
        </w:tc>
        <w:tc>
          <w:tcPr>
            <w:tcW w:w="697" w:type="dxa"/>
            <w:tcBorders>
              <w:top w:val="nil"/>
              <w:bottom w:val="nil"/>
            </w:tcBorders>
          </w:tcPr>
          <w:p w14:paraId="311B3B0D" w14:textId="77777777" w:rsidR="005D6EF4" w:rsidRDefault="005D6EF4" w:rsidP="005D6EF4">
            <w:pPr>
              <w:pStyle w:val="Tabletext"/>
              <w:jc w:val="center"/>
            </w:pPr>
          </w:p>
        </w:tc>
        <w:tc>
          <w:tcPr>
            <w:tcW w:w="698" w:type="dxa"/>
            <w:tcBorders>
              <w:top w:val="nil"/>
              <w:bottom w:val="nil"/>
            </w:tcBorders>
          </w:tcPr>
          <w:p w14:paraId="7CB53171" w14:textId="77777777" w:rsidR="005D6EF4" w:rsidRDefault="005D6EF4" w:rsidP="005D6EF4">
            <w:pPr>
              <w:pStyle w:val="Tabletext"/>
              <w:jc w:val="center"/>
            </w:pPr>
          </w:p>
        </w:tc>
      </w:tr>
      <w:tr w:rsidR="005D6EF4" w14:paraId="207DA240" w14:textId="77777777" w:rsidTr="006F56EA">
        <w:trPr>
          <w:cantSplit/>
        </w:trPr>
        <w:tc>
          <w:tcPr>
            <w:tcW w:w="2149" w:type="dxa"/>
            <w:tcBorders>
              <w:top w:val="nil"/>
              <w:bottom w:val="single" w:sz="4" w:space="0" w:color="auto"/>
            </w:tcBorders>
            <w:vAlign w:val="bottom"/>
          </w:tcPr>
          <w:p w14:paraId="2667C9C6" w14:textId="77777777" w:rsidR="005D6EF4" w:rsidRDefault="005D6EF4" w:rsidP="005D6EF4">
            <w:pPr>
              <w:pStyle w:val="Tabletext"/>
            </w:pPr>
          </w:p>
        </w:tc>
        <w:tc>
          <w:tcPr>
            <w:tcW w:w="3518" w:type="dxa"/>
            <w:tcBorders>
              <w:top w:val="nil"/>
              <w:bottom w:val="single" w:sz="4" w:space="0" w:color="auto"/>
            </w:tcBorders>
            <w:vAlign w:val="bottom"/>
          </w:tcPr>
          <w:p w14:paraId="76B479E8" w14:textId="77777777" w:rsidR="005D6EF4" w:rsidRDefault="005D6EF4" w:rsidP="005D6EF4">
            <w:pPr>
              <w:pStyle w:val="Tabletext"/>
            </w:pPr>
            <w:r>
              <w:t>Workplace learning</w:t>
            </w:r>
          </w:p>
        </w:tc>
        <w:tc>
          <w:tcPr>
            <w:tcW w:w="697" w:type="dxa"/>
            <w:tcBorders>
              <w:top w:val="nil"/>
              <w:bottom w:val="single" w:sz="4" w:space="0" w:color="auto"/>
            </w:tcBorders>
            <w:vAlign w:val="bottom"/>
          </w:tcPr>
          <w:p w14:paraId="04B5B657" w14:textId="77777777" w:rsidR="005D6EF4" w:rsidRDefault="005D6EF4" w:rsidP="005D6EF4">
            <w:pPr>
              <w:pStyle w:val="Tabletext"/>
              <w:jc w:val="center"/>
            </w:pPr>
          </w:p>
        </w:tc>
        <w:tc>
          <w:tcPr>
            <w:tcW w:w="697" w:type="dxa"/>
            <w:tcBorders>
              <w:top w:val="nil"/>
              <w:bottom w:val="single" w:sz="4" w:space="0" w:color="auto"/>
            </w:tcBorders>
            <w:vAlign w:val="bottom"/>
          </w:tcPr>
          <w:p w14:paraId="4A20E13A" w14:textId="77777777" w:rsidR="005D6EF4" w:rsidRDefault="005D6EF4" w:rsidP="005D6EF4">
            <w:pPr>
              <w:pStyle w:val="Tabletext"/>
              <w:jc w:val="center"/>
            </w:pPr>
          </w:p>
        </w:tc>
        <w:tc>
          <w:tcPr>
            <w:tcW w:w="697" w:type="dxa"/>
            <w:tcBorders>
              <w:top w:val="nil"/>
              <w:bottom w:val="single" w:sz="4" w:space="0" w:color="auto"/>
            </w:tcBorders>
            <w:vAlign w:val="bottom"/>
          </w:tcPr>
          <w:p w14:paraId="6A6D3BB2" w14:textId="77777777" w:rsidR="005D6EF4" w:rsidRDefault="005D6EF4" w:rsidP="005D6EF4">
            <w:pPr>
              <w:pStyle w:val="Tabletext"/>
              <w:jc w:val="center"/>
            </w:pPr>
            <w:r>
              <w:t>2</w:t>
            </w:r>
          </w:p>
        </w:tc>
        <w:tc>
          <w:tcPr>
            <w:tcW w:w="698" w:type="dxa"/>
            <w:tcBorders>
              <w:top w:val="nil"/>
              <w:bottom w:val="single" w:sz="4" w:space="0" w:color="auto"/>
            </w:tcBorders>
            <w:vAlign w:val="bottom"/>
          </w:tcPr>
          <w:p w14:paraId="7B97FC65" w14:textId="77777777" w:rsidR="005D6EF4" w:rsidRDefault="005D6EF4" w:rsidP="005D6EF4">
            <w:pPr>
              <w:pStyle w:val="Tabletext"/>
              <w:jc w:val="center"/>
            </w:pPr>
            <w:r>
              <w:t>2</w:t>
            </w:r>
          </w:p>
        </w:tc>
        <w:tc>
          <w:tcPr>
            <w:tcW w:w="697" w:type="dxa"/>
            <w:tcBorders>
              <w:top w:val="nil"/>
              <w:bottom w:val="single" w:sz="4" w:space="0" w:color="auto"/>
            </w:tcBorders>
            <w:vAlign w:val="bottom"/>
          </w:tcPr>
          <w:p w14:paraId="10BA9BA4" w14:textId="77777777" w:rsidR="005D6EF4" w:rsidRDefault="005D6EF4" w:rsidP="005D6EF4">
            <w:pPr>
              <w:pStyle w:val="Tabletext"/>
              <w:jc w:val="center"/>
            </w:pPr>
          </w:p>
        </w:tc>
        <w:tc>
          <w:tcPr>
            <w:tcW w:w="697" w:type="dxa"/>
            <w:tcBorders>
              <w:top w:val="nil"/>
              <w:bottom w:val="single" w:sz="4" w:space="0" w:color="auto"/>
            </w:tcBorders>
            <w:vAlign w:val="bottom"/>
          </w:tcPr>
          <w:p w14:paraId="61F19A40" w14:textId="77777777" w:rsidR="005D6EF4" w:rsidRDefault="005D6EF4" w:rsidP="005D6EF4">
            <w:pPr>
              <w:pStyle w:val="Tabletext"/>
              <w:jc w:val="center"/>
            </w:pPr>
          </w:p>
        </w:tc>
        <w:tc>
          <w:tcPr>
            <w:tcW w:w="697" w:type="dxa"/>
            <w:tcBorders>
              <w:top w:val="nil"/>
              <w:bottom w:val="single" w:sz="4" w:space="0" w:color="auto"/>
            </w:tcBorders>
            <w:vAlign w:val="bottom"/>
          </w:tcPr>
          <w:p w14:paraId="0CB76185" w14:textId="77777777" w:rsidR="005D6EF4" w:rsidRDefault="005D6EF4" w:rsidP="005D6EF4">
            <w:pPr>
              <w:pStyle w:val="Tabletext"/>
              <w:jc w:val="center"/>
            </w:pPr>
          </w:p>
        </w:tc>
        <w:tc>
          <w:tcPr>
            <w:tcW w:w="698" w:type="dxa"/>
            <w:tcBorders>
              <w:top w:val="nil"/>
              <w:bottom w:val="single" w:sz="4" w:space="0" w:color="auto"/>
            </w:tcBorders>
          </w:tcPr>
          <w:p w14:paraId="7224DDBE" w14:textId="77777777" w:rsidR="005D6EF4" w:rsidRDefault="005D6EF4" w:rsidP="005D6EF4">
            <w:pPr>
              <w:pStyle w:val="Tabletext"/>
              <w:jc w:val="center"/>
            </w:pPr>
          </w:p>
        </w:tc>
        <w:tc>
          <w:tcPr>
            <w:tcW w:w="697" w:type="dxa"/>
            <w:tcBorders>
              <w:top w:val="nil"/>
              <w:bottom w:val="single" w:sz="4" w:space="0" w:color="auto"/>
            </w:tcBorders>
          </w:tcPr>
          <w:p w14:paraId="0B5BA53B" w14:textId="77777777" w:rsidR="005D6EF4" w:rsidRDefault="005D6EF4" w:rsidP="005D6EF4">
            <w:pPr>
              <w:pStyle w:val="Tabletext"/>
              <w:jc w:val="center"/>
            </w:pPr>
          </w:p>
        </w:tc>
        <w:tc>
          <w:tcPr>
            <w:tcW w:w="697" w:type="dxa"/>
            <w:tcBorders>
              <w:top w:val="nil"/>
              <w:bottom w:val="single" w:sz="4" w:space="0" w:color="auto"/>
            </w:tcBorders>
          </w:tcPr>
          <w:p w14:paraId="55DE8ECA" w14:textId="77777777" w:rsidR="005D6EF4" w:rsidRDefault="005D6EF4" w:rsidP="005D6EF4">
            <w:pPr>
              <w:pStyle w:val="Tabletext"/>
              <w:jc w:val="center"/>
            </w:pPr>
          </w:p>
        </w:tc>
        <w:tc>
          <w:tcPr>
            <w:tcW w:w="697" w:type="dxa"/>
            <w:tcBorders>
              <w:top w:val="nil"/>
              <w:bottom w:val="single" w:sz="4" w:space="0" w:color="auto"/>
            </w:tcBorders>
          </w:tcPr>
          <w:p w14:paraId="5618CABA" w14:textId="77777777" w:rsidR="005D6EF4" w:rsidRDefault="005D6EF4" w:rsidP="005D6EF4">
            <w:pPr>
              <w:pStyle w:val="Tabletext"/>
              <w:jc w:val="center"/>
            </w:pPr>
          </w:p>
        </w:tc>
        <w:tc>
          <w:tcPr>
            <w:tcW w:w="698" w:type="dxa"/>
            <w:tcBorders>
              <w:top w:val="nil"/>
              <w:bottom w:val="single" w:sz="4" w:space="0" w:color="auto"/>
            </w:tcBorders>
          </w:tcPr>
          <w:p w14:paraId="10261844" w14:textId="77777777" w:rsidR="005D6EF4" w:rsidRDefault="005D6EF4" w:rsidP="005D6EF4">
            <w:pPr>
              <w:pStyle w:val="Tabletext"/>
              <w:jc w:val="center"/>
            </w:pPr>
          </w:p>
        </w:tc>
      </w:tr>
      <w:tr w:rsidR="006F56EA" w14:paraId="0F91B5CD" w14:textId="77777777" w:rsidTr="006F56EA">
        <w:trPr>
          <w:cantSplit/>
        </w:trPr>
        <w:tc>
          <w:tcPr>
            <w:tcW w:w="2149" w:type="dxa"/>
            <w:tcBorders>
              <w:top w:val="single" w:sz="4" w:space="0" w:color="auto"/>
              <w:bottom w:val="nil"/>
            </w:tcBorders>
            <w:vAlign w:val="bottom"/>
          </w:tcPr>
          <w:p w14:paraId="1E0CD2CF" w14:textId="5E3106A2" w:rsidR="006F56EA" w:rsidRDefault="006F56EA" w:rsidP="006F56EA">
            <w:pPr>
              <w:pStyle w:val="Tabletext"/>
            </w:pPr>
            <w:r w:rsidRPr="006F56EA">
              <w:t>Careers advice</w:t>
            </w:r>
          </w:p>
        </w:tc>
        <w:tc>
          <w:tcPr>
            <w:tcW w:w="3518" w:type="dxa"/>
            <w:tcBorders>
              <w:top w:val="single" w:sz="4" w:space="0" w:color="auto"/>
              <w:bottom w:val="nil"/>
            </w:tcBorders>
          </w:tcPr>
          <w:p w14:paraId="6D002092" w14:textId="1F67EA17" w:rsidR="006F56EA" w:rsidRDefault="006F56EA" w:rsidP="006F56EA">
            <w:pPr>
              <w:pStyle w:val="Tabletext"/>
            </w:pPr>
            <w:r w:rsidRPr="00A77025">
              <w:t>Accessed information: Apprenticeships and traineeships</w:t>
            </w:r>
          </w:p>
        </w:tc>
        <w:tc>
          <w:tcPr>
            <w:tcW w:w="697" w:type="dxa"/>
            <w:tcBorders>
              <w:top w:val="single" w:sz="4" w:space="0" w:color="auto"/>
              <w:bottom w:val="nil"/>
            </w:tcBorders>
            <w:vAlign w:val="bottom"/>
          </w:tcPr>
          <w:p w14:paraId="38EE64EB" w14:textId="77777777" w:rsidR="006F56EA" w:rsidRDefault="006F56EA" w:rsidP="006F56EA">
            <w:pPr>
              <w:pStyle w:val="Tabletext"/>
              <w:jc w:val="center"/>
            </w:pPr>
          </w:p>
        </w:tc>
        <w:tc>
          <w:tcPr>
            <w:tcW w:w="697" w:type="dxa"/>
            <w:tcBorders>
              <w:top w:val="single" w:sz="4" w:space="0" w:color="auto"/>
              <w:bottom w:val="nil"/>
            </w:tcBorders>
            <w:vAlign w:val="bottom"/>
          </w:tcPr>
          <w:p w14:paraId="2CA26A28" w14:textId="77777777" w:rsidR="006F56EA" w:rsidRDefault="006F56EA" w:rsidP="006F56EA">
            <w:pPr>
              <w:pStyle w:val="Tabletext"/>
              <w:jc w:val="center"/>
            </w:pPr>
          </w:p>
        </w:tc>
        <w:tc>
          <w:tcPr>
            <w:tcW w:w="697" w:type="dxa"/>
            <w:tcBorders>
              <w:top w:val="single" w:sz="4" w:space="0" w:color="auto"/>
              <w:bottom w:val="nil"/>
            </w:tcBorders>
          </w:tcPr>
          <w:p w14:paraId="6DCF51C0" w14:textId="3A33B397" w:rsidR="006F56EA" w:rsidRDefault="006F56EA" w:rsidP="006F56EA">
            <w:pPr>
              <w:pStyle w:val="Tabletext"/>
              <w:jc w:val="center"/>
            </w:pPr>
            <w:r w:rsidRPr="00F919D5">
              <w:t>1</w:t>
            </w:r>
          </w:p>
        </w:tc>
        <w:tc>
          <w:tcPr>
            <w:tcW w:w="698" w:type="dxa"/>
            <w:tcBorders>
              <w:top w:val="single" w:sz="4" w:space="0" w:color="auto"/>
              <w:bottom w:val="nil"/>
            </w:tcBorders>
          </w:tcPr>
          <w:p w14:paraId="45802F0E" w14:textId="6C7D6F38" w:rsidR="006F56EA" w:rsidRDefault="006F56EA" w:rsidP="006F56EA">
            <w:pPr>
              <w:pStyle w:val="Tabletext"/>
              <w:jc w:val="center"/>
            </w:pPr>
            <w:r w:rsidRPr="00F919D5">
              <w:t>1</w:t>
            </w:r>
          </w:p>
        </w:tc>
        <w:tc>
          <w:tcPr>
            <w:tcW w:w="697" w:type="dxa"/>
            <w:tcBorders>
              <w:top w:val="single" w:sz="4" w:space="0" w:color="auto"/>
              <w:bottom w:val="nil"/>
            </w:tcBorders>
          </w:tcPr>
          <w:p w14:paraId="619A131C" w14:textId="77777777" w:rsidR="006F56EA" w:rsidRDefault="006F56EA" w:rsidP="006F56EA">
            <w:pPr>
              <w:pStyle w:val="Tabletext"/>
              <w:jc w:val="center"/>
            </w:pPr>
          </w:p>
        </w:tc>
        <w:tc>
          <w:tcPr>
            <w:tcW w:w="697" w:type="dxa"/>
            <w:tcBorders>
              <w:top w:val="single" w:sz="4" w:space="0" w:color="auto"/>
              <w:bottom w:val="nil"/>
            </w:tcBorders>
          </w:tcPr>
          <w:p w14:paraId="6EDC1001" w14:textId="77777777" w:rsidR="006F56EA" w:rsidRDefault="006F56EA" w:rsidP="006F56EA">
            <w:pPr>
              <w:pStyle w:val="Tabletext"/>
              <w:jc w:val="center"/>
            </w:pPr>
          </w:p>
        </w:tc>
        <w:tc>
          <w:tcPr>
            <w:tcW w:w="697" w:type="dxa"/>
            <w:tcBorders>
              <w:top w:val="single" w:sz="4" w:space="0" w:color="auto"/>
              <w:bottom w:val="nil"/>
            </w:tcBorders>
          </w:tcPr>
          <w:p w14:paraId="0B5EF9B7" w14:textId="77777777" w:rsidR="006F56EA" w:rsidRDefault="006F56EA" w:rsidP="006F56EA">
            <w:pPr>
              <w:pStyle w:val="Tabletext"/>
              <w:jc w:val="center"/>
            </w:pPr>
          </w:p>
        </w:tc>
        <w:tc>
          <w:tcPr>
            <w:tcW w:w="698" w:type="dxa"/>
            <w:tcBorders>
              <w:top w:val="single" w:sz="4" w:space="0" w:color="auto"/>
              <w:bottom w:val="nil"/>
            </w:tcBorders>
          </w:tcPr>
          <w:p w14:paraId="559EA4FD" w14:textId="77777777" w:rsidR="006F56EA" w:rsidRDefault="006F56EA" w:rsidP="006F56EA">
            <w:pPr>
              <w:pStyle w:val="Tabletext"/>
              <w:jc w:val="center"/>
            </w:pPr>
          </w:p>
        </w:tc>
        <w:tc>
          <w:tcPr>
            <w:tcW w:w="697" w:type="dxa"/>
            <w:tcBorders>
              <w:top w:val="single" w:sz="4" w:space="0" w:color="auto"/>
              <w:bottom w:val="nil"/>
            </w:tcBorders>
          </w:tcPr>
          <w:p w14:paraId="422C7100" w14:textId="77777777" w:rsidR="006F56EA" w:rsidRDefault="006F56EA" w:rsidP="006F56EA">
            <w:pPr>
              <w:pStyle w:val="Tabletext"/>
              <w:jc w:val="center"/>
            </w:pPr>
          </w:p>
        </w:tc>
        <w:tc>
          <w:tcPr>
            <w:tcW w:w="697" w:type="dxa"/>
            <w:tcBorders>
              <w:top w:val="single" w:sz="4" w:space="0" w:color="auto"/>
              <w:bottom w:val="nil"/>
            </w:tcBorders>
          </w:tcPr>
          <w:p w14:paraId="3DF7E6D7" w14:textId="77777777" w:rsidR="006F56EA" w:rsidRDefault="006F56EA" w:rsidP="006F56EA">
            <w:pPr>
              <w:pStyle w:val="Tabletext"/>
              <w:jc w:val="center"/>
            </w:pPr>
          </w:p>
        </w:tc>
        <w:tc>
          <w:tcPr>
            <w:tcW w:w="697" w:type="dxa"/>
            <w:tcBorders>
              <w:top w:val="single" w:sz="4" w:space="0" w:color="auto"/>
              <w:bottom w:val="nil"/>
            </w:tcBorders>
          </w:tcPr>
          <w:p w14:paraId="6A5F97C6" w14:textId="77777777" w:rsidR="006F56EA" w:rsidRDefault="006F56EA" w:rsidP="006F56EA">
            <w:pPr>
              <w:pStyle w:val="Tabletext"/>
              <w:jc w:val="center"/>
            </w:pPr>
          </w:p>
        </w:tc>
        <w:tc>
          <w:tcPr>
            <w:tcW w:w="698" w:type="dxa"/>
            <w:tcBorders>
              <w:top w:val="single" w:sz="4" w:space="0" w:color="auto"/>
              <w:bottom w:val="nil"/>
            </w:tcBorders>
          </w:tcPr>
          <w:p w14:paraId="704E86AE" w14:textId="77777777" w:rsidR="006F56EA" w:rsidRDefault="006F56EA" w:rsidP="006F56EA">
            <w:pPr>
              <w:pStyle w:val="Tabletext"/>
              <w:jc w:val="center"/>
            </w:pPr>
          </w:p>
        </w:tc>
      </w:tr>
      <w:tr w:rsidR="006F56EA" w14:paraId="2E2A6804" w14:textId="77777777" w:rsidTr="006F56EA">
        <w:trPr>
          <w:cantSplit/>
        </w:trPr>
        <w:tc>
          <w:tcPr>
            <w:tcW w:w="2149" w:type="dxa"/>
            <w:tcBorders>
              <w:top w:val="nil"/>
              <w:bottom w:val="nil"/>
            </w:tcBorders>
            <w:vAlign w:val="bottom"/>
          </w:tcPr>
          <w:p w14:paraId="342514D0" w14:textId="77777777" w:rsidR="006F56EA" w:rsidRDefault="006F56EA" w:rsidP="006F56EA">
            <w:pPr>
              <w:pStyle w:val="Tabletext"/>
            </w:pPr>
          </w:p>
        </w:tc>
        <w:tc>
          <w:tcPr>
            <w:tcW w:w="3518" w:type="dxa"/>
            <w:tcBorders>
              <w:top w:val="nil"/>
              <w:bottom w:val="nil"/>
            </w:tcBorders>
          </w:tcPr>
          <w:p w14:paraId="0D9C47D5" w14:textId="708C49D9" w:rsidR="006F56EA" w:rsidRDefault="006F56EA" w:rsidP="006F56EA">
            <w:pPr>
              <w:pStyle w:val="Tabletext"/>
            </w:pPr>
            <w:r w:rsidRPr="00A77025">
              <w:t>Accessed information: Careers</w:t>
            </w:r>
          </w:p>
        </w:tc>
        <w:tc>
          <w:tcPr>
            <w:tcW w:w="697" w:type="dxa"/>
            <w:tcBorders>
              <w:top w:val="nil"/>
              <w:bottom w:val="nil"/>
            </w:tcBorders>
            <w:vAlign w:val="bottom"/>
          </w:tcPr>
          <w:p w14:paraId="3F7C68CE" w14:textId="77777777" w:rsidR="006F56EA" w:rsidRDefault="006F56EA" w:rsidP="006F56EA">
            <w:pPr>
              <w:pStyle w:val="Tabletext"/>
              <w:jc w:val="center"/>
            </w:pPr>
          </w:p>
        </w:tc>
        <w:tc>
          <w:tcPr>
            <w:tcW w:w="697" w:type="dxa"/>
            <w:tcBorders>
              <w:top w:val="nil"/>
              <w:bottom w:val="nil"/>
            </w:tcBorders>
            <w:vAlign w:val="bottom"/>
          </w:tcPr>
          <w:p w14:paraId="22CD8A0B" w14:textId="77777777" w:rsidR="006F56EA" w:rsidRDefault="006F56EA" w:rsidP="006F56EA">
            <w:pPr>
              <w:pStyle w:val="Tabletext"/>
              <w:jc w:val="center"/>
            </w:pPr>
          </w:p>
        </w:tc>
        <w:tc>
          <w:tcPr>
            <w:tcW w:w="697" w:type="dxa"/>
            <w:tcBorders>
              <w:top w:val="nil"/>
              <w:bottom w:val="nil"/>
            </w:tcBorders>
          </w:tcPr>
          <w:p w14:paraId="42358E5B" w14:textId="2320B440" w:rsidR="006F56EA" w:rsidRDefault="006F56EA" w:rsidP="006F56EA">
            <w:pPr>
              <w:pStyle w:val="Tabletext"/>
              <w:jc w:val="center"/>
            </w:pPr>
            <w:r w:rsidRPr="00F919D5">
              <w:t>1</w:t>
            </w:r>
          </w:p>
        </w:tc>
        <w:tc>
          <w:tcPr>
            <w:tcW w:w="698" w:type="dxa"/>
            <w:tcBorders>
              <w:top w:val="nil"/>
              <w:bottom w:val="nil"/>
            </w:tcBorders>
          </w:tcPr>
          <w:p w14:paraId="1BA3020B" w14:textId="38AFCD4C" w:rsidR="006F56EA" w:rsidRDefault="006F56EA" w:rsidP="006F56EA">
            <w:pPr>
              <w:pStyle w:val="Tabletext"/>
              <w:jc w:val="center"/>
            </w:pPr>
            <w:r w:rsidRPr="00F919D5">
              <w:t>1</w:t>
            </w:r>
          </w:p>
        </w:tc>
        <w:tc>
          <w:tcPr>
            <w:tcW w:w="697" w:type="dxa"/>
            <w:tcBorders>
              <w:top w:val="nil"/>
              <w:bottom w:val="nil"/>
            </w:tcBorders>
          </w:tcPr>
          <w:p w14:paraId="57921053" w14:textId="77777777" w:rsidR="006F56EA" w:rsidRDefault="006F56EA" w:rsidP="006F56EA">
            <w:pPr>
              <w:pStyle w:val="Tabletext"/>
              <w:jc w:val="center"/>
            </w:pPr>
          </w:p>
        </w:tc>
        <w:tc>
          <w:tcPr>
            <w:tcW w:w="697" w:type="dxa"/>
            <w:tcBorders>
              <w:top w:val="nil"/>
              <w:bottom w:val="nil"/>
            </w:tcBorders>
          </w:tcPr>
          <w:p w14:paraId="19892010" w14:textId="77777777" w:rsidR="006F56EA" w:rsidRDefault="006F56EA" w:rsidP="006F56EA">
            <w:pPr>
              <w:pStyle w:val="Tabletext"/>
              <w:jc w:val="center"/>
            </w:pPr>
          </w:p>
        </w:tc>
        <w:tc>
          <w:tcPr>
            <w:tcW w:w="697" w:type="dxa"/>
            <w:tcBorders>
              <w:top w:val="nil"/>
              <w:bottom w:val="nil"/>
            </w:tcBorders>
          </w:tcPr>
          <w:p w14:paraId="3C9FCC78" w14:textId="77777777" w:rsidR="006F56EA" w:rsidRDefault="006F56EA" w:rsidP="006F56EA">
            <w:pPr>
              <w:pStyle w:val="Tabletext"/>
              <w:jc w:val="center"/>
            </w:pPr>
          </w:p>
        </w:tc>
        <w:tc>
          <w:tcPr>
            <w:tcW w:w="698" w:type="dxa"/>
            <w:tcBorders>
              <w:top w:val="nil"/>
              <w:bottom w:val="nil"/>
            </w:tcBorders>
          </w:tcPr>
          <w:p w14:paraId="5973FC72" w14:textId="77777777" w:rsidR="006F56EA" w:rsidRDefault="006F56EA" w:rsidP="006F56EA">
            <w:pPr>
              <w:pStyle w:val="Tabletext"/>
              <w:jc w:val="center"/>
            </w:pPr>
          </w:p>
        </w:tc>
        <w:tc>
          <w:tcPr>
            <w:tcW w:w="697" w:type="dxa"/>
            <w:tcBorders>
              <w:top w:val="nil"/>
              <w:bottom w:val="nil"/>
            </w:tcBorders>
          </w:tcPr>
          <w:p w14:paraId="51A88DFC" w14:textId="77777777" w:rsidR="006F56EA" w:rsidRDefault="006F56EA" w:rsidP="006F56EA">
            <w:pPr>
              <w:pStyle w:val="Tabletext"/>
              <w:jc w:val="center"/>
            </w:pPr>
          </w:p>
        </w:tc>
        <w:tc>
          <w:tcPr>
            <w:tcW w:w="697" w:type="dxa"/>
            <w:tcBorders>
              <w:top w:val="nil"/>
              <w:bottom w:val="nil"/>
            </w:tcBorders>
          </w:tcPr>
          <w:p w14:paraId="4A5BDDF4" w14:textId="77777777" w:rsidR="006F56EA" w:rsidRDefault="006F56EA" w:rsidP="006F56EA">
            <w:pPr>
              <w:pStyle w:val="Tabletext"/>
              <w:jc w:val="center"/>
            </w:pPr>
          </w:p>
        </w:tc>
        <w:tc>
          <w:tcPr>
            <w:tcW w:w="697" w:type="dxa"/>
            <w:tcBorders>
              <w:top w:val="nil"/>
              <w:bottom w:val="nil"/>
            </w:tcBorders>
          </w:tcPr>
          <w:p w14:paraId="415EB893" w14:textId="77777777" w:rsidR="006F56EA" w:rsidRDefault="006F56EA" w:rsidP="006F56EA">
            <w:pPr>
              <w:pStyle w:val="Tabletext"/>
              <w:jc w:val="center"/>
            </w:pPr>
          </w:p>
        </w:tc>
        <w:tc>
          <w:tcPr>
            <w:tcW w:w="698" w:type="dxa"/>
            <w:tcBorders>
              <w:top w:val="nil"/>
              <w:bottom w:val="nil"/>
            </w:tcBorders>
          </w:tcPr>
          <w:p w14:paraId="69DBBE8F" w14:textId="77777777" w:rsidR="006F56EA" w:rsidRDefault="006F56EA" w:rsidP="006F56EA">
            <w:pPr>
              <w:pStyle w:val="Tabletext"/>
              <w:jc w:val="center"/>
            </w:pPr>
          </w:p>
        </w:tc>
      </w:tr>
      <w:tr w:rsidR="006F56EA" w14:paraId="2275F165" w14:textId="77777777" w:rsidTr="006F56EA">
        <w:trPr>
          <w:cantSplit/>
        </w:trPr>
        <w:tc>
          <w:tcPr>
            <w:tcW w:w="2149" w:type="dxa"/>
            <w:tcBorders>
              <w:top w:val="nil"/>
              <w:bottom w:val="nil"/>
            </w:tcBorders>
            <w:vAlign w:val="bottom"/>
          </w:tcPr>
          <w:p w14:paraId="004D9FA8" w14:textId="77777777" w:rsidR="006F56EA" w:rsidRDefault="006F56EA" w:rsidP="006F56EA">
            <w:pPr>
              <w:pStyle w:val="Tabletext"/>
            </w:pPr>
          </w:p>
        </w:tc>
        <w:tc>
          <w:tcPr>
            <w:tcW w:w="3518" w:type="dxa"/>
            <w:tcBorders>
              <w:top w:val="nil"/>
              <w:bottom w:val="nil"/>
            </w:tcBorders>
          </w:tcPr>
          <w:p w14:paraId="3CF2A681" w14:textId="50F9ED56" w:rsidR="006F56EA" w:rsidRDefault="006F56EA" w:rsidP="006F56EA">
            <w:pPr>
              <w:pStyle w:val="Tabletext"/>
            </w:pPr>
            <w:r w:rsidRPr="00A77025">
              <w:t>Accessed information: Finance</w:t>
            </w:r>
          </w:p>
        </w:tc>
        <w:tc>
          <w:tcPr>
            <w:tcW w:w="697" w:type="dxa"/>
            <w:tcBorders>
              <w:top w:val="nil"/>
              <w:bottom w:val="nil"/>
            </w:tcBorders>
            <w:vAlign w:val="bottom"/>
          </w:tcPr>
          <w:p w14:paraId="43EA7EBA" w14:textId="77777777" w:rsidR="006F56EA" w:rsidRDefault="006F56EA" w:rsidP="006F56EA">
            <w:pPr>
              <w:pStyle w:val="Tabletext"/>
              <w:jc w:val="center"/>
            </w:pPr>
          </w:p>
        </w:tc>
        <w:tc>
          <w:tcPr>
            <w:tcW w:w="697" w:type="dxa"/>
            <w:tcBorders>
              <w:top w:val="nil"/>
              <w:bottom w:val="nil"/>
            </w:tcBorders>
            <w:vAlign w:val="bottom"/>
          </w:tcPr>
          <w:p w14:paraId="160C81F6" w14:textId="77777777" w:rsidR="006F56EA" w:rsidRDefault="006F56EA" w:rsidP="006F56EA">
            <w:pPr>
              <w:pStyle w:val="Tabletext"/>
              <w:jc w:val="center"/>
            </w:pPr>
          </w:p>
        </w:tc>
        <w:tc>
          <w:tcPr>
            <w:tcW w:w="697" w:type="dxa"/>
            <w:tcBorders>
              <w:top w:val="nil"/>
              <w:bottom w:val="nil"/>
            </w:tcBorders>
          </w:tcPr>
          <w:p w14:paraId="78E26C6B" w14:textId="4B63B27A" w:rsidR="006F56EA" w:rsidRDefault="006F56EA" w:rsidP="006F56EA">
            <w:pPr>
              <w:pStyle w:val="Tabletext"/>
              <w:jc w:val="center"/>
            </w:pPr>
            <w:r w:rsidRPr="00F919D5">
              <w:t>1</w:t>
            </w:r>
          </w:p>
        </w:tc>
        <w:tc>
          <w:tcPr>
            <w:tcW w:w="698" w:type="dxa"/>
            <w:tcBorders>
              <w:top w:val="nil"/>
              <w:bottom w:val="nil"/>
            </w:tcBorders>
          </w:tcPr>
          <w:p w14:paraId="21662B9A" w14:textId="4AC2D24E" w:rsidR="006F56EA" w:rsidRDefault="006F56EA" w:rsidP="006F56EA">
            <w:pPr>
              <w:pStyle w:val="Tabletext"/>
              <w:jc w:val="center"/>
            </w:pPr>
            <w:r w:rsidRPr="00F919D5">
              <w:t>1</w:t>
            </w:r>
          </w:p>
        </w:tc>
        <w:tc>
          <w:tcPr>
            <w:tcW w:w="697" w:type="dxa"/>
            <w:tcBorders>
              <w:top w:val="nil"/>
              <w:bottom w:val="nil"/>
            </w:tcBorders>
          </w:tcPr>
          <w:p w14:paraId="67A3679E" w14:textId="77777777" w:rsidR="006F56EA" w:rsidRDefault="006F56EA" w:rsidP="006F56EA">
            <w:pPr>
              <w:pStyle w:val="Tabletext"/>
              <w:jc w:val="center"/>
            </w:pPr>
          </w:p>
        </w:tc>
        <w:tc>
          <w:tcPr>
            <w:tcW w:w="697" w:type="dxa"/>
            <w:tcBorders>
              <w:top w:val="nil"/>
              <w:bottom w:val="nil"/>
            </w:tcBorders>
          </w:tcPr>
          <w:p w14:paraId="02CB0CD7" w14:textId="77777777" w:rsidR="006F56EA" w:rsidRDefault="006F56EA" w:rsidP="006F56EA">
            <w:pPr>
              <w:pStyle w:val="Tabletext"/>
              <w:jc w:val="center"/>
            </w:pPr>
          </w:p>
        </w:tc>
        <w:tc>
          <w:tcPr>
            <w:tcW w:w="697" w:type="dxa"/>
            <w:tcBorders>
              <w:top w:val="nil"/>
              <w:bottom w:val="nil"/>
            </w:tcBorders>
          </w:tcPr>
          <w:p w14:paraId="42B851EC" w14:textId="77777777" w:rsidR="006F56EA" w:rsidRDefault="006F56EA" w:rsidP="006F56EA">
            <w:pPr>
              <w:pStyle w:val="Tabletext"/>
              <w:jc w:val="center"/>
            </w:pPr>
          </w:p>
        </w:tc>
        <w:tc>
          <w:tcPr>
            <w:tcW w:w="698" w:type="dxa"/>
            <w:tcBorders>
              <w:top w:val="nil"/>
              <w:bottom w:val="nil"/>
            </w:tcBorders>
          </w:tcPr>
          <w:p w14:paraId="342B9EF5" w14:textId="77777777" w:rsidR="006F56EA" w:rsidRDefault="006F56EA" w:rsidP="006F56EA">
            <w:pPr>
              <w:pStyle w:val="Tabletext"/>
              <w:jc w:val="center"/>
            </w:pPr>
          </w:p>
        </w:tc>
        <w:tc>
          <w:tcPr>
            <w:tcW w:w="697" w:type="dxa"/>
            <w:tcBorders>
              <w:top w:val="nil"/>
              <w:bottom w:val="nil"/>
            </w:tcBorders>
          </w:tcPr>
          <w:p w14:paraId="087DEDC8" w14:textId="77777777" w:rsidR="006F56EA" w:rsidRDefault="006F56EA" w:rsidP="006F56EA">
            <w:pPr>
              <w:pStyle w:val="Tabletext"/>
              <w:jc w:val="center"/>
            </w:pPr>
          </w:p>
        </w:tc>
        <w:tc>
          <w:tcPr>
            <w:tcW w:w="697" w:type="dxa"/>
            <w:tcBorders>
              <w:top w:val="nil"/>
              <w:bottom w:val="nil"/>
            </w:tcBorders>
          </w:tcPr>
          <w:p w14:paraId="6217BDCA" w14:textId="77777777" w:rsidR="006F56EA" w:rsidRDefault="006F56EA" w:rsidP="006F56EA">
            <w:pPr>
              <w:pStyle w:val="Tabletext"/>
              <w:jc w:val="center"/>
            </w:pPr>
          </w:p>
        </w:tc>
        <w:tc>
          <w:tcPr>
            <w:tcW w:w="697" w:type="dxa"/>
            <w:tcBorders>
              <w:top w:val="nil"/>
              <w:bottom w:val="nil"/>
            </w:tcBorders>
          </w:tcPr>
          <w:p w14:paraId="43D8C7B3" w14:textId="77777777" w:rsidR="006F56EA" w:rsidRDefault="006F56EA" w:rsidP="006F56EA">
            <w:pPr>
              <w:pStyle w:val="Tabletext"/>
              <w:jc w:val="center"/>
            </w:pPr>
          </w:p>
        </w:tc>
        <w:tc>
          <w:tcPr>
            <w:tcW w:w="698" w:type="dxa"/>
            <w:tcBorders>
              <w:top w:val="nil"/>
              <w:bottom w:val="nil"/>
            </w:tcBorders>
          </w:tcPr>
          <w:p w14:paraId="6E71E548" w14:textId="77777777" w:rsidR="006F56EA" w:rsidRDefault="006F56EA" w:rsidP="006F56EA">
            <w:pPr>
              <w:pStyle w:val="Tabletext"/>
              <w:jc w:val="center"/>
            </w:pPr>
          </w:p>
        </w:tc>
      </w:tr>
      <w:tr w:rsidR="006F56EA" w14:paraId="52F24895" w14:textId="77777777" w:rsidTr="006F56EA">
        <w:trPr>
          <w:cantSplit/>
        </w:trPr>
        <w:tc>
          <w:tcPr>
            <w:tcW w:w="2149" w:type="dxa"/>
            <w:tcBorders>
              <w:top w:val="nil"/>
              <w:bottom w:val="nil"/>
            </w:tcBorders>
            <w:vAlign w:val="bottom"/>
          </w:tcPr>
          <w:p w14:paraId="2840AD05" w14:textId="77777777" w:rsidR="006F56EA" w:rsidRDefault="006F56EA" w:rsidP="006F56EA">
            <w:pPr>
              <w:pStyle w:val="Tabletext"/>
            </w:pPr>
          </w:p>
        </w:tc>
        <w:tc>
          <w:tcPr>
            <w:tcW w:w="3518" w:type="dxa"/>
            <w:tcBorders>
              <w:top w:val="nil"/>
              <w:bottom w:val="nil"/>
            </w:tcBorders>
          </w:tcPr>
          <w:p w14:paraId="543A708E" w14:textId="1F12DE7A" w:rsidR="006F56EA" w:rsidRDefault="006F56EA" w:rsidP="006F56EA">
            <w:pPr>
              <w:pStyle w:val="Tabletext"/>
            </w:pPr>
            <w:r w:rsidRPr="00A77025">
              <w:t>Accessed information: TAFE</w:t>
            </w:r>
          </w:p>
        </w:tc>
        <w:tc>
          <w:tcPr>
            <w:tcW w:w="697" w:type="dxa"/>
            <w:tcBorders>
              <w:top w:val="nil"/>
              <w:bottom w:val="nil"/>
            </w:tcBorders>
            <w:vAlign w:val="bottom"/>
          </w:tcPr>
          <w:p w14:paraId="60FCEC53" w14:textId="77777777" w:rsidR="006F56EA" w:rsidRDefault="006F56EA" w:rsidP="006F56EA">
            <w:pPr>
              <w:pStyle w:val="Tabletext"/>
              <w:jc w:val="center"/>
            </w:pPr>
          </w:p>
        </w:tc>
        <w:tc>
          <w:tcPr>
            <w:tcW w:w="697" w:type="dxa"/>
            <w:tcBorders>
              <w:top w:val="nil"/>
              <w:bottom w:val="nil"/>
            </w:tcBorders>
            <w:vAlign w:val="bottom"/>
          </w:tcPr>
          <w:p w14:paraId="620305D7" w14:textId="77777777" w:rsidR="006F56EA" w:rsidRDefault="006F56EA" w:rsidP="006F56EA">
            <w:pPr>
              <w:pStyle w:val="Tabletext"/>
              <w:jc w:val="center"/>
            </w:pPr>
          </w:p>
        </w:tc>
        <w:tc>
          <w:tcPr>
            <w:tcW w:w="697" w:type="dxa"/>
            <w:tcBorders>
              <w:top w:val="nil"/>
              <w:bottom w:val="nil"/>
            </w:tcBorders>
          </w:tcPr>
          <w:p w14:paraId="2903F335" w14:textId="2F0AC7F7" w:rsidR="006F56EA" w:rsidRDefault="006F56EA" w:rsidP="006F56EA">
            <w:pPr>
              <w:pStyle w:val="Tabletext"/>
              <w:jc w:val="center"/>
            </w:pPr>
            <w:r w:rsidRPr="00F919D5">
              <w:t>1</w:t>
            </w:r>
          </w:p>
        </w:tc>
        <w:tc>
          <w:tcPr>
            <w:tcW w:w="698" w:type="dxa"/>
            <w:tcBorders>
              <w:top w:val="nil"/>
              <w:bottom w:val="nil"/>
            </w:tcBorders>
          </w:tcPr>
          <w:p w14:paraId="1795F386" w14:textId="4BA60919" w:rsidR="006F56EA" w:rsidRDefault="006F56EA" w:rsidP="006F56EA">
            <w:pPr>
              <w:pStyle w:val="Tabletext"/>
              <w:jc w:val="center"/>
            </w:pPr>
            <w:r w:rsidRPr="00F919D5">
              <w:t>1</w:t>
            </w:r>
          </w:p>
        </w:tc>
        <w:tc>
          <w:tcPr>
            <w:tcW w:w="697" w:type="dxa"/>
            <w:tcBorders>
              <w:top w:val="nil"/>
              <w:bottom w:val="nil"/>
            </w:tcBorders>
          </w:tcPr>
          <w:p w14:paraId="6EAC2927" w14:textId="77777777" w:rsidR="006F56EA" w:rsidRDefault="006F56EA" w:rsidP="006F56EA">
            <w:pPr>
              <w:pStyle w:val="Tabletext"/>
              <w:jc w:val="center"/>
            </w:pPr>
          </w:p>
        </w:tc>
        <w:tc>
          <w:tcPr>
            <w:tcW w:w="697" w:type="dxa"/>
            <w:tcBorders>
              <w:top w:val="nil"/>
              <w:bottom w:val="nil"/>
            </w:tcBorders>
          </w:tcPr>
          <w:p w14:paraId="5DB3B653" w14:textId="77777777" w:rsidR="006F56EA" w:rsidRDefault="006F56EA" w:rsidP="006F56EA">
            <w:pPr>
              <w:pStyle w:val="Tabletext"/>
              <w:jc w:val="center"/>
            </w:pPr>
          </w:p>
        </w:tc>
        <w:tc>
          <w:tcPr>
            <w:tcW w:w="697" w:type="dxa"/>
            <w:tcBorders>
              <w:top w:val="nil"/>
              <w:bottom w:val="nil"/>
            </w:tcBorders>
          </w:tcPr>
          <w:p w14:paraId="5266836A" w14:textId="77777777" w:rsidR="006F56EA" w:rsidRDefault="006F56EA" w:rsidP="006F56EA">
            <w:pPr>
              <w:pStyle w:val="Tabletext"/>
              <w:jc w:val="center"/>
            </w:pPr>
          </w:p>
        </w:tc>
        <w:tc>
          <w:tcPr>
            <w:tcW w:w="698" w:type="dxa"/>
            <w:tcBorders>
              <w:top w:val="nil"/>
              <w:bottom w:val="nil"/>
            </w:tcBorders>
          </w:tcPr>
          <w:p w14:paraId="41CC5D9D" w14:textId="77777777" w:rsidR="006F56EA" w:rsidRDefault="006F56EA" w:rsidP="006F56EA">
            <w:pPr>
              <w:pStyle w:val="Tabletext"/>
              <w:jc w:val="center"/>
            </w:pPr>
          </w:p>
        </w:tc>
        <w:tc>
          <w:tcPr>
            <w:tcW w:w="697" w:type="dxa"/>
            <w:tcBorders>
              <w:top w:val="nil"/>
              <w:bottom w:val="nil"/>
            </w:tcBorders>
          </w:tcPr>
          <w:p w14:paraId="58301D49" w14:textId="77777777" w:rsidR="006F56EA" w:rsidRDefault="006F56EA" w:rsidP="006F56EA">
            <w:pPr>
              <w:pStyle w:val="Tabletext"/>
              <w:jc w:val="center"/>
            </w:pPr>
          </w:p>
        </w:tc>
        <w:tc>
          <w:tcPr>
            <w:tcW w:w="697" w:type="dxa"/>
            <w:tcBorders>
              <w:top w:val="nil"/>
              <w:bottom w:val="nil"/>
            </w:tcBorders>
          </w:tcPr>
          <w:p w14:paraId="48E05DC6" w14:textId="77777777" w:rsidR="006F56EA" w:rsidRDefault="006F56EA" w:rsidP="006F56EA">
            <w:pPr>
              <w:pStyle w:val="Tabletext"/>
              <w:jc w:val="center"/>
            </w:pPr>
          </w:p>
        </w:tc>
        <w:tc>
          <w:tcPr>
            <w:tcW w:w="697" w:type="dxa"/>
            <w:tcBorders>
              <w:top w:val="nil"/>
              <w:bottom w:val="nil"/>
            </w:tcBorders>
          </w:tcPr>
          <w:p w14:paraId="627A501E" w14:textId="77777777" w:rsidR="006F56EA" w:rsidRDefault="006F56EA" w:rsidP="006F56EA">
            <w:pPr>
              <w:pStyle w:val="Tabletext"/>
              <w:jc w:val="center"/>
            </w:pPr>
          </w:p>
        </w:tc>
        <w:tc>
          <w:tcPr>
            <w:tcW w:w="698" w:type="dxa"/>
            <w:tcBorders>
              <w:top w:val="nil"/>
              <w:bottom w:val="nil"/>
            </w:tcBorders>
          </w:tcPr>
          <w:p w14:paraId="09606AEA" w14:textId="77777777" w:rsidR="006F56EA" w:rsidRDefault="006F56EA" w:rsidP="006F56EA">
            <w:pPr>
              <w:pStyle w:val="Tabletext"/>
              <w:jc w:val="center"/>
            </w:pPr>
          </w:p>
        </w:tc>
      </w:tr>
      <w:tr w:rsidR="006F56EA" w14:paraId="5C2FD10D" w14:textId="77777777" w:rsidTr="006F56EA">
        <w:trPr>
          <w:cantSplit/>
        </w:trPr>
        <w:tc>
          <w:tcPr>
            <w:tcW w:w="2149" w:type="dxa"/>
            <w:tcBorders>
              <w:top w:val="nil"/>
              <w:bottom w:val="nil"/>
            </w:tcBorders>
            <w:vAlign w:val="bottom"/>
          </w:tcPr>
          <w:p w14:paraId="1D85E49A" w14:textId="77777777" w:rsidR="006F56EA" w:rsidRDefault="006F56EA" w:rsidP="006F56EA">
            <w:pPr>
              <w:pStyle w:val="Tabletext"/>
            </w:pPr>
          </w:p>
        </w:tc>
        <w:tc>
          <w:tcPr>
            <w:tcW w:w="3518" w:type="dxa"/>
            <w:tcBorders>
              <w:top w:val="nil"/>
              <w:bottom w:val="nil"/>
            </w:tcBorders>
          </w:tcPr>
          <w:p w14:paraId="349F9AF9" w14:textId="31EDA6D1" w:rsidR="006F56EA" w:rsidRDefault="006F56EA" w:rsidP="006F56EA">
            <w:pPr>
              <w:pStyle w:val="Tabletext"/>
            </w:pPr>
            <w:r w:rsidRPr="00A77025">
              <w:t>Accessed information: University</w:t>
            </w:r>
          </w:p>
        </w:tc>
        <w:tc>
          <w:tcPr>
            <w:tcW w:w="697" w:type="dxa"/>
            <w:tcBorders>
              <w:top w:val="nil"/>
              <w:bottom w:val="nil"/>
            </w:tcBorders>
            <w:vAlign w:val="bottom"/>
          </w:tcPr>
          <w:p w14:paraId="6A0910AE" w14:textId="77777777" w:rsidR="006F56EA" w:rsidRDefault="006F56EA" w:rsidP="006F56EA">
            <w:pPr>
              <w:pStyle w:val="Tabletext"/>
              <w:jc w:val="center"/>
            </w:pPr>
          </w:p>
        </w:tc>
        <w:tc>
          <w:tcPr>
            <w:tcW w:w="697" w:type="dxa"/>
            <w:tcBorders>
              <w:top w:val="nil"/>
              <w:bottom w:val="nil"/>
            </w:tcBorders>
            <w:vAlign w:val="bottom"/>
          </w:tcPr>
          <w:p w14:paraId="78D1D553" w14:textId="77777777" w:rsidR="006F56EA" w:rsidRDefault="006F56EA" w:rsidP="006F56EA">
            <w:pPr>
              <w:pStyle w:val="Tabletext"/>
              <w:jc w:val="center"/>
            </w:pPr>
          </w:p>
        </w:tc>
        <w:tc>
          <w:tcPr>
            <w:tcW w:w="697" w:type="dxa"/>
            <w:tcBorders>
              <w:top w:val="nil"/>
              <w:bottom w:val="nil"/>
            </w:tcBorders>
          </w:tcPr>
          <w:p w14:paraId="24F1C37F" w14:textId="3BB7F107" w:rsidR="006F56EA" w:rsidRDefault="006F56EA" w:rsidP="006F56EA">
            <w:pPr>
              <w:pStyle w:val="Tabletext"/>
              <w:jc w:val="center"/>
            </w:pPr>
            <w:r w:rsidRPr="00F919D5">
              <w:t>1</w:t>
            </w:r>
          </w:p>
        </w:tc>
        <w:tc>
          <w:tcPr>
            <w:tcW w:w="698" w:type="dxa"/>
            <w:tcBorders>
              <w:top w:val="nil"/>
              <w:bottom w:val="nil"/>
            </w:tcBorders>
          </w:tcPr>
          <w:p w14:paraId="69E599CE" w14:textId="1AA6776E" w:rsidR="006F56EA" w:rsidRDefault="006F56EA" w:rsidP="006F56EA">
            <w:pPr>
              <w:pStyle w:val="Tabletext"/>
              <w:jc w:val="center"/>
            </w:pPr>
            <w:r w:rsidRPr="00F919D5">
              <w:t>1</w:t>
            </w:r>
          </w:p>
        </w:tc>
        <w:tc>
          <w:tcPr>
            <w:tcW w:w="697" w:type="dxa"/>
            <w:tcBorders>
              <w:top w:val="nil"/>
              <w:bottom w:val="nil"/>
            </w:tcBorders>
          </w:tcPr>
          <w:p w14:paraId="284A564B" w14:textId="77777777" w:rsidR="006F56EA" w:rsidRDefault="006F56EA" w:rsidP="006F56EA">
            <w:pPr>
              <w:pStyle w:val="Tabletext"/>
              <w:jc w:val="center"/>
            </w:pPr>
          </w:p>
        </w:tc>
        <w:tc>
          <w:tcPr>
            <w:tcW w:w="697" w:type="dxa"/>
            <w:tcBorders>
              <w:top w:val="nil"/>
              <w:bottom w:val="nil"/>
            </w:tcBorders>
          </w:tcPr>
          <w:p w14:paraId="46DD48A6" w14:textId="77777777" w:rsidR="006F56EA" w:rsidRDefault="006F56EA" w:rsidP="006F56EA">
            <w:pPr>
              <w:pStyle w:val="Tabletext"/>
              <w:jc w:val="center"/>
            </w:pPr>
          </w:p>
        </w:tc>
        <w:tc>
          <w:tcPr>
            <w:tcW w:w="697" w:type="dxa"/>
            <w:tcBorders>
              <w:top w:val="nil"/>
              <w:bottom w:val="nil"/>
            </w:tcBorders>
          </w:tcPr>
          <w:p w14:paraId="3238D422" w14:textId="77777777" w:rsidR="006F56EA" w:rsidRDefault="006F56EA" w:rsidP="006F56EA">
            <w:pPr>
              <w:pStyle w:val="Tabletext"/>
              <w:jc w:val="center"/>
            </w:pPr>
          </w:p>
        </w:tc>
        <w:tc>
          <w:tcPr>
            <w:tcW w:w="698" w:type="dxa"/>
            <w:tcBorders>
              <w:top w:val="nil"/>
              <w:bottom w:val="nil"/>
            </w:tcBorders>
          </w:tcPr>
          <w:p w14:paraId="492EEF4C" w14:textId="77777777" w:rsidR="006F56EA" w:rsidRDefault="006F56EA" w:rsidP="006F56EA">
            <w:pPr>
              <w:pStyle w:val="Tabletext"/>
              <w:jc w:val="center"/>
            </w:pPr>
          </w:p>
        </w:tc>
        <w:tc>
          <w:tcPr>
            <w:tcW w:w="697" w:type="dxa"/>
            <w:tcBorders>
              <w:top w:val="nil"/>
              <w:bottom w:val="nil"/>
            </w:tcBorders>
          </w:tcPr>
          <w:p w14:paraId="289F135F" w14:textId="77777777" w:rsidR="006F56EA" w:rsidRDefault="006F56EA" w:rsidP="006F56EA">
            <w:pPr>
              <w:pStyle w:val="Tabletext"/>
              <w:jc w:val="center"/>
            </w:pPr>
          </w:p>
        </w:tc>
        <w:tc>
          <w:tcPr>
            <w:tcW w:w="697" w:type="dxa"/>
            <w:tcBorders>
              <w:top w:val="nil"/>
              <w:bottom w:val="nil"/>
            </w:tcBorders>
          </w:tcPr>
          <w:p w14:paraId="79B6F867" w14:textId="77777777" w:rsidR="006F56EA" w:rsidRDefault="006F56EA" w:rsidP="006F56EA">
            <w:pPr>
              <w:pStyle w:val="Tabletext"/>
              <w:jc w:val="center"/>
            </w:pPr>
          </w:p>
        </w:tc>
        <w:tc>
          <w:tcPr>
            <w:tcW w:w="697" w:type="dxa"/>
            <w:tcBorders>
              <w:top w:val="nil"/>
              <w:bottom w:val="nil"/>
            </w:tcBorders>
          </w:tcPr>
          <w:p w14:paraId="7B647FE6" w14:textId="77777777" w:rsidR="006F56EA" w:rsidRDefault="006F56EA" w:rsidP="006F56EA">
            <w:pPr>
              <w:pStyle w:val="Tabletext"/>
              <w:jc w:val="center"/>
            </w:pPr>
          </w:p>
        </w:tc>
        <w:tc>
          <w:tcPr>
            <w:tcW w:w="698" w:type="dxa"/>
            <w:tcBorders>
              <w:top w:val="nil"/>
              <w:bottom w:val="nil"/>
            </w:tcBorders>
          </w:tcPr>
          <w:p w14:paraId="598B9DC1" w14:textId="77777777" w:rsidR="006F56EA" w:rsidRDefault="006F56EA" w:rsidP="006F56EA">
            <w:pPr>
              <w:pStyle w:val="Tabletext"/>
              <w:jc w:val="center"/>
            </w:pPr>
          </w:p>
        </w:tc>
      </w:tr>
      <w:tr w:rsidR="006F56EA" w14:paraId="7F08BD31" w14:textId="77777777" w:rsidTr="006F56EA">
        <w:trPr>
          <w:cantSplit/>
        </w:trPr>
        <w:tc>
          <w:tcPr>
            <w:tcW w:w="2149" w:type="dxa"/>
            <w:tcBorders>
              <w:top w:val="nil"/>
              <w:bottom w:val="nil"/>
            </w:tcBorders>
            <w:vAlign w:val="bottom"/>
          </w:tcPr>
          <w:p w14:paraId="2A867DB0" w14:textId="77777777" w:rsidR="006F56EA" w:rsidRDefault="006F56EA" w:rsidP="006F56EA">
            <w:pPr>
              <w:pStyle w:val="Tabletext"/>
            </w:pPr>
          </w:p>
        </w:tc>
        <w:tc>
          <w:tcPr>
            <w:tcW w:w="3518" w:type="dxa"/>
            <w:tcBorders>
              <w:top w:val="nil"/>
              <w:bottom w:val="nil"/>
            </w:tcBorders>
          </w:tcPr>
          <w:p w14:paraId="04909FC9" w14:textId="0525781F" w:rsidR="006F56EA" w:rsidRDefault="006F56EA" w:rsidP="006F56EA">
            <w:pPr>
              <w:pStyle w:val="Tabletext"/>
            </w:pPr>
            <w:r w:rsidRPr="00A77025">
              <w:t>School provides information: Apprenticeships and traineeships</w:t>
            </w:r>
          </w:p>
        </w:tc>
        <w:tc>
          <w:tcPr>
            <w:tcW w:w="697" w:type="dxa"/>
            <w:tcBorders>
              <w:top w:val="nil"/>
              <w:bottom w:val="nil"/>
            </w:tcBorders>
            <w:vAlign w:val="bottom"/>
          </w:tcPr>
          <w:p w14:paraId="3B4E8323" w14:textId="77777777" w:rsidR="006F56EA" w:rsidRDefault="006F56EA" w:rsidP="006F56EA">
            <w:pPr>
              <w:pStyle w:val="Tabletext"/>
              <w:jc w:val="center"/>
            </w:pPr>
          </w:p>
        </w:tc>
        <w:tc>
          <w:tcPr>
            <w:tcW w:w="697" w:type="dxa"/>
            <w:tcBorders>
              <w:top w:val="nil"/>
              <w:bottom w:val="nil"/>
            </w:tcBorders>
            <w:vAlign w:val="bottom"/>
          </w:tcPr>
          <w:p w14:paraId="4E09BA7E" w14:textId="77777777" w:rsidR="006F56EA" w:rsidRDefault="006F56EA" w:rsidP="006F56EA">
            <w:pPr>
              <w:pStyle w:val="Tabletext"/>
              <w:jc w:val="center"/>
            </w:pPr>
          </w:p>
        </w:tc>
        <w:tc>
          <w:tcPr>
            <w:tcW w:w="697" w:type="dxa"/>
            <w:tcBorders>
              <w:top w:val="nil"/>
              <w:bottom w:val="nil"/>
            </w:tcBorders>
          </w:tcPr>
          <w:p w14:paraId="66445960" w14:textId="7F408149" w:rsidR="006F56EA" w:rsidRDefault="006F56EA" w:rsidP="006F56EA">
            <w:pPr>
              <w:pStyle w:val="Tabletext"/>
              <w:jc w:val="center"/>
            </w:pPr>
            <w:r w:rsidRPr="00F919D5">
              <w:t>1</w:t>
            </w:r>
          </w:p>
        </w:tc>
        <w:tc>
          <w:tcPr>
            <w:tcW w:w="698" w:type="dxa"/>
            <w:tcBorders>
              <w:top w:val="nil"/>
              <w:bottom w:val="nil"/>
            </w:tcBorders>
          </w:tcPr>
          <w:p w14:paraId="67259D67" w14:textId="68ACD4EA" w:rsidR="006F56EA" w:rsidRDefault="006F56EA" w:rsidP="006F56EA">
            <w:pPr>
              <w:pStyle w:val="Tabletext"/>
              <w:jc w:val="center"/>
            </w:pPr>
            <w:r w:rsidRPr="00F919D5">
              <w:t>1</w:t>
            </w:r>
          </w:p>
        </w:tc>
        <w:tc>
          <w:tcPr>
            <w:tcW w:w="697" w:type="dxa"/>
            <w:tcBorders>
              <w:top w:val="nil"/>
              <w:bottom w:val="nil"/>
            </w:tcBorders>
          </w:tcPr>
          <w:p w14:paraId="291456FB" w14:textId="77777777" w:rsidR="006F56EA" w:rsidRDefault="006F56EA" w:rsidP="006F56EA">
            <w:pPr>
              <w:pStyle w:val="Tabletext"/>
              <w:jc w:val="center"/>
            </w:pPr>
          </w:p>
        </w:tc>
        <w:tc>
          <w:tcPr>
            <w:tcW w:w="697" w:type="dxa"/>
            <w:tcBorders>
              <w:top w:val="nil"/>
              <w:bottom w:val="nil"/>
            </w:tcBorders>
          </w:tcPr>
          <w:p w14:paraId="0C599781" w14:textId="77777777" w:rsidR="006F56EA" w:rsidRDefault="006F56EA" w:rsidP="006F56EA">
            <w:pPr>
              <w:pStyle w:val="Tabletext"/>
              <w:jc w:val="center"/>
            </w:pPr>
          </w:p>
        </w:tc>
        <w:tc>
          <w:tcPr>
            <w:tcW w:w="697" w:type="dxa"/>
            <w:tcBorders>
              <w:top w:val="nil"/>
              <w:bottom w:val="nil"/>
            </w:tcBorders>
          </w:tcPr>
          <w:p w14:paraId="6415EBCE" w14:textId="77777777" w:rsidR="006F56EA" w:rsidRDefault="006F56EA" w:rsidP="006F56EA">
            <w:pPr>
              <w:pStyle w:val="Tabletext"/>
              <w:jc w:val="center"/>
            </w:pPr>
          </w:p>
        </w:tc>
        <w:tc>
          <w:tcPr>
            <w:tcW w:w="698" w:type="dxa"/>
            <w:tcBorders>
              <w:top w:val="nil"/>
              <w:bottom w:val="nil"/>
            </w:tcBorders>
          </w:tcPr>
          <w:p w14:paraId="380423AA" w14:textId="77777777" w:rsidR="006F56EA" w:rsidRDefault="006F56EA" w:rsidP="006F56EA">
            <w:pPr>
              <w:pStyle w:val="Tabletext"/>
              <w:jc w:val="center"/>
            </w:pPr>
          </w:p>
        </w:tc>
        <w:tc>
          <w:tcPr>
            <w:tcW w:w="697" w:type="dxa"/>
            <w:tcBorders>
              <w:top w:val="nil"/>
              <w:bottom w:val="nil"/>
            </w:tcBorders>
          </w:tcPr>
          <w:p w14:paraId="11D904D5" w14:textId="77777777" w:rsidR="006F56EA" w:rsidRDefault="006F56EA" w:rsidP="006F56EA">
            <w:pPr>
              <w:pStyle w:val="Tabletext"/>
              <w:jc w:val="center"/>
            </w:pPr>
          </w:p>
        </w:tc>
        <w:tc>
          <w:tcPr>
            <w:tcW w:w="697" w:type="dxa"/>
            <w:tcBorders>
              <w:top w:val="nil"/>
              <w:bottom w:val="nil"/>
            </w:tcBorders>
          </w:tcPr>
          <w:p w14:paraId="4D9B0B36" w14:textId="77777777" w:rsidR="006F56EA" w:rsidRDefault="006F56EA" w:rsidP="006F56EA">
            <w:pPr>
              <w:pStyle w:val="Tabletext"/>
              <w:jc w:val="center"/>
            </w:pPr>
          </w:p>
        </w:tc>
        <w:tc>
          <w:tcPr>
            <w:tcW w:w="697" w:type="dxa"/>
            <w:tcBorders>
              <w:top w:val="nil"/>
              <w:bottom w:val="nil"/>
            </w:tcBorders>
          </w:tcPr>
          <w:p w14:paraId="5009FA6C" w14:textId="77777777" w:rsidR="006F56EA" w:rsidRDefault="006F56EA" w:rsidP="006F56EA">
            <w:pPr>
              <w:pStyle w:val="Tabletext"/>
              <w:jc w:val="center"/>
            </w:pPr>
          </w:p>
        </w:tc>
        <w:tc>
          <w:tcPr>
            <w:tcW w:w="698" w:type="dxa"/>
            <w:tcBorders>
              <w:top w:val="nil"/>
              <w:bottom w:val="nil"/>
            </w:tcBorders>
          </w:tcPr>
          <w:p w14:paraId="29D8D8FA" w14:textId="77777777" w:rsidR="006F56EA" w:rsidRDefault="006F56EA" w:rsidP="006F56EA">
            <w:pPr>
              <w:pStyle w:val="Tabletext"/>
              <w:jc w:val="center"/>
            </w:pPr>
          </w:p>
        </w:tc>
      </w:tr>
      <w:tr w:rsidR="006F56EA" w14:paraId="2E789A32" w14:textId="77777777" w:rsidTr="006F56EA">
        <w:trPr>
          <w:cantSplit/>
        </w:trPr>
        <w:tc>
          <w:tcPr>
            <w:tcW w:w="2149" w:type="dxa"/>
            <w:tcBorders>
              <w:top w:val="nil"/>
              <w:bottom w:val="nil"/>
            </w:tcBorders>
            <w:vAlign w:val="bottom"/>
          </w:tcPr>
          <w:p w14:paraId="4DB9D970" w14:textId="77777777" w:rsidR="006F56EA" w:rsidRDefault="006F56EA" w:rsidP="006F56EA">
            <w:pPr>
              <w:pStyle w:val="Tabletext"/>
            </w:pPr>
          </w:p>
        </w:tc>
        <w:tc>
          <w:tcPr>
            <w:tcW w:w="3518" w:type="dxa"/>
            <w:tcBorders>
              <w:top w:val="nil"/>
              <w:bottom w:val="nil"/>
            </w:tcBorders>
          </w:tcPr>
          <w:p w14:paraId="6DD773DA" w14:textId="097DE8B9" w:rsidR="006F56EA" w:rsidRDefault="006F56EA" w:rsidP="006F56EA">
            <w:pPr>
              <w:pStyle w:val="Tabletext"/>
            </w:pPr>
            <w:r w:rsidRPr="00A77025">
              <w:t>School provides information: Careers</w:t>
            </w:r>
          </w:p>
        </w:tc>
        <w:tc>
          <w:tcPr>
            <w:tcW w:w="697" w:type="dxa"/>
            <w:tcBorders>
              <w:top w:val="nil"/>
              <w:bottom w:val="nil"/>
            </w:tcBorders>
            <w:vAlign w:val="bottom"/>
          </w:tcPr>
          <w:p w14:paraId="7D846E0C" w14:textId="77777777" w:rsidR="006F56EA" w:rsidRDefault="006F56EA" w:rsidP="006F56EA">
            <w:pPr>
              <w:pStyle w:val="Tabletext"/>
              <w:jc w:val="center"/>
            </w:pPr>
          </w:p>
        </w:tc>
        <w:tc>
          <w:tcPr>
            <w:tcW w:w="697" w:type="dxa"/>
            <w:tcBorders>
              <w:top w:val="nil"/>
              <w:bottom w:val="nil"/>
            </w:tcBorders>
            <w:vAlign w:val="bottom"/>
          </w:tcPr>
          <w:p w14:paraId="5C7ECC4D" w14:textId="77777777" w:rsidR="006F56EA" w:rsidRDefault="006F56EA" w:rsidP="006F56EA">
            <w:pPr>
              <w:pStyle w:val="Tabletext"/>
              <w:jc w:val="center"/>
            </w:pPr>
          </w:p>
        </w:tc>
        <w:tc>
          <w:tcPr>
            <w:tcW w:w="697" w:type="dxa"/>
            <w:tcBorders>
              <w:top w:val="nil"/>
              <w:bottom w:val="nil"/>
            </w:tcBorders>
          </w:tcPr>
          <w:p w14:paraId="07708F40" w14:textId="4970F78A" w:rsidR="006F56EA" w:rsidRDefault="006F56EA" w:rsidP="006F56EA">
            <w:pPr>
              <w:pStyle w:val="Tabletext"/>
              <w:jc w:val="center"/>
            </w:pPr>
            <w:r w:rsidRPr="00F919D5">
              <w:t>1</w:t>
            </w:r>
          </w:p>
        </w:tc>
        <w:tc>
          <w:tcPr>
            <w:tcW w:w="698" w:type="dxa"/>
            <w:tcBorders>
              <w:top w:val="nil"/>
              <w:bottom w:val="nil"/>
            </w:tcBorders>
          </w:tcPr>
          <w:p w14:paraId="04344599" w14:textId="0DD53D81" w:rsidR="006F56EA" w:rsidRDefault="006F56EA" w:rsidP="006F56EA">
            <w:pPr>
              <w:pStyle w:val="Tabletext"/>
              <w:jc w:val="center"/>
            </w:pPr>
            <w:r w:rsidRPr="00F919D5">
              <w:t>1</w:t>
            </w:r>
          </w:p>
        </w:tc>
        <w:tc>
          <w:tcPr>
            <w:tcW w:w="697" w:type="dxa"/>
            <w:tcBorders>
              <w:top w:val="nil"/>
              <w:bottom w:val="nil"/>
            </w:tcBorders>
          </w:tcPr>
          <w:p w14:paraId="645EACA9" w14:textId="77777777" w:rsidR="006F56EA" w:rsidRDefault="006F56EA" w:rsidP="006F56EA">
            <w:pPr>
              <w:pStyle w:val="Tabletext"/>
              <w:jc w:val="center"/>
            </w:pPr>
          </w:p>
        </w:tc>
        <w:tc>
          <w:tcPr>
            <w:tcW w:w="697" w:type="dxa"/>
            <w:tcBorders>
              <w:top w:val="nil"/>
              <w:bottom w:val="nil"/>
            </w:tcBorders>
          </w:tcPr>
          <w:p w14:paraId="1F12C46F" w14:textId="77777777" w:rsidR="006F56EA" w:rsidRDefault="006F56EA" w:rsidP="006F56EA">
            <w:pPr>
              <w:pStyle w:val="Tabletext"/>
              <w:jc w:val="center"/>
            </w:pPr>
          </w:p>
        </w:tc>
        <w:tc>
          <w:tcPr>
            <w:tcW w:w="697" w:type="dxa"/>
            <w:tcBorders>
              <w:top w:val="nil"/>
              <w:bottom w:val="nil"/>
            </w:tcBorders>
          </w:tcPr>
          <w:p w14:paraId="2E06A586" w14:textId="77777777" w:rsidR="006F56EA" w:rsidRDefault="006F56EA" w:rsidP="006F56EA">
            <w:pPr>
              <w:pStyle w:val="Tabletext"/>
              <w:jc w:val="center"/>
            </w:pPr>
          </w:p>
        </w:tc>
        <w:tc>
          <w:tcPr>
            <w:tcW w:w="698" w:type="dxa"/>
            <w:tcBorders>
              <w:top w:val="nil"/>
              <w:bottom w:val="nil"/>
            </w:tcBorders>
          </w:tcPr>
          <w:p w14:paraId="5008DF4B" w14:textId="77777777" w:rsidR="006F56EA" w:rsidRDefault="006F56EA" w:rsidP="006F56EA">
            <w:pPr>
              <w:pStyle w:val="Tabletext"/>
              <w:jc w:val="center"/>
            </w:pPr>
          </w:p>
        </w:tc>
        <w:tc>
          <w:tcPr>
            <w:tcW w:w="697" w:type="dxa"/>
            <w:tcBorders>
              <w:top w:val="nil"/>
              <w:bottom w:val="nil"/>
            </w:tcBorders>
          </w:tcPr>
          <w:p w14:paraId="7F6B235F" w14:textId="77777777" w:rsidR="006F56EA" w:rsidRDefault="006F56EA" w:rsidP="006F56EA">
            <w:pPr>
              <w:pStyle w:val="Tabletext"/>
              <w:jc w:val="center"/>
            </w:pPr>
          </w:p>
        </w:tc>
        <w:tc>
          <w:tcPr>
            <w:tcW w:w="697" w:type="dxa"/>
            <w:tcBorders>
              <w:top w:val="nil"/>
              <w:bottom w:val="nil"/>
            </w:tcBorders>
          </w:tcPr>
          <w:p w14:paraId="4C38FFA1" w14:textId="77777777" w:rsidR="006F56EA" w:rsidRDefault="006F56EA" w:rsidP="006F56EA">
            <w:pPr>
              <w:pStyle w:val="Tabletext"/>
              <w:jc w:val="center"/>
            </w:pPr>
          </w:p>
        </w:tc>
        <w:tc>
          <w:tcPr>
            <w:tcW w:w="697" w:type="dxa"/>
            <w:tcBorders>
              <w:top w:val="nil"/>
              <w:bottom w:val="nil"/>
            </w:tcBorders>
          </w:tcPr>
          <w:p w14:paraId="41B390BD" w14:textId="77777777" w:rsidR="006F56EA" w:rsidRDefault="006F56EA" w:rsidP="006F56EA">
            <w:pPr>
              <w:pStyle w:val="Tabletext"/>
              <w:jc w:val="center"/>
            </w:pPr>
          </w:p>
        </w:tc>
        <w:tc>
          <w:tcPr>
            <w:tcW w:w="698" w:type="dxa"/>
            <w:tcBorders>
              <w:top w:val="nil"/>
              <w:bottom w:val="nil"/>
            </w:tcBorders>
          </w:tcPr>
          <w:p w14:paraId="20C486EB" w14:textId="77777777" w:rsidR="006F56EA" w:rsidRDefault="006F56EA" w:rsidP="006F56EA">
            <w:pPr>
              <w:pStyle w:val="Tabletext"/>
              <w:jc w:val="center"/>
            </w:pPr>
          </w:p>
        </w:tc>
      </w:tr>
      <w:tr w:rsidR="006F56EA" w14:paraId="717A177B" w14:textId="77777777" w:rsidTr="006F56EA">
        <w:trPr>
          <w:cantSplit/>
        </w:trPr>
        <w:tc>
          <w:tcPr>
            <w:tcW w:w="2149" w:type="dxa"/>
            <w:tcBorders>
              <w:top w:val="nil"/>
              <w:bottom w:val="nil"/>
            </w:tcBorders>
            <w:vAlign w:val="bottom"/>
          </w:tcPr>
          <w:p w14:paraId="39D960ED" w14:textId="77777777" w:rsidR="006F56EA" w:rsidRDefault="006F56EA" w:rsidP="006F56EA">
            <w:pPr>
              <w:pStyle w:val="Tabletext"/>
            </w:pPr>
          </w:p>
        </w:tc>
        <w:tc>
          <w:tcPr>
            <w:tcW w:w="3518" w:type="dxa"/>
            <w:tcBorders>
              <w:top w:val="nil"/>
              <w:bottom w:val="nil"/>
            </w:tcBorders>
          </w:tcPr>
          <w:p w14:paraId="636829DB" w14:textId="3E55C22C" w:rsidR="006F56EA" w:rsidRDefault="006F56EA" w:rsidP="006F56EA">
            <w:pPr>
              <w:pStyle w:val="Tabletext"/>
            </w:pPr>
            <w:r w:rsidRPr="00A77025">
              <w:t>School provides information: Finance</w:t>
            </w:r>
          </w:p>
        </w:tc>
        <w:tc>
          <w:tcPr>
            <w:tcW w:w="697" w:type="dxa"/>
            <w:tcBorders>
              <w:top w:val="nil"/>
              <w:bottom w:val="nil"/>
            </w:tcBorders>
            <w:vAlign w:val="bottom"/>
          </w:tcPr>
          <w:p w14:paraId="2E1A9485" w14:textId="77777777" w:rsidR="006F56EA" w:rsidRDefault="006F56EA" w:rsidP="006F56EA">
            <w:pPr>
              <w:pStyle w:val="Tabletext"/>
              <w:jc w:val="center"/>
            </w:pPr>
          </w:p>
        </w:tc>
        <w:tc>
          <w:tcPr>
            <w:tcW w:w="697" w:type="dxa"/>
            <w:tcBorders>
              <w:top w:val="nil"/>
              <w:bottom w:val="nil"/>
            </w:tcBorders>
            <w:vAlign w:val="bottom"/>
          </w:tcPr>
          <w:p w14:paraId="4CC0839D" w14:textId="77777777" w:rsidR="006F56EA" w:rsidRDefault="006F56EA" w:rsidP="006F56EA">
            <w:pPr>
              <w:pStyle w:val="Tabletext"/>
              <w:jc w:val="center"/>
            </w:pPr>
          </w:p>
        </w:tc>
        <w:tc>
          <w:tcPr>
            <w:tcW w:w="697" w:type="dxa"/>
            <w:tcBorders>
              <w:top w:val="nil"/>
              <w:bottom w:val="nil"/>
            </w:tcBorders>
          </w:tcPr>
          <w:p w14:paraId="1085FAF3" w14:textId="48A54592" w:rsidR="006F56EA" w:rsidRDefault="006F56EA" w:rsidP="006F56EA">
            <w:pPr>
              <w:pStyle w:val="Tabletext"/>
              <w:jc w:val="center"/>
            </w:pPr>
            <w:r w:rsidRPr="00F919D5">
              <w:t>1</w:t>
            </w:r>
          </w:p>
        </w:tc>
        <w:tc>
          <w:tcPr>
            <w:tcW w:w="698" w:type="dxa"/>
            <w:tcBorders>
              <w:top w:val="nil"/>
              <w:bottom w:val="nil"/>
            </w:tcBorders>
          </w:tcPr>
          <w:p w14:paraId="7EF8F8BE" w14:textId="076AC55D" w:rsidR="006F56EA" w:rsidRDefault="006F56EA" w:rsidP="006F56EA">
            <w:pPr>
              <w:pStyle w:val="Tabletext"/>
              <w:jc w:val="center"/>
            </w:pPr>
            <w:r w:rsidRPr="00F919D5">
              <w:t>1</w:t>
            </w:r>
          </w:p>
        </w:tc>
        <w:tc>
          <w:tcPr>
            <w:tcW w:w="697" w:type="dxa"/>
            <w:tcBorders>
              <w:top w:val="nil"/>
              <w:bottom w:val="nil"/>
            </w:tcBorders>
          </w:tcPr>
          <w:p w14:paraId="306B8144" w14:textId="77777777" w:rsidR="006F56EA" w:rsidRDefault="006F56EA" w:rsidP="006F56EA">
            <w:pPr>
              <w:pStyle w:val="Tabletext"/>
              <w:jc w:val="center"/>
            </w:pPr>
          </w:p>
        </w:tc>
        <w:tc>
          <w:tcPr>
            <w:tcW w:w="697" w:type="dxa"/>
            <w:tcBorders>
              <w:top w:val="nil"/>
              <w:bottom w:val="nil"/>
            </w:tcBorders>
          </w:tcPr>
          <w:p w14:paraId="274AEB71" w14:textId="77777777" w:rsidR="006F56EA" w:rsidRDefault="006F56EA" w:rsidP="006F56EA">
            <w:pPr>
              <w:pStyle w:val="Tabletext"/>
              <w:jc w:val="center"/>
            </w:pPr>
          </w:p>
        </w:tc>
        <w:tc>
          <w:tcPr>
            <w:tcW w:w="697" w:type="dxa"/>
            <w:tcBorders>
              <w:top w:val="nil"/>
              <w:bottom w:val="nil"/>
            </w:tcBorders>
          </w:tcPr>
          <w:p w14:paraId="00370A72" w14:textId="77777777" w:rsidR="006F56EA" w:rsidRDefault="006F56EA" w:rsidP="006F56EA">
            <w:pPr>
              <w:pStyle w:val="Tabletext"/>
              <w:jc w:val="center"/>
            </w:pPr>
          </w:p>
        </w:tc>
        <w:tc>
          <w:tcPr>
            <w:tcW w:w="698" w:type="dxa"/>
            <w:tcBorders>
              <w:top w:val="nil"/>
              <w:bottom w:val="nil"/>
            </w:tcBorders>
          </w:tcPr>
          <w:p w14:paraId="5A987A53" w14:textId="77777777" w:rsidR="006F56EA" w:rsidRDefault="006F56EA" w:rsidP="006F56EA">
            <w:pPr>
              <w:pStyle w:val="Tabletext"/>
              <w:jc w:val="center"/>
            </w:pPr>
          </w:p>
        </w:tc>
        <w:tc>
          <w:tcPr>
            <w:tcW w:w="697" w:type="dxa"/>
            <w:tcBorders>
              <w:top w:val="nil"/>
              <w:bottom w:val="nil"/>
            </w:tcBorders>
          </w:tcPr>
          <w:p w14:paraId="2699A3DD" w14:textId="77777777" w:rsidR="006F56EA" w:rsidRDefault="006F56EA" w:rsidP="006F56EA">
            <w:pPr>
              <w:pStyle w:val="Tabletext"/>
              <w:jc w:val="center"/>
            </w:pPr>
          </w:p>
        </w:tc>
        <w:tc>
          <w:tcPr>
            <w:tcW w:w="697" w:type="dxa"/>
            <w:tcBorders>
              <w:top w:val="nil"/>
              <w:bottom w:val="nil"/>
            </w:tcBorders>
          </w:tcPr>
          <w:p w14:paraId="6F3011C0" w14:textId="77777777" w:rsidR="006F56EA" w:rsidRDefault="006F56EA" w:rsidP="006F56EA">
            <w:pPr>
              <w:pStyle w:val="Tabletext"/>
              <w:jc w:val="center"/>
            </w:pPr>
          </w:p>
        </w:tc>
        <w:tc>
          <w:tcPr>
            <w:tcW w:w="697" w:type="dxa"/>
            <w:tcBorders>
              <w:top w:val="nil"/>
              <w:bottom w:val="nil"/>
            </w:tcBorders>
          </w:tcPr>
          <w:p w14:paraId="2225E2FF" w14:textId="77777777" w:rsidR="006F56EA" w:rsidRDefault="006F56EA" w:rsidP="006F56EA">
            <w:pPr>
              <w:pStyle w:val="Tabletext"/>
              <w:jc w:val="center"/>
            </w:pPr>
          </w:p>
        </w:tc>
        <w:tc>
          <w:tcPr>
            <w:tcW w:w="698" w:type="dxa"/>
            <w:tcBorders>
              <w:top w:val="nil"/>
              <w:bottom w:val="nil"/>
            </w:tcBorders>
          </w:tcPr>
          <w:p w14:paraId="22820803" w14:textId="77777777" w:rsidR="006F56EA" w:rsidRDefault="006F56EA" w:rsidP="006F56EA">
            <w:pPr>
              <w:pStyle w:val="Tabletext"/>
              <w:jc w:val="center"/>
            </w:pPr>
          </w:p>
        </w:tc>
      </w:tr>
      <w:tr w:rsidR="006F56EA" w14:paraId="7C5CFA48" w14:textId="77777777" w:rsidTr="006F56EA">
        <w:trPr>
          <w:cantSplit/>
        </w:trPr>
        <w:tc>
          <w:tcPr>
            <w:tcW w:w="2149" w:type="dxa"/>
            <w:tcBorders>
              <w:top w:val="nil"/>
              <w:bottom w:val="nil"/>
            </w:tcBorders>
            <w:vAlign w:val="bottom"/>
          </w:tcPr>
          <w:p w14:paraId="2FF54367" w14:textId="77777777" w:rsidR="006F56EA" w:rsidRDefault="006F56EA" w:rsidP="006F56EA">
            <w:pPr>
              <w:pStyle w:val="Tabletext"/>
            </w:pPr>
          </w:p>
        </w:tc>
        <w:tc>
          <w:tcPr>
            <w:tcW w:w="3518" w:type="dxa"/>
            <w:tcBorders>
              <w:top w:val="nil"/>
              <w:bottom w:val="nil"/>
            </w:tcBorders>
          </w:tcPr>
          <w:p w14:paraId="6F279BAF" w14:textId="7B06D7F7" w:rsidR="006F56EA" w:rsidRDefault="006F56EA" w:rsidP="006F56EA">
            <w:pPr>
              <w:pStyle w:val="Tabletext"/>
            </w:pPr>
            <w:r w:rsidRPr="00A77025">
              <w:t>School provides information: TAFE</w:t>
            </w:r>
          </w:p>
        </w:tc>
        <w:tc>
          <w:tcPr>
            <w:tcW w:w="697" w:type="dxa"/>
            <w:tcBorders>
              <w:top w:val="nil"/>
              <w:bottom w:val="nil"/>
            </w:tcBorders>
            <w:vAlign w:val="bottom"/>
          </w:tcPr>
          <w:p w14:paraId="5D8C7D89" w14:textId="77777777" w:rsidR="006F56EA" w:rsidRDefault="006F56EA" w:rsidP="006F56EA">
            <w:pPr>
              <w:pStyle w:val="Tabletext"/>
              <w:jc w:val="center"/>
            </w:pPr>
          </w:p>
        </w:tc>
        <w:tc>
          <w:tcPr>
            <w:tcW w:w="697" w:type="dxa"/>
            <w:tcBorders>
              <w:top w:val="nil"/>
              <w:bottom w:val="nil"/>
            </w:tcBorders>
            <w:vAlign w:val="bottom"/>
          </w:tcPr>
          <w:p w14:paraId="71B8DF70" w14:textId="77777777" w:rsidR="006F56EA" w:rsidRDefault="006F56EA" w:rsidP="006F56EA">
            <w:pPr>
              <w:pStyle w:val="Tabletext"/>
              <w:jc w:val="center"/>
            </w:pPr>
          </w:p>
        </w:tc>
        <w:tc>
          <w:tcPr>
            <w:tcW w:w="697" w:type="dxa"/>
            <w:tcBorders>
              <w:top w:val="nil"/>
              <w:bottom w:val="nil"/>
            </w:tcBorders>
          </w:tcPr>
          <w:p w14:paraId="5C60B064" w14:textId="262233AA" w:rsidR="006F56EA" w:rsidRDefault="006F56EA" w:rsidP="006F56EA">
            <w:pPr>
              <w:pStyle w:val="Tabletext"/>
              <w:jc w:val="center"/>
            </w:pPr>
            <w:r w:rsidRPr="00F919D5">
              <w:t>1</w:t>
            </w:r>
          </w:p>
        </w:tc>
        <w:tc>
          <w:tcPr>
            <w:tcW w:w="698" w:type="dxa"/>
            <w:tcBorders>
              <w:top w:val="nil"/>
              <w:bottom w:val="nil"/>
            </w:tcBorders>
          </w:tcPr>
          <w:p w14:paraId="045BCAF7" w14:textId="0924C10D" w:rsidR="006F56EA" w:rsidRDefault="006F56EA" w:rsidP="006F56EA">
            <w:pPr>
              <w:pStyle w:val="Tabletext"/>
              <w:jc w:val="center"/>
            </w:pPr>
            <w:r w:rsidRPr="00F919D5">
              <w:t>1</w:t>
            </w:r>
          </w:p>
        </w:tc>
        <w:tc>
          <w:tcPr>
            <w:tcW w:w="697" w:type="dxa"/>
            <w:tcBorders>
              <w:top w:val="nil"/>
              <w:bottom w:val="nil"/>
            </w:tcBorders>
          </w:tcPr>
          <w:p w14:paraId="50862904" w14:textId="77777777" w:rsidR="006F56EA" w:rsidRDefault="006F56EA" w:rsidP="006F56EA">
            <w:pPr>
              <w:pStyle w:val="Tabletext"/>
              <w:jc w:val="center"/>
            </w:pPr>
          </w:p>
        </w:tc>
        <w:tc>
          <w:tcPr>
            <w:tcW w:w="697" w:type="dxa"/>
            <w:tcBorders>
              <w:top w:val="nil"/>
              <w:bottom w:val="nil"/>
            </w:tcBorders>
          </w:tcPr>
          <w:p w14:paraId="45E05CA3" w14:textId="77777777" w:rsidR="006F56EA" w:rsidRDefault="006F56EA" w:rsidP="006F56EA">
            <w:pPr>
              <w:pStyle w:val="Tabletext"/>
              <w:jc w:val="center"/>
            </w:pPr>
          </w:p>
        </w:tc>
        <w:tc>
          <w:tcPr>
            <w:tcW w:w="697" w:type="dxa"/>
            <w:tcBorders>
              <w:top w:val="nil"/>
              <w:bottom w:val="nil"/>
            </w:tcBorders>
          </w:tcPr>
          <w:p w14:paraId="4B4EBF6B" w14:textId="77777777" w:rsidR="006F56EA" w:rsidRDefault="006F56EA" w:rsidP="006F56EA">
            <w:pPr>
              <w:pStyle w:val="Tabletext"/>
              <w:jc w:val="center"/>
            </w:pPr>
          </w:p>
        </w:tc>
        <w:tc>
          <w:tcPr>
            <w:tcW w:w="698" w:type="dxa"/>
            <w:tcBorders>
              <w:top w:val="nil"/>
              <w:bottom w:val="nil"/>
            </w:tcBorders>
          </w:tcPr>
          <w:p w14:paraId="27123C6C" w14:textId="77777777" w:rsidR="006F56EA" w:rsidRDefault="006F56EA" w:rsidP="006F56EA">
            <w:pPr>
              <w:pStyle w:val="Tabletext"/>
              <w:jc w:val="center"/>
            </w:pPr>
          </w:p>
        </w:tc>
        <w:tc>
          <w:tcPr>
            <w:tcW w:w="697" w:type="dxa"/>
            <w:tcBorders>
              <w:top w:val="nil"/>
              <w:bottom w:val="nil"/>
            </w:tcBorders>
          </w:tcPr>
          <w:p w14:paraId="01A4B8D4" w14:textId="77777777" w:rsidR="006F56EA" w:rsidRDefault="006F56EA" w:rsidP="006F56EA">
            <w:pPr>
              <w:pStyle w:val="Tabletext"/>
              <w:jc w:val="center"/>
            </w:pPr>
          </w:p>
        </w:tc>
        <w:tc>
          <w:tcPr>
            <w:tcW w:w="697" w:type="dxa"/>
            <w:tcBorders>
              <w:top w:val="nil"/>
              <w:bottom w:val="nil"/>
            </w:tcBorders>
          </w:tcPr>
          <w:p w14:paraId="27535C55" w14:textId="77777777" w:rsidR="006F56EA" w:rsidRDefault="006F56EA" w:rsidP="006F56EA">
            <w:pPr>
              <w:pStyle w:val="Tabletext"/>
              <w:jc w:val="center"/>
            </w:pPr>
          </w:p>
        </w:tc>
        <w:tc>
          <w:tcPr>
            <w:tcW w:w="697" w:type="dxa"/>
            <w:tcBorders>
              <w:top w:val="nil"/>
              <w:bottom w:val="nil"/>
            </w:tcBorders>
          </w:tcPr>
          <w:p w14:paraId="4409EF03" w14:textId="77777777" w:rsidR="006F56EA" w:rsidRDefault="006F56EA" w:rsidP="006F56EA">
            <w:pPr>
              <w:pStyle w:val="Tabletext"/>
              <w:jc w:val="center"/>
            </w:pPr>
          </w:p>
        </w:tc>
        <w:tc>
          <w:tcPr>
            <w:tcW w:w="698" w:type="dxa"/>
            <w:tcBorders>
              <w:top w:val="nil"/>
              <w:bottom w:val="nil"/>
            </w:tcBorders>
          </w:tcPr>
          <w:p w14:paraId="4C232C08" w14:textId="77777777" w:rsidR="006F56EA" w:rsidRDefault="006F56EA" w:rsidP="006F56EA">
            <w:pPr>
              <w:pStyle w:val="Tabletext"/>
              <w:jc w:val="center"/>
            </w:pPr>
          </w:p>
        </w:tc>
      </w:tr>
      <w:tr w:rsidR="006F56EA" w14:paraId="17B51988" w14:textId="77777777" w:rsidTr="006F56EA">
        <w:trPr>
          <w:cantSplit/>
        </w:trPr>
        <w:tc>
          <w:tcPr>
            <w:tcW w:w="2149" w:type="dxa"/>
            <w:tcBorders>
              <w:top w:val="nil"/>
              <w:bottom w:val="single" w:sz="4" w:space="0" w:color="auto"/>
            </w:tcBorders>
            <w:vAlign w:val="bottom"/>
          </w:tcPr>
          <w:p w14:paraId="0B9AE15C" w14:textId="77777777" w:rsidR="006F56EA" w:rsidRDefault="006F56EA" w:rsidP="006F56EA">
            <w:pPr>
              <w:pStyle w:val="Tabletext"/>
            </w:pPr>
          </w:p>
        </w:tc>
        <w:tc>
          <w:tcPr>
            <w:tcW w:w="3518" w:type="dxa"/>
            <w:tcBorders>
              <w:top w:val="nil"/>
              <w:bottom w:val="single" w:sz="4" w:space="0" w:color="auto"/>
            </w:tcBorders>
          </w:tcPr>
          <w:p w14:paraId="4FC42A76" w14:textId="50981198" w:rsidR="006F56EA" w:rsidRDefault="006F56EA" w:rsidP="006F56EA">
            <w:pPr>
              <w:pStyle w:val="Tabletext"/>
            </w:pPr>
            <w:r w:rsidRPr="00A77025">
              <w:t>School provides information: University</w:t>
            </w:r>
          </w:p>
        </w:tc>
        <w:tc>
          <w:tcPr>
            <w:tcW w:w="697" w:type="dxa"/>
            <w:tcBorders>
              <w:top w:val="nil"/>
              <w:bottom w:val="single" w:sz="4" w:space="0" w:color="auto"/>
            </w:tcBorders>
            <w:vAlign w:val="bottom"/>
          </w:tcPr>
          <w:p w14:paraId="339DD8DE" w14:textId="77777777" w:rsidR="006F56EA" w:rsidRDefault="006F56EA" w:rsidP="006F56EA">
            <w:pPr>
              <w:pStyle w:val="Tabletext"/>
              <w:jc w:val="center"/>
            </w:pPr>
          </w:p>
        </w:tc>
        <w:tc>
          <w:tcPr>
            <w:tcW w:w="697" w:type="dxa"/>
            <w:tcBorders>
              <w:top w:val="nil"/>
              <w:bottom w:val="single" w:sz="4" w:space="0" w:color="auto"/>
            </w:tcBorders>
            <w:vAlign w:val="bottom"/>
          </w:tcPr>
          <w:p w14:paraId="49959AFC" w14:textId="77777777" w:rsidR="006F56EA" w:rsidRDefault="006F56EA" w:rsidP="006F56EA">
            <w:pPr>
              <w:pStyle w:val="Tabletext"/>
              <w:jc w:val="center"/>
            </w:pPr>
          </w:p>
        </w:tc>
        <w:tc>
          <w:tcPr>
            <w:tcW w:w="697" w:type="dxa"/>
            <w:tcBorders>
              <w:top w:val="nil"/>
              <w:bottom w:val="single" w:sz="4" w:space="0" w:color="auto"/>
            </w:tcBorders>
          </w:tcPr>
          <w:p w14:paraId="0B678353" w14:textId="620EBD5A" w:rsidR="006F56EA" w:rsidRDefault="006F56EA" w:rsidP="006F56EA">
            <w:pPr>
              <w:pStyle w:val="Tabletext"/>
              <w:jc w:val="center"/>
            </w:pPr>
            <w:r w:rsidRPr="00F919D5">
              <w:t>1</w:t>
            </w:r>
          </w:p>
        </w:tc>
        <w:tc>
          <w:tcPr>
            <w:tcW w:w="698" w:type="dxa"/>
            <w:tcBorders>
              <w:top w:val="nil"/>
              <w:bottom w:val="single" w:sz="4" w:space="0" w:color="auto"/>
            </w:tcBorders>
          </w:tcPr>
          <w:p w14:paraId="1D25CF76" w14:textId="6A831749" w:rsidR="006F56EA" w:rsidRDefault="006F56EA" w:rsidP="006F56EA">
            <w:pPr>
              <w:pStyle w:val="Tabletext"/>
              <w:jc w:val="center"/>
            </w:pPr>
            <w:r w:rsidRPr="00F919D5">
              <w:t>1</w:t>
            </w:r>
          </w:p>
        </w:tc>
        <w:tc>
          <w:tcPr>
            <w:tcW w:w="697" w:type="dxa"/>
            <w:tcBorders>
              <w:top w:val="nil"/>
              <w:bottom w:val="single" w:sz="4" w:space="0" w:color="auto"/>
            </w:tcBorders>
          </w:tcPr>
          <w:p w14:paraId="4E94A035" w14:textId="77777777" w:rsidR="006F56EA" w:rsidRDefault="006F56EA" w:rsidP="006F56EA">
            <w:pPr>
              <w:pStyle w:val="Tabletext"/>
              <w:jc w:val="center"/>
            </w:pPr>
          </w:p>
        </w:tc>
        <w:tc>
          <w:tcPr>
            <w:tcW w:w="697" w:type="dxa"/>
            <w:tcBorders>
              <w:top w:val="nil"/>
              <w:bottom w:val="single" w:sz="4" w:space="0" w:color="auto"/>
            </w:tcBorders>
          </w:tcPr>
          <w:p w14:paraId="36D2EFE4" w14:textId="77777777" w:rsidR="006F56EA" w:rsidRDefault="006F56EA" w:rsidP="006F56EA">
            <w:pPr>
              <w:pStyle w:val="Tabletext"/>
              <w:jc w:val="center"/>
            </w:pPr>
          </w:p>
        </w:tc>
        <w:tc>
          <w:tcPr>
            <w:tcW w:w="697" w:type="dxa"/>
            <w:tcBorders>
              <w:top w:val="nil"/>
              <w:bottom w:val="single" w:sz="4" w:space="0" w:color="auto"/>
            </w:tcBorders>
          </w:tcPr>
          <w:p w14:paraId="5549C11D" w14:textId="77777777" w:rsidR="006F56EA" w:rsidRDefault="006F56EA" w:rsidP="006F56EA">
            <w:pPr>
              <w:pStyle w:val="Tabletext"/>
              <w:jc w:val="center"/>
            </w:pPr>
          </w:p>
        </w:tc>
        <w:tc>
          <w:tcPr>
            <w:tcW w:w="698" w:type="dxa"/>
            <w:tcBorders>
              <w:top w:val="nil"/>
              <w:bottom w:val="single" w:sz="4" w:space="0" w:color="auto"/>
            </w:tcBorders>
          </w:tcPr>
          <w:p w14:paraId="098253B9" w14:textId="77777777" w:rsidR="006F56EA" w:rsidRDefault="006F56EA" w:rsidP="006F56EA">
            <w:pPr>
              <w:pStyle w:val="Tabletext"/>
              <w:jc w:val="center"/>
            </w:pPr>
          </w:p>
        </w:tc>
        <w:tc>
          <w:tcPr>
            <w:tcW w:w="697" w:type="dxa"/>
            <w:tcBorders>
              <w:top w:val="nil"/>
              <w:bottom w:val="single" w:sz="4" w:space="0" w:color="auto"/>
            </w:tcBorders>
          </w:tcPr>
          <w:p w14:paraId="67D2A00B" w14:textId="77777777" w:rsidR="006F56EA" w:rsidRDefault="006F56EA" w:rsidP="006F56EA">
            <w:pPr>
              <w:pStyle w:val="Tabletext"/>
              <w:jc w:val="center"/>
            </w:pPr>
          </w:p>
        </w:tc>
        <w:tc>
          <w:tcPr>
            <w:tcW w:w="697" w:type="dxa"/>
            <w:tcBorders>
              <w:top w:val="nil"/>
              <w:bottom w:val="single" w:sz="4" w:space="0" w:color="auto"/>
            </w:tcBorders>
          </w:tcPr>
          <w:p w14:paraId="1652BCE9" w14:textId="77777777" w:rsidR="006F56EA" w:rsidRDefault="006F56EA" w:rsidP="006F56EA">
            <w:pPr>
              <w:pStyle w:val="Tabletext"/>
              <w:jc w:val="center"/>
            </w:pPr>
          </w:p>
        </w:tc>
        <w:tc>
          <w:tcPr>
            <w:tcW w:w="697" w:type="dxa"/>
            <w:tcBorders>
              <w:top w:val="nil"/>
              <w:bottom w:val="single" w:sz="4" w:space="0" w:color="auto"/>
            </w:tcBorders>
          </w:tcPr>
          <w:p w14:paraId="7F25F43B" w14:textId="77777777" w:rsidR="006F56EA" w:rsidRDefault="006F56EA" w:rsidP="006F56EA">
            <w:pPr>
              <w:pStyle w:val="Tabletext"/>
              <w:jc w:val="center"/>
            </w:pPr>
          </w:p>
        </w:tc>
        <w:tc>
          <w:tcPr>
            <w:tcW w:w="698" w:type="dxa"/>
            <w:tcBorders>
              <w:top w:val="nil"/>
              <w:bottom w:val="single" w:sz="4" w:space="0" w:color="auto"/>
            </w:tcBorders>
          </w:tcPr>
          <w:p w14:paraId="6E178779" w14:textId="77777777" w:rsidR="006F56EA" w:rsidRDefault="006F56EA" w:rsidP="006F56EA">
            <w:pPr>
              <w:pStyle w:val="Tabletext"/>
              <w:jc w:val="center"/>
            </w:pPr>
          </w:p>
        </w:tc>
      </w:tr>
      <w:tr w:rsidR="006F56EA" w14:paraId="40502FB0" w14:textId="77777777" w:rsidTr="006F56EA">
        <w:trPr>
          <w:cantSplit/>
        </w:trPr>
        <w:tc>
          <w:tcPr>
            <w:tcW w:w="2149" w:type="dxa"/>
            <w:tcBorders>
              <w:top w:val="single" w:sz="4" w:space="0" w:color="auto"/>
              <w:bottom w:val="nil"/>
            </w:tcBorders>
            <w:vAlign w:val="bottom"/>
          </w:tcPr>
          <w:p w14:paraId="0BFA028D" w14:textId="1C405736" w:rsidR="006F56EA" w:rsidRPr="006F56EA" w:rsidRDefault="006F56EA" w:rsidP="006F56EA">
            <w:pPr>
              <w:pStyle w:val="Tabletext"/>
            </w:pPr>
            <w:r w:rsidRPr="006F56EA">
              <w:t>Study plans</w:t>
            </w:r>
          </w:p>
        </w:tc>
        <w:tc>
          <w:tcPr>
            <w:tcW w:w="3518" w:type="dxa"/>
            <w:tcBorders>
              <w:top w:val="single" w:sz="4" w:space="0" w:color="auto"/>
              <w:bottom w:val="nil"/>
            </w:tcBorders>
          </w:tcPr>
          <w:p w14:paraId="114092AC" w14:textId="28491CBC" w:rsidR="006F56EA" w:rsidRPr="006F56EA" w:rsidRDefault="006F56EA" w:rsidP="006F56EA">
            <w:pPr>
              <w:pStyle w:val="Tabletext"/>
            </w:pPr>
            <w:r w:rsidRPr="006F56EA">
              <w:t>Plan to go on to Year 12</w:t>
            </w:r>
          </w:p>
        </w:tc>
        <w:tc>
          <w:tcPr>
            <w:tcW w:w="697" w:type="dxa"/>
            <w:tcBorders>
              <w:top w:val="single" w:sz="4" w:space="0" w:color="auto"/>
              <w:bottom w:val="nil"/>
            </w:tcBorders>
            <w:vAlign w:val="bottom"/>
          </w:tcPr>
          <w:p w14:paraId="754793D8" w14:textId="77777777" w:rsidR="006F56EA" w:rsidRPr="006F56EA" w:rsidRDefault="006F56EA" w:rsidP="006F56EA">
            <w:pPr>
              <w:pStyle w:val="Tabletext"/>
            </w:pPr>
          </w:p>
        </w:tc>
        <w:tc>
          <w:tcPr>
            <w:tcW w:w="697" w:type="dxa"/>
            <w:tcBorders>
              <w:top w:val="single" w:sz="4" w:space="0" w:color="auto"/>
              <w:bottom w:val="nil"/>
            </w:tcBorders>
            <w:vAlign w:val="bottom"/>
          </w:tcPr>
          <w:p w14:paraId="55FFAA9F" w14:textId="77777777" w:rsidR="006F56EA" w:rsidRPr="006F56EA" w:rsidRDefault="006F56EA" w:rsidP="006F56EA">
            <w:pPr>
              <w:pStyle w:val="Tabletext"/>
            </w:pPr>
          </w:p>
        </w:tc>
        <w:tc>
          <w:tcPr>
            <w:tcW w:w="697" w:type="dxa"/>
            <w:tcBorders>
              <w:top w:val="single" w:sz="4" w:space="0" w:color="auto"/>
              <w:bottom w:val="nil"/>
            </w:tcBorders>
          </w:tcPr>
          <w:p w14:paraId="4C4177FE" w14:textId="275EE05C" w:rsidR="006F56EA" w:rsidRPr="006F56EA" w:rsidRDefault="006F56EA" w:rsidP="006F56EA">
            <w:pPr>
              <w:pStyle w:val="Tabletext"/>
            </w:pPr>
            <w:r w:rsidRPr="006F56EA">
              <w:t>1</w:t>
            </w:r>
          </w:p>
        </w:tc>
        <w:tc>
          <w:tcPr>
            <w:tcW w:w="698" w:type="dxa"/>
            <w:tcBorders>
              <w:top w:val="single" w:sz="4" w:space="0" w:color="auto"/>
              <w:bottom w:val="nil"/>
            </w:tcBorders>
          </w:tcPr>
          <w:p w14:paraId="06A52A23" w14:textId="451217A3" w:rsidR="006F56EA" w:rsidRPr="006F56EA" w:rsidRDefault="006F56EA" w:rsidP="006F56EA">
            <w:pPr>
              <w:pStyle w:val="Tabletext"/>
            </w:pPr>
            <w:r w:rsidRPr="006F56EA">
              <w:t>1</w:t>
            </w:r>
          </w:p>
        </w:tc>
        <w:tc>
          <w:tcPr>
            <w:tcW w:w="697" w:type="dxa"/>
            <w:tcBorders>
              <w:top w:val="single" w:sz="4" w:space="0" w:color="auto"/>
              <w:bottom w:val="nil"/>
            </w:tcBorders>
          </w:tcPr>
          <w:p w14:paraId="094E328C" w14:textId="77777777" w:rsidR="006F56EA" w:rsidRPr="006F56EA" w:rsidRDefault="006F56EA" w:rsidP="006F56EA">
            <w:pPr>
              <w:pStyle w:val="Tabletext"/>
            </w:pPr>
          </w:p>
        </w:tc>
        <w:tc>
          <w:tcPr>
            <w:tcW w:w="697" w:type="dxa"/>
            <w:tcBorders>
              <w:top w:val="single" w:sz="4" w:space="0" w:color="auto"/>
              <w:bottom w:val="nil"/>
            </w:tcBorders>
          </w:tcPr>
          <w:p w14:paraId="17F5D052" w14:textId="77777777" w:rsidR="006F56EA" w:rsidRPr="006F56EA" w:rsidRDefault="006F56EA" w:rsidP="006F56EA">
            <w:pPr>
              <w:pStyle w:val="Tabletext"/>
            </w:pPr>
          </w:p>
        </w:tc>
        <w:tc>
          <w:tcPr>
            <w:tcW w:w="697" w:type="dxa"/>
            <w:tcBorders>
              <w:top w:val="single" w:sz="4" w:space="0" w:color="auto"/>
              <w:bottom w:val="nil"/>
            </w:tcBorders>
          </w:tcPr>
          <w:p w14:paraId="4C459AC0" w14:textId="77777777" w:rsidR="006F56EA" w:rsidRPr="006F56EA" w:rsidRDefault="006F56EA" w:rsidP="006F56EA">
            <w:pPr>
              <w:pStyle w:val="Tabletext"/>
            </w:pPr>
          </w:p>
        </w:tc>
        <w:tc>
          <w:tcPr>
            <w:tcW w:w="698" w:type="dxa"/>
            <w:tcBorders>
              <w:top w:val="single" w:sz="4" w:space="0" w:color="auto"/>
              <w:bottom w:val="nil"/>
            </w:tcBorders>
          </w:tcPr>
          <w:p w14:paraId="254EA419" w14:textId="77777777" w:rsidR="006F56EA" w:rsidRPr="006F56EA" w:rsidRDefault="006F56EA" w:rsidP="006F56EA">
            <w:pPr>
              <w:pStyle w:val="Tabletext"/>
            </w:pPr>
          </w:p>
        </w:tc>
        <w:tc>
          <w:tcPr>
            <w:tcW w:w="697" w:type="dxa"/>
            <w:tcBorders>
              <w:top w:val="single" w:sz="4" w:space="0" w:color="auto"/>
              <w:bottom w:val="nil"/>
            </w:tcBorders>
          </w:tcPr>
          <w:p w14:paraId="54FA1F95" w14:textId="77777777" w:rsidR="006F56EA" w:rsidRPr="006F56EA" w:rsidRDefault="006F56EA" w:rsidP="006F56EA">
            <w:pPr>
              <w:pStyle w:val="Tabletext"/>
            </w:pPr>
          </w:p>
        </w:tc>
        <w:tc>
          <w:tcPr>
            <w:tcW w:w="697" w:type="dxa"/>
            <w:tcBorders>
              <w:top w:val="single" w:sz="4" w:space="0" w:color="auto"/>
              <w:bottom w:val="nil"/>
            </w:tcBorders>
          </w:tcPr>
          <w:p w14:paraId="1A9A826E" w14:textId="77777777" w:rsidR="006F56EA" w:rsidRPr="006F56EA" w:rsidRDefault="006F56EA" w:rsidP="006F56EA">
            <w:pPr>
              <w:pStyle w:val="Tabletext"/>
            </w:pPr>
          </w:p>
        </w:tc>
        <w:tc>
          <w:tcPr>
            <w:tcW w:w="697" w:type="dxa"/>
            <w:tcBorders>
              <w:top w:val="single" w:sz="4" w:space="0" w:color="auto"/>
              <w:bottom w:val="nil"/>
            </w:tcBorders>
          </w:tcPr>
          <w:p w14:paraId="348A6DA2" w14:textId="77777777" w:rsidR="006F56EA" w:rsidRPr="006F56EA" w:rsidRDefault="006F56EA" w:rsidP="006F56EA">
            <w:pPr>
              <w:pStyle w:val="Tabletext"/>
            </w:pPr>
          </w:p>
        </w:tc>
        <w:tc>
          <w:tcPr>
            <w:tcW w:w="698" w:type="dxa"/>
            <w:tcBorders>
              <w:top w:val="single" w:sz="4" w:space="0" w:color="auto"/>
              <w:bottom w:val="nil"/>
            </w:tcBorders>
          </w:tcPr>
          <w:p w14:paraId="3D9CB81E" w14:textId="77777777" w:rsidR="006F56EA" w:rsidRPr="006F56EA" w:rsidRDefault="006F56EA" w:rsidP="006F56EA">
            <w:pPr>
              <w:pStyle w:val="Tabletext"/>
            </w:pPr>
          </w:p>
        </w:tc>
      </w:tr>
      <w:tr w:rsidR="005D6EF4" w14:paraId="2FDD77C4" w14:textId="77777777" w:rsidTr="00A6707C">
        <w:trPr>
          <w:cantSplit/>
        </w:trPr>
        <w:tc>
          <w:tcPr>
            <w:tcW w:w="2149" w:type="dxa"/>
            <w:tcBorders>
              <w:top w:val="single" w:sz="4" w:space="0" w:color="auto"/>
              <w:bottom w:val="nil"/>
            </w:tcBorders>
            <w:vAlign w:val="bottom"/>
          </w:tcPr>
          <w:p w14:paraId="0EC637E9" w14:textId="77777777" w:rsidR="005D6EF4" w:rsidRDefault="005D6EF4" w:rsidP="005D6EF4">
            <w:pPr>
              <w:pStyle w:val="Tabletext"/>
            </w:pPr>
            <w:r>
              <w:t>Qualifications and results</w:t>
            </w:r>
          </w:p>
        </w:tc>
        <w:tc>
          <w:tcPr>
            <w:tcW w:w="3518" w:type="dxa"/>
            <w:tcBorders>
              <w:top w:val="single" w:sz="4" w:space="0" w:color="auto"/>
              <w:bottom w:val="nil"/>
            </w:tcBorders>
            <w:vAlign w:val="bottom"/>
          </w:tcPr>
          <w:p w14:paraId="655BA422" w14:textId="77777777" w:rsidR="005D6EF4" w:rsidRDefault="005D6EF4" w:rsidP="005D6EF4">
            <w:pPr>
              <w:pStyle w:val="Tabletext"/>
            </w:pPr>
            <w:r>
              <w:t>Awarded certificate</w:t>
            </w:r>
          </w:p>
        </w:tc>
        <w:tc>
          <w:tcPr>
            <w:tcW w:w="697" w:type="dxa"/>
            <w:tcBorders>
              <w:top w:val="single" w:sz="4" w:space="0" w:color="auto"/>
              <w:bottom w:val="nil"/>
            </w:tcBorders>
            <w:vAlign w:val="bottom"/>
          </w:tcPr>
          <w:p w14:paraId="07B498ED" w14:textId="77777777" w:rsidR="005D6EF4" w:rsidRDefault="005D6EF4" w:rsidP="005D6EF4">
            <w:pPr>
              <w:pStyle w:val="Tabletext"/>
              <w:jc w:val="center"/>
            </w:pPr>
          </w:p>
        </w:tc>
        <w:tc>
          <w:tcPr>
            <w:tcW w:w="697" w:type="dxa"/>
            <w:tcBorders>
              <w:top w:val="single" w:sz="4" w:space="0" w:color="auto"/>
              <w:bottom w:val="nil"/>
            </w:tcBorders>
            <w:vAlign w:val="bottom"/>
          </w:tcPr>
          <w:p w14:paraId="365B7724" w14:textId="77777777" w:rsidR="005D6EF4" w:rsidRDefault="005D6EF4" w:rsidP="005D6EF4">
            <w:pPr>
              <w:pStyle w:val="Tabletext"/>
              <w:jc w:val="center"/>
            </w:pPr>
          </w:p>
        </w:tc>
        <w:tc>
          <w:tcPr>
            <w:tcW w:w="697" w:type="dxa"/>
            <w:tcBorders>
              <w:top w:val="single" w:sz="4" w:space="0" w:color="auto"/>
              <w:bottom w:val="nil"/>
            </w:tcBorders>
            <w:vAlign w:val="bottom"/>
          </w:tcPr>
          <w:p w14:paraId="6DF67F03" w14:textId="77777777" w:rsidR="005D6EF4" w:rsidRDefault="005D6EF4" w:rsidP="005D6EF4">
            <w:pPr>
              <w:pStyle w:val="Tabletext"/>
              <w:jc w:val="center"/>
            </w:pPr>
          </w:p>
        </w:tc>
        <w:tc>
          <w:tcPr>
            <w:tcW w:w="698" w:type="dxa"/>
            <w:tcBorders>
              <w:top w:val="single" w:sz="4" w:space="0" w:color="auto"/>
              <w:bottom w:val="nil"/>
            </w:tcBorders>
            <w:vAlign w:val="bottom"/>
          </w:tcPr>
          <w:p w14:paraId="24737540" w14:textId="77777777" w:rsidR="005D6EF4" w:rsidRDefault="005D6EF4" w:rsidP="005D6EF4">
            <w:pPr>
              <w:pStyle w:val="Tabletext"/>
              <w:jc w:val="center"/>
            </w:pPr>
          </w:p>
        </w:tc>
        <w:tc>
          <w:tcPr>
            <w:tcW w:w="697" w:type="dxa"/>
            <w:tcBorders>
              <w:top w:val="single" w:sz="4" w:space="0" w:color="auto"/>
              <w:bottom w:val="nil"/>
            </w:tcBorders>
            <w:vAlign w:val="bottom"/>
          </w:tcPr>
          <w:p w14:paraId="7C65E619" w14:textId="77777777" w:rsidR="005D6EF4" w:rsidRDefault="005D6EF4" w:rsidP="005D6EF4">
            <w:pPr>
              <w:pStyle w:val="Tabletext"/>
              <w:jc w:val="center"/>
            </w:pPr>
            <w:r>
              <w:t>1</w:t>
            </w:r>
          </w:p>
        </w:tc>
        <w:tc>
          <w:tcPr>
            <w:tcW w:w="697" w:type="dxa"/>
            <w:tcBorders>
              <w:top w:val="single" w:sz="4" w:space="0" w:color="auto"/>
              <w:bottom w:val="nil"/>
            </w:tcBorders>
            <w:vAlign w:val="bottom"/>
          </w:tcPr>
          <w:p w14:paraId="6C3942B8" w14:textId="77777777" w:rsidR="005D6EF4" w:rsidRDefault="005D6EF4" w:rsidP="005D6EF4">
            <w:pPr>
              <w:pStyle w:val="Tabletext"/>
              <w:jc w:val="center"/>
            </w:pPr>
            <w:r>
              <w:t>1</w:t>
            </w:r>
          </w:p>
        </w:tc>
        <w:tc>
          <w:tcPr>
            <w:tcW w:w="697" w:type="dxa"/>
            <w:tcBorders>
              <w:top w:val="single" w:sz="4" w:space="0" w:color="auto"/>
              <w:bottom w:val="nil"/>
            </w:tcBorders>
            <w:vAlign w:val="bottom"/>
          </w:tcPr>
          <w:p w14:paraId="6BC16D93" w14:textId="77777777" w:rsidR="005D6EF4" w:rsidRDefault="005D6EF4" w:rsidP="005D6EF4">
            <w:pPr>
              <w:pStyle w:val="Tabletext"/>
              <w:jc w:val="center"/>
            </w:pPr>
            <w:r>
              <w:t>1</w:t>
            </w:r>
          </w:p>
        </w:tc>
        <w:tc>
          <w:tcPr>
            <w:tcW w:w="698" w:type="dxa"/>
            <w:tcBorders>
              <w:top w:val="single" w:sz="4" w:space="0" w:color="auto"/>
              <w:bottom w:val="nil"/>
            </w:tcBorders>
          </w:tcPr>
          <w:p w14:paraId="76958D6C" w14:textId="77777777" w:rsidR="005D6EF4" w:rsidRDefault="005D6EF4" w:rsidP="005D6EF4">
            <w:pPr>
              <w:pStyle w:val="Tabletext"/>
              <w:jc w:val="center"/>
            </w:pPr>
          </w:p>
        </w:tc>
        <w:tc>
          <w:tcPr>
            <w:tcW w:w="697" w:type="dxa"/>
            <w:tcBorders>
              <w:top w:val="single" w:sz="4" w:space="0" w:color="auto"/>
              <w:bottom w:val="nil"/>
            </w:tcBorders>
          </w:tcPr>
          <w:p w14:paraId="625F4D29" w14:textId="77777777" w:rsidR="005D6EF4" w:rsidRDefault="005D6EF4" w:rsidP="005D6EF4">
            <w:pPr>
              <w:pStyle w:val="Tabletext"/>
              <w:jc w:val="center"/>
            </w:pPr>
          </w:p>
        </w:tc>
        <w:tc>
          <w:tcPr>
            <w:tcW w:w="697" w:type="dxa"/>
            <w:tcBorders>
              <w:top w:val="single" w:sz="4" w:space="0" w:color="auto"/>
              <w:bottom w:val="nil"/>
            </w:tcBorders>
          </w:tcPr>
          <w:p w14:paraId="7D201181" w14:textId="77777777" w:rsidR="005D6EF4" w:rsidRDefault="005D6EF4" w:rsidP="005D6EF4">
            <w:pPr>
              <w:pStyle w:val="Tabletext"/>
              <w:jc w:val="center"/>
            </w:pPr>
          </w:p>
        </w:tc>
        <w:tc>
          <w:tcPr>
            <w:tcW w:w="697" w:type="dxa"/>
            <w:tcBorders>
              <w:top w:val="single" w:sz="4" w:space="0" w:color="auto"/>
              <w:bottom w:val="nil"/>
            </w:tcBorders>
          </w:tcPr>
          <w:p w14:paraId="524C8C7B" w14:textId="77777777" w:rsidR="005D6EF4" w:rsidRDefault="005D6EF4" w:rsidP="005D6EF4">
            <w:pPr>
              <w:pStyle w:val="Tabletext"/>
              <w:jc w:val="center"/>
            </w:pPr>
          </w:p>
        </w:tc>
        <w:tc>
          <w:tcPr>
            <w:tcW w:w="698" w:type="dxa"/>
            <w:tcBorders>
              <w:top w:val="single" w:sz="4" w:space="0" w:color="auto"/>
              <w:bottom w:val="nil"/>
            </w:tcBorders>
          </w:tcPr>
          <w:p w14:paraId="5DB62605" w14:textId="77777777" w:rsidR="005D6EF4" w:rsidRDefault="005D6EF4" w:rsidP="005D6EF4">
            <w:pPr>
              <w:pStyle w:val="Tabletext"/>
              <w:jc w:val="center"/>
            </w:pPr>
          </w:p>
        </w:tc>
      </w:tr>
      <w:tr w:rsidR="005D6EF4" w14:paraId="06A9B577" w14:textId="77777777" w:rsidTr="006F56EA">
        <w:trPr>
          <w:cantSplit/>
        </w:trPr>
        <w:tc>
          <w:tcPr>
            <w:tcW w:w="2149" w:type="dxa"/>
            <w:tcBorders>
              <w:top w:val="nil"/>
              <w:bottom w:val="single" w:sz="4" w:space="0" w:color="auto"/>
            </w:tcBorders>
            <w:vAlign w:val="bottom"/>
          </w:tcPr>
          <w:p w14:paraId="5E486DE6" w14:textId="77777777" w:rsidR="005D6EF4" w:rsidRDefault="005D6EF4" w:rsidP="005D6EF4">
            <w:pPr>
              <w:pStyle w:val="Tabletext"/>
            </w:pPr>
          </w:p>
        </w:tc>
        <w:tc>
          <w:tcPr>
            <w:tcW w:w="3518" w:type="dxa"/>
            <w:tcBorders>
              <w:top w:val="nil"/>
              <w:bottom w:val="single" w:sz="4" w:space="0" w:color="auto"/>
            </w:tcBorders>
            <w:vAlign w:val="bottom"/>
          </w:tcPr>
          <w:p w14:paraId="1BACE646" w14:textId="77777777" w:rsidR="005D6EF4" w:rsidRDefault="005D6EF4" w:rsidP="005D6EF4">
            <w:pPr>
              <w:pStyle w:val="Tabletext"/>
            </w:pPr>
            <w:r>
              <w:t>Received any other certificate</w:t>
            </w:r>
          </w:p>
        </w:tc>
        <w:tc>
          <w:tcPr>
            <w:tcW w:w="697" w:type="dxa"/>
            <w:tcBorders>
              <w:top w:val="nil"/>
              <w:bottom w:val="single" w:sz="4" w:space="0" w:color="auto"/>
            </w:tcBorders>
            <w:vAlign w:val="bottom"/>
          </w:tcPr>
          <w:p w14:paraId="530ADD7A" w14:textId="77777777" w:rsidR="005D6EF4" w:rsidRDefault="005D6EF4" w:rsidP="005D6EF4">
            <w:pPr>
              <w:pStyle w:val="Tabletext"/>
              <w:jc w:val="center"/>
            </w:pPr>
          </w:p>
        </w:tc>
        <w:tc>
          <w:tcPr>
            <w:tcW w:w="697" w:type="dxa"/>
            <w:tcBorders>
              <w:top w:val="nil"/>
              <w:bottom w:val="single" w:sz="4" w:space="0" w:color="auto"/>
            </w:tcBorders>
            <w:vAlign w:val="bottom"/>
          </w:tcPr>
          <w:p w14:paraId="62DF6730" w14:textId="77777777" w:rsidR="005D6EF4" w:rsidRDefault="005D6EF4" w:rsidP="005D6EF4">
            <w:pPr>
              <w:pStyle w:val="Tabletext"/>
              <w:jc w:val="center"/>
            </w:pPr>
          </w:p>
        </w:tc>
        <w:tc>
          <w:tcPr>
            <w:tcW w:w="697" w:type="dxa"/>
            <w:tcBorders>
              <w:top w:val="nil"/>
              <w:bottom w:val="single" w:sz="4" w:space="0" w:color="auto"/>
            </w:tcBorders>
            <w:vAlign w:val="bottom"/>
          </w:tcPr>
          <w:p w14:paraId="2F867C6C" w14:textId="77777777" w:rsidR="005D6EF4" w:rsidRDefault="005D6EF4" w:rsidP="005D6EF4">
            <w:pPr>
              <w:pStyle w:val="Tabletext"/>
              <w:jc w:val="center"/>
            </w:pPr>
          </w:p>
        </w:tc>
        <w:tc>
          <w:tcPr>
            <w:tcW w:w="698" w:type="dxa"/>
            <w:tcBorders>
              <w:top w:val="nil"/>
              <w:bottom w:val="single" w:sz="4" w:space="0" w:color="auto"/>
            </w:tcBorders>
            <w:vAlign w:val="bottom"/>
          </w:tcPr>
          <w:p w14:paraId="556008DC" w14:textId="77777777" w:rsidR="005D6EF4" w:rsidRDefault="005D6EF4" w:rsidP="005D6EF4">
            <w:pPr>
              <w:pStyle w:val="Tabletext"/>
              <w:jc w:val="center"/>
            </w:pPr>
          </w:p>
        </w:tc>
        <w:tc>
          <w:tcPr>
            <w:tcW w:w="697" w:type="dxa"/>
            <w:tcBorders>
              <w:top w:val="nil"/>
              <w:bottom w:val="single" w:sz="4" w:space="0" w:color="auto"/>
            </w:tcBorders>
            <w:vAlign w:val="bottom"/>
          </w:tcPr>
          <w:p w14:paraId="6040C0A7" w14:textId="77777777" w:rsidR="005D6EF4" w:rsidRDefault="005D6EF4" w:rsidP="005D6EF4">
            <w:pPr>
              <w:pStyle w:val="Tabletext"/>
              <w:jc w:val="center"/>
            </w:pPr>
            <w:r>
              <w:t>1</w:t>
            </w:r>
          </w:p>
        </w:tc>
        <w:tc>
          <w:tcPr>
            <w:tcW w:w="697" w:type="dxa"/>
            <w:tcBorders>
              <w:top w:val="nil"/>
              <w:bottom w:val="single" w:sz="4" w:space="0" w:color="auto"/>
            </w:tcBorders>
            <w:vAlign w:val="bottom"/>
          </w:tcPr>
          <w:p w14:paraId="2F2BB39D" w14:textId="77777777" w:rsidR="005D6EF4" w:rsidRDefault="005D6EF4" w:rsidP="005D6EF4">
            <w:pPr>
              <w:pStyle w:val="Tabletext"/>
              <w:jc w:val="center"/>
            </w:pPr>
            <w:r>
              <w:t>1</w:t>
            </w:r>
          </w:p>
        </w:tc>
        <w:tc>
          <w:tcPr>
            <w:tcW w:w="697" w:type="dxa"/>
            <w:tcBorders>
              <w:top w:val="nil"/>
              <w:bottom w:val="single" w:sz="4" w:space="0" w:color="auto"/>
            </w:tcBorders>
            <w:vAlign w:val="bottom"/>
          </w:tcPr>
          <w:p w14:paraId="3A966BEC" w14:textId="77777777" w:rsidR="005D6EF4" w:rsidRDefault="005D6EF4" w:rsidP="005D6EF4">
            <w:pPr>
              <w:pStyle w:val="Tabletext"/>
              <w:jc w:val="center"/>
            </w:pPr>
            <w:r>
              <w:t>1</w:t>
            </w:r>
          </w:p>
        </w:tc>
        <w:tc>
          <w:tcPr>
            <w:tcW w:w="698" w:type="dxa"/>
            <w:tcBorders>
              <w:top w:val="nil"/>
              <w:bottom w:val="single" w:sz="4" w:space="0" w:color="auto"/>
            </w:tcBorders>
          </w:tcPr>
          <w:p w14:paraId="37B70710" w14:textId="77777777" w:rsidR="005D6EF4" w:rsidRDefault="005D6EF4" w:rsidP="005D6EF4">
            <w:pPr>
              <w:pStyle w:val="Tabletext"/>
              <w:jc w:val="center"/>
            </w:pPr>
          </w:p>
        </w:tc>
        <w:tc>
          <w:tcPr>
            <w:tcW w:w="697" w:type="dxa"/>
            <w:tcBorders>
              <w:top w:val="nil"/>
              <w:bottom w:val="single" w:sz="4" w:space="0" w:color="auto"/>
            </w:tcBorders>
          </w:tcPr>
          <w:p w14:paraId="0396D1D9" w14:textId="77777777" w:rsidR="005D6EF4" w:rsidRDefault="005D6EF4" w:rsidP="005D6EF4">
            <w:pPr>
              <w:pStyle w:val="Tabletext"/>
              <w:jc w:val="center"/>
            </w:pPr>
          </w:p>
        </w:tc>
        <w:tc>
          <w:tcPr>
            <w:tcW w:w="697" w:type="dxa"/>
            <w:tcBorders>
              <w:top w:val="nil"/>
              <w:bottom w:val="single" w:sz="4" w:space="0" w:color="auto"/>
            </w:tcBorders>
          </w:tcPr>
          <w:p w14:paraId="4BFD2DED" w14:textId="77777777" w:rsidR="005D6EF4" w:rsidRDefault="005D6EF4" w:rsidP="005D6EF4">
            <w:pPr>
              <w:pStyle w:val="Tabletext"/>
              <w:jc w:val="center"/>
            </w:pPr>
          </w:p>
        </w:tc>
        <w:tc>
          <w:tcPr>
            <w:tcW w:w="697" w:type="dxa"/>
            <w:tcBorders>
              <w:top w:val="nil"/>
              <w:bottom w:val="single" w:sz="4" w:space="0" w:color="auto"/>
            </w:tcBorders>
          </w:tcPr>
          <w:p w14:paraId="4AD7AA80" w14:textId="77777777" w:rsidR="005D6EF4" w:rsidRDefault="005D6EF4" w:rsidP="005D6EF4">
            <w:pPr>
              <w:pStyle w:val="Tabletext"/>
              <w:jc w:val="center"/>
            </w:pPr>
          </w:p>
        </w:tc>
        <w:tc>
          <w:tcPr>
            <w:tcW w:w="698" w:type="dxa"/>
            <w:tcBorders>
              <w:top w:val="nil"/>
              <w:bottom w:val="single" w:sz="4" w:space="0" w:color="auto"/>
            </w:tcBorders>
          </w:tcPr>
          <w:p w14:paraId="4EB4BC54" w14:textId="77777777" w:rsidR="005D6EF4" w:rsidRDefault="005D6EF4" w:rsidP="005D6EF4">
            <w:pPr>
              <w:pStyle w:val="Tabletext"/>
              <w:jc w:val="center"/>
            </w:pPr>
          </w:p>
        </w:tc>
      </w:tr>
      <w:tr w:rsidR="005D6EF4" w14:paraId="1E78CE52" w14:textId="77777777" w:rsidTr="006F56EA">
        <w:trPr>
          <w:cantSplit/>
        </w:trPr>
        <w:tc>
          <w:tcPr>
            <w:tcW w:w="2149" w:type="dxa"/>
            <w:tcBorders>
              <w:top w:val="single" w:sz="4" w:space="0" w:color="auto"/>
              <w:bottom w:val="nil"/>
            </w:tcBorders>
            <w:vAlign w:val="bottom"/>
          </w:tcPr>
          <w:p w14:paraId="37A34CA1" w14:textId="77777777" w:rsidR="005D6EF4" w:rsidRDefault="005D6EF4" w:rsidP="005D6EF4">
            <w:pPr>
              <w:pStyle w:val="Tabletext"/>
            </w:pPr>
          </w:p>
        </w:tc>
        <w:tc>
          <w:tcPr>
            <w:tcW w:w="3518" w:type="dxa"/>
            <w:tcBorders>
              <w:top w:val="single" w:sz="4" w:space="0" w:color="auto"/>
              <w:bottom w:val="nil"/>
            </w:tcBorders>
            <w:vAlign w:val="bottom"/>
          </w:tcPr>
          <w:p w14:paraId="0EBF9163" w14:textId="77777777" w:rsidR="005D6EF4" w:rsidRDefault="005D6EF4" w:rsidP="005D6EF4">
            <w:pPr>
              <w:pStyle w:val="Tabletext"/>
            </w:pPr>
            <w:r>
              <w:t>Certificate name</w:t>
            </w:r>
          </w:p>
        </w:tc>
        <w:tc>
          <w:tcPr>
            <w:tcW w:w="697" w:type="dxa"/>
            <w:tcBorders>
              <w:top w:val="single" w:sz="4" w:space="0" w:color="auto"/>
              <w:bottom w:val="nil"/>
            </w:tcBorders>
            <w:vAlign w:val="bottom"/>
          </w:tcPr>
          <w:p w14:paraId="66392EB9" w14:textId="77777777" w:rsidR="005D6EF4" w:rsidRDefault="005D6EF4" w:rsidP="005D6EF4">
            <w:pPr>
              <w:pStyle w:val="Tabletext"/>
              <w:jc w:val="center"/>
            </w:pPr>
          </w:p>
        </w:tc>
        <w:tc>
          <w:tcPr>
            <w:tcW w:w="697" w:type="dxa"/>
            <w:tcBorders>
              <w:top w:val="single" w:sz="4" w:space="0" w:color="auto"/>
              <w:bottom w:val="nil"/>
            </w:tcBorders>
            <w:vAlign w:val="bottom"/>
          </w:tcPr>
          <w:p w14:paraId="3AC24C0B" w14:textId="77777777" w:rsidR="005D6EF4" w:rsidRDefault="005D6EF4" w:rsidP="005D6EF4">
            <w:pPr>
              <w:pStyle w:val="Tabletext"/>
              <w:jc w:val="center"/>
            </w:pPr>
          </w:p>
        </w:tc>
        <w:tc>
          <w:tcPr>
            <w:tcW w:w="697" w:type="dxa"/>
            <w:tcBorders>
              <w:top w:val="single" w:sz="4" w:space="0" w:color="auto"/>
              <w:bottom w:val="nil"/>
            </w:tcBorders>
            <w:vAlign w:val="bottom"/>
          </w:tcPr>
          <w:p w14:paraId="4AEC1DDC" w14:textId="77777777" w:rsidR="005D6EF4" w:rsidRDefault="005D6EF4" w:rsidP="005D6EF4">
            <w:pPr>
              <w:pStyle w:val="Tabletext"/>
              <w:jc w:val="center"/>
            </w:pPr>
          </w:p>
        </w:tc>
        <w:tc>
          <w:tcPr>
            <w:tcW w:w="698" w:type="dxa"/>
            <w:tcBorders>
              <w:top w:val="single" w:sz="4" w:space="0" w:color="auto"/>
              <w:bottom w:val="nil"/>
            </w:tcBorders>
            <w:vAlign w:val="bottom"/>
          </w:tcPr>
          <w:p w14:paraId="5F424EEC" w14:textId="77777777" w:rsidR="005D6EF4" w:rsidRDefault="005D6EF4" w:rsidP="005D6EF4">
            <w:pPr>
              <w:pStyle w:val="Tabletext"/>
              <w:jc w:val="center"/>
            </w:pPr>
          </w:p>
        </w:tc>
        <w:tc>
          <w:tcPr>
            <w:tcW w:w="697" w:type="dxa"/>
            <w:tcBorders>
              <w:top w:val="single" w:sz="4" w:space="0" w:color="auto"/>
              <w:bottom w:val="nil"/>
            </w:tcBorders>
            <w:vAlign w:val="bottom"/>
          </w:tcPr>
          <w:p w14:paraId="0DDA90F3" w14:textId="77777777" w:rsidR="005D6EF4" w:rsidRDefault="005D6EF4" w:rsidP="005D6EF4">
            <w:pPr>
              <w:pStyle w:val="Tabletext"/>
              <w:jc w:val="center"/>
            </w:pPr>
            <w:r>
              <w:t>1</w:t>
            </w:r>
          </w:p>
        </w:tc>
        <w:tc>
          <w:tcPr>
            <w:tcW w:w="697" w:type="dxa"/>
            <w:tcBorders>
              <w:top w:val="single" w:sz="4" w:space="0" w:color="auto"/>
              <w:bottom w:val="nil"/>
            </w:tcBorders>
            <w:vAlign w:val="bottom"/>
          </w:tcPr>
          <w:p w14:paraId="14F76C42" w14:textId="77777777" w:rsidR="005D6EF4" w:rsidRDefault="005D6EF4" w:rsidP="005D6EF4">
            <w:pPr>
              <w:pStyle w:val="Tabletext"/>
              <w:jc w:val="center"/>
            </w:pPr>
            <w:r>
              <w:t>1</w:t>
            </w:r>
          </w:p>
        </w:tc>
        <w:tc>
          <w:tcPr>
            <w:tcW w:w="697" w:type="dxa"/>
            <w:tcBorders>
              <w:top w:val="single" w:sz="4" w:space="0" w:color="auto"/>
              <w:bottom w:val="nil"/>
            </w:tcBorders>
            <w:vAlign w:val="bottom"/>
          </w:tcPr>
          <w:p w14:paraId="7300D95E" w14:textId="77777777" w:rsidR="005D6EF4" w:rsidRDefault="005D6EF4" w:rsidP="005D6EF4">
            <w:pPr>
              <w:pStyle w:val="Tabletext"/>
              <w:jc w:val="center"/>
            </w:pPr>
            <w:r>
              <w:t>1</w:t>
            </w:r>
          </w:p>
        </w:tc>
        <w:tc>
          <w:tcPr>
            <w:tcW w:w="698" w:type="dxa"/>
            <w:tcBorders>
              <w:top w:val="single" w:sz="4" w:space="0" w:color="auto"/>
              <w:bottom w:val="nil"/>
            </w:tcBorders>
          </w:tcPr>
          <w:p w14:paraId="029FF09A" w14:textId="77777777" w:rsidR="005D6EF4" w:rsidRDefault="005D6EF4" w:rsidP="005D6EF4">
            <w:pPr>
              <w:pStyle w:val="Tabletext"/>
              <w:jc w:val="center"/>
            </w:pPr>
          </w:p>
        </w:tc>
        <w:tc>
          <w:tcPr>
            <w:tcW w:w="697" w:type="dxa"/>
            <w:tcBorders>
              <w:top w:val="single" w:sz="4" w:space="0" w:color="auto"/>
              <w:bottom w:val="nil"/>
            </w:tcBorders>
          </w:tcPr>
          <w:p w14:paraId="4CDDE464" w14:textId="77777777" w:rsidR="005D6EF4" w:rsidRDefault="005D6EF4" w:rsidP="005D6EF4">
            <w:pPr>
              <w:pStyle w:val="Tabletext"/>
              <w:jc w:val="center"/>
            </w:pPr>
          </w:p>
        </w:tc>
        <w:tc>
          <w:tcPr>
            <w:tcW w:w="697" w:type="dxa"/>
            <w:tcBorders>
              <w:top w:val="single" w:sz="4" w:space="0" w:color="auto"/>
              <w:bottom w:val="nil"/>
            </w:tcBorders>
          </w:tcPr>
          <w:p w14:paraId="778F9CC1" w14:textId="77777777" w:rsidR="005D6EF4" w:rsidRDefault="005D6EF4" w:rsidP="005D6EF4">
            <w:pPr>
              <w:pStyle w:val="Tabletext"/>
              <w:jc w:val="center"/>
            </w:pPr>
          </w:p>
        </w:tc>
        <w:tc>
          <w:tcPr>
            <w:tcW w:w="697" w:type="dxa"/>
            <w:tcBorders>
              <w:top w:val="single" w:sz="4" w:space="0" w:color="auto"/>
              <w:bottom w:val="nil"/>
            </w:tcBorders>
          </w:tcPr>
          <w:p w14:paraId="5B7D9372" w14:textId="77777777" w:rsidR="005D6EF4" w:rsidRDefault="005D6EF4" w:rsidP="005D6EF4">
            <w:pPr>
              <w:pStyle w:val="Tabletext"/>
              <w:jc w:val="center"/>
            </w:pPr>
          </w:p>
        </w:tc>
        <w:tc>
          <w:tcPr>
            <w:tcW w:w="698" w:type="dxa"/>
            <w:tcBorders>
              <w:top w:val="single" w:sz="4" w:space="0" w:color="auto"/>
              <w:bottom w:val="nil"/>
            </w:tcBorders>
          </w:tcPr>
          <w:p w14:paraId="7B8E55A6" w14:textId="77777777" w:rsidR="005D6EF4" w:rsidRDefault="005D6EF4" w:rsidP="005D6EF4">
            <w:pPr>
              <w:pStyle w:val="Tabletext"/>
              <w:jc w:val="center"/>
            </w:pPr>
          </w:p>
        </w:tc>
      </w:tr>
      <w:tr w:rsidR="005D6EF4" w14:paraId="045D0C8D" w14:textId="77777777" w:rsidTr="00A6707C">
        <w:trPr>
          <w:cantSplit/>
        </w:trPr>
        <w:tc>
          <w:tcPr>
            <w:tcW w:w="2149" w:type="dxa"/>
            <w:tcBorders>
              <w:top w:val="nil"/>
              <w:bottom w:val="nil"/>
            </w:tcBorders>
            <w:vAlign w:val="bottom"/>
          </w:tcPr>
          <w:p w14:paraId="1B8FF3F0" w14:textId="77777777" w:rsidR="005D6EF4" w:rsidRDefault="005D6EF4" w:rsidP="005D6EF4">
            <w:pPr>
              <w:pStyle w:val="Tabletext"/>
            </w:pPr>
          </w:p>
        </w:tc>
        <w:tc>
          <w:tcPr>
            <w:tcW w:w="3518" w:type="dxa"/>
            <w:tcBorders>
              <w:top w:val="nil"/>
              <w:bottom w:val="nil"/>
            </w:tcBorders>
            <w:vAlign w:val="bottom"/>
          </w:tcPr>
          <w:p w14:paraId="7C8DF0FC" w14:textId="77777777" w:rsidR="005D6EF4" w:rsidRDefault="005D6EF4" w:rsidP="005D6EF4">
            <w:pPr>
              <w:pStyle w:val="Tabletext"/>
            </w:pPr>
            <w:r>
              <w:t>Received (state specific) score</w:t>
            </w:r>
          </w:p>
        </w:tc>
        <w:tc>
          <w:tcPr>
            <w:tcW w:w="697" w:type="dxa"/>
            <w:tcBorders>
              <w:top w:val="nil"/>
              <w:bottom w:val="nil"/>
            </w:tcBorders>
            <w:vAlign w:val="bottom"/>
          </w:tcPr>
          <w:p w14:paraId="6C62F997" w14:textId="77777777" w:rsidR="005D6EF4" w:rsidRDefault="005D6EF4" w:rsidP="005D6EF4">
            <w:pPr>
              <w:pStyle w:val="Tabletext"/>
              <w:jc w:val="center"/>
            </w:pPr>
          </w:p>
        </w:tc>
        <w:tc>
          <w:tcPr>
            <w:tcW w:w="697" w:type="dxa"/>
            <w:tcBorders>
              <w:top w:val="nil"/>
              <w:bottom w:val="nil"/>
            </w:tcBorders>
            <w:vAlign w:val="bottom"/>
          </w:tcPr>
          <w:p w14:paraId="2C0E1469" w14:textId="77777777" w:rsidR="005D6EF4" w:rsidRDefault="005D6EF4" w:rsidP="005D6EF4">
            <w:pPr>
              <w:pStyle w:val="Tabletext"/>
              <w:jc w:val="center"/>
            </w:pPr>
          </w:p>
        </w:tc>
        <w:tc>
          <w:tcPr>
            <w:tcW w:w="697" w:type="dxa"/>
            <w:tcBorders>
              <w:top w:val="nil"/>
              <w:bottom w:val="nil"/>
            </w:tcBorders>
            <w:vAlign w:val="bottom"/>
          </w:tcPr>
          <w:p w14:paraId="3331D20B" w14:textId="77777777" w:rsidR="005D6EF4" w:rsidRDefault="005D6EF4" w:rsidP="005D6EF4">
            <w:pPr>
              <w:pStyle w:val="Tabletext"/>
              <w:jc w:val="center"/>
            </w:pPr>
          </w:p>
        </w:tc>
        <w:tc>
          <w:tcPr>
            <w:tcW w:w="698" w:type="dxa"/>
            <w:tcBorders>
              <w:top w:val="nil"/>
              <w:bottom w:val="nil"/>
            </w:tcBorders>
            <w:vAlign w:val="bottom"/>
          </w:tcPr>
          <w:p w14:paraId="1953B7EE" w14:textId="77777777" w:rsidR="005D6EF4" w:rsidRDefault="005D6EF4" w:rsidP="005D6EF4">
            <w:pPr>
              <w:pStyle w:val="Tabletext"/>
              <w:jc w:val="center"/>
            </w:pPr>
          </w:p>
        </w:tc>
        <w:tc>
          <w:tcPr>
            <w:tcW w:w="697" w:type="dxa"/>
            <w:tcBorders>
              <w:top w:val="nil"/>
              <w:bottom w:val="nil"/>
            </w:tcBorders>
            <w:vAlign w:val="bottom"/>
          </w:tcPr>
          <w:p w14:paraId="3BC3E753" w14:textId="77777777" w:rsidR="005D6EF4" w:rsidRDefault="005D6EF4" w:rsidP="005D6EF4">
            <w:pPr>
              <w:pStyle w:val="Tabletext"/>
              <w:jc w:val="center"/>
            </w:pPr>
            <w:r>
              <w:t>1</w:t>
            </w:r>
          </w:p>
        </w:tc>
        <w:tc>
          <w:tcPr>
            <w:tcW w:w="697" w:type="dxa"/>
            <w:tcBorders>
              <w:top w:val="nil"/>
              <w:bottom w:val="nil"/>
            </w:tcBorders>
            <w:vAlign w:val="bottom"/>
          </w:tcPr>
          <w:p w14:paraId="658E2807" w14:textId="77777777" w:rsidR="005D6EF4" w:rsidRDefault="005D6EF4" w:rsidP="005D6EF4">
            <w:pPr>
              <w:pStyle w:val="Tabletext"/>
              <w:jc w:val="center"/>
            </w:pPr>
            <w:r>
              <w:t>1</w:t>
            </w:r>
          </w:p>
        </w:tc>
        <w:tc>
          <w:tcPr>
            <w:tcW w:w="697" w:type="dxa"/>
            <w:tcBorders>
              <w:top w:val="nil"/>
              <w:bottom w:val="nil"/>
            </w:tcBorders>
            <w:vAlign w:val="bottom"/>
          </w:tcPr>
          <w:p w14:paraId="19A27C52" w14:textId="77777777" w:rsidR="005D6EF4" w:rsidRDefault="005D6EF4" w:rsidP="005D6EF4">
            <w:pPr>
              <w:pStyle w:val="Tabletext"/>
              <w:jc w:val="center"/>
            </w:pPr>
            <w:r>
              <w:t>1</w:t>
            </w:r>
          </w:p>
        </w:tc>
        <w:tc>
          <w:tcPr>
            <w:tcW w:w="698" w:type="dxa"/>
            <w:tcBorders>
              <w:top w:val="nil"/>
              <w:bottom w:val="nil"/>
            </w:tcBorders>
          </w:tcPr>
          <w:p w14:paraId="09881F39" w14:textId="77777777" w:rsidR="005D6EF4" w:rsidRDefault="005D6EF4" w:rsidP="005D6EF4">
            <w:pPr>
              <w:pStyle w:val="Tabletext"/>
              <w:jc w:val="center"/>
            </w:pPr>
          </w:p>
        </w:tc>
        <w:tc>
          <w:tcPr>
            <w:tcW w:w="697" w:type="dxa"/>
            <w:tcBorders>
              <w:top w:val="nil"/>
              <w:bottom w:val="nil"/>
            </w:tcBorders>
          </w:tcPr>
          <w:p w14:paraId="4622817C" w14:textId="77777777" w:rsidR="005D6EF4" w:rsidRDefault="005D6EF4" w:rsidP="005D6EF4">
            <w:pPr>
              <w:pStyle w:val="Tabletext"/>
              <w:jc w:val="center"/>
            </w:pPr>
          </w:p>
        </w:tc>
        <w:tc>
          <w:tcPr>
            <w:tcW w:w="697" w:type="dxa"/>
            <w:tcBorders>
              <w:top w:val="nil"/>
              <w:bottom w:val="nil"/>
            </w:tcBorders>
          </w:tcPr>
          <w:p w14:paraId="34CE393B" w14:textId="77777777" w:rsidR="005D6EF4" w:rsidRDefault="005D6EF4" w:rsidP="005D6EF4">
            <w:pPr>
              <w:pStyle w:val="Tabletext"/>
              <w:jc w:val="center"/>
            </w:pPr>
          </w:p>
        </w:tc>
        <w:tc>
          <w:tcPr>
            <w:tcW w:w="697" w:type="dxa"/>
            <w:tcBorders>
              <w:top w:val="nil"/>
              <w:bottom w:val="nil"/>
            </w:tcBorders>
          </w:tcPr>
          <w:p w14:paraId="66765556" w14:textId="77777777" w:rsidR="005D6EF4" w:rsidRDefault="005D6EF4" w:rsidP="005D6EF4">
            <w:pPr>
              <w:pStyle w:val="Tabletext"/>
              <w:jc w:val="center"/>
            </w:pPr>
          </w:p>
        </w:tc>
        <w:tc>
          <w:tcPr>
            <w:tcW w:w="698" w:type="dxa"/>
            <w:tcBorders>
              <w:top w:val="nil"/>
              <w:bottom w:val="nil"/>
            </w:tcBorders>
          </w:tcPr>
          <w:p w14:paraId="64B4BA54" w14:textId="77777777" w:rsidR="005D6EF4" w:rsidRDefault="005D6EF4" w:rsidP="005D6EF4">
            <w:pPr>
              <w:pStyle w:val="Tabletext"/>
              <w:jc w:val="center"/>
            </w:pPr>
          </w:p>
        </w:tc>
      </w:tr>
      <w:tr w:rsidR="005D6EF4" w14:paraId="323CFB15" w14:textId="77777777" w:rsidTr="00A6707C">
        <w:trPr>
          <w:cantSplit/>
        </w:trPr>
        <w:tc>
          <w:tcPr>
            <w:tcW w:w="2149" w:type="dxa"/>
            <w:tcBorders>
              <w:top w:val="nil"/>
              <w:bottom w:val="nil"/>
            </w:tcBorders>
            <w:vAlign w:val="bottom"/>
          </w:tcPr>
          <w:p w14:paraId="00B71D25" w14:textId="77777777" w:rsidR="005D6EF4" w:rsidRDefault="005D6EF4" w:rsidP="005D6EF4">
            <w:pPr>
              <w:pStyle w:val="Tabletext"/>
            </w:pPr>
          </w:p>
        </w:tc>
        <w:tc>
          <w:tcPr>
            <w:tcW w:w="3518" w:type="dxa"/>
            <w:tcBorders>
              <w:top w:val="nil"/>
              <w:bottom w:val="nil"/>
            </w:tcBorders>
            <w:vAlign w:val="bottom"/>
          </w:tcPr>
          <w:p w14:paraId="0BE5D675" w14:textId="77777777" w:rsidR="005D6EF4" w:rsidRDefault="005D6EF4" w:rsidP="005D6EF4">
            <w:pPr>
              <w:pStyle w:val="Tabletext"/>
            </w:pPr>
            <w:r>
              <w:t>Result known</w:t>
            </w:r>
          </w:p>
        </w:tc>
        <w:tc>
          <w:tcPr>
            <w:tcW w:w="697" w:type="dxa"/>
            <w:tcBorders>
              <w:top w:val="nil"/>
              <w:bottom w:val="nil"/>
            </w:tcBorders>
            <w:vAlign w:val="bottom"/>
          </w:tcPr>
          <w:p w14:paraId="0B60FAF5" w14:textId="77777777" w:rsidR="005D6EF4" w:rsidRDefault="005D6EF4" w:rsidP="005D6EF4">
            <w:pPr>
              <w:pStyle w:val="Tabletext"/>
              <w:jc w:val="center"/>
            </w:pPr>
          </w:p>
        </w:tc>
        <w:tc>
          <w:tcPr>
            <w:tcW w:w="697" w:type="dxa"/>
            <w:tcBorders>
              <w:top w:val="nil"/>
              <w:bottom w:val="nil"/>
            </w:tcBorders>
            <w:vAlign w:val="bottom"/>
          </w:tcPr>
          <w:p w14:paraId="22884DAE" w14:textId="77777777" w:rsidR="005D6EF4" w:rsidRDefault="005D6EF4" w:rsidP="005D6EF4">
            <w:pPr>
              <w:pStyle w:val="Tabletext"/>
              <w:jc w:val="center"/>
            </w:pPr>
          </w:p>
        </w:tc>
        <w:tc>
          <w:tcPr>
            <w:tcW w:w="697" w:type="dxa"/>
            <w:tcBorders>
              <w:top w:val="nil"/>
              <w:bottom w:val="nil"/>
            </w:tcBorders>
            <w:vAlign w:val="bottom"/>
          </w:tcPr>
          <w:p w14:paraId="6218BEAC" w14:textId="77777777" w:rsidR="005D6EF4" w:rsidRDefault="005D6EF4" w:rsidP="005D6EF4">
            <w:pPr>
              <w:pStyle w:val="Tabletext"/>
              <w:jc w:val="center"/>
            </w:pPr>
          </w:p>
        </w:tc>
        <w:tc>
          <w:tcPr>
            <w:tcW w:w="698" w:type="dxa"/>
            <w:tcBorders>
              <w:top w:val="nil"/>
              <w:bottom w:val="nil"/>
            </w:tcBorders>
            <w:vAlign w:val="bottom"/>
          </w:tcPr>
          <w:p w14:paraId="6A57C65A" w14:textId="77777777" w:rsidR="005D6EF4" w:rsidRDefault="005D6EF4" w:rsidP="005D6EF4">
            <w:pPr>
              <w:pStyle w:val="Tabletext"/>
              <w:jc w:val="center"/>
            </w:pPr>
          </w:p>
        </w:tc>
        <w:tc>
          <w:tcPr>
            <w:tcW w:w="697" w:type="dxa"/>
            <w:tcBorders>
              <w:top w:val="nil"/>
              <w:bottom w:val="nil"/>
            </w:tcBorders>
            <w:vAlign w:val="bottom"/>
          </w:tcPr>
          <w:p w14:paraId="44616893" w14:textId="77777777" w:rsidR="005D6EF4" w:rsidRDefault="005D6EF4" w:rsidP="005D6EF4">
            <w:pPr>
              <w:pStyle w:val="Tabletext"/>
              <w:jc w:val="center"/>
            </w:pPr>
            <w:r>
              <w:t>1</w:t>
            </w:r>
          </w:p>
        </w:tc>
        <w:tc>
          <w:tcPr>
            <w:tcW w:w="697" w:type="dxa"/>
            <w:tcBorders>
              <w:top w:val="nil"/>
              <w:bottom w:val="nil"/>
            </w:tcBorders>
            <w:vAlign w:val="bottom"/>
          </w:tcPr>
          <w:p w14:paraId="67F5AF3C" w14:textId="77777777" w:rsidR="005D6EF4" w:rsidRDefault="005D6EF4" w:rsidP="005D6EF4">
            <w:pPr>
              <w:pStyle w:val="Tabletext"/>
              <w:jc w:val="center"/>
            </w:pPr>
            <w:r>
              <w:t>1</w:t>
            </w:r>
          </w:p>
        </w:tc>
        <w:tc>
          <w:tcPr>
            <w:tcW w:w="697" w:type="dxa"/>
            <w:tcBorders>
              <w:top w:val="nil"/>
              <w:bottom w:val="nil"/>
            </w:tcBorders>
            <w:vAlign w:val="bottom"/>
          </w:tcPr>
          <w:p w14:paraId="575076D9" w14:textId="77777777" w:rsidR="005D6EF4" w:rsidRDefault="005D6EF4" w:rsidP="005D6EF4">
            <w:pPr>
              <w:pStyle w:val="Tabletext"/>
              <w:jc w:val="center"/>
            </w:pPr>
            <w:r>
              <w:t>1</w:t>
            </w:r>
          </w:p>
        </w:tc>
        <w:tc>
          <w:tcPr>
            <w:tcW w:w="698" w:type="dxa"/>
            <w:tcBorders>
              <w:top w:val="nil"/>
              <w:bottom w:val="nil"/>
            </w:tcBorders>
          </w:tcPr>
          <w:p w14:paraId="44EC4BCE" w14:textId="77777777" w:rsidR="005D6EF4" w:rsidRDefault="005D6EF4" w:rsidP="005D6EF4">
            <w:pPr>
              <w:pStyle w:val="Tabletext"/>
              <w:jc w:val="center"/>
            </w:pPr>
          </w:p>
        </w:tc>
        <w:tc>
          <w:tcPr>
            <w:tcW w:w="697" w:type="dxa"/>
            <w:tcBorders>
              <w:top w:val="nil"/>
              <w:bottom w:val="nil"/>
            </w:tcBorders>
          </w:tcPr>
          <w:p w14:paraId="38250A08" w14:textId="77777777" w:rsidR="005D6EF4" w:rsidRDefault="005D6EF4" w:rsidP="005D6EF4">
            <w:pPr>
              <w:pStyle w:val="Tabletext"/>
              <w:jc w:val="center"/>
            </w:pPr>
          </w:p>
        </w:tc>
        <w:tc>
          <w:tcPr>
            <w:tcW w:w="697" w:type="dxa"/>
            <w:tcBorders>
              <w:top w:val="nil"/>
              <w:bottom w:val="nil"/>
            </w:tcBorders>
          </w:tcPr>
          <w:p w14:paraId="7FFEB9D5" w14:textId="77777777" w:rsidR="005D6EF4" w:rsidRDefault="005D6EF4" w:rsidP="005D6EF4">
            <w:pPr>
              <w:pStyle w:val="Tabletext"/>
              <w:jc w:val="center"/>
            </w:pPr>
          </w:p>
        </w:tc>
        <w:tc>
          <w:tcPr>
            <w:tcW w:w="697" w:type="dxa"/>
            <w:tcBorders>
              <w:top w:val="nil"/>
              <w:bottom w:val="nil"/>
            </w:tcBorders>
          </w:tcPr>
          <w:p w14:paraId="6A2C13EB" w14:textId="77777777" w:rsidR="005D6EF4" w:rsidRDefault="005D6EF4" w:rsidP="005D6EF4">
            <w:pPr>
              <w:pStyle w:val="Tabletext"/>
              <w:jc w:val="center"/>
            </w:pPr>
          </w:p>
        </w:tc>
        <w:tc>
          <w:tcPr>
            <w:tcW w:w="698" w:type="dxa"/>
            <w:tcBorders>
              <w:top w:val="nil"/>
              <w:bottom w:val="nil"/>
            </w:tcBorders>
          </w:tcPr>
          <w:p w14:paraId="3804FBCF" w14:textId="77777777" w:rsidR="005D6EF4" w:rsidRDefault="005D6EF4" w:rsidP="005D6EF4">
            <w:pPr>
              <w:pStyle w:val="Tabletext"/>
              <w:jc w:val="center"/>
            </w:pPr>
          </w:p>
        </w:tc>
      </w:tr>
      <w:tr w:rsidR="005D6EF4" w14:paraId="5CECDBFA" w14:textId="77777777" w:rsidTr="00A6707C">
        <w:trPr>
          <w:cantSplit/>
        </w:trPr>
        <w:tc>
          <w:tcPr>
            <w:tcW w:w="2149" w:type="dxa"/>
            <w:tcBorders>
              <w:top w:val="nil"/>
              <w:bottom w:val="single" w:sz="4" w:space="0" w:color="auto"/>
            </w:tcBorders>
            <w:vAlign w:val="bottom"/>
          </w:tcPr>
          <w:p w14:paraId="68792806" w14:textId="77777777" w:rsidR="005D6EF4" w:rsidRDefault="005D6EF4" w:rsidP="005D6EF4">
            <w:pPr>
              <w:pStyle w:val="Tabletext"/>
            </w:pPr>
            <w:r>
              <w:t> </w:t>
            </w:r>
          </w:p>
        </w:tc>
        <w:tc>
          <w:tcPr>
            <w:tcW w:w="3518" w:type="dxa"/>
            <w:tcBorders>
              <w:top w:val="nil"/>
              <w:bottom w:val="single" w:sz="4" w:space="0" w:color="auto"/>
            </w:tcBorders>
            <w:vAlign w:val="bottom"/>
          </w:tcPr>
          <w:p w14:paraId="0B014E64" w14:textId="77777777" w:rsidR="005D6EF4" w:rsidRDefault="005D6EF4" w:rsidP="005D6EF4">
            <w:pPr>
              <w:pStyle w:val="Tabletext"/>
            </w:pPr>
            <w:r>
              <w:t>Result</w:t>
            </w:r>
          </w:p>
        </w:tc>
        <w:tc>
          <w:tcPr>
            <w:tcW w:w="697" w:type="dxa"/>
            <w:tcBorders>
              <w:top w:val="nil"/>
              <w:bottom w:val="single" w:sz="4" w:space="0" w:color="auto"/>
            </w:tcBorders>
            <w:vAlign w:val="bottom"/>
          </w:tcPr>
          <w:p w14:paraId="4C290E7F" w14:textId="77777777" w:rsidR="005D6EF4" w:rsidRDefault="005D6EF4" w:rsidP="005D6EF4">
            <w:pPr>
              <w:pStyle w:val="Tabletext"/>
              <w:jc w:val="center"/>
            </w:pPr>
          </w:p>
        </w:tc>
        <w:tc>
          <w:tcPr>
            <w:tcW w:w="697" w:type="dxa"/>
            <w:tcBorders>
              <w:top w:val="nil"/>
              <w:bottom w:val="single" w:sz="4" w:space="0" w:color="auto"/>
            </w:tcBorders>
            <w:vAlign w:val="bottom"/>
          </w:tcPr>
          <w:p w14:paraId="5E1DF281" w14:textId="77777777" w:rsidR="005D6EF4" w:rsidRDefault="005D6EF4" w:rsidP="005D6EF4">
            <w:pPr>
              <w:pStyle w:val="Tabletext"/>
              <w:jc w:val="center"/>
            </w:pPr>
          </w:p>
        </w:tc>
        <w:tc>
          <w:tcPr>
            <w:tcW w:w="697" w:type="dxa"/>
            <w:tcBorders>
              <w:top w:val="nil"/>
              <w:bottom w:val="single" w:sz="4" w:space="0" w:color="auto"/>
            </w:tcBorders>
            <w:vAlign w:val="bottom"/>
          </w:tcPr>
          <w:p w14:paraId="3DED2CEF" w14:textId="77777777" w:rsidR="005D6EF4" w:rsidRDefault="005D6EF4" w:rsidP="005D6EF4">
            <w:pPr>
              <w:pStyle w:val="Tabletext"/>
              <w:jc w:val="center"/>
            </w:pPr>
          </w:p>
        </w:tc>
        <w:tc>
          <w:tcPr>
            <w:tcW w:w="698" w:type="dxa"/>
            <w:tcBorders>
              <w:top w:val="nil"/>
              <w:bottom w:val="single" w:sz="4" w:space="0" w:color="auto"/>
            </w:tcBorders>
            <w:vAlign w:val="bottom"/>
          </w:tcPr>
          <w:p w14:paraId="4EE1A025" w14:textId="77777777" w:rsidR="005D6EF4" w:rsidRDefault="005D6EF4" w:rsidP="005D6EF4">
            <w:pPr>
              <w:pStyle w:val="Tabletext"/>
              <w:jc w:val="center"/>
            </w:pPr>
          </w:p>
        </w:tc>
        <w:tc>
          <w:tcPr>
            <w:tcW w:w="697" w:type="dxa"/>
            <w:tcBorders>
              <w:top w:val="nil"/>
              <w:bottom w:val="single" w:sz="4" w:space="0" w:color="auto"/>
            </w:tcBorders>
            <w:vAlign w:val="bottom"/>
          </w:tcPr>
          <w:p w14:paraId="40C984AE" w14:textId="77777777" w:rsidR="005D6EF4" w:rsidRDefault="005D6EF4" w:rsidP="005D6EF4">
            <w:pPr>
              <w:pStyle w:val="Tabletext"/>
              <w:jc w:val="center"/>
            </w:pPr>
            <w:r>
              <w:t>1</w:t>
            </w:r>
          </w:p>
        </w:tc>
        <w:tc>
          <w:tcPr>
            <w:tcW w:w="697" w:type="dxa"/>
            <w:tcBorders>
              <w:top w:val="nil"/>
              <w:bottom w:val="single" w:sz="4" w:space="0" w:color="auto"/>
            </w:tcBorders>
            <w:vAlign w:val="bottom"/>
          </w:tcPr>
          <w:p w14:paraId="0DF3EDDE" w14:textId="77777777" w:rsidR="005D6EF4" w:rsidRDefault="005D6EF4" w:rsidP="005D6EF4">
            <w:pPr>
              <w:pStyle w:val="Tabletext"/>
              <w:jc w:val="center"/>
            </w:pPr>
            <w:r>
              <w:t>1</w:t>
            </w:r>
          </w:p>
        </w:tc>
        <w:tc>
          <w:tcPr>
            <w:tcW w:w="697" w:type="dxa"/>
            <w:tcBorders>
              <w:top w:val="nil"/>
              <w:bottom w:val="single" w:sz="4" w:space="0" w:color="auto"/>
            </w:tcBorders>
            <w:vAlign w:val="bottom"/>
          </w:tcPr>
          <w:p w14:paraId="61F90B47" w14:textId="77777777" w:rsidR="005D6EF4" w:rsidRDefault="005D6EF4" w:rsidP="005D6EF4">
            <w:pPr>
              <w:pStyle w:val="Tabletext"/>
              <w:jc w:val="center"/>
            </w:pPr>
          </w:p>
        </w:tc>
        <w:tc>
          <w:tcPr>
            <w:tcW w:w="698" w:type="dxa"/>
            <w:tcBorders>
              <w:top w:val="nil"/>
              <w:bottom w:val="single" w:sz="4" w:space="0" w:color="auto"/>
            </w:tcBorders>
          </w:tcPr>
          <w:p w14:paraId="2A329463" w14:textId="77777777" w:rsidR="005D6EF4" w:rsidRDefault="005D6EF4" w:rsidP="005D6EF4">
            <w:pPr>
              <w:pStyle w:val="Tabletext"/>
              <w:jc w:val="center"/>
            </w:pPr>
          </w:p>
        </w:tc>
        <w:tc>
          <w:tcPr>
            <w:tcW w:w="697" w:type="dxa"/>
            <w:tcBorders>
              <w:top w:val="nil"/>
              <w:bottom w:val="single" w:sz="4" w:space="0" w:color="auto"/>
            </w:tcBorders>
          </w:tcPr>
          <w:p w14:paraId="71735B86" w14:textId="77777777" w:rsidR="005D6EF4" w:rsidRDefault="005D6EF4" w:rsidP="005D6EF4">
            <w:pPr>
              <w:pStyle w:val="Tabletext"/>
              <w:jc w:val="center"/>
            </w:pPr>
          </w:p>
        </w:tc>
        <w:tc>
          <w:tcPr>
            <w:tcW w:w="697" w:type="dxa"/>
            <w:tcBorders>
              <w:top w:val="nil"/>
              <w:bottom w:val="single" w:sz="4" w:space="0" w:color="auto"/>
            </w:tcBorders>
          </w:tcPr>
          <w:p w14:paraId="718B2168" w14:textId="77777777" w:rsidR="005D6EF4" w:rsidRDefault="005D6EF4" w:rsidP="005D6EF4">
            <w:pPr>
              <w:pStyle w:val="Tabletext"/>
              <w:jc w:val="center"/>
            </w:pPr>
          </w:p>
        </w:tc>
        <w:tc>
          <w:tcPr>
            <w:tcW w:w="697" w:type="dxa"/>
            <w:tcBorders>
              <w:top w:val="nil"/>
              <w:bottom w:val="single" w:sz="4" w:space="0" w:color="auto"/>
            </w:tcBorders>
          </w:tcPr>
          <w:p w14:paraId="018D8B32" w14:textId="77777777" w:rsidR="005D6EF4" w:rsidRDefault="005D6EF4" w:rsidP="005D6EF4">
            <w:pPr>
              <w:pStyle w:val="Tabletext"/>
              <w:jc w:val="center"/>
            </w:pPr>
          </w:p>
        </w:tc>
        <w:tc>
          <w:tcPr>
            <w:tcW w:w="698" w:type="dxa"/>
            <w:tcBorders>
              <w:top w:val="nil"/>
              <w:bottom w:val="single" w:sz="4" w:space="0" w:color="auto"/>
            </w:tcBorders>
          </w:tcPr>
          <w:p w14:paraId="2E21ACBF" w14:textId="77777777" w:rsidR="005D6EF4" w:rsidRDefault="005D6EF4" w:rsidP="005D6EF4">
            <w:pPr>
              <w:pStyle w:val="Tabletext"/>
              <w:jc w:val="center"/>
            </w:pPr>
          </w:p>
        </w:tc>
      </w:tr>
      <w:tr w:rsidR="008B3D71" w14:paraId="6AC8F3C1" w14:textId="77777777" w:rsidTr="00681AF7">
        <w:trPr>
          <w:cantSplit/>
        </w:trPr>
        <w:tc>
          <w:tcPr>
            <w:tcW w:w="2149" w:type="dxa"/>
            <w:vMerge w:val="restart"/>
            <w:tcBorders>
              <w:top w:val="single" w:sz="4" w:space="0" w:color="auto"/>
            </w:tcBorders>
            <w:vAlign w:val="bottom"/>
          </w:tcPr>
          <w:p w14:paraId="05BFDAD5" w14:textId="30C504D1" w:rsidR="008B3D71" w:rsidRDefault="008B3D71" w:rsidP="005D6EF4">
            <w:pPr>
              <w:pStyle w:val="Tabletext"/>
            </w:pPr>
            <w:r>
              <w:t>Government payments and income</w:t>
            </w:r>
          </w:p>
        </w:tc>
        <w:tc>
          <w:tcPr>
            <w:tcW w:w="3518" w:type="dxa"/>
            <w:tcBorders>
              <w:top w:val="single" w:sz="4" w:space="0" w:color="auto"/>
              <w:bottom w:val="nil"/>
            </w:tcBorders>
            <w:vAlign w:val="bottom"/>
          </w:tcPr>
          <w:p w14:paraId="2C3AC072" w14:textId="77777777" w:rsidR="008B3D71" w:rsidRDefault="008B3D71" w:rsidP="005D6EF4">
            <w:pPr>
              <w:pStyle w:val="Tabletext"/>
            </w:pPr>
            <w:r>
              <w:t>Receiving YA/ABSTUDY</w:t>
            </w:r>
          </w:p>
        </w:tc>
        <w:tc>
          <w:tcPr>
            <w:tcW w:w="697" w:type="dxa"/>
            <w:tcBorders>
              <w:top w:val="single" w:sz="4" w:space="0" w:color="auto"/>
              <w:bottom w:val="nil"/>
            </w:tcBorders>
            <w:vAlign w:val="bottom"/>
          </w:tcPr>
          <w:p w14:paraId="64F5AF8D" w14:textId="77777777" w:rsidR="008B3D71" w:rsidRDefault="008B3D71" w:rsidP="005D6EF4">
            <w:pPr>
              <w:pStyle w:val="Tabletext"/>
              <w:jc w:val="center"/>
            </w:pPr>
          </w:p>
        </w:tc>
        <w:tc>
          <w:tcPr>
            <w:tcW w:w="697" w:type="dxa"/>
            <w:tcBorders>
              <w:top w:val="single" w:sz="4" w:space="0" w:color="auto"/>
              <w:bottom w:val="nil"/>
            </w:tcBorders>
            <w:vAlign w:val="bottom"/>
          </w:tcPr>
          <w:p w14:paraId="405CA1C5" w14:textId="77777777" w:rsidR="008B3D71" w:rsidRDefault="008B3D71" w:rsidP="005D6EF4">
            <w:pPr>
              <w:pStyle w:val="Tabletext"/>
              <w:jc w:val="center"/>
            </w:pPr>
          </w:p>
        </w:tc>
        <w:tc>
          <w:tcPr>
            <w:tcW w:w="697" w:type="dxa"/>
            <w:tcBorders>
              <w:top w:val="single" w:sz="4" w:space="0" w:color="auto"/>
              <w:bottom w:val="nil"/>
            </w:tcBorders>
            <w:vAlign w:val="bottom"/>
          </w:tcPr>
          <w:p w14:paraId="3CB6CB79" w14:textId="77777777" w:rsidR="008B3D71" w:rsidRDefault="008B3D71" w:rsidP="005D6EF4">
            <w:pPr>
              <w:pStyle w:val="Tabletext"/>
              <w:jc w:val="center"/>
            </w:pPr>
            <w:r>
              <w:t>1</w:t>
            </w:r>
          </w:p>
        </w:tc>
        <w:tc>
          <w:tcPr>
            <w:tcW w:w="698" w:type="dxa"/>
            <w:tcBorders>
              <w:top w:val="single" w:sz="4" w:space="0" w:color="auto"/>
              <w:bottom w:val="nil"/>
            </w:tcBorders>
            <w:vAlign w:val="bottom"/>
          </w:tcPr>
          <w:p w14:paraId="4BA8B0AE" w14:textId="77777777" w:rsidR="008B3D71" w:rsidRDefault="008B3D71" w:rsidP="005D6EF4">
            <w:pPr>
              <w:pStyle w:val="Tabletext"/>
              <w:jc w:val="center"/>
            </w:pPr>
            <w:r>
              <w:t>1</w:t>
            </w:r>
          </w:p>
        </w:tc>
        <w:tc>
          <w:tcPr>
            <w:tcW w:w="697" w:type="dxa"/>
            <w:tcBorders>
              <w:top w:val="single" w:sz="4" w:space="0" w:color="auto"/>
              <w:bottom w:val="nil"/>
            </w:tcBorders>
            <w:vAlign w:val="bottom"/>
          </w:tcPr>
          <w:p w14:paraId="218EE73E" w14:textId="77777777" w:rsidR="008B3D71" w:rsidRDefault="008B3D71" w:rsidP="005D6EF4">
            <w:pPr>
              <w:pStyle w:val="Tabletext"/>
              <w:jc w:val="center"/>
            </w:pPr>
            <w:r>
              <w:t>1</w:t>
            </w:r>
          </w:p>
        </w:tc>
        <w:tc>
          <w:tcPr>
            <w:tcW w:w="697" w:type="dxa"/>
            <w:tcBorders>
              <w:top w:val="single" w:sz="4" w:space="0" w:color="auto"/>
              <w:bottom w:val="nil"/>
            </w:tcBorders>
            <w:vAlign w:val="bottom"/>
          </w:tcPr>
          <w:p w14:paraId="0249FBCF" w14:textId="77777777" w:rsidR="008B3D71" w:rsidRDefault="008B3D71" w:rsidP="005D6EF4">
            <w:pPr>
              <w:pStyle w:val="Tabletext"/>
              <w:jc w:val="center"/>
            </w:pPr>
            <w:r>
              <w:t>1</w:t>
            </w:r>
          </w:p>
        </w:tc>
        <w:tc>
          <w:tcPr>
            <w:tcW w:w="697" w:type="dxa"/>
            <w:tcBorders>
              <w:top w:val="single" w:sz="4" w:space="0" w:color="auto"/>
              <w:bottom w:val="nil"/>
            </w:tcBorders>
            <w:vAlign w:val="bottom"/>
          </w:tcPr>
          <w:p w14:paraId="6B4DF635" w14:textId="77777777" w:rsidR="008B3D71" w:rsidRDefault="008B3D71" w:rsidP="005D6EF4">
            <w:pPr>
              <w:pStyle w:val="Tabletext"/>
              <w:jc w:val="center"/>
            </w:pPr>
          </w:p>
        </w:tc>
        <w:tc>
          <w:tcPr>
            <w:tcW w:w="698" w:type="dxa"/>
            <w:tcBorders>
              <w:top w:val="single" w:sz="4" w:space="0" w:color="auto"/>
              <w:bottom w:val="nil"/>
            </w:tcBorders>
          </w:tcPr>
          <w:p w14:paraId="28EB506F" w14:textId="77777777" w:rsidR="008B3D71" w:rsidRDefault="008B3D71" w:rsidP="005D6EF4">
            <w:pPr>
              <w:pStyle w:val="Tabletext"/>
              <w:jc w:val="center"/>
            </w:pPr>
          </w:p>
        </w:tc>
        <w:tc>
          <w:tcPr>
            <w:tcW w:w="697" w:type="dxa"/>
            <w:tcBorders>
              <w:top w:val="single" w:sz="4" w:space="0" w:color="auto"/>
              <w:bottom w:val="nil"/>
            </w:tcBorders>
          </w:tcPr>
          <w:p w14:paraId="66798292" w14:textId="77777777" w:rsidR="008B3D71" w:rsidRDefault="008B3D71" w:rsidP="005D6EF4">
            <w:pPr>
              <w:pStyle w:val="Tabletext"/>
              <w:jc w:val="center"/>
            </w:pPr>
          </w:p>
        </w:tc>
        <w:tc>
          <w:tcPr>
            <w:tcW w:w="697" w:type="dxa"/>
            <w:tcBorders>
              <w:top w:val="single" w:sz="4" w:space="0" w:color="auto"/>
              <w:bottom w:val="nil"/>
            </w:tcBorders>
          </w:tcPr>
          <w:p w14:paraId="5E93097B" w14:textId="77777777" w:rsidR="008B3D71" w:rsidRDefault="008B3D71" w:rsidP="005D6EF4">
            <w:pPr>
              <w:pStyle w:val="Tabletext"/>
              <w:jc w:val="center"/>
            </w:pPr>
          </w:p>
        </w:tc>
        <w:tc>
          <w:tcPr>
            <w:tcW w:w="697" w:type="dxa"/>
            <w:tcBorders>
              <w:top w:val="single" w:sz="4" w:space="0" w:color="auto"/>
              <w:bottom w:val="nil"/>
            </w:tcBorders>
          </w:tcPr>
          <w:p w14:paraId="49DFA9D8" w14:textId="77777777" w:rsidR="008B3D71" w:rsidRDefault="008B3D71" w:rsidP="005D6EF4">
            <w:pPr>
              <w:pStyle w:val="Tabletext"/>
              <w:jc w:val="center"/>
            </w:pPr>
          </w:p>
        </w:tc>
        <w:tc>
          <w:tcPr>
            <w:tcW w:w="698" w:type="dxa"/>
            <w:tcBorders>
              <w:top w:val="single" w:sz="4" w:space="0" w:color="auto"/>
              <w:bottom w:val="nil"/>
            </w:tcBorders>
          </w:tcPr>
          <w:p w14:paraId="2483AE78" w14:textId="77777777" w:rsidR="008B3D71" w:rsidRDefault="008B3D71" w:rsidP="005D6EF4">
            <w:pPr>
              <w:pStyle w:val="Tabletext"/>
              <w:jc w:val="center"/>
            </w:pPr>
          </w:p>
        </w:tc>
      </w:tr>
      <w:tr w:rsidR="008B3D71" w14:paraId="6C18C14E" w14:textId="77777777" w:rsidTr="00681AF7">
        <w:trPr>
          <w:cantSplit/>
        </w:trPr>
        <w:tc>
          <w:tcPr>
            <w:tcW w:w="2149" w:type="dxa"/>
            <w:vMerge/>
            <w:tcBorders>
              <w:bottom w:val="nil"/>
            </w:tcBorders>
            <w:vAlign w:val="bottom"/>
          </w:tcPr>
          <w:p w14:paraId="3A3C1BDD" w14:textId="77777777" w:rsidR="008B3D71" w:rsidRDefault="008B3D71" w:rsidP="005D6EF4">
            <w:pPr>
              <w:pStyle w:val="Tabletext"/>
            </w:pPr>
          </w:p>
        </w:tc>
        <w:tc>
          <w:tcPr>
            <w:tcW w:w="3518" w:type="dxa"/>
            <w:tcBorders>
              <w:top w:val="nil"/>
              <w:bottom w:val="nil"/>
            </w:tcBorders>
            <w:vAlign w:val="bottom"/>
          </w:tcPr>
          <w:p w14:paraId="2F05C4BA" w14:textId="77777777" w:rsidR="008B3D71" w:rsidRDefault="008B3D71" w:rsidP="005D6EF4">
            <w:pPr>
              <w:pStyle w:val="Tabletext"/>
            </w:pPr>
            <w:r>
              <w:t>Amount receive per fortnight (YA/ABSTUDY)</w:t>
            </w:r>
          </w:p>
        </w:tc>
        <w:tc>
          <w:tcPr>
            <w:tcW w:w="697" w:type="dxa"/>
            <w:tcBorders>
              <w:top w:val="nil"/>
              <w:bottom w:val="nil"/>
            </w:tcBorders>
            <w:vAlign w:val="bottom"/>
          </w:tcPr>
          <w:p w14:paraId="0B58EC70" w14:textId="77777777" w:rsidR="008B3D71" w:rsidRDefault="008B3D71" w:rsidP="005D6EF4">
            <w:pPr>
              <w:pStyle w:val="Tabletext"/>
              <w:jc w:val="center"/>
            </w:pPr>
          </w:p>
        </w:tc>
        <w:tc>
          <w:tcPr>
            <w:tcW w:w="697" w:type="dxa"/>
            <w:tcBorders>
              <w:top w:val="nil"/>
              <w:bottom w:val="nil"/>
            </w:tcBorders>
            <w:vAlign w:val="bottom"/>
          </w:tcPr>
          <w:p w14:paraId="6D73487F" w14:textId="77777777" w:rsidR="008B3D71" w:rsidRDefault="008B3D71" w:rsidP="005D6EF4">
            <w:pPr>
              <w:pStyle w:val="Tabletext"/>
              <w:jc w:val="center"/>
            </w:pPr>
          </w:p>
        </w:tc>
        <w:tc>
          <w:tcPr>
            <w:tcW w:w="697" w:type="dxa"/>
            <w:tcBorders>
              <w:top w:val="nil"/>
              <w:bottom w:val="nil"/>
            </w:tcBorders>
            <w:vAlign w:val="bottom"/>
          </w:tcPr>
          <w:p w14:paraId="7AB118BC" w14:textId="77777777" w:rsidR="008B3D71" w:rsidRDefault="008B3D71" w:rsidP="005D6EF4">
            <w:pPr>
              <w:pStyle w:val="Tabletext"/>
              <w:jc w:val="center"/>
            </w:pPr>
            <w:r>
              <w:t>1</w:t>
            </w:r>
          </w:p>
        </w:tc>
        <w:tc>
          <w:tcPr>
            <w:tcW w:w="698" w:type="dxa"/>
            <w:tcBorders>
              <w:top w:val="nil"/>
              <w:bottom w:val="nil"/>
            </w:tcBorders>
            <w:vAlign w:val="bottom"/>
          </w:tcPr>
          <w:p w14:paraId="770ED403" w14:textId="77777777" w:rsidR="008B3D71" w:rsidRDefault="008B3D71" w:rsidP="005D6EF4">
            <w:pPr>
              <w:pStyle w:val="Tabletext"/>
              <w:jc w:val="center"/>
            </w:pPr>
            <w:r>
              <w:t>1</w:t>
            </w:r>
          </w:p>
        </w:tc>
        <w:tc>
          <w:tcPr>
            <w:tcW w:w="697" w:type="dxa"/>
            <w:tcBorders>
              <w:top w:val="nil"/>
              <w:bottom w:val="nil"/>
            </w:tcBorders>
            <w:vAlign w:val="bottom"/>
          </w:tcPr>
          <w:p w14:paraId="0EE870B4" w14:textId="77777777" w:rsidR="008B3D71" w:rsidRDefault="008B3D71" w:rsidP="005D6EF4">
            <w:pPr>
              <w:pStyle w:val="Tabletext"/>
              <w:jc w:val="center"/>
            </w:pPr>
            <w:r>
              <w:t>1</w:t>
            </w:r>
          </w:p>
        </w:tc>
        <w:tc>
          <w:tcPr>
            <w:tcW w:w="697" w:type="dxa"/>
            <w:tcBorders>
              <w:top w:val="nil"/>
              <w:bottom w:val="nil"/>
            </w:tcBorders>
            <w:vAlign w:val="bottom"/>
          </w:tcPr>
          <w:p w14:paraId="06385561" w14:textId="77777777" w:rsidR="008B3D71" w:rsidRDefault="008B3D71" w:rsidP="005D6EF4">
            <w:pPr>
              <w:pStyle w:val="Tabletext"/>
              <w:jc w:val="center"/>
            </w:pPr>
            <w:r>
              <w:t>1</w:t>
            </w:r>
          </w:p>
        </w:tc>
        <w:tc>
          <w:tcPr>
            <w:tcW w:w="697" w:type="dxa"/>
            <w:tcBorders>
              <w:top w:val="nil"/>
              <w:bottom w:val="nil"/>
            </w:tcBorders>
            <w:vAlign w:val="bottom"/>
          </w:tcPr>
          <w:p w14:paraId="3A300F41" w14:textId="77777777" w:rsidR="008B3D71" w:rsidRDefault="008B3D71" w:rsidP="005D6EF4">
            <w:pPr>
              <w:pStyle w:val="Tabletext"/>
              <w:jc w:val="center"/>
            </w:pPr>
          </w:p>
        </w:tc>
        <w:tc>
          <w:tcPr>
            <w:tcW w:w="698" w:type="dxa"/>
            <w:tcBorders>
              <w:top w:val="nil"/>
              <w:bottom w:val="nil"/>
            </w:tcBorders>
          </w:tcPr>
          <w:p w14:paraId="60C6001C" w14:textId="77777777" w:rsidR="008B3D71" w:rsidRDefault="008B3D71" w:rsidP="005D6EF4">
            <w:pPr>
              <w:pStyle w:val="Tabletext"/>
              <w:jc w:val="center"/>
            </w:pPr>
          </w:p>
        </w:tc>
        <w:tc>
          <w:tcPr>
            <w:tcW w:w="697" w:type="dxa"/>
            <w:tcBorders>
              <w:top w:val="nil"/>
              <w:bottom w:val="nil"/>
            </w:tcBorders>
          </w:tcPr>
          <w:p w14:paraId="26FF27A9" w14:textId="77777777" w:rsidR="008B3D71" w:rsidRDefault="008B3D71" w:rsidP="005D6EF4">
            <w:pPr>
              <w:pStyle w:val="Tabletext"/>
              <w:jc w:val="center"/>
            </w:pPr>
          </w:p>
        </w:tc>
        <w:tc>
          <w:tcPr>
            <w:tcW w:w="697" w:type="dxa"/>
            <w:tcBorders>
              <w:top w:val="nil"/>
              <w:bottom w:val="nil"/>
            </w:tcBorders>
          </w:tcPr>
          <w:p w14:paraId="25A1510B" w14:textId="77777777" w:rsidR="008B3D71" w:rsidRDefault="008B3D71" w:rsidP="005D6EF4">
            <w:pPr>
              <w:pStyle w:val="Tabletext"/>
              <w:jc w:val="center"/>
            </w:pPr>
          </w:p>
        </w:tc>
        <w:tc>
          <w:tcPr>
            <w:tcW w:w="697" w:type="dxa"/>
            <w:tcBorders>
              <w:top w:val="nil"/>
              <w:bottom w:val="nil"/>
            </w:tcBorders>
          </w:tcPr>
          <w:p w14:paraId="38AED3E3" w14:textId="77777777" w:rsidR="008B3D71" w:rsidRDefault="008B3D71" w:rsidP="005D6EF4">
            <w:pPr>
              <w:pStyle w:val="Tabletext"/>
              <w:jc w:val="center"/>
            </w:pPr>
          </w:p>
        </w:tc>
        <w:tc>
          <w:tcPr>
            <w:tcW w:w="698" w:type="dxa"/>
            <w:tcBorders>
              <w:top w:val="nil"/>
              <w:bottom w:val="nil"/>
            </w:tcBorders>
          </w:tcPr>
          <w:p w14:paraId="26036A7B" w14:textId="77777777" w:rsidR="008B3D71" w:rsidRDefault="008B3D71" w:rsidP="005D6EF4">
            <w:pPr>
              <w:pStyle w:val="Tabletext"/>
              <w:jc w:val="center"/>
            </w:pPr>
          </w:p>
        </w:tc>
      </w:tr>
      <w:tr w:rsidR="005D6EF4" w14:paraId="19303562" w14:textId="77777777" w:rsidTr="00A6707C">
        <w:trPr>
          <w:cantSplit/>
        </w:trPr>
        <w:tc>
          <w:tcPr>
            <w:tcW w:w="2149" w:type="dxa"/>
            <w:tcBorders>
              <w:top w:val="nil"/>
              <w:bottom w:val="single" w:sz="4" w:space="0" w:color="auto"/>
            </w:tcBorders>
            <w:vAlign w:val="bottom"/>
          </w:tcPr>
          <w:p w14:paraId="0CBCB843" w14:textId="77777777" w:rsidR="005D6EF4" w:rsidRDefault="005D6EF4" w:rsidP="005D6EF4">
            <w:pPr>
              <w:pStyle w:val="Tabletext"/>
            </w:pPr>
            <w:r>
              <w:t> </w:t>
            </w:r>
          </w:p>
        </w:tc>
        <w:tc>
          <w:tcPr>
            <w:tcW w:w="3518" w:type="dxa"/>
            <w:tcBorders>
              <w:top w:val="nil"/>
              <w:bottom w:val="single" w:sz="4" w:space="0" w:color="auto"/>
            </w:tcBorders>
            <w:vAlign w:val="bottom"/>
          </w:tcPr>
          <w:p w14:paraId="3EF59D9C" w14:textId="77777777" w:rsidR="005D6EF4" w:rsidRDefault="005D6EF4" w:rsidP="005D6EF4">
            <w:pPr>
              <w:pStyle w:val="Tabletext"/>
            </w:pPr>
            <w:r>
              <w:t>Stay on at school without YA/ABSTUDY</w:t>
            </w:r>
          </w:p>
        </w:tc>
        <w:tc>
          <w:tcPr>
            <w:tcW w:w="697" w:type="dxa"/>
            <w:tcBorders>
              <w:top w:val="nil"/>
              <w:bottom w:val="single" w:sz="4" w:space="0" w:color="auto"/>
            </w:tcBorders>
            <w:vAlign w:val="bottom"/>
          </w:tcPr>
          <w:p w14:paraId="6FAC3725" w14:textId="77777777" w:rsidR="005D6EF4" w:rsidRDefault="005D6EF4" w:rsidP="005D6EF4">
            <w:pPr>
              <w:pStyle w:val="Tabletext"/>
              <w:jc w:val="center"/>
            </w:pPr>
          </w:p>
        </w:tc>
        <w:tc>
          <w:tcPr>
            <w:tcW w:w="697" w:type="dxa"/>
            <w:tcBorders>
              <w:top w:val="nil"/>
              <w:bottom w:val="single" w:sz="4" w:space="0" w:color="auto"/>
            </w:tcBorders>
            <w:vAlign w:val="bottom"/>
          </w:tcPr>
          <w:p w14:paraId="3CCC7F9A" w14:textId="77777777" w:rsidR="005D6EF4" w:rsidRDefault="005D6EF4" w:rsidP="005D6EF4">
            <w:pPr>
              <w:pStyle w:val="Tabletext"/>
              <w:jc w:val="center"/>
            </w:pPr>
          </w:p>
        </w:tc>
        <w:tc>
          <w:tcPr>
            <w:tcW w:w="697" w:type="dxa"/>
            <w:tcBorders>
              <w:top w:val="nil"/>
              <w:bottom w:val="single" w:sz="4" w:space="0" w:color="auto"/>
            </w:tcBorders>
            <w:vAlign w:val="bottom"/>
          </w:tcPr>
          <w:p w14:paraId="0C4805D9" w14:textId="77777777" w:rsidR="005D6EF4" w:rsidRDefault="005D6EF4" w:rsidP="005D6EF4">
            <w:pPr>
              <w:pStyle w:val="Tabletext"/>
              <w:jc w:val="center"/>
            </w:pPr>
            <w:r>
              <w:t>1</w:t>
            </w:r>
          </w:p>
        </w:tc>
        <w:tc>
          <w:tcPr>
            <w:tcW w:w="698" w:type="dxa"/>
            <w:tcBorders>
              <w:top w:val="nil"/>
              <w:bottom w:val="single" w:sz="4" w:space="0" w:color="auto"/>
            </w:tcBorders>
            <w:vAlign w:val="bottom"/>
          </w:tcPr>
          <w:p w14:paraId="42151393" w14:textId="77777777" w:rsidR="005D6EF4" w:rsidRDefault="005D6EF4" w:rsidP="005D6EF4">
            <w:pPr>
              <w:pStyle w:val="Tabletext"/>
              <w:jc w:val="center"/>
            </w:pPr>
            <w:r>
              <w:t>1</w:t>
            </w:r>
          </w:p>
        </w:tc>
        <w:tc>
          <w:tcPr>
            <w:tcW w:w="697" w:type="dxa"/>
            <w:tcBorders>
              <w:top w:val="nil"/>
              <w:bottom w:val="single" w:sz="4" w:space="0" w:color="auto"/>
            </w:tcBorders>
            <w:vAlign w:val="bottom"/>
          </w:tcPr>
          <w:p w14:paraId="3D9CBBA7" w14:textId="77777777" w:rsidR="005D6EF4" w:rsidRDefault="005D6EF4" w:rsidP="005D6EF4">
            <w:pPr>
              <w:pStyle w:val="Tabletext"/>
              <w:jc w:val="center"/>
            </w:pPr>
            <w:r>
              <w:t>1</w:t>
            </w:r>
          </w:p>
        </w:tc>
        <w:tc>
          <w:tcPr>
            <w:tcW w:w="697" w:type="dxa"/>
            <w:tcBorders>
              <w:top w:val="nil"/>
              <w:bottom w:val="single" w:sz="4" w:space="0" w:color="auto"/>
            </w:tcBorders>
            <w:vAlign w:val="bottom"/>
          </w:tcPr>
          <w:p w14:paraId="40D7D9EC" w14:textId="77777777" w:rsidR="005D6EF4" w:rsidRDefault="005D6EF4" w:rsidP="005D6EF4">
            <w:pPr>
              <w:pStyle w:val="Tabletext"/>
              <w:jc w:val="center"/>
            </w:pPr>
            <w:r>
              <w:t>1</w:t>
            </w:r>
          </w:p>
        </w:tc>
        <w:tc>
          <w:tcPr>
            <w:tcW w:w="697" w:type="dxa"/>
            <w:tcBorders>
              <w:top w:val="nil"/>
              <w:bottom w:val="single" w:sz="4" w:space="0" w:color="auto"/>
            </w:tcBorders>
            <w:vAlign w:val="bottom"/>
          </w:tcPr>
          <w:p w14:paraId="33D00DEC" w14:textId="77777777" w:rsidR="005D6EF4" w:rsidRDefault="005D6EF4" w:rsidP="005D6EF4">
            <w:pPr>
              <w:pStyle w:val="Tabletext"/>
              <w:jc w:val="center"/>
            </w:pPr>
          </w:p>
        </w:tc>
        <w:tc>
          <w:tcPr>
            <w:tcW w:w="698" w:type="dxa"/>
            <w:tcBorders>
              <w:top w:val="nil"/>
              <w:bottom w:val="single" w:sz="4" w:space="0" w:color="auto"/>
            </w:tcBorders>
          </w:tcPr>
          <w:p w14:paraId="4FB2F2BF" w14:textId="77777777" w:rsidR="005D6EF4" w:rsidRDefault="005D6EF4" w:rsidP="005D6EF4">
            <w:pPr>
              <w:pStyle w:val="Tabletext"/>
              <w:jc w:val="center"/>
            </w:pPr>
          </w:p>
        </w:tc>
        <w:tc>
          <w:tcPr>
            <w:tcW w:w="697" w:type="dxa"/>
            <w:tcBorders>
              <w:top w:val="nil"/>
              <w:bottom w:val="single" w:sz="4" w:space="0" w:color="auto"/>
            </w:tcBorders>
          </w:tcPr>
          <w:p w14:paraId="1F176553" w14:textId="77777777" w:rsidR="005D6EF4" w:rsidRDefault="005D6EF4" w:rsidP="005D6EF4">
            <w:pPr>
              <w:pStyle w:val="Tabletext"/>
              <w:jc w:val="center"/>
            </w:pPr>
          </w:p>
        </w:tc>
        <w:tc>
          <w:tcPr>
            <w:tcW w:w="697" w:type="dxa"/>
            <w:tcBorders>
              <w:top w:val="nil"/>
              <w:bottom w:val="single" w:sz="4" w:space="0" w:color="auto"/>
            </w:tcBorders>
          </w:tcPr>
          <w:p w14:paraId="5F96F61F" w14:textId="77777777" w:rsidR="005D6EF4" w:rsidRDefault="005D6EF4" w:rsidP="005D6EF4">
            <w:pPr>
              <w:pStyle w:val="Tabletext"/>
              <w:jc w:val="center"/>
            </w:pPr>
          </w:p>
        </w:tc>
        <w:tc>
          <w:tcPr>
            <w:tcW w:w="697" w:type="dxa"/>
            <w:tcBorders>
              <w:top w:val="nil"/>
              <w:bottom w:val="single" w:sz="4" w:space="0" w:color="auto"/>
            </w:tcBorders>
          </w:tcPr>
          <w:p w14:paraId="3D6CDC5A" w14:textId="77777777" w:rsidR="005D6EF4" w:rsidRDefault="005D6EF4" w:rsidP="005D6EF4">
            <w:pPr>
              <w:pStyle w:val="Tabletext"/>
              <w:jc w:val="center"/>
            </w:pPr>
          </w:p>
        </w:tc>
        <w:tc>
          <w:tcPr>
            <w:tcW w:w="698" w:type="dxa"/>
            <w:tcBorders>
              <w:top w:val="nil"/>
              <w:bottom w:val="single" w:sz="4" w:space="0" w:color="auto"/>
            </w:tcBorders>
          </w:tcPr>
          <w:p w14:paraId="144E416A" w14:textId="77777777" w:rsidR="005D6EF4" w:rsidRDefault="005D6EF4" w:rsidP="005D6EF4">
            <w:pPr>
              <w:pStyle w:val="Tabletext"/>
              <w:jc w:val="center"/>
            </w:pPr>
          </w:p>
        </w:tc>
      </w:tr>
    </w:tbl>
    <w:p w14:paraId="697CBB14" w14:textId="77777777" w:rsidR="00D83E79" w:rsidRDefault="00D83E79" w:rsidP="00D83E79">
      <w:pPr>
        <w:pStyle w:val="Heading4"/>
        <w:sectPr w:rsidR="00D83E79" w:rsidSect="00E56177">
          <w:footerReference w:type="even" r:id="rId52"/>
          <w:footerReference w:type="default" r:id="rId53"/>
          <w:pgSz w:w="16838" w:h="11906" w:orient="landscape"/>
          <w:pgMar w:top="1797" w:right="1440" w:bottom="1797" w:left="1440" w:header="709" w:footer="709" w:gutter="0"/>
          <w:cols w:space="708"/>
          <w:docGrid w:linePitch="360"/>
        </w:sectPr>
      </w:pPr>
    </w:p>
    <w:p w14:paraId="7121DD3B" w14:textId="77777777" w:rsidR="00D83E79" w:rsidRDefault="00D83E79" w:rsidP="00D83E79">
      <w:pPr>
        <w:pStyle w:val="Heading4"/>
      </w:pPr>
      <w:bookmarkStart w:id="147" w:name="_Toc52867969"/>
      <w:r>
        <w:t>Topic map 4: Education—School transition</w:t>
      </w:r>
      <w:bookmarkEnd w:id="147"/>
    </w:p>
    <w:tbl>
      <w:tblPr>
        <w:tblW w:w="14034" w:type="dxa"/>
        <w:tblInd w:w="108" w:type="dxa"/>
        <w:tblBorders>
          <w:top w:val="single" w:sz="4" w:space="0" w:color="auto"/>
          <w:bottom w:val="single" w:sz="4" w:space="0" w:color="auto"/>
        </w:tblBorders>
        <w:tblLayout w:type="fixed"/>
        <w:tblLook w:val="01E0" w:firstRow="1" w:lastRow="1" w:firstColumn="1" w:lastColumn="1" w:noHBand="0" w:noVBand="0"/>
      </w:tblPr>
      <w:tblGrid>
        <w:gridCol w:w="2160"/>
        <w:gridCol w:w="2943"/>
        <w:gridCol w:w="744"/>
        <w:gridCol w:w="744"/>
        <w:gridCol w:w="744"/>
        <w:gridCol w:w="745"/>
        <w:gridCol w:w="744"/>
        <w:gridCol w:w="744"/>
        <w:gridCol w:w="744"/>
        <w:gridCol w:w="745"/>
        <w:gridCol w:w="744"/>
        <w:gridCol w:w="744"/>
        <w:gridCol w:w="744"/>
        <w:gridCol w:w="745"/>
      </w:tblGrid>
      <w:tr w:rsidR="00200753" w14:paraId="20080AA5" w14:textId="77777777" w:rsidTr="00681AF7">
        <w:trPr>
          <w:cantSplit/>
          <w:trHeight w:val="113"/>
          <w:tblHeader/>
        </w:trPr>
        <w:tc>
          <w:tcPr>
            <w:tcW w:w="2160" w:type="dxa"/>
            <w:tcBorders>
              <w:top w:val="single" w:sz="4" w:space="0" w:color="auto"/>
              <w:bottom w:val="nil"/>
            </w:tcBorders>
          </w:tcPr>
          <w:p w14:paraId="66CC3E3D" w14:textId="77777777" w:rsidR="00200753" w:rsidRPr="00082733" w:rsidRDefault="00200753" w:rsidP="005D6EF4">
            <w:pPr>
              <w:pStyle w:val="Tablehead1"/>
              <w:jc w:val="left"/>
            </w:pPr>
            <w:r>
              <w:t>Minor t</w:t>
            </w:r>
            <w:r w:rsidRPr="00082733">
              <w:t xml:space="preserve">opic </w:t>
            </w:r>
            <w:r>
              <w:t>a</w:t>
            </w:r>
            <w:r w:rsidRPr="00082733">
              <w:t>rea</w:t>
            </w:r>
          </w:p>
        </w:tc>
        <w:tc>
          <w:tcPr>
            <w:tcW w:w="2943" w:type="dxa"/>
            <w:tcBorders>
              <w:top w:val="single" w:sz="4" w:space="0" w:color="auto"/>
              <w:bottom w:val="nil"/>
            </w:tcBorders>
          </w:tcPr>
          <w:p w14:paraId="447C954F" w14:textId="77777777" w:rsidR="00200753" w:rsidRPr="00082733" w:rsidRDefault="00200753" w:rsidP="005D6EF4">
            <w:pPr>
              <w:pStyle w:val="Tablehead1"/>
              <w:jc w:val="left"/>
            </w:pPr>
            <w:r>
              <w:t>Data element</w:t>
            </w:r>
          </w:p>
        </w:tc>
        <w:tc>
          <w:tcPr>
            <w:tcW w:w="8931" w:type="dxa"/>
            <w:gridSpan w:val="12"/>
            <w:tcBorders>
              <w:top w:val="single" w:sz="4" w:space="0" w:color="auto"/>
              <w:bottom w:val="nil"/>
            </w:tcBorders>
          </w:tcPr>
          <w:p w14:paraId="2AF54FED" w14:textId="059BAF89" w:rsidR="00200753" w:rsidRDefault="00200753" w:rsidP="005D6EF4">
            <w:pPr>
              <w:pStyle w:val="Tablehead1"/>
            </w:pPr>
            <w:r>
              <w:t>Wave/year</w:t>
            </w:r>
          </w:p>
        </w:tc>
      </w:tr>
      <w:tr w:rsidR="00A6707C" w14:paraId="5D94EF52" w14:textId="77777777" w:rsidTr="00A6707C">
        <w:trPr>
          <w:cantSplit/>
          <w:trHeight w:val="113"/>
          <w:tblHeader/>
        </w:trPr>
        <w:tc>
          <w:tcPr>
            <w:tcW w:w="2160" w:type="dxa"/>
            <w:tcBorders>
              <w:top w:val="nil"/>
              <w:bottom w:val="single" w:sz="4" w:space="0" w:color="auto"/>
            </w:tcBorders>
          </w:tcPr>
          <w:p w14:paraId="6F8D23B8" w14:textId="77777777" w:rsidR="00A6707C" w:rsidRPr="00677088" w:rsidRDefault="00A6707C" w:rsidP="005D6EF4">
            <w:pPr>
              <w:pStyle w:val="Tablehead1"/>
            </w:pPr>
          </w:p>
        </w:tc>
        <w:tc>
          <w:tcPr>
            <w:tcW w:w="2943" w:type="dxa"/>
            <w:tcBorders>
              <w:top w:val="nil"/>
              <w:bottom w:val="single" w:sz="4" w:space="0" w:color="auto"/>
            </w:tcBorders>
          </w:tcPr>
          <w:p w14:paraId="14A04A80" w14:textId="77777777" w:rsidR="00A6707C" w:rsidRPr="00677088" w:rsidRDefault="00A6707C" w:rsidP="005D6EF4">
            <w:pPr>
              <w:pStyle w:val="Tablehead1"/>
            </w:pPr>
          </w:p>
        </w:tc>
        <w:tc>
          <w:tcPr>
            <w:tcW w:w="744" w:type="dxa"/>
            <w:tcBorders>
              <w:top w:val="nil"/>
              <w:bottom w:val="single" w:sz="4" w:space="0" w:color="auto"/>
            </w:tcBorders>
            <w:vAlign w:val="center"/>
          </w:tcPr>
          <w:p w14:paraId="6456BF54" w14:textId="77777777" w:rsidR="00A6707C" w:rsidRDefault="00A6707C" w:rsidP="00A6707C">
            <w:pPr>
              <w:pStyle w:val="Tabletext"/>
              <w:jc w:val="center"/>
            </w:pPr>
            <w:r>
              <w:t>1/1998</w:t>
            </w:r>
          </w:p>
        </w:tc>
        <w:tc>
          <w:tcPr>
            <w:tcW w:w="744" w:type="dxa"/>
            <w:tcBorders>
              <w:top w:val="nil"/>
              <w:bottom w:val="single" w:sz="4" w:space="0" w:color="auto"/>
            </w:tcBorders>
            <w:vAlign w:val="center"/>
          </w:tcPr>
          <w:p w14:paraId="6EF6E782" w14:textId="77777777" w:rsidR="00A6707C" w:rsidRDefault="00A6707C" w:rsidP="00A6707C">
            <w:pPr>
              <w:pStyle w:val="Tabletext"/>
              <w:jc w:val="center"/>
            </w:pPr>
            <w:r>
              <w:t>2/1999</w:t>
            </w:r>
          </w:p>
        </w:tc>
        <w:tc>
          <w:tcPr>
            <w:tcW w:w="744" w:type="dxa"/>
            <w:tcBorders>
              <w:top w:val="nil"/>
              <w:bottom w:val="single" w:sz="4" w:space="0" w:color="auto"/>
            </w:tcBorders>
            <w:vAlign w:val="center"/>
          </w:tcPr>
          <w:p w14:paraId="111C58F2" w14:textId="77777777" w:rsidR="00A6707C" w:rsidRDefault="00A6707C" w:rsidP="00A6707C">
            <w:pPr>
              <w:pStyle w:val="Tabletext"/>
              <w:jc w:val="center"/>
            </w:pPr>
            <w:r>
              <w:t>3/2000</w:t>
            </w:r>
          </w:p>
        </w:tc>
        <w:tc>
          <w:tcPr>
            <w:tcW w:w="745" w:type="dxa"/>
            <w:tcBorders>
              <w:top w:val="nil"/>
              <w:bottom w:val="single" w:sz="4" w:space="0" w:color="auto"/>
            </w:tcBorders>
            <w:vAlign w:val="center"/>
          </w:tcPr>
          <w:p w14:paraId="078CF2FD" w14:textId="77777777" w:rsidR="00A6707C" w:rsidRDefault="00A6707C" w:rsidP="00A6707C">
            <w:pPr>
              <w:pStyle w:val="Tabletext"/>
              <w:jc w:val="center"/>
            </w:pPr>
            <w:r>
              <w:t>4/2001</w:t>
            </w:r>
          </w:p>
        </w:tc>
        <w:tc>
          <w:tcPr>
            <w:tcW w:w="744" w:type="dxa"/>
            <w:tcBorders>
              <w:top w:val="nil"/>
              <w:bottom w:val="single" w:sz="4" w:space="0" w:color="auto"/>
            </w:tcBorders>
            <w:vAlign w:val="center"/>
          </w:tcPr>
          <w:p w14:paraId="45529ACB" w14:textId="77777777" w:rsidR="00A6707C" w:rsidRDefault="00A6707C" w:rsidP="00A6707C">
            <w:pPr>
              <w:pStyle w:val="Tabletext"/>
              <w:jc w:val="center"/>
            </w:pPr>
            <w:r>
              <w:t>5/2002</w:t>
            </w:r>
          </w:p>
        </w:tc>
        <w:tc>
          <w:tcPr>
            <w:tcW w:w="744" w:type="dxa"/>
            <w:tcBorders>
              <w:top w:val="nil"/>
              <w:bottom w:val="single" w:sz="4" w:space="0" w:color="auto"/>
            </w:tcBorders>
            <w:vAlign w:val="center"/>
          </w:tcPr>
          <w:p w14:paraId="0D093125" w14:textId="77777777" w:rsidR="00A6707C" w:rsidRDefault="00A6707C" w:rsidP="00A6707C">
            <w:pPr>
              <w:pStyle w:val="Tabletext"/>
              <w:jc w:val="center"/>
            </w:pPr>
            <w:r>
              <w:t>6/2003</w:t>
            </w:r>
          </w:p>
        </w:tc>
        <w:tc>
          <w:tcPr>
            <w:tcW w:w="744" w:type="dxa"/>
            <w:tcBorders>
              <w:top w:val="nil"/>
              <w:bottom w:val="single" w:sz="4" w:space="0" w:color="auto"/>
            </w:tcBorders>
            <w:vAlign w:val="center"/>
          </w:tcPr>
          <w:p w14:paraId="34AF1249" w14:textId="77777777" w:rsidR="00A6707C" w:rsidRDefault="00A6707C" w:rsidP="00A6707C">
            <w:pPr>
              <w:pStyle w:val="Tabletext"/>
              <w:jc w:val="center"/>
            </w:pPr>
            <w:r>
              <w:t>7/2004</w:t>
            </w:r>
          </w:p>
        </w:tc>
        <w:tc>
          <w:tcPr>
            <w:tcW w:w="745" w:type="dxa"/>
            <w:tcBorders>
              <w:top w:val="nil"/>
              <w:bottom w:val="single" w:sz="4" w:space="0" w:color="auto"/>
            </w:tcBorders>
            <w:vAlign w:val="center"/>
          </w:tcPr>
          <w:p w14:paraId="3B5D5D0D" w14:textId="77777777" w:rsidR="00A6707C" w:rsidRDefault="00A6707C" w:rsidP="00A6707C">
            <w:pPr>
              <w:pStyle w:val="Tabletext"/>
              <w:jc w:val="center"/>
            </w:pPr>
            <w:r>
              <w:t>8/2005</w:t>
            </w:r>
          </w:p>
        </w:tc>
        <w:tc>
          <w:tcPr>
            <w:tcW w:w="744" w:type="dxa"/>
            <w:tcBorders>
              <w:top w:val="nil"/>
              <w:bottom w:val="single" w:sz="4" w:space="0" w:color="auto"/>
            </w:tcBorders>
            <w:vAlign w:val="center"/>
          </w:tcPr>
          <w:p w14:paraId="07C79018" w14:textId="77777777" w:rsidR="00A6707C" w:rsidRDefault="00A6707C" w:rsidP="00A6707C">
            <w:pPr>
              <w:pStyle w:val="Tabletext"/>
              <w:jc w:val="center"/>
            </w:pPr>
            <w:r>
              <w:t>9/2006</w:t>
            </w:r>
          </w:p>
        </w:tc>
        <w:tc>
          <w:tcPr>
            <w:tcW w:w="744" w:type="dxa"/>
            <w:tcBorders>
              <w:top w:val="nil"/>
              <w:bottom w:val="single" w:sz="4" w:space="0" w:color="auto"/>
            </w:tcBorders>
            <w:vAlign w:val="center"/>
          </w:tcPr>
          <w:p w14:paraId="0DEFB06E" w14:textId="77777777" w:rsidR="00A6707C" w:rsidRDefault="00A6707C" w:rsidP="00A6707C">
            <w:pPr>
              <w:pStyle w:val="Tabletext"/>
              <w:ind w:right="-35"/>
              <w:jc w:val="center"/>
            </w:pPr>
            <w:r>
              <w:t>10/2007</w:t>
            </w:r>
          </w:p>
        </w:tc>
        <w:tc>
          <w:tcPr>
            <w:tcW w:w="744" w:type="dxa"/>
            <w:tcBorders>
              <w:top w:val="nil"/>
              <w:bottom w:val="single" w:sz="4" w:space="0" w:color="auto"/>
            </w:tcBorders>
            <w:vAlign w:val="center"/>
          </w:tcPr>
          <w:p w14:paraId="3F5018EB" w14:textId="77777777" w:rsidR="00A6707C" w:rsidRDefault="00A6707C" w:rsidP="00A6707C">
            <w:pPr>
              <w:pStyle w:val="Tabletext"/>
              <w:ind w:right="-99"/>
              <w:jc w:val="center"/>
            </w:pPr>
            <w:r>
              <w:t>11/2008</w:t>
            </w:r>
          </w:p>
        </w:tc>
        <w:tc>
          <w:tcPr>
            <w:tcW w:w="745" w:type="dxa"/>
            <w:tcBorders>
              <w:top w:val="nil"/>
              <w:bottom w:val="single" w:sz="4" w:space="0" w:color="auto"/>
            </w:tcBorders>
            <w:vAlign w:val="center"/>
          </w:tcPr>
          <w:p w14:paraId="7ED8C89B" w14:textId="77777777" w:rsidR="00A6707C" w:rsidRDefault="00A6707C" w:rsidP="00A6707C">
            <w:pPr>
              <w:pStyle w:val="Tabletext"/>
              <w:ind w:right="-20"/>
              <w:jc w:val="center"/>
            </w:pPr>
            <w:r>
              <w:t>12/2009</w:t>
            </w:r>
          </w:p>
        </w:tc>
      </w:tr>
      <w:tr w:rsidR="00A6707C" w14:paraId="6308C26A" w14:textId="77777777" w:rsidTr="00A6707C">
        <w:trPr>
          <w:cantSplit/>
        </w:trPr>
        <w:tc>
          <w:tcPr>
            <w:tcW w:w="2160" w:type="dxa"/>
            <w:tcBorders>
              <w:top w:val="single" w:sz="4" w:space="0" w:color="auto"/>
              <w:bottom w:val="nil"/>
            </w:tcBorders>
            <w:vAlign w:val="bottom"/>
          </w:tcPr>
          <w:p w14:paraId="35AE174C" w14:textId="77777777" w:rsidR="00A6707C" w:rsidRDefault="00A6707C" w:rsidP="005D6EF4">
            <w:pPr>
              <w:pStyle w:val="Tabletext"/>
            </w:pPr>
            <w:r>
              <w:t>Main activity</w:t>
            </w:r>
          </w:p>
        </w:tc>
        <w:tc>
          <w:tcPr>
            <w:tcW w:w="2943" w:type="dxa"/>
            <w:tcBorders>
              <w:top w:val="single" w:sz="4" w:space="0" w:color="auto"/>
              <w:bottom w:val="nil"/>
            </w:tcBorders>
            <w:vAlign w:val="bottom"/>
          </w:tcPr>
          <w:p w14:paraId="72C097C5" w14:textId="77777777" w:rsidR="00A6707C" w:rsidRDefault="00A6707C" w:rsidP="00A6707C">
            <w:pPr>
              <w:pStyle w:val="Tabletext"/>
              <w:ind w:right="-45"/>
            </w:pPr>
            <w:r>
              <w:t>Main activity</w:t>
            </w:r>
          </w:p>
        </w:tc>
        <w:tc>
          <w:tcPr>
            <w:tcW w:w="744" w:type="dxa"/>
            <w:tcBorders>
              <w:top w:val="single" w:sz="4" w:space="0" w:color="auto"/>
              <w:bottom w:val="nil"/>
            </w:tcBorders>
            <w:vAlign w:val="center"/>
          </w:tcPr>
          <w:p w14:paraId="618B669D" w14:textId="77777777" w:rsidR="00A6707C" w:rsidRDefault="00A6707C" w:rsidP="00A6707C">
            <w:pPr>
              <w:pStyle w:val="Tabletext"/>
              <w:jc w:val="center"/>
            </w:pPr>
          </w:p>
        </w:tc>
        <w:tc>
          <w:tcPr>
            <w:tcW w:w="744" w:type="dxa"/>
            <w:tcBorders>
              <w:top w:val="single" w:sz="4" w:space="0" w:color="auto"/>
              <w:bottom w:val="nil"/>
            </w:tcBorders>
            <w:vAlign w:val="center"/>
          </w:tcPr>
          <w:p w14:paraId="3BEC6D3A" w14:textId="77777777" w:rsidR="00A6707C" w:rsidRDefault="00A6707C" w:rsidP="00A6707C">
            <w:pPr>
              <w:pStyle w:val="Tabletext"/>
              <w:jc w:val="center"/>
            </w:pPr>
          </w:p>
        </w:tc>
        <w:tc>
          <w:tcPr>
            <w:tcW w:w="744" w:type="dxa"/>
            <w:tcBorders>
              <w:top w:val="single" w:sz="4" w:space="0" w:color="auto"/>
              <w:bottom w:val="nil"/>
            </w:tcBorders>
            <w:vAlign w:val="center"/>
          </w:tcPr>
          <w:p w14:paraId="78271BE4" w14:textId="77777777" w:rsidR="00A6707C" w:rsidRDefault="00A6707C" w:rsidP="00A6707C">
            <w:pPr>
              <w:pStyle w:val="Tabletext"/>
              <w:jc w:val="center"/>
            </w:pPr>
          </w:p>
        </w:tc>
        <w:tc>
          <w:tcPr>
            <w:tcW w:w="745" w:type="dxa"/>
            <w:tcBorders>
              <w:top w:val="single" w:sz="4" w:space="0" w:color="auto"/>
              <w:bottom w:val="nil"/>
            </w:tcBorders>
            <w:vAlign w:val="center"/>
          </w:tcPr>
          <w:p w14:paraId="0F65E128" w14:textId="77777777" w:rsidR="00A6707C" w:rsidRDefault="00A6707C" w:rsidP="00A6707C">
            <w:pPr>
              <w:pStyle w:val="Tabletext"/>
              <w:jc w:val="center"/>
            </w:pPr>
          </w:p>
        </w:tc>
        <w:tc>
          <w:tcPr>
            <w:tcW w:w="744" w:type="dxa"/>
            <w:tcBorders>
              <w:top w:val="single" w:sz="4" w:space="0" w:color="auto"/>
              <w:bottom w:val="nil"/>
            </w:tcBorders>
            <w:vAlign w:val="center"/>
          </w:tcPr>
          <w:p w14:paraId="527B8197" w14:textId="77777777" w:rsidR="00A6707C" w:rsidRDefault="00A6707C" w:rsidP="00A6707C">
            <w:pPr>
              <w:pStyle w:val="Tabletext"/>
              <w:jc w:val="center"/>
            </w:pPr>
          </w:p>
        </w:tc>
        <w:tc>
          <w:tcPr>
            <w:tcW w:w="744" w:type="dxa"/>
            <w:tcBorders>
              <w:top w:val="single" w:sz="4" w:space="0" w:color="auto"/>
              <w:bottom w:val="nil"/>
            </w:tcBorders>
            <w:vAlign w:val="center"/>
          </w:tcPr>
          <w:p w14:paraId="67275153" w14:textId="77777777" w:rsidR="00A6707C" w:rsidRDefault="00A6707C" w:rsidP="00A6707C">
            <w:pPr>
              <w:pStyle w:val="Tabletext"/>
              <w:jc w:val="center"/>
            </w:pPr>
          </w:p>
        </w:tc>
        <w:tc>
          <w:tcPr>
            <w:tcW w:w="744" w:type="dxa"/>
            <w:tcBorders>
              <w:top w:val="single" w:sz="4" w:space="0" w:color="auto"/>
              <w:bottom w:val="nil"/>
            </w:tcBorders>
            <w:vAlign w:val="center"/>
          </w:tcPr>
          <w:p w14:paraId="6A67C454" w14:textId="77777777" w:rsidR="00A6707C" w:rsidRDefault="00A6707C" w:rsidP="00A6707C">
            <w:pPr>
              <w:pStyle w:val="Tabletext"/>
              <w:jc w:val="center"/>
            </w:pPr>
          </w:p>
        </w:tc>
        <w:tc>
          <w:tcPr>
            <w:tcW w:w="745" w:type="dxa"/>
            <w:tcBorders>
              <w:top w:val="single" w:sz="4" w:space="0" w:color="auto"/>
              <w:bottom w:val="nil"/>
            </w:tcBorders>
            <w:vAlign w:val="center"/>
          </w:tcPr>
          <w:p w14:paraId="29E3A8ED" w14:textId="77777777" w:rsidR="00A6707C" w:rsidRDefault="00A6707C" w:rsidP="00A6707C">
            <w:pPr>
              <w:pStyle w:val="Tabletext"/>
              <w:jc w:val="center"/>
            </w:pPr>
          </w:p>
        </w:tc>
        <w:tc>
          <w:tcPr>
            <w:tcW w:w="744" w:type="dxa"/>
            <w:tcBorders>
              <w:top w:val="single" w:sz="4" w:space="0" w:color="auto"/>
              <w:bottom w:val="nil"/>
            </w:tcBorders>
            <w:vAlign w:val="center"/>
          </w:tcPr>
          <w:p w14:paraId="1DD460D8" w14:textId="77777777" w:rsidR="00A6707C" w:rsidRDefault="00A6707C" w:rsidP="00A6707C">
            <w:pPr>
              <w:pStyle w:val="Tabletext"/>
              <w:jc w:val="center"/>
            </w:pPr>
          </w:p>
        </w:tc>
        <w:tc>
          <w:tcPr>
            <w:tcW w:w="744" w:type="dxa"/>
            <w:tcBorders>
              <w:top w:val="single" w:sz="4" w:space="0" w:color="auto"/>
              <w:bottom w:val="nil"/>
            </w:tcBorders>
            <w:vAlign w:val="center"/>
          </w:tcPr>
          <w:p w14:paraId="779402A7" w14:textId="77777777" w:rsidR="00A6707C" w:rsidRDefault="00A6707C" w:rsidP="00A6707C">
            <w:pPr>
              <w:pStyle w:val="Tabletext"/>
              <w:jc w:val="center"/>
            </w:pPr>
          </w:p>
        </w:tc>
        <w:tc>
          <w:tcPr>
            <w:tcW w:w="744" w:type="dxa"/>
            <w:tcBorders>
              <w:top w:val="single" w:sz="4" w:space="0" w:color="auto"/>
              <w:bottom w:val="nil"/>
            </w:tcBorders>
            <w:vAlign w:val="center"/>
          </w:tcPr>
          <w:p w14:paraId="0436A5C0" w14:textId="77777777" w:rsidR="00A6707C" w:rsidRDefault="00A6707C" w:rsidP="00A6707C">
            <w:pPr>
              <w:pStyle w:val="Tabletext"/>
              <w:jc w:val="center"/>
            </w:pPr>
          </w:p>
        </w:tc>
        <w:tc>
          <w:tcPr>
            <w:tcW w:w="745" w:type="dxa"/>
            <w:tcBorders>
              <w:top w:val="single" w:sz="4" w:space="0" w:color="auto"/>
              <w:bottom w:val="nil"/>
            </w:tcBorders>
            <w:vAlign w:val="center"/>
          </w:tcPr>
          <w:p w14:paraId="3F816B93" w14:textId="77777777" w:rsidR="00A6707C" w:rsidRDefault="00A6707C" w:rsidP="00A6707C">
            <w:pPr>
              <w:pStyle w:val="Tabletext"/>
              <w:jc w:val="center"/>
            </w:pPr>
            <w:r>
              <w:t>1</w:t>
            </w:r>
          </w:p>
        </w:tc>
      </w:tr>
      <w:tr w:rsidR="00A6707C" w14:paraId="5E9E02CB" w14:textId="77777777" w:rsidTr="00A6707C">
        <w:trPr>
          <w:cantSplit/>
        </w:trPr>
        <w:tc>
          <w:tcPr>
            <w:tcW w:w="2160" w:type="dxa"/>
            <w:tcBorders>
              <w:top w:val="single" w:sz="4" w:space="0" w:color="auto"/>
              <w:bottom w:val="nil"/>
            </w:tcBorders>
            <w:vAlign w:val="bottom"/>
          </w:tcPr>
          <w:p w14:paraId="62173871" w14:textId="77777777" w:rsidR="00A6707C" w:rsidRDefault="00A6707C" w:rsidP="005D6EF4">
            <w:pPr>
              <w:pStyle w:val="Tabletext"/>
            </w:pPr>
            <w:r>
              <w:t>Plan to leave school</w:t>
            </w:r>
          </w:p>
        </w:tc>
        <w:tc>
          <w:tcPr>
            <w:tcW w:w="2943" w:type="dxa"/>
            <w:tcBorders>
              <w:top w:val="single" w:sz="4" w:space="0" w:color="auto"/>
              <w:bottom w:val="nil"/>
            </w:tcBorders>
            <w:vAlign w:val="bottom"/>
          </w:tcPr>
          <w:p w14:paraId="2FDD4262" w14:textId="77777777" w:rsidR="00A6707C" w:rsidRDefault="00A6707C" w:rsidP="005D6EF4">
            <w:pPr>
              <w:pStyle w:val="Tabletext"/>
            </w:pPr>
            <w:r>
              <w:t>Reasons: Want job</w:t>
            </w:r>
          </w:p>
        </w:tc>
        <w:tc>
          <w:tcPr>
            <w:tcW w:w="744" w:type="dxa"/>
            <w:tcBorders>
              <w:top w:val="single" w:sz="4" w:space="0" w:color="auto"/>
              <w:bottom w:val="nil"/>
            </w:tcBorders>
            <w:vAlign w:val="center"/>
          </w:tcPr>
          <w:p w14:paraId="564882B1" w14:textId="77777777" w:rsidR="00A6707C" w:rsidRDefault="00A6707C" w:rsidP="00A6707C">
            <w:pPr>
              <w:pStyle w:val="Tabletext"/>
              <w:jc w:val="center"/>
            </w:pPr>
          </w:p>
        </w:tc>
        <w:tc>
          <w:tcPr>
            <w:tcW w:w="744" w:type="dxa"/>
            <w:tcBorders>
              <w:top w:val="single" w:sz="4" w:space="0" w:color="auto"/>
              <w:bottom w:val="nil"/>
            </w:tcBorders>
            <w:vAlign w:val="center"/>
          </w:tcPr>
          <w:p w14:paraId="36CA9904" w14:textId="77777777" w:rsidR="00A6707C" w:rsidRDefault="00A6707C" w:rsidP="00A6707C">
            <w:pPr>
              <w:pStyle w:val="Tabletext"/>
              <w:jc w:val="center"/>
            </w:pPr>
            <w:r>
              <w:t>1</w:t>
            </w:r>
          </w:p>
        </w:tc>
        <w:tc>
          <w:tcPr>
            <w:tcW w:w="744" w:type="dxa"/>
            <w:tcBorders>
              <w:top w:val="single" w:sz="4" w:space="0" w:color="auto"/>
              <w:bottom w:val="nil"/>
            </w:tcBorders>
            <w:vAlign w:val="center"/>
          </w:tcPr>
          <w:p w14:paraId="155D0AB1" w14:textId="77777777" w:rsidR="00A6707C" w:rsidRDefault="00A6707C" w:rsidP="00A6707C">
            <w:pPr>
              <w:pStyle w:val="Tabletext"/>
              <w:jc w:val="center"/>
            </w:pPr>
          </w:p>
        </w:tc>
        <w:tc>
          <w:tcPr>
            <w:tcW w:w="745" w:type="dxa"/>
            <w:tcBorders>
              <w:top w:val="single" w:sz="4" w:space="0" w:color="auto"/>
              <w:bottom w:val="nil"/>
            </w:tcBorders>
            <w:vAlign w:val="center"/>
          </w:tcPr>
          <w:p w14:paraId="2D6FF2C8" w14:textId="77777777" w:rsidR="00A6707C" w:rsidRDefault="00A6707C" w:rsidP="00A6707C">
            <w:pPr>
              <w:pStyle w:val="Tabletext"/>
              <w:jc w:val="center"/>
            </w:pPr>
          </w:p>
        </w:tc>
        <w:tc>
          <w:tcPr>
            <w:tcW w:w="744" w:type="dxa"/>
            <w:tcBorders>
              <w:top w:val="single" w:sz="4" w:space="0" w:color="auto"/>
              <w:bottom w:val="nil"/>
            </w:tcBorders>
            <w:vAlign w:val="center"/>
          </w:tcPr>
          <w:p w14:paraId="3AC1AB43" w14:textId="77777777" w:rsidR="00A6707C" w:rsidRDefault="00A6707C" w:rsidP="00A6707C">
            <w:pPr>
              <w:pStyle w:val="Tabletext"/>
              <w:jc w:val="center"/>
            </w:pPr>
          </w:p>
        </w:tc>
        <w:tc>
          <w:tcPr>
            <w:tcW w:w="744" w:type="dxa"/>
            <w:tcBorders>
              <w:top w:val="single" w:sz="4" w:space="0" w:color="auto"/>
              <w:bottom w:val="nil"/>
            </w:tcBorders>
            <w:vAlign w:val="center"/>
          </w:tcPr>
          <w:p w14:paraId="32D4038E" w14:textId="77777777" w:rsidR="00A6707C" w:rsidRDefault="00A6707C" w:rsidP="00A6707C">
            <w:pPr>
              <w:pStyle w:val="Tabletext"/>
              <w:jc w:val="center"/>
            </w:pPr>
          </w:p>
        </w:tc>
        <w:tc>
          <w:tcPr>
            <w:tcW w:w="744" w:type="dxa"/>
            <w:tcBorders>
              <w:top w:val="single" w:sz="4" w:space="0" w:color="auto"/>
              <w:bottom w:val="nil"/>
            </w:tcBorders>
            <w:vAlign w:val="center"/>
          </w:tcPr>
          <w:p w14:paraId="0A992CBD" w14:textId="77777777" w:rsidR="00A6707C" w:rsidRDefault="00A6707C" w:rsidP="00A6707C">
            <w:pPr>
              <w:pStyle w:val="Tabletext"/>
              <w:jc w:val="center"/>
            </w:pPr>
          </w:p>
        </w:tc>
        <w:tc>
          <w:tcPr>
            <w:tcW w:w="745" w:type="dxa"/>
            <w:tcBorders>
              <w:top w:val="single" w:sz="4" w:space="0" w:color="auto"/>
              <w:bottom w:val="nil"/>
            </w:tcBorders>
            <w:vAlign w:val="center"/>
          </w:tcPr>
          <w:p w14:paraId="31561372" w14:textId="77777777" w:rsidR="00A6707C" w:rsidRDefault="00A6707C" w:rsidP="00A6707C">
            <w:pPr>
              <w:pStyle w:val="Tabletext"/>
              <w:jc w:val="center"/>
            </w:pPr>
          </w:p>
        </w:tc>
        <w:tc>
          <w:tcPr>
            <w:tcW w:w="744" w:type="dxa"/>
            <w:tcBorders>
              <w:top w:val="single" w:sz="4" w:space="0" w:color="auto"/>
              <w:bottom w:val="nil"/>
            </w:tcBorders>
            <w:vAlign w:val="center"/>
          </w:tcPr>
          <w:p w14:paraId="4E34CC83" w14:textId="77777777" w:rsidR="00A6707C" w:rsidRDefault="00A6707C" w:rsidP="00A6707C">
            <w:pPr>
              <w:pStyle w:val="Tabletext"/>
              <w:jc w:val="center"/>
            </w:pPr>
          </w:p>
        </w:tc>
        <w:tc>
          <w:tcPr>
            <w:tcW w:w="744" w:type="dxa"/>
            <w:tcBorders>
              <w:top w:val="single" w:sz="4" w:space="0" w:color="auto"/>
              <w:bottom w:val="nil"/>
            </w:tcBorders>
            <w:vAlign w:val="center"/>
          </w:tcPr>
          <w:p w14:paraId="5A969E19" w14:textId="77777777" w:rsidR="00A6707C" w:rsidRDefault="00A6707C" w:rsidP="00A6707C">
            <w:pPr>
              <w:pStyle w:val="Tabletext"/>
              <w:jc w:val="center"/>
            </w:pPr>
          </w:p>
        </w:tc>
        <w:tc>
          <w:tcPr>
            <w:tcW w:w="744" w:type="dxa"/>
            <w:tcBorders>
              <w:top w:val="single" w:sz="4" w:space="0" w:color="auto"/>
              <w:bottom w:val="nil"/>
            </w:tcBorders>
            <w:vAlign w:val="center"/>
          </w:tcPr>
          <w:p w14:paraId="5F3BFD1F" w14:textId="77777777" w:rsidR="00A6707C" w:rsidRDefault="00A6707C" w:rsidP="00A6707C">
            <w:pPr>
              <w:pStyle w:val="Tabletext"/>
              <w:jc w:val="center"/>
            </w:pPr>
          </w:p>
        </w:tc>
        <w:tc>
          <w:tcPr>
            <w:tcW w:w="745" w:type="dxa"/>
            <w:tcBorders>
              <w:top w:val="single" w:sz="4" w:space="0" w:color="auto"/>
              <w:bottom w:val="nil"/>
            </w:tcBorders>
            <w:vAlign w:val="center"/>
          </w:tcPr>
          <w:p w14:paraId="1B6A7883" w14:textId="77777777" w:rsidR="00A6707C" w:rsidRDefault="00A6707C" w:rsidP="00A6707C">
            <w:pPr>
              <w:pStyle w:val="Tabletext"/>
              <w:jc w:val="center"/>
            </w:pPr>
          </w:p>
        </w:tc>
      </w:tr>
      <w:tr w:rsidR="00A6707C" w14:paraId="48E4A138" w14:textId="77777777" w:rsidTr="00A6707C">
        <w:trPr>
          <w:cantSplit/>
        </w:trPr>
        <w:tc>
          <w:tcPr>
            <w:tcW w:w="2160" w:type="dxa"/>
            <w:tcBorders>
              <w:top w:val="nil"/>
              <w:bottom w:val="nil"/>
            </w:tcBorders>
            <w:vAlign w:val="bottom"/>
          </w:tcPr>
          <w:p w14:paraId="6EDE1157" w14:textId="77777777" w:rsidR="00A6707C" w:rsidRDefault="00A6707C" w:rsidP="005D6EF4">
            <w:pPr>
              <w:pStyle w:val="Tabletext"/>
            </w:pPr>
          </w:p>
        </w:tc>
        <w:tc>
          <w:tcPr>
            <w:tcW w:w="2943" w:type="dxa"/>
            <w:tcBorders>
              <w:top w:val="nil"/>
              <w:bottom w:val="nil"/>
            </w:tcBorders>
            <w:vAlign w:val="bottom"/>
          </w:tcPr>
          <w:p w14:paraId="584C3083" w14:textId="77777777" w:rsidR="00A6707C" w:rsidRDefault="00A6707C" w:rsidP="005D6EF4">
            <w:pPr>
              <w:pStyle w:val="Tabletext"/>
            </w:pPr>
            <w:r>
              <w:t>Reasons: Want apprenticeship/traineeship</w:t>
            </w:r>
          </w:p>
        </w:tc>
        <w:tc>
          <w:tcPr>
            <w:tcW w:w="744" w:type="dxa"/>
            <w:tcBorders>
              <w:top w:val="nil"/>
              <w:bottom w:val="nil"/>
            </w:tcBorders>
            <w:vAlign w:val="center"/>
          </w:tcPr>
          <w:p w14:paraId="7DEDFFCE" w14:textId="77777777" w:rsidR="00A6707C" w:rsidRDefault="00A6707C" w:rsidP="00A6707C">
            <w:pPr>
              <w:pStyle w:val="Tabletext"/>
              <w:jc w:val="center"/>
            </w:pPr>
          </w:p>
        </w:tc>
        <w:tc>
          <w:tcPr>
            <w:tcW w:w="744" w:type="dxa"/>
            <w:tcBorders>
              <w:top w:val="nil"/>
              <w:bottom w:val="nil"/>
            </w:tcBorders>
            <w:vAlign w:val="center"/>
          </w:tcPr>
          <w:p w14:paraId="2E7B8975" w14:textId="77777777" w:rsidR="00A6707C" w:rsidRDefault="00A6707C" w:rsidP="00A6707C">
            <w:pPr>
              <w:pStyle w:val="Tabletext"/>
              <w:jc w:val="center"/>
            </w:pPr>
            <w:r>
              <w:t>1</w:t>
            </w:r>
          </w:p>
        </w:tc>
        <w:tc>
          <w:tcPr>
            <w:tcW w:w="744" w:type="dxa"/>
            <w:tcBorders>
              <w:top w:val="nil"/>
              <w:bottom w:val="nil"/>
            </w:tcBorders>
            <w:vAlign w:val="center"/>
          </w:tcPr>
          <w:p w14:paraId="54551EA6" w14:textId="77777777" w:rsidR="00A6707C" w:rsidRDefault="00A6707C" w:rsidP="00A6707C">
            <w:pPr>
              <w:pStyle w:val="Tabletext"/>
              <w:jc w:val="center"/>
            </w:pPr>
          </w:p>
        </w:tc>
        <w:tc>
          <w:tcPr>
            <w:tcW w:w="745" w:type="dxa"/>
            <w:tcBorders>
              <w:top w:val="nil"/>
              <w:bottom w:val="nil"/>
            </w:tcBorders>
            <w:vAlign w:val="center"/>
          </w:tcPr>
          <w:p w14:paraId="6085BBA4" w14:textId="77777777" w:rsidR="00A6707C" w:rsidRDefault="00A6707C" w:rsidP="00A6707C">
            <w:pPr>
              <w:pStyle w:val="Tabletext"/>
              <w:jc w:val="center"/>
            </w:pPr>
          </w:p>
        </w:tc>
        <w:tc>
          <w:tcPr>
            <w:tcW w:w="744" w:type="dxa"/>
            <w:tcBorders>
              <w:top w:val="nil"/>
              <w:bottom w:val="nil"/>
            </w:tcBorders>
            <w:vAlign w:val="center"/>
          </w:tcPr>
          <w:p w14:paraId="057C6DA8" w14:textId="77777777" w:rsidR="00A6707C" w:rsidRDefault="00A6707C" w:rsidP="00A6707C">
            <w:pPr>
              <w:pStyle w:val="Tabletext"/>
              <w:jc w:val="center"/>
            </w:pPr>
          </w:p>
        </w:tc>
        <w:tc>
          <w:tcPr>
            <w:tcW w:w="744" w:type="dxa"/>
            <w:tcBorders>
              <w:top w:val="nil"/>
              <w:bottom w:val="nil"/>
            </w:tcBorders>
            <w:vAlign w:val="center"/>
          </w:tcPr>
          <w:p w14:paraId="118768CD" w14:textId="77777777" w:rsidR="00A6707C" w:rsidRDefault="00A6707C" w:rsidP="00A6707C">
            <w:pPr>
              <w:pStyle w:val="Tabletext"/>
              <w:jc w:val="center"/>
            </w:pPr>
          </w:p>
        </w:tc>
        <w:tc>
          <w:tcPr>
            <w:tcW w:w="744" w:type="dxa"/>
            <w:tcBorders>
              <w:top w:val="nil"/>
              <w:bottom w:val="nil"/>
            </w:tcBorders>
            <w:vAlign w:val="center"/>
          </w:tcPr>
          <w:p w14:paraId="12CC3EBE" w14:textId="77777777" w:rsidR="00A6707C" w:rsidRDefault="00A6707C" w:rsidP="00A6707C">
            <w:pPr>
              <w:pStyle w:val="Tabletext"/>
              <w:jc w:val="center"/>
            </w:pPr>
          </w:p>
        </w:tc>
        <w:tc>
          <w:tcPr>
            <w:tcW w:w="745" w:type="dxa"/>
            <w:tcBorders>
              <w:top w:val="nil"/>
              <w:bottom w:val="nil"/>
            </w:tcBorders>
            <w:vAlign w:val="center"/>
          </w:tcPr>
          <w:p w14:paraId="408FB054" w14:textId="77777777" w:rsidR="00A6707C" w:rsidRDefault="00A6707C" w:rsidP="00A6707C">
            <w:pPr>
              <w:pStyle w:val="Tabletext"/>
              <w:jc w:val="center"/>
            </w:pPr>
          </w:p>
        </w:tc>
        <w:tc>
          <w:tcPr>
            <w:tcW w:w="744" w:type="dxa"/>
            <w:tcBorders>
              <w:top w:val="nil"/>
              <w:bottom w:val="nil"/>
            </w:tcBorders>
            <w:vAlign w:val="center"/>
          </w:tcPr>
          <w:p w14:paraId="636C4DEC" w14:textId="77777777" w:rsidR="00A6707C" w:rsidRDefault="00A6707C" w:rsidP="00A6707C">
            <w:pPr>
              <w:pStyle w:val="Tabletext"/>
              <w:jc w:val="center"/>
            </w:pPr>
          </w:p>
        </w:tc>
        <w:tc>
          <w:tcPr>
            <w:tcW w:w="744" w:type="dxa"/>
            <w:tcBorders>
              <w:top w:val="nil"/>
              <w:bottom w:val="nil"/>
            </w:tcBorders>
            <w:vAlign w:val="center"/>
          </w:tcPr>
          <w:p w14:paraId="4CF6348B" w14:textId="77777777" w:rsidR="00A6707C" w:rsidRDefault="00A6707C" w:rsidP="00A6707C">
            <w:pPr>
              <w:pStyle w:val="Tabletext"/>
              <w:jc w:val="center"/>
            </w:pPr>
          </w:p>
        </w:tc>
        <w:tc>
          <w:tcPr>
            <w:tcW w:w="744" w:type="dxa"/>
            <w:tcBorders>
              <w:top w:val="nil"/>
              <w:bottom w:val="nil"/>
            </w:tcBorders>
            <w:vAlign w:val="center"/>
          </w:tcPr>
          <w:p w14:paraId="1C4AA239" w14:textId="77777777" w:rsidR="00A6707C" w:rsidRDefault="00A6707C" w:rsidP="00A6707C">
            <w:pPr>
              <w:pStyle w:val="Tabletext"/>
              <w:jc w:val="center"/>
            </w:pPr>
          </w:p>
        </w:tc>
        <w:tc>
          <w:tcPr>
            <w:tcW w:w="745" w:type="dxa"/>
            <w:tcBorders>
              <w:top w:val="nil"/>
              <w:bottom w:val="nil"/>
            </w:tcBorders>
            <w:vAlign w:val="center"/>
          </w:tcPr>
          <w:p w14:paraId="763E237E" w14:textId="77777777" w:rsidR="00A6707C" w:rsidRDefault="00A6707C" w:rsidP="00A6707C">
            <w:pPr>
              <w:pStyle w:val="Tabletext"/>
              <w:jc w:val="center"/>
            </w:pPr>
          </w:p>
        </w:tc>
      </w:tr>
      <w:tr w:rsidR="00A6707C" w14:paraId="76D86296" w14:textId="77777777" w:rsidTr="00A6707C">
        <w:trPr>
          <w:cantSplit/>
        </w:trPr>
        <w:tc>
          <w:tcPr>
            <w:tcW w:w="2160" w:type="dxa"/>
            <w:tcBorders>
              <w:top w:val="nil"/>
              <w:bottom w:val="nil"/>
            </w:tcBorders>
            <w:vAlign w:val="bottom"/>
          </w:tcPr>
          <w:p w14:paraId="0609B258" w14:textId="77777777" w:rsidR="00A6707C" w:rsidRDefault="00A6707C" w:rsidP="005D6EF4">
            <w:pPr>
              <w:pStyle w:val="Tabletext"/>
            </w:pPr>
          </w:p>
        </w:tc>
        <w:tc>
          <w:tcPr>
            <w:tcW w:w="2943" w:type="dxa"/>
            <w:tcBorders>
              <w:top w:val="nil"/>
              <w:bottom w:val="nil"/>
            </w:tcBorders>
            <w:vAlign w:val="bottom"/>
          </w:tcPr>
          <w:p w14:paraId="3D0B9B02" w14:textId="77777777" w:rsidR="00A6707C" w:rsidRDefault="00A6707C" w:rsidP="005D6EF4">
            <w:pPr>
              <w:pStyle w:val="Tabletext"/>
            </w:pPr>
            <w:r>
              <w:t>Reasons: Other study/training</w:t>
            </w:r>
          </w:p>
        </w:tc>
        <w:tc>
          <w:tcPr>
            <w:tcW w:w="744" w:type="dxa"/>
            <w:tcBorders>
              <w:top w:val="nil"/>
              <w:bottom w:val="nil"/>
            </w:tcBorders>
            <w:vAlign w:val="center"/>
          </w:tcPr>
          <w:p w14:paraId="014668AF" w14:textId="77777777" w:rsidR="00A6707C" w:rsidRDefault="00A6707C" w:rsidP="00A6707C">
            <w:pPr>
              <w:pStyle w:val="Tabletext"/>
              <w:jc w:val="center"/>
            </w:pPr>
          </w:p>
        </w:tc>
        <w:tc>
          <w:tcPr>
            <w:tcW w:w="744" w:type="dxa"/>
            <w:tcBorders>
              <w:top w:val="nil"/>
              <w:bottom w:val="nil"/>
            </w:tcBorders>
            <w:vAlign w:val="center"/>
          </w:tcPr>
          <w:p w14:paraId="052AA398" w14:textId="77777777" w:rsidR="00A6707C" w:rsidRDefault="00A6707C" w:rsidP="00A6707C">
            <w:pPr>
              <w:pStyle w:val="Tabletext"/>
              <w:jc w:val="center"/>
            </w:pPr>
            <w:r>
              <w:t>1</w:t>
            </w:r>
          </w:p>
        </w:tc>
        <w:tc>
          <w:tcPr>
            <w:tcW w:w="744" w:type="dxa"/>
            <w:tcBorders>
              <w:top w:val="nil"/>
              <w:bottom w:val="nil"/>
            </w:tcBorders>
            <w:vAlign w:val="center"/>
          </w:tcPr>
          <w:p w14:paraId="4FD2C387" w14:textId="77777777" w:rsidR="00A6707C" w:rsidRDefault="00A6707C" w:rsidP="00A6707C">
            <w:pPr>
              <w:pStyle w:val="Tabletext"/>
              <w:jc w:val="center"/>
            </w:pPr>
          </w:p>
        </w:tc>
        <w:tc>
          <w:tcPr>
            <w:tcW w:w="745" w:type="dxa"/>
            <w:tcBorders>
              <w:top w:val="nil"/>
              <w:bottom w:val="nil"/>
            </w:tcBorders>
            <w:vAlign w:val="center"/>
          </w:tcPr>
          <w:p w14:paraId="63A3F80D" w14:textId="77777777" w:rsidR="00A6707C" w:rsidRDefault="00A6707C" w:rsidP="00A6707C">
            <w:pPr>
              <w:pStyle w:val="Tabletext"/>
              <w:jc w:val="center"/>
            </w:pPr>
          </w:p>
        </w:tc>
        <w:tc>
          <w:tcPr>
            <w:tcW w:w="744" w:type="dxa"/>
            <w:tcBorders>
              <w:top w:val="nil"/>
              <w:bottom w:val="nil"/>
            </w:tcBorders>
            <w:vAlign w:val="center"/>
          </w:tcPr>
          <w:p w14:paraId="246FFBCB" w14:textId="77777777" w:rsidR="00A6707C" w:rsidRDefault="00A6707C" w:rsidP="00A6707C">
            <w:pPr>
              <w:pStyle w:val="Tabletext"/>
              <w:jc w:val="center"/>
            </w:pPr>
          </w:p>
        </w:tc>
        <w:tc>
          <w:tcPr>
            <w:tcW w:w="744" w:type="dxa"/>
            <w:tcBorders>
              <w:top w:val="nil"/>
              <w:bottom w:val="nil"/>
            </w:tcBorders>
            <w:vAlign w:val="center"/>
          </w:tcPr>
          <w:p w14:paraId="771B51E4" w14:textId="77777777" w:rsidR="00A6707C" w:rsidRDefault="00A6707C" w:rsidP="00A6707C">
            <w:pPr>
              <w:pStyle w:val="Tabletext"/>
              <w:jc w:val="center"/>
            </w:pPr>
          </w:p>
        </w:tc>
        <w:tc>
          <w:tcPr>
            <w:tcW w:w="744" w:type="dxa"/>
            <w:tcBorders>
              <w:top w:val="nil"/>
              <w:bottom w:val="nil"/>
            </w:tcBorders>
            <w:vAlign w:val="center"/>
          </w:tcPr>
          <w:p w14:paraId="6E218C0A" w14:textId="77777777" w:rsidR="00A6707C" w:rsidRDefault="00A6707C" w:rsidP="00A6707C">
            <w:pPr>
              <w:pStyle w:val="Tabletext"/>
              <w:jc w:val="center"/>
            </w:pPr>
          </w:p>
        </w:tc>
        <w:tc>
          <w:tcPr>
            <w:tcW w:w="745" w:type="dxa"/>
            <w:tcBorders>
              <w:top w:val="nil"/>
              <w:bottom w:val="nil"/>
            </w:tcBorders>
            <w:vAlign w:val="center"/>
          </w:tcPr>
          <w:p w14:paraId="18065159" w14:textId="77777777" w:rsidR="00A6707C" w:rsidRDefault="00A6707C" w:rsidP="00A6707C">
            <w:pPr>
              <w:pStyle w:val="Tabletext"/>
              <w:jc w:val="center"/>
            </w:pPr>
          </w:p>
        </w:tc>
        <w:tc>
          <w:tcPr>
            <w:tcW w:w="744" w:type="dxa"/>
            <w:tcBorders>
              <w:top w:val="nil"/>
              <w:bottom w:val="nil"/>
            </w:tcBorders>
            <w:vAlign w:val="center"/>
          </w:tcPr>
          <w:p w14:paraId="456B8498" w14:textId="77777777" w:rsidR="00A6707C" w:rsidRDefault="00A6707C" w:rsidP="00A6707C">
            <w:pPr>
              <w:pStyle w:val="Tabletext"/>
              <w:jc w:val="center"/>
            </w:pPr>
          </w:p>
        </w:tc>
        <w:tc>
          <w:tcPr>
            <w:tcW w:w="744" w:type="dxa"/>
            <w:tcBorders>
              <w:top w:val="nil"/>
              <w:bottom w:val="nil"/>
            </w:tcBorders>
            <w:vAlign w:val="center"/>
          </w:tcPr>
          <w:p w14:paraId="48CA9D13" w14:textId="77777777" w:rsidR="00A6707C" w:rsidRDefault="00A6707C" w:rsidP="00A6707C">
            <w:pPr>
              <w:pStyle w:val="Tabletext"/>
              <w:jc w:val="center"/>
            </w:pPr>
          </w:p>
        </w:tc>
        <w:tc>
          <w:tcPr>
            <w:tcW w:w="744" w:type="dxa"/>
            <w:tcBorders>
              <w:top w:val="nil"/>
              <w:bottom w:val="nil"/>
            </w:tcBorders>
            <w:vAlign w:val="center"/>
          </w:tcPr>
          <w:p w14:paraId="1FF8C449" w14:textId="77777777" w:rsidR="00A6707C" w:rsidRDefault="00A6707C" w:rsidP="00A6707C">
            <w:pPr>
              <w:pStyle w:val="Tabletext"/>
              <w:jc w:val="center"/>
            </w:pPr>
          </w:p>
        </w:tc>
        <w:tc>
          <w:tcPr>
            <w:tcW w:w="745" w:type="dxa"/>
            <w:tcBorders>
              <w:top w:val="nil"/>
              <w:bottom w:val="nil"/>
            </w:tcBorders>
            <w:vAlign w:val="center"/>
          </w:tcPr>
          <w:p w14:paraId="258EEAF4" w14:textId="77777777" w:rsidR="00A6707C" w:rsidRDefault="00A6707C" w:rsidP="00A6707C">
            <w:pPr>
              <w:pStyle w:val="Tabletext"/>
              <w:jc w:val="center"/>
            </w:pPr>
          </w:p>
        </w:tc>
      </w:tr>
      <w:tr w:rsidR="00A6707C" w14:paraId="5C9C26FB" w14:textId="77777777" w:rsidTr="00A6707C">
        <w:trPr>
          <w:cantSplit/>
        </w:trPr>
        <w:tc>
          <w:tcPr>
            <w:tcW w:w="2160" w:type="dxa"/>
            <w:tcBorders>
              <w:top w:val="nil"/>
              <w:bottom w:val="nil"/>
            </w:tcBorders>
            <w:vAlign w:val="bottom"/>
          </w:tcPr>
          <w:p w14:paraId="664B0D6D" w14:textId="77777777" w:rsidR="00A6707C" w:rsidRDefault="00A6707C" w:rsidP="005D6EF4">
            <w:pPr>
              <w:pStyle w:val="Tabletext"/>
            </w:pPr>
          </w:p>
        </w:tc>
        <w:tc>
          <w:tcPr>
            <w:tcW w:w="2943" w:type="dxa"/>
            <w:tcBorders>
              <w:top w:val="nil"/>
              <w:bottom w:val="nil"/>
            </w:tcBorders>
            <w:vAlign w:val="bottom"/>
          </w:tcPr>
          <w:p w14:paraId="684EEF07" w14:textId="77777777" w:rsidR="00A6707C" w:rsidRDefault="00A6707C" w:rsidP="005D6EF4">
            <w:pPr>
              <w:pStyle w:val="Tabletext"/>
            </w:pPr>
            <w:r>
              <w:t>Reasons: Have job/apprenticeship</w:t>
            </w:r>
          </w:p>
        </w:tc>
        <w:tc>
          <w:tcPr>
            <w:tcW w:w="744" w:type="dxa"/>
            <w:tcBorders>
              <w:top w:val="nil"/>
              <w:bottom w:val="nil"/>
            </w:tcBorders>
            <w:vAlign w:val="center"/>
          </w:tcPr>
          <w:p w14:paraId="3734D6FB" w14:textId="77777777" w:rsidR="00A6707C" w:rsidRDefault="00A6707C" w:rsidP="00A6707C">
            <w:pPr>
              <w:pStyle w:val="Tabletext"/>
              <w:jc w:val="center"/>
            </w:pPr>
          </w:p>
        </w:tc>
        <w:tc>
          <w:tcPr>
            <w:tcW w:w="744" w:type="dxa"/>
            <w:tcBorders>
              <w:top w:val="nil"/>
              <w:bottom w:val="nil"/>
            </w:tcBorders>
            <w:vAlign w:val="center"/>
          </w:tcPr>
          <w:p w14:paraId="01282332" w14:textId="77777777" w:rsidR="00A6707C" w:rsidRDefault="00A6707C" w:rsidP="00A6707C">
            <w:pPr>
              <w:pStyle w:val="Tabletext"/>
              <w:jc w:val="center"/>
            </w:pPr>
          </w:p>
        </w:tc>
        <w:tc>
          <w:tcPr>
            <w:tcW w:w="744" w:type="dxa"/>
            <w:tcBorders>
              <w:top w:val="nil"/>
              <w:bottom w:val="nil"/>
            </w:tcBorders>
            <w:vAlign w:val="center"/>
          </w:tcPr>
          <w:p w14:paraId="7BDAD7A1" w14:textId="77777777" w:rsidR="00A6707C" w:rsidRDefault="00A6707C" w:rsidP="00A6707C">
            <w:pPr>
              <w:pStyle w:val="Tabletext"/>
              <w:jc w:val="center"/>
            </w:pPr>
            <w:r>
              <w:t>1</w:t>
            </w:r>
          </w:p>
        </w:tc>
        <w:tc>
          <w:tcPr>
            <w:tcW w:w="745" w:type="dxa"/>
            <w:tcBorders>
              <w:top w:val="nil"/>
              <w:bottom w:val="nil"/>
            </w:tcBorders>
            <w:vAlign w:val="center"/>
          </w:tcPr>
          <w:p w14:paraId="158F2A9C" w14:textId="77777777" w:rsidR="00A6707C" w:rsidRDefault="00A6707C" w:rsidP="00A6707C">
            <w:pPr>
              <w:pStyle w:val="Tabletext"/>
              <w:jc w:val="center"/>
            </w:pPr>
            <w:r>
              <w:t>1</w:t>
            </w:r>
          </w:p>
        </w:tc>
        <w:tc>
          <w:tcPr>
            <w:tcW w:w="744" w:type="dxa"/>
            <w:tcBorders>
              <w:top w:val="nil"/>
              <w:bottom w:val="nil"/>
            </w:tcBorders>
            <w:vAlign w:val="center"/>
          </w:tcPr>
          <w:p w14:paraId="30627013" w14:textId="77777777" w:rsidR="00A6707C" w:rsidRDefault="00A6707C" w:rsidP="00A6707C">
            <w:pPr>
              <w:pStyle w:val="Tabletext"/>
              <w:jc w:val="center"/>
            </w:pPr>
          </w:p>
        </w:tc>
        <w:tc>
          <w:tcPr>
            <w:tcW w:w="744" w:type="dxa"/>
            <w:tcBorders>
              <w:top w:val="nil"/>
              <w:bottom w:val="nil"/>
            </w:tcBorders>
            <w:vAlign w:val="center"/>
          </w:tcPr>
          <w:p w14:paraId="4B7254BB" w14:textId="77777777" w:rsidR="00A6707C" w:rsidRDefault="00A6707C" w:rsidP="00A6707C">
            <w:pPr>
              <w:pStyle w:val="Tabletext"/>
              <w:jc w:val="center"/>
            </w:pPr>
          </w:p>
        </w:tc>
        <w:tc>
          <w:tcPr>
            <w:tcW w:w="744" w:type="dxa"/>
            <w:tcBorders>
              <w:top w:val="nil"/>
              <w:bottom w:val="nil"/>
            </w:tcBorders>
            <w:vAlign w:val="center"/>
          </w:tcPr>
          <w:p w14:paraId="7C295CE0" w14:textId="77777777" w:rsidR="00A6707C" w:rsidRDefault="00A6707C" w:rsidP="00A6707C">
            <w:pPr>
              <w:pStyle w:val="Tabletext"/>
              <w:jc w:val="center"/>
            </w:pPr>
          </w:p>
        </w:tc>
        <w:tc>
          <w:tcPr>
            <w:tcW w:w="745" w:type="dxa"/>
            <w:tcBorders>
              <w:top w:val="nil"/>
              <w:bottom w:val="nil"/>
            </w:tcBorders>
            <w:vAlign w:val="center"/>
          </w:tcPr>
          <w:p w14:paraId="59DD0080" w14:textId="77777777" w:rsidR="00A6707C" w:rsidRDefault="00A6707C" w:rsidP="00A6707C">
            <w:pPr>
              <w:pStyle w:val="Tabletext"/>
              <w:jc w:val="center"/>
            </w:pPr>
          </w:p>
        </w:tc>
        <w:tc>
          <w:tcPr>
            <w:tcW w:w="744" w:type="dxa"/>
            <w:tcBorders>
              <w:top w:val="nil"/>
              <w:bottom w:val="nil"/>
            </w:tcBorders>
            <w:vAlign w:val="center"/>
          </w:tcPr>
          <w:p w14:paraId="0E69038C" w14:textId="77777777" w:rsidR="00A6707C" w:rsidRDefault="00A6707C" w:rsidP="00A6707C">
            <w:pPr>
              <w:pStyle w:val="Tabletext"/>
              <w:jc w:val="center"/>
            </w:pPr>
          </w:p>
        </w:tc>
        <w:tc>
          <w:tcPr>
            <w:tcW w:w="744" w:type="dxa"/>
            <w:tcBorders>
              <w:top w:val="nil"/>
              <w:bottom w:val="nil"/>
            </w:tcBorders>
            <w:vAlign w:val="center"/>
          </w:tcPr>
          <w:p w14:paraId="6DB9CB8D" w14:textId="77777777" w:rsidR="00A6707C" w:rsidRDefault="00A6707C" w:rsidP="00A6707C">
            <w:pPr>
              <w:pStyle w:val="Tabletext"/>
              <w:jc w:val="center"/>
            </w:pPr>
          </w:p>
        </w:tc>
        <w:tc>
          <w:tcPr>
            <w:tcW w:w="744" w:type="dxa"/>
            <w:tcBorders>
              <w:top w:val="nil"/>
              <w:bottom w:val="nil"/>
            </w:tcBorders>
            <w:vAlign w:val="center"/>
          </w:tcPr>
          <w:p w14:paraId="0BC2DB2F" w14:textId="77777777" w:rsidR="00A6707C" w:rsidRDefault="00A6707C" w:rsidP="00A6707C">
            <w:pPr>
              <w:pStyle w:val="Tabletext"/>
              <w:jc w:val="center"/>
            </w:pPr>
          </w:p>
        </w:tc>
        <w:tc>
          <w:tcPr>
            <w:tcW w:w="745" w:type="dxa"/>
            <w:tcBorders>
              <w:top w:val="nil"/>
              <w:bottom w:val="nil"/>
            </w:tcBorders>
            <w:vAlign w:val="center"/>
          </w:tcPr>
          <w:p w14:paraId="4D5F5066" w14:textId="77777777" w:rsidR="00A6707C" w:rsidRDefault="00A6707C" w:rsidP="00A6707C">
            <w:pPr>
              <w:pStyle w:val="Tabletext"/>
              <w:jc w:val="center"/>
            </w:pPr>
          </w:p>
        </w:tc>
      </w:tr>
      <w:tr w:rsidR="00A6707C" w14:paraId="7BF1D959" w14:textId="77777777" w:rsidTr="00A6707C">
        <w:trPr>
          <w:cantSplit/>
        </w:trPr>
        <w:tc>
          <w:tcPr>
            <w:tcW w:w="2160" w:type="dxa"/>
            <w:tcBorders>
              <w:top w:val="nil"/>
              <w:bottom w:val="nil"/>
            </w:tcBorders>
            <w:vAlign w:val="bottom"/>
          </w:tcPr>
          <w:p w14:paraId="6D90416C" w14:textId="77777777" w:rsidR="00A6707C" w:rsidRDefault="00A6707C" w:rsidP="005D6EF4">
            <w:pPr>
              <w:pStyle w:val="Tabletext"/>
            </w:pPr>
          </w:p>
        </w:tc>
        <w:tc>
          <w:tcPr>
            <w:tcW w:w="2943" w:type="dxa"/>
            <w:tcBorders>
              <w:top w:val="nil"/>
              <w:bottom w:val="nil"/>
            </w:tcBorders>
            <w:vAlign w:val="bottom"/>
          </w:tcPr>
          <w:p w14:paraId="522ACF0F" w14:textId="77777777" w:rsidR="00A6707C" w:rsidRDefault="00A6707C" w:rsidP="005D6EF4">
            <w:pPr>
              <w:pStyle w:val="Tabletext"/>
            </w:pPr>
            <w:r>
              <w:t>Reasons: Want job/apprenticeship</w:t>
            </w:r>
          </w:p>
        </w:tc>
        <w:tc>
          <w:tcPr>
            <w:tcW w:w="744" w:type="dxa"/>
            <w:tcBorders>
              <w:top w:val="nil"/>
              <w:bottom w:val="nil"/>
            </w:tcBorders>
            <w:vAlign w:val="center"/>
          </w:tcPr>
          <w:p w14:paraId="4F5651FB" w14:textId="77777777" w:rsidR="00A6707C" w:rsidRDefault="00A6707C" w:rsidP="00A6707C">
            <w:pPr>
              <w:pStyle w:val="Tabletext"/>
              <w:jc w:val="center"/>
            </w:pPr>
          </w:p>
        </w:tc>
        <w:tc>
          <w:tcPr>
            <w:tcW w:w="744" w:type="dxa"/>
            <w:tcBorders>
              <w:top w:val="nil"/>
              <w:bottom w:val="nil"/>
            </w:tcBorders>
            <w:vAlign w:val="center"/>
          </w:tcPr>
          <w:p w14:paraId="3D93FABA" w14:textId="77777777" w:rsidR="00A6707C" w:rsidRDefault="00A6707C" w:rsidP="00A6707C">
            <w:pPr>
              <w:pStyle w:val="Tabletext"/>
              <w:jc w:val="center"/>
            </w:pPr>
          </w:p>
        </w:tc>
        <w:tc>
          <w:tcPr>
            <w:tcW w:w="744" w:type="dxa"/>
            <w:tcBorders>
              <w:top w:val="nil"/>
              <w:bottom w:val="nil"/>
            </w:tcBorders>
            <w:vAlign w:val="center"/>
          </w:tcPr>
          <w:p w14:paraId="710684AA" w14:textId="77777777" w:rsidR="00A6707C" w:rsidRDefault="00A6707C" w:rsidP="00A6707C">
            <w:pPr>
              <w:pStyle w:val="Tabletext"/>
              <w:jc w:val="center"/>
            </w:pPr>
            <w:r>
              <w:t>1</w:t>
            </w:r>
          </w:p>
        </w:tc>
        <w:tc>
          <w:tcPr>
            <w:tcW w:w="745" w:type="dxa"/>
            <w:tcBorders>
              <w:top w:val="nil"/>
              <w:bottom w:val="nil"/>
            </w:tcBorders>
            <w:vAlign w:val="center"/>
          </w:tcPr>
          <w:p w14:paraId="221C5875" w14:textId="77777777" w:rsidR="00A6707C" w:rsidRDefault="00A6707C" w:rsidP="00A6707C">
            <w:pPr>
              <w:pStyle w:val="Tabletext"/>
              <w:jc w:val="center"/>
            </w:pPr>
            <w:r>
              <w:t>1</w:t>
            </w:r>
          </w:p>
        </w:tc>
        <w:tc>
          <w:tcPr>
            <w:tcW w:w="744" w:type="dxa"/>
            <w:tcBorders>
              <w:top w:val="nil"/>
              <w:bottom w:val="nil"/>
            </w:tcBorders>
            <w:vAlign w:val="center"/>
          </w:tcPr>
          <w:p w14:paraId="347A4D28" w14:textId="77777777" w:rsidR="00A6707C" w:rsidRDefault="00A6707C" w:rsidP="00A6707C">
            <w:pPr>
              <w:pStyle w:val="Tabletext"/>
              <w:jc w:val="center"/>
            </w:pPr>
          </w:p>
        </w:tc>
        <w:tc>
          <w:tcPr>
            <w:tcW w:w="744" w:type="dxa"/>
            <w:tcBorders>
              <w:top w:val="nil"/>
              <w:bottom w:val="nil"/>
            </w:tcBorders>
            <w:vAlign w:val="center"/>
          </w:tcPr>
          <w:p w14:paraId="52EECA67" w14:textId="77777777" w:rsidR="00A6707C" w:rsidRDefault="00A6707C" w:rsidP="00A6707C">
            <w:pPr>
              <w:pStyle w:val="Tabletext"/>
              <w:jc w:val="center"/>
            </w:pPr>
          </w:p>
        </w:tc>
        <w:tc>
          <w:tcPr>
            <w:tcW w:w="744" w:type="dxa"/>
            <w:tcBorders>
              <w:top w:val="nil"/>
              <w:bottom w:val="nil"/>
            </w:tcBorders>
            <w:vAlign w:val="center"/>
          </w:tcPr>
          <w:p w14:paraId="2DD7A736" w14:textId="77777777" w:rsidR="00A6707C" w:rsidRDefault="00A6707C" w:rsidP="00A6707C">
            <w:pPr>
              <w:pStyle w:val="Tabletext"/>
              <w:jc w:val="center"/>
            </w:pPr>
          </w:p>
        </w:tc>
        <w:tc>
          <w:tcPr>
            <w:tcW w:w="745" w:type="dxa"/>
            <w:tcBorders>
              <w:top w:val="nil"/>
              <w:bottom w:val="nil"/>
            </w:tcBorders>
            <w:vAlign w:val="center"/>
          </w:tcPr>
          <w:p w14:paraId="45369BA2" w14:textId="77777777" w:rsidR="00A6707C" w:rsidRDefault="00A6707C" w:rsidP="00A6707C">
            <w:pPr>
              <w:pStyle w:val="Tabletext"/>
              <w:jc w:val="center"/>
            </w:pPr>
          </w:p>
        </w:tc>
        <w:tc>
          <w:tcPr>
            <w:tcW w:w="744" w:type="dxa"/>
            <w:tcBorders>
              <w:top w:val="nil"/>
              <w:bottom w:val="nil"/>
            </w:tcBorders>
            <w:vAlign w:val="center"/>
          </w:tcPr>
          <w:p w14:paraId="5AFD6799" w14:textId="77777777" w:rsidR="00A6707C" w:rsidRDefault="00A6707C" w:rsidP="00A6707C">
            <w:pPr>
              <w:pStyle w:val="Tabletext"/>
              <w:jc w:val="center"/>
            </w:pPr>
          </w:p>
        </w:tc>
        <w:tc>
          <w:tcPr>
            <w:tcW w:w="744" w:type="dxa"/>
            <w:tcBorders>
              <w:top w:val="nil"/>
              <w:bottom w:val="nil"/>
            </w:tcBorders>
            <w:vAlign w:val="center"/>
          </w:tcPr>
          <w:p w14:paraId="467C38F1" w14:textId="77777777" w:rsidR="00A6707C" w:rsidRDefault="00A6707C" w:rsidP="00A6707C">
            <w:pPr>
              <w:pStyle w:val="Tabletext"/>
              <w:jc w:val="center"/>
            </w:pPr>
          </w:p>
        </w:tc>
        <w:tc>
          <w:tcPr>
            <w:tcW w:w="744" w:type="dxa"/>
            <w:tcBorders>
              <w:top w:val="nil"/>
              <w:bottom w:val="nil"/>
            </w:tcBorders>
            <w:vAlign w:val="center"/>
          </w:tcPr>
          <w:p w14:paraId="26A13FA8" w14:textId="77777777" w:rsidR="00A6707C" w:rsidRDefault="00A6707C" w:rsidP="00A6707C">
            <w:pPr>
              <w:pStyle w:val="Tabletext"/>
              <w:jc w:val="center"/>
            </w:pPr>
          </w:p>
        </w:tc>
        <w:tc>
          <w:tcPr>
            <w:tcW w:w="745" w:type="dxa"/>
            <w:tcBorders>
              <w:top w:val="nil"/>
              <w:bottom w:val="nil"/>
            </w:tcBorders>
            <w:vAlign w:val="center"/>
          </w:tcPr>
          <w:p w14:paraId="1313DC29" w14:textId="77777777" w:rsidR="00A6707C" w:rsidRDefault="00A6707C" w:rsidP="00A6707C">
            <w:pPr>
              <w:pStyle w:val="Tabletext"/>
              <w:jc w:val="center"/>
            </w:pPr>
          </w:p>
        </w:tc>
      </w:tr>
      <w:tr w:rsidR="00A6707C" w14:paraId="3005EAAF" w14:textId="77777777" w:rsidTr="00A6707C">
        <w:trPr>
          <w:cantSplit/>
        </w:trPr>
        <w:tc>
          <w:tcPr>
            <w:tcW w:w="2160" w:type="dxa"/>
            <w:tcBorders>
              <w:top w:val="nil"/>
              <w:bottom w:val="nil"/>
            </w:tcBorders>
            <w:vAlign w:val="bottom"/>
          </w:tcPr>
          <w:p w14:paraId="082C1DFA" w14:textId="77777777" w:rsidR="00A6707C" w:rsidRDefault="00A6707C" w:rsidP="005D6EF4">
            <w:pPr>
              <w:pStyle w:val="Tabletext"/>
            </w:pPr>
          </w:p>
        </w:tc>
        <w:tc>
          <w:tcPr>
            <w:tcW w:w="2943" w:type="dxa"/>
            <w:tcBorders>
              <w:top w:val="nil"/>
              <w:bottom w:val="nil"/>
            </w:tcBorders>
            <w:vAlign w:val="bottom"/>
          </w:tcPr>
          <w:p w14:paraId="1F86B000" w14:textId="77777777" w:rsidR="00A6707C" w:rsidRDefault="00A6707C" w:rsidP="005D6EF4">
            <w:pPr>
              <w:pStyle w:val="Tabletext"/>
            </w:pPr>
            <w:r>
              <w:t>Reasons: Earn own money</w:t>
            </w:r>
          </w:p>
        </w:tc>
        <w:tc>
          <w:tcPr>
            <w:tcW w:w="744" w:type="dxa"/>
            <w:tcBorders>
              <w:top w:val="nil"/>
              <w:bottom w:val="nil"/>
            </w:tcBorders>
            <w:vAlign w:val="center"/>
          </w:tcPr>
          <w:p w14:paraId="0D1AC1FA" w14:textId="77777777" w:rsidR="00A6707C" w:rsidRDefault="00A6707C" w:rsidP="00A6707C">
            <w:pPr>
              <w:pStyle w:val="Tabletext"/>
              <w:jc w:val="center"/>
            </w:pPr>
          </w:p>
        </w:tc>
        <w:tc>
          <w:tcPr>
            <w:tcW w:w="744" w:type="dxa"/>
            <w:tcBorders>
              <w:top w:val="nil"/>
              <w:bottom w:val="nil"/>
            </w:tcBorders>
            <w:vAlign w:val="center"/>
          </w:tcPr>
          <w:p w14:paraId="56903C5B" w14:textId="77777777" w:rsidR="00A6707C" w:rsidRDefault="00A6707C" w:rsidP="00A6707C">
            <w:pPr>
              <w:pStyle w:val="Tabletext"/>
              <w:jc w:val="center"/>
            </w:pPr>
            <w:r>
              <w:t>1</w:t>
            </w:r>
          </w:p>
        </w:tc>
        <w:tc>
          <w:tcPr>
            <w:tcW w:w="744" w:type="dxa"/>
            <w:tcBorders>
              <w:top w:val="nil"/>
              <w:bottom w:val="nil"/>
            </w:tcBorders>
            <w:vAlign w:val="center"/>
          </w:tcPr>
          <w:p w14:paraId="76685329" w14:textId="77777777" w:rsidR="00A6707C" w:rsidRDefault="00A6707C" w:rsidP="00A6707C">
            <w:pPr>
              <w:pStyle w:val="Tabletext"/>
              <w:jc w:val="center"/>
            </w:pPr>
            <w:r>
              <w:t>1</w:t>
            </w:r>
          </w:p>
        </w:tc>
        <w:tc>
          <w:tcPr>
            <w:tcW w:w="745" w:type="dxa"/>
            <w:tcBorders>
              <w:top w:val="nil"/>
              <w:bottom w:val="nil"/>
            </w:tcBorders>
            <w:vAlign w:val="center"/>
          </w:tcPr>
          <w:p w14:paraId="1B4B3F83" w14:textId="77777777" w:rsidR="00A6707C" w:rsidRDefault="00A6707C" w:rsidP="00A6707C">
            <w:pPr>
              <w:pStyle w:val="Tabletext"/>
              <w:jc w:val="center"/>
            </w:pPr>
            <w:r>
              <w:t>1</w:t>
            </w:r>
          </w:p>
        </w:tc>
        <w:tc>
          <w:tcPr>
            <w:tcW w:w="744" w:type="dxa"/>
            <w:tcBorders>
              <w:top w:val="nil"/>
              <w:bottom w:val="nil"/>
            </w:tcBorders>
            <w:vAlign w:val="center"/>
          </w:tcPr>
          <w:p w14:paraId="30D0428F" w14:textId="77777777" w:rsidR="00A6707C" w:rsidRDefault="00A6707C" w:rsidP="00A6707C">
            <w:pPr>
              <w:pStyle w:val="Tabletext"/>
              <w:jc w:val="center"/>
            </w:pPr>
          </w:p>
        </w:tc>
        <w:tc>
          <w:tcPr>
            <w:tcW w:w="744" w:type="dxa"/>
            <w:tcBorders>
              <w:top w:val="nil"/>
              <w:bottom w:val="nil"/>
            </w:tcBorders>
            <w:vAlign w:val="center"/>
          </w:tcPr>
          <w:p w14:paraId="409623BE" w14:textId="77777777" w:rsidR="00A6707C" w:rsidRDefault="00A6707C" w:rsidP="00A6707C">
            <w:pPr>
              <w:pStyle w:val="Tabletext"/>
              <w:jc w:val="center"/>
            </w:pPr>
          </w:p>
        </w:tc>
        <w:tc>
          <w:tcPr>
            <w:tcW w:w="744" w:type="dxa"/>
            <w:tcBorders>
              <w:top w:val="nil"/>
              <w:bottom w:val="nil"/>
            </w:tcBorders>
            <w:vAlign w:val="center"/>
          </w:tcPr>
          <w:p w14:paraId="5AE607EA" w14:textId="77777777" w:rsidR="00A6707C" w:rsidRDefault="00A6707C" w:rsidP="00A6707C">
            <w:pPr>
              <w:pStyle w:val="Tabletext"/>
              <w:jc w:val="center"/>
            </w:pPr>
          </w:p>
        </w:tc>
        <w:tc>
          <w:tcPr>
            <w:tcW w:w="745" w:type="dxa"/>
            <w:tcBorders>
              <w:top w:val="nil"/>
              <w:bottom w:val="nil"/>
            </w:tcBorders>
            <w:vAlign w:val="center"/>
          </w:tcPr>
          <w:p w14:paraId="45CA7852" w14:textId="77777777" w:rsidR="00A6707C" w:rsidRDefault="00A6707C" w:rsidP="00A6707C">
            <w:pPr>
              <w:pStyle w:val="Tabletext"/>
              <w:jc w:val="center"/>
            </w:pPr>
          </w:p>
        </w:tc>
        <w:tc>
          <w:tcPr>
            <w:tcW w:w="744" w:type="dxa"/>
            <w:tcBorders>
              <w:top w:val="nil"/>
              <w:bottom w:val="nil"/>
            </w:tcBorders>
            <w:vAlign w:val="center"/>
          </w:tcPr>
          <w:p w14:paraId="0376B33D" w14:textId="77777777" w:rsidR="00A6707C" w:rsidRDefault="00A6707C" w:rsidP="00A6707C">
            <w:pPr>
              <w:pStyle w:val="Tabletext"/>
              <w:jc w:val="center"/>
            </w:pPr>
          </w:p>
        </w:tc>
        <w:tc>
          <w:tcPr>
            <w:tcW w:w="744" w:type="dxa"/>
            <w:tcBorders>
              <w:top w:val="nil"/>
              <w:bottom w:val="nil"/>
            </w:tcBorders>
            <w:vAlign w:val="center"/>
          </w:tcPr>
          <w:p w14:paraId="7BC6EFA4" w14:textId="77777777" w:rsidR="00A6707C" w:rsidRDefault="00A6707C" w:rsidP="00A6707C">
            <w:pPr>
              <w:pStyle w:val="Tabletext"/>
              <w:jc w:val="center"/>
            </w:pPr>
          </w:p>
        </w:tc>
        <w:tc>
          <w:tcPr>
            <w:tcW w:w="744" w:type="dxa"/>
            <w:tcBorders>
              <w:top w:val="nil"/>
              <w:bottom w:val="nil"/>
            </w:tcBorders>
            <w:vAlign w:val="center"/>
          </w:tcPr>
          <w:p w14:paraId="19E46788" w14:textId="77777777" w:rsidR="00A6707C" w:rsidRDefault="00A6707C" w:rsidP="00A6707C">
            <w:pPr>
              <w:pStyle w:val="Tabletext"/>
              <w:jc w:val="center"/>
            </w:pPr>
          </w:p>
        </w:tc>
        <w:tc>
          <w:tcPr>
            <w:tcW w:w="745" w:type="dxa"/>
            <w:tcBorders>
              <w:top w:val="nil"/>
              <w:bottom w:val="nil"/>
            </w:tcBorders>
            <w:vAlign w:val="center"/>
          </w:tcPr>
          <w:p w14:paraId="6A64971C" w14:textId="77777777" w:rsidR="00A6707C" w:rsidRDefault="00A6707C" w:rsidP="00A6707C">
            <w:pPr>
              <w:pStyle w:val="Tabletext"/>
              <w:jc w:val="center"/>
            </w:pPr>
          </w:p>
        </w:tc>
      </w:tr>
      <w:tr w:rsidR="00A6707C" w14:paraId="6987E540" w14:textId="77777777" w:rsidTr="00A6707C">
        <w:trPr>
          <w:cantSplit/>
        </w:trPr>
        <w:tc>
          <w:tcPr>
            <w:tcW w:w="2160" w:type="dxa"/>
            <w:tcBorders>
              <w:top w:val="nil"/>
              <w:bottom w:val="nil"/>
            </w:tcBorders>
            <w:vAlign w:val="bottom"/>
          </w:tcPr>
          <w:p w14:paraId="6E09096C" w14:textId="77777777" w:rsidR="00A6707C" w:rsidRDefault="00A6707C" w:rsidP="005D6EF4">
            <w:pPr>
              <w:pStyle w:val="Tabletext"/>
            </w:pPr>
          </w:p>
        </w:tc>
        <w:tc>
          <w:tcPr>
            <w:tcW w:w="2943" w:type="dxa"/>
            <w:tcBorders>
              <w:top w:val="nil"/>
              <w:bottom w:val="nil"/>
            </w:tcBorders>
            <w:vAlign w:val="bottom"/>
          </w:tcPr>
          <w:p w14:paraId="6BBB69DF" w14:textId="77777777" w:rsidR="00A6707C" w:rsidRDefault="00A6707C" w:rsidP="005D6EF4">
            <w:pPr>
              <w:pStyle w:val="Tabletext"/>
            </w:pPr>
            <w:r>
              <w:t>Reasons: Not doing very well at school</w:t>
            </w:r>
          </w:p>
        </w:tc>
        <w:tc>
          <w:tcPr>
            <w:tcW w:w="744" w:type="dxa"/>
            <w:tcBorders>
              <w:top w:val="nil"/>
              <w:bottom w:val="nil"/>
            </w:tcBorders>
            <w:vAlign w:val="center"/>
          </w:tcPr>
          <w:p w14:paraId="0FD970BF" w14:textId="77777777" w:rsidR="00A6707C" w:rsidRDefault="00A6707C" w:rsidP="00A6707C">
            <w:pPr>
              <w:pStyle w:val="Tabletext"/>
              <w:jc w:val="center"/>
            </w:pPr>
          </w:p>
        </w:tc>
        <w:tc>
          <w:tcPr>
            <w:tcW w:w="744" w:type="dxa"/>
            <w:tcBorders>
              <w:top w:val="nil"/>
              <w:bottom w:val="nil"/>
            </w:tcBorders>
            <w:vAlign w:val="center"/>
          </w:tcPr>
          <w:p w14:paraId="23C7160C" w14:textId="77777777" w:rsidR="00A6707C" w:rsidRDefault="00A6707C" w:rsidP="00A6707C">
            <w:pPr>
              <w:pStyle w:val="Tabletext"/>
              <w:jc w:val="center"/>
            </w:pPr>
            <w:r>
              <w:t>1</w:t>
            </w:r>
          </w:p>
        </w:tc>
        <w:tc>
          <w:tcPr>
            <w:tcW w:w="744" w:type="dxa"/>
            <w:tcBorders>
              <w:top w:val="nil"/>
              <w:bottom w:val="nil"/>
            </w:tcBorders>
            <w:vAlign w:val="center"/>
          </w:tcPr>
          <w:p w14:paraId="27A588DA" w14:textId="77777777" w:rsidR="00A6707C" w:rsidRDefault="00A6707C" w:rsidP="00A6707C">
            <w:pPr>
              <w:pStyle w:val="Tabletext"/>
              <w:jc w:val="center"/>
            </w:pPr>
            <w:r>
              <w:t>1</w:t>
            </w:r>
          </w:p>
        </w:tc>
        <w:tc>
          <w:tcPr>
            <w:tcW w:w="745" w:type="dxa"/>
            <w:tcBorders>
              <w:top w:val="nil"/>
              <w:bottom w:val="nil"/>
            </w:tcBorders>
            <w:vAlign w:val="center"/>
          </w:tcPr>
          <w:p w14:paraId="147FD968" w14:textId="77777777" w:rsidR="00A6707C" w:rsidRDefault="00A6707C" w:rsidP="00A6707C">
            <w:pPr>
              <w:pStyle w:val="Tabletext"/>
              <w:jc w:val="center"/>
            </w:pPr>
            <w:r>
              <w:t>1</w:t>
            </w:r>
          </w:p>
        </w:tc>
        <w:tc>
          <w:tcPr>
            <w:tcW w:w="744" w:type="dxa"/>
            <w:tcBorders>
              <w:top w:val="nil"/>
              <w:bottom w:val="nil"/>
            </w:tcBorders>
            <w:vAlign w:val="center"/>
          </w:tcPr>
          <w:p w14:paraId="07C425D4" w14:textId="77777777" w:rsidR="00A6707C" w:rsidRDefault="00A6707C" w:rsidP="00A6707C">
            <w:pPr>
              <w:pStyle w:val="Tabletext"/>
              <w:jc w:val="center"/>
            </w:pPr>
          </w:p>
        </w:tc>
        <w:tc>
          <w:tcPr>
            <w:tcW w:w="744" w:type="dxa"/>
            <w:tcBorders>
              <w:top w:val="nil"/>
              <w:bottom w:val="nil"/>
            </w:tcBorders>
            <w:vAlign w:val="center"/>
          </w:tcPr>
          <w:p w14:paraId="0AEBEE97" w14:textId="77777777" w:rsidR="00A6707C" w:rsidRDefault="00A6707C" w:rsidP="00A6707C">
            <w:pPr>
              <w:pStyle w:val="Tabletext"/>
              <w:jc w:val="center"/>
            </w:pPr>
          </w:p>
        </w:tc>
        <w:tc>
          <w:tcPr>
            <w:tcW w:w="744" w:type="dxa"/>
            <w:tcBorders>
              <w:top w:val="nil"/>
              <w:bottom w:val="nil"/>
            </w:tcBorders>
            <w:vAlign w:val="center"/>
          </w:tcPr>
          <w:p w14:paraId="182CCFA7" w14:textId="77777777" w:rsidR="00A6707C" w:rsidRDefault="00A6707C" w:rsidP="00A6707C">
            <w:pPr>
              <w:pStyle w:val="Tabletext"/>
              <w:jc w:val="center"/>
            </w:pPr>
          </w:p>
        </w:tc>
        <w:tc>
          <w:tcPr>
            <w:tcW w:w="745" w:type="dxa"/>
            <w:tcBorders>
              <w:top w:val="nil"/>
              <w:bottom w:val="nil"/>
            </w:tcBorders>
            <w:vAlign w:val="center"/>
          </w:tcPr>
          <w:p w14:paraId="0A27075F" w14:textId="77777777" w:rsidR="00A6707C" w:rsidRDefault="00A6707C" w:rsidP="00A6707C">
            <w:pPr>
              <w:pStyle w:val="Tabletext"/>
              <w:jc w:val="center"/>
            </w:pPr>
          </w:p>
        </w:tc>
        <w:tc>
          <w:tcPr>
            <w:tcW w:w="744" w:type="dxa"/>
            <w:tcBorders>
              <w:top w:val="nil"/>
              <w:bottom w:val="nil"/>
            </w:tcBorders>
            <w:vAlign w:val="center"/>
          </w:tcPr>
          <w:p w14:paraId="165288DA" w14:textId="77777777" w:rsidR="00A6707C" w:rsidRDefault="00A6707C" w:rsidP="00A6707C">
            <w:pPr>
              <w:pStyle w:val="Tabletext"/>
              <w:jc w:val="center"/>
            </w:pPr>
          </w:p>
        </w:tc>
        <w:tc>
          <w:tcPr>
            <w:tcW w:w="744" w:type="dxa"/>
            <w:tcBorders>
              <w:top w:val="nil"/>
              <w:bottom w:val="nil"/>
            </w:tcBorders>
            <w:vAlign w:val="center"/>
          </w:tcPr>
          <w:p w14:paraId="7758D5A7" w14:textId="77777777" w:rsidR="00A6707C" w:rsidRDefault="00A6707C" w:rsidP="00A6707C">
            <w:pPr>
              <w:pStyle w:val="Tabletext"/>
              <w:jc w:val="center"/>
            </w:pPr>
          </w:p>
        </w:tc>
        <w:tc>
          <w:tcPr>
            <w:tcW w:w="744" w:type="dxa"/>
            <w:tcBorders>
              <w:top w:val="nil"/>
              <w:bottom w:val="nil"/>
            </w:tcBorders>
            <w:vAlign w:val="center"/>
          </w:tcPr>
          <w:p w14:paraId="26096C4B" w14:textId="77777777" w:rsidR="00A6707C" w:rsidRDefault="00A6707C" w:rsidP="00A6707C">
            <w:pPr>
              <w:pStyle w:val="Tabletext"/>
              <w:jc w:val="center"/>
            </w:pPr>
          </w:p>
        </w:tc>
        <w:tc>
          <w:tcPr>
            <w:tcW w:w="745" w:type="dxa"/>
            <w:tcBorders>
              <w:top w:val="nil"/>
              <w:bottom w:val="nil"/>
            </w:tcBorders>
            <w:vAlign w:val="center"/>
          </w:tcPr>
          <w:p w14:paraId="528C4034" w14:textId="77777777" w:rsidR="00A6707C" w:rsidRDefault="00A6707C" w:rsidP="00A6707C">
            <w:pPr>
              <w:pStyle w:val="Tabletext"/>
              <w:jc w:val="center"/>
            </w:pPr>
          </w:p>
        </w:tc>
      </w:tr>
      <w:tr w:rsidR="00A6707C" w14:paraId="5D4FBE82" w14:textId="77777777" w:rsidTr="00A6707C">
        <w:trPr>
          <w:cantSplit/>
        </w:trPr>
        <w:tc>
          <w:tcPr>
            <w:tcW w:w="2160" w:type="dxa"/>
            <w:tcBorders>
              <w:top w:val="nil"/>
              <w:bottom w:val="nil"/>
            </w:tcBorders>
            <w:vAlign w:val="bottom"/>
          </w:tcPr>
          <w:p w14:paraId="1D72CAB4" w14:textId="77777777" w:rsidR="00A6707C" w:rsidRDefault="00A6707C" w:rsidP="005D6EF4">
            <w:pPr>
              <w:pStyle w:val="Tabletext"/>
            </w:pPr>
          </w:p>
        </w:tc>
        <w:tc>
          <w:tcPr>
            <w:tcW w:w="2943" w:type="dxa"/>
            <w:tcBorders>
              <w:top w:val="nil"/>
              <w:bottom w:val="nil"/>
            </w:tcBorders>
            <w:vAlign w:val="bottom"/>
          </w:tcPr>
          <w:p w14:paraId="57D717EE" w14:textId="77777777" w:rsidR="00A6707C" w:rsidRDefault="00A6707C" w:rsidP="005D6EF4">
            <w:pPr>
              <w:pStyle w:val="Tabletext"/>
            </w:pPr>
            <w:r>
              <w:t>Reasons: Parents</w:t>
            </w:r>
          </w:p>
        </w:tc>
        <w:tc>
          <w:tcPr>
            <w:tcW w:w="744" w:type="dxa"/>
            <w:tcBorders>
              <w:top w:val="nil"/>
              <w:bottom w:val="nil"/>
            </w:tcBorders>
            <w:vAlign w:val="center"/>
          </w:tcPr>
          <w:p w14:paraId="71BDFCAB" w14:textId="77777777" w:rsidR="00A6707C" w:rsidRDefault="00A6707C" w:rsidP="00A6707C">
            <w:pPr>
              <w:pStyle w:val="Tabletext"/>
              <w:jc w:val="center"/>
            </w:pPr>
          </w:p>
        </w:tc>
        <w:tc>
          <w:tcPr>
            <w:tcW w:w="744" w:type="dxa"/>
            <w:tcBorders>
              <w:top w:val="nil"/>
              <w:bottom w:val="nil"/>
            </w:tcBorders>
            <w:vAlign w:val="center"/>
          </w:tcPr>
          <w:p w14:paraId="20932BF3" w14:textId="77777777" w:rsidR="00A6707C" w:rsidRDefault="00A6707C" w:rsidP="00A6707C">
            <w:pPr>
              <w:pStyle w:val="Tabletext"/>
              <w:jc w:val="center"/>
            </w:pPr>
            <w:r>
              <w:t>1</w:t>
            </w:r>
          </w:p>
        </w:tc>
        <w:tc>
          <w:tcPr>
            <w:tcW w:w="744" w:type="dxa"/>
            <w:tcBorders>
              <w:top w:val="nil"/>
              <w:bottom w:val="nil"/>
            </w:tcBorders>
            <w:vAlign w:val="center"/>
          </w:tcPr>
          <w:p w14:paraId="4909DE9F" w14:textId="77777777" w:rsidR="00A6707C" w:rsidRDefault="00A6707C" w:rsidP="00A6707C">
            <w:pPr>
              <w:pStyle w:val="Tabletext"/>
              <w:jc w:val="center"/>
            </w:pPr>
          </w:p>
        </w:tc>
        <w:tc>
          <w:tcPr>
            <w:tcW w:w="745" w:type="dxa"/>
            <w:tcBorders>
              <w:top w:val="nil"/>
              <w:bottom w:val="nil"/>
            </w:tcBorders>
            <w:vAlign w:val="center"/>
          </w:tcPr>
          <w:p w14:paraId="1AAE4F55" w14:textId="77777777" w:rsidR="00A6707C" w:rsidRDefault="00A6707C" w:rsidP="00A6707C">
            <w:pPr>
              <w:pStyle w:val="Tabletext"/>
              <w:jc w:val="center"/>
            </w:pPr>
          </w:p>
        </w:tc>
        <w:tc>
          <w:tcPr>
            <w:tcW w:w="744" w:type="dxa"/>
            <w:tcBorders>
              <w:top w:val="nil"/>
              <w:bottom w:val="nil"/>
            </w:tcBorders>
            <w:vAlign w:val="center"/>
          </w:tcPr>
          <w:p w14:paraId="2C2633FE" w14:textId="77777777" w:rsidR="00A6707C" w:rsidRDefault="00A6707C" w:rsidP="00A6707C">
            <w:pPr>
              <w:pStyle w:val="Tabletext"/>
              <w:jc w:val="center"/>
            </w:pPr>
          </w:p>
        </w:tc>
        <w:tc>
          <w:tcPr>
            <w:tcW w:w="744" w:type="dxa"/>
            <w:tcBorders>
              <w:top w:val="nil"/>
              <w:bottom w:val="nil"/>
            </w:tcBorders>
            <w:vAlign w:val="center"/>
          </w:tcPr>
          <w:p w14:paraId="50A54F05" w14:textId="77777777" w:rsidR="00A6707C" w:rsidRDefault="00A6707C" w:rsidP="00A6707C">
            <w:pPr>
              <w:pStyle w:val="Tabletext"/>
              <w:jc w:val="center"/>
            </w:pPr>
          </w:p>
        </w:tc>
        <w:tc>
          <w:tcPr>
            <w:tcW w:w="744" w:type="dxa"/>
            <w:tcBorders>
              <w:top w:val="nil"/>
              <w:bottom w:val="nil"/>
            </w:tcBorders>
            <w:vAlign w:val="center"/>
          </w:tcPr>
          <w:p w14:paraId="70D5520C" w14:textId="77777777" w:rsidR="00A6707C" w:rsidRDefault="00A6707C" w:rsidP="00A6707C">
            <w:pPr>
              <w:pStyle w:val="Tabletext"/>
              <w:jc w:val="center"/>
            </w:pPr>
          </w:p>
        </w:tc>
        <w:tc>
          <w:tcPr>
            <w:tcW w:w="745" w:type="dxa"/>
            <w:tcBorders>
              <w:top w:val="nil"/>
              <w:bottom w:val="nil"/>
            </w:tcBorders>
            <w:vAlign w:val="center"/>
          </w:tcPr>
          <w:p w14:paraId="42B99164" w14:textId="77777777" w:rsidR="00A6707C" w:rsidRDefault="00A6707C" w:rsidP="00A6707C">
            <w:pPr>
              <w:pStyle w:val="Tabletext"/>
              <w:jc w:val="center"/>
            </w:pPr>
          </w:p>
        </w:tc>
        <w:tc>
          <w:tcPr>
            <w:tcW w:w="744" w:type="dxa"/>
            <w:tcBorders>
              <w:top w:val="nil"/>
              <w:bottom w:val="nil"/>
            </w:tcBorders>
            <w:vAlign w:val="center"/>
          </w:tcPr>
          <w:p w14:paraId="640B8D0E" w14:textId="77777777" w:rsidR="00A6707C" w:rsidRDefault="00A6707C" w:rsidP="00A6707C">
            <w:pPr>
              <w:pStyle w:val="Tabletext"/>
              <w:jc w:val="center"/>
            </w:pPr>
          </w:p>
        </w:tc>
        <w:tc>
          <w:tcPr>
            <w:tcW w:w="744" w:type="dxa"/>
            <w:tcBorders>
              <w:top w:val="nil"/>
              <w:bottom w:val="nil"/>
            </w:tcBorders>
            <w:vAlign w:val="center"/>
          </w:tcPr>
          <w:p w14:paraId="2A2F4939" w14:textId="77777777" w:rsidR="00A6707C" w:rsidRDefault="00A6707C" w:rsidP="00A6707C">
            <w:pPr>
              <w:pStyle w:val="Tabletext"/>
              <w:jc w:val="center"/>
            </w:pPr>
          </w:p>
        </w:tc>
        <w:tc>
          <w:tcPr>
            <w:tcW w:w="744" w:type="dxa"/>
            <w:tcBorders>
              <w:top w:val="nil"/>
              <w:bottom w:val="nil"/>
            </w:tcBorders>
            <w:vAlign w:val="center"/>
          </w:tcPr>
          <w:p w14:paraId="7318E233" w14:textId="77777777" w:rsidR="00A6707C" w:rsidRDefault="00A6707C" w:rsidP="00A6707C">
            <w:pPr>
              <w:pStyle w:val="Tabletext"/>
              <w:jc w:val="center"/>
            </w:pPr>
          </w:p>
        </w:tc>
        <w:tc>
          <w:tcPr>
            <w:tcW w:w="745" w:type="dxa"/>
            <w:tcBorders>
              <w:top w:val="nil"/>
              <w:bottom w:val="nil"/>
            </w:tcBorders>
            <w:vAlign w:val="center"/>
          </w:tcPr>
          <w:p w14:paraId="1CAABE35" w14:textId="77777777" w:rsidR="00A6707C" w:rsidRDefault="00A6707C" w:rsidP="00A6707C">
            <w:pPr>
              <w:pStyle w:val="Tabletext"/>
              <w:jc w:val="center"/>
            </w:pPr>
          </w:p>
        </w:tc>
      </w:tr>
      <w:tr w:rsidR="00A6707C" w14:paraId="05E480E5" w14:textId="77777777" w:rsidTr="00A6707C">
        <w:trPr>
          <w:cantSplit/>
        </w:trPr>
        <w:tc>
          <w:tcPr>
            <w:tcW w:w="2160" w:type="dxa"/>
            <w:tcBorders>
              <w:top w:val="nil"/>
              <w:bottom w:val="nil"/>
            </w:tcBorders>
            <w:vAlign w:val="bottom"/>
          </w:tcPr>
          <w:p w14:paraId="574C7776" w14:textId="77777777" w:rsidR="00A6707C" w:rsidRDefault="00A6707C" w:rsidP="005D6EF4">
            <w:pPr>
              <w:pStyle w:val="Tabletext"/>
            </w:pPr>
          </w:p>
        </w:tc>
        <w:tc>
          <w:tcPr>
            <w:tcW w:w="2943" w:type="dxa"/>
            <w:tcBorders>
              <w:top w:val="nil"/>
              <w:bottom w:val="nil"/>
            </w:tcBorders>
            <w:vAlign w:val="bottom"/>
          </w:tcPr>
          <w:p w14:paraId="2B8FDBD6" w14:textId="77777777" w:rsidR="00A6707C" w:rsidRDefault="00A6707C" w:rsidP="005D6EF4">
            <w:pPr>
              <w:pStyle w:val="Tabletext"/>
            </w:pPr>
            <w:r>
              <w:t>Reasons: Didn’t like school</w:t>
            </w:r>
          </w:p>
        </w:tc>
        <w:tc>
          <w:tcPr>
            <w:tcW w:w="744" w:type="dxa"/>
            <w:tcBorders>
              <w:top w:val="nil"/>
              <w:bottom w:val="nil"/>
            </w:tcBorders>
            <w:vAlign w:val="center"/>
          </w:tcPr>
          <w:p w14:paraId="48F15EC8" w14:textId="77777777" w:rsidR="00A6707C" w:rsidRDefault="00A6707C" w:rsidP="00A6707C">
            <w:pPr>
              <w:pStyle w:val="Tabletext"/>
              <w:jc w:val="center"/>
            </w:pPr>
          </w:p>
        </w:tc>
        <w:tc>
          <w:tcPr>
            <w:tcW w:w="744" w:type="dxa"/>
            <w:tcBorders>
              <w:top w:val="nil"/>
              <w:bottom w:val="nil"/>
            </w:tcBorders>
            <w:vAlign w:val="center"/>
          </w:tcPr>
          <w:p w14:paraId="6ECE07C7" w14:textId="77777777" w:rsidR="00A6707C" w:rsidRDefault="00A6707C" w:rsidP="00A6707C">
            <w:pPr>
              <w:pStyle w:val="Tabletext"/>
              <w:jc w:val="center"/>
            </w:pPr>
            <w:r>
              <w:t>1</w:t>
            </w:r>
          </w:p>
        </w:tc>
        <w:tc>
          <w:tcPr>
            <w:tcW w:w="744" w:type="dxa"/>
            <w:tcBorders>
              <w:top w:val="nil"/>
              <w:bottom w:val="nil"/>
            </w:tcBorders>
            <w:vAlign w:val="center"/>
          </w:tcPr>
          <w:p w14:paraId="710D576C" w14:textId="77777777" w:rsidR="00A6707C" w:rsidRDefault="00A6707C" w:rsidP="00A6707C">
            <w:pPr>
              <w:pStyle w:val="Tabletext"/>
              <w:jc w:val="center"/>
            </w:pPr>
            <w:r>
              <w:t>1</w:t>
            </w:r>
          </w:p>
        </w:tc>
        <w:tc>
          <w:tcPr>
            <w:tcW w:w="745" w:type="dxa"/>
            <w:tcBorders>
              <w:top w:val="nil"/>
              <w:bottom w:val="nil"/>
            </w:tcBorders>
            <w:vAlign w:val="center"/>
          </w:tcPr>
          <w:p w14:paraId="27DFCD70" w14:textId="77777777" w:rsidR="00A6707C" w:rsidRDefault="00A6707C" w:rsidP="00A6707C">
            <w:pPr>
              <w:pStyle w:val="Tabletext"/>
              <w:jc w:val="center"/>
            </w:pPr>
            <w:r>
              <w:t>1</w:t>
            </w:r>
          </w:p>
        </w:tc>
        <w:tc>
          <w:tcPr>
            <w:tcW w:w="744" w:type="dxa"/>
            <w:tcBorders>
              <w:top w:val="nil"/>
              <w:bottom w:val="nil"/>
            </w:tcBorders>
            <w:vAlign w:val="center"/>
          </w:tcPr>
          <w:p w14:paraId="4FD8F743" w14:textId="77777777" w:rsidR="00A6707C" w:rsidRDefault="00A6707C" w:rsidP="00A6707C">
            <w:pPr>
              <w:pStyle w:val="Tabletext"/>
              <w:jc w:val="center"/>
            </w:pPr>
          </w:p>
        </w:tc>
        <w:tc>
          <w:tcPr>
            <w:tcW w:w="744" w:type="dxa"/>
            <w:tcBorders>
              <w:top w:val="nil"/>
              <w:bottom w:val="nil"/>
            </w:tcBorders>
            <w:vAlign w:val="center"/>
          </w:tcPr>
          <w:p w14:paraId="51929A4F" w14:textId="77777777" w:rsidR="00A6707C" w:rsidRDefault="00A6707C" w:rsidP="00A6707C">
            <w:pPr>
              <w:pStyle w:val="Tabletext"/>
              <w:jc w:val="center"/>
            </w:pPr>
          </w:p>
        </w:tc>
        <w:tc>
          <w:tcPr>
            <w:tcW w:w="744" w:type="dxa"/>
            <w:tcBorders>
              <w:top w:val="nil"/>
              <w:bottom w:val="nil"/>
            </w:tcBorders>
            <w:vAlign w:val="center"/>
          </w:tcPr>
          <w:p w14:paraId="0036A1CB" w14:textId="77777777" w:rsidR="00A6707C" w:rsidRDefault="00A6707C" w:rsidP="00A6707C">
            <w:pPr>
              <w:pStyle w:val="Tabletext"/>
              <w:jc w:val="center"/>
            </w:pPr>
          </w:p>
        </w:tc>
        <w:tc>
          <w:tcPr>
            <w:tcW w:w="745" w:type="dxa"/>
            <w:tcBorders>
              <w:top w:val="nil"/>
              <w:bottom w:val="nil"/>
            </w:tcBorders>
            <w:vAlign w:val="center"/>
          </w:tcPr>
          <w:p w14:paraId="4AE99B19" w14:textId="77777777" w:rsidR="00A6707C" w:rsidRDefault="00A6707C" w:rsidP="00A6707C">
            <w:pPr>
              <w:pStyle w:val="Tabletext"/>
              <w:jc w:val="center"/>
            </w:pPr>
          </w:p>
        </w:tc>
        <w:tc>
          <w:tcPr>
            <w:tcW w:w="744" w:type="dxa"/>
            <w:tcBorders>
              <w:top w:val="nil"/>
              <w:bottom w:val="nil"/>
            </w:tcBorders>
            <w:vAlign w:val="center"/>
          </w:tcPr>
          <w:p w14:paraId="7EEFEA51" w14:textId="77777777" w:rsidR="00A6707C" w:rsidRDefault="00A6707C" w:rsidP="00A6707C">
            <w:pPr>
              <w:pStyle w:val="Tabletext"/>
              <w:jc w:val="center"/>
            </w:pPr>
          </w:p>
        </w:tc>
        <w:tc>
          <w:tcPr>
            <w:tcW w:w="744" w:type="dxa"/>
            <w:tcBorders>
              <w:top w:val="nil"/>
              <w:bottom w:val="nil"/>
            </w:tcBorders>
            <w:vAlign w:val="center"/>
          </w:tcPr>
          <w:p w14:paraId="54FD24A7" w14:textId="77777777" w:rsidR="00A6707C" w:rsidRDefault="00A6707C" w:rsidP="00A6707C">
            <w:pPr>
              <w:pStyle w:val="Tabletext"/>
              <w:jc w:val="center"/>
            </w:pPr>
          </w:p>
        </w:tc>
        <w:tc>
          <w:tcPr>
            <w:tcW w:w="744" w:type="dxa"/>
            <w:tcBorders>
              <w:top w:val="nil"/>
              <w:bottom w:val="nil"/>
            </w:tcBorders>
            <w:vAlign w:val="center"/>
          </w:tcPr>
          <w:p w14:paraId="0E7404FF" w14:textId="77777777" w:rsidR="00A6707C" w:rsidRDefault="00A6707C" w:rsidP="00A6707C">
            <w:pPr>
              <w:pStyle w:val="Tabletext"/>
              <w:jc w:val="center"/>
            </w:pPr>
          </w:p>
        </w:tc>
        <w:tc>
          <w:tcPr>
            <w:tcW w:w="745" w:type="dxa"/>
            <w:tcBorders>
              <w:top w:val="nil"/>
              <w:bottom w:val="nil"/>
            </w:tcBorders>
            <w:vAlign w:val="center"/>
          </w:tcPr>
          <w:p w14:paraId="13F05473" w14:textId="77777777" w:rsidR="00A6707C" w:rsidRDefault="00A6707C" w:rsidP="00A6707C">
            <w:pPr>
              <w:pStyle w:val="Tabletext"/>
              <w:jc w:val="center"/>
            </w:pPr>
          </w:p>
        </w:tc>
      </w:tr>
      <w:tr w:rsidR="00A6707C" w14:paraId="2F59ADC5" w14:textId="77777777" w:rsidTr="00A6707C">
        <w:trPr>
          <w:cantSplit/>
        </w:trPr>
        <w:tc>
          <w:tcPr>
            <w:tcW w:w="2160" w:type="dxa"/>
            <w:tcBorders>
              <w:top w:val="nil"/>
              <w:bottom w:val="nil"/>
            </w:tcBorders>
            <w:vAlign w:val="bottom"/>
          </w:tcPr>
          <w:p w14:paraId="2A317EC0" w14:textId="77777777" w:rsidR="00A6707C" w:rsidRDefault="00A6707C" w:rsidP="005D6EF4">
            <w:pPr>
              <w:pStyle w:val="Tabletext"/>
            </w:pPr>
          </w:p>
        </w:tc>
        <w:tc>
          <w:tcPr>
            <w:tcW w:w="2943" w:type="dxa"/>
            <w:tcBorders>
              <w:top w:val="nil"/>
              <w:bottom w:val="nil"/>
            </w:tcBorders>
            <w:vAlign w:val="bottom"/>
          </w:tcPr>
          <w:p w14:paraId="47D85002" w14:textId="77777777" w:rsidR="00A6707C" w:rsidRDefault="00A6707C" w:rsidP="005D6EF4">
            <w:pPr>
              <w:pStyle w:val="Tabletext"/>
            </w:pPr>
            <w:r>
              <w:t>Reasons: Teachers</w:t>
            </w:r>
          </w:p>
        </w:tc>
        <w:tc>
          <w:tcPr>
            <w:tcW w:w="744" w:type="dxa"/>
            <w:tcBorders>
              <w:top w:val="nil"/>
              <w:bottom w:val="nil"/>
            </w:tcBorders>
            <w:vAlign w:val="center"/>
          </w:tcPr>
          <w:p w14:paraId="508248C6" w14:textId="77777777" w:rsidR="00A6707C" w:rsidRDefault="00A6707C" w:rsidP="00A6707C">
            <w:pPr>
              <w:pStyle w:val="Tabletext"/>
              <w:jc w:val="center"/>
            </w:pPr>
          </w:p>
        </w:tc>
        <w:tc>
          <w:tcPr>
            <w:tcW w:w="744" w:type="dxa"/>
            <w:tcBorders>
              <w:top w:val="nil"/>
              <w:bottom w:val="nil"/>
            </w:tcBorders>
            <w:vAlign w:val="center"/>
          </w:tcPr>
          <w:p w14:paraId="312EAAEC" w14:textId="77777777" w:rsidR="00A6707C" w:rsidRDefault="00A6707C" w:rsidP="00A6707C">
            <w:pPr>
              <w:pStyle w:val="Tabletext"/>
              <w:jc w:val="center"/>
            </w:pPr>
            <w:r>
              <w:t>1</w:t>
            </w:r>
          </w:p>
        </w:tc>
        <w:tc>
          <w:tcPr>
            <w:tcW w:w="744" w:type="dxa"/>
            <w:tcBorders>
              <w:top w:val="nil"/>
              <w:bottom w:val="nil"/>
            </w:tcBorders>
            <w:vAlign w:val="center"/>
          </w:tcPr>
          <w:p w14:paraId="665FF527" w14:textId="77777777" w:rsidR="00A6707C" w:rsidRDefault="00A6707C" w:rsidP="00A6707C">
            <w:pPr>
              <w:pStyle w:val="Tabletext"/>
              <w:jc w:val="center"/>
            </w:pPr>
            <w:r>
              <w:t>1</w:t>
            </w:r>
          </w:p>
        </w:tc>
        <w:tc>
          <w:tcPr>
            <w:tcW w:w="745" w:type="dxa"/>
            <w:tcBorders>
              <w:top w:val="nil"/>
              <w:bottom w:val="nil"/>
            </w:tcBorders>
            <w:vAlign w:val="center"/>
          </w:tcPr>
          <w:p w14:paraId="0A4CB5B5" w14:textId="77777777" w:rsidR="00A6707C" w:rsidRDefault="00A6707C" w:rsidP="00A6707C">
            <w:pPr>
              <w:pStyle w:val="Tabletext"/>
              <w:jc w:val="center"/>
            </w:pPr>
            <w:r>
              <w:t>1</w:t>
            </w:r>
          </w:p>
        </w:tc>
        <w:tc>
          <w:tcPr>
            <w:tcW w:w="744" w:type="dxa"/>
            <w:tcBorders>
              <w:top w:val="nil"/>
              <w:bottom w:val="nil"/>
            </w:tcBorders>
            <w:vAlign w:val="center"/>
          </w:tcPr>
          <w:p w14:paraId="3BE3A0BE" w14:textId="77777777" w:rsidR="00A6707C" w:rsidRDefault="00A6707C" w:rsidP="00A6707C">
            <w:pPr>
              <w:pStyle w:val="Tabletext"/>
              <w:jc w:val="center"/>
            </w:pPr>
          </w:p>
        </w:tc>
        <w:tc>
          <w:tcPr>
            <w:tcW w:w="744" w:type="dxa"/>
            <w:tcBorders>
              <w:top w:val="nil"/>
              <w:bottom w:val="nil"/>
            </w:tcBorders>
            <w:vAlign w:val="center"/>
          </w:tcPr>
          <w:p w14:paraId="269A7783" w14:textId="77777777" w:rsidR="00A6707C" w:rsidRDefault="00A6707C" w:rsidP="00A6707C">
            <w:pPr>
              <w:pStyle w:val="Tabletext"/>
              <w:jc w:val="center"/>
            </w:pPr>
          </w:p>
        </w:tc>
        <w:tc>
          <w:tcPr>
            <w:tcW w:w="744" w:type="dxa"/>
            <w:tcBorders>
              <w:top w:val="nil"/>
              <w:bottom w:val="nil"/>
            </w:tcBorders>
            <w:vAlign w:val="center"/>
          </w:tcPr>
          <w:p w14:paraId="0EE791F1" w14:textId="77777777" w:rsidR="00A6707C" w:rsidRDefault="00A6707C" w:rsidP="00A6707C">
            <w:pPr>
              <w:pStyle w:val="Tabletext"/>
              <w:jc w:val="center"/>
            </w:pPr>
          </w:p>
        </w:tc>
        <w:tc>
          <w:tcPr>
            <w:tcW w:w="745" w:type="dxa"/>
            <w:tcBorders>
              <w:top w:val="nil"/>
              <w:bottom w:val="nil"/>
            </w:tcBorders>
            <w:vAlign w:val="center"/>
          </w:tcPr>
          <w:p w14:paraId="64D68A9D" w14:textId="77777777" w:rsidR="00A6707C" w:rsidRDefault="00A6707C" w:rsidP="00A6707C">
            <w:pPr>
              <w:pStyle w:val="Tabletext"/>
              <w:jc w:val="center"/>
            </w:pPr>
          </w:p>
        </w:tc>
        <w:tc>
          <w:tcPr>
            <w:tcW w:w="744" w:type="dxa"/>
            <w:tcBorders>
              <w:top w:val="nil"/>
              <w:bottom w:val="nil"/>
            </w:tcBorders>
            <w:vAlign w:val="center"/>
          </w:tcPr>
          <w:p w14:paraId="15908E7E" w14:textId="77777777" w:rsidR="00A6707C" w:rsidRDefault="00A6707C" w:rsidP="00A6707C">
            <w:pPr>
              <w:pStyle w:val="Tabletext"/>
              <w:jc w:val="center"/>
            </w:pPr>
          </w:p>
        </w:tc>
        <w:tc>
          <w:tcPr>
            <w:tcW w:w="744" w:type="dxa"/>
            <w:tcBorders>
              <w:top w:val="nil"/>
              <w:bottom w:val="nil"/>
            </w:tcBorders>
            <w:vAlign w:val="center"/>
          </w:tcPr>
          <w:p w14:paraId="65B72900" w14:textId="77777777" w:rsidR="00A6707C" w:rsidRDefault="00A6707C" w:rsidP="00A6707C">
            <w:pPr>
              <w:pStyle w:val="Tabletext"/>
              <w:jc w:val="center"/>
            </w:pPr>
          </w:p>
        </w:tc>
        <w:tc>
          <w:tcPr>
            <w:tcW w:w="744" w:type="dxa"/>
            <w:tcBorders>
              <w:top w:val="nil"/>
              <w:bottom w:val="nil"/>
            </w:tcBorders>
            <w:vAlign w:val="center"/>
          </w:tcPr>
          <w:p w14:paraId="3EACCBCD" w14:textId="77777777" w:rsidR="00A6707C" w:rsidRDefault="00A6707C" w:rsidP="00A6707C">
            <w:pPr>
              <w:pStyle w:val="Tabletext"/>
              <w:jc w:val="center"/>
            </w:pPr>
          </w:p>
        </w:tc>
        <w:tc>
          <w:tcPr>
            <w:tcW w:w="745" w:type="dxa"/>
            <w:tcBorders>
              <w:top w:val="nil"/>
              <w:bottom w:val="nil"/>
            </w:tcBorders>
            <w:vAlign w:val="center"/>
          </w:tcPr>
          <w:p w14:paraId="06135968" w14:textId="77777777" w:rsidR="00A6707C" w:rsidRDefault="00A6707C" w:rsidP="00A6707C">
            <w:pPr>
              <w:pStyle w:val="Tabletext"/>
              <w:jc w:val="center"/>
            </w:pPr>
          </w:p>
        </w:tc>
      </w:tr>
      <w:tr w:rsidR="00A6707C" w14:paraId="20F021F3" w14:textId="77777777" w:rsidTr="00A6707C">
        <w:trPr>
          <w:cantSplit/>
        </w:trPr>
        <w:tc>
          <w:tcPr>
            <w:tcW w:w="2160" w:type="dxa"/>
            <w:tcBorders>
              <w:top w:val="nil"/>
              <w:bottom w:val="nil"/>
            </w:tcBorders>
            <w:vAlign w:val="bottom"/>
          </w:tcPr>
          <w:p w14:paraId="1E6C20E1" w14:textId="77777777" w:rsidR="00A6707C" w:rsidRDefault="00A6707C" w:rsidP="005D6EF4">
            <w:pPr>
              <w:pStyle w:val="Tabletext"/>
            </w:pPr>
          </w:p>
        </w:tc>
        <w:tc>
          <w:tcPr>
            <w:tcW w:w="2943" w:type="dxa"/>
            <w:tcBorders>
              <w:top w:val="nil"/>
              <w:bottom w:val="nil"/>
            </w:tcBorders>
            <w:vAlign w:val="bottom"/>
          </w:tcPr>
          <w:p w14:paraId="35362810" w14:textId="77777777" w:rsidR="00A6707C" w:rsidRDefault="00A6707C" w:rsidP="005D6EF4">
            <w:pPr>
              <w:pStyle w:val="Tabletext"/>
            </w:pPr>
            <w:r>
              <w:t>Reasons: Other</w:t>
            </w:r>
          </w:p>
        </w:tc>
        <w:tc>
          <w:tcPr>
            <w:tcW w:w="744" w:type="dxa"/>
            <w:tcBorders>
              <w:top w:val="nil"/>
              <w:bottom w:val="nil"/>
            </w:tcBorders>
            <w:vAlign w:val="center"/>
          </w:tcPr>
          <w:p w14:paraId="79ABBCDC" w14:textId="77777777" w:rsidR="00A6707C" w:rsidRDefault="00A6707C" w:rsidP="00A6707C">
            <w:pPr>
              <w:pStyle w:val="Tabletext"/>
              <w:jc w:val="center"/>
            </w:pPr>
          </w:p>
        </w:tc>
        <w:tc>
          <w:tcPr>
            <w:tcW w:w="744" w:type="dxa"/>
            <w:tcBorders>
              <w:top w:val="nil"/>
              <w:bottom w:val="nil"/>
            </w:tcBorders>
            <w:vAlign w:val="center"/>
          </w:tcPr>
          <w:p w14:paraId="4C7935F6" w14:textId="77777777" w:rsidR="00A6707C" w:rsidRDefault="00A6707C" w:rsidP="00A6707C">
            <w:pPr>
              <w:pStyle w:val="Tabletext"/>
              <w:jc w:val="center"/>
            </w:pPr>
            <w:r>
              <w:t>1</w:t>
            </w:r>
          </w:p>
        </w:tc>
        <w:tc>
          <w:tcPr>
            <w:tcW w:w="744" w:type="dxa"/>
            <w:tcBorders>
              <w:top w:val="nil"/>
              <w:bottom w:val="nil"/>
            </w:tcBorders>
            <w:vAlign w:val="center"/>
          </w:tcPr>
          <w:p w14:paraId="611809E3" w14:textId="77777777" w:rsidR="00A6707C" w:rsidRDefault="00A6707C" w:rsidP="00A6707C">
            <w:pPr>
              <w:pStyle w:val="Tabletext"/>
              <w:jc w:val="center"/>
            </w:pPr>
          </w:p>
        </w:tc>
        <w:tc>
          <w:tcPr>
            <w:tcW w:w="745" w:type="dxa"/>
            <w:tcBorders>
              <w:top w:val="nil"/>
              <w:bottom w:val="nil"/>
            </w:tcBorders>
            <w:vAlign w:val="center"/>
          </w:tcPr>
          <w:p w14:paraId="72403C67" w14:textId="77777777" w:rsidR="00A6707C" w:rsidRDefault="00A6707C" w:rsidP="00A6707C">
            <w:pPr>
              <w:pStyle w:val="Tabletext"/>
              <w:jc w:val="center"/>
            </w:pPr>
          </w:p>
        </w:tc>
        <w:tc>
          <w:tcPr>
            <w:tcW w:w="744" w:type="dxa"/>
            <w:tcBorders>
              <w:top w:val="nil"/>
              <w:bottom w:val="nil"/>
            </w:tcBorders>
            <w:vAlign w:val="center"/>
          </w:tcPr>
          <w:p w14:paraId="255A2DB0" w14:textId="77777777" w:rsidR="00A6707C" w:rsidRDefault="00A6707C" w:rsidP="00A6707C">
            <w:pPr>
              <w:pStyle w:val="Tabletext"/>
              <w:jc w:val="center"/>
            </w:pPr>
          </w:p>
        </w:tc>
        <w:tc>
          <w:tcPr>
            <w:tcW w:w="744" w:type="dxa"/>
            <w:tcBorders>
              <w:top w:val="nil"/>
              <w:bottom w:val="nil"/>
            </w:tcBorders>
            <w:vAlign w:val="center"/>
          </w:tcPr>
          <w:p w14:paraId="0F976C91" w14:textId="77777777" w:rsidR="00A6707C" w:rsidRDefault="00A6707C" w:rsidP="00A6707C">
            <w:pPr>
              <w:pStyle w:val="Tabletext"/>
              <w:jc w:val="center"/>
            </w:pPr>
          </w:p>
        </w:tc>
        <w:tc>
          <w:tcPr>
            <w:tcW w:w="744" w:type="dxa"/>
            <w:tcBorders>
              <w:top w:val="nil"/>
              <w:bottom w:val="nil"/>
            </w:tcBorders>
            <w:vAlign w:val="center"/>
          </w:tcPr>
          <w:p w14:paraId="3F2CAFEC" w14:textId="77777777" w:rsidR="00A6707C" w:rsidRDefault="00A6707C" w:rsidP="00A6707C">
            <w:pPr>
              <w:pStyle w:val="Tabletext"/>
              <w:jc w:val="center"/>
            </w:pPr>
          </w:p>
        </w:tc>
        <w:tc>
          <w:tcPr>
            <w:tcW w:w="745" w:type="dxa"/>
            <w:tcBorders>
              <w:top w:val="nil"/>
              <w:bottom w:val="nil"/>
            </w:tcBorders>
            <w:vAlign w:val="center"/>
          </w:tcPr>
          <w:p w14:paraId="3065C1E2" w14:textId="77777777" w:rsidR="00A6707C" w:rsidRDefault="00A6707C" w:rsidP="00A6707C">
            <w:pPr>
              <w:pStyle w:val="Tabletext"/>
              <w:jc w:val="center"/>
            </w:pPr>
          </w:p>
        </w:tc>
        <w:tc>
          <w:tcPr>
            <w:tcW w:w="744" w:type="dxa"/>
            <w:tcBorders>
              <w:top w:val="nil"/>
              <w:bottom w:val="nil"/>
            </w:tcBorders>
            <w:vAlign w:val="center"/>
          </w:tcPr>
          <w:p w14:paraId="4ACBCA13" w14:textId="77777777" w:rsidR="00A6707C" w:rsidRDefault="00A6707C" w:rsidP="00A6707C">
            <w:pPr>
              <w:pStyle w:val="Tabletext"/>
              <w:jc w:val="center"/>
            </w:pPr>
          </w:p>
        </w:tc>
        <w:tc>
          <w:tcPr>
            <w:tcW w:w="744" w:type="dxa"/>
            <w:tcBorders>
              <w:top w:val="nil"/>
              <w:bottom w:val="nil"/>
            </w:tcBorders>
            <w:vAlign w:val="center"/>
          </w:tcPr>
          <w:p w14:paraId="071425FB" w14:textId="77777777" w:rsidR="00A6707C" w:rsidRDefault="00A6707C" w:rsidP="00A6707C">
            <w:pPr>
              <w:pStyle w:val="Tabletext"/>
              <w:jc w:val="center"/>
            </w:pPr>
          </w:p>
        </w:tc>
        <w:tc>
          <w:tcPr>
            <w:tcW w:w="744" w:type="dxa"/>
            <w:tcBorders>
              <w:top w:val="nil"/>
              <w:bottom w:val="nil"/>
            </w:tcBorders>
            <w:vAlign w:val="center"/>
          </w:tcPr>
          <w:p w14:paraId="2B01B0F4" w14:textId="77777777" w:rsidR="00A6707C" w:rsidRDefault="00A6707C" w:rsidP="00A6707C">
            <w:pPr>
              <w:pStyle w:val="Tabletext"/>
              <w:jc w:val="center"/>
            </w:pPr>
          </w:p>
        </w:tc>
        <w:tc>
          <w:tcPr>
            <w:tcW w:w="745" w:type="dxa"/>
            <w:tcBorders>
              <w:top w:val="nil"/>
              <w:bottom w:val="nil"/>
            </w:tcBorders>
            <w:vAlign w:val="center"/>
          </w:tcPr>
          <w:p w14:paraId="7AEE3EE7" w14:textId="77777777" w:rsidR="00A6707C" w:rsidRDefault="00A6707C" w:rsidP="00A6707C">
            <w:pPr>
              <w:pStyle w:val="Tabletext"/>
              <w:jc w:val="center"/>
            </w:pPr>
          </w:p>
        </w:tc>
      </w:tr>
      <w:tr w:rsidR="00A6707C" w14:paraId="30F6AC05" w14:textId="77777777" w:rsidTr="00A6707C">
        <w:trPr>
          <w:cantSplit/>
        </w:trPr>
        <w:tc>
          <w:tcPr>
            <w:tcW w:w="2160" w:type="dxa"/>
            <w:tcBorders>
              <w:top w:val="nil"/>
              <w:bottom w:val="nil"/>
            </w:tcBorders>
            <w:vAlign w:val="bottom"/>
          </w:tcPr>
          <w:p w14:paraId="37532ED6" w14:textId="77777777" w:rsidR="00A6707C" w:rsidRDefault="00A6707C" w:rsidP="005D6EF4">
            <w:pPr>
              <w:pStyle w:val="Tabletext"/>
            </w:pPr>
          </w:p>
        </w:tc>
        <w:tc>
          <w:tcPr>
            <w:tcW w:w="2943" w:type="dxa"/>
            <w:tcBorders>
              <w:top w:val="nil"/>
              <w:bottom w:val="nil"/>
            </w:tcBorders>
            <w:vAlign w:val="bottom"/>
          </w:tcPr>
          <w:p w14:paraId="0D388D21" w14:textId="77777777" w:rsidR="00A6707C" w:rsidRDefault="00A6707C" w:rsidP="005D6EF4">
            <w:pPr>
              <w:pStyle w:val="Tabletext"/>
            </w:pPr>
            <w:r>
              <w:t>Reasons: Other (specified)</w:t>
            </w:r>
          </w:p>
        </w:tc>
        <w:tc>
          <w:tcPr>
            <w:tcW w:w="744" w:type="dxa"/>
            <w:tcBorders>
              <w:top w:val="nil"/>
              <w:bottom w:val="nil"/>
            </w:tcBorders>
            <w:vAlign w:val="center"/>
          </w:tcPr>
          <w:p w14:paraId="4D8AE61B" w14:textId="77777777" w:rsidR="00A6707C" w:rsidRDefault="00A6707C" w:rsidP="00A6707C">
            <w:pPr>
              <w:pStyle w:val="Tabletext"/>
              <w:jc w:val="center"/>
            </w:pPr>
          </w:p>
        </w:tc>
        <w:tc>
          <w:tcPr>
            <w:tcW w:w="744" w:type="dxa"/>
            <w:tcBorders>
              <w:top w:val="nil"/>
              <w:bottom w:val="nil"/>
            </w:tcBorders>
            <w:vAlign w:val="center"/>
          </w:tcPr>
          <w:p w14:paraId="64AA7FB6" w14:textId="77777777" w:rsidR="00A6707C" w:rsidRDefault="00A6707C" w:rsidP="00A6707C">
            <w:pPr>
              <w:pStyle w:val="Tabletext"/>
              <w:jc w:val="center"/>
            </w:pPr>
            <w:r>
              <w:t>1</w:t>
            </w:r>
          </w:p>
        </w:tc>
        <w:tc>
          <w:tcPr>
            <w:tcW w:w="744" w:type="dxa"/>
            <w:tcBorders>
              <w:top w:val="nil"/>
              <w:bottom w:val="nil"/>
            </w:tcBorders>
            <w:vAlign w:val="center"/>
          </w:tcPr>
          <w:p w14:paraId="7BF24427" w14:textId="77777777" w:rsidR="00A6707C" w:rsidRDefault="00A6707C" w:rsidP="00A6707C">
            <w:pPr>
              <w:pStyle w:val="Tabletext"/>
              <w:jc w:val="center"/>
            </w:pPr>
          </w:p>
        </w:tc>
        <w:tc>
          <w:tcPr>
            <w:tcW w:w="745" w:type="dxa"/>
            <w:tcBorders>
              <w:top w:val="nil"/>
              <w:bottom w:val="nil"/>
            </w:tcBorders>
            <w:vAlign w:val="center"/>
          </w:tcPr>
          <w:p w14:paraId="182D809C" w14:textId="77777777" w:rsidR="00A6707C" w:rsidRDefault="00A6707C" w:rsidP="00A6707C">
            <w:pPr>
              <w:pStyle w:val="Tabletext"/>
              <w:jc w:val="center"/>
            </w:pPr>
          </w:p>
        </w:tc>
        <w:tc>
          <w:tcPr>
            <w:tcW w:w="744" w:type="dxa"/>
            <w:tcBorders>
              <w:top w:val="nil"/>
              <w:bottom w:val="nil"/>
            </w:tcBorders>
            <w:vAlign w:val="center"/>
          </w:tcPr>
          <w:p w14:paraId="24AB9EA4" w14:textId="77777777" w:rsidR="00A6707C" w:rsidRDefault="00A6707C" w:rsidP="00A6707C">
            <w:pPr>
              <w:pStyle w:val="Tabletext"/>
              <w:jc w:val="center"/>
            </w:pPr>
          </w:p>
        </w:tc>
        <w:tc>
          <w:tcPr>
            <w:tcW w:w="744" w:type="dxa"/>
            <w:tcBorders>
              <w:top w:val="nil"/>
              <w:bottom w:val="nil"/>
            </w:tcBorders>
            <w:vAlign w:val="center"/>
          </w:tcPr>
          <w:p w14:paraId="66F1B55E" w14:textId="77777777" w:rsidR="00A6707C" w:rsidRDefault="00A6707C" w:rsidP="00A6707C">
            <w:pPr>
              <w:pStyle w:val="Tabletext"/>
              <w:jc w:val="center"/>
            </w:pPr>
          </w:p>
        </w:tc>
        <w:tc>
          <w:tcPr>
            <w:tcW w:w="744" w:type="dxa"/>
            <w:tcBorders>
              <w:top w:val="nil"/>
              <w:bottom w:val="nil"/>
            </w:tcBorders>
            <w:vAlign w:val="center"/>
          </w:tcPr>
          <w:p w14:paraId="61C7D567" w14:textId="77777777" w:rsidR="00A6707C" w:rsidRDefault="00A6707C" w:rsidP="00A6707C">
            <w:pPr>
              <w:pStyle w:val="Tabletext"/>
              <w:jc w:val="center"/>
            </w:pPr>
          </w:p>
        </w:tc>
        <w:tc>
          <w:tcPr>
            <w:tcW w:w="745" w:type="dxa"/>
            <w:tcBorders>
              <w:top w:val="nil"/>
              <w:bottom w:val="nil"/>
            </w:tcBorders>
            <w:vAlign w:val="center"/>
          </w:tcPr>
          <w:p w14:paraId="4A52ACBB" w14:textId="77777777" w:rsidR="00A6707C" w:rsidRDefault="00A6707C" w:rsidP="00A6707C">
            <w:pPr>
              <w:pStyle w:val="Tabletext"/>
              <w:jc w:val="center"/>
            </w:pPr>
          </w:p>
        </w:tc>
        <w:tc>
          <w:tcPr>
            <w:tcW w:w="744" w:type="dxa"/>
            <w:tcBorders>
              <w:top w:val="nil"/>
              <w:bottom w:val="nil"/>
            </w:tcBorders>
            <w:vAlign w:val="center"/>
          </w:tcPr>
          <w:p w14:paraId="60B95361" w14:textId="77777777" w:rsidR="00A6707C" w:rsidRDefault="00A6707C" w:rsidP="00A6707C">
            <w:pPr>
              <w:pStyle w:val="Tabletext"/>
              <w:jc w:val="center"/>
            </w:pPr>
          </w:p>
        </w:tc>
        <w:tc>
          <w:tcPr>
            <w:tcW w:w="744" w:type="dxa"/>
            <w:tcBorders>
              <w:top w:val="nil"/>
              <w:bottom w:val="nil"/>
            </w:tcBorders>
            <w:vAlign w:val="center"/>
          </w:tcPr>
          <w:p w14:paraId="40C09B16" w14:textId="77777777" w:rsidR="00A6707C" w:rsidRDefault="00A6707C" w:rsidP="00A6707C">
            <w:pPr>
              <w:pStyle w:val="Tabletext"/>
              <w:jc w:val="center"/>
            </w:pPr>
          </w:p>
        </w:tc>
        <w:tc>
          <w:tcPr>
            <w:tcW w:w="744" w:type="dxa"/>
            <w:tcBorders>
              <w:top w:val="nil"/>
              <w:bottom w:val="nil"/>
            </w:tcBorders>
            <w:vAlign w:val="center"/>
          </w:tcPr>
          <w:p w14:paraId="380A7595" w14:textId="77777777" w:rsidR="00A6707C" w:rsidRDefault="00A6707C" w:rsidP="00A6707C">
            <w:pPr>
              <w:pStyle w:val="Tabletext"/>
              <w:jc w:val="center"/>
            </w:pPr>
          </w:p>
        </w:tc>
        <w:tc>
          <w:tcPr>
            <w:tcW w:w="745" w:type="dxa"/>
            <w:tcBorders>
              <w:top w:val="nil"/>
              <w:bottom w:val="nil"/>
            </w:tcBorders>
            <w:vAlign w:val="center"/>
          </w:tcPr>
          <w:p w14:paraId="044D9FC3" w14:textId="77777777" w:rsidR="00A6707C" w:rsidRDefault="00A6707C" w:rsidP="00A6707C">
            <w:pPr>
              <w:pStyle w:val="Tabletext"/>
              <w:jc w:val="center"/>
            </w:pPr>
          </w:p>
        </w:tc>
      </w:tr>
      <w:tr w:rsidR="00A6707C" w14:paraId="1936C64E" w14:textId="77777777" w:rsidTr="00A6707C">
        <w:trPr>
          <w:cantSplit/>
        </w:trPr>
        <w:tc>
          <w:tcPr>
            <w:tcW w:w="2160" w:type="dxa"/>
            <w:tcBorders>
              <w:top w:val="nil"/>
              <w:bottom w:val="nil"/>
            </w:tcBorders>
            <w:vAlign w:val="bottom"/>
          </w:tcPr>
          <w:p w14:paraId="02320DCB" w14:textId="77777777" w:rsidR="00A6707C" w:rsidRDefault="00A6707C" w:rsidP="005D6EF4">
            <w:pPr>
              <w:pStyle w:val="Tabletext"/>
            </w:pPr>
          </w:p>
        </w:tc>
        <w:tc>
          <w:tcPr>
            <w:tcW w:w="2943" w:type="dxa"/>
            <w:tcBorders>
              <w:top w:val="nil"/>
              <w:bottom w:val="nil"/>
            </w:tcBorders>
            <w:vAlign w:val="bottom"/>
          </w:tcPr>
          <w:p w14:paraId="5547CD48" w14:textId="77777777" w:rsidR="00A6707C" w:rsidRDefault="00A6707C" w:rsidP="005D6EF4">
            <w:pPr>
              <w:pStyle w:val="Tabletext"/>
            </w:pPr>
            <w:r>
              <w:t>Reasons: Financially difficult</w:t>
            </w:r>
          </w:p>
        </w:tc>
        <w:tc>
          <w:tcPr>
            <w:tcW w:w="744" w:type="dxa"/>
            <w:tcBorders>
              <w:top w:val="nil"/>
              <w:bottom w:val="nil"/>
            </w:tcBorders>
            <w:vAlign w:val="center"/>
          </w:tcPr>
          <w:p w14:paraId="3E9B2743" w14:textId="77777777" w:rsidR="00A6707C" w:rsidRDefault="00A6707C" w:rsidP="00A6707C">
            <w:pPr>
              <w:pStyle w:val="Tabletext"/>
              <w:jc w:val="center"/>
            </w:pPr>
          </w:p>
        </w:tc>
        <w:tc>
          <w:tcPr>
            <w:tcW w:w="744" w:type="dxa"/>
            <w:tcBorders>
              <w:top w:val="nil"/>
              <w:bottom w:val="nil"/>
            </w:tcBorders>
            <w:vAlign w:val="center"/>
          </w:tcPr>
          <w:p w14:paraId="613E1998" w14:textId="77777777" w:rsidR="00A6707C" w:rsidRDefault="00A6707C" w:rsidP="00A6707C">
            <w:pPr>
              <w:pStyle w:val="Tabletext"/>
              <w:jc w:val="center"/>
            </w:pPr>
          </w:p>
        </w:tc>
        <w:tc>
          <w:tcPr>
            <w:tcW w:w="744" w:type="dxa"/>
            <w:tcBorders>
              <w:top w:val="nil"/>
              <w:bottom w:val="nil"/>
            </w:tcBorders>
            <w:vAlign w:val="center"/>
          </w:tcPr>
          <w:p w14:paraId="2668B769" w14:textId="77777777" w:rsidR="00A6707C" w:rsidRDefault="00A6707C" w:rsidP="00A6707C">
            <w:pPr>
              <w:pStyle w:val="Tabletext"/>
              <w:jc w:val="center"/>
            </w:pPr>
            <w:r>
              <w:t>1</w:t>
            </w:r>
          </w:p>
        </w:tc>
        <w:tc>
          <w:tcPr>
            <w:tcW w:w="745" w:type="dxa"/>
            <w:tcBorders>
              <w:top w:val="nil"/>
              <w:bottom w:val="nil"/>
            </w:tcBorders>
            <w:vAlign w:val="center"/>
          </w:tcPr>
          <w:p w14:paraId="1A50ECCC" w14:textId="77777777" w:rsidR="00A6707C" w:rsidRDefault="00A6707C" w:rsidP="00A6707C">
            <w:pPr>
              <w:pStyle w:val="Tabletext"/>
              <w:jc w:val="center"/>
            </w:pPr>
            <w:r>
              <w:t>1</w:t>
            </w:r>
          </w:p>
        </w:tc>
        <w:tc>
          <w:tcPr>
            <w:tcW w:w="744" w:type="dxa"/>
            <w:tcBorders>
              <w:top w:val="nil"/>
              <w:bottom w:val="nil"/>
            </w:tcBorders>
            <w:vAlign w:val="center"/>
          </w:tcPr>
          <w:p w14:paraId="2D9903AF" w14:textId="77777777" w:rsidR="00A6707C" w:rsidRDefault="00A6707C" w:rsidP="00A6707C">
            <w:pPr>
              <w:pStyle w:val="Tabletext"/>
              <w:jc w:val="center"/>
            </w:pPr>
          </w:p>
        </w:tc>
        <w:tc>
          <w:tcPr>
            <w:tcW w:w="744" w:type="dxa"/>
            <w:tcBorders>
              <w:top w:val="nil"/>
              <w:bottom w:val="nil"/>
            </w:tcBorders>
            <w:vAlign w:val="center"/>
          </w:tcPr>
          <w:p w14:paraId="622F258B" w14:textId="77777777" w:rsidR="00A6707C" w:rsidRDefault="00A6707C" w:rsidP="00A6707C">
            <w:pPr>
              <w:pStyle w:val="Tabletext"/>
              <w:jc w:val="center"/>
            </w:pPr>
          </w:p>
        </w:tc>
        <w:tc>
          <w:tcPr>
            <w:tcW w:w="744" w:type="dxa"/>
            <w:tcBorders>
              <w:top w:val="nil"/>
              <w:bottom w:val="nil"/>
            </w:tcBorders>
            <w:vAlign w:val="center"/>
          </w:tcPr>
          <w:p w14:paraId="45C01E96" w14:textId="77777777" w:rsidR="00A6707C" w:rsidRDefault="00A6707C" w:rsidP="00A6707C">
            <w:pPr>
              <w:pStyle w:val="Tabletext"/>
              <w:jc w:val="center"/>
            </w:pPr>
          </w:p>
        </w:tc>
        <w:tc>
          <w:tcPr>
            <w:tcW w:w="745" w:type="dxa"/>
            <w:tcBorders>
              <w:top w:val="nil"/>
              <w:bottom w:val="nil"/>
            </w:tcBorders>
            <w:vAlign w:val="center"/>
          </w:tcPr>
          <w:p w14:paraId="76623934" w14:textId="77777777" w:rsidR="00A6707C" w:rsidRDefault="00A6707C" w:rsidP="00A6707C">
            <w:pPr>
              <w:pStyle w:val="Tabletext"/>
              <w:jc w:val="center"/>
            </w:pPr>
          </w:p>
        </w:tc>
        <w:tc>
          <w:tcPr>
            <w:tcW w:w="744" w:type="dxa"/>
            <w:tcBorders>
              <w:top w:val="nil"/>
              <w:bottom w:val="nil"/>
            </w:tcBorders>
            <w:vAlign w:val="center"/>
          </w:tcPr>
          <w:p w14:paraId="3139827E" w14:textId="77777777" w:rsidR="00A6707C" w:rsidRDefault="00A6707C" w:rsidP="00A6707C">
            <w:pPr>
              <w:pStyle w:val="Tabletext"/>
              <w:jc w:val="center"/>
            </w:pPr>
          </w:p>
        </w:tc>
        <w:tc>
          <w:tcPr>
            <w:tcW w:w="744" w:type="dxa"/>
            <w:tcBorders>
              <w:top w:val="nil"/>
              <w:bottom w:val="nil"/>
            </w:tcBorders>
            <w:vAlign w:val="center"/>
          </w:tcPr>
          <w:p w14:paraId="064FE655" w14:textId="77777777" w:rsidR="00A6707C" w:rsidRDefault="00A6707C" w:rsidP="00A6707C">
            <w:pPr>
              <w:pStyle w:val="Tabletext"/>
              <w:jc w:val="center"/>
            </w:pPr>
          </w:p>
        </w:tc>
        <w:tc>
          <w:tcPr>
            <w:tcW w:w="744" w:type="dxa"/>
            <w:tcBorders>
              <w:top w:val="nil"/>
              <w:bottom w:val="nil"/>
            </w:tcBorders>
            <w:vAlign w:val="center"/>
          </w:tcPr>
          <w:p w14:paraId="4243F417" w14:textId="77777777" w:rsidR="00A6707C" w:rsidRDefault="00A6707C" w:rsidP="00A6707C">
            <w:pPr>
              <w:pStyle w:val="Tabletext"/>
              <w:jc w:val="center"/>
            </w:pPr>
          </w:p>
        </w:tc>
        <w:tc>
          <w:tcPr>
            <w:tcW w:w="745" w:type="dxa"/>
            <w:tcBorders>
              <w:top w:val="nil"/>
              <w:bottom w:val="nil"/>
            </w:tcBorders>
            <w:vAlign w:val="center"/>
          </w:tcPr>
          <w:p w14:paraId="43F7EC73" w14:textId="77777777" w:rsidR="00A6707C" w:rsidRDefault="00A6707C" w:rsidP="00A6707C">
            <w:pPr>
              <w:pStyle w:val="Tabletext"/>
              <w:jc w:val="center"/>
            </w:pPr>
          </w:p>
        </w:tc>
      </w:tr>
      <w:tr w:rsidR="00A6707C" w14:paraId="170DE05A" w14:textId="77777777" w:rsidTr="00A6707C">
        <w:trPr>
          <w:cantSplit/>
        </w:trPr>
        <w:tc>
          <w:tcPr>
            <w:tcW w:w="2160" w:type="dxa"/>
            <w:tcBorders>
              <w:top w:val="nil"/>
              <w:bottom w:val="nil"/>
            </w:tcBorders>
            <w:vAlign w:val="bottom"/>
          </w:tcPr>
          <w:p w14:paraId="65625F99" w14:textId="77777777" w:rsidR="00A6707C" w:rsidRDefault="00A6707C" w:rsidP="005D6EF4">
            <w:pPr>
              <w:pStyle w:val="Tabletext"/>
              <w:rPr>
                <w:color w:val="7F7F7F"/>
              </w:rPr>
            </w:pPr>
          </w:p>
        </w:tc>
        <w:tc>
          <w:tcPr>
            <w:tcW w:w="2943" w:type="dxa"/>
            <w:tcBorders>
              <w:top w:val="nil"/>
              <w:bottom w:val="nil"/>
            </w:tcBorders>
            <w:vAlign w:val="bottom"/>
          </w:tcPr>
          <w:p w14:paraId="09FA5271" w14:textId="77777777" w:rsidR="00A6707C" w:rsidRDefault="00A6707C" w:rsidP="005D6EF4">
            <w:pPr>
              <w:pStyle w:val="Tabletext"/>
            </w:pPr>
            <w:r>
              <w:t>Reasons: Course/training not available at school</w:t>
            </w:r>
          </w:p>
        </w:tc>
        <w:tc>
          <w:tcPr>
            <w:tcW w:w="744" w:type="dxa"/>
            <w:tcBorders>
              <w:top w:val="nil"/>
              <w:bottom w:val="nil"/>
            </w:tcBorders>
            <w:vAlign w:val="center"/>
          </w:tcPr>
          <w:p w14:paraId="63397511" w14:textId="77777777" w:rsidR="00A6707C" w:rsidRDefault="00A6707C" w:rsidP="00A6707C">
            <w:pPr>
              <w:pStyle w:val="Tabletext"/>
              <w:jc w:val="center"/>
              <w:rPr>
                <w:color w:val="7F7F7F"/>
              </w:rPr>
            </w:pPr>
          </w:p>
        </w:tc>
        <w:tc>
          <w:tcPr>
            <w:tcW w:w="744" w:type="dxa"/>
            <w:tcBorders>
              <w:top w:val="nil"/>
              <w:bottom w:val="nil"/>
            </w:tcBorders>
            <w:vAlign w:val="center"/>
          </w:tcPr>
          <w:p w14:paraId="2E4CF9F9" w14:textId="77777777" w:rsidR="00A6707C" w:rsidRDefault="00A6707C" w:rsidP="00A6707C">
            <w:pPr>
              <w:pStyle w:val="Tabletext"/>
              <w:jc w:val="center"/>
              <w:rPr>
                <w:color w:val="7F7F7F"/>
              </w:rPr>
            </w:pPr>
          </w:p>
        </w:tc>
        <w:tc>
          <w:tcPr>
            <w:tcW w:w="744" w:type="dxa"/>
            <w:tcBorders>
              <w:top w:val="nil"/>
              <w:bottom w:val="nil"/>
            </w:tcBorders>
            <w:vAlign w:val="center"/>
          </w:tcPr>
          <w:p w14:paraId="5A1E9567" w14:textId="77777777" w:rsidR="00A6707C" w:rsidRDefault="00A6707C" w:rsidP="00A6707C">
            <w:pPr>
              <w:pStyle w:val="Tabletext"/>
              <w:jc w:val="center"/>
            </w:pPr>
            <w:r>
              <w:t>1</w:t>
            </w:r>
          </w:p>
        </w:tc>
        <w:tc>
          <w:tcPr>
            <w:tcW w:w="745" w:type="dxa"/>
            <w:tcBorders>
              <w:top w:val="nil"/>
              <w:bottom w:val="nil"/>
            </w:tcBorders>
            <w:vAlign w:val="center"/>
          </w:tcPr>
          <w:p w14:paraId="6256895A" w14:textId="77777777" w:rsidR="00A6707C" w:rsidRDefault="00A6707C" w:rsidP="00A6707C">
            <w:pPr>
              <w:pStyle w:val="Tabletext"/>
              <w:jc w:val="center"/>
            </w:pPr>
            <w:r>
              <w:t>1</w:t>
            </w:r>
          </w:p>
        </w:tc>
        <w:tc>
          <w:tcPr>
            <w:tcW w:w="744" w:type="dxa"/>
            <w:tcBorders>
              <w:top w:val="nil"/>
              <w:bottom w:val="nil"/>
            </w:tcBorders>
            <w:vAlign w:val="center"/>
          </w:tcPr>
          <w:p w14:paraId="2CE021FB" w14:textId="77777777" w:rsidR="00A6707C" w:rsidRDefault="00A6707C" w:rsidP="00A6707C">
            <w:pPr>
              <w:pStyle w:val="Tabletext"/>
              <w:jc w:val="center"/>
              <w:rPr>
                <w:color w:val="7F7F7F"/>
              </w:rPr>
            </w:pPr>
          </w:p>
        </w:tc>
        <w:tc>
          <w:tcPr>
            <w:tcW w:w="744" w:type="dxa"/>
            <w:tcBorders>
              <w:top w:val="nil"/>
              <w:bottom w:val="nil"/>
            </w:tcBorders>
            <w:vAlign w:val="center"/>
          </w:tcPr>
          <w:p w14:paraId="2D845D52" w14:textId="77777777" w:rsidR="00A6707C" w:rsidRDefault="00A6707C" w:rsidP="00A6707C">
            <w:pPr>
              <w:pStyle w:val="Tabletext"/>
              <w:jc w:val="center"/>
              <w:rPr>
                <w:color w:val="7F7F7F"/>
              </w:rPr>
            </w:pPr>
          </w:p>
        </w:tc>
        <w:tc>
          <w:tcPr>
            <w:tcW w:w="744" w:type="dxa"/>
            <w:tcBorders>
              <w:top w:val="nil"/>
              <w:bottom w:val="nil"/>
            </w:tcBorders>
            <w:vAlign w:val="center"/>
          </w:tcPr>
          <w:p w14:paraId="49FCE309" w14:textId="77777777" w:rsidR="00A6707C" w:rsidRDefault="00A6707C" w:rsidP="00A6707C">
            <w:pPr>
              <w:pStyle w:val="Tabletext"/>
              <w:jc w:val="center"/>
              <w:rPr>
                <w:color w:val="7F7F7F"/>
              </w:rPr>
            </w:pPr>
          </w:p>
        </w:tc>
        <w:tc>
          <w:tcPr>
            <w:tcW w:w="745" w:type="dxa"/>
            <w:tcBorders>
              <w:top w:val="nil"/>
              <w:bottom w:val="nil"/>
            </w:tcBorders>
            <w:vAlign w:val="center"/>
          </w:tcPr>
          <w:p w14:paraId="059EBEB8" w14:textId="77777777" w:rsidR="00A6707C" w:rsidRDefault="00A6707C" w:rsidP="00A6707C">
            <w:pPr>
              <w:pStyle w:val="Tabletext"/>
              <w:jc w:val="center"/>
              <w:rPr>
                <w:color w:val="7F7F7F"/>
              </w:rPr>
            </w:pPr>
          </w:p>
        </w:tc>
        <w:tc>
          <w:tcPr>
            <w:tcW w:w="744" w:type="dxa"/>
            <w:tcBorders>
              <w:top w:val="nil"/>
              <w:bottom w:val="nil"/>
            </w:tcBorders>
            <w:vAlign w:val="center"/>
          </w:tcPr>
          <w:p w14:paraId="36074248" w14:textId="77777777" w:rsidR="00A6707C" w:rsidRDefault="00A6707C" w:rsidP="00A6707C">
            <w:pPr>
              <w:pStyle w:val="Tabletext"/>
              <w:jc w:val="center"/>
              <w:rPr>
                <w:color w:val="7F7F7F"/>
              </w:rPr>
            </w:pPr>
          </w:p>
        </w:tc>
        <w:tc>
          <w:tcPr>
            <w:tcW w:w="744" w:type="dxa"/>
            <w:tcBorders>
              <w:top w:val="nil"/>
              <w:bottom w:val="nil"/>
            </w:tcBorders>
            <w:vAlign w:val="center"/>
          </w:tcPr>
          <w:p w14:paraId="4F8688CA" w14:textId="77777777" w:rsidR="00A6707C" w:rsidRDefault="00A6707C" w:rsidP="00A6707C">
            <w:pPr>
              <w:pStyle w:val="Tabletext"/>
              <w:jc w:val="center"/>
              <w:rPr>
                <w:color w:val="7F7F7F"/>
              </w:rPr>
            </w:pPr>
          </w:p>
        </w:tc>
        <w:tc>
          <w:tcPr>
            <w:tcW w:w="744" w:type="dxa"/>
            <w:tcBorders>
              <w:top w:val="nil"/>
              <w:bottom w:val="nil"/>
            </w:tcBorders>
            <w:vAlign w:val="center"/>
          </w:tcPr>
          <w:p w14:paraId="773A95E8" w14:textId="77777777" w:rsidR="00A6707C" w:rsidRDefault="00A6707C" w:rsidP="00A6707C">
            <w:pPr>
              <w:pStyle w:val="Tabletext"/>
              <w:jc w:val="center"/>
              <w:rPr>
                <w:color w:val="7F7F7F"/>
              </w:rPr>
            </w:pPr>
          </w:p>
        </w:tc>
        <w:tc>
          <w:tcPr>
            <w:tcW w:w="745" w:type="dxa"/>
            <w:tcBorders>
              <w:top w:val="nil"/>
              <w:bottom w:val="nil"/>
            </w:tcBorders>
            <w:vAlign w:val="center"/>
          </w:tcPr>
          <w:p w14:paraId="1D95CE09" w14:textId="77777777" w:rsidR="00A6707C" w:rsidRDefault="00A6707C" w:rsidP="00A6707C">
            <w:pPr>
              <w:pStyle w:val="Tabletext"/>
              <w:jc w:val="center"/>
              <w:rPr>
                <w:color w:val="7F7F7F"/>
              </w:rPr>
            </w:pPr>
          </w:p>
        </w:tc>
      </w:tr>
      <w:tr w:rsidR="00A6707C" w14:paraId="64FED081" w14:textId="77777777" w:rsidTr="00A6707C">
        <w:trPr>
          <w:cantSplit/>
        </w:trPr>
        <w:tc>
          <w:tcPr>
            <w:tcW w:w="2160" w:type="dxa"/>
            <w:tcBorders>
              <w:top w:val="nil"/>
              <w:bottom w:val="nil"/>
            </w:tcBorders>
            <w:vAlign w:val="bottom"/>
          </w:tcPr>
          <w:p w14:paraId="0A648F33" w14:textId="77777777" w:rsidR="00A6707C" w:rsidRDefault="00A6707C" w:rsidP="005D6EF4">
            <w:pPr>
              <w:pStyle w:val="Tabletext"/>
            </w:pPr>
          </w:p>
        </w:tc>
        <w:tc>
          <w:tcPr>
            <w:tcW w:w="2943" w:type="dxa"/>
            <w:tcBorders>
              <w:top w:val="nil"/>
              <w:bottom w:val="nil"/>
            </w:tcBorders>
            <w:vAlign w:val="bottom"/>
          </w:tcPr>
          <w:p w14:paraId="4ED65B56" w14:textId="77777777" w:rsidR="00A6707C" w:rsidRDefault="00A6707C" w:rsidP="005D6EF4">
            <w:pPr>
              <w:pStyle w:val="Tabletext"/>
            </w:pPr>
            <w:r>
              <w:t>Reasons: Subjects/courses not available at school</w:t>
            </w:r>
          </w:p>
        </w:tc>
        <w:tc>
          <w:tcPr>
            <w:tcW w:w="744" w:type="dxa"/>
            <w:tcBorders>
              <w:top w:val="nil"/>
              <w:bottom w:val="nil"/>
            </w:tcBorders>
            <w:vAlign w:val="center"/>
          </w:tcPr>
          <w:p w14:paraId="107ADAD8" w14:textId="77777777" w:rsidR="00A6707C" w:rsidRDefault="00A6707C" w:rsidP="00A6707C">
            <w:pPr>
              <w:pStyle w:val="Tabletext"/>
              <w:jc w:val="center"/>
            </w:pPr>
          </w:p>
        </w:tc>
        <w:tc>
          <w:tcPr>
            <w:tcW w:w="744" w:type="dxa"/>
            <w:tcBorders>
              <w:top w:val="nil"/>
              <w:bottom w:val="nil"/>
            </w:tcBorders>
            <w:vAlign w:val="center"/>
          </w:tcPr>
          <w:p w14:paraId="542A59D3" w14:textId="77777777" w:rsidR="00A6707C" w:rsidRDefault="00A6707C" w:rsidP="00A6707C">
            <w:pPr>
              <w:pStyle w:val="Tabletext"/>
              <w:jc w:val="center"/>
            </w:pPr>
          </w:p>
        </w:tc>
        <w:tc>
          <w:tcPr>
            <w:tcW w:w="744" w:type="dxa"/>
            <w:tcBorders>
              <w:top w:val="nil"/>
              <w:bottom w:val="nil"/>
            </w:tcBorders>
            <w:vAlign w:val="center"/>
          </w:tcPr>
          <w:p w14:paraId="77C4C6D2" w14:textId="77777777" w:rsidR="00A6707C" w:rsidRDefault="00A6707C" w:rsidP="00A6707C">
            <w:pPr>
              <w:pStyle w:val="Tabletext"/>
              <w:jc w:val="center"/>
            </w:pPr>
            <w:r>
              <w:t>1</w:t>
            </w:r>
          </w:p>
        </w:tc>
        <w:tc>
          <w:tcPr>
            <w:tcW w:w="745" w:type="dxa"/>
            <w:tcBorders>
              <w:top w:val="nil"/>
              <w:bottom w:val="nil"/>
            </w:tcBorders>
            <w:vAlign w:val="center"/>
          </w:tcPr>
          <w:p w14:paraId="530C57F4" w14:textId="77777777" w:rsidR="00A6707C" w:rsidRDefault="00A6707C" w:rsidP="00A6707C">
            <w:pPr>
              <w:pStyle w:val="Tabletext"/>
              <w:jc w:val="center"/>
            </w:pPr>
            <w:r>
              <w:t>1</w:t>
            </w:r>
          </w:p>
        </w:tc>
        <w:tc>
          <w:tcPr>
            <w:tcW w:w="744" w:type="dxa"/>
            <w:tcBorders>
              <w:top w:val="nil"/>
              <w:bottom w:val="nil"/>
            </w:tcBorders>
            <w:vAlign w:val="center"/>
          </w:tcPr>
          <w:p w14:paraId="1B971A9D" w14:textId="77777777" w:rsidR="00A6707C" w:rsidRDefault="00A6707C" w:rsidP="00A6707C">
            <w:pPr>
              <w:pStyle w:val="Tabletext"/>
              <w:jc w:val="center"/>
            </w:pPr>
          </w:p>
        </w:tc>
        <w:tc>
          <w:tcPr>
            <w:tcW w:w="744" w:type="dxa"/>
            <w:tcBorders>
              <w:top w:val="nil"/>
              <w:bottom w:val="nil"/>
            </w:tcBorders>
            <w:vAlign w:val="center"/>
          </w:tcPr>
          <w:p w14:paraId="0EE4ACE4" w14:textId="77777777" w:rsidR="00A6707C" w:rsidRDefault="00A6707C" w:rsidP="00A6707C">
            <w:pPr>
              <w:pStyle w:val="Tabletext"/>
              <w:jc w:val="center"/>
            </w:pPr>
          </w:p>
        </w:tc>
        <w:tc>
          <w:tcPr>
            <w:tcW w:w="744" w:type="dxa"/>
            <w:tcBorders>
              <w:top w:val="nil"/>
              <w:bottom w:val="nil"/>
            </w:tcBorders>
            <w:vAlign w:val="center"/>
          </w:tcPr>
          <w:p w14:paraId="75C94E9D" w14:textId="77777777" w:rsidR="00A6707C" w:rsidRDefault="00A6707C" w:rsidP="00A6707C">
            <w:pPr>
              <w:pStyle w:val="Tabletext"/>
              <w:jc w:val="center"/>
            </w:pPr>
          </w:p>
        </w:tc>
        <w:tc>
          <w:tcPr>
            <w:tcW w:w="745" w:type="dxa"/>
            <w:tcBorders>
              <w:top w:val="nil"/>
              <w:bottom w:val="nil"/>
            </w:tcBorders>
            <w:vAlign w:val="center"/>
          </w:tcPr>
          <w:p w14:paraId="46D9C82F" w14:textId="77777777" w:rsidR="00A6707C" w:rsidRDefault="00A6707C" w:rsidP="00A6707C">
            <w:pPr>
              <w:pStyle w:val="Tabletext"/>
              <w:jc w:val="center"/>
            </w:pPr>
          </w:p>
        </w:tc>
        <w:tc>
          <w:tcPr>
            <w:tcW w:w="744" w:type="dxa"/>
            <w:tcBorders>
              <w:top w:val="nil"/>
              <w:bottom w:val="nil"/>
            </w:tcBorders>
            <w:vAlign w:val="center"/>
          </w:tcPr>
          <w:p w14:paraId="2BE18353" w14:textId="77777777" w:rsidR="00A6707C" w:rsidRDefault="00A6707C" w:rsidP="00A6707C">
            <w:pPr>
              <w:pStyle w:val="Tabletext"/>
              <w:jc w:val="center"/>
            </w:pPr>
          </w:p>
        </w:tc>
        <w:tc>
          <w:tcPr>
            <w:tcW w:w="744" w:type="dxa"/>
            <w:tcBorders>
              <w:top w:val="nil"/>
              <w:bottom w:val="nil"/>
            </w:tcBorders>
            <w:vAlign w:val="center"/>
          </w:tcPr>
          <w:p w14:paraId="0577CF3D" w14:textId="77777777" w:rsidR="00A6707C" w:rsidRDefault="00A6707C" w:rsidP="00A6707C">
            <w:pPr>
              <w:pStyle w:val="Tabletext"/>
              <w:jc w:val="center"/>
            </w:pPr>
          </w:p>
        </w:tc>
        <w:tc>
          <w:tcPr>
            <w:tcW w:w="744" w:type="dxa"/>
            <w:tcBorders>
              <w:top w:val="nil"/>
              <w:bottom w:val="nil"/>
            </w:tcBorders>
            <w:vAlign w:val="center"/>
          </w:tcPr>
          <w:p w14:paraId="60560098" w14:textId="77777777" w:rsidR="00A6707C" w:rsidRDefault="00A6707C" w:rsidP="00A6707C">
            <w:pPr>
              <w:pStyle w:val="Tabletext"/>
              <w:jc w:val="center"/>
            </w:pPr>
          </w:p>
        </w:tc>
        <w:tc>
          <w:tcPr>
            <w:tcW w:w="745" w:type="dxa"/>
            <w:tcBorders>
              <w:top w:val="nil"/>
              <w:bottom w:val="nil"/>
            </w:tcBorders>
            <w:vAlign w:val="center"/>
          </w:tcPr>
          <w:p w14:paraId="5E61B237" w14:textId="77777777" w:rsidR="00A6707C" w:rsidRDefault="00A6707C" w:rsidP="00A6707C">
            <w:pPr>
              <w:pStyle w:val="Tabletext"/>
              <w:jc w:val="center"/>
            </w:pPr>
          </w:p>
        </w:tc>
      </w:tr>
      <w:tr w:rsidR="00A6707C" w14:paraId="0B5E7FA7" w14:textId="77777777" w:rsidTr="00A6707C">
        <w:trPr>
          <w:cantSplit/>
        </w:trPr>
        <w:tc>
          <w:tcPr>
            <w:tcW w:w="2160" w:type="dxa"/>
            <w:tcBorders>
              <w:top w:val="nil"/>
              <w:bottom w:val="nil"/>
            </w:tcBorders>
            <w:vAlign w:val="bottom"/>
          </w:tcPr>
          <w:p w14:paraId="1E91CD9E" w14:textId="77777777" w:rsidR="00A6707C" w:rsidRDefault="00A6707C" w:rsidP="005D6EF4">
            <w:pPr>
              <w:pStyle w:val="Tabletext"/>
            </w:pPr>
          </w:p>
        </w:tc>
        <w:tc>
          <w:tcPr>
            <w:tcW w:w="2943" w:type="dxa"/>
            <w:tcBorders>
              <w:top w:val="nil"/>
              <w:bottom w:val="nil"/>
            </w:tcBorders>
            <w:vAlign w:val="bottom"/>
          </w:tcPr>
          <w:p w14:paraId="5A89D753" w14:textId="77777777" w:rsidR="00A6707C" w:rsidRDefault="00A6707C" w:rsidP="005D6EF4">
            <w:pPr>
              <w:pStyle w:val="Tabletext"/>
            </w:pPr>
            <w:r>
              <w:t>Reasons: Year 12 wouldn’t help get a job</w:t>
            </w:r>
          </w:p>
        </w:tc>
        <w:tc>
          <w:tcPr>
            <w:tcW w:w="744" w:type="dxa"/>
            <w:tcBorders>
              <w:top w:val="nil"/>
              <w:bottom w:val="nil"/>
            </w:tcBorders>
            <w:vAlign w:val="center"/>
          </w:tcPr>
          <w:p w14:paraId="75167C71" w14:textId="77777777" w:rsidR="00A6707C" w:rsidRDefault="00A6707C" w:rsidP="00A6707C">
            <w:pPr>
              <w:pStyle w:val="Tabletext"/>
              <w:jc w:val="center"/>
            </w:pPr>
          </w:p>
        </w:tc>
        <w:tc>
          <w:tcPr>
            <w:tcW w:w="744" w:type="dxa"/>
            <w:tcBorders>
              <w:top w:val="nil"/>
              <w:bottom w:val="nil"/>
            </w:tcBorders>
            <w:vAlign w:val="center"/>
          </w:tcPr>
          <w:p w14:paraId="7AB0ED77" w14:textId="77777777" w:rsidR="00A6707C" w:rsidRDefault="00A6707C" w:rsidP="00A6707C">
            <w:pPr>
              <w:pStyle w:val="Tabletext"/>
              <w:jc w:val="center"/>
            </w:pPr>
          </w:p>
        </w:tc>
        <w:tc>
          <w:tcPr>
            <w:tcW w:w="744" w:type="dxa"/>
            <w:tcBorders>
              <w:top w:val="nil"/>
              <w:bottom w:val="nil"/>
            </w:tcBorders>
            <w:vAlign w:val="center"/>
          </w:tcPr>
          <w:p w14:paraId="7092D627" w14:textId="77777777" w:rsidR="00A6707C" w:rsidRDefault="00A6707C" w:rsidP="00A6707C">
            <w:pPr>
              <w:pStyle w:val="Tabletext"/>
              <w:jc w:val="center"/>
            </w:pPr>
            <w:r>
              <w:t>1</w:t>
            </w:r>
          </w:p>
        </w:tc>
        <w:tc>
          <w:tcPr>
            <w:tcW w:w="745" w:type="dxa"/>
            <w:tcBorders>
              <w:top w:val="nil"/>
              <w:bottom w:val="nil"/>
            </w:tcBorders>
            <w:vAlign w:val="center"/>
          </w:tcPr>
          <w:p w14:paraId="4C2E93F9" w14:textId="77777777" w:rsidR="00A6707C" w:rsidRDefault="00A6707C" w:rsidP="00A6707C">
            <w:pPr>
              <w:pStyle w:val="Tabletext"/>
              <w:jc w:val="center"/>
            </w:pPr>
            <w:r>
              <w:t>1</w:t>
            </w:r>
          </w:p>
        </w:tc>
        <w:tc>
          <w:tcPr>
            <w:tcW w:w="744" w:type="dxa"/>
            <w:tcBorders>
              <w:top w:val="nil"/>
              <w:bottom w:val="nil"/>
            </w:tcBorders>
            <w:vAlign w:val="center"/>
          </w:tcPr>
          <w:p w14:paraId="31EF9066" w14:textId="77777777" w:rsidR="00A6707C" w:rsidRDefault="00A6707C" w:rsidP="00A6707C">
            <w:pPr>
              <w:pStyle w:val="Tabletext"/>
              <w:jc w:val="center"/>
            </w:pPr>
          </w:p>
        </w:tc>
        <w:tc>
          <w:tcPr>
            <w:tcW w:w="744" w:type="dxa"/>
            <w:tcBorders>
              <w:top w:val="nil"/>
              <w:bottom w:val="nil"/>
            </w:tcBorders>
            <w:vAlign w:val="center"/>
          </w:tcPr>
          <w:p w14:paraId="4E8363D5" w14:textId="77777777" w:rsidR="00A6707C" w:rsidRDefault="00A6707C" w:rsidP="00A6707C">
            <w:pPr>
              <w:pStyle w:val="Tabletext"/>
              <w:jc w:val="center"/>
            </w:pPr>
          </w:p>
        </w:tc>
        <w:tc>
          <w:tcPr>
            <w:tcW w:w="744" w:type="dxa"/>
            <w:tcBorders>
              <w:top w:val="nil"/>
              <w:bottom w:val="nil"/>
            </w:tcBorders>
            <w:vAlign w:val="center"/>
          </w:tcPr>
          <w:p w14:paraId="2199C6DC" w14:textId="77777777" w:rsidR="00A6707C" w:rsidRDefault="00A6707C" w:rsidP="00A6707C">
            <w:pPr>
              <w:pStyle w:val="Tabletext"/>
              <w:jc w:val="center"/>
            </w:pPr>
          </w:p>
        </w:tc>
        <w:tc>
          <w:tcPr>
            <w:tcW w:w="745" w:type="dxa"/>
            <w:tcBorders>
              <w:top w:val="nil"/>
              <w:bottom w:val="nil"/>
            </w:tcBorders>
            <w:vAlign w:val="center"/>
          </w:tcPr>
          <w:p w14:paraId="236EAFA7" w14:textId="77777777" w:rsidR="00A6707C" w:rsidRDefault="00A6707C" w:rsidP="00A6707C">
            <w:pPr>
              <w:pStyle w:val="Tabletext"/>
              <w:jc w:val="center"/>
            </w:pPr>
          </w:p>
        </w:tc>
        <w:tc>
          <w:tcPr>
            <w:tcW w:w="744" w:type="dxa"/>
            <w:tcBorders>
              <w:top w:val="nil"/>
              <w:bottom w:val="nil"/>
            </w:tcBorders>
            <w:vAlign w:val="center"/>
          </w:tcPr>
          <w:p w14:paraId="68556951" w14:textId="77777777" w:rsidR="00A6707C" w:rsidRDefault="00A6707C" w:rsidP="00A6707C">
            <w:pPr>
              <w:pStyle w:val="Tabletext"/>
              <w:jc w:val="center"/>
            </w:pPr>
          </w:p>
        </w:tc>
        <w:tc>
          <w:tcPr>
            <w:tcW w:w="744" w:type="dxa"/>
            <w:tcBorders>
              <w:top w:val="nil"/>
              <w:bottom w:val="nil"/>
            </w:tcBorders>
            <w:vAlign w:val="center"/>
          </w:tcPr>
          <w:p w14:paraId="2FB6257D" w14:textId="77777777" w:rsidR="00A6707C" w:rsidRDefault="00A6707C" w:rsidP="00A6707C">
            <w:pPr>
              <w:pStyle w:val="Tabletext"/>
              <w:jc w:val="center"/>
            </w:pPr>
          </w:p>
        </w:tc>
        <w:tc>
          <w:tcPr>
            <w:tcW w:w="744" w:type="dxa"/>
            <w:tcBorders>
              <w:top w:val="nil"/>
              <w:bottom w:val="nil"/>
            </w:tcBorders>
            <w:vAlign w:val="center"/>
          </w:tcPr>
          <w:p w14:paraId="79C8F6D0" w14:textId="77777777" w:rsidR="00A6707C" w:rsidRDefault="00A6707C" w:rsidP="00A6707C">
            <w:pPr>
              <w:pStyle w:val="Tabletext"/>
              <w:jc w:val="center"/>
            </w:pPr>
          </w:p>
        </w:tc>
        <w:tc>
          <w:tcPr>
            <w:tcW w:w="745" w:type="dxa"/>
            <w:tcBorders>
              <w:top w:val="nil"/>
              <w:bottom w:val="nil"/>
            </w:tcBorders>
            <w:vAlign w:val="center"/>
          </w:tcPr>
          <w:p w14:paraId="2DB17190" w14:textId="77777777" w:rsidR="00A6707C" w:rsidRDefault="00A6707C" w:rsidP="00A6707C">
            <w:pPr>
              <w:pStyle w:val="Tabletext"/>
              <w:jc w:val="center"/>
            </w:pPr>
          </w:p>
        </w:tc>
      </w:tr>
      <w:tr w:rsidR="00A6707C" w14:paraId="3C575A32" w14:textId="77777777" w:rsidTr="00A6707C">
        <w:trPr>
          <w:cantSplit/>
        </w:trPr>
        <w:tc>
          <w:tcPr>
            <w:tcW w:w="2160" w:type="dxa"/>
            <w:tcBorders>
              <w:top w:val="nil"/>
              <w:bottom w:val="nil"/>
            </w:tcBorders>
            <w:vAlign w:val="bottom"/>
          </w:tcPr>
          <w:p w14:paraId="4353D115" w14:textId="77777777" w:rsidR="00A6707C" w:rsidRDefault="00A6707C" w:rsidP="005D6EF4">
            <w:pPr>
              <w:pStyle w:val="Tabletext"/>
            </w:pPr>
          </w:p>
        </w:tc>
        <w:tc>
          <w:tcPr>
            <w:tcW w:w="2943" w:type="dxa"/>
            <w:tcBorders>
              <w:top w:val="nil"/>
              <w:bottom w:val="nil"/>
            </w:tcBorders>
            <w:vAlign w:val="bottom"/>
          </w:tcPr>
          <w:p w14:paraId="0188DAF0" w14:textId="77777777" w:rsidR="00A6707C" w:rsidRDefault="00A6707C" w:rsidP="005D6EF4">
            <w:pPr>
              <w:pStyle w:val="Tabletext"/>
            </w:pPr>
            <w:r>
              <w:t>Reasons: Year 12 wouldn’t help with further study/training</w:t>
            </w:r>
          </w:p>
        </w:tc>
        <w:tc>
          <w:tcPr>
            <w:tcW w:w="744" w:type="dxa"/>
            <w:tcBorders>
              <w:top w:val="nil"/>
              <w:bottom w:val="nil"/>
            </w:tcBorders>
            <w:vAlign w:val="center"/>
          </w:tcPr>
          <w:p w14:paraId="7A43E786" w14:textId="77777777" w:rsidR="00A6707C" w:rsidRDefault="00A6707C" w:rsidP="00A6707C">
            <w:pPr>
              <w:pStyle w:val="Tabletext"/>
              <w:jc w:val="center"/>
            </w:pPr>
          </w:p>
        </w:tc>
        <w:tc>
          <w:tcPr>
            <w:tcW w:w="744" w:type="dxa"/>
            <w:tcBorders>
              <w:top w:val="nil"/>
              <w:bottom w:val="nil"/>
            </w:tcBorders>
            <w:vAlign w:val="center"/>
          </w:tcPr>
          <w:p w14:paraId="1A1604AE" w14:textId="77777777" w:rsidR="00A6707C" w:rsidRDefault="00A6707C" w:rsidP="00A6707C">
            <w:pPr>
              <w:pStyle w:val="Tabletext"/>
              <w:jc w:val="center"/>
            </w:pPr>
          </w:p>
        </w:tc>
        <w:tc>
          <w:tcPr>
            <w:tcW w:w="744" w:type="dxa"/>
            <w:tcBorders>
              <w:top w:val="nil"/>
              <w:bottom w:val="nil"/>
            </w:tcBorders>
            <w:vAlign w:val="center"/>
          </w:tcPr>
          <w:p w14:paraId="59BE561C" w14:textId="77777777" w:rsidR="00A6707C" w:rsidRDefault="00A6707C" w:rsidP="00A6707C">
            <w:pPr>
              <w:pStyle w:val="Tabletext"/>
              <w:jc w:val="center"/>
            </w:pPr>
            <w:r>
              <w:t>1</w:t>
            </w:r>
          </w:p>
        </w:tc>
        <w:tc>
          <w:tcPr>
            <w:tcW w:w="745" w:type="dxa"/>
            <w:tcBorders>
              <w:top w:val="nil"/>
              <w:bottom w:val="nil"/>
            </w:tcBorders>
            <w:vAlign w:val="center"/>
          </w:tcPr>
          <w:p w14:paraId="75FA5446" w14:textId="77777777" w:rsidR="00A6707C" w:rsidRDefault="00A6707C" w:rsidP="00A6707C">
            <w:pPr>
              <w:pStyle w:val="Tabletext"/>
              <w:jc w:val="center"/>
            </w:pPr>
            <w:r>
              <w:t>1</w:t>
            </w:r>
          </w:p>
        </w:tc>
        <w:tc>
          <w:tcPr>
            <w:tcW w:w="744" w:type="dxa"/>
            <w:tcBorders>
              <w:top w:val="nil"/>
              <w:bottom w:val="nil"/>
            </w:tcBorders>
            <w:vAlign w:val="center"/>
          </w:tcPr>
          <w:p w14:paraId="1F7FF50C" w14:textId="77777777" w:rsidR="00A6707C" w:rsidRDefault="00A6707C" w:rsidP="00A6707C">
            <w:pPr>
              <w:pStyle w:val="Tabletext"/>
              <w:jc w:val="center"/>
            </w:pPr>
          </w:p>
        </w:tc>
        <w:tc>
          <w:tcPr>
            <w:tcW w:w="744" w:type="dxa"/>
            <w:tcBorders>
              <w:top w:val="nil"/>
              <w:bottom w:val="nil"/>
            </w:tcBorders>
            <w:vAlign w:val="center"/>
          </w:tcPr>
          <w:p w14:paraId="0AE88B54" w14:textId="77777777" w:rsidR="00A6707C" w:rsidRDefault="00A6707C" w:rsidP="00A6707C">
            <w:pPr>
              <w:pStyle w:val="Tabletext"/>
              <w:jc w:val="center"/>
            </w:pPr>
          </w:p>
        </w:tc>
        <w:tc>
          <w:tcPr>
            <w:tcW w:w="744" w:type="dxa"/>
            <w:tcBorders>
              <w:top w:val="nil"/>
              <w:bottom w:val="nil"/>
            </w:tcBorders>
            <w:vAlign w:val="center"/>
          </w:tcPr>
          <w:p w14:paraId="1635D150" w14:textId="77777777" w:rsidR="00A6707C" w:rsidRDefault="00A6707C" w:rsidP="00A6707C">
            <w:pPr>
              <w:pStyle w:val="Tabletext"/>
              <w:jc w:val="center"/>
            </w:pPr>
          </w:p>
        </w:tc>
        <w:tc>
          <w:tcPr>
            <w:tcW w:w="745" w:type="dxa"/>
            <w:tcBorders>
              <w:top w:val="nil"/>
              <w:bottom w:val="nil"/>
            </w:tcBorders>
            <w:vAlign w:val="center"/>
          </w:tcPr>
          <w:p w14:paraId="29AB9B97" w14:textId="77777777" w:rsidR="00A6707C" w:rsidRDefault="00A6707C" w:rsidP="00A6707C">
            <w:pPr>
              <w:pStyle w:val="Tabletext"/>
              <w:jc w:val="center"/>
            </w:pPr>
          </w:p>
        </w:tc>
        <w:tc>
          <w:tcPr>
            <w:tcW w:w="744" w:type="dxa"/>
            <w:tcBorders>
              <w:top w:val="nil"/>
              <w:bottom w:val="nil"/>
            </w:tcBorders>
            <w:vAlign w:val="center"/>
          </w:tcPr>
          <w:p w14:paraId="377CCC2B" w14:textId="77777777" w:rsidR="00A6707C" w:rsidRDefault="00A6707C" w:rsidP="00A6707C">
            <w:pPr>
              <w:pStyle w:val="Tabletext"/>
              <w:jc w:val="center"/>
            </w:pPr>
          </w:p>
        </w:tc>
        <w:tc>
          <w:tcPr>
            <w:tcW w:w="744" w:type="dxa"/>
            <w:tcBorders>
              <w:top w:val="nil"/>
              <w:bottom w:val="nil"/>
            </w:tcBorders>
            <w:vAlign w:val="center"/>
          </w:tcPr>
          <w:p w14:paraId="49B15F11" w14:textId="77777777" w:rsidR="00A6707C" w:rsidRDefault="00A6707C" w:rsidP="00A6707C">
            <w:pPr>
              <w:pStyle w:val="Tabletext"/>
              <w:jc w:val="center"/>
            </w:pPr>
          </w:p>
        </w:tc>
        <w:tc>
          <w:tcPr>
            <w:tcW w:w="744" w:type="dxa"/>
            <w:tcBorders>
              <w:top w:val="nil"/>
              <w:bottom w:val="nil"/>
            </w:tcBorders>
            <w:vAlign w:val="center"/>
          </w:tcPr>
          <w:p w14:paraId="3498FA06" w14:textId="77777777" w:rsidR="00A6707C" w:rsidRDefault="00A6707C" w:rsidP="00A6707C">
            <w:pPr>
              <w:pStyle w:val="Tabletext"/>
              <w:jc w:val="center"/>
            </w:pPr>
          </w:p>
        </w:tc>
        <w:tc>
          <w:tcPr>
            <w:tcW w:w="745" w:type="dxa"/>
            <w:tcBorders>
              <w:top w:val="nil"/>
              <w:bottom w:val="nil"/>
            </w:tcBorders>
            <w:vAlign w:val="center"/>
          </w:tcPr>
          <w:p w14:paraId="6BBC92C4" w14:textId="77777777" w:rsidR="00A6707C" w:rsidRDefault="00A6707C" w:rsidP="00A6707C">
            <w:pPr>
              <w:pStyle w:val="Tabletext"/>
              <w:jc w:val="center"/>
            </w:pPr>
          </w:p>
        </w:tc>
      </w:tr>
      <w:tr w:rsidR="00A6707C" w14:paraId="06856D3F" w14:textId="77777777" w:rsidTr="00A6707C">
        <w:trPr>
          <w:cantSplit/>
        </w:trPr>
        <w:tc>
          <w:tcPr>
            <w:tcW w:w="2160" w:type="dxa"/>
            <w:tcBorders>
              <w:top w:val="nil"/>
              <w:bottom w:val="nil"/>
            </w:tcBorders>
            <w:vAlign w:val="bottom"/>
          </w:tcPr>
          <w:p w14:paraId="7E2C06B4" w14:textId="77777777" w:rsidR="00A6707C" w:rsidRDefault="00A6707C" w:rsidP="005D6EF4">
            <w:pPr>
              <w:pStyle w:val="Tabletext"/>
            </w:pPr>
          </w:p>
        </w:tc>
        <w:tc>
          <w:tcPr>
            <w:tcW w:w="2943" w:type="dxa"/>
            <w:tcBorders>
              <w:top w:val="nil"/>
              <w:bottom w:val="nil"/>
            </w:tcBorders>
            <w:vAlign w:val="bottom"/>
          </w:tcPr>
          <w:p w14:paraId="7A0A1FB9" w14:textId="77777777" w:rsidR="00A6707C" w:rsidRDefault="00A6707C" w:rsidP="005D6EF4">
            <w:pPr>
              <w:pStyle w:val="Tabletext"/>
            </w:pPr>
            <w:r>
              <w:t>Reasons: Main reason</w:t>
            </w:r>
          </w:p>
        </w:tc>
        <w:tc>
          <w:tcPr>
            <w:tcW w:w="744" w:type="dxa"/>
            <w:tcBorders>
              <w:top w:val="nil"/>
              <w:bottom w:val="nil"/>
            </w:tcBorders>
            <w:vAlign w:val="center"/>
          </w:tcPr>
          <w:p w14:paraId="716FF19E" w14:textId="77777777" w:rsidR="00A6707C" w:rsidRDefault="00A6707C" w:rsidP="00A6707C">
            <w:pPr>
              <w:pStyle w:val="Tabletext"/>
              <w:jc w:val="center"/>
            </w:pPr>
          </w:p>
        </w:tc>
        <w:tc>
          <w:tcPr>
            <w:tcW w:w="744" w:type="dxa"/>
            <w:tcBorders>
              <w:top w:val="nil"/>
              <w:bottom w:val="nil"/>
            </w:tcBorders>
            <w:vAlign w:val="center"/>
          </w:tcPr>
          <w:p w14:paraId="6E952C83" w14:textId="77777777" w:rsidR="00A6707C" w:rsidRDefault="00A6707C" w:rsidP="00A6707C">
            <w:pPr>
              <w:pStyle w:val="Tabletext"/>
              <w:jc w:val="center"/>
            </w:pPr>
          </w:p>
        </w:tc>
        <w:tc>
          <w:tcPr>
            <w:tcW w:w="744" w:type="dxa"/>
            <w:tcBorders>
              <w:top w:val="nil"/>
              <w:bottom w:val="nil"/>
            </w:tcBorders>
            <w:vAlign w:val="center"/>
          </w:tcPr>
          <w:p w14:paraId="6BD99001" w14:textId="77777777" w:rsidR="00A6707C" w:rsidRDefault="00A6707C" w:rsidP="00A6707C">
            <w:pPr>
              <w:pStyle w:val="Tabletext"/>
              <w:jc w:val="center"/>
            </w:pPr>
            <w:r>
              <w:t>1</w:t>
            </w:r>
          </w:p>
        </w:tc>
        <w:tc>
          <w:tcPr>
            <w:tcW w:w="745" w:type="dxa"/>
            <w:tcBorders>
              <w:top w:val="nil"/>
              <w:bottom w:val="nil"/>
            </w:tcBorders>
            <w:vAlign w:val="center"/>
          </w:tcPr>
          <w:p w14:paraId="14765E4B" w14:textId="77777777" w:rsidR="00A6707C" w:rsidRDefault="00A6707C" w:rsidP="00A6707C">
            <w:pPr>
              <w:pStyle w:val="Tabletext"/>
              <w:jc w:val="center"/>
            </w:pPr>
            <w:r>
              <w:t>1</w:t>
            </w:r>
          </w:p>
        </w:tc>
        <w:tc>
          <w:tcPr>
            <w:tcW w:w="744" w:type="dxa"/>
            <w:tcBorders>
              <w:top w:val="nil"/>
              <w:bottom w:val="nil"/>
            </w:tcBorders>
            <w:vAlign w:val="center"/>
          </w:tcPr>
          <w:p w14:paraId="1C0C1454" w14:textId="77777777" w:rsidR="00A6707C" w:rsidRDefault="00A6707C" w:rsidP="00A6707C">
            <w:pPr>
              <w:pStyle w:val="Tabletext"/>
              <w:jc w:val="center"/>
            </w:pPr>
          </w:p>
        </w:tc>
        <w:tc>
          <w:tcPr>
            <w:tcW w:w="744" w:type="dxa"/>
            <w:tcBorders>
              <w:top w:val="nil"/>
              <w:bottom w:val="nil"/>
            </w:tcBorders>
            <w:vAlign w:val="center"/>
          </w:tcPr>
          <w:p w14:paraId="16748D05" w14:textId="77777777" w:rsidR="00A6707C" w:rsidRDefault="00A6707C" w:rsidP="00A6707C">
            <w:pPr>
              <w:pStyle w:val="Tabletext"/>
              <w:jc w:val="center"/>
            </w:pPr>
          </w:p>
        </w:tc>
        <w:tc>
          <w:tcPr>
            <w:tcW w:w="744" w:type="dxa"/>
            <w:tcBorders>
              <w:top w:val="nil"/>
              <w:bottom w:val="nil"/>
            </w:tcBorders>
            <w:vAlign w:val="center"/>
          </w:tcPr>
          <w:p w14:paraId="1052BCA1" w14:textId="77777777" w:rsidR="00A6707C" w:rsidRDefault="00A6707C" w:rsidP="00A6707C">
            <w:pPr>
              <w:pStyle w:val="Tabletext"/>
              <w:jc w:val="center"/>
            </w:pPr>
          </w:p>
        </w:tc>
        <w:tc>
          <w:tcPr>
            <w:tcW w:w="745" w:type="dxa"/>
            <w:tcBorders>
              <w:top w:val="nil"/>
              <w:bottom w:val="nil"/>
            </w:tcBorders>
            <w:vAlign w:val="center"/>
          </w:tcPr>
          <w:p w14:paraId="511B2EB9" w14:textId="77777777" w:rsidR="00A6707C" w:rsidRDefault="00A6707C" w:rsidP="00A6707C">
            <w:pPr>
              <w:pStyle w:val="Tabletext"/>
              <w:jc w:val="center"/>
            </w:pPr>
          </w:p>
        </w:tc>
        <w:tc>
          <w:tcPr>
            <w:tcW w:w="744" w:type="dxa"/>
            <w:tcBorders>
              <w:top w:val="nil"/>
              <w:bottom w:val="nil"/>
            </w:tcBorders>
            <w:vAlign w:val="center"/>
          </w:tcPr>
          <w:p w14:paraId="1ADC5EED" w14:textId="77777777" w:rsidR="00A6707C" w:rsidRDefault="00A6707C" w:rsidP="00A6707C">
            <w:pPr>
              <w:pStyle w:val="Tabletext"/>
              <w:jc w:val="center"/>
            </w:pPr>
          </w:p>
        </w:tc>
        <w:tc>
          <w:tcPr>
            <w:tcW w:w="744" w:type="dxa"/>
            <w:tcBorders>
              <w:top w:val="nil"/>
              <w:bottom w:val="nil"/>
            </w:tcBorders>
            <w:vAlign w:val="center"/>
          </w:tcPr>
          <w:p w14:paraId="13327D45" w14:textId="77777777" w:rsidR="00A6707C" w:rsidRDefault="00A6707C" w:rsidP="00A6707C">
            <w:pPr>
              <w:pStyle w:val="Tabletext"/>
              <w:jc w:val="center"/>
            </w:pPr>
          </w:p>
        </w:tc>
        <w:tc>
          <w:tcPr>
            <w:tcW w:w="744" w:type="dxa"/>
            <w:tcBorders>
              <w:top w:val="nil"/>
              <w:bottom w:val="nil"/>
            </w:tcBorders>
            <w:vAlign w:val="center"/>
          </w:tcPr>
          <w:p w14:paraId="12FC8B5F" w14:textId="77777777" w:rsidR="00A6707C" w:rsidRDefault="00A6707C" w:rsidP="00A6707C">
            <w:pPr>
              <w:pStyle w:val="Tabletext"/>
              <w:jc w:val="center"/>
            </w:pPr>
          </w:p>
        </w:tc>
        <w:tc>
          <w:tcPr>
            <w:tcW w:w="745" w:type="dxa"/>
            <w:tcBorders>
              <w:top w:val="nil"/>
              <w:bottom w:val="nil"/>
            </w:tcBorders>
            <w:vAlign w:val="center"/>
          </w:tcPr>
          <w:p w14:paraId="7D7B840A" w14:textId="77777777" w:rsidR="00A6707C" w:rsidRDefault="00A6707C" w:rsidP="00A6707C">
            <w:pPr>
              <w:pStyle w:val="Tabletext"/>
              <w:jc w:val="center"/>
            </w:pPr>
          </w:p>
        </w:tc>
      </w:tr>
      <w:tr w:rsidR="00A6707C" w14:paraId="6A78947E" w14:textId="77777777" w:rsidTr="00A6707C">
        <w:trPr>
          <w:cantSplit/>
        </w:trPr>
        <w:tc>
          <w:tcPr>
            <w:tcW w:w="2160" w:type="dxa"/>
            <w:tcBorders>
              <w:top w:val="nil"/>
              <w:bottom w:val="single" w:sz="4" w:space="0" w:color="auto"/>
            </w:tcBorders>
            <w:vAlign w:val="bottom"/>
          </w:tcPr>
          <w:p w14:paraId="47BCB5DF" w14:textId="77777777" w:rsidR="00A6707C" w:rsidRDefault="00A6707C" w:rsidP="005D6EF4">
            <w:pPr>
              <w:pStyle w:val="Tabletext"/>
            </w:pPr>
          </w:p>
        </w:tc>
        <w:tc>
          <w:tcPr>
            <w:tcW w:w="2943" w:type="dxa"/>
            <w:tcBorders>
              <w:top w:val="nil"/>
              <w:bottom w:val="single" w:sz="4" w:space="0" w:color="auto"/>
            </w:tcBorders>
            <w:vAlign w:val="bottom"/>
          </w:tcPr>
          <w:p w14:paraId="2D99F764" w14:textId="77777777" w:rsidR="00A6707C" w:rsidRDefault="00A6707C" w:rsidP="005D6EF4">
            <w:pPr>
              <w:pStyle w:val="Tabletext"/>
            </w:pPr>
            <w:r>
              <w:t>Main activity</w:t>
            </w:r>
          </w:p>
        </w:tc>
        <w:tc>
          <w:tcPr>
            <w:tcW w:w="744" w:type="dxa"/>
            <w:tcBorders>
              <w:top w:val="nil"/>
              <w:bottom w:val="single" w:sz="4" w:space="0" w:color="auto"/>
            </w:tcBorders>
            <w:vAlign w:val="center"/>
          </w:tcPr>
          <w:p w14:paraId="06B486D5" w14:textId="77777777" w:rsidR="00A6707C" w:rsidRDefault="00A6707C" w:rsidP="00A6707C">
            <w:pPr>
              <w:pStyle w:val="Tabletext"/>
              <w:jc w:val="center"/>
            </w:pPr>
          </w:p>
        </w:tc>
        <w:tc>
          <w:tcPr>
            <w:tcW w:w="744" w:type="dxa"/>
            <w:tcBorders>
              <w:top w:val="nil"/>
              <w:bottom w:val="single" w:sz="4" w:space="0" w:color="auto"/>
            </w:tcBorders>
            <w:vAlign w:val="center"/>
          </w:tcPr>
          <w:p w14:paraId="56A54224" w14:textId="77777777" w:rsidR="00A6707C" w:rsidRDefault="00A6707C" w:rsidP="00A6707C">
            <w:pPr>
              <w:pStyle w:val="Tabletext"/>
              <w:jc w:val="center"/>
            </w:pPr>
          </w:p>
        </w:tc>
        <w:tc>
          <w:tcPr>
            <w:tcW w:w="744" w:type="dxa"/>
            <w:tcBorders>
              <w:top w:val="nil"/>
              <w:bottom w:val="single" w:sz="4" w:space="0" w:color="auto"/>
            </w:tcBorders>
            <w:vAlign w:val="center"/>
          </w:tcPr>
          <w:p w14:paraId="1CE731BA" w14:textId="77777777" w:rsidR="00A6707C" w:rsidRDefault="00A6707C" w:rsidP="00A6707C">
            <w:pPr>
              <w:pStyle w:val="Tabletext"/>
              <w:jc w:val="center"/>
            </w:pPr>
            <w:r>
              <w:t>1</w:t>
            </w:r>
          </w:p>
        </w:tc>
        <w:tc>
          <w:tcPr>
            <w:tcW w:w="745" w:type="dxa"/>
            <w:tcBorders>
              <w:top w:val="nil"/>
              <w:bottom w:val="single" w:sz="4" w:space="0" w:color="auto"/>
            </w:tcBorders>
            <w:vAlign w:val="center"/>
          </w:tcPr>
          <w:p w14:paraId="6C6B6D75" w14:textId="77777777" w:rsidR="00A6707C" w:rsidRDefault="00A6707C" w:rsidP="00A6707C">
            <w:pPr>
              <w:pStyle w:val="Tabletext"/>
              <w:jc w:val="center"/>
            </w:pPr>
            <w:r>
              <w:t>1</w:t>
            </w:r>
          </w:p>
        </w:tc>
        <w:tc>
          <w:tcPr>
            <w:tcW w:w="744" w:type="dxa"/>
            <w:tcBorders>
              <w:top w:val="nil"/>
              <w:bottom w:val="single" w:sz="4" w:space="0" w:color="auto"/>
            </w:tcBorders>
            <w:vAlign w:val="center"/>
          </w:tcPr>
          <w:p w14:paraId="705306E1" w14:textId="77777777" w:rsidR="00A6707C" w:rsidRDefault="00A6707C" w:rsidP="00A6707C">
            <w:pPr>
              <w:pStyle w:val="Tabletext"/>
              <w:jc w:val="center"/>
            </w:pPr>
          </w:p>
        </w:tc>
        <w:tc>
          <w:tcPr>
            <w:tcW w:w="744" w:type="dxa"/>
            <w:tcBorders>
              <w:top w:val="nil"/>
              <w:bottom w:val="single" w:sz="4" w:space="0" w:color="auto"/>
            </w:tcBorders>
            <w:vAlign w:val="center"/>
          </w:tcPr>
          <w:p w14:paraId="3C3BDCCD" w14:textId="77777777" w:rsidR="00A6707C" w:rsidRDefault="00A6707C" w:rsidP="00A6707C">
            <w:pPr>
              <w:pStyle w:val="Tabletext"/>
              <w:jc w:val="center"/>
            </w:pPr>
          </w:p>
        </w:tc>
        <w:tc>
          <w:tcPr>
            <w:tcW w:w="744" w:type="dxa"/>
            <w:tcBorders>
              <w:top w:val="nil"/>
              <w:bottom w:val="single" w:sz="4" w:space="0" w:color="auto"/>
            </w:tcBorders>
            <w:vAlign w:val="center"/>
          </w:tcPr>
          <w:p w14:paraId="5F927013" w14:textId="77777777" w:rsidR="00A6707C" w:rsidRDefault="00A6707C" w:rsidP="00A6707C">
            <w:pPr>
              <w:pStyle w:val="Tabletext"/>
              <w:jc w:val="center"/>
            </w:pPr>
          </w:p>
        </w:tc>
        <w:tc>
          <w:tcPr>
            <w:tcW w:w="745" w:type="dxa"/>
            <w:tcBorders>
              <w:top w:val="nil"/>
              <w:bottom w:val="single" w:sz="4" w:space="0" w:color="auto"/>
            </w:tcBorders>
            <w:vAlign w:val="center"/>
          </w:tcPr>
          <w:p w14:paraId="0FE26D4F" w14:textId="77777777" w:rsidR="00A6707C" w:rsidRDefault="00A6707C" w:rsidP="00A6707C">
            <w:pPr>
              <w:pStyle w:val="Tabletext"/>
              <w:jc w:val="center"/>
            </w:pPr>
          </w:p>
        </w:tc>
        <w:tc>
          <w:tcPr>
            <w:tcW w:w="744" w:type="dxa"/>
            <w:tcBorders>
              <w:top w:val="nil"/>
              <w:bottom w:val="single" w:sz="4" w:space="0" w:color="auto"/>
            </w:tcBorders>
            <w:vAlign w:val="center"/>
          </w:tcPr>
          <w:p w14:paraId="7C883275" w14:textId="77777777" w:rsidR="00A6707C" w:rsidRDefault="00A6707C" w:rsidP="00A6707C">
            <w:pPr>
              <w:pStyle w:val="Tabletext"/>
              <w:jc w:val="center"/>
            </w:pPr>
          </w:p>
        </w:tc>
        <w:tc>
          <w:tcPr>
            <w:tcW w:w="744" w:type="dxa"/>
            <w:tcBorders>
              <w:top w:val="nil"/>
              <w:bottom w:val="single" w:sz="4" w:space="0" w:color="auto"/>
            </w:tcBorders>
            <w:vAlign w:val="center"/>
          </w:tcPr>
          <w:p w14:paraId="1004ACA4" w14:textId="77777777" w:rsidR="00A6707C" w:rsidRDefault="00A6707C" w:rsidP="00A6707C">
            <w:pPr>
              <w:pStyle w:val="Tabletext"/>
              <w:jc w:val="center"/>
            </w:pPr>
          </w:p>
        </w:tc>
        <w:tc>
          <w:tcPr>
            <w:tcW w:w="744" w:type="dxa"/>
            <w:tcBorders>
              <w:top w:val="nil"/>
              <w:bottom w:val="single" w:sz="4" w:space="0" w:color="auto"/>
            </w:tcBorders>
            <w:vAlign w:val="center"/>
          </w:tcPr>
          <w:p w14:paraId="1E5FC60E" w14:textId="77777777" w:rsidR="00A6707C" w:rsidRDefault="00A6707C" w:rsidP="00A6707C">
            <w:pPr>
              <w:pStyle w:val="Tabletext"/>
              <w:jc w:val="center"/>
            </w:pPr>
          </w:p>
        </w:tc>
        <w:tc>
          <w:tcPr>
            <w:tcW w:w="745" w:type="dxa"/>
            <w:tcBorders>
              <w:top w:val="nil"/>
              <w:bottom w:val="single" w:sz="4" w:space="0" w:color="auto"/>
            </w:tcBorders>
            <w:vAlign w:val="center"/>
          </w:tcPr>
          <w:p w14:paraId="5B3DBC95" w14:textId="77777777" w:rsidR="00A6707C" w:rsidRDefault="00A6707C" w:rsidP="00A6707C">
            <w:pPr>
              <w:pStyle w:val="Tabletext"/>
              <w:jc w:val="center"/>
            </w:pPr>
          </w:p>
        </w:tc>
      </w:tr>
      <w:tr w:rsidR="00A6707C" w14:paraId="2A3630CC" w14:textId="77777777" w:rsidTr="00A6707C">
        <w:trPr>
          <w:cantSplit/>
        </w:trPr>
        <w:tc>
          <w:tcPr>
            <w:tcW w:w="2160" w:type="dxa"/>
            <w:tcBorders>
              <w:top w:val="single" w:sz="4" w:space="0" w:color="auto"/>
              <w:bottom w:val="nil"/>
            </w:tcBorders>
            <w:vAlign w:val="bottom"/>
          </w:tcPr>
          <w:p w14:paraId="2EE582FC" w14:textId="77777777" w:rsidR="00A6707C" w:rsidRDefault="00A6707C" w:rsidP="005D6EF4">
            <w:pPr>
              <w:pStyle w:val="Tabletext"/>
            </w:pPr>
            <w:r>
              <w:t>Post-school plans</w:t>
            </w:r>
          </w:p>
        </w:tc>
        <w:tc>
          <w:tcPr>
            <w:tcW w:w="2943" w:type="dxa"/>
            <w:tcBorders>
              <w:top w:val="single" w:sz="4" w:space="0" w:color="auto"/>
              <w:bottom w:val="nil"/>
            </w:tcBorders>
            <w:vAlign w:val="bottom"/>
          </w:tcPr>
          <w:p w14:paraId="35DED5E3" w14:textId="77777777" w:rsidR="00A6707C" w:rsidRDefault="00A6707C" w:rsidP="005D6EF4">
            <w:pPr>
              <w:pStyle w:val="Tabletext"/>
            </w:pPr>
            <w:r>
              <w:t>Year level plan to leave school</w:t>
            </w:r>
          </w:p>
        </w:tc>
        <w:tc>
          <w:tcPr>
            <w:tcW w:w="744" w:type="dxa"/>
            <w:tcBorders>
              <w:top w:val="single" w:sz="4" w:space="0" w:color="auto"/>
              <w:bottom w:val="nil"/>
            </w:tcBorders>
            <w:vAlign w:val="center"/>
          </w:tcPr>
          <w:p w14:paraId="40C04539" w14:textId="77777777" w:rsidR="00A6707C" w:rsidRDefault="00A6707C" w:rsidP="00A6707C">
            <w:pPr>
              <w:pStyle w:val="Tabletext"/>
              <w:jc w:val="center"/>
            </w:pPr>
            <w:r>
              <w:t>1</w:t>
            </w:r>
          </w:p>
        </w:tc>
        <w:tc>
          <w:tcPr>
            <w:tcW w:w="744" w:type="dxa"/>
            <w:tcBorders>
              <w:top w:val="single" w:sz="4" w:space="0" w:color="auto"/>
              <w:bottom w:val="nil"/>
            </w:tcBorders>
            <w:vAlign w:val="center"/>
          </w:tcPr>
          <w:p w14:paraId="2B2C7ACB" w14:textId="77777777" w:rsidR="00A6707C" w:rsidRDefault="00A6707C" w:rsidP="00A6707C">
            <w:pPr>
              <w:pStyle w:val="Tabletext"/>
              <w:jc w:val="center"/>
            </w:pPr>
            <w:r>
              <w:t>1</w:t>
            </w:r>
          </w:p>
        </w:tc>
        <w:tc>
          <w:tcPr>
            <w:tcW w:w="744" w:type="dxa"/>
            <w:tcBorders>
              <w:top w:val="single" w:sz="4" w:space="0" w:color="auto"/>
              <w:bottom w:val="nil"/>
            </w:tcBorders>
            <w:vAlign w:val="center"/>
          </w:tcPr>
          <w:p w14:paraId="646F847A" w14:textId="77777777" w:rsidR="00A6707C" w:rsidRDefault="00A6707C" w:rsidP="00A6707C">
            <w:pPr>
              <w:pStyle w:val="Tabletext"/>
              <w:jc w:val="center"/>
            </w:pPr>
          </w:p>
        </w:tc>
        <w:tc>
          <w:tcPr>
            <w:tcW w:w="745" w:type="dxa"/>
            <w:tcBorders>
              <w:top w:val="single" w:sz="4" w:space="0" w:color="auto"/>
              <w:bottom w:val="nil"/>
            </w:tcBorders>
            <w:vAlign w:val="center"/>
          </w:tcPr>
          <w:p w14:paraId="253A2825" w14:textId="77777777" w:rsidR="00A6707C" w:rsidRDefault="00A6707C" w:rsidP="00A6707C">
            <w:pPr>
              <w:pStyle w:val="Tabletext"/>
              <w:jc w:val="center"/>
            </w:pPr>
          </w:p>
        </w:tc>
        <w:tc>
          <w:tcPr>
            <w:tcW w:w="744" w:type="dxa"/>
            <w:tcBorders>
              <w:top w:val="single" w:sz="4" w:space="0" w:color="auto"/>
              <w:bottom w:val="nil"/>
            </w:tcBorders>
            <w:vAlign w:val="center"/>
          </w:tcPr>
          <w:p w14:paraId="4322D587" w14:textId="77777777" w:rsidR="00A6707C" w:rsidRDefault="00A6707C" w:rsidP="00A6707C">
            <w:pPr>
              <w:pStyle w:val="Tabletext"/>
              <w:jc w:val="center"/>
            </w:pPr>
          </w:p>
        </w:tc>
        <w:tc>
          <w:tcPr>
            <w:tcW w:w="744" w:type="dxa"/>
            <w:tcBorders>
              <w:top w:val="single" w:sz="4" w:space="0" w:color="auto"/>
              <w:bottom w:val="nil"/>
            </w:tcBorders>
            <w:vAlign w:val="center"/>
          </w:tcPr>
          <w:p w14:paraId="2A667DD3" w14:textId="77777777" w:rsidR="00A6707C" w:rsidRDefault="00A6707C" w:rsidP="00A6707C">
            <w:pPr>
              <w:pStyle w:val="Tabletext"/>
              <w:jc w:val="center"/>
            </w:pPr>
          </w:p>
        </w:tc>
        <w:tc>
          <w:tcPr>
            <w:tcW w:w="744" w:type="dxa"/>
            <w:tcBorders>
              <w:top w:val="single" w:sz="4" w:space="0" w:color="auto"/>
              <w:bottom w:val="nil"/>
            </w:tcBorders>
            <w:vAlign w:val="center"/>
          </w:tcPr>
          <w:p w14:paraId="38F5E311" w14:textId="77777777" w:rsidR="00A6707C" w:rsidRDefault="00A6707C" w:rsidP="00A6707C">
            <w:pPr>
              <w:pStyle w:val="Tabletext"/>
              <w:jc w:val="center"/>
            </w:pPr>
          </w:p>
        </w:tc>
        <w:tc>
          <w:tcPr>
            <w:tcW w:w="745" w:type="dxa"/>
            <w:tcBorders>
              <w:top w:val="single" w:sz="4" w:space="0" w:color="auto"/>
              <w:bottom w:val="nil"/>
            </w:tcBorders>
            <w:vAlign w:val="center"/>
          </w:tcPr>
          <w:p w14:paraId="4C14CDBB" w14:textId="77777777" w:rsidR="00A6707C" w:rsidRDefault="00A6707C" w:rsidP="00A6707C">
            <w:pPr>
              <w:pStyle w:val="Tabletext"/>
              <w:jc w:val="center"/>
            </w:pPr>
          </w:p>
        </w:tc>
        <w:tc>
          <w:tcPr>
            <w:tcW w:w="744" w:type="dxa"/>
            <w:tcBorders>
              <w:top w:val="single" w:sz="4" w:space="0" w:color="auto"/>
              <w:bottom w:val="nil"/>
            </w:tcBorders>
            <w:vAlign w:val="center"/>
          </w:tcPr>
          <w:p w14:paraId="55254E82" w14:textId="77777777" w:rsidR="00A6707C" w:rsidRDefault="00A6707C" w:rsidP="00A6707C">
            <w:pPr>
              <w:pStyle w:val="Tabletext"/>
              <w:jc w:val="center"/>
            </w:pPr>
          </w:p>
        </w:tc>
        <w:tc>
          <w:tcPr>
            <w:tcW w:w="744" w:type="dxa"/>
            <w:tcBorders>
              <w:top w:val="single" w:sz="4" w:space="0" w:color="auto"/>
              <w:bottom w:val="nil"/>
            </w:tcBorders>
            <w:vAlign w:val="center"/>
          </w:tcPr>
          <w:p w14:paraId="1341A752" w14:textId="77777777" w:rsidR="00A6707C" w:rsidRDefault="00A6707C" w:rsidP="00A6707C">
            <w:pPr>
              <w:pStyle w:val="Tabletext"/>
              <w:jc w:val="center"/>
            </w:pPr>
          </w:p>
        </w:tc>
        <w:tc>
          <w:tcPr>
            <w:tcW w:w="744" w:type="dxa"/>
            <w:tcBorders>
              <w:top w:val="single" w:sz="4" w:space="0" w:color="auto"/>
              <w:bottom w:val="nil"/>
            </w:tcBorders>
            <w:vAlign w:val="center"/>
          </w:tcPr>
          <w:p w14:paraId="58BCC350" w14:textId="77777777" w:rsidR="00A6707C" w:rsidRDefault="00A6707C" w:rsidP="00A6707C">
            <w:pPr>
              <w:pStyle w:val="Tabletext"/>
              <w:jc w:val="center"/>
            </w:pPr>
          </w:p>
        </w:tc>
        <w:tc>
          <w:tcPr>
            <w:tcW w:w="745" w:type="dxa"/>
            <w:tcBorders>
              <w:top w:val="single" w:sz="4" w:space="0" w:color="auto"/>
              <w:bottom w:val="nil"/>
            </w:tcBorders>
            <w:vAlign w:val="center"/>
          </w:tcPr>
          <w:p w14:paraId="5C9DBBB0" w14:textId="77777777" w:rsidR="00A6707C" w:rsidRDefault="00A6707C" w:rsidP="00A6707C">
            <w:pPr>
              <w:pStyle w:val="Tabletext"/>
              <w:jc w:val="center"/>
            </w:pPr>
          </w:p>
        </w:tc>
      </w:tr>
      <w:tr w:rsidR="00A6707C" w14:paraId="09C13C3B" w14:textId="77777777" w:rsidTr="00A6707C">
        <w:trPr>
          <w:cantSplit/>
        </w:trPr>
        <w:tc>
          <w:tcPr>
            <w:tcW w:w="2160" w:type="dxa"/>
            <w:tcBorders>
              <w:top w:val="nil"/>
              <w:bottom w:val="nil"/>
            </w:tcBorders>
            <w:vAlign w:val="bottom"/>
          </w:tcPr>
          <w:p w14:paraId="7BFABE20" w14:textId="77777777" w:rsidR="00A6707C" w:rsidRDefault="00A6707C" w:rsidP="005D6EF4">
            <w:pPr>
              <w:pStyle w:val="Tabletext"/>
            </w:pPr>
          </w:p>
        </w:tc>
        <w:tc>
          <w:tcPr>
            <w:tcW w:w="2943" w:type="dxa"/>
            <w:tcBorders>
              <w:top w:val="nil"/>
              <w:bottom w:val="nil"/>
            </w:tcBorders>
            <w:vAlign w:val="bottom"/>
          </w:tcPr>
          <w:p w14:paraId="5D5CBE6B" w14:textId="77777777" w:rsidR="00A6707C" w:rsidRDefault="00A6707C" w:rsidP="005D6EF4">
            <w:pPr>
              <w:pStyle w:val="Tabletext"/>
            </w:pPr>
            <w:r>
              <w:t>Plan to complete Year 12</w:t>
            </w:r>
          </w:p>
        </w:tc>
        <w:tc>
          <w:tcPr>
            <w:tcW w:w="744" w:type="dxa"/>
            <w:tcBorders>
              <w:top w:val="nil"/>
              <w:bottom w:val="nil"/>
            </w:tcBorders>
            <w:vAlign w:val="center"/>
          </w:tcPr>
          <w:p w14:paraId="4A02052F" w14:textId="77777777" w:rsidR="00A6707C" w:rsidRDefault="00A6707C" w:rsidP="00A6707C">
            <w:pPr>
              <w:pStyle w:val="Tabletext"/>
              <w:jc w:val="center"/>
            </w:pPr>
          </w:p>
        </w:tc>
        <w:tc>
          <w:tcPr>
            <w:tcW w:w="744" w:type="dxa"/>
            <w:tcBorders>
              <w:top w:val="nil"/>
              <w:bottom w:val="nil"/>
            </w:tcBorders>
            <w:vAlign w:val="center"/>
          </w:tcPr>
          <w:p w14:paraId="4A8DAEA5" w14:textId="77777777" w:rsidR="00A6707C" w:rsidRDefault="00A6707C" w:rsidP="00A6707C">
            <w:pPr>
              <w:pStyle w:val="Tabletext"/>
              <w:jc w:val="center"/>
            </w:pPr>
          </w:p>
        </w:tc>
        <w:tc>
          <w:tcPr>
            <w:tcW w:w="744" w:type="dxa"/>
            <w:tcBorders>
              <w:top w:val="nil"/>
              <w:bottom w:val="nil"/>
            </w:tcBorders>
            <w:vAlign w:val="center"/>
          </w:tcPr>
          <w:p w14:paraId="3871D03A" w14:textId="77777777" w:rsidR="00A6707C" w:rsidRDefault="00A6707C" w:rsidP="00A6707C">
            <w:pPr>
              <w:pStyle w:val="Tabletext"/>
              <w:jc w:val="center"/>
            </w:pPr>
            <w:r>
              <w:t>1</w:t>
            </w:r>
          </w:p>
        </w:tc>
        <w:tc>
          <w:tcPr>
            <w:tcW w:w="745" w:type="dxa"/>
            <w:tcBorders>
              <w:top w:val="nil"/>
              <w:bottom w:val="nil"/>
            </w:tcBorders>
            <w:vAlign w:val="center"/>
          </w:tcPr>
          <w:p w14:paraId="014E0436" w14:textId="77777777" w:rsidR="00A6707C" w:rsidRDefault="00A6707C" w:rsidP="00A6707C">
            <w:pPr>
              <w:pStyle w:val="Tabletext"/>
              <w:jc w:val="center"/>
            </w:pPr>
            <w:r>
              <w:t>1</w:t>
            </w:r>
          </w:p>
        </w:tc>
        <w:tc>
          <w:tcPr>
            <w:tcW w:w="744" w:type="dxa"/>
            <w:tcBorders>
              <w:top w:val="nil"/>
              <w:bottom w:val="nil"/>
            </w:tcBorders>
            <w:vAlign w:val="center"/>
          </w:tcPr>
          <w:p w14:paraId="29043581" w14:textId="77777777" w:rsidR="00A6707C" w:rsidRDefault="00A6707C" w:rsidP="00A6707C">
            <w:pPr>
              <w:pStyle w:val="Tabletext"/>
              <w:jc w:val="center"/>
            </w:pPr>
          </w:p>
        </w:tc>
        <w:tc>
          <w:tcPr>
            <w:tcW w:w="744" w:type="dxa"/>
            <w:tcBorders>
              <w:top w:val="nil"/>
              <w:bottom w:val="nil"/>
            </w:tcBorders>
            <w:vAlign w:val="center"/>
          </w:tcPr>
          <w:p w14:paraId="21855DF3" w14:textId="77777777" w:rsidR="00A6707C" w:rsidRDefault="00A6707C" w:rsidP="00A6707C">
            <w:pPr>
              <w:pStyle w:val="Tabletext"/>
              <w:jc w:val="center"/>
            </w:pPr>
          </w:p>
        </w:tc>
        <w:tc>
          <w:tcPr>
            <w:tcW w:w="744" w:type="dxa"/>
            <w:tcBorders>
              <w:top w:val="nil"/>
              <w:bottom w:val="nil"/>
            </w:tcBorders>
            <w:vAlign w:val="center"/>
          </w:tcPr>
          <w:p w14:paraId="1471E838" w14:textId="77777777" w:rsidR="00A6707C" w:rsidRDefault="00A6707C" w:rsidP="00A6707C">
            <w:pPr>
              <w:pStyle w:val="Tabletext"/>
              <w:jc w:val="center"/>
            </w:pPr>
          </w:p>
        </w:tc>
        <w:tc>
          <w:tcPr>
            <w:tcW w:w="745" w:type="dxa"/>
            <w:tcBorders>
              <w:top w:val="nil"/>
              <w:bottom w:val="nil"/>
            </w:tcBorders>
            <w:vAlign w:val="center"/>
          </w:tcPr>
          <w:p w14:paraId="70E65943" w14:textId="77777777" w:rsidR="00A6707C" w:rsidRDefault="00A6707C" w:rsidP="00A6707C">
            <w:pPr>
              <w:pStyle w:val="Tabletext"/>
              <w:jc w:val="center"/>
            </w:pPr>
          </w:p>
        </w:tc>
        <w:tc>
          <w:tcPr>
            <w:tcW w:w="744" w:type="dxa"/>
            <w:tcBorders>
              <w:top w:val="nil"/>
              <w:bottom w:val="nil"/>
            </w:tcBorders>
            <w:vAlign w:val="center"/>
          </w:tcPr>
          <w:p w14:paraId="4FFB4847" w14:textId="77777777" w:rsidR="00A6707C" w:rsidRDefault="00A6707C" w:rsidP="00A6707C">
            <w:pPr>
              <w:pStyle w:val="Tabletext"/>
              <w:jc w:val="center"/>
            </w:pPr>
          </w:p>
        </w:tc>
        <w:tc>
          <w:tcPr>
            <w:tcW w:w="744" w:type="dxa"/>
            <w:tcBorders>
              <w:top w:val="nil"/>
              <w:bottom w:val="nil"/>
            </w:tcBorders>
            <w:vAlign w:val="center"/>
          </w:tcPr>
          <w:p w14:paraId="7610A16F" w14:textId="77777777" w:rsidR="00A6707C" w:rsidRDefault="00A6707C" w:rsidP="00A6707C">
            <w:pPr>
              <w:pStyle w:val="Tabletext"/>
              <w:jc w:val="center"/>
            </w:pPr>
          </w:p>
        </w:tc>
        <w:tc>
          <w:tcPr>
            <w:tcW w:w="744" w:type="dxa"/>
            <w:tcBorders>
              <w:top w:val="nil"/>
              <w:bottom w:val="nil"/>
            </w:tcBorders>
            <w:vAlign w:val="center"/>
          </w:tcPr>
          <w:p w14:paraId="770E10C3" w14:textId="77777777" w:rsidR="00A6707C" w:rsidRDefault="00A6707C" w:rsidP="00A6707C">
            <w:pPr>
              <w:pStyle w:val="Tabletext"/>
              <w:jc w:val="center"/>
            </w:pPr>
          </w:p>
        </w:tc>
        <w:tc>
          <w:tcPr>
            <w:tcW w:w="745" w:type="dxa"/>
            <w:tcBorders>
              <w:top w:val="nil"/>
              <w:bottom w:val="nil"/>
            </w:tcBorders>
            <w:vAlign w:val="center"/>
          </w:tcPr>
          <w:p w14:paraId="71A60957" w14:textId="77777777" w:rsidR="00A6707C" w:rsidRDefault="00A6707C" w:rsidP="00A6707C">
            <w:pPr>
              <w:pStyle w:val="Tabletext"/>
              <w:jc w:val="center"/>
            </w:pPr>
          </w:p>
        </w:tc>
      </w:tr>
      <w:tr w:rsidR="00A6707C" w14:paraId="27B7D68B" w14:textId="77777777" w:rsidTr="00A6707C">
        <w:trPr>
          <w:cantSplit/>
        </w:trPr>
        <w:tc>
          <w:tcPr>
            <w:tcW w:w="2160" w:type="dxa"/>
            <w:tcBorders>
              <w:top w:val="nil"/>
              <w:bottom w:val="nil"/>
            </w:tcBorders>
            <w:vAlign w:val="bottom"/>
          </w:tcPr>
          <w:p w14:paraId="55304D05" w14:textId="77777777" w:rsidR="00A6707C" w:rsidRDefault="00A6707C" w:rsidP="005D6EF4">
            <w:pPr>
              <w:pStyle w:val="Tabletext"/>
            </w:pPr>
          </w:p>
        </w:tc>
        <w:tc>
          <w:tcPr>
            <w:tcW w:w="2943" w:type="dxa"/>
            <w:tcBorders>
              <w:top w:val="nil"/>
              <w:bottom w:val="nil"/>
            </w:tcBorders>
            <w:vAlign w:val="bottom"/>
          </w:tcPr>
          <w:p w14:paraId="39078B63" w14:textId="77777777" w:rsidR="00A6707C" w:rsidRDefault="00A6707C" w:rsidP="005D6EF4">
            <w:pPr>
              <w:pStyle w:val="Tabletext"/>
            </w:pPr>
            <w:r>
              <w:t>Plan to commence full-time study</w:t>
            </w:r>
          </w:p>
        </w:tc>
        <w:tc>
          <w:tcPr>
            <w:tcW w:w="744" w:type="dxa"/>
            <w:tcBorders>
              <w:top w:val="nil"/>
              <w:bottom w:val="nil"/>
            </w:tcBorders>
            <w:vAlign w:val="center"/>
          </w:tcPr>
          <w:p w14:paraId="717B353F" w14:textId="77777777" w:rsidR="00A6707C" w:rsidRDefault="00A6707C" w:rsidP="00A6707C">
            <w:pPr>
              <w:pStyle w:val="Tabletext"/>
              <w:jc w:val="center"/>
            </w:pPr>
          </w:p>
        </w:tc>
        <w:tc>
          <w:tcPr>
            <w:tcW w:w="744" w:type="dxa"/>
            <w:tcBorders>
              <w:top w:val="nil"/>
              <w:bottom w:val="nil"/>
            </w:tcBorders>
            <w:vAlign w:val="center"/>
          </w:tcPr>
          <w:p w14:paraId="1EB69B63" w14:textId="77777777" w:rsidR="00A6707C" w:rsidRDefault="00A6707C" w:rsidP="00A6707C">
            <w:pPr>
              <w:pStyle w:val="Tabletext"/>
              <w:jc w:val="center"/>
            </w:pPr>
          </w:p>
        </w:tc>
        <w:tc>
          <w:tcPr>
            <w:tcW w:w="744" w:type="dxa"/>
            <w:tcBorders>
              <w:top w:val="nil"/>
              <w:bottom w:val="nil"/>
            </w:tcBorders>
            <w:vAlign w:val="center"/>
          </w:tcPr>
          <w:p w14:paraId="5E73F536" w14:textId="77777777" w:rsidR="00A6707C" w:rsidRDefault="00A6707C" w:rsidP="00A6707C">
            <w:pPr>
              <w:pStyle w:val="Tabletext"/>
              <w:jc w:val="center"/>
            </w:pPr>
            <w:r>
              <w:t>1</w:t>
            </w:r>
          </w:p>
        </w:tc>
        <w:tc>
          <w:tcPr>
            <w:tcW w:w="745" w:type="dxa"/>
            <w:tcBorders>
              <w:top w:val="nil"/>
              <w:bottom w:val="nil"/>
            </w:tcBorders>
            <w:vAlign w:val="center"/>
          </w:tcPr>
          <w:p w14:paraId="21930710" w14:textId="77777777" w:rsidR="00A6707C" w:rsidRDefault="00A6707C" w:rsidP="00A6707C">
            <w:pPr>
              <w:pStyle w:val="Tabletext"/>
              <w:jc w:val="center"/>
            </w:pPr>
          </w:p>
        </w:tc>
        <w:tc>
          <w:tcPr>
            <w:tcW w:w="744" w:type="dxa"/>
            <w:tcBorders>
              <w:top w:val="nil"/>
              <w:bottom w:val="nil"/>
            </w:tcBorders>
            <w:vAlign w:val="center"/>
          </w:tcPr>
          <w:p w14:paraId="2082C09D" w14:textId="77777777" w:rsidR="00A6707C" w:rsidRDefault="00A6707C" w:rsidP="00A6707C">
            <w:pPr>
              <w:pStyle w:val="Tabletext"/>
              <w:jc w:val="center"/>
            </w:pPr>
          </w:p>
        </w:tc>
        <w:tc>
          <w:tcPr>
            <w:tcW w:w="744" w:type="dxa"/>
            <w:tcBorders>
              <w:top w:val="nil"/>
              <w:bottom w:val="nil"/>
            </w:tcBorders>
            <w:vAlign w:val="center"/>
          </w:tcPr>
          <w:p w14:paraId="53240BAB" w14:textId="77777777" w:rsidR="00A6707C" w:rsidRDefault="00A6707C" w:rsidP="00A6707C">
            <w:pPr>
              <w:pStyle w:val="Tabletext"/>
              <w:jc w:val="center"/>
            </w:pPr>
          </w:p>
        </w:tc>
        <w:tc>
          <w:tcPr>
            <w:tcW w:w="744" w:type="dxa"/>
            <w:tcBorders>
              <w:top w:val="nil"/>
              <w:bottom w:val="nil"/>
            </w:tcBorders>
            <w:vAlign w:val="center"/>
          </w:tcPr>
          <w:p w14:paraId="28E087A6" w14:textId="77777777" w:rsidR="00A6707C" w:rsidRDefault="00A6707C" w:rsidP="00A6707C">
            <w:pPr>
              <w:pStyle w:val="Tabletext"/>
              <w:jc w:val="center"/>
            </w:pPr>
          </w:p>
        </w:tc>
        <w:tc>
          <w:tcPr>
            <w:tcW w:w="745" w:type="dxa"/>
            <w:tcBorders>
              <w:top w:val="nil"/>
              <w:bottom w:val="nil"/>
            </w:tcBorders>
            <w:vAlign w:val="center"/>
          </w:tcPr>
          <w:p w14:paraId="48C0ADB1" w14:textId="77777777" w:rsidR="00A6707C" w:rsidRDefault="00A6707C" w:rsidP="00A6707C">
            <w:pPr>
              <w:pStyle w:val="Tabletext"/>
              <w:jc w:val="center"/>
            </w:pPr>
          </w:p>
        </w:tc>
        <w:tc>
          <w:tcPr>
            <w:tcW w:w="744" w:type="dxa"/>
            <w:tcBorders>
              <w:top w:val="nil"/>
              <w:bottom w:val="nil"/>
            </w:tcBorders>
            <w:vAlign w:val="center"/>
          </w:tcPr>
          <w:p w14:paraId="22D43698" w14:textId="77777777" w:rsidR="00A6707C" w:rsidRDefault="00A6707C" w:rsidP="00A6707C">
            <w:pPr>
              <w:pStyle w:val="Tabletext"/>
              <w:jc w:val="center"/>
            </w:pPr>
          </w:p>
        </w:tc>
        <w:tc>
          <w:tcPr>
            <w:tcW w:w="744" w:type="dxa"/>
            <w:tcBorders>
              <w:top w:val="nil"/>
              <w:bottom w:val="nil"/>
            </w:tcBorders>
            <w:vAlign w:val="center"/>
          </w:tcPr>
          <w:p w14:paraId="423F3026" w14:textId="77777777" w:rsidR="00A6707C" w:rsidRDefault="00A6707C" w:rsidP="00A6707C">
            <w:pPr>
              <w:pStyle w:val="Tabletext"/>
              <w:jc w:val="center"/>
            </w:pPr>
          </w:p>
        </w:tc>
        <w:tc>
          <w:tcPr>
            <w:tcW w:w="744" w:type="dxa"/>
            <w:tcBorders>
              <w:top w:val="nil"/>
              <w:bottom w:val="nil"/>
            </w:tcBorders>
            <w:vAlign w:val="center"/>
          </w:tcPr>
          <w:p w14:paraId="0D26EDDC" w14:textId="77777777" w:rsidR="00A6707C" w:rsidRDefault="00A6707C" w:rsidP="00A6707C">
            <w:pPr>
              <w:pStyle w:val="Tabletext"/>
              <w:jc w:val="center"/>
            </w:pPr>
          </w:p>
        </w:tc>
        <w:tc>
          <w:tcPr>
            <w:tcW w:w="745" w:type="dxa"/>
            <w:tcBorders>
              <w:top w:val="nil"/>
              <w:bottom w:val="nil"/>
            </w:tcBorders>
            <w:vAlign w:val="center"/>
          </w:tcPr>
          <w:p w14:paraId="297FD269" w14:textId="77777777" w:rsidR="00A6707C" w:rsidRDefault="00A6707C" w:rsidP="00A6707C">
            <w:pPr>
              <w:pStyle w:val="Tabletext"/>
              <w:jc w:val="center"/>
            </w:pPr>
          </w:p>
        </w:tc>
      </w:tr>
      <w:tr w:rsidR="00A6707C" w14:paraId="59822BB2" w14:textId="77777777" w:rsidTr="00A6707C">
        <w:trPr>
          <w:cantSplit/>
        </w:trPr>
        <w:tc>
          <w:tcPr>
            <w:tcW w:w="2160" w:type="dxa"/>
            <w:tcBorders>
              <w:top w:val="nil"/>
              <w:bottom w:val="nil"/>
            </w:tcBorders>
            <w:vAlign w:val="bottom"/>
          </w:tcPr>
          <w:p w14:paraId="52AE6883" w14:textId="77777777" w:rsidR="00A6707C" w:rsidRDefault="00A6707C" w:rsidP="005D6EF4">
            <w:pPr>
              <w:pStyle w:val="Tabletext"/>
            </w:pPr>
          </w:p>
        </w:tc>
        <w:tc>
          <w:tcPr>
            <w:tcW w:w="2943" w:type="dxa"/>
            <w:tcBorders>
              <w:top w:val="nil"/>
              <w:bottom w:val="nil"/>
            </w:tcBorders>
            <w:vAlign w:val="bottom"/>
          </w:tcPr>
          <w:p w14:paraId="07EC5783" w14:textId="77777777" w:rsidR="00A6707C" w:rsidRDefault="00A6707C" w:rsidP="005D6EF4">
            <w:pPr>
              <w:pStyle w:val="Tabletext"/>
            </w:pPr>
            <w:r>
              <w:t>Student plans</w:t>
            </w:r>
          </w:p>
        </w:tc>
        <w:tc>
          <w:tcPr>
            <w:tcW w:w="744" w:type="dxa"/>
            <w:tcBorders>
              <w:top w:val="nil"/>
              <w:bottom w:val="nil"/>
            </w:tcBorders>
            <w:vAlign w:val="center"/>
          </w:tcPr>
          <w:p w14:paraId="10E601FA" w14:textId="77777777" w:rsidR="00A6707C" w:rsidRDefault="00A6707C" w:rsidP="00A6707C">
            <w:pPr>
              <w:pStyle w:val="Tabletext"/>
              <w:jc w:val="center"/>
            </w:pPr>
          </w:p>
        </w:tc>
        <w:tc>
          <w:tcPr>
            <w:tcW w:w="744" w:type="dxa"/>
            <w:tcBorders>
              <w:top w:val="nil"/>
              <w:bottom w:val="nil"/>
            </w:tcBorders>
            <w:vAlign w:val="center"/>
          </w:tcPr>
          <w:p w14:paraId="62E68EF0" w14:textId="77777777" w:rsidR="00A6707C" w:rsidRDefault="00A6707C" w:rsidP="00A6707C">
            <w:pPr>
              <w:pStyle w:val="Tabletext"/>
              <w:jc w:val="center"/>
            </w:pPr>
            <w:r>
              <w:t>1</w:t>
            </w:r>
          </w:p>
        </w:tc>
        <w:tc>
          <w:tcPr>
            <w:tcW w:w="744" w:type="dxa"/>
            <w:tcBorders>
              <w:top w:val="nil"/>
              <w:bottom w:val="nil"/>
            </w:tcBorders>
            <w:vAlign w:val="center"/>
          </w:tcPr>
          <w:p w14:paraId="42067317" w14:textId="77777777" w:rsidR="00A6707C" w:rsidRDefault="00A6707C" w:rsidP="00A6707C">
            <w:pPr>
              <w:pStyle w:val="Tabletext"/>
              <w:jc w:val="center"/>
            </w:pPr>
            <w:r>
              <w:t>1</w:t>
            </w:r>
          </w:p>
        </w:tc>
        <w:tc>
          <w:tcPr>
            <w:tcW w:w="745" w:type="dxa"/>
            <w:tcBorders>
              <w:top w:val="nil"/>
              <w:bottom w:val="nil"/>
            </w:tcBorders>
            <w:vAlign w:val="center"/>
          </w:tcPr>
          <w:p w14:paraId="0C7A1466" w14:textId="77777777" w:rsidR="00A6707C" w:rsidRDefault="00A6707C" w:rsidP="00A6707C">
            <w:pPr>
              <w:pStyle w:val="Tabletext"/>
              <w:jc w:val="center"/>
            </w:pPr>
            <w:r>
              <w:t>1</w:t>
            </w:r>
          </w:p>
        </w:tc>
        <w:tc>
          <w:tcPr>
            <w:tcW w:w="744" w:type="dxa"/>
            <w:tcBorders>
              <w:top w:val="nil"/>
              <w:bottom w:val="nil"/>
            </w:tcBorders>
            <w:vAlign w:val="center"/>
          </w:tcPr>
          <w:p w14:paraId="426D34C4" w14:textId="77777777" w:rsidR="00A6707C" w:rsidRDefault="00A6707C" w:rsidP="00A6707C">
            <w:pPr>
              <w:pStyle w:val="Tabletext"/>
              <w:jc w:val="center"/>
            </w:pPr>
            <w:r>
              <w:t>1</w:t>
            </w:r>
          </w:p>
        </w:tc>
        <w:tc>
          <w:tcPr>
            <w:tcW w:w="744" w:type="dxa"/>
            <w:tcBorders>
              <w:top w:val="nil"/>
              <w:bottom w:val="nil"/>
            </w:tcBorders>
            <w:vAlign w:val="center"/>
          </w:tcPr>
          <w:p w14:paraId="728E2761" w14:textId="77777777" w:rsidR="00A6707C" w:rsidRDefault="00A6707C" w:rsidP="00A6707C">
            <w:pPr>
              <w:pStyle w:val="Tabletext"/>
              <w:jc w:val="center"/>
            </w:pPr>
          </w:p>
        </w:tc>
        <w:tc>
          <w:tcPr>
            <w:tcW w:w="744" w:type="dxa"/>
            <w:tcBorders>
              <w:top w:val="nil"/>
              <w:bottom w:val="nil"/>
            </w:tcBorders>
            <w:vAlign w:val="center"/>
          </w:tcPr>
          <w:p w14:paraId="5289AED2" w14:textId="77777777" w:rsidR="00A6707C" w:rsidRDefault="00A6707C" w:rsidP="00A6707C">
            <w:pPr>
              <w:pStyle w:val="Tabletext"/>
              <w:jc w:val="center"/>
            </w:pPr>
          </w:p>
        </w:tc>
        <w:tc>
          <w:tcPr>
            <w:tcW w:w="745" w:type="dxa"/>
            <w:tcBorders>
              <w:top w:val="nil"/>
              <w:bottom w:val="nil"/>
            </w:tcBorders>
            <w:vAlign w:val="center"/>
          </w:tcPr>
          <w:p w14:paraId="07048E6D" w14:textId="77777777" w:rsidR="00A6707C" w:rsidRDefault="00A6707C" w:rsidP="00A6707C">
            <w:pPr>
              <w:pStyle w:val="Tabletext"/>
              <w:jc w:val="center"/>
            </w:pPr>
          </w:p>
        </w:tc>
        <w:tc>
          <w:tcPr>
            <w:tcW w:w="744" w:type="dxa"/>
            <w:tcBorders>
              <w:top w:val="nil"/>
              <w:bottom w:val="nil"/>
            </w:tcBorders>
            <w:vAlign w:val="center"/>
          </w:tcPr>
          <w:p w14:paraId="54D8A0CC" w14:textId="77777777" w:rsidR="00A6707C" w:rsidRDefault="00A6707C" w:rsidP="00A6707C">
            <w:pPr>
              <w:pStyle w:val="Tabletext"/>
              <w:jc w:val="center"/>
            </w:pPr>
          </w:p>
        </w:tc>
        <w:tc>
          <w:tcPr>
            <w:tcW w:w="744" w:type="dxa"/>
            <w:tcBorders>
              <w:top w:val="nil"/>
              <w:bottom w:val="nil"/>
            </w:tcBorders>
            <w:vAlign w:val="center"/>
          </w:tcPr>
          <w:p w14:paraId="159D8A9A" w14:textId="77777777" w:rsidR="00A6707C" w:rsidRDefault="00A6707C" w:rsidP="00A6707C">
            <w:pPr>
              <w:pStyle w:val="Tabletext"/>
              <w:jc w:val="center"/>
            </w:pPr>
          </w:p>
        </w:tc>
        <w:tc>
          <w:tcPr>
            <w:tcW w:w="744" w:type="dxa"/>
            <w:tcBorders>
              <w:top w:val="nil"/>
              <w:bottom w:val="nil"/>
            </w:tcBorders>
            <w:vAlign w:val="center"/>
          </w:tcPr>
          <w:p w14:paraId="57DAFD47" w14:textId="77777777" w:rsidR="00A6707C" w:rsidRDefault="00A6707C" w:rsidP="00A6707C">
            <w:pPr>
              <w:pStyle w:val="Tabletext"/>
              <w:jc w:val="center"/>
            </w:pPr>
          </w:p>
        </w:tc>
        <w:tc>
          <w:tcPr>
            <w:tcW w:w="745" w:type="dxa"/>
            <w:tcBorders>
              <w:top w:val="nil"/>
              <w:bottom w:val="nil"/>
            </w:tcBorders>
            <w:vAlign w:val="center"/>
          </w:tcPr>
          <w:p w14:paraId="073363A3" w14:textId="77777777" w:rsidR="00A6707C" w:rsidRDefault="00A6707C" w:rsidP="00A6707C">
            <w:pPr>
              <w:pStyle w:val="Tabletext"/>
              <w:jc w:val="center"/>
            </w:pPr>
          </w:p>
        </w:tc>
      </w:tr>
      <w:tr w:rsidR="00A6707C" w14:paraId="0E10835F" w14:textId="77777777" w:rsidTr="00A6707C">
        <w:trPr>
          <w:cantSplit/>
        </w:trPr>
        <w:tc>
          <w:tcPr>
            <w:tcW w:w="2160" w:type="dxa"/>
            <w:tcBorders>
              <w:top w:val="nil"/>
              <w:bottom w:val="nil"/>
            </w:tcBorders>
            <w:vAlign w:val="bottom"/>
          </w:tcPr>
          <w:p w14:paraId="71D33071" w14:textId="77777777" w:rsidR="00A6707C" w:rsidRDefault="00A6707C" w:rsidP="005D6EF4">
            <w:pPr>
              <w:pStyle w:val="Tabletext"/>
            </w:pPr>
          </w:p>
        </w:tc>
        <w:tc>
          <w:tcPr>
            <w:tcW w:w="2943" w:type="dxa"/>
            <w:tcBorders>
              <w:top w:val="nil"/>
              <w:bottom w:val="nil"/>
            </w:tcBorders>
            <w:vAlign w:val="bottom"/>
          </w:tcPr>
          <w:p w14:paraId="4DF644A7" w14:textId="77777777" w:rsidR="00A6707C" w:rsidRDefault="00A6707C" w:rsidP="005D6EF4">
            <w:pPr>
              <w:pStyle w:val="Tabletext"/>
            </w:pPr>
            <w:r>
              <w:t>Student plans: Full-time job</w:t>
            </w:r>
          </w:p>
        </w:tc>
        <w:tc>
          <w:tcPr>
            <w:tcW w:w="744" w:type="dxa"/>
            <w:tcBorders>
              <w:top w:val="nil"/>
              <w:bottom w:val="nil"/>
            </w:tcBorders>
            <w:vAlign w:val="center"/>
          </w:tcPr>
          <w:p w14:paraId="7BB4A031" w14:textId="77777777" w:rsidR="00A6707C" w:rsidRDefault="00A6707C" w:rsidP="00A6707C">
            <w:pPr>
              <w:pStyle w:val="Tabletext"/>
              <w:jc w:val="center"/>
            </w:pPr>
            <w:r>
              <w:t>1</w:t>
            </w:r>
          </w:p>
        </w:tc>
        <w:tc>
          <w:tcPr>
            <w:tcW w:w="744" w:type="dxa"/>
            <w:tcBorders>
              <w:top w:val="nil"/>
              <w:bottom w:val="nil"/>
            </w:tcBorders>
            <w:vAlign w:val="center"/>
          </w:tcPr>
          <w:p w14:paraId="5B727CB9" w14:textId="77777777" w:rsidR="00A6707C" w:rsidRDefault="00A6707C" w:rsidP="00A6707C">
            <w:pPr>
              <w:pStyle w:val="Tabletext"/>
              <w:jc w:val="center"/>
            </w:pPr>
          </w:p>
        </w:tc>
        <w:tc>
          <w:tcPr>
            <w:tcW w:w="744" w:type="dxa"/>
            <w:tcBorders>
              <w:top w:val="nil"/>
              <w:bottom w:val="nil"/>
            </w:tcBorders>
            <w:vAlign w:val="center"/>
          </w:tcPr>
          <w:p w14:paraId="5227A809" w14:textId="77777777" w:rsidR="00A6707C" w:rsidRDefault="00A6707C" w:rsidP="00A6707C">
            <w:pPr>
              <w:pStyle w:val="Tabletext"/>
              <w:jc w:val="center"/>
            </w:pPr>
          </w:p>
        </w:tc>
        <w:tc>
          <w:tcPr>
            <w:tcW w:w="745" w:type="dxa"/>
            <w:tcBorders>
              <w:top w:val="nil"/>
              <w:bottom w:val="nil"/>
            </w:tcBorders>
            <w:vAlign w:val="center"/>
          </w:tcPr>
          <w:p w14:paraId="56665183" w14:textId="77777777" w:rsidR="00A6707C" w:rsidRDefault="00A6707C" w:rsidP="00A6707C">
            <w:pPr>
              <w:pStyle w:val="Tabletext"/>
              <w:jc w:val="center"/>
            </w:pPr>
          </w:p>
        </w:tc>
        <w:tc>
          <w:tcPr>
            <w:tcW w:w="744" w:type="dxa"/>
            <w:tcBorders>
              <w:top w:val="nil"/>
              <w:bottom w:val="nil"/>
            </w:tcBorders>
            <w:vAlign w:val="center"/>
          </w:tcPr>
          <w:p w14:paraId="2E51EC2D" w14:textId="77777777" w:rsidR="00A6707C" w:rsidRDefault="00A6707C" w:rsidP="00A6707C">
            <w:pPr>
              <w:pStyle w:val="Tabletext"/>
              <w:jc w:val="center"/>
            </w:pPr>
          </w:p>
        </w:tc>
        <w:tc>
          <w:tcPr>
            <w:tcW w:w="744" w:type="dxa"/>
            <w:tcBorders>
              <w:top w:val="nil"/>
              <w:bottom w:val="nil"/>
            </w:tcBorders>
            <w:vAlign w:val="center"/>
          </w:tcPr>
          <w:p w14:paraId="17DE4F2B" w14:textId="77777777" w:rsidR="00A6707C" w:rsidRDefault="00A6707C" w:rsidP="00A6707C">
            <w:pPr>
              <w:pStyle w:val="Tabletext"/>
              <w:jc w:val="center"/>
            </w:pPr>
          </w:p>
        </w:tc>
        <w:tc>
          <w:tcPr>
            <w:tcW w:w="744" w:type="dxa"/>
            <w:tcBorders>
              <w:top w:val="nil"/>
              <w:bottom w:val="nil"/>
            </w:tcBorders>
            <w:vAlign w:val="center"/>
          </w:tcPr>
          <w:p w14:paraId="468FEFC6" w14:textId="77777777" w:rsidR="00A6707C" w:rsidRDefault="00A6707C" w:rsidP="00A6707C">
            <w:pPr>
              <w:pStyle w:val="Tabletext"/>
              <w:jc w:val="center"/>
            </w:pPr>
          </w:p>
        </w:tc>
        <w:tc>
          <w:tcPr>
            <w:tcW w:w="745" w:type="dxa"/>
            <w:tcBorders>
              <w:top w:val="nil"/>
              <w:bottom w:val="nil"/>
            </w:tcBorders>
            <w:vAlign w:val="center"/>
          </w:tcPr>
          <w:p w14:paraId="1AEE5FE4" w14:textId="77777777" w:rsidR="00A6707C" w:rsidRDefault="00A6707C" w:rsidP="00A6707C">
            <w:pPr>
              <w:pStyle w:val="Tabletext"/>
              <w:jc w:val="center"/>
            </w:pPr>
          </w:p>
        </w:tc>
        <w:tc>
          <w:tcPr>
            <w:tcW w:w="744" w:type="dxa"/>
            <w:tcBorders>
              <w:top w:val="nil"/>
              <w:bottom w:val="nil"/>
            </w:tcBorders>
            <w:vAlign w:val="center"/>
          </w:tcPr>
          <w:p w14:paraId="45E162F4" w14:textId="77777777" w:rsidR="00A6707C" w:rsidRDefault="00A6707C" w:rsidP="00A6707C">
            <w:pPr>
              <w:pStyle w:val="Tabletext"/>
              <w:jc w:val="center"/>
            </w:pPr>
          </w:p>
        </w:tc>
        <w:tc>
          <w:tcPr>
            <w:tcW w:w="744" w:type="dxa"/>
            <w:tcBorders>
              <w:top w:val="nil"/>
              <w:bottom w:val="nil"/>
            </w:tcBorders>
            <w:vAlign w:val="center"/>
          </w:tcPr>
          <w:p w14:paraId="729DFC29" w14:textId="77777777" w:rsidR="00A6707C" w:rsidRDefault="00A6707C" w:rsidP="00A6707C">
            <w:pPr>
              <w:pStyle w:val="Tabletext"/>
              <w:jc w:val="center"/>
            </w:pPr>
          </w:p>
        </w:tc>
        <w:tc>
          <w:tcPr>
            <w:tcW w:w="744" w:type="dxa"/>
            <w:tcBorders>
              <w:top w:val="nil"/>
              <w:bottom w:val="nil"/>
            </w:tcBorders>
            <w:vAlign w:val="center"/>
          </w:tcPr>
          <w:p w14:paraId="31DFA2B6" w14:textId="77777777" w:rsidR="00A6707C" w:rsidRDefault="00A6707C" w:rsidP="00A6707C">
            <w:pPr>
              <w:pStyle w:val="Tabletext"/>
              <w:jc w:val="center"/>
            </w:pPr>
          </w:p>
        </w:tc>
        <w:tc>
          <w:tcPr>
            <w:tcW w:w="745" w:type="dxa"/>
            <w:tcBorders>
              <w:top w:val="nil"/>
              <w:bottom w:val="nil"/>
            </w:tcBorders>
            <w:vAlign w:val="center"/>
          </w:tcPr>
          <w:p w14:paraId="6B71F6A8" w14:textId="77777777" w:rsidR="00A6707C" w:rsidRDefault="00A6707C" w:rsidP="00A6707C">
            <w:pPr>
              <w:pStyle w:val="Tabletext"/>
              <w:jc w:val="center"/>
            </w:pPr>
          </w:p>
        </w:tc>
      </w:tr>
      <w:tr w:rsidR="00A6707C" w14:paraId="38838A4B" w14:textId="77777777" w:rsidTr="00A6707C">
        <w:trPr>
          <w:cantSplit/>
        </w:trPr>
        <w:tc>
          <w:tcPr>
            <w:tcW w:w="2160" w:type="dxa"/>
            <w:tcBorders>
              <w:top w:val="nil"/>
              <w:bottom w:val="nil"/>
            </w:tcBorders>
            <w:vAlign w:val="bottom"/>
          </w:tcPr>
          <w:p w14:paraId="2A8C7C33" w14:textId="77777777" w:rsidR="00A6707C" w:rsidRDefault="00A6707C" w:rsidP="005D6EF4">
            <w:pPr>
              <w:pStyle w:val="Tabletext"/>
            </w:pPr>
          </w:p>
        </w:tc>
        <w:tc>
          <w:tcPr>
            <w:tcW w:w="2943" w:type="dxa"/>
            <w:tcBorders>
              <w:top w:val="nil"/>
              <w:bottom w:val="nil"/>
            </w:tcBorders>
            <w:vAlign w:val="bottom"/>
          </w:tcPr>
          <w:p w14:paraId="6A857C34" w14:textId="77777777" w:rsidR="00A6707C" w:rsidRDefault="00A6707C" w:rsidP="005D6EF4">
            <w:pPr>
              <w:pStyle w:val="Tabletext"/>
            </w:pPr>
            <w:r>
              <w:t>Student plans: Part-time job</w:t>
            </w:r>
          </w:p>
        </w:tc>
        <w:tc>
          <w:tcPr>
            <w:tcW w:w="744" w:type="dxa"/>
            <w:tcBorders>
              <w:top w:val="nil"/>
              <w:bottom w:val="nil"/>
            </w:tcBorders>
            <w:vAlign w:val="center"/>
          </w:tcPr>
          <w:p w14:paraId="1DFAC244" w14:textId="77777777" w:rsidR="00A6707C" w:rsidRDefault="00A6707C" w:rsidP="00A6707C">
            <w:pPr>
              <w:pStyle w:val="Tabletext"/>
              <w:jc w:val="center"/>
            </w:pPr>
            <w:r>
              <w:t>1</w:t>
            </w:r>
          </w:p>
        </w:tc>
        <w:tc>
          <w:tcPr>
            <w:tcW w:w="744" w:type="dxa"/>
            <w:tcBorders>
              <w:top w:val="nil"/>
              <w:bottom w:val="nil"/>
            </w:tcBorders>
            <w:vAlign w:val="center"/>
          </w:tcPr>
          <w:p w14:paraId="37FB6958" w14:textId="77777777" w:rsidR="00A6707C" w:rsidRDefault="00A6707C" w:rsidP="00A6707C">
            <w:pPr>
              <w:pStyle w:val="Tabletext"/>
              <w:jc w:val="center"/>
            </w:pPr>
          </w:p>
        </w:tc>
        <w:tc>
          <w:tcPr>
            <w:tcW w:w="744" w:type="dxa"/>
            <w:tcBorders>
              <w:top w:val="nil"/>
              <w:bottom w:val="nil"/>
            </w:tcBorders>
            <w:vAlign w:val="center"/>
          </w:tcPr>
          <w:p w14:paraId="4305291D" w14:textId="77777777" w:rsidR="00A6707C" w:rsidRDefault="00A6707C" w:rsidP="00A6707C">
            <w:pPr>
              <w:pStyle w:val="Tabletext"/>
              <w:jc w:val="center"/>
            </w:pPr>
          </w:p>
        </w:tc>
        <w:tc>
          <w:tcPr>
            <w:tcW w:w="745" w:type="dxa"/>
            <w:tcBorders>
              <w:top w:val="nil"/>
              <w:bottom w:val="nil"/>
            </w:tcBorders>
            <w:vAlign w:val="center"/>
          </w:tcPr>
          <w:p w14:paraId="380716B3" w14:textId="77777777" w:rsidR="00A6707C" w:rsidRDefault="00A6707C" w:rsidP="00A6707C">
            <w:pPr>
              <w:pStyle w:val="Tabletext"/>
              <w:jc w:val="center"/>
            </w:pPr>
          </w:p>
        </w:tc>
        <w:tc>
          <w:tcPr>
            <w:tcW w:w="744" w:type="dxa"/>
            <w:tcBorders>
              <w:top w:val="nil"/>
              <w:bottom w:val="nil"/>
            </w:tcBorders>
            <w:vAlign w:val="center"/>
          </w:tcPr>
          <w:p w14:paraId="02FEB0B7" w14:textId="77777777" w:rsidR="00A6707C" w:rsidRDefault="00A6707C" w:rsidP="00A6707C">
            <w:pPr>
              <w:pStyle w:val="Tabletext"/>
              <w:jc w:val="center"/>
            </w:pPr>
          </w:p>
        </w:tc>
        <w:tc>
          <w:tcPr>
            <w:tcW w:w="744" w:type="dxa"/>
            <w:tcBorders>
              <w:top w:val="nil"/>
              <w:bottom w:val="nil"/>
            </w:tcBorders>
            <w:vAlign w:val="center"/>
          </w:tcPr>
          <w:p w14:paraId="7FCE0E3B" w14:textId="77777777" w:rsidR="00A6707C" w:rsidRDefault="00A6707C" w:rsidP="00A6707C">
            <w:pPr>
              <w:pStyle w:val="Tabletext"/>
              <w:jc w:val="center"/>
            </w:pPr>
          </w:p>
        </w:tc>
        <w:tc>
          <w:tcPr>
            <w:tcW w:w="744" w:type="dxa"/>
            <w:tcBorders>
              <w:top w:val="nil"/>
              <w:bottom w:val="nil"/>
            </w:tcBorders>
            <w:vAlign w:val="center"/>
          </w:tcPr>
          <w:p w14:paraId="1F04DEA8" w14:textId="77777777" w:rsidR="00A6707C" w:rsidRDefault="00A6707C" w:rsidP="00A6707C">
            <w:pPr>
              <w:pStyle w:val="Tabletext"/>
              <w:jc w:val="center"/>
            </w:pPr>
          </w:p>
        </w:tc>
        <w:tc>
          <w:tcPr>
            <w:tcW w:w="745" w:type="dxa"/>
            <w:tcBorders>
              <w:top w:val="nil"/>
              <w:bottom w:val="nil"/>
            </w:tcBorders>
            <w:vAlign w:val="center"/>
          </w:tcPr>
          <w:p w14:paraId="18DE88C2" w14:textId="77777777" w:rsidR="00A6707C" w:rsidRDefault="00A6707C" w:rsidP="00A6707C">
            <w:pPr>
              <w:pStyle w:val="Tabletext"/>
              <w:jc w:val="center"/>
            </w:pPr>
          </w:p>
        </w:tc>
        <w:tc>
          <w:tcPr>
            <w:tcW w:w="744" w:type="dxa"/>
            <w:tcBorders>
              <w:top w:val="nil"/>
              <w:bottom w:val="nil"/>
            </w:tcBorders>
            <w:vAlign w:val="center"/>
          </w:tcPr>
          <w:p w14:paraId="2C313705" w14:textId="77777777" w:rsidR="00A6707C" w:rsidRDefault="00A6707C" w:rsidP="00A6707C">
            <w:pPr>
              <w:pStyle w:val="Tabletext"/>
              <w:jc w:val="center"/>
            </w:pPr>
          </w:p>
        </w:tc>
        <w:tc>
          <w:tcPr>
            <w:tcW w:w="744" w:type="dxa"/>
            <w:tcBorders>
              <w:top w:val="nil"/>
              <w:bottom w:val="nil"/>
            </w:tcBorders>
            <w:vAlign w:val="center"/>
          </w:tcPr>
          <w:p w14:paraId="77188BA9" w14:textId="77777777" w:rsidR="00A6707C" w:rsidRDefault="00A6707C" w:rsidP="00A6707C">
            <w:pPr>
              <w:pStyle w:val="Tabletext"/>
              <w:jc w:val="center"/>
            </w:pPr>
          </w:p>
        </w:tc>
        <w:tc>
          <w:tcPr>
            <w:tcW w:w="744" w:type="dxa"/>
            <w:tcBorders>
              <w:top w:val="nil"/>
              <w:bottom w:val="nil"/>
            </w:tcBorders>
            <w:vAlign w:val="center"/>
          </w:tcPr>
          <w:p w14:paraId="03B2D23A" w14:textId="77777777" w:rsidR="00A6707C" w:rsidRDefault="00A6707C" w:rsidP="00A6707C">
            <w:pPr>
              <w:pStyle w:val="Tabletext"/>
              <w:jc w:val="center"/>
            </w:pPr>
          </w:p>
        </w:tc>
        <w:tc>
          <w:tcPr>
            <w:tcW w:w="745" w:type="dxa"/>
            <w:tcBorders>
              <w:top w:val="nil"/>
              <w:bottom w:val="nil"/>
            </w:tcBorders>
            <w:vAlign w:val="center"/>
          </w:tcPr>
          <w:p w14:paraId="7E37AA0C" w14:textId="77777777" w:rsidR="00A6707C" w:rsidRDefault="00A6707C" w:rsidP="00A6707C">
            <w:pPr>
              <w:pStyle w:val="Tabletext"/>
              <w:jc w:val="center"/>
            </w:pPr>
          </w:p>
        </w:tc>
      </w:tr>
      <w:tr w:rsidR="00A6707C" w14:paraId="5F294330" w14:textId="77777777" w:rsidTr="00A6707C">
        <w:trPr>
          <w:cantSplit/>
        </w:trPr>
        <w:tc>
          <w:tcPr>
            <w:tcW w:w="2160" w:type="dxa"/>
            <w:tcBorders>
              <w:top w:val="nil"/>
              <w:bottom w:val="nil"/>
            </w:tcBorders>
            <w:vAlign w:val="bottom"/>
          </w:tcPr>
          <w:p w14:paraId="295D2382" w14:textId="77777777" w:rsidR="00A6707C" w:rsidRDefault="00A6707C" w:rsidP="005D6EF4">
            <w:pPr>
              <w:pStyle w:val="Tabletext"/>
            </w:pPr>
          </w:p>
        </w:tc>
        <w:tc>
          <w:tcPr>
            <w:tcW w:w="2943" w:type="dxa"/>
            <w:tcBorders>
              <w:top w:val="nil"/>
              <w:bottom w:val="nil"/>
            </w:tcBorders>
            <w:vAlign w:val="bottom"/>
          </w:tcPr>
          <w:p w14:paraId="7527F7E8" w14:textId="77777777" w:rsidR="00A6707C" w:rsidRDefault="00A6707C" w:rsidP="005D6EF4">
            <w:pPr>
              <w:pStyle w:val="Tabletext"/>
            </w:pPr>
            <w:r>
              <w:t>Student plans: Full-time study</w:t>
            </w:r>
          </w:p>
        </w:tc>
        <w:tc>
          <w:tcPr>
            <w:tcW w:w="744" w:type="dxa"/>
            <w:tcBorders>
              <w:top w:val="nil"/>
              <w:bottom w:val="nil"/>
            </w:tcBorders>
            <w:vAlign w:val="center"/>
          </w:tcPr>
          <w:p w14:paraId="195E7CA4" w14:textId="77777777" w:rsidR="00A6707C" w:rsidRDefault="00A6707C" w:rsidP="00A6707C">
            <w:pPr>
              <w:pStyle w:val="Tabletext"/>
              <w:jc w:val="center"/>
            </w:pPr>
            <w:r>
              <w:t>1</w:t>
            </w:r>
          </w:p>
        </w:tc>
        <w:tc>
          <w:tcPr>
            <w:tcW w:w="744" w:type="dxa"/>
            <w:tcBorders>
              <w:top w:val="nil"/>
              <w:bottom w:val="nil"/>
            </w:tcBorders>
            <w:vAlign w:val="center"/>
          </w:tcPr>
          <w:p w14:paraId="58E04EB5" w14:textId="77777777" w:rsidR="00A6707C" w:rsidRDefault="00A6707C" w:rsidP="00A6707C">
            <w:pPr>
              <w:pStyle w:val="Tabletext"/>
              <w:jc w:val="center"/>
            </w:pPr>
          </w:p>
        </w:tc>
        <w:tc>
          <w:tcPr>
            <w:tcW w:w="744" w:type="dxa"/>
            <w:tcBorders>
              <w:top w:val="nil"/>
              <w:bottom w:val="nil"/>
            </w:tcBorders>
            <w:vAlign w:val="center"/>
          </w:tcPr>
          <w:p w14:paraId="30385943" w14:textId="77777777" w:rsidR="00A6707C" w:rsidRDefault="00A6707C" w:rsidP="00A6707C">
            <w:pPr>
              <w:pStyle w:val="Tabletext"/>
              <w:jc w:val="center"/>
            </w:pPr>
          </w:p>
        </w:tc>
        <w:tc>
          <w:tcPr>
            <w:tcW w:w="745" w:type="dxa"/>
            <w:tcBorders>
              <w:top w:val="nil"/>
              <w:bottom w:val="nil"/>
            </w:tcBorders>
            <w:vAlign w:val="center"/>
          </w:tcPr>
          <w:p w14:paraId="7CC51B34" w14:textId="77777777" w:rsidR="00A6707C" w:rsidRDefault="00A6707C" w:rsidP="00A6707C">
            <w:pPr>
              <w:pStyle w:val="Tabletext"/>
              <w:jc w:val="center"/>
            </w:pPr>
          </w:p>
        </w:tc>
        <w:tc>
          <w:tcPr>
            <w:tcW w:w="744" w:type="dxa"/>
            <w:tcBorders>
              <w:top w:val="nil"/>
              <w:bottom w:val="nil"/>
            </w:tcBorders>
            <w:vAlign w:val="center"/>
          </w:tcPr>
          <w:p w14:paraId="30B19F1D" w14:textId="77777777" w:rsidR="00A6707C" w:rsidRDefault="00A6707C" w:rsidP="00A6707C">
            <w:pPr>
              <w:pStyle w:val="Tabletext"/>
              <w:jc w:val="center"/>
            </w:pPr>
          </w:p>
        </w:tc>
        <w:tc>
          <w:tcPr>
            <w:tcW w:w="744" w:type="dxa"/>
            <w:tcBorders>
              <w:top w:val="nil"/>
              <w:bottom w:val="nil"/>
            </w:tcBorders>
            <w:vAlign w:val="center"/>
          </w:tcPr>
          <w:p w14:paraId="2931F3E1" w14:textId="77777777" w:rsidR="00A6707C" w:rsidRDefault="00A6707C" w:rsidP="00A6707C">
            <w:pPr>
              <w:pStyle w:val="Tabletext"/>
              <w:jc w:val="center"/>
            </w:pPr>
          </w:p>
        </w:tc>
        <w:tc>
          <w:tcPr>
            <w:tcW w:w="744" w:type="dxa"/>
            <w:tcBorders>
              <w:top w:val="nil"/>
              <w:bottom w:val="nil"/>
            </w:tcBorders>
            <w:vAlign w:val="center"/>
          </w:tcPr>
          <w:p w14:paraId="7C65B821" w14:textId="77777777" w:rsidR="00A6707C" w:rsidRDefault="00A6707C" w:rsidP="00A6707C">
            <w:pPr>
              <w:pStyle w:val="Tabletext"/>
              <w:jc w:val="center"/>
            </w:pPr>
          </w:p>
        </w:tc>
        <w:tc>
          <w:tcPr>
            <w:tcW w:w="745" w:type="dxa"/>
            <w:tcBorders>
              <w:top w:val="nil"/>
              <w:bottom w:val="nil"/>
            </w:tcBorders>
            <w:vAlign w:val="center"/>
          </w:tcPr>
          <w:p w14:paraId="6555CF6F" w14:textId="77777777" w:rsidR="00A6707C" w:rsidRDefault="00A6707C" w:rsidP="00A6707C">
            <w:pPr>
              <w:pStyle w:val="Tabletext"/>
              <w:jc w:val="center"/>
            </w:pPr>
          </w:p>
        </w:tc>
        <w:tc>
          <w:tcPr>
            <w:tcW w:w="744" w:type="dxa"/>
            <w:tcBorders>
              <w:top w:val="nil"/>
              <w:bottom w:val="nil"/>
            </w:tcBorders>
            <w:vAlign w:val="center"/>
          </w:tcPr>
          <w:p w14:paraId="2803C27F" w14:textId="77777777" w:rsidR="00A6707C" w:rsidRDefault="00A6707C" w:rsidP="00A6707C">
            <w:pPr>
              <w:pStyle w:val="Tabletext"/>
              <w:jc w:val="center"/>
            </w:pPr>
          </w:p>
        </w:tc>
        <w:tc>
          <w:tcPr>
            <w:tcW w:w="744" w:type="dxa"/>
            <w:tcBorders>
              <w:top w:val="nil"/>
              <w:bottom w:val="nil"/>
            </w:tcBorders>
            <w:vAlign w:val="center"/>
          </w:tcPr>
          <w:p w14:paraId="33494E91" w14:textId="77777777" w:rsidR="00A6707C" w:rsidRDefault="00A6707C" w:rsidP="00A6707C">
            <w:pPr>
              <w:pStyle w:val="Tabletext"/>
              <w:jc w:val="center"/>
            </w:pPr>
          </w:p>
        </w:tc>
        <w:tc>
          <w:tcPr>
            <w:tcW w:w="744" w:type="dxa"/>
            <w:tcBorders>
              <w:top w:val="nil"/>
              <w:bottom w:val="nil"/>
            </w:tcBorders>
            <w:vAlign w:val="center"/>
          </w:tcPr>
          <w:p w14:paraId="1E57CEA5" w14:textId="77777777" w:rsidR="00A6707C" w:rsidRDefault="00A6707C" w:rsidP="00A6707C">
            <w:pPr>
              <w:pStyle w:val="Tabletext"/>
              <w:jc w:val="center"/>
            </w:pPr>
          </w:p>
        </w:tc>
        <w:tc>
          <w:tcPr>
            <w:tcW w:w="745" w:type="dxa"/>
            <w:tcBorders>
              <w:top w:val="nil"/>
              <w:bottom w:val="nil"/>
            </w:tcBorders>
            <w:vAlign w:val="center"/>
          </w:tcPr>
          <w:p w14:paraId="299F4BBC" w14:textId="77777777" w:rsidR="00A6707C" w:rsidRDefault="00A6707C" w:rsidP="00A6707C">
            <w:pPr>
              <w:pStyle w:val="Tabletext"/>
              <w:jc w:val="center"/>
            </w:pPr>
          </w:p>
        </w:tc>
      </w:tr>
      <w:tr w:rsidR="00A6707C" w14:paraId="3E957114" w14:textId="77777777" w:rsidTr="00A6707C">
        <w:trPr>
          <w:cantSplit/>
        </w:trPr>
        <w:tc>
          <w:tcPr>
            <w:tcW w:w="2160" w:type="dxa"/>
            <w:tcBorders>
              <w:top w:val="nil"/>
              <w:bottom w:val="nil"/>
            </w:tcBorders>
            <w:vAlign w:val="bottom"/>
          </w:tcPr>
          <w:p w14:paraId="4D0364C0" w14:textId="77777777" w:rsidR="00A6707C" w:rsidRDefault="00A6707C" w:rsidP="005D6EF4">
            <w:pPr>
              <w:pStyle w:val="Tabletext"/>
            </w:pPr>
          </w:p>
        </w:tc>
        <w:tc>
          <w:tcPr>
            <w:tcW w:w="2943" w:type="dxa"/>
            <w:tcBorders>
              <w:top w:val="nil"/>
              <w:bottom w:val="nil"/>
            </w:tcBorders>
            <w:vAlign w:val="bottom"/>
          </w:tcPr>
          <w:p w14:paraId="163CEB33" w14:textId="77777777" w:rsidR="00A6707C" w:rsidRDefault="00A6707C" w:rsidP="005D6EF4">
            <w:pPr>
              <w:pStyle w:val="Tabletext"/>
            </w:pPr>
            <w:r>
              <w:t>Student plans: Part-time study</w:t>
            </w:r>
          </w:p>
        </w:tc>
        <w:tc>
          <w:tcPr>
            <w:tcW w:w="744" w:type="dxa"/>
            <w:tcBorders>
              <w:top w:val="nil"/>
              <w:bottom w:val="nil"/>
            </w:tcBorders>
            <w:vAlign w:val="center"/>
          </w:tcPr>
          <w:p w14:paraId="3A17C803" w14:textId="77777777" w:rsidR="00A6707C" w:rsidRDefault="00A6707C" w:rsidP="00A6707C">
            <w:pPr>
              <w:pStyle w:val="Tabletext"/>
              <w:jc w:val="center"/>
            </w:pPr>
            <w:r>
              <w:t>1</w:t>
            </w:r>
          </w:p>
        </w:tc>
        <w:tc>
          <w:tcPr>
            <w:tcW w:w="744" w:type="dxa"/>
            <w:tcBorders>
              <w:top w:val="nil"/>
              <w:bottom w:val="nil"/>
            </w:tcBorders>
            <w:vAlign w:val="center"/>
          </w:tcPr>
          <w:p w14:paraId="3D60F5AE" w14:textId="77777777" w:rsidR="00A6707C" w:rsidRDefault="00A6707C" w:rsidP="00A6707C">
            <w:pPr>
              <w:pStyle w:val="Tabletext"/>
              <w:jc w:val="center"/>
            </w:pPr>
          </w:p>
        </w:tc>
        <w:tc>
          <w:tcPr>
            <w:tcW w:w="744" w:type="dxa"/>
            <w:tcBorders>
              <w:top w:val="nil"/>
              <w:bottom w:val="nil"/>
            </w:tcBorders>
            <w:vAlign w:val="center"/>
          </w:tcPr>
          <w:p w14:paraId="4BBDDED7" w14:textId="77777777" w:rsidR="00A6707C" w:rsidRDefault="00A6707C" w:rsidP="00A6707C">
            <w:pPr>
              <w:pStyle w:val="Tabletext"/>
              <w:jc w:val="center"/>
            </w:pPr>
          </w:p>
        </w:tc>
        <w:tc>
          <w:tcPr>
            <w:tcW w:w="745" w:type="dxa"/>
            <w:tcBorders>
              <w:top w:val="nil"/>
              <w:bottom w:val="nil"/>
            </w:tcBorders>
            <w:vAlign w:val="center"/>
          </w:tcPr>
          <w:p w14:paraId="4E1AB4A6" w14:textId="77777777" w:rsidR="00A6707C" w:rsidRDefault="00A6707C" w:rsidP="00A6707C">
            <w:pPr>
              <w:pStyle w:val="Tabletext"/>
              <w:jc w:val="center"/>
            </w:pPr>
          </w:p>
        </w:tc>
        <w:tc>
          <w:tcPr>
            <w:tcW w:w="744" w:type="dxa"/>
            <w:tcBorders>
              <w:top w:val="nil"/>
              <w:bottom w:val="nil"/>
            </w:tcBorders>
            <w:vAlign w:val="center"/>
          </w:tcPr>
          <w:p w14:paraId="71911646" w14:textId="77777777" w:rsidR="00A6707C" w:rsidRDefault="00A6707C" w:rsidP="00A6707C">
            <w:pPr>
              <w:pStyle w:val="Tabletext"/>
              <w:jc w:val="center"/>
            </w:pPr>
          </w:p>
        </w:tc>
        <w:tc>
          <w:tcPr>
            <w:tcW w:w="744" w:type="dxa"/>
            <w:tcBorders>
              <w:top w:val="nil"/>
              <w:bottom w:val="nil"/>
            </w:tcBorders>
            <w:vAlign w:val="center"/>
          </w:tcPr>
          <w:p w14:paraId="661070B1" w14:textId="77777777" w:rsidR="00A6707C" w:rsidRDefault="00A6707C" w:rsidP="00A6707C">
            <w:pPr>
              <w:pStyle w:val="Tabletext"/>
              <w:jc w:val="center"/>
            </w:pPr>
          </w:p>
        </w:tc>
        <w:tc>
          <w:tcPr>
            <w:tcW w:w="744" w:type="dxa"/>
            <w:tcBorders>
              <w:top w:val="nil"/>
              <w:bottom w:val="nil"/>
            </w:tcBorders>
            <w:vAlign w:val="center"/>
          </w:tcPr>
          <w:p w14:paraId="1FC01A7B" w14:textId="77777777" w:rsidR="00A6707C" w:rsidRDefault="00A6707C" w:rsidP="00A6707C">
            <w:pPr>
              <w:pStyle w:val="Tabletext"/>
              <w:jc w:val="center"/>
            </w:pPr>
          </w:p>
        </w:tc>
        <w:tc>
          <w:tcPr>
            <w:tcW w:w="745" w:type="dxa"/>
            <w:tcBorders>
              <w:top w:val="nil"/>
              <w:bottom w:val="nil"/>
            </w:tcBorders>
            <w:vAlign w:val="center"/>
          </w:tcPr>
          <w:p w14:paraId="27C4B4E8" w14:textId="77777777" w:rsidR="00A6707C" w:rsidRDefault="00A6707C" w:rsidP="00A6707C">
            <w:pPr>
              <w:pStyle w:val="Tabletext"/>
              <w:jc w:val="center"/>
            </w:pPr>
          </w:p>
        </w:tc>
        <w:tc>
          <w:tcPr>
            <w:tcW w:w="744" w:type="dxa"/>
            <w:tcBorders>
              <w:top w:val="nil"/>
              <w:bottom w:val="nil"/>
            </w:tcBorders>
            <w:vAlign w:val="center"/>
          </w:tcPr>
          <w:p w14:paraId="405CE20D" w14:textId="77777777" w:rsidR="00A6707C" w:rsidRDefault="00A6707C" w:rsidP="00A6707C">
            <w:pPr>
              <w:pStyle w:val="Tabletext"/>
              <w:jc w:val="center"/>
            </w:pPr>
          </w:p>
        </w:tc>
        <w:tc>
          <w:tcPr>
            <w:tcW w:w="744" w:type="dxa"/>
            <w:tcBorders>
              <w:top w:val="nil"/>
              <w:bottom w:val="nil"/>
            </w:tcBorders>
            <w:vAlign w:val="center"/>
          </w:tcPr>
          <w:p w14:paraId="4658E849" w14:textId="77777777" w:rsidR="00A6707C" w:rsidRDefault="00A6707C" w:rsidP="00A6707C">
            <w:pPr>
              <w:pStyle w:val="Tabletext"/>
              <w:jc w:val="center"/>
            </w:pPr>
          </w:p>
        </w:tc>
        <w:tc>
          <w:tcPr>
            <w:tcW w:w="744" w:type="dxa"/>
            <w:tcBorders>
              <w:top w:val="nil"/>
              <w:bottom w:val="nil"/>
            </w:tcBorders>
            <w:vAlign w:val="center"/>
          </w:tcPr>
          <w:p w14:paraId="5BD41102" w14:textId="77777777" w:rsidR="00A6707C" w:rsidRDefault="00A6707C" w:rsidP="00A6707C">
            <w:pPr>
              <w:pStyle w:val="Tabletext"/>
              <w:jc w:val="center"/>
            </w:pPr>
          </w:p>
        </w:tc>
        <w:tc>
          <w:tcPr>
            <w:tcW w:w="745" w:type="dxa"/>
            <w:tcBorders>
              <w:top w:val="nil"/>
              <w:bottom w:val="nil"/>
            </w:tcBorders>
            <w:vAlign w:val="center"/>
          </w:tcPr>
          <w:p w14:paraId="719D676B" w14:textId="77777777" w:rsidR="00A6707C" w:rsidRDefault="00A6707C" w:rsidP="00A6707C">
            <w:pPr>
              <w:pStyle w:val="Tabletext"/>
              <w:jc w:val="center"/>
            </w:pPr>
          </w:p>
        </w:tc>
      </w:tr>
      <w:tr w:rsidR="00A6707C" w14:paraId="1A38D25D" w14:textId="77777777" w:rsidTr="00A6707C">
        <w:trPr>
          <w:cantSplit/>
        </w:trPr>
        <w:tc>
          <w:tcPr>
            <w:tcW w:w="2160" w:type="dxa"/>
            <w:tcBorders>
              <w:top w:val="nil"/>
              <w:bottom w:val="nil"/>
            </w:tcBorders>
            <w:vAlign w:val="bottom"/>
          </w:tcPr>
          <w:p w14:paraId="061FD3D3" w14:textId="77777777" w:rsidR="00A6707C" w:rsidRDefault="00A6707C" w:rsidP="005D6EF4">
            <w:pPr>
              <w:pStyle w:val="Tabletext"/>
            </w:pPr>
          </w:p>
        </w:tc>
        <w:tc>
          <w:tcPr>
            <w:tcW w:w="2943" w:type="dxa"/>
            <w:tcBorders>
              <w:top w:val="nil"/>
              <w:bottom w:val="nil"/>
            </w:tcBorders>
            <w:vAlign w:val="bottom"/>
          </w:tcPr>
          <w:p w14:paraId="0E0E0B0A" w14:textId="77777777" w:rsidR="00A6707C" w:rsidRDefault="00A6707C" w:rsidP="005D6EF4">
            <w:pPr>
              <w:pStyle w:val="Tabletext"/>
            </w:pPr>
            <w:r>
              <w:t>Student plans: Don’t know</w:t>
            </w:r>
          </w:p>
        </w:tc>
        <w:tc>
          <w:tcPr>
            <w:tcW w:w="744" w:type="dxa"/>
            <w:tcBorders>
              <w:top w:val="nil"/>
              <w:bottom w:val="nil"/>
            </w:tcBorders>
            <w:vAlign w:val="center"/>
          </w:tcPr>
          <w:p w14:paraId="4BCA39C0" w14:textId="77777777" w:rsidR="00A6707C" w:rsidRDefault="00A6707C" w:rsidP="00A6707C">
            <w:pPr>
              <w:pStyle w:val="Tabletext"/>
              <w:jc w:val="center"/>
            </w:pPr>
            <w:r>
              <w:t>1</w:t>
            </w:r>
          </w:p>
        </w:tc>
        <w:tc>
          <w:tcPr>
            <w:tcW w:w="744" w:type="dxa"/>
            <w:tcBorders>
              <w:top w:val="nil"/>
              <w:bottom w:val="nil"/>
            </w:tcBorders>
            <w:vAlign w:val="center"/>
          </w:tcPr>
          <w:p w14:paraId="281660A7" w14:textId="77777777" w:rsidR="00A6707C" w:rsidRDefault="00A6707C" w:rsidP="00A6707C">
            <w:pPr>
              <w:pStyle w:val="Tabletext"/>
              <w:jc w:val="center"/>
            </w:pPr>
          </w:p>
        </w:tc>
        <w:tc>
          <w:tcPr>
            <w:tcW w:w="744" w:type="dxa"/>
            <w:tcBorders>
              <w:top w:val="nil"/>
              <w:bottom w:val="nil"/>
            </w:tcBorders>
            <w:vAlign w:val="center"/>
          </w:tcPr>
          <w:p w14:paraId="7D86C1B4" w14:textId="77777777" w:rsidR="00A6707C" w:rsidRDefault="00A6707C" w:rsidP="00A6707C">
            <w:pPr>
              <w:pStyle w:val="Tabletext"/>
              <w:jc w:val="center"/>
            </w:pPr>
          </w:p>
        </w:tc>
        <w:tc>
          <w:tcPr>
            <w:tcW w:w="745" w:type="dxa"/>
            <w:tcBorders>
              <w:top w:val="nil"/>
              <w:bottom w:val="nil"/>
            </w:tcBorders>
            <w:vAlign w:val="center"/>
          </w:tcPr>
          <w:p w14:paraId="35C20AD5" w14:textId="77777777" w:rsidR="00A6707C" w:rsidRDefault="00A6707C" w:rsidP="00A6707C">
            <w:pPr>
              <w:pStyle w:val="Tabletext"/>
              <w:jc w:val="center"/>
            </w:pPr>
          </w:p>
        </w:tc>
        <w:tc>
          <w:tcPr>
            <w:tcW w:w="744" w:type="dxa"/>
            <w:tcBorders>
              <w:top w:val="nil"/>
              <w:bottom w:val="nil"/>
            </w:tcBorders>
            <w:vAlign w:val="center"/>
          </w:tcPr>
          <w:p w14:paraId="70264B58" w14:textId="77777777" w:rsidR="00A6707C" w:rsidRDefault="00A6707C" w:rsidP="00A6707C">
            <w:pPr>
              <w:pStyle w:val="Tabletext"/>
              <w:jc w:val="center"/>
            </w:pPr>
          </w:p>
        </w:tc>
        <w:tc>
          <w:tcPr>
            <w:tcW w:w="744" w:type="dxa"/>
            <w:tcBorders>
              <w:top w:val="nil"/>
              <w:bottom w:val="nil"/>
            </w:tcBorders>
            <w:vAlign w:val="center"/>
          </w:tcPr>
          <w:p w14:paraId="08255121" w14:textId="77777777" w:rsidR="00A6707C" w:rsidRDefault="00A6707C" w:rsidP="00A6707C">
            <w:pPr>
              <w:pStyle w:val="Tabletext"/>
              <w:jc w:val="center"/>
            </w:pPr>
          </w:p>
        </w:tc>
        <w:tc>
          <w:tcPr>
            <w:tcW w:w="744" w:type="dxa"/>
            <w:tcBorders>
              <w:top w:val="nil"/>
              <w:bottom w:val="nil"/>
            </w:tcBorders>
            <w:vAlign w:val="center"/>
          </w:tcPr>
          <w:p w14:paraId="1AA610AB" w14:textId="77777777" w:rsidR="00A6707C" w:rsidRDefault="00A6707C" w:rsidP="00A6707C">
            <w:pPr>
              <w:pStyle w:val="Tabletext"/>
              <w:jc w:val="center"/>
            </w:pPr>
          </w:p>
        </w:tc>
        <w:tc>
          <w:tcPr>
            <w:tcW w:w="745" w:type="dxa"/>
            <w:tcBorders>
              <w:top w:val="nil"/>
              <w:bottom w:val="nil"/>
            </w:tcBorders>
            <w:vAlign w:val="center"/>
          </w:tcPr>
          <w:p w14:paraId="6FDA3401" w14:textId="77777777" w:rsidR="00A6707C" w:rsidRDefault="00A6707C" w:rsidP="00A6707C">
            <w:pPr>
              <w:pStyle w:val="Tabletext"/>
              <w:jc w:val="center"/>
            </w:pPr>
          </w:p>
        </w:tc>
        <w:tc>
          <w:tcPr>
            <w:tcW w:w="744" w:type="dxa"/>
            <w:tcBorders>
              <w:top w:val="nil"/>
              <w:bottom w:val="nil"/>
            </w:tcBorders>
            <w:vAlign w:val="center"/>
          </w:tcPr>
          <w:p w14:paraId="2109F9EF" w14:textId="77777777" w:rsidR="00A6707C" w:rsidRDefault="00A6707C" w:rsidP="00A6707C">
            <w:pPr>
              <w:pStyle w:val="Tabletext"/>
              <w:jc w:val="center"/>
            </w:pPr>
          </w:p>
        </w:tc>
        <w:tc>
          <w:tcPr>
            <w:tcW w:w="744" w:type="dxa"/>
            <w:tcBorders>
              <w:top w:val="nil"/>
              <w:bottom w:val="nil"/>
            </w:tcBorders>
            <w:vAlign w:val="center"/>
          </w:tcPr>
          <w:p w14:paraId="16C60B23" w14:textId="77777777" w:rsidR="00A6707C" w:rsidRDefault="00A6707C" w:rsidP="00A6707C">
            <w:pPr>
              <w:pStyle w:val="Tabletext"/>
              <w:jc w:val="center"/>
            </w:pPr>
          </w:p>
        </w:tc>
        <w:tc>
          <w:tcPr>
            <w:tcW w:w="744" w:type="dxa"/>
            <w:tcBorders>
              <w:top w:val="nil"/>
              <w:bottom w:val="nil"/>
            </w:tcBorders>
            <w:vAlign w:val="center"/>
          </w:tcPr>
          <w:p w14:paraId="46A5F1DD" w14:textId="77777777" w:rsidR="00A6707C" w:rsidRDefault="00A6707C" w:rsidP="00A6707C">
            <w:pPr>
              <w:pStyle w:val="Tabletext"/>
              <w:jc w:val="center"/>
            </w:pPr>
          </w:p>
        </w:tc>
        <w:tc>
          <w:tcPr>
            <w:tcW w:w="745" w:type="dxa"/>
            <w:tcBorders>
              <w:top w:val="nil"/>
              <w:bottom w:val="nil"/>
            </w:tcBorders>
            <w:vAlign w:val="center"/>
          </w:tcPr>
          <w:p w14:paraId="673C954E" w14:textId="77777777" w:rsidR="00A6707C" w:rsidRDefault="00A6707C" w:rsidP="00A6707C">
            <w:pPr>
              <w:pStyle w:val="Tabletext"/>
              <w:jc w:val="center"/>
            </w:pPr>
          </w:p>
        </w:tc>
      </w:tr>
      <w:tr w:rsidR="00A6707C" w14:paraId="406EF7B0" w14:textId="77777777" w:rsidTr="00A6707C">
        <w:trPr>
          <w:cantSplit/>
        </w:trPr>
        <w:tc>
          <w:tcPr>
            <w:tcW w:w="2160" w:type="dxa"/>
            <w:tcBorders>
              <w:top w:val="nil"/>
              <w:bottom w:val="nil"/>
            </w:tcBorders>
            <w:vAlign w:val="bottom"/>
          </w:tcPr>
          <w:p w14:paraId="10EB0B63" w14:textId="77777777" w:rsidR="00A6707C" w:rsidRDefault="00A6707C" w:rsidP="005D6EF4">
            <w:pPr>
              <w:pStyle w:val="Tabletext"/>
            </w:pPr>
          </w:p>
        </w:tc>
        <w:tc>
          <w:tcPr>
            <w:tcW w:w="2943" w:type="dxa"/>
            <w:tcBorders>
              <w:top w:val="nil"/>
              <w:bottom w:val="nil"/>
            </w:tcBorders>
            <w:vAlign w:val="bottom"/>
          </w:tcPr>
          <w:p w14:paraId="24208106" w14:textId="77777777" w:rsidR="00A6707C" w:rsidRDefault="00A6707C" w:rsidP="005D6EF4">
            <w:pPr>
              <w:pStyle w:val="Tabletext"/>
            </w:pPr>
            <w:r>
              <w:t>Student plans: Multiple response</w:t>
            </w:r>
          </w:p>
        </w:tc>
        <w:tc>
          <w:tcPr>
            <w:tcW w:w="744" w:type="dxa"/>
            <w:tcBorders>
              <w:top w:val="nil"/>
              <w:bottom w:val="nil"/>
            </w:tcBorders>
            <w:vAlign w:val="center"/>
          </w:tcPr>
          <w:p w14:paraId="0E029587" w14:textId="77777777" w:rsidR="00A6707C" w:rsidRDefault="00A6707C" w:rsidP="00A6707C">
            <w:pPr>
              <w:pStyle w:val="Tabletext"/>
              <w:jc w:val="center"/>
            </w:pPr>
            <w:r>
              <w:t>1</w:t>
            </w:r>
          </w:p>
        </w:tc>
        <w:tc>
          <w:tcPr>
            <w:tcW w:w="744" w:type="dxa"/>
            <w:tcBorders>
              <w:top w:val="nil"/>
              <w:bottom w:val="nil"/>
            </w:tcBorders>
            <w:vAlign w:val="center"/>
          </w:tcPr>
          <w:p w14:paraId="142F276D" w14:textId="77777777" w:rsidR="00A6707C" w:rsidRDefault="00A6707C" w:rsidP="00A6707C">
            <w:pPr>
              <w:pStyle w:val="Tabletext"/>
              <w:jc w:val="center"/>
            </w:pPr>
          </w:p>
        </w:tc>
        <w:tc>
          <w:tcPr>
            <w:tcW w:w="744" w:type="dxa"/>
            <w:tcBorders>
              <w:top w:val="nil"/>
              <w:bottom w:val="nil"/>
            </w:tcBorders>
            <w:vAlign w:val="center"/>
          </w:tcPr>
          <w:p w14:paraId="700829BB" w14:textId="77777777" w:rsidR="00A6707C" w:rsidRDefault="00A6707C" w:rsidP="00A6707C">
            <w:pPr>
              <w:pStyle w:val="Tabletext"/>
              <w:jc w:val="center"/>
            </w:pPr>
          </w:p>
        </w:tc>
        <w:tc>
          <w:tcPr>
            <w:tcW w:w="745" w:type="dxa"/>
            <w:tcBorders>
              <w:top w:val="nil"/>
              <w:bottom w:val="nil"/>
            </w:tcBorders>
            <w:vAlign w:val="center"/>
          </w:tcPr>
          <w:p w14:paraId="0435E06D" w14:textId="77777777" w:rsidR="00A6707C" w:rsidRDefault="00A6707C" w:rsidP="00A6707C">
            <w:pPr>
              <w:pStyle w:val="Tabletext"/>
              <w:jc w:val="center"/>
            </w:pPr>
          </w:p>
        </w:tc>
        <w:tc>
          <w:tcPr>
            <w:tcW w:w="744" w:type="dxa"/>
            <w:tcBorders>
              <w:top w:val="nil"/>
              <w:bottom w:val="nil"/>
            </w:tcBorders>
            <w:vAlign w:val="center"/>
          </w:tcPr>
          <w:p w14:paraId="21EF61E2" w14:textId="77777777" w:rsidR="00A6707C" w:rsidRDefault="00A6707C" w:rsidP="00A6707C">
            <w:pPr>
              <w:pStyle w:val="Tabletext"/>
              <w:jc w:val="center"/>
            </w:pPr>
          </w:p>
        </w:tc>
        <w:tc>
          <w:tcPr>
            <w:tcW w:w="744" w:type="dxa"/>
            <w:tcBorders>
              <w:top w:val="nil"/>
              <w:bottom w:val="nil"/>
            </w:tcBorders>
            <w:vAlign w:val="center"/>
          </w:tcPr>
          <w:p w14:paraId="778ADBFD" w14:textId="77777777" w:rsidR="00A6707C" w:rsidRDefault="00A6707C" w:rsidP="00A6707C">
            <w:pPr>
              <w:pStyle w:val="Tabletext"/>
              <w:jc w:val="center"/>
            </w:pPr>
          </w:p>
        </w:tc>
        <w:tc>
          <w:tcPr>
            <w:tcW w:w="744" w:type="dxa"/>
            <w:tcBorders>
              <w:top w:val="nil"/>
              <w:bottom w:val="nil"/>
            </w:tcBorders>
            <w:vAlign w:val="center"/>
          </w:tcPr>
          <w:p w14:paraId="25265E4A" w14:textId="77777777" w:rsidR="00A6707C" w:rsidRDefault="00A6707C" w:rsidP="00A6707C">
            <w:pPr>
              <w:pStyle w:val="Tabletext"/>
              <w:jc w:val="center"/>
            </w:pPr>
          </w:p>
        </w:tc>
        <w:tc>
          <w:tcPr>
            <w:tcW w:w="745" w:type="dxa"/>
            <w:tcBorders>
              <w:top w:val="nil"/>
              <w:bottom w:val="nil"/>
            </w:tcBorders>
            <w:vAlign w:val="center"/>
          </w:tcPr>
          <w:p w14:paraId="4BFC0D95" w14:textId="77777777" w:rsidR="00A6707C" w:rsidRDefault="00A6707C" w:rsidP="00A6707C">
            <w:pPr>
              <w:pStyle w:val="Tabletext"/>
              <w:jc w:val="center"/>
            </w:pPr>
          </w:p>
        </w:tc>
        <w:tc>
          <w:tcPr>
            <w:tcW w:w="744" w:type="dxa"/>
            <w:tcBorders>
              <w:top w:val="nil"/>
              <w:bottom w:val="nil"/>
            </w:tcBorders>
            <w:vAlign w:val="center"/>
          </w:tcPr>
          <w:p w14:paraId="1FA1D8A9" w14:textId="77777777" w:rsidR="00A6707C" w:rsidRDefault="00A6707C" w:rsidP="00A6707C">
            <w:pPr>
              <w:pStyle w:val="Tabletext"/>
              <w:jc w:val="center"/>
            </w:pPr>
          </w:p>
        </w:tc>
        <w:tc>
          <w:tcPr>
            <w:tcW w:w="744" w:type="dxa"/>
            <w:tcBorders>
              <w:top w:val="nil"/>
              <w:bottom w:val="nil"/>
            </w:tcBorders>
            <w:vAlign w:val="center"/>
          </w:tcPr>
          <w:p w14:paraId="1F018278" w14:textId="77777777" w:rsidR="00A6707C" w:rsidRDefault="00A6707C" w:rsidP="00A6707C">
            <w:pPr>
              <w:pStyle w:val="Tabletext"/>
              <w:jc w:val="center"/>
            </w:pPr>
          </w:p>
        </w:tc>
        <w:tc>
          <w:tcPr>
            <w:tcW w:w="744" w:type="dxa"/>
            <w:tcBorders>
              <w:top w:val="nil"/>
              <w:bottom w:val="nil"/>
            </w:tcBorders>
            <w:vAlign w:val="center"/>
          </w:tcPr>
          <w:p w14:paraId="17F6FC7B" w14:textId="77777777" w:rsidR="00A6707C" w:rsidRDefault="00A6707C" w:rsidP="00A6707C">
            <w:pPr>
              <w:pStyle w:val="Tabletext"/>
              <w:jc w:val="center"/>
            </w:pPr>
          </w:p>
        </w:tc>
        <w:tc>
          <w:tcPr>
            <w:tcW w:w="745" w:type="dxa"/>
            <w:tcBorders>
              <w:top w:val="nil"/>
              <w:bottom w:val="nil"/>
            </w:tcBorders>
            <w:vAlign w:val="center"/>
          </w:tcPr>
          <w:p w14:paraId="7940A7B6" w14:textId="77777777" w:rsidR="00A6707C" w:rsidRDefault="00A6707C" w:rsidP="00A6707C">
            <w:pPr>
              <w:pStyle w:val="Tabletext"/>
              <w:jc w:val="center"/>
            </w:pPr>
          </w:p>
        </w:tc>
      </w:tr>
      <w:tr w:rsidR="00A6707C" w14:paraId="2AD6280C" w14:textId="77777777" w:rsidTr="00A6707C">
        <w:trPr>
          <w:cantSplit/>
        </w:trPr>
        <w:tc>
          <w:tcPr>
            <w:tcW w:w="2160" w:type="dxa"/>
            <w:tcBorders>
              <w:top w:val="nil"/>
              <w:bottom w:val="nil"/>
            </w:tcBorders>
            <w:vAlign w:val="bottom"/>
          </w:tcPr>
          <w:p w14:paraId="7C20FD77" w14:textId="77777777" w:rsidR="00A6707C" w:rsidRDefault="00A6707C" w:rsidP="005D6EF4">
            <w:pPr>
              <w:pStyle w:val="Tabletext"/>
            </w:pPr>
          </w:p>
        </w:tc>
        <w:tc>
          <w:tcPr>
            <w:tcW w:w="2943" w:type="dxa"/>
            <w:tcBorders>
              <w:top w:val="nil"/>
              <w:bottom w:val="nil"/>
            </w:tcBorders>
            <w:vAlign w:val="bottom"/>
          </w:tcPr>
          <w:p w14:paraId="18A8B8F7" w14:textId="77777777" w:rsidR="00A6707C" w:rsidRDefault="00A6707C" w:rsidP="005D6EF4">
            <w:pPr>
              <w:pStyle w:val="Tabletext"/>
            </w:pPr>
            <w:r>
              <w:t>Study plans</w:t>
            </w:r>
          </w:p>
        </w:tc>
        <w:tc>
          <w:tcPr>
            <w:tcW w:w="744" w:type="dxa"/>
            <w:tcBorders>
              <w:top w:val="nil"/>
              <w:bottom w:val="nil"/>
            </w:tcBorders>
            <w:vAlign w:val="center"/>
          </w:tcPr>
          <w:p w14:paraId="1BCCA397" w14:textId="77777777" w:rsidR="00A6707C" w:rsidRDefault="00A6707C" w:rsidP="00A6707C">
            <w:pPr>
              <w:pStyle w:val="Tabletext"/>
              <w:jc w:val="center"/>
            </w:pPr>
            <w:r>
              <w:t>1</w:t>
            </w:r>
          </w:p>
        </w:tc>
        <w:tc>
          <w:tcPr>
            <w:tcW w:w="744" w:type="dxa"/>
            <w:tcBorders>
              <w:top w:val="nil"/>
              <w:bottom w:val="nil"/>
            </w:tcBorders>
            <w:vAlign w:val="center"/>
          </w:tcPr>
          <w:p w14:paraId="14AC92C1" w14:textId="77777777" w:rsidR="00A6707C" w:rsidRDefault="00A6707C" w:rsidP="00A6707C">
            <w:pPr>
              <w:pStyle w:val="Tabletext"/>
              <w:jc w:val="center"/>
            </w:pPr>
          </w:p>
        </w:tc>
        <w:tc>
          <w:tcPr>
            <w:tcW w:w="744" w:type="dxa"/>
            <w:tcBorders>
              <w:top w:val="nil"/>
              <w:bottom w:val="nil"/>
            </w:tcBorders>
            <w:vAlign w:val="center"/>
          </w:tcPr>
          <w:p w14:paraId="3B86A0C0" w14:textId="77777777" w:rsidR="00A6707C" w:rsidRDefault="00A6707C" w:rsidP="00A6707C">
            <w:pPr>
              <w:pStyle w:val="Tabletext"/>
              <w:jc w:val="center"/>
            </w:pPr>
          </w:p>
        </w:tc>
        <w:tc>
          <w:tcPr>
            <w:tcW w:w="745" w:type="dxa"/>
            <w:tcBorders>
              <w:top w:val="nil"/>
              <w:bottom w:val="nil"/>
            </w:tcBorders>
            <w:vAlign w:val="center"/>
          </w:tcPr>
          <w:p w14:paraId="36D1A6CA" w14:textId="77777777" w:rsidR="00A6707C" w:rsidRDefault="00A6707C" w:rsidP="00A6707C">
            <w:pPr>
              <w:pStyle w:val="Tabletext"/>
              <w:jc w:val="center"/>
            </w:pPr>
          </w:p>
        </w:tc>
        <w:tc>
          <w:tcPr>
            <w:tcW w:w="744" w:type="dxa"/>
            <w:tcBorders>
              <w:top w:val="nil"/>
              <w:bottom w:val="nil"/>
            </w:tcBorders>
            <w:vAlign w:val="center"/>
          </w:tcPr>
          <w:p w14:paraId="23F86056" w14:textId="77777777" w:rsidR="00A6707C" w:rsidRDefault="00A6707C" w:rsidP="00A6707C">
            <w:pPr>
              <w:pStyle w:val="Tabletext"/>
              <w:jc w:val="center"/>
            </w:pPr>
          </w:p>
        </w:tc>
        <w:tc>
          <w:tcPr>
            <w:tcW w:w="744" w:type="dxa"/>
            <w:tcBorders>
              <w:top w:val="nil"/>
              <w:bottom w:val="nil"/>
            </w:tcBorders>
            <w:vAlign w:val="center"/>
          </w:tcPr>
          <w:p w14:paraId="0A948BA0" w14:textId="77777777" w:rsidR="00A6707C" w:rsidRDefault="00A6707C" w:rsidP="00A6707C">
            <w:pPr>
              <w:pStyle w:val="Tabletext"/>
              <w:jc w:val="center"/>
            </w:pPr>
          </w:p>
        </w:tc>
        <w:tc>
          <w:tcPr>
            <w:tcW w:w="744" w:type="dxa"/>
            <w:tcBorders>
              <w:top w:val="nil"/>
              <w:bottom w:val="nil"/>
            </w:tcBorders>
            <w:vAlign w:val="center"/>
          </w:tcPr>
          <w:p w14:paraId="7FBD3E6E" w14:textId="77777777" w:rsidR="00A6707C" w:rsidRDefault="00A6707C" w:rsidP="00A6707C">
            <w:pPr>
              <w:pStyle w:val="Tabletext"/>
              <w:jc w:val="center"/>
            </w:pPr>
          </w:p>
        </w:tc>
        <w:tc>
          <w:tcPr>
            <w:tcW w:w="745" w:type="dxa"/>
            <w:tcBorders>
              <w:top w:val="nil"/>
              <w:bottom w:val="nil"/>
            </w:tcBorders>
            <w:vAlign w:val="center"/>
          </w:tcPr>
          <w:p w14:paraId="1A1102D7" w14:textId="77777777" w:rsidR="00A6707C" w:rsidRDefault="00A6707C" w:rsidP="00A6707C">
            <w:pPr>
              <w:pStyle w:val="Tabletext"/>
              <w:jc w:val="center"/>
            </w:pPr>
          </w:p>
        </w:tc>
        <w:tc>
          <w:tcPr>
            <w:tcW w:w="744" w:type="dxa"/>
            <w:tcBorders>
              <w:top w:val="nil"/>
              <w:bottom w:val="nil"/>
            </w:tcBorders>
            <w:vAlign w:val="center"/>
          </w:tcPr>
          <w:p w14:paraId="19A6B5C5" w14:textId="77777777" w:rsidR="00A6707C" w:rsidRDefault="00A6707C" w:rsidP="00A6707C">
            <w:pPr>
              <w:pStyle w:val="Tabletext"/>
              <w:jc w:val="center"/>
            </w:pPr>
          </w:p>
        </w:tc>
        <w:tc>
          <w:tcPr>
            <w:tcW w:w="744" w:type="dxa"/>
            <w:tcBorders>
              <w:top w:val="nil"/>
              <w:bottom w:val="nil"/>
            </w:tcBorders>
            <w:vAlign w:val="center"/>
          </w:tcPr>
          <w:p w14:paraId="2B97FADE" w14:textId="77777777" w:rsidR="00A6707C" w:rsidRDefault="00A6707C" w:rsidP="00A6707C">
            <w:pPr>
              <w:pStyle w:val="Tabletext"/>
              <w:jc w:val="center"/>
            </w:pPr>
          </w:p>
        </w:tc>
        <w:tc>
          <w:tcPr>
            <w:tcW w:w="744" w:type="dxa"/>
            <w:tcBorders>
              <w:top w:val="nil"/>
              <w:bottom w:val="nil"/>
            </w:tcBorders>
            <w:vAlign w:val="center"/>
          </w:tcPr>
          <w:p w14:paraId="007FE840" w14:textId="77777777" w:rsidR="00A6707C" w:rsidRDefault="00A6707C" w:rsidP="00A6707C">
            <w:pPr>
              <w:pStyle w:val="Tabletext"/>
              <w:jc w:val="center"/>
            </w:pPr>
          </w:p>
        </w:tc>
        <w:tc>
          <w:tcPr>
            <w:tcW w:w="745" w:type="dxa"/>
            <w:tcBorders>
              <w:top w:val="nil"/>
              <w:bottom w:val="nil"/>
            </w:tcBorders>
            <w:vAlign w:val="center"/>
          </w:tcPr>
          <w:p w14:paraId="45FD8B4F" w14:textId="77777777" w:rsidR="00A6707C" w:rsidRDefault="00A6707C" w:rsidP="00A6707C">
            <w:pPr>
              <w:pStyle w:val="Tabletext"/>
              <w:jc w:val="center"/>
            </w:pPr>
          </w:p>
        </w:tc>
      </w:tr>
      <w:tr w:rsidR="00A6707C" w14:paraId="354187A2" w14:textId="77777777" w:rsidTr="00A6707C">
        <w:trPr>
          <w:cantSplit/>
        </w:trPr>
        <w:tc>
          <w:tcPr>
            <w:tcW w:w="2160" w:type="dxa"/>
            <w:tcBorders>
              <w:top w:val="nil"/>
              <w:bottom w:val="nil"/>
            </w:tcBorders>
            <w:vAlign w:val="bottom"/>
          </w:tcPr>
          <w:p w14:paraId="74CB2B33" w14:textId="77777777" w:rsidR="00A6707C" w:rsidRDefault="00A6707C" w:rsidP="005D6EF4">
            <w:pPr>
              <w:pStyle w:val="Tabletext"/>
            </w:pPr>
          </w:p>
        </w:tc>
        <w:tc>
          <w:tcPr>
            <w:tcW w:w="2943" w:type="dxa"/>
            <w:tcBorders>
              <w:top w:val="nil"/>
              <w:bottom w:val="nil"/>
            </w:tcBorders>
            <w:vAlign w:val="bottom"/>
          </w:tcPr>
          <w:p w14:paraId="31453160" w14:textId="77777777" w:rsidR="00A6707C" w:rsidRDefault="00A6707C" w:rsidP="005D6EF4">
            <w:pPr>
              <w:pStyle w:val="Tabletext"/>
            </w:pPr>
            <w:r>
              <w:t>Study plans: Type</w:t>
            </w:r>
          </w:p>
        </w:tc>
        <w:tc>
          <w:tcPr>
            <w:tcW w:w="744" w:type="dxa"/>
            <w:tcBorders>
              <w:top w:val="nil"/>
              <w:bottom w:val="nil"/>
            </w:tcBorders>
            <w:vAlign w:val="center"/>
          </w:tcPr>
          <w:p w14:paraId="4683EE71" w14:textId="77777777" w:rsidR="00A6707C" w:rsidRDefault="00A6707C" w:rsidP="00A6707C">
            <w:pPr>
              <w:pStyle w:val="Tabletext"/>
              <w:jc w:val="center"/>
            </w:pPr>
            <w:r>
              <w:t>1</w:t>
            </w:r>
          </w:p>
        </w:tc>
        <w:tc>
          <w:tcPr>
            <w:tcW w:w="744" w:type="dxa"/>
            <w:tcBorders>
              <w:top w:val="nil"/>
              <w:bottom w:val="nil"/>
            </w:tcBorders>
            <w:vAlign w:val="center"/>
          </w:tcPr>
          <w:p w14:paraId="4E5F323A" w14:textId="77777777" w:rsidR="00A6707C" w:rsidRDefault="00A6707C" w:rsidP="00A6707C">
            <w:pPr>
              <w:pStyle w:val="Tabletext"/>
              <w:jc w:val="center"/>
            </w:pPr>
          </w:p>
        </w:tc>
        <w:tc>
          <w:tcPr>
            <w:tcW w:w="744" w:type="dxa"/>
            <w:tcBorders>
              <w:top w:val="nil"/>
              <w:bottom w:val="nil"/>
            </w:tcBorders>
            <w:vAlign w:val="center"/>
          </w:tcPr>
          <w:p w14:paraId="3516B85B" w14:textId="77777777" w:rsidR="00A6707C" w:rsidRDefault="00A6707C" w:rsidP="00A6707C">
            <w:pPr>
              <w:pStyle w:val="Tabletext"/>
              <w:jc w:val="center"/>
            </w:pPr>
          </w:p>
        </w:tc>
        <w:tc>
          <w:tcPr>
            <w:tcW w:w="745" w:type="dxa"/>
            <w:tcBorders>
              <w:top w:val="nil"/>
              <w:bottom w:val="nil"/>
            </w:tcBorders>
            <w:vAlign w:val="center"/>
          </w:tcPr>
          <w:p w14:paraId="43AB5A5E" w14:textId="77777777" w:rsidR="00A6707C" w:rsidRDefault="00A6707C" w:rsidP="00A6707C">
            <w:pPr>
              <w:pStyle w:val="Tabletext"/>
              <w:jc w:val="center"/>
            </w:pPr>
          </w:p>
        </w:tc>
        <w:tc>
          <w:tcPr>
            <w:tcW w:w="744" w:type="dxa"/>
            <w:tcBorders>
              <w:top w:val="nil"/>
              <w:bottom w:val="nil"/>
            </w:tcBorders>
            <w:vAlign w:val="center"/>
          </w:tcPr>
          <w:p w14:paraId="1FB6A3CA" w14:textId="77777777" w:rsidR="00A6707C" w:rsidRDefault="00A6707C" w:rsidP="00A6707C">
            <w:pPr>
              <w:pStyle w:val="Tabletext"/>
              <w:jc w:val="center"/>
            </w:pPr>
          </w:p>
        </w:tc>
        <w:tc>
          <w:tcPr>
            <w:tcW w:w="744" w:type="dxa"/>
            <w:tcBorders>
              <w:top w:val="nil"/>
              <w:bottom w:val="nil"/>
            </w:tcBorders>
            <w:vAlign w:val="center"/>
          </w:tcPr>
          <w:p w14:paraId="3CB6357B" w14:textId="77777777" w:rsidR="00A6707C" w:rsidRDefault="00A6707C" w:rsidP="00A6707C">
            <w:pPr>
              <w:pStyle w:val="Tabletext"/>
              <w:jc w:val="center"/>
            </w:pPr>
          </w:p>
        </w:tc>
        <w:tc>
          <w:tcPr>
            <w:tcW w:w="744" w:type="dxa"/>
            <w:tcBorders>
              <w:top w:val="nil"/>
              <w:bottom w:val="nil"/>
            </w:tcBorders>
            <w:vAlign w:val="center"/>
          </w:tcPr>
          <w:p w14:paraId="352E72E5" w14:textId="77777777" w:rsidR="00A6707C" w:rsidRDefault="00A6707C" w:rsidP="00A6707C">
            <w:pPr>
              <w:pStyle w:val="Tabletext"/>
              <w:jc w:val="center"/>
            </w:pPr>
          </w:p>
        </w:tc>
        <w:tc>
          <w:tcPr>
            <w:tcW w:w="745" w:type="dxa"/>
            <w:tcBorders>
              <w:top w:val="nil"/>
              <w:bottom w:val="nil"/>
            </w:tcBorders>
            <w:vAlign w:val="center"/>
          </w:tcPr>
          <w:p w14:paraId="51FA9268" w14:textId="77777777" w:rsidR="00A6707C" w:rsidRDefault="00A6707C" w:rsidP="00A6707C">
            <w:pPr>
              <w:pStyle w:val="Tabletext"/>
              <w:jc w:val="center"/>
            </w:pPr>
          </w:p>
        </w:tc>
        <w:tc>
          <w:tcPr>
            <w:tcW w:w="744" w:type="dxa"/>
            <w:tcBorders>
              <w:top w:val="nil"/>
              <w:bottom w:val="nil"/>
            </w:tcBorders>
            <w:vAlign w:val="center"/>
          </w:tcPr>
          <w:p w14:paraId="14CF8A1C" w14:textId="77777777" w:rsidR="00A6707C" w:rsidRDefault="00A6707C" w:rsidP="00A6707C">
            <w:pPr>
              <w:pStyle w:val="Tabletext"/>
              <w:jc w:val="center"/>
            </w:pPr>
          </w:p>
        </w:tc>
        <w:tc>
          <w:tcPr>
            <w:tcW w:w="744" w:type="dxa"/>
            <w:tcBorders>
              <w:top w:val="nil"/>
              <w:bottom w:val="nil"/>
            </w:tcBorders>
            <w:vAlign w:val="center"/>
          </w:tcPr>
          <w:p w14:paraId="78F1FDFB" w14:textId="77777777" w:rsidR="00A6707C" w:rsidRDefault="00A6707C" w:rsidP="00A6707C">
            <w:pPr>
              <w:pStyle w:val="Tabletext"/>
              <w:jc w:val="center"/>
            </w:pPr>
          </w:p>
        </w:tc>
        <w:tc>
          <w:tcPr>
            <w:tcW w:w="744" w:type="dxa"/>
            <w:tcBorders>
              <w:top w:val="nil"/>
              <w:bottom w:val="nil"/>
            </w:tcBorders>
            <w:vAlign w:val="center"/>
          </w:tcPr>
          <w:p w14:paraId="76A96DA8" w14:textId="77777777" w:rsidR="00A6707C" w:rsidRDefault="00A6707C" w:rsidP="00A6707C">
            <w:pPr>
              <w:pStyle w:val="Tabletext"/>
              <w:jc w:val="center"/>
            </w:pPr>
          </w:p>
        </w:tc>
        <w:tc>
          <w:tcPr>
            <w:tcW w:w="745" w:type="dxa"/>
            <w:tcBorders>
              <w:top w:val="nil"/>
              <w:bottom w:val="nil"/>
            </w:tcBorders>
            <w:vAlign w:val="center"/>
          </w:tcPr>
          <w:p w14:paraId="5CE0C063" w14:textId="77777777" w:rsidR="00A6707C" w:rsidRDefault="00A6707C" w:rsidP="00A6707C">
            <w:pPr>
              <w:pStyle w:val="Tabletext"/>
              <w:jc w:val="center"/>
            </w:pPr>
          </w:p>
        </w:tc>
      </w:tr>
      <w:tr w:rsidR="00A6707C" w14:paraId="61645CC9" w14:textId="77777777" w:rsidTr="00A6707C">
        <w:trPr>
          <w:cantSplit/>
        </w:trPr>
        <w:tc>
          <w:tcPr>
            <w:tcW w:w="2160" w:type="dxa"/>
            <w:tcBorders>
              <w:top w:val="nil"/>
              <w:bottom w:val="nil"/>
            </w:tcBorders>
            <w:vAlign w:val="bottom"/>
          </w:tcPr>
          <w:p w14:paraId="2DFD1A62" w14:textId="77777777" w:rsidR="00A6707C" w:rsidRDefault="00A6707C" w:rsidP="005D6EF4">
            <w:pPr>
              <w:pStyle w:val="Tabletext"/>
            </w:pPr>
          </w:p>
        </w:tc>
        <w:tc>
          <w:tcPr>
            <w:tcW w:w="2943" w:type="dxa"/>
            <w:tcBorders>
              <w:top w:val="nil"/>
              <w:bottom w:val="nil"/>
            </w:tcBorders>
            <w:vAlign w:val="bottom"/>
          </w:tcPr>
          <w:p w14:paraId="61E9F4D8" w14:textId="77777777" w:rsidR="00A6707C" w:rsidRDefault="00A6707C" w:rsidP="005D6EF4">
            <w:pPr>
              <w:pStyle w:val="Tabletext"/>
            </w:pPr>
            <w:r>
              <w:t>Study plans: Verbatim</w:t>
            </w:r>
          </w:p>
        </w:tc>
        <w:tc>
          <w:tcPr>
            <w:tcW w:w="744" w:type="dxa"/>
            <w:tcBorders>
              <w:top w:val="nil"/>
              <w:bottom w:val="nil"/>
            </w:tcBorders>
            <w:vAlign w:val="center"/>
          </w:tcPr>
          <w:p w14:paraId="6762FB1A" w14:textId="77777777" w:rsidR="00A6707C" w:rsidRDefault="00A6707C" w:rsidP="00A6707C">
            <w:pPr>
              <w:pStyle w:val="Tabletext"/>
              <w:jc w:val="center"/>
            </w:pPr>
            <w:r>
              <w:t>1</w:t>
            </w:r>
          </w:p>
        </w:tc>
        <w:tc>
          <w:tcPr>
            <w:tcW w:w="744" w:type="dxa"/>
            <w:tcBorders>
              <w:top w:val="nil"/>
              <w:bottom w:val="nil"/>
            </w:tcBorders>
            <w:vAlign w:val="center"/>
          </w:tcPr>
          <w:p w14:paraId="5B47FF37" w14:textId="77777777" w:rsidR="00A6707C" w:rsidRDefault="00A6707C" w:rsidP="00A6707C">
            <w:pPr>
              <w:pStyle w:val="Tabletext"/>
              <w:jc w:val="center"/>
            </w:pPr>
          </w:p>
        </w:tc>
        <w:tc>
          <w:tcPr>
            <w:tcW w:w="744" w:type="dxa"/>
            <w:tcBorders>
              <w:top w:val="nil"/>
              <w:bottom w:val="nil"/>
            </w:tcBorders>
            <w:vAlign w:val="center"/>
          </w:tcPr>
          <w:p w14:paraId="7416DAF6" w14:textId="77777777" w:rsidR="00A6707C" w:rsidRDefault="00A6707C" w:rsidP="00A6707C">
            <w:pPr>
              <w:pStyle w:val="Tabletext"/>
              <w:jc w:val="center"/>
            </w:pPr>
          </w:p>
        </w:tc>
        <w:tc>
          <w:tcPr>
            <w:tcW w:w="745" w:type="dxa"/>
            <w:tcBorders>
              <w:top w:val="nil"/>
              <w:bottom w:val="nil"/>
            </w:tcBorders>
            <w:vAlign w:val="center"/>
          </w:tcPr>
          <w:p w14:paraId="2BDB047B" w14:textId="77777777" w:rsidR="00A6707C" w:rsidRDefault="00A6707C" w:rsidP="00A6707C">
            <w:pPr>
              <w:pStyle w:val="Tabletext"/>
              <w:jc w:val="center"/>
            </w:pPr>
          </w:p>
        </w:tc>
        <w:tc>
          <w:tcPr>
            <w:tcW w:w="744" w:type="dxa"/>
            <w:tcBorders>
              <w:top w:val="nil"/>
              <w:bottom w:val="nil"/>
            </w:tcBorders>
            <w:vAlign w:val="center"/>
          </w:tcPr>
          <w:p w14:paraId="0C47B8EE" w14:textId="77777777" w:rsidR="00A6707C" w:rsidRDefault="00A6707C" w:rsidP="00A6707C">
            <w:pPr>
              <w:pStyle w:val="Tabletext"/>
              <w:jc w:val="center"/>
            </w:pPr>
          </w:p>
        </w:tc>
        <w:tc>
          <w:tcPr>
            <w:tcW w:w="744" w:type="dxa"/>
            <w:tcBorders>
              <w:top w:val="nil"/>
              <w:bottom w:val="nil"/>
            </w:tcBorders>
            <w:vAlign w:val="center"/>
          </w:tcPr>
          <w:p w14:paraId="368E388F" w14:textId="77777777" w:rsidR="00A6707C" w:rsidRDefault="00A6707C" w:rsidP="00A6707C">
            <w:pPr>
              <w:pStyle w:val="Tabletext"/>
              <w:jc w:val="center"/>
            </w:pPr>
          </w:p>
        </w:tc>
        <w:tc>
          <w:tcPr>
            <w:tcW w:w="744" w:type="dxa"/>
            <w:tcBorders>
              <w:top w:val="nil"/>
              <w:bottom w:val="nil"/>
            </w:tcBorders>
            <w:vAlign w:val="center"/>
          </w:tcPr>
          <w:p w14:paraId="091CA556" w14:textId="77777777" w:rsidR="00A6707C" w:rsidRDefault="00A6707C" w:rsidP="00A6707C">
            <w:pPr>
              <w:pStyle w:val="Tabletext"/>
              <w:jc w:val="center"/>
            </w:pPr>
          </w:p>
        </w:tc>
        <w:tc>
          <w:tcPr>
            <w:tcW w:w="745" w:type="dxa"/>
            <w:tcBorders>
              <w:top w:val="nil"/>
              <w:bottom w:val="nil"/>
            </w:tcBorders>
            <w:vAlign w:val="center"/>
          </w:tcPr>
          <w:p w14:paraId="2AFF907C" w14:textId="77777777" w:rsidR="00A6707C" w:rsidRDefault="00A6707C" w:rsidP="00A6707C">
            <w:pPr>
              <w:pStyle w:val="Tabletext"/>
              <w:jc w:val="center"/>
            </w:pPr>
          </w:p>
        </w:tc>
        <w:tc>
          <w:tcPr>
            <w:tcW w:w="744" w:type="dxa"/>
            <w:tcBorders>
              <w:top w:val="nil"/>
              <w:bottom w:val="nil"/>
            </w:tcBorders>
            <w:vAlign w:val="center"/>
          </w:tcPr>
          <w:p w14:paraId="2956C063" w14:textId="77777777" w:rsidR="00A6707C" w:rsidRDefault="00A6707C" w:rsidP="00A6707C">
            <w:pPr>
              <w:pStyle w:val="Tabletext"/>
              <w:jc w:val="center"/>
            </w:pPr>
          </w:p>
        </w:tc>
        <w:tc>
          <w:tcPr>
            <w:tcW w:w="744" w:type="dxa"/>
            <w:tcBorders>
              <w:top w:val="nil"/>
              <w:bottom w:val="nil"/>
            </w:tcBorders>
            <w:vAlign w:val="center"/>
          </w:tcPr>
          <w:p w14:paraId="001F598E" w14:textId="77777777" w:rsidR="00A6707C" w:rsidRDefault="00A6707C" w:rsidP="00A6707C">
            <w:pPr>
              <w:pStyle w:val="Tabletext"/>
              <w:jc w:val="center"/>
            </w:pPr>
          </w:p>
        </w:tc>
        <w:tc>
          <w:tcPr>
            <w:tcW w:w="744" w:type="dxa"/>
            <w:tcBorders>
              <w:top w:val="nil"/>
              <w:bottom w:val="nil"/>
            </w:tcBorders>
            <w:vAlign w:val="center"/>
          </w:tcPr>
          <w:p w14:paraId="4DBB49EB" w14:textId="77777777" w:rsidR="00A6707C" w:rsidRDefault="00A6707C" w:rsidP="00A6707C">
            <w:pPr>
              <w:pStyle w:val="Tabletext"/>
              <w:jc w:val="center"/>
            </w:pPr>
          </w:p>
        </w:tc>
        <w:tc>
          <w:tcPr>
            <w:tcW w:w="745" w:type="dxa"/>
            <w:tcBorders>
              <w:top w:val="nil"/>
              <w:bottom w:val="nil"/>
            </w:tcBorders>
            <w:vAlign w:val="center"/>
          </w:tcPr>
          <w:p w14:paraId="250F9218" w14:textId="77777777" w:rsidR="00A6707C" w:rsidRDefault="00A6707C" w:rsidP="00A6707C">
            <w:pPr>
              <w:pStyle w:val="Tabletext"/>
              <w:jc w:val="center"/>
            </w:pPr>
          </w:p>
        </w:tc>
      </w:tr>
      <w:tr w:rsidR="00A6707C" w14:paraId="5139BBC2" w14:textId="77777777" w:rsidTr="00A6707C">
        <w:trPr>
          <w:cantSplit/>
        </w:trPr>
        <w:tc>
          <w:tcPr>
            <w:tcW w:w="2160" w:type="dxa"/>
            <w:tcBorders>
              <w:top w:val="nil"/>
              <w:bottom w:val="nil"/>
            </w:tcBorders>
            <w:vAlign w:val="bottom"/>
          </w:tcPr>
          <w:p w14:paraId="62488274" w14:textId="77777777" w:rsidR="00A6707C" w:rsidRDefault="00A6707C" w:rsidP="005D6EF4">
            <w:pPr>
              <w:pStyle w:val="Tabletext"/>
            </w:pPr>
          </w:p>
        </w:tc>
        <w:tc>
          <w:tcPr>
            <w:tcW w:w="2943" w:type="dxa"/>
            <w:tcBorders>
              <w:top w:val="nil"/>
              <w:bottom w:val="nil"/>
            </w:tcBorders>
            <w:vAlign w:val="bottom"/>
          </w:tcPr>
          <w:p w14:paraId="12C18A83" w14:textId="77777777" w:rsidR="00A6707C" w:rsidRDefault="00A6707C" w:rsidP="005D6EF4">
            <w:pPr>
              <w:pStyle w:val="Tabletext"/>
            </w:pPr>
            <w:r>
              <w:t>Future job (ASCO)</w:t>
            </w:r>
          </w:p>
        </w:tc>
        <w:tc>
          <w:tcPr>
            <w:tcW w:w="744" w:type="dxa"/>
            <w:tcBorders>
              <w:top w:val="nil"/>
              <w:bottom w:val="nil"/>
            </w:tcBorders>
            <w:vAlign w:val="center"/>
          </w:tcPr>
          <w:p w14:paraId="25EB8C6C" w14:textId="77777777" w:rsidR="00A6707C" w:rsidRDefault="00A6707C" w:rsidP="00A6707C">
            <w:pPr>
              <w:pStyle w:val="Tabletext"/>
              <w:jc w:val="center"/>
            </w:pPr>
          </w:p>
        </w:tc>
        <w:tc>
          <w:tcPr>
            <w:tcW w:w="744" w:type="dxa"/>
            <w:tcBorders>
              <w:top w:val="nil"/>
              <w:bottom w:val="nil"/>
            </w:tcBorders>
            <w:vAlign w:val="center"/>
          </w:tcPr>
          <w:p w14:paraId="5876D3FD" w14:textId="77777777" w:rsidR="00A6707C" w:rsidRDefault="00A6707C" w:rsidP="00A6707C">
            <w:pPr>
              <w:pStyle w:val="Tabletext"/>
              <w:jc w:val="center"/>
            </w:pPr>
            <w:r>
              <w:t>1</w:t>
            </w:r>
          </w:p>
        </w:tc>
        <w:tc>
          <w:tcPr>
            <w:tcW w:w="744" w:type="dxa"/>
            <w:tcBorders>
              <w:top w:val="nil"/>
              <w:bottom w:val="nil"/>
            </w:tcBorders>
            <w:vAlign w:val="center"/>
          </w:tcPr>
          <w:p w14:paraId="61AF790F" w14:textId="77777777" w:rsidR="00A6707C" w:rsidRDefault="00A6707C" w:rsidP="00A6707C">
            <w:pPr>
              <w:pStyle w:val="Tabletext"/>
              <w:jc w:val="center"/>
            </w:pPr>
          </w:p>
        </w:tc>
        <w:tc>
          <w:tcPr>
            <w:tcW w:w="745" w:type="dxa"/>
            <w:tcBorders>
              <w:top w:val="nil"/>
              <w:bottom w:val="nil"/>
            </w:tcBorders>
            <w:vAlign w:val="center"/>
          </w:tcPr>
          <w:p w14:paraId="23C420B9" w14:textId="77777777" w:rsidR="00A6707C" w:rsidRDefault="00A6707C" w:rsidP="00A6707C">
            <w:pPr>
              <w:pStyle w:val="Tabletext"/>
              <w:jc w:val="center"/>
            </w:pPr>
          </w:p>
        </w:tc>
        <w:tc>
          <w:tcPr>
            <w:tcW w:w="744" w:type="dxa"/>
            <w:tcBorders>
              <w:top w:val="nil"/>
              <w:bottom w:val="nil"/>
            </w:tcBorders>
            <w:vAlign w:val="center"/>
          </w:tcPr>
          <w:p w14:paraId="36281EBE" w14:textId="77777777" w:rsidR="00A6707C" w:rsidRDefault="00A6707C" w:rsidP="00A6707C">
            <w:pPr>
              <w:pStyle w:val="Tabletext"/>
              <w:jc w:val="center"/>
            </w:pPr>
          </w:p>
        </w:tc>
        <w:tc>
          <w:tcPr>
            <w:tcW w:w="744" w:type="dxa"/>
            <w:tcBorders>
              <w:top w:val="nil"/>
              <w:bottom w:val="nil"/>
            </w:tcBorders>
            <w:vAlign w:val="center"/>
          </w:tcPr>
          <w:p w14:paraId="3C302814" w14:textId="77777777" w:rsidR="00A6707C" w:rsidRDefault="00A6707C" w:rsidP="00A6707C">
            <w:pPr>
              <w:pStyle w:val="Tabletext"/>
              <w:jc w:val="center"/>
            </w:pPr>
          </w:p>
        </w:tc>
        <w:tc>
          <w:tcPr>
            <w:tcW w:w="744" w:type="dxa"/>
            <w:tcBorders>
              <w:top w:val="nil"/>
              <w:bottom w:val="nil"/>
            </w:tcBorders>
            <w:vAlign w:val="center"/>
          </w:tcPr>
          <w:p w14:paraId="1E7E64EE" w14:textId="77777777" w:rsidR="00A6707C" w:rsidRDefault="00A6707C" w:rsidP="00A6707C">
            <w:pPr>
              <w:pStyle w:val="Tabletext"/>
              <w:jc w:val="center"/>
            </w:pPr>
          </w:p>
        </w:tc>
        <w:tc>
          <w:tcPr>
            <w:tcW w:w="745" w:type="dxa"/>
            <w:tcBorders>
              <w:top w:val="nil"/>
              <w:bottom w:val="nil"/>
            </w:tcBorders>
            <w:vAlign w:val="center"/>
          </w:tcPr>
          <w:p w14:paraId="71F2B3E2" w14:textId="77777777" w:rsidR="00A6707C" w:rsidRDefault="00A6707C" w:rsidP="00A6707C">
            <w:pPr>
              <w:pStyle w:val="Tabletext"/>
              <w:jc w:val="center"/>
            </w:pPr>
          </w:p>
        </w:tc>
        <w:tc>
          <w:tcPr>
            <w:tcW w:w="744" w:type="dxa"/>
            <w:tcBorders>
              <w:top w:val="nil"/>
              <w:bottom w:val="nil"/>
            </w:tcBorders>
            <w:vAlign w:val="center"/>
          </w:tcPr>
          <w:p w14:paraId="06EBD280" w14:textId="77777777" w:rsidR="00A6707C" w:rsidRDefault="00A6707C" w:rsidP="00A6707C">
            <w:pPr>
              <w:pStyle w:val="Tabletext"/>
              <w:jc w:val="center"/>
            </w:pPr>
          </w:p>
        </w:tc>
        <w:tc>
          <w:tcPr>
            <w:tcW w:w="744" w:type="dxa"/>
            <w:tcBorders>
              <w:top w:val="nil"/>
              <w:bottom w:val="nil"/>
            </w:tcBorders>
            <w:vAlign w:val="center"/>
          </w:tcPr>
          <w:p w14:paraId="1FF73379" w14:textId="77777777" w:rsidR="00A6707C" w:rsidRDefault="00A6707C" w:rsidP="00A6707C">
            <w:pPr>
              <w:pStyle w:val="Tabletext"/>
              <w:jc w:val="center"/>
            </w:pPr>
          </w:p>
        </w:tc>
        <w:tc>
          <w:tcPr>
            <w:tcW w:w="744" w:type="dxa"/>
            <w:tcBorders>
              <w:top w:val="nil"/>
              <w:bottom w:val="nil"/>
            </w:tcBorders>
            <w:vAlign w:val="center"/>
          </w:tcPr>
          <w:p w14:paraId="697E5A8F" w14:textId="77777777" w:rsidR="00A6707C" w:rsidRDefault="00A6707C" w:rsidP="00A6707C">
            <w:pPr>
              <w:pStyle w:val="Tabletext"/>
              <w:jc w:val="center"/>
            </w:pPr>
          </w:p>
        </w:tc>
        <w:tc>
          <w:tcPr>
            <w:tcW w:w="745" w:type="dxa"/>
            <w:tcBorders>
              <w:top w:val="nil"/>
              <w:bottom w:val="nil"/>
            </w:tcBorders>
            <w:vAlign w:val="center"/>
          </w:tcPr>
          <w:p w14:paraId="2F65033B" w14:textId="77777777" w:rsidR="00A6707C" w:rsidRDefault="00A6707C" w:rsidP="00A6707C">
            <w:pPr>
              <w:pStyle w:val="Tabletext"/>
              <w:jc w:val="center"/>
            </w:pPr>
          </w:p>
        </w:tc>
      </w:tr>
      <w:tr w:rsidR="00A6707C" w14:paraId="7431AD1C" w14:textId="77777777" w:rsidTr="00A6707C">
        <w:trPr>
          <w:cantSplit/>
        </w:trPr>
        <w:tc>
          <w:tcPr>
            <w:tcW w:w="2160" w:type="dxa"/>
            <w:tcBorders>
              <w:top w:val="nil"/>
              <w:bottom w:val="nil"/>
            </w:tcBorders>
            <w:vAlign w:val="bottom"/>
          </w:tcPr>
          <w:p w14:paraId="2EE4ECB3" w14:textId="77777777" w:rsidR="00A6707C" w:rsidRDefault="00A6707C" w:rsidP="005D6EF4">
            <w:pPr>
              <w:pStyle w:val="Tabletext"/>
            </w:pPr>
          </w:p>
        </w:tc>
        <w:tc>
          <w:tcPr>
            <w:tcW w:w="2943" w:type="dxa"/>
            <w:tcBorders>
              <w:top w:val="nil"/>
              <w:bottom w:val="nil"/>
            </w:tcBorders>
            <w:vAlign w:val="bottom"/>
          </w:tcPr>
          <w:p w14:paraId="1F596619" w14:textId="77777777" w:rsidR="00A6707C" w:rsidRDefault="00A6707C" w:rsidP="005D6EF4">
            <w:pPr>
              <w:pStyle w:val="Tabletext"/>
            </w:pPr>
            <w:r>
              <w:t>Future job (Verbatim)</w:t>
            </w:r>
          </w:p>
        </w:tc>
        <w:tc>
          <w:tcPr>
            <w:tcW w:w="744" w:type="dxa"/>
            <w:tcBorders>
              <w:top w:val="nil"/>
              <w:bottom w:val="nil"/>
            </w:tcBorders>
            <w:vAlign w:val="center"/>
          </w:tcPr>
          <w:p w14:paraId="43AE831B" w14:textId="77777777" w:rsidR="00A6707C" w:rsidRDefault="00A6707C" w:rsidP="00A6707C">
            <w:pPr>
              <w:pStyle w:val="Tabletext"/>
              <w:jc w:val="center"/>
            </w:pPr>
          </w:p>
        </w:tc>
        <w:tc>
          <w:tcPr>
            <w:tcW w:w="744" w:type="dxa"/>
            <w:tcBorders>
              <w:top w:val="nil"/>
              <w:bottom w:val="nil"/>
            </w:tcBorders>
            <w:vAlign w:val="center"/>
          </w:tcPr>
          <w:p w14:paraId="18E87B3A" w14:textId="77777777" w:rsidR="00A6707C" w:rsidRDefault="00A6707C" w:rsidP="00A6707C">
            <w:pPr>
              <w:pStyle w:val="Tabletext"/>
              <w:jc w:val="center"/>
            </w:pPr>
            <w:r>
              <w:t>1</w:t>
            </w:r>
          </w:p>
        </w:tc>
        <w:tc>
          <w:tcPr>
            <w:tcW w:w="744" w:type="dxa"/>
            <w:tcBorders>
              <w:top w:val="nil"/>
              <w:bottom w:val="nil"/>
            </w:tcBorders>
            <w:vAlign w:val="center"/>
          </w:tcPr>
          <w:p w14:paraId="29CC206F" w14:textId="77777777" w:rsidR="00A6707C" w:rsidRDefault="00A6707C" w:rsidP="00A6707C">
            <w:pPr>
              <w:pStyle w:val="Tabletext"/>
              <w:jc w:val="center"/>
            </w:pPr>
          </w:p>
        </w:tc>
        <w:tc>
          <w:tcPr>
            <w:tcW w:w="745" w:type="dxa"/>
            <w:tcBorders>
              <w:top w:val="nil"/>
              <w:bottom w:val="nil"/>
            </w:tcBorders>
            <w:vAlign w:val="center"/>
          </w:tcPr>
          <w:p w14:paraId="17051D4A" w14:textId="77777777" w:rsidR="00A6707C" w:rsidRDefault="00A6707C" w:rsidP="00A6707C">
            <w:pPr>
              <w:pStyle w:val="Tabletext"/>
              <w:jc w:val="center"/>
            </w:pPr>
          </w:p>
        </w:tc>
        <w:tc>
          <w:tcPr>
            <w:tcW w:w="744" w:type="dxa"/>
            <w:tcBorders>
              <w:top w:val="nil"/>
              <w:bottom w:val="nil"/>
            </w:tcBorders>
            <w:vAlign w:val="center"/>
          </w:tcPr>
          <w:p w14:paraId="3A4166FE" w14:textId="77777777" w:rsidR="00A6707C" w:rsidRDefault="00A6707C" w:rsidP="00A6707C">
            <w:pPr>
              <w:pStyle w:val="Tabletext"/>
              <w:jc w:val="center"/>
            </w:pPr>
          </w:p>
        </w:tc>
        <w:tc>
          <w:tcPr>
            <w:tcW w:w="744" w:type="dxa"/>
            <w:tcBorders>
              <w:top w:val="nil"/>
              <w:bottom w:val="nil"/>
            </w:tcBorders>
            <w:vAlign w:val="center"/>
          </w:tcPr>
          <w:p w14:paraId="7A18E035" w14:textId="77777777" w:rsidR="00A6707C" w:rsidRDefault="00A6707C" w:rsidP="00A6707C">
            <w:pPr>
              <w:pStyle w:val="Tabletext"/>
              <w:jc w:val="center"/>
            </w:pPr>
          </w:p>
        </w:tc>
        <w:tc>
          <w:tcPr>
            <w:tcW w:w="744" w:type="dxa"/>
            <w:tcBorders>
              <w:top w:val="nil"/>
              <w:bottom w:val="nil"/>
            </w:tcBorders>
            <w:vAlign w:val="center"/>
          </w:tcPr>
          <w:p w14:paraId="275E4B77" w14:textId="77777777" w:rsidR="00A6707C" w:rsidRDefault="00A6707C" w:rsidP="00A6707C">
            <w:pPr>
              <w:pStyle w:val="Tabletext"/>
              <w:jc w:val="center"/>
            </w:pPr>
          </w:p>
        </w:tc>
        <w:tc>
          <w:tcPr>
            <w:tcW w:w="745" w:type="dxa"/>
            <w:tcBorders>
              <w:top w:val="nil"/>
              <w:bottom w:val="nil"/>
            </w:tcBorders>
            <w:vAlign w:val="center"/>
          </w:tcPr>
          <w:p w14:paraId="6781D198" w14:textId="77777777" w:rsidR="00A6707C" w:rsidRDefault="00A6707C" w:rsidP="00A6707C">
            <w:pPr>
              <w:pStyle w:val="Tabletext"/>
              <w:jc w:val="center"/>
            </w:pPr>
          </w:p>
        </w:tc>
        <w:tc>
          <w:tcPr>
            <w:tcW w:w="744" w:type="dxa"/>
            <w:tcBorders>
              <w:top w:val="nil"/>
              <w:bottom w:val="nil"/>
            </w:tcBorders>
            <w:vAlign w:val="center"/>
          </w:tcPr>
          <w:p w14:paraId="7A52AB5A" w14:textId="77777777" w:rsidR="00A6707C" w:rsidRDefault="00A6707C" w:rsidP="00A6707C">
            <w:pPr>
              <w:pStyle w:val="Tabletext"/>
              <w:jc w:val="center"/>
            </w:pPr>
          </w:p>
        </w:tc>
        <w:tc>
          <w:tcPr>
            <w:tcW w:w="744" w:type="dxa"/>
            <w:tcBorders>
              <w:top w:val="nil"/>
              <w:bottom w:val="nil"/>
            </w:tcBorders>
            <w:vAlign w:val="center"/>
          </w:tcPr>
          <w:p w14:paraId="5084948E" w14:textId="77777777" w:rsidR="00A6707C" w:rsidRDefault="00A6707C" w:rsidP="00A6707C">
            <w:pPr>
              <w:pStyle w:val="Tabletext"/>
              <w:jc w:val="center"/>
            </w:pPr>
          </w:p>
        </w:tc>
        <w:tc>
          <w:tcPr>
            <w:tcW w:w="744" w:type="dxa"/>
            <w:tcBorders>
              <w:top w:val="nil"/>
              <w:bottom w:val="nil"/>
            </w:tcBorders>
            <w:vAlign w:val="center"/>
          </w:tcPr>
          <w:p w14:paraId="0943E4FB" w14:textId="77777777" w:rsidR="00A6707C" w:rsidRDefault="00A6707C" w:rsidP="00A6707C">
            <w:pPr>
              <w:pStyle w:val="Tabletext"/>
              <w:jc w:val="center"/>
            </w:pPr>
          </w:p>
        </w:tc>
        <w:tc>
          <w:tcPr>
            <w:tcW w:w="745" w:type="dxa"/>
            <w:tcBorders>
              <w:top w:val="nil"/>
              <w:bottom w:val="nil"/>
            </w:tcBorders>
            <w:vAlign w:val="center"/>
          </w:tcPr>
          <w:p w14:paraId="0CB4190D" w14:textId="77777777" w:rsidR="00A6707C" w:rsidRDefault="00A6707C" w:rsidP="00A6707C">
            <w:pPr>
              <w:pStyle w:val="Tabletext"/>
              <w:jc w:val="center"/>
            </w:pPr>
          </w:p>
        </w:tc>
      </w:tr>
      <w:tr w:rsidR="00A6707C" w14:paraId="7B22BA45" w14:textId="77777777" w:rsidTr="00A6707C">
        <w:trPr>
          <w:cantSplit/>
        </w:trPr>
        <w:tc>
          <w:tcPr>
            <w:tcW w:w="2160" w:type="dxa"/>
            <w:tcBorders>
              <w:top w:val="nil"/>
              <w:bottom w:val="nil"/>
            </w:tcBorders>
            <w:vAlign w:val="bottom"/>
          </w:tcPr>
          <w:p w14:paraId="30CAFD84" w14:textId="77777777" w:rsidR="00A6707C" w:rsidRDefault="00A6707C" w:rsidP="005D6EF4">
            <w:pPr>
              <w:pStyle w:val="Tabletext"/>
            </w:pPr>
            <w:r>
              <w:t> </w:t>
            </w:r>
          </w:p>
        </w:tc>
        <w:tc>
          <w:tcPr>
            <w:tcW w:w="2943" w:type="dxa"/>
            <w:tcBorders>
              <w:top w:val="nil"/>
              <w:bottom w:val="nil"/>
            </w:tcBorders>
            <w:vAlign w:val="bottom"/>
          </w:tcPr>
          <w:p w14:paraId="766C6B9E" w14:textId="77777777" w:rsidR="00A6707C" w:rsidRDefault="00A6707C" w:rsidP="005D6EF4">
            <w:pPr>
              <w:pStyle w:val="Tabletext"/>
            </w:pPr>
            <w:r>
              <w:t>Future job (at 25 years of age)</w:t>
            </w:r>
          </w:p>
        </w:tc>
        <w:tc>
          <w:tcPr>
            <w:tcW w:w="744" w:type="dxa"/>
            <w:tcBorders>
              <w:top w:val="nil"/>
              <w:bottom w:val="nil"/>
            </w:tcBorders>
            <w:vAlign w:val="center"/>
          </w:tcPr>
          <w:p w14:paraId="38699538" w14:textId="77777777" w:rsidR="00A6707C" w:rsidRDefault="00A6707C" w:rsidP="00A6707C">
            <w:pPr>
              <w:pStyle w:val="Tabletext"/>
              <w:jc w:val="center"/>
            </w:pPr>
          </w:p>
        </w:tc>
        <w:tc>
          <w:tcPr>
            <w:tcW w:w="744" w:type="dxa"/>
            <w:tcBorders>
              <w:top w:val="nil"/>
              <w:bottom w:val="nil"/>
            </w:tcBorders>
            <w:vAlign w:val="center"/>
          </w:tcPr>
          <w:p w14:paraId="458E52E5" w14:textId="77777777" w:rsidR="00A6707C" w:rsidRDefault="00A6707C" w:rsidP="00A6707C">
            <w:pPr>
              <w:pStyle w:val="Tabletext"/>
              <w:jc w:val="center"/>
            </w:pPr>
          </w:p>
        </w:tc>
        <w:tc>
          <w:tcPr>
            <w:tcW w:w="744" w:type="dxa"/>
            <w:tcBorders>
              <w:top w:val="nil"/>
              <w:bottom w:val="nil"/>
            </w:tcBorders>
            <w:vAlign w:val="center"/>
          </w:tcPr>
          <w:p w14:paraId="000EF4F6" w14:textId="77777777" w:rsidR="00A6707C" w:rsidRDefault="00A6707C" w:rsidP="00A6707C">
            <w:pPr>
              <w:pStyle w:val="Tabletext"/>
              <w:jc w:val="center"/>
            </w:pPr>
          </w:p>
        </w:tc>
        <w:tc>
          <w:tcPr>
            <w:tcW w:w="745" w:type="dxa"/>
            <w:tcBorders>
              <w:top w:val="nil"/>
              <w:bottom w:val="nil"/>
            </w:tcBorders>
            <w:vAlign w:val="center"/>
          </w:tcPr>
          <w:p w14:paraId="58D825B5" w14:textId="77777777" w:rsidR="00A6707C" w:rsidRDefault="00A6707C" w:rsidP="00A6707C">
            <w:pPr>
              <w:pStyle w:val="Tabletext"/>
              <w:jc w:val="center"/>
            </w:pPr>
            <w:r>
              <w:t>1</w:t>
            </w:r>
          </w:p>
        </w:tc>
        <w:tc>
          <w:tcPr>
            <w:tcW w:w="744" w:type="dxa"/>
            <w:tcBorders>
              <w:top w:val="nil"/>
              <w:bottom w:val="nil"/>
            </w:tcBorders>
            <w:vAlign w:val="center"/>
          </w:tcPr>
          <w:p w14:paraId="772B6E43" w14:textId="77777777" w:rsidR="00A6707C" w:rsidRDefault="00A6707C" w:rsidP="00A6707C">
            <w:pPr>
              <w:pStyle w:val="Tabletext"/>
              <w:jc w:val="center"/>
            </w:pPr>
          </w:p>
        </w:tc>
        <w:tc>
          <w:tcPr>
            <w:tcW w:w="744" w:type="dxa"/>
            <w:tcBorders>
              <w:top w:val="nil"/>
              <w:bottom w:val="nil"/>
            </w:tcBorders>
            <w:vAlign w:val="center"/>
          </w:tcPr>
          <w:p w14:paraId="58320230" w14:textId="77777777" w:rsidR="00A6707C" w:rsidRDefault="00A6707C" w:rsidP="00A6707C">
            <w:pPr>
              <w:pStyle w:val="Tabletext"/>
              <w:jc w:val="center"/>
            </w:pPr>
          </w:p>
        </w:tc>
        <w:tc>
          <w:tcPr>
            <w:tcW w:w="744" w:type="dxa"/>
            <w:tcBorders>
              <w:top w:val="nil"/>
              <w:bottom w:val="nil"/>
            </w:tcBorders>
            <w:vAlign w:val="center"/>
          </w:tcPr>
          <w:p w14:paraId="118AE367" w14:textId="77777777" w:rsidR="00A6707C" w:rsidRDefault="00A6707C" w:rsidP="00A6707C">
            <w:pPr>
              <w:pStyle w:val="Tabletext"/>
              <w:jc w:val="center"/>
            </w:pPr>
          </w:p>
        </w:tc>
        <w:tc>
          <w:tcPr>
            <w:tcW w:w="745" w:type="dxa"/>
            <w:tcBorders>
              <w:top w:val="nil"/>
              <w:bottom w:val="nil"/>
            </w:tcBorders>
            <w:vAlign w:val="center"/>
          </w:tcPr>
          <w:p w14:paraId="1842927B" w14:textId="77777777" w:rsidR="00A6707C" w:rsidRDefault="00A6707C" w:rsidP="00A6707C">
            <w:pPr>
              <w:pStyle w:val="Tabletext"/>
              <w:jc w:val="center"/>
            </w:pPr>
          </w:p>
        </w:tc>
        <w:tc>
          <w:tcPr>
            <w:tcW w:w="744" w:type="dxa"/>
            <w:tcBorders>
              <w:top w:val="nil"/>
              <w:bottom w:val="nil"/>
            </w:tcBorders>
            <w:vAlign w:val="center"/>
          </w:tcPr>
          <w:p w14:paraId="4CFA24AB" w14:textId="77777777" w:rsidR="00A6707C" w:rsidRDefault="00A6707C" w:rsidP="00A6707C">
            <w:pPr>
              <w:pStyle w:val="Tabletext"/>
              <w:jc w:val="center"/>
            </w:pPr>
          </w:p>
        </w:tc>
        <w:tc>
          <w:tcPr>
            <w:tcW w:w="744" w:type="dxa"/>
            <w:tcBorders>
              <w:top w:val="nil"/>
              <w:bottom w:val="nil"/>
            </w:tcBorders>
            <w:vAlign w:val="center"/>
          </w:tcPr>
          <w:p w14:paraId="335D7F80" w14:textId="77777777" w:rsidR="00A6707C" w:rsidRDefault="00A6707C" w:rsidP="00A6707C">
            <w:pPr>
              <w:pStyle w:val="Tabletext"/>
              <w:jc w:val="center"/>
            </w:pPr>
          </w:p>
        </w:tc>
        <w:tc>
          <w:tcPr>
            <w:tcW w:w="744" w:type="dxa"/>
            <w:tcBorders>
              <w:top w:val="nil"/>
              <w:bottom w:val="nil"/>
            </w:tcBorders>
            <w:vAlign w:val="center"/>
          </w:tcPr>
          <w:p w14:paraId="24F12100" w14:textId="77777777" w:rsidR="00A6707C" w:rsidRDefault="00A6707C" w:rsidP="00A6707C">
            <w:pPr>
              <w:pStyle w:val="Tabletext"/>
              <w:jc w:val="center"/>
            </w:pPr>
          </w:p>
        </w:tc>
        <w:tc>
          <w:tcPr>
            <w:tcW w:w="745" w:type="dxa"/>
            <w:tcBorders>
              <w:top w:val="nil"/>
              <w:bottom w:val="nil"/>
            </w:tcBorders>
            <w:vAlign w:val="center"/>
          </w:tcPr>
          <w:p w14:paraId="518BCC20" w14:textId="77777777" w:rsidR="00A6707C" w:rsidRDefault="00A6707C" w:rsidP="00A6707C">
            <w:pPr>
              <w:pStyle w:val="Tabletext"/>
              <w:jc w:val="center"/>
            </w:pPr>
          </w:p>
        </w:tc>
      </w:tr>
      <w:tr w:rsidR="00A6707C" w14:paraId="6E8550A5" w14:textId="77777777" w:rsidTr="00A6707C">
        <w:trPr>
          <w:cantSplit/>
        </w:trPr>
        <w:tc>
          <w:tcPr>
            <w:tcW w:w="2160" w:type="dxa"/>
            <w:tcBorders>
              <w:top w:val="nil"/>
              <w:bottom w:val="nil"/>
            </w:tcBorders>
            <w:vAlign w:val="bottom"/>
          </w:tcPr>
          <w:p w14:paraId="7E50D050" w14:textId="77777777" w:rsidR="00A6707C" w:rsidRDefault="00A6707C" w:rsidP="005D6EF4">
            <w:pPr>
              <w:pStyle w:val="Tabletext"/>
            </w:pPr>
          </w:p>
        </w:tc>
        <w:tc>
          <w:tcPr>
            <w:tcW w:w="2943" w:type="dxa"/>
            <w:tcBorders>
              <w:top w:val="nil"/>
              <w:bottom w:val="nil"/>
            </w:tcBorders>
            <w:vAlign w:val="bottom"/>
          </w:tcPr>
          <w:p w14:paraId="7D5498F3" w14:textId="77777777" w:rsidR="00A6707C" w:rsidRDefault="00A6707C" w:rsidP="005D6EF4">
            <w:pPr>
              <w:pStyle w:val="Tabletext"/>
            </w:pPr>
            <w:r>
              <w:t>Parents’ plans: Full-time job</w:t>
            </w:r>
          </w:p>
        </w:tc>
        <w:tc>
          <w:tcPr>
            <w:tcW w:w="744" w:type="dxa"/>
            <w:tcBorders>
              <w:top w:val="nil"/>
              <w:bottom w:val="nil"/>
            </w:tcBorders>
            <w:vAlign w:val="center"/>
          </w:tcPr>
          <w:p w14:paraId="317CA747" w14:textId="77777777" w:rsidR="00A6707C" w:rsidRDefault="00A6707C" w:rsidP="00A6707C">
            <w:pPr>
              <w:pStyle w:val="Tabletext"/>
              <w:jc w:val="center"/>
            </w:pPr>
            <w:r>
              <w:t>1</w:t>
            </w:r>
          </w:p>
        </w:tc>
        <w:tc>
          <w:tcPr>
            <w:tcW w:w="744" w:type="dxa"/>
            <w:tcBorders>
              <w:top w:val="nil"/>
              <w:bottom w:val="nil"/>
            </w:tcBorders>
            <w:vAlign w:val="center"/>
          </w:tcPr>
          <w:p w14:paraId="162A1228" w14:textId="77777777" w:rsidR="00A6707C" w:rsidRDefault="00A6707C" w:rsidP="00A6707C">
            <w:pPr>
              <w:pStyle w:val="Tabletext"/>
              <w:jc w:val="center"/>
            </w:pPr>
          </w:p>
        </w:tc>
        <w:tc>
          <w:tcPr>
            <w:tcW w:w="744" w:type="dxa"/>
            <w:tcBorders>
              <w:top w:val="nil"/>
              <w:bottom w:val="nil"/>
            </w:tcBorders>
            <w:vAlign w:val="center"/>
          </w:tcPr>
          <w:p w14:paraId="67074752" w14:textId="77777777" w:rsidR="00A6707C" w:rsidRDefault="00A6707C" w:rsidP="00A6707C">
            <w:pPr>
              <w:pStyle w:val="Tabletext"/>
              <w:jc w:val="center"/>
            </w:pPr>
          </w:p>
        </w:tc>
        <w:tc>
          <w:tcPr>
            <w:tcW w:w="745" w:type="dxa"/>
            <w:tcBorders>
              <w:top w:val="nil"/>
              <w:bottom w:val="nil"/>
            </w:tcBorders>
            <w:vAlign w:val="center"/>
          </w:tcPr>
          <w:p w14:paraId="1D47F6DF" w14:textId="77777777" w:rsidR="00A6707C" w:rsidRDefault="00A6707C" w:rsidP="00A6707C">
            <w:pPr>
              <w:pStyle w:val="Tabletext"/>
              <w:jc w:val="center"/>
            </w:pPr>
          </w:p>
        </w:tc>
        <w:tc>
          <w:tcPr>
            <w:tcW w:w="744" w:type="dxa"/>
            <w:tcBorders>
              <w:top w:val="nil"/>
              <w:bottom w:val="nil"/>
            </w:tcBorders>
            <w:vAlign w:val="center"/>
          </w:tcPr>
          <w:p w14:paraId="6CD699EF" w14:textId="77777777" w:rsidR="00A6707C" w:rsidRDefault="00A6707C" w:rsidP="00A6707C">
            <w:pPr>
              <w:pStyle w:val="Tabletext"/>
              <w:jc w:val="center"/>
            </w:pPr>
          </w:p>
        </w:tc>
        <w:tc>
          <w:tcPr>
            <w:tcW w:w="744" w:type="dxa"/>
            <w:tcBorders>
              <w:top w:val="nil"/>
              <w:bottom w:val="nil"/>
            </w:tcBorders>
            <w:vAlign w:val="center"/>
          </w:tcPr>
          <w:p w14:paraId="7FDC4641" w14:textId="77777777" w:rsidR="00A6707C" w:rsidRDefault="00A6707C" w:rsidP="00A6707C">
            <w:pPr>
              <w:pStyle w:val="Tabletext"/>
              <w:jc w:val="center"/>
            </w:pPr>
          </w:p>
        </w:tc>
        <w:tc>
          <w:tcPr>
            <w:tcW w:w="744" w:type="dxa"/>
            <w:tcBorders>
              <w:top w:val="nil"/>
              <w:bottom w:val="nil"/>
            </w:tcBorders>
            <w:vAlign w:val="center"/>
          </w:tcPr>
          <w:p w14:paraId="40802320" w14:textId="77777777" w:rsidR="00A6707C" w:rsidRDefault="00A6707C" w:rsidP="00A6707C">
            <w:pPr>
              <w:pStyle w:val="Tabletext"/>
              <w:jc w:val="center"/>
            </w:pPr>
          </w:p>
        </w:tc>
        <w:tc>
          <w:tcPr>
            <w:tcW w:w="745" w:type="dxa"/>
            <w:tcBorders>
              <w:top w:val="nil"/>
              <w:bottom w:val="nil"/>
            </w:tcBorders>
            <w:vAlign w:val="center"/>
          </w:tcPr>
          <w:p w14:paraId="0ED051AD" w14:textId="77777777" w:rsidR="00A6707C" w:rsidRDefault="00A6707C" w:rsidP="00A6707C">
            <w:pPr>
              <w:pStyle w:val="Tabletext"/>
              <w:jc w:val="center"/>
            </w:pPr>
          </w:p>
        </w:tc>
        <w:tc>
          <w:tcPr>
            <w:tcW w:w="744" w:type="dxa"/>
            <w:tcBorders>
              <w:top w:val="nil"/>
              <w:bottom w:val="nil"/>
            </w:tcBorders>
            <w:vAlign w:val="center"/>
          </w:tcPr>
          <w:p w14:paraId="68DA2586" w14:textId="77777777" w:rsidR="00A6707C" w:rsidRDefault="00A6707C" w:rsidP="00A6707C">
            <w:pPr>
              <w:pStyle w:val="Tabletext"/>
              <w:jc w:val="center"/>
            </w:pPr>
          </w:p>
        </w:tc>
        <w:tc>
          <w:tcPr>
            <w:tcW w:w="744" w:type="dxa"/>
            <w:tcBorders>
              <w:top w:val="nil"/>
              <w:bottom w:val="nil"/>
            </w:tcBorders>
            <w:vAlign w:val="center"/>
          </w:tcPr>
          <w:p w14:paraId="13DE710E" w14:textId="77777777" w:rsidR="00A6707C" w:rsidRDefault="00A6707C" w:rsidP="00A6707C">
            <w:pPr>
              <w:pStyle w:val="Tabletext"/>
              <w:jc w:val="center"/>
            </w:pPr>
          </w:p>
        </w:tc>
        <w:tc>
          <w:tcPr>
            <w:tcW w:w="744" w:type="dxa"/>
            <w:tcBorders>
              <w:top w:val="nil"/>
              <w:bottom w:val="nil"/>
            </w:tcBorders>
            <w:vAlign w:val="center"/>
          </w:tcPr>
          <w:p w14:paraId="57A3E4BA" w14:textId="77777777" w:rsidR="00A6707C" w:rsidRDefault="00A6707C" w:rsidP="00A6707C">
            <w:pPr>
              <w:pStyle w:val="Tabletext"/>
              <w:jc w:val="center"/>
            </w:pPr>
          </w:p>
        </w:tc>
        <w:tc>
          <w:tcPr>
            <w:tcW w:w="745" w:type="dxa"/>
            <w:tcBorders>
              <w:top w:val="nil"/>
              <w:bottom w:val="nil"/>
            </w:tcBorders>
            <w:vAlign w:val="center"/>
          </w:tcPr>
          <w:p w14:paraId="458A87B7" w14:textId="77777777" w:rsidR="00A6707C" w:rsidRDefault="00A6707C" w:rsidP="00A6707C">
            <w:pPr>
              <w:pStyle w:val="Tabletext"/>
              <w:jc w:val="center"/>
            </w:pPr>
          </w:p>
        </w:tc>
      </w:tr>
      <w:tr w:rsidR="00A6707C" w14:paraId="1F39AB80" w14:textId="77777777" w:rsidTr="00A6707C">
        <w:trPr>
          <w:cantSplit/>
        </w:trPr>
        <w:tc>
          <w:tcPr>
            <w:tcW w:w="2160" w:type="dxa"/>
            <w:tcBorders>
              <w:top w:val="nil"/>
              <w:bottom w:val="nil"/>
            </w:tcBorders>
            <w:vAlign w:val="bottom"/>
          </w:tcPr>
          <w:p w14:paraId="0B73A9A1" w14:textId="77777777" w:rsidR="00A6707C" w:rsidRDefault="00A6707C" w:rsidP="005D6EF4">
            <w:pPr>
              <w:pStyle w:val="Tabletext"/>
            </w:pPr>
          </w:p>
        </w:tc>
        <w:tc>
          <w:tcPr>
            <w:tcW w:w="2943" w:type="dxa"/>
            <w:tcBorders>
              <w:top w:val="nil"/>
              <w:bottom w:val="nil"/>
            </w:tcBorders>
            <w:vAlign w:val="bottom"/>
          </w:tcPr>
          <w:p w14:paraId="6F3F3750" w14:textId="77777777" w:rsidR="00A6707C" w:rsidRDefault="00A6707C" w:rsidP="005D6EF4">
            <w:pPr>
              <w:pStyle w:val="Tabletext"/>
            </w:pPr>
            <w:r>
              <w:t>Parents’ plans: Part-time job</w:t>
            </w:r>
          </w:p>
        </w:tc>
        <w:tc>
          <w:tcPr>
            <w:tcW w:w="744" w:type="dxa"/>
            <w:tcBorders>
              <w:top w:val="nil"/>
              <w:bottom w:val="nil"/>
            </w:tcBorders>
            <w:vAlign w:val="center"/>
          </w:tcPr>
          <w:p w14:paraId="6739F03F" w14:textId="77777777" w:rsidR="00A6707C" w:rsidRDefault="00A6707C" w:rsidP="00A6707C">
            <w:pPr>
              <w:pStyle w:val="Tabletext"/>
              <w:jc w:val="center"/>
            </w:pPr>
            <w:r>
              <w:t>1</w:t>
            </w:r>
          </w:p>
        </w:tc>
        <w:tc>
          <w:tcPr>
            <w:tcW w:w="744" w:type="dxa"/>
            <w:tcBorders>
              <w:top w:val="nil"/>
              <w:bottom w:val="nil"/>
            </w:tcBorders>
            <w:vAlign w:val="center"/>
          </w:tcPr>
          <w:p w14:paraId="34C28837" w14:textId="77777777" w:rsidR="00A6707C" w:rsidRDefault="00A6707C" w:rsidP="00A6707C">
            <w:pPr>
              <w:pStyle w:val="Tabletext"/>
              <w:jc w:val="center"/>
            </w:pPr>
          </w:p>
        </w:tc>
        <w:tc>
          <w:tcPr>
            <w:tcW w:w="744" w:type="dxa"/>
            <w:tcBorders>
              <w:top w:val="nil"/>
              <w:bottom w:val="nil"/>
            </w:tcBorders>
            <w:vAlign w:val="center"/>
          </w:tcPr>
          <w:p w14:paraId="25F06BF7" w14:textId="77777777" w:rsidR="00A6707C" w:rsidRDefault="00A6707C" w:rsidP="00A6707C">
            <w:pPr>
              <w:pStyle w:val="Tabletext"/>
              <w:jc w:val="center"/>
            </w:pPr>
          </w:p>
        </w:tc>
        <w:tc>
          <w:tcPr>
            <w:tcW w:w="745" w:type="dxa"/>
            <w:tcBorders>
              <w:top w:val="nil"/>
              <w:bottom w:val="nil"/>
            </w:tcBorders>
            <w:vAlign w:val="center"/>
          </w:tcPr>
          <w:p w14:paraId="136AAF3C" w14:textId="77777777" w:rsidR="00A6707C" w:rsidRDefault="00A6707C" w:rsidP="00A6707C">
            <w:pPr>
              <w:pStyle w:val="Tabletext"/>
              <w:jc w:val="center"/>
            </w:pPr>
          </w:p>
        </w:tc>
        <w:tc>
          <w:tcPr>
            <w:tcW w:w="744" w:type="dxa"/>
            <w:tcBorders>
              <w:top w:val="nil"/>
              <w:bottom w:val="nil"/>
            </w:tcBorders>
            <w:vAlign w:val="center"/>
          </w:tcPr>
          <w:p w14:paraId="7ED155BA" w14:textId="77777777" w:rsidR="00A6707C" w:rsidRDefault="00A6707C" w:rsidP="00A6707C">
            <w:pPr>
              <w:pStyle w:val="Tabletext"/>
              <w:jc w:val="center"/>
            </w:pPr>
          </w:p>
        </w:tc>
        <w:tc>
          <w:tcPr>
            <w:tcW w:w="744" w:type="dxa"/>
            <w:tcBorders>
              <w:top w:val="nil"/>
              <w:bottom w:val="nil"/>
            </w:tcBorders>
            <w:vAlign w:val="center"/>
          </w:tcPr>
          <w:p w14:paraId="3FD2C4F8" w14:textId="77777777" w:rsidR="00A6707C" w:rsidRDefault="00A6707C" w:rsidP="00A6707C">
            <w:pPr>
              <w:pStyle w:val="Tabletext"/>
              <w:jc w:val="center"/>
            </w:pPr>
          </w:p>
        </w:tc>
        <w:tc>
          <w:tcPr>
            <w:tcW w:w="744" w:type="dxa"/>
            <w:tcBorders>
              <w:top w:val="nil"/>
              <w:bottom w:val="nil"/>
            </w:tcBorders>
            <w:vAlign w:val="center"/>
          </w:tcPr>
          <w:p w14:paraId="13DB3670" w14:textId="77777777" w:rsidR="00A6707C" w:rsidRDefault="00A6707C" w:rsidP="00A6707C">
            <w:pPr>
              <w:pStyle w:val="Tabletext"/>
              <w:jc w:val="center"/>
            </w:pPr>
          </w:p>
        </w:tc>
        <w:tc>
          <w:tcPr>
            <w:tcW w:w="745" w:type="dxa"/>
            <w:tcBorders>
              <w:top w:val="nil"/>
              <w:bottom w:val="nil"/>
            </w:tcBorders>
            <w:vAlign w:val="center"/>
          </w:tcPr>
          <w:p w14:paraId="5BC42015" w14:textId="77777777" w:rsidR="00A6707C" w:rsidRDefault="00A6707C" w:rsidP="00A6707C">
            <w:pPr>
              <w:pStyle w:val="Tabletext"/>
              <w:jc w:val="center"/>
            </w:pPr>
          </w:p>
        </w:tc>
        <w:tc>
          <w:tcPr>
            <w:tcW w:w="744" w:type="dxa"/>
            <w:tcBorders>
              <w:top w:val="nil"/>
              <w:bottom w:val="nil"/>
            </w:tcBorders>
            <w:vAlign w:val="center"/>
          </w:tcPr>
          <w:p w14:paraId="0E0FA4B7" w14:textId="77777777" w:rsidR="00A6707C" w:rsidRDefault="00A6707C" w:rsidP="00A6707C">
            <w:pPr>
              <w:pStyle w:val="Tabletext"/>
              <w:jc w:val="center"/>
            </w:pPr>
          </w:p>
        </w:tc>
        <w:tc>
          <w:tcPr>
            <w:tcW w:w="744" w:type="dxa"/>
            <w:tcBorders>
              <w:top w:val="nil"/>
              <w:bottom w:val="nil"/>
            </w:tcBorders>
            <w:vAlign w:val="center"/>
          </w:tcPr>
          <w:p w14:paraId="092EC737" w14:textId="77777777" w:rsidR="00A6707C" w:rsidRDefault="00A6707C" w:rsidP="00A6707C">
            <w:pPr>
              <w:pStyle w:val="Tabletext"/>
              <w:jc w:val="center"/>
            </w:pPr>
          </w:p>
        </w:tc>
        <w:tc>
          <w:tcPr>
            <w:tcW w:w="744" w:type="dxa"/>
            <w:tcBorders>
              <w:top w:val="nil"/>
              <w:bottom w:val="nil"/>
            </w:tcBorders>
            <w:vAlign w:val="center"/>
          </w:tcPr>
          <w:p w14:paraId="629D4E70" w14:textId="77777777" w:rsidR="00A6707C" w:rsidRDefault="00A6707C" w:rsidP="00A6707C">
            <w:pPr>
              <w:pStyle w:val="Tabletext"/>
              <w:jc w:val="center"/>
            </w:pPr>
          </w:p>
        </w:tc>
        <w:tc>
          <w:tcPr>
            <w:tcW w:w="745" w:type="dxa"/>
            <w:tcBorders>
              <w:top w:val="nil"/>
              <w:bottom w:val="nil"/>
            </w:tcBorders>
            <w:vAlign w:val="center"/>
          </w:tcPr>
          <w:p w14:paraId="47D70723" w14:textId="77777777" w:rsidR="00A6707C" w:rsidRDefault="00A6707C" w:rsidP="00A6707C">
            <w:pPr>
              <w:pStyle w:val="Tabletext"/>
              <w:jc w:val="center"/>
            </w:pPr>
          </w:p>
        </w:tc>
      </w:tr>
      <w:tr w:rsidR="00A6707C" w14:paraId="0F4506F5" w14:textId="77777777" w:rsidTr="00A6707C">
        <w:trPr>
          <w:cantSplit/>
        </w:trPr>
        <w:tc>
          <w:tcPr>
            <w:tcW w:w="2160" w:type="dxa"/>
            <w:tcBorders>
              <w:top w:val="nil"/>
              <w:bottom w:val="nil"/>
            </w:tcBorders>
            <w:vAlign w:val="bottom"/>
          </w:tcPr>
          <w:p w14:paraId="0275028E" w14:textId="77777777" w:rsidR="00A6707C" w:rsidRDefault="00A6707C" w:rsidP="005D6EF4">
            <w:pPr>
              <w:pStyle w:val="Tabletext"/>
            </w:pPr>
          </w:p>
        </w:tc>
        <w:tc>
          <w:tcPr>
            <w:tcW w:w="2943" w:type="dxa"/>
            <w:tcBorders>
              <w:top w:val="nil"/>
              <w:bottom w:val="nil"/>
            </w:tcBorders>
            <w:vAlign w:val="bottom"/>
          </w:tcPr>
          <w:p w14:paraId="5DEFA5C6" w14:textId="77777777" w:rsidR="00A6707C" w:rsidRDefault="00A6707C" w:rsidP="005D6EF4">
            <w:pPr>
              <w:pStyle w:val="Tabletext"/>
            </w:pPr>
            <w:r>
              <w:t>Parents’ plans: Full-time study</w:t>
            </w:r>
          </w:p>
        </w:tc>
        <w:tc>
          <w:tcPr>
            <w:tcW w:w="744" w:type="dxa"/>
            <w:tcBorders>
              <w:top w:val="nil"/>
              <w:bottom w:val="nil"/>
            </w:tcBorders>
            <w:vAlign w:val="center"/>
          </w:tcPr>
          <w:p w14:paraId="4DB792DE" w14:textId="77777777" w:rsidR="00A6707C" w:rsidRDefault="00A6707C" w:rsidP="00A6707C">
            <w:pPr>
              <w:pStyle w:val="Tabletext"/>
              <w:jc w:val="center"/>
            </w:pPr>
            <w:r>
              <w:t>1</w:t>
            </w:r>
          </w:p>
        </w:tc>
        <w:tc>
          <w:tcPr>
            <w:tcW w:w="744" w:type="dxa"/>
            <w:tcBorders>
              <w:top w:val="nil"/>
              <w:bottom w:val="nil"/>
            </w:tcBorders>
            <w:vAlign w:val="center"/>
          </w:tcPr>
          <w:p w14:paraId="168A3BBF" w14:textId="77777777" w:rsidR="00A6707C" w:rsidRDefault="00A6707C" w:rsidP="00A6707C">
            <w:pPr>
              <w:pStyle w:val="Tabletext"/>
              <w:jc w:val="center"/>
            </w:pPr>
          </w:p>
        </w:tc>
        <w:tc>
          <w:tcPr>
            <w:tcW w:w="744" w:type="dxa"/>
            <w:tcBorders>
              <w:top w:val="nil"/>
              <w:bottom w:val="nil"/>
            </w:tcBorders>
            <w:vAlign w:val="center"/>
          </w:tcPr>
          <w:p w14:paraId="5022D3D8" w14:textId="77777777" w:rsidR="00A6707C" w:rsidRDefault="00A6707C" w:rsidP="00A6707C">
            <w:pPr>
              <w:pStyle w:val="Tabletext"/>
              <w:jc w:val="center"/>
            </w:pPr>
          </w:p>
        </w:tc>
        <w:tc>
          <w:tcPr>
            <w:tcW w:w="745" w:type="dxa"/>
            <w:tcBorders>
              <w:top w:val="nil"/>
              <w:bottom w:val="nil"/>
            </w:tcBorders>
            <w:vAlign w:val="center"/>
          </w:tcPr>
          <w:p w14:paraId="6325EDEB" w14:textId="77777777" w:rsidR="00A6707C" w:rsidRDefault="00A6707C" w:rsidP="00A6707C">
            <w:pPr>
              <w:pStyle w:val="Tabletext"/>
              <w:jc w:val="center"/>
            </w:pPr>
          </w:p>
        </w:tc>
        <w:tc>
          <w:tcPr>
            <w:tcW w:w="744" w:type="dxa"/>
            <w:tcBorders>
              <w:top w:val="nil"/>
              <w:bottom w:val="nil"/>
            </w:tcBorders>
            <w:vAlign w:val="center"/>
          </w:tcPr>
          <w:p w14:paraId="41253227" w14:textId="77777777" w:rsidR="00A6707C" w:rsidRDefault="00A6707C" w:rsidP="00A6707C">
            <w:pPr>
              <w:pStyle w:val="Tabletext"/>
              <w:jc w:val="center"/>
            </w:pPr>
          </w:p>
        </w:tc>
        <w:tc>
          <w:tcPr>
            <w:tcW w:w="744" w:type="dxa"/>
            <w:tcBorders>
              <w:top w:val="nil"/>
              <w:bottom w:val="nil"/>
            </w:tcBorders>
            <w:vAlign w:val="center"/>
          </w:tcPr>
          <w:p w14:paraId="4B01DD95" w14:textId="77777777" w:rsidR="00A6707C" w:rsidRDefault="00A6707C" w:rsidP="00A6707C">
            <w:pPr>
              <w:pStyle w:val="Tabletext"/>
              <w:jc w:val="center"/>
            </w:pPr>
          </w:p>
        </w:tc>
        <w:tc>
          <w:tcPr>
            <w:tcW w:w="744" w:type="dxa"/>
            <w:tcBorders>
              <w:top w:val="nil"/>
              <w:bottom w:val="nil"/>
            </w:tcBorders>
            <w:vAlign w:val="center"/>
          </w:tcPr>
          <w:p w14:paraId="219E67AF" w14:textId="77777777" w:rsidR="00A6707C" w:rsidRDefault="00A6707C" w:rsidP="00A6707C">
            <w:pPr>
              <w:pStyle w:val="Tabletext"/>
              <w:jc w:val="center"/>
            </w:pPr>
          </w:p>
        </w:tc>
        <w:tc>
          <w:tcPr>
            <w:tcW w:w="745" w:type="dxa"/>
            <w:tcBorders>
              <w:top w:val="nil"/>
              <w:bottom w:val="nil"/>
            </w:tcBorders>
            <w:vAlign w:val="center"/>
          </w:tcPr>
          <w:p w14:paraId="54FC7426" w14:textId="77777777" w:rsidR="00A6707C" w:rsidRDefault="00A6707C" w:rsidP="00A6707C">
            <w:pPr>
              <w:pStyle w:val="Tabletext"/>
              <w:jc w:val="center"/>
            </w:pPr>
          </w:p>
        </w:tc>
        <w:tc>
          <w:tcPr>
            <w:tcW w:w="744" w:type="dxa"/>
            <w:tcBorders>
              <w:top w:val="nil"/>
              <w:bottom w:val="nil"/>
            </w:tcBorders>
            <w:vAlign w:val="center"/>
          </w:tcPr>
          <w:p w14:paraId="7400ABE5" w14:textId="77777777" w:rsidR="00A6707C" w:rsidRDefault="00A6707C" w:rsidP="00A6707C">
            <w:pPr>
              <w:pStyle w:val="Tabletext"/>
              <w:jc w:val="center"/>
            </w:pPr>
          </w:p>
        </w:tc>
        <w:tc>
          <w:tcPr>
            <w:tcW w:w="744" w:type="dxa"/>
            <w:tcBorders>
              <w:top w:val="nil"/>
              <w:bottom w:val="nil"/>
            </w:tcBorders>
            <w:vAlign w:val="center"/>
          </w:tcPr>
          <w:p w14:paraId="58CF6514" w14:textId="77777777" w:rsidR="00A6707C" w:rsidRDefault="00A6707C" w:rsidP="00A6707C">
            <w:pPr>
              <w:pStyle w:val="Tabletext"/>
              <w:jc w:val="center"/>
            </w:pPr>
          </w:p>
        </w:tc>
        <w:tc>
          <w:tcPr>
            <w:tcW w:w="744" w:type="dxa"/>
            <w:tcBorders>
              <w:top w:val="nil"/>
              <w:bottom w:val="nil"/>
            </w:tcBorders>
            <w:vAlign w:val="center"/>
          </w:tcPr>
          <w:p w14:paraId="276597E5" w14:textId="77777777" w:rsidR="00A6707C" w:rsidRDefault="00A6707C" w:rsidP="00A6707C">
            <w:pPr>
              <w:pStyle w:val="Tabletext"/>
              <w:jc w:val="center"/>
            </w:pPr>
          </w:p>
        </w:tc>
        <w:tc>
          <w:tcPr>
            <w:tcW w:w="745" w:type="dxa"/>
            <w:tcBorders>
              <w:top w:val="nil"/>
              <w:bottom w:val="nil"/>
            </w:tcBorders>
            <w:vAlign w:val="center"/>
          </w:tcPr>
          <w:p w14:paraId="7F80E7AE" w14:textId="77777777" w:rsidR="00A6707C" w:rsidRDefault="00A6707C" w:rsidP="00A6707C">
            <w:pPr>
              <w:pStyle w:val="Tabletext"/>
              <w:jc w:val="center"/>
            </w:pPr>
          </w:p>
        </w:tc>
      </w:tr>
      <w:tr w:rsidR="00A6707C" w14:paraId="33EB81BB" w14:textId="77777777" w:rsidTr="00A6707C">
        <w:trPr>
          <w:cantSplit/>
        </w:trPr>
        <w:tc>
          <w:tcPr>
            <w:tcW w:w="2160" w:type="dxa"/>
            <w:tcBorders>
              <w:top w:val="nil"/>
              <w:bottom w:val="nil"/>
            </w:tcBorders>
            <w:vAlign w:val="bottom"/>
          </w:tcPr>
          <w:p w14:paraId="6628AB82" w14:textId="77777777" w:rsidR="00A6707C" w:rsidRDefault="00A6707C" w:rsidP="005D6EF4">
            <w:pPr>
              <w:pStyle w:val="Tabletext"/>
            </w:pPr>
          </w:p>
        </w:tc>
        <w:tc>
          <w:tcPr>
            <w:tcW w:w="2943" w:type="dxa"/>
            <w:tcBorders>
              <w:top w:val="nil"/>
              <w:bottom w:val="nil"/>
            </w:tcBorders>
            <w:vAlign w:val="bottom"/>
          </w:tcPr>
          <w:p w14:paraId="41489782" w14:textId="77777777" w:rsidR="00A6707C" w:rsidRDefault="00A6707C" w:rsidP="005D6EF4">
            <w:pPr>
              <w:pStyle w:val="Tabletext"/>
            </w:pPr>
            <w:r>
              <w:t>Parents’ plans: Part-time study</w:t>
            </w:r>
          </w:p>
        </w:tc>
        <w:tc>
          <w:tcPr>
            <w:tcW w:w="744" w:type="dxa"/>
            <w:tcBorders>
              <w:top w:val="nil"/>
              <w:bottom w:val="nil"/>
            </w:tcBorders>
            <w:vAlign w:val="center"/>
          </w:tcPr>
          <w:p w14:paraId="18E924AE" w14:textId="77777777" w:rsidR="00A6707C" w:rsidRDefault="00A6707C" w:rsidP="00A6707C">
            <w:pPr>
              <w:pStyle w:val="Tabletext"/>
              <w:jc w:val="center"/>
            </w:pPr>
            <w:r>
              <w:t>1</w:t>
            </w:r>
          </w:p>
        </w:tc>
        <w:tc>
          <w:tcPr>
            <w:tcW w:w="744" w:type="dxa"/>
            <w:tcBorders>
              <w:top w:val="nil"/>
              <w:bottom w:val="nil"/>
            </w:tcBorders>
            <w:vAlign w:val="center"/>
          </w:tcPr>
          <w:p w14:paraId="4330E181" w14:textId="77777777" w:rsidR="00A6707C" w:rsidRDefault="00A6707C" w:rsidP="00A6707C">
            <w:pPr>
              <w:pStyle w:val="Tabletext"/>
              <w:jc w:val="center"/>
            </w:pPr>
          </w:p>
        </w:tc>
        <w:tc>
          <w:tcPr>
            <w:tcW w:w="744" w:type="dxa"/>
            <w:tcBorders>
              <w:top w:val="nil"/>
              <w:bottom w:val="nil"/>
            </w:tcBorders>
            <w:vAlign w:val="center"/>
          </w:tcPr>
          <w:p w14:paraId="4547F7D7" w14:textId="77777777" w:rsidR="00A6707C" w:rsidRDefault="00A6707C" w:rsidP="00A6707C">
            <w:pPr>
              <w:pStyle w:val="Tabletext"/>
              <w:jc w:val="center"/>
            </w:pPr>
          </w:p>
        </w:tc>
        <w:tc>
          <w:tcPr>
            <w:tcW w:w="745" w:type="dxa"/>
            <w:tcBorders>
              <w:top w:val="nil"/>
              <w:bottom w:val="nil"/>
            </w:tcBorders>
            <w:vAlign w:val="center"/>
          </w:tcPr>
          <w:p w14:paraId="74FBD51C" w14:textId="77777777" w:rsidR="00A6707C" w:rsidRDefault="00A6707C" w:rsidP="00A6707C">
            <w:pPr>
              <w:pStyle w:val="Tabletext"/>
              <w:jc w:val="center"/>
            </w:pPr>
          </w:p>
        </w:tc>
        <w:tc>
          <w:tcPr>
            <w:tcW w:w="744" w:type="dxa"/>
            <w:tcBorders>
              <w:top w:val="nil"/>
              <w:bottom w:val="nil"/>
            </w:tcBorders>
            <w:vAlign w:val="center"/>
          </w:tcPr>
          <w:p w14:paraId="7C2B837C" w14:textId="77777777" w:rsidR="00A6707C" w:rsidRDefault="00A6707C" w:rsidP="00A6707C">
            <w:pPr>
              <w:pStyle w:val="Tabletext"/>
              <w:jc w:val="center"/>
            </w:pPr>
          </w:p>
        </w:tc>
        <w:tc>
          <w:tcPr>
            <w:tcW w:w="744" w:type="dxa"/>
            <w:tcBorders>
              <w:top w:val="nil"/>
              <w:bottom w:val="nil"/>
            </w:tcBorders>
            <w:vAlign w:val="center"/>
          </w:tcPr>
          <w:p w14:paraId="2C60370A" w14:textId="77777777" w:rsidR="00A6707C" w:rsidRDefault="00A6707C" w:rsidP="00A6707C">
            <w:pPr>
              <w:pStyle w:val="Tabletext"/>
              <w:jc w:val="center"/>
            </w:pPr>
          </w:p>
        </w:tc>
        <w:tc>
          <w:tcPr>
            <w:tcW w:w="744" w:type="dxa"/>
            <w:tcBorders>
              <w:top w:val="nil"/>
              <w:bottom w:val="nil"/>
            </w:tcBorders>
            <w:vAlign w:val="center"/>
          </w:tcPr>
          <w:p w14:paraId="022C5261" w14:textId="77777777" w:rsidR="00A6707C" w:rsidRDefault="00A6707C" w:rsidP="00A6707C">
            <w:pPr>
              <w:pStyle w:val="Tabletext"/>
              <w:jc w:val="center"/>
            </w:pPr>
          </w:p>
        </w:tc>
        <w:tc>
          <w:tcPr>
            <w:tcW w:w="745" w:type="dxa"/>
            <w:tcBorders>
              <w:top w:val="nil"/>
              <w:bottom w:val="nil"/>
            </w:tcBorders>
            <w:vAlign w:val="center"/>
          </w:tcPr>
          <w:p w14:paraId="7960FB3F" w14:textId="77777777" w:rsidR="00A6707C" w:rsidRDefault="00A6707C" w:rsidP="00A6707C">
            <w:pPr>
              <w:pStyle w:val="Tabletext"/>
              <w:jc w:val="center"/>
            </w:pPr>
          </w:p>
        </w:tc>
        <w:tc>
          <w:tcPr>
            <w:tcW w:w="744" w:type="dxa"/>
            <w:tcBorders>
              <w:top w:val="nil"/>
              <w:bottom w:val="nil"/>
            </w:tcBorders>
            <w:vAlign w:val="center"/>
          </w:tcPr>
          <w:p w14:paraId="18939FF2" w14:textId="77777777" w:rsidR="00A6707C" w:rsidRDefault="00A6707C" w:rsidP="00A6707C">
            <w:pPr>
              <w:pStyle w:val="Tabletext"/>
              <w:jc w:val="center"/>
            </w:pPr>
          </w:p>
        </w:tc>
        <w:tc>
          <w:tcPr>
            <w:tcW w:w="744" w:type="dxa"/>
            <w:tcBorders>
              <w:top w:val="nil"/>
              <w:bottom w:val="nil"/>
            </w:tcBorders>
            <w:vAlign w:val="center"/>
          </w:tcPr>
          <w:p w14:paraId="726BBB49" w14:textId="77777777" w:rsidR="00A6707C" w:rsidRDefault="00A6707C" w:rsidP="00A6707C">
            <w:pPr>
              <w:pStyle w:val="Tabletext"/>
              <w:jc w:val="center"/>
            </w:pPr>
          </w:p>
        </w:tc>
        <w:tc>
          <w:tcPr>
            <w:tcW w:w="744" w:type="dxa"/>
            <w:tcBorders>
              <w:top w:val="nil"/>
              <w:bottom w:val="nil"/>
            </w:tcBorders>
            <w:vAlign w:val="center"/>
          </w:tcPr>
          <w:p w14:paraId="29FCDE73" w14:textId="77777777" w:rsidR="00A6707C" w:rsidRDefault="00A6707C" w:rsidP="00A6707C">
            <w:pPr>
              <w:pStyle w:val="Tabletext"/>
              <w:jc w:val="center"/>
            </w:pPr>
          </w:p>
        </w:tc>
        <w:tc>
          <w:tcPr>
            <w:tcW w:w="745" w:type="dxa"/>
            <w:tcBorders>
              <w:top w:val="nil"/>
              <w:bottom w:val="nil"/>
            </w:tcBorders>
            <w:vAlign w:val="center"/>
          </w:tcPr>
          <w:p w14:paraId="64EEB03A" w14:textId="77777777" w:rsidR="00A6707C" w:rsidRDefault="00A6707C" w:rsidP="00A6707C">
            <w:pPr>
              <w:pStyle w:val="Tabletext"/>
              <w:jc w:val="center"/>
            </w:pPr>
          </w:p>
        </w:tc>
      </w:tr>
      <w:tr w:rsidR="00A6707C" w14:paraId="3B5F3328" w14:textId="77777777" w:rsidTr="00A6707C">
        <w:trPr>
          <w:cantSplit/>
        </w:trPr>
        <w:tc>
          <w:tcPr>
            <w:tcW w:w="2160" w:type="dxa"/>
            <w:tcBorders>
              <w:top w:val="nil"/>
              <w:bottom w:val="nil"/>
            </w:tcBorders>
            <w:vAlign w:val="bottom"/>
          </w:tcPr>
          <w:p w14:paraId="6CDCA28C" w14:textId="77777777" w:rsidR="00A6707C" w:rsidRDefault="00A6707C" w:rsidP="005D6EF4">
            <w:pPr>
              <w:pStyle w:val="Tabletext"/>
            </w:pPr>
          </w:p>
        </w:tc>
        <w:tc>
          <w:tcPr>
            <w:tcW w:w="2943" w:type="dxa"/>
            <w:tcBorders>
              <w:top w:val="nil"/>
              <w:bottom w:val="nil"/>
            </w:tcBorders>
            <w:vAlign w:val="bottom"/>
          </w:tcPr>
          <w:p w14:paraId="6754B6DD" w14:textId="77777777" w:rsidR="00A6707C" w:rsidRDefault="00A6707C" w:rsidP="005D6EF4">
            <w:pPr>
              <w:pStyle w:val="Tabletext"/>
            </w:pPr>
            <w:r>
              <w:t>Parents’ plans: Don’t know</w:t>
            </w:r>
          </w:p>
        </w:tc>
        <w:tc>
          <w:tcPr>
            <w:tcW w:w="744" w:type="dxa"/>
            <w:tcBorders>
              <w:top w:val="nil"/>
              <w:bottom w:val="nil"/>
            </w:tcBorders>
            <w:vAlign w:val="center"/>
          </w:tcPr>
          <w:p w14:paraId="37F82C9A" w14:textId="77777777" w:rsidR="00A6707C" w:rsidRDefault="00A6707C" w:rsidP="00A6707C">
            <w:pPr>
              <w:pStyle w:val="Tabletext"/>
              <w:jc w:val="center"/>
            </w:pPr>
            <w:r>
              <w:t>1</w:t>
            </w:r>
          </w:p>
        </w:tc>
        <w:tc>
          <w:tcPr>
            <w:tcW w:w="744" w:type="dxa"/>
            <w:tcBorders>
              <w:top w:val="nil"/>
              <w:bottom w:val="nil"/>
            </w:tcBorders>
            <w:vAlign w:val="center"/>
          </w:tcPr>
          <w:p w14:paraId="46D3F480" w14:textId="77777777" w:rsidR="00A6707C" w:rsidRDefault="00A6707C" w:rsidP="00A6707C">
            <w:pPr>
              <w:pStyle w:val="Tabletext"/>
              <w:jc w:val="center"/>
            </w:pPr>
          </w:p>
        </w:tc>
        <w:tc>
          <w:tcPr>
            <w:tcW w:w="744" w:type="dxa"/>
            <w:tcBorders>
              <w:top w:val="nil"/>
              <w:bottom w:val="nil"/>
            </w:tcBorders>
            <w:vAlign w:val="center"/>
          </w:tcPr>
          <w:p w14:paraId="4C57A333" w14:textId="77777777" w:rsidR="00A6707C" w:rsidRDefault="00A6707C" w:rsidP="00A6707C">
            <w:pPr>
              <w:pStyle w:val="Tabletext"/>
              <w:jc w:val="center"/>
            </w:pPr>
          </w:p>
        </w:tc>
        <w:tc>
          <w:tcPr>
            <w:tcW w:w="745" w:type="dxa"/>
            <w:tcBorders>
              <w:top w:val="nil"/>
              <w:bottom w:val="nil"/>
            </w:tcBorders>
            <w:vAlign w:val="center"/>
          </w:tcPr>
          <w:p w14:paraId="591CA70E" w14:textId="77777777" w:rsidR="00A6707C" w:rsidRDefault="00A6707C" w:rsidP="00A6707C">
            <w:pPr>
              <w:pStyle w:val="Tabletext"/>
              <w:jc w:val="center"/>
            </w:pPr>
          </w:p>
        </w:tc>
        <w:tc>
          <w:tcPr>
            <w:tcW w:w="744" w:type="dxa"/>
            <w:tcBorders>
              <w:top w:val="nil"/>
              <w:bottom w:val="nil"/>
            </w:tcBorders>
            <w:vAlign w:val="center"/>
          </w:tcPr>
          <w:p w14:paraId="3B41A186" w14:textId="77777777" w:rsidR="00A6707C" w:rsidRDefault="00A6707C" w:rsidP="00A6707C">
            <w:pPr>
              <w:pStyle w:val="Tabletext"/>
              <w:jc w:val="center"/>
            </w:pPr>
          </w:p>
        </w:tc>
        <w:tc>
          <w:tcPr>
            <w:tcW w:w="744" w:type="dxa"/>
            <w:tcBorders>
              <w:top w:val="nil"/>
              <w:bottom w:val="nil"/>
            </w:tcBorders>
            <w:vAlign w:val="center"/>
          </w:tcPr>
          <w:p w14:paraId="5FDE588F" w14:textId="77777777" w:rsidR="00A6707C" w:rsidRDefault="00A6707C" w:rsidP="00A6707C">
            <w:pPr>
              <w:pStyle w:val="Tabletext"/>
              <w:jc w:val="center"/>
            </w:pPr>
          </w:p>
        </w:tc>
        <w:tc>
          <w:tcPr>
            <w:tcW w:w="744" w:type="dxa"/>
            <w:tcBorders>
              <w:top w:val="nil"/>
              <w:bottom w:val="nil"/>
            </w:tcBorders>
            <w:vAlign w:val="center"/>
          </w:tcPr>
          <w:p w14:paraId="6FF85FB5" w14:textId="77777777" w:rsidR="00A6707C" w:rsidRDefault="00A6707C" w:rsidP="00A6707C">
            <w:pPr>
              <w:pStyle w:val="Tabletext"/>
              <w:jc w:val="center"/>
            </w:pPr>
          </w:p>
        </w:tc>
        <w:tc>
          <w:tcPr>
            <w:tcW w:w="745" w:type="dxa"/>
            <w:tcBorders>
              <w:top w:val="nil"/>
              <w:bottom w:val="nil"/>
            </w:tcBorders>
            <w:vAlign w:val="center"/>
          </w:tcPr>
          <w:p w14:paraId="267C82F7" w14:textId="77777777" w:rsidR="00A6707C" w:rsidRDefault="00A6707C" w:rsidP="00A6707C">
            <w:pPr>
              <w:pStyle w:val="Tabletext"/>
              <w:jc w:val="center"/>
            </w:pPr>
          </w:p>
        </w:tc>
        <w:tc>
          <w:tcPr>
            <w:tcW w:w="744" w:type="dxa"/>
            <w:tcBorders>
              <w:top w:val="nil"/>
              <w:bottom w:val="nil"/>
            </w:tcBorders>
            <w:vAlign w:val="center"/>
          </w:tcPr>
          <w:p w14:paraId="11B8F9E7" w14:textId="77777777" w:rsidR="00A6707C" w:rsidRDefault="00A6707C" w:rsidP="00A6707C">
            <w:pPr>
              <w:pStyle w:val="Tabletext"/>
              <w:jc w:val="center"/>
            </w:pPr>
          </w:p>
        </w:tc>
        <w:tc>
          <w:tcPr>
            <w:tcW w:w="744" w:type="dxa"/>
            <w:tcBorders>
              <w:top w:val="nil"/>
              <w:bottom w:val="nil"/>
            </w:tcBorders>
            <w:vAlign w:val="center"/>
          </w:tcPr>
          <w:p w14:paraId="0057C0EE" w14:textId="77777777" w:rsidR="00A6707C" w:rsidRDefault="00A6707C" w:rsidP="00A6707C">
            <w:pPr>
              <w:pStyle w:val="Tabletext"/>
              <w:jc w:val="center"/>
            </w:pPr>
          </w:p>
        </w:tc>
        <w:tc>
          <w:tcPr>
            <w:tcW w:w="744" w:type="dxa"/>
            <w:tcBorders>
              <w:top w:val="nil"/>
              <w:bottom w:val="nil"/>
            </w:tcBorders>
            <w:vAlign w:val="center"/>
          </w:tcPr>
          <w:p w14:paraId="41910BCE" w14:textId="77777777" w:rsidR="00A6707C" w:rsidRDefault="00A6707C" w:rsidP="00A6707C">
            <w:pPr>
              <w:pStyle w:val="Tabletext"/>
              <w:jc w:val="center"/>
            </w:pPr>
          </w:p>
        </w:tc>
        <w:tc>
          <w:tcPr>
            <w:tcW w:w="745" w:type="dxa"/>
            <w:tcBorders>
              <w:top w:val="nil"/>
              <w:bottom w:val="nil"/>
            </w:tcBorders>
            <w:vAlign w:val="center"/>
          </w:tcPr>
          <w:p w14:paraId="747EB128" w14:textId="77777777" w:rsidR="00A6707C" w:rsidRDefault="00A6707C" w:rsidP="00A6707C">
            <w:pPr>
              <w:pStyle w:val="Tabletext"/>
              <w:jc w:val="center"/>
            </w:pPr>
          </w:p>
        </w:tc>
      </w:tr>
      <w:tr w:rsidR="00A6707C" w14:paraId="3482B13F" w14:textId="77777777" w:rsidTr="00A6707C">
        <w:trPr>
          <w:cantSplit/>
        </w:trPr>
        <w:tc>
          <w:tcPr>
            <w:tcW w:w="2160" w:type="dxa"/>
            <w:tcBorders>
              <w:top w:val="nil"/>
              <w:bottom w:val="nil"/>
            </w:tcBorders>
            <w:vAlign w:val="bottom"/>
          </w:tcPr>
          <w:p w14:paraId="4E3A6776" w14:textId="77777777" w:rsidR="00A6707C" w:rsidRDefault="00A6707C" w:rsidP="005D6EF4">
            <w:pPr>
              <w:pStyle w:val="Tabletext"/>
            </w:pPr>
          </w:p>
        </w:tc>
        <w:tc>
          <w:tcPr>
            <w:tcW w:w="2943" w:type="dxa"/>
            <w:tcBorders>
              <w:top w:val="nil"/>
              <w:bottom w:val="nil"/>
            </w:tcBorders>
            <w:vAlign w:val="bottom"/>
          </w:tcPr>
          <w:p w14:paraId="31A00338" w14:textId="77777777" w:rsidR="00A6707C" w:rsidRDefault="00A6707C" w:rsidP="005D6EF4">
            <w:pPr>
              <w:pStyle w:val="Tabletext"/>
            </w:pPr>
            <w:r>
              <w:t>Parents’ plans: Multiple response</w:t>
            </w:r>
          </w:p>
        </w:tc>
        <w:tc>
          <w:tcPr>
            <w:tcW w:w="744" w:type="dxa"/>
            <w:tcBorders>
              <w:top w:val="nil"/>
              <w:bottom w:val="nil"/>
            </w:tcBorders>
            <w:vAlign w:val="center"/>
          </w:tcPr>
          <w:p w14:paraId="62A83DA7" w14:textId="77777777" w:rsidR="00A6707C" w:rsidRDefault="00A6707C" w:rsidP="00A6707C">
            <w:pPr>
              <w:pStyle w:val="Tabletext"/>
              <w:jc w:val="center"/>
            </w:pPr>
            <w:r>
              <w:t>1</w:t>
            </w:r>
          </w:p>
        </w:tc>
        <w:tc>
          <w:tcPr>
            <w:tcW w:w="744" w:type="dxa"/>
            <w:tcBorders>
              <w:top w:val="nil"/>
              <w:bottom w:val="nil"/>
            </w:tcBorders>
            <w:vAlign w:val="center"/>
          </w:tcPr>
          <w:p w14:paraId="6B52265A" w14:textId="77777777" w:rsidR="00A6707C" w:rsidRDefault="00A6707C" w:rsidP="00A6707C">
            <w:pPr>
              <w:pStyle w:val="Tabletext"/>
              <w:jc w:val="center"/>
            </w:pPr>
          </w:p>
        </w:tc>
        <w:tc>
          <w:tcPr>
            <w:tcW w:w="744" w:type="dxa"/>
            <w:tcBorders>
              <w:top w:val="nil"/>
              <w:bottom w:val="nil"/>
            </w:tcBorders>
            <w:vAlign w:val="center"/>
          </w:tcPr>
          <w:p w14:paraId="4996401C" w14:textId="77777777" w:rsidR="00A6707C" w:rsidRDefault="00A6707C" w:rsidP="00A6707C">
            <w:pPr>
              <w:pStyle w:val="Tabletext"/>
              <w:jc w:val="center"/>
            </w:pPr>
          </w:p>
        </w:tc>
        <w:tc>
          <w:tcPr>
            <w:tcW w:w="745" w:type="dxa"/>
            <w:tcBorders>
              <w:top w:val="nil"/>
              <w:bottom w:val="nil"/>
            </w:tcBorders>
            <w:vAlign w:val="center"/>
          </w:tcPr>
          <w:p w14:paraId="24263DED" w14:textId="77777777" w:rsidR="00A6707C" w:rsidRDefault="00A6707C" w:rsidP="00A6707C">
            <w:pPr>
              <w:pStyle w:val="Tabletext"/>
              <w:jc w:val="center"/>
            </w:pPr>
          </w:p>
        </w:tc>
        <w:tc>
          <w:tcPr>
            <w:tcW w:w="744" w:type="dxa"/>
            <w:tcBorders>
              <w:top w:val="nil"/>
              <w:bottom w:val="nil"/>
            </w:tcBorders>
            <w:vAlign w:val="center"/>
          </w:tcPr>
          <w:p w14:paraId="6A227913" w14:textId="77777777" w:rsidR="00A6707C" w:rsidRDefault="00A6707C" w:rsidP="00A6707C">
            <w:pPr>
              <w:pStyle w:val="Tabletext"/>
              <w:jc w:val="center"/>
            </w:pPr>
          </w:p>
        </w:tc>
        <w:tc>
          <w:tcPr>
            <w:tcW w:w="744" w:type="dxa"/>
            <w:tcBorders>
              <w:top w:val="nil"/>
              <w:bottom w:val="nil"/>
            </w:tcBorders>
            <w:vAlign w:val="center"/>
          </w:tcPr>
          <w:p w14:paraId="478BAEC9" w14:textId="77777777" w:rsidR="00A6707C" w:rsidRDefault="00A6707C" w:rsidP="00A6707C">
            <w:pPr>
              <w:pStyle w:val="Tabletext"/>
              <w:jc w:val="center"/>
            </w:pPr>
          </w:p>
        </w:tc>
        <w:tc>
          <w:tcPr>
            <w:tcW w:w="744" w:type="dxa"/>
            <w:tcBorders>
              <w:top w:val="nil"/>
              <w:bottom w:val="nil"/>
            </w:tcBorders>
            <w:vAlign w:val="center"/>
          </w:tcPr>
          <w:p w14:paraId="54BD298A" w14:textId="77777777" w:rsidR="00A6707C" w:rsidRDefault="00A6707C" w:rsidP="00A6707C">
            <w:pPr>
              <w:pStyle w:val="Tabletext"/>
              <w:jc w:val="center"/>
            </w:pPr>
          </w:p>
        </w:tc>
        <w:tc>
          <w:tcPr>
            <w:tcW w:w="745" w:type="dxa"/>
            <w:tcBorders>
              <w:top w:val="nil"/>
              <w:bottom w:val="nil"/>
            </w:tcBorders>
            <w:vAlign w:val="center"/>
          </w:tcPr>
          <w:p w14:paraId="77EF68C6" w14:textId="77777777" w:rsidR="00A6707C" w:rsidRDefault="00A6707C" w:rsidP="00A6707C">
            <w:pPr>
              <w:pStyle w:val="Tabletext"/>
              <w:jc w:val="center"/>
            </w:pPr>
          </w:p>
        </w:tc>
        <w:tc>
          <w:tcPr>
            <w:tcW w:w="744" w:type="dxa"/>
            <w:tcBorders>
              <w:top w:val="nil"/>
              <w:bottom w:val="nil"/>
            </w:tcBorders>
            <w:vAlign w:val="center"/>
          </w:tcPr>
          <w:p w14:paraId="3693655F" w14:textId="77777777" w:rsidR="00A6707C" w:rsidRDefault="00A6707C" w:rsidP="00A6707C">
            <w:pPr>
              <w:pStyle w:val="Tabletext"/>
              <w:jc w:val="center"/>
            </w:pPr>
          </w:p>
        </w:tc>
        <w:tc>
          <w:tcPr>
            <w:tcW w:w="744" w:type="dxa"/>
            <w:tcBorders>
              <w:top w:val="nil"/>
              <w:bottom w:val="nil"/>
            </w:tcBorders>
            <w:vAlign w:val="center"/>
          </w:tcPr>
          <w:p w14:paraId="4FA4C7A6" w14:textId="77777777" w:rsidR="00A6707C" w:rsidRDefault="00A6707C" w:rsidP="00A6707C">
            <w:pPr>
              <w:pStyle w:val="Tabletext"/>
              <w:jc w:val="center"/>
            </w:pPr>
          </w:p>
        </w:tc>
        <w:tc>
          <w:tcPr>
            <w:tcW w:w="744" w:type="dxa"/>
            <w:tcBorders>
              <w:top w:val="nil"/>
              <w:bottom w:val="nil"/>
            </w:tcBorders>
            <w:vAlign w:val="center"/>
          </w:tcPr>
          <w:p w14:paraId="7F8C18D9" w14:textId="77777777" w:rsidR="00A6707C" w:rsidRDefault="00A6707C" w:rsidP="00A6707C">
            <w:pPr>
              <w:pStyle w:val="Tabletext"/>
              <w:jc w:val="center"/>
            </w:pPr>
          </w:p>
        </w:tc>
        <w:tc>
          <w:tcPr>
            <w:tcW w:w="745" w:type="dxa"/>
            <w:tcBorders>
              <w:top w:val="nil"/>
              <w:bottom w:val="nil"/>
            </w:tcBorders>
            <w:vAlign w:val="center"/>
          </w:tcPr>
          <w:p w14:paraId="3CA22C1A" w14:textId="77777777" w:rsidR="00A6707C" w:rsidRDefault="00A6707C" w:rsidP="00A6707C">
            <w:pPr>
              <w:pStyle w:val="Tabletext"/>
              <w:jc w:val="center"/>
            </w:pPr>
          </w:p>
        </w:tc>
      </w:tr>
      <w:tr w:rsidR="00A6707C" w14:paraId="1EA69703" w14:textId="77777777" w:rsidTr="00A6707C">
        <w:trPr>
          <w:cantSplit/>
        </w:trPr>
        <w:tc>
          <w:tcPr>
            <w:tcW w:w="2160" w:type="dxa"/>
            <w:tcBorders>
              <w:top w:val="nil"/>
              <w:bottom w:val="nil"/>
            </w:tcBorders>
            <w:vAlign w:val="bottom"/>
          </w:tcPr>
          <w:p w14:paraId="14D68286" w14:textId="77777777" w:rsidR="00A6707C" w:rsidRDefault="00A6707C" w:rsidP="005D6EF4">
            <w:pPr>
              <w:pStyle w:val="Tabletext"/>
            </w:pPr>
          </w:p>
        </w:tc>
        <w:tc>
          <w:tcPr>
            <w:tcW w:w="2943" w:type="dxa"/>
            <w:tcBorders>
              <w:top w:val="nil"/>
              <w:bottom w:val="nil"/>
            </w:tcBorders>
            <w:vAlign w:val="bottom"/>
          </w:tcPr>
          <w:p w14:paraId="045A10D8" w14:textId="77777777" w:rsidR="00A6707C" w:rsidRDefault="00A6707C" w:rsidP="005D6EF4">
            <w:pPr>
              <w:pStyle w:val="Tabletext"/>
            </w:pPr>
            <w:r>
              <w:t>Parents’ plans</w:t>
            </w:r>
          </w:p>
        </w:tc>
        <w:tc>
          <w:tcPr>
            <w:tcW w:w="744" w:type="dxa"/>
            <w:tcBorders>
              <w:top w:val="nil"/>
              <w:bottom w:val="nil"/>
            </w:tcBorders>
            <w:vAlign w:val="center"/>
          </w:tcPr>
          <w:p w14:paraId="0E44F0DC" w14:textId="77777777" w:rsidR="00A6707C" w:rsidRDefault="00A6707C" w:rsidP="00A6707C">
            <w:pPr>
              <w:pStyle w:val="Tabletext"/>
              <w:jc w:val="center"/>
            </w:pPr>
          </w:p>
        </w:tc>
        <w:tc>
          <w:tcPr>
            <w:tcW w:w="744" w:type="dxa"/>
            <w:tcBorders>
              <w:top w:val="nil"/>
              <w:bottom w:val="nil"/>
            </w:tcBorders>
            <w:vAlign w:val="center"/>
          </w:tcPr>
          <w:p w14:paraId="05D8D8DB" w14:textId="77777777" w:rsidR="00A6707C" w:rsidRDefault="00A6707C" w:rsidP="00A6707C">
            <w:pPr>
              <w:pStyle w:val="Tabletext"/>
              <w:jc w:val="center"/>
            </w:pPr>
            <w:r>
              <w:t>1</w:t>
            </w:r>
          </w:p>
        </w:tc>
        <w:tc>
          <w:tcPr>
            <w:tcW w:w="744" w:type="dxa"/>
            <w:tcBorders>
              <w:top w:val="nil"/>
              <w:bottom w:val="nil"/>
            </w:tcBorders>
            <w:vAlign w:val="center"/>
          </w:tcPr>
          <w:p w14:paraId="6B03EE1F" w14:textId="77777777" w:rsidR="00A6707C" w:rsidRDefault="00A6707C" w:rsidP="00A6707C">
            <w:pPr>
              <w:pStyle w:val="Tabletext"/>
              <w:jc w:val="center"/>
            </w:pPr>
          </w:p>
        </w:tc>
        <w:tc>
          <w:tcPr>
            <w:tcW w:w="745" w:type="dxa"/>
            <w:tcBorders>
              <w:top w:val="nil"/>
              <w:bottom w:val="nil"/>
            </w:tcBorders>
            <w:vAlign w:val="center"/>
          </w:tcPr>
          <w:p w14:paraId="10D30DAE" w14:textId="77777777" w:rsidR="00A6707C" w:rsidRDefault="00A6707C" w:rsidP="00A6707C">
            <w:pPr>
              <w:pStyle w:val="Tabletext"/>
              <w:jc w:val="center"/>
            </w:pPr>
          </w:p>
        </w:tc>
        <w:tc>
          <w:tcPr>
            <w:tcW w:w="744" w:type="dxa"/>
            <w:tcBorders>
              <w:top w:val="nil"/>
              <w:bottom w:val="nil"/>
            </w:tcBorders>
            <w:vAlign w:val="center"/>
          </w:tcPr>
          <w:p w14:paraId="0BC08DC7" w14:textId="77777777" w:rsidR="00A6707C" w:rsidRDefault="00A6707C" w:rsidP="00A6707C">
            <w:pPr>
              <w:pStyle w:val="Tabletext"/>
              <w:jc w:val="center"/>
            </w:pPr>
          </w:p>
        </w:tc>
        <w:tc>
          <w:tcPr>
            <w:tcW w:w="744" w:type="dxa"/>
            <w:tcBorders>
              <w:top w:val="nil"/>
              <w:bottom w:val="nil"/>
            </w:tcBorders>
            <w:vAlign w:val="center"/>
          </w:tcPr>
          <w:p w14:paraId="750BBC4B" w14:textId="77777777" w:rsidR="00A6707C" w:rsidRDefault="00A6707C" w:rsidP="00A6707C">
            <w:pPr>
              <w:pStyle w:val="Tabletext"/>
              <w:jc w:val="center"/>
            </w:pPr>
          </w:p>
        </w:tc>
        <w:tc>
          <w:tcPr>
            <w:tcW w:w="744" w:type="dxa"/>
            <w:tcBorders>
              <w:top w:val="nil"/>
              <w:bottom w:val="nil"/>
            </w:tcBorders>
            <w:vAlign w:val="center"/>
          </w:tcPr>
          <w:p w14:paraId="5E438181" w14:textId="77777777" w:rsidR="00A6707C" w:rsidRDefault="00A6707C" w:rsidP="00A6707C">
            <w:pPr>
              <w:pStyle w:val="Tabletext"/>
              <w:jc w:val="center"/>
            </w:pPr>
          </w:p>
        </w:tc>
        <w:tc>
          <w:tcPr>
            <w:tcW w:w="745" w:type="dxa"/>
            <w:tcBorders>
              <w:top w:val="nil"/>
              <w:bottom w:val="nil"/>
            </w:tcBorders>
            <w:vAlign w:val="center"/>
          </w:tcPr>
          <w:p w14:paraId="5ECC203B" w14:textId="77777777" w:rsidR="00A6707C" w:rsidRDefault="00A6707C" w:rsidP="00A6707C">
            <w:pPr>
              <w:pStyle w:val="Tabletext"/>
              <w:jc w:val="center"/>
            </w:pPr>
          </w:p>
        </w:tc>
        <w:tc>
          <w:tcPr>
            <w:tcW w:w="744" w:type="dxa"/>
            <w:tcBorders>
              <w:top w:val="nil"/>
              <w:bottom w:val="nil"/>
            </w:tcBorders>
            <w:vAlign w:val="center"/>
          </w:tcPr>
          <w:p w14:paraId="57FD66A0" w14:textId="77777777" w:rsidR="00A6707C" w:rsidRDefault="00A6707C" w:rsidP="00A6707C">
            <w:pPr>
              <w:pStyle w:val="Tabletext"/>
              <w:jc w:val="center"/>
            </w:pPr>
          </w:p>
        </w:tc>
        <w:tc>
          <w:tcPr>
            <w:tcW w:w="744" w:type="dxa"/>
            <w:tcBorders>
              <w:top w:val="nil"/>
              <w:bottom w:val="nil"/>
            </w:tcBorders>
            <w:vAlign w:val="center"/>
          </w:tcPr>
          <w:p w14:paraId="2F56F73F" w14:textId="77777777" w:rsidR="00A6707C" w:rsidRDefault="00A6707C" w:rsidP="00A6707C">
            <w:pPr>
              <w:pStyle w:val="Tabletext"/>
              <w:jc w:val="center"/>
            </w:pPr>
          </w:p>
        </w:tc>
        <w:tc>
          <w:tcPr>
            <w:tcW w:w="744" w:type="dxa"/>
            <w:tcBorders>
              <w:top w:val="nil"/>
              <w:bottom w:val="nil"/>
            </w:tcBorders>
            <w:vAlign w:val="center"/>
          </w:tcPr>
          <w:p w14:paraId="3657EDAD" w14:textId="77777777" w:rsidR="00A6707C" w:rsidRDefault="00A6707C" w:rsidP="00A6707C">
            <w:pPr>
              <w:pStyle w:val="Tabletext"/>
              <w:jc w:val="center"/>
            </w:pPr>
          </w:p>
        </w:tc>
        <w:tc>
          <w:tcPr>
            <w:tcW w:w="745" w:type="dxa"/>
            <w:tcBorders>
              <w:top w:val="nil"/>
              <w:bottom w:val="nil"/>
            </w:tcBorders>
            <w:vAlign w:val="center"/>
          </w:tcPr>
          <w:p w14:paraId="6645CBC1" w14:textId="77777777" w:rsidR="00A6707C" w:rsidRDefault="00A6707C" w:rsidP="00A6707C">
            <w:pPr>
              <w:pStyle w:val="Tabletext"/>
              <w:jc w:val="center"/>
            </w:pPr>
          </w:p>
        </w:tc>
      </w:tr>
      <w:tr w:rsidR="00A6707C" w14:paraId="64AE5D55" w14:textId="77777777" w:rsidTr="00A6707C">
        <w:trPr>
          <w:cantSplit/>
        </w:trPr>
        <w:tc>
          <w:tcPr>
            <w:tcW w:w="2160" w:type="dxa"/>
            <w:tcBorders>
              <w:top w:val="nil"/>
              <w:bottom w:val="nil"/>
            </w:tcBorders>
            <w:vAlign w:val="bottom"/>
          </w:tcPr>
          <w:p w14:paraId="77FC1724" w14:textId="77777777" w:rsidR="00A6707C" w:rsidRDefault="00A6707C" w:rsidP="005D6EF4">
            <w:pPr>
              <w:pStyle w:val="Tabletext"/>
            </w:pPr>
          </w:p>
        </w:tc>
        <w:tc>
          <w:tcPr>
            <w:tcW w:w="2943" w:type="dxa"/>
            <w:tcBorders>
              <w:top w:val="nil"/>
              <w:bottom w:val="nil"/>
            </w:tcBorders>
            <w:vAlign w:val="bottom"/>
          </w:tcPr>
          <w:p w14:paraId="1D10C41B" w14:textId="77777777" w:rsidR="00A6707C" w:rsidRDefault="00A6707C" w:rsidP="005D6EF4">
            <w:pPr>
              <w:pStyle w:val="Tabletext"/>
            </w:pPr>
            <w:r>
              <w:t>Friends’ plans</w:t>
            </w:r>
          </w:p>
        </w:tc>
        <w:tc>
          <w:tcPr>
            <w:tcW w:w="744" w:type="dxa"/>
            <w:tcBorders>
              <w:top w:val="nil"/>
              <w:bottom w:val="nil"/>
            </w:tcBorders>
            <w:vAlign w:val="center"/>
          </w:tcPr>
          <w:p w14:paraId="273FF562" w14:textId="77777777" w:rsidR="00A6707C" w:rsidRDefault="00A6707C" w:rsidP="00A6707C">
            <w:pPr>
              <w:pStyle w:val="Tabletext"/>
              <w:jc w:val="center"/>
            </w:pPr>
          </w:p>
        </w:tc>
        <w:tc>
          <w:tcPr>
            <w:tcW w:w="744" w:type="dxa"/>
            <w:tcBorders>
              <w:top w:val="nil"/>
              <w:bottom w:val="nil"/>
            </w:tcBorders>
            <w:vAlign w:val="center"/>
          </w:tcPr>
          <w:p w14:paraId="5BB58592" w14:textId="77777777" w:rsidR="00A6707C" w:rsidRDefault="00A6707C" w:rsidP="00A6707C">
            <w:pPr>
              <w:pStyle w:val="Tabletext"/>
              <w:jc w:val="center"/>
            </w:pPr>
            <w:r>
              <w:t>1</w:t>
            </w:r>
          </w:p>
        </w:tc>
        <w:tc>
          <w:tcPr>
            <w:tcW w:w="744" w:type="dxa"/>
            <w:tcBorders>
              <w:top w:val="nil"/>
              <w:bottom w:val="nil"/>
            </w:tcBorders>
            <w:vAlign w:val="center"/>
          </w:tcPr>
          <w:p w14:paraId="5DD20B21" w14:textId="77777777" w:rsidR="00A6707C" w:rsidRDefault="00A6707C" w:rsidP="00A6707C">
            <w:pPr>
              <w:pStyle w:val="Tabletext"/>
              <w:jc w:val="center"/>
            </w:pPr>
          </w:p>
        </w:tc>
        <w:tc>
          <w:tcPr>
            <w:tcW w:w="745" w:type="dxa"/>
            <w:tcBorders>
              <w:top w:val="nil"/>
              <w:bottom w:val="nil"/>
            </w:tcBorders>
            <w:vAlign w:val="center"/>
          </w:tcPr>
          <w:p w14:paraId="5E01C9B4" w14:textId="77777777" w:rsidR="00A6707C" w:rsidRDefault="00A6707C" w:rsidP="00A6707C">
            <w:pPr>
              <w:pStyle w:val="Tabletext"/>
              <w:jc w:val="center"/>
            </w:pPr>
          </w:p>
        </w:tc>
        <w:tc>
          <w:tcPr>
            <w:tcW w:w="744" w:type="dxa"/>
            <w:tcBorders>
              <w:top w:val="nil"/>
              <w:bottom w:val="nil"/>
            </w:tcBorders>
            <w:vAlign w:val="center"/>
          </w:tcPr>
          <w:p w14:paraId="05A3DAA2" w14:textId="77777777" w:rsidR="00A6707C" w:rsidRDefault="00A6707C" w:rsidP="00A6707C">
            <w:pPr>
              <w:pStyle w:val="Tabletext"/>
              <w:jc w:val="center"/>
            </w:pPr>
          </w:p>
        </w:tc>
        <w:tc>
          <w:tcPr>
            <w:tcW w:w="744" w:type="dxa"/>
            <w:tcBorders>
              <w:top w:val="nil"/>
              <w:bottom w:val="nil"/>
            </w:tcBorders>
            <w:vAlign w:val="center"/>
          </w:tcPr>
          <w:p w14:paraId="7A071CF7" w14:textId="77777777" w:rsidR="00A6707C" w:rsidRDefault="00A6707C" w:rsidP="00A6707C">
            <w:pPr>
              <w:pStyle w:val="Tabletext"/>
              <w:jc w:val="center"/>
            </w:pPr>
          </w:p>
        </w:tc>
        <w:tc>
          <w:tcPr>
            <w:tcW w:w="744" w:type="dxa"/>
            <w:tcBorders>
              <w:top w:val="nil"/>
              <w:bottom w:val="nil"/>
            </w:tcBorders>
            <w:vAlign w:val="center"/>
          </w:tcPr>
          <w:p w14:paraId="7DEF1EB2" w14:textId="77777777" w:rsidR="00A6707C" w:rsidRDefault="00A6707C" w:rsidP="00A6707C">
            <w:pPr>
              <w:pStyle w:val="Tabletext"/>
              <w:jc w:val="center"/>
            </w:pPr>
          </w:p>
        </w:tc>
        <w:tc>
          <w:tcPr>
            <w:tcW w:w="745" w:type="dxa"/>
            <w:tcBorders>
              <w:top w:val="nil"/>
              <w:bottom w:val="nil"/>
            </w:tcBorders>
            <w:vAlign w:val="center"/>
          </w:tcPr>
          <w:p w14:paraId="59799351" w14:textId="77777777" w:rsidR="00A6707C" w:rsidRDefault="00A6707C" w:rsidP="00A6707C">
            <w:pPr>
              <w:pStyle w:val="Tabletext"/>
              <w:jc w:val="center"/>
            </w:pPr>
          </w:p>
        </w:tc>
        <w:tc>
          <w:tcPr>
            <w:tcW w:w="744" w:type="dxa"/>
            <w:tcBorders>
              <w:top w:val="nil"/>
              <w:bottom w:val="nil"/>
            </w:tcBorders>
            <w:vAlign w:val="center"/>
          </w:tcPr>
          <w:p w14:paraId="28155F9F" w14:textId="77777777" w:rsidR="00A6707C" w:rsidRDefault="00A6707C" w:rsidP="00A6707C">
            <w:pPr>
              <w:pStyle w:val="Tabletext"/>
              <w:jc w:val="center"/>
            </w:pPr>
          </w:p>
        </w:tc>
        <w:tc>
          <w:tcPr>
            <w:tcW w:w="744" w:type="dxa"/>
            <w:tcBorders>
              <w:top w:val="nil"/>
              <w:bottom w:val="nil"/>
            </w:tcBorders>
            <w:vAlign w:val="center"/>
          </w:tcPr>
          <w:p w14:paraId="57021E64" w14:textId="77777777" w:rsidR="00A6707C" w:rsidRDefault="00A6707C" w:rsidP="00A6707C">
            <w:pPr>
              <w:pStyle w:val="Tabletext"/>
              <w:jc w:val="center"/>
            </w:pPr>
          </w:p>
        </w:tc>
        <w:tc>
          <w:tcPr>
            <w:tcW w:w="744" w:type="dxa"/>
            <w:tcBorders>
              <w:top w:val="nil"/>
              <w:bottom w:val="nil"/>
            </w:tcBorders>
            <w:vAlign w:val="center"/>
          </w:tcPr>
          <w:p w14:paraId="0754D50C" w14:textId="77777777" w:rsidR="00A6707C" w:rsidRDefault="00A6707C" w:rsidP="00A6707C">
            <w:pPr>
              <w:pStyle w:val="Tabletext"/>
              <w:jc w:val="center"/>
            </w:pPr>
          </w:p>
        </w:tc>
        <w:tc>
          <w:tcPr>
            <w:tcW w:w="745" w:type="dxa"/>
            <w:tcBorders>
              <w:top w:val="nil"/>
              <w:bottom w:val="nil"/>
            </w:tcBorders>
            <w:vAlign w:val="center"/>
          </w:tcPr>
          <w:p w14:paraId="5C7DE45B" w14:textId="77777777" w:rsidR="00A6707C" w:rsidRDefault="00A6707C" w:rsidP="00A6707C">
            <w:pPr>
              <w:pStyle w:val="Tabletext"/>
              <w:jc w:val="center"/>
            </w:pPr>
          </w:p>
        </w:tc>
      </w:tr>
      <w:tr w:rsidR="00A6707C" w14:paraId="37274BA3" w14:textId="77777777" w:rsidTr="00A6707C">
        <w:trPr>
          <w:cantSplit/>
        </w:trPr>
        <w:tc>
          <w:tcPr>
            <w:tcW w:w="2160" w:type="dxa"/>
            <w:tcBorders>
              <w:top w:val="nil"/>
              <w:bottom w:val="single" w:sz="4" w:space="0" w:color="auto"/>
            </w:tcBorders>
            <w:vAlign w:val="bottom"/>
          </w:tcPr>
          <w:p w14:paraId="103F83C3" w14:textId="77777777" w:rsidR="00A6707C" w:rsidRDefault="00A6707C" w:rsidP="005D6EF4">
            <w:pPr>
              <w:pStyle w:val="Tabletext"/>
            </w:pPr>
            <w:r>
              <w:t> </w:t>
            </w:r>
          </w:p>
        </w:tc>
        <w:tc>
          <w:tcPr>
            <w:tcW w:w="2943" w:type="dxa"/>
            <w:tcBorders>
              <w:top w:val="nil"/>
              <w:bottom w:val="single" w:sz="4" w:space="0" w:color="auto"/>
            </w:tcBorders>
            <w:vAlign w:val="bottom"/>
          </w:tcPr>
          <w:p w14:paraId="6FAE894F" w14:textId="77777777" w:rsidR="00A6707C" w:rsidRDefault="00A6707C" w:rsidP="005D6EF4">
            <w:pPr>
              <w:pStyle w:val="Tabletext"/>
            </w:pPr>
            <w:r>
              <w:t>Teachers’ plans</w:t>
            </w:r>
          </w:p>
        </w:tc>
        <w:tc>
          <w:tcPr>
            <w:tcW w:w="744" w:type="dxa"/>
            <w:tcBorders>
              <w:top w:val="nil"/>
              <w:bottom w:val="single" w:sz="4" w:space="0" w:color="auto"/>
            </w:tcBorders>
            <w:vAlign w:val="center"/>
          </w:tcPr>
          <w:p w14:paraId="15D681C1" w14:textId="77777777" w:rsidR="00A6707C" w:rsidRDefault="00A6707C" w:rsidP="00A6707C">
            <w:pPr>
              <w:pStyle w:val="Tabletext"/>
              <w:jc w:val="center"/>
            </w:pPr>
          </w:p>
        </w:tc>
        <w:tc>
          <w:tcPr>
            <w:tcW w:w="744" w:type="dxa"/>
            <w:tcBorders>
              <w:top w:val="nil"/>
              <w:bottom w:val="single" w:sz="4" w:space="0" w:color="auto"/>
            </w:tcBorders>
            <w:vAlign w:val="center"/>
          </w:tcPr>
          <w:p w14:paraId="613C8BDF" w14:textId="77777777" w:rsidR="00A6707C" w:rsidRDefault="00A6707C" w:rsidP="00A6707C">
            <w:pPr>
              <w:pStyle w:val="Tabletext"/>
              <w:jc w:val="center"/>
            </w:pPr>
            <w:r>
              <w:t>1</w:t>
            </w:r>
          </w:p>
        </w:tc>
        <w:tc>
          <w:tcPr>
            <w:tcW w:w="744" w:type="dxa"/>
            <w:tcBorders>
              <w:top w:val="nil"/>
              <w:bottom w:val="single" w:sz="4" w:space="0" w:color="auto"/>
            </w:tcBorders>
            <w:vAlign w:val="center"/>
          </w:tcPr>
          <w:p w14:paraId="6ACEE424" w14:textId="77777777" w:rsidR="00A6707C" w:rsidRDefault="00A6707C" w:rsidP="00A6707C">
            <w:pPr>
              <w:pStyle w:val="Tabletext"/>
              <w:jc w:val="center"/>
            </w:pPr>
          </w:p>
        </w:tc>
        <w:tc>
          <w:tcPr>
            <w:tcW w:w="745" w:type="dxa"/>
            <w:tcBorders>
              <w:top w:val="nil"/>
              <w:bottom w:val="single" w:sz="4" w:space="0" w:color="auto"/>
            </w:tcBorders>
            <w:vAlign w:val="center"/>
          </w:tcPr>
          <w:p w14:paraId="1E133C21" w14:textId="77777777" w:rsidR="00A6707C" w:rsidRDefault="00A6707C" w:rsidP="00A6707C">
            <w:pPr>
              <w:pStyle w:val="Tabletext"/>
              <w:jc w:val="center"/>
            </w:pPr>
          </w:p>
        </w:tc>
        <w:tc>
          <w:tcPr>
            <w:tcW w:w="744" w:type="dxa"/>
            <w:tcBorders>
              <w:top w:val="nil"/>
              <w:bottom w:val="single" w:sz="4" w:space="0" w:color="auto"/>
            </w:tcBorders>
            <w:vAlign w:val="center"/>
          </w:tcPr>
          <w:p w14:paraId="62F68BFD" w14:textId="77777777" w:rsidR="00A6707C" w:rsidRDefault="00A6707C" w:rsidP="00A6707C">
            <w:pPr>
              <w:pStyle w:val="Tabletext"/>
              <w:jc w:val="center"/>
            </w:pPr>
          </w:p>
        </w:tc>
        <w:tc>
          <w:tcPr>
            <w:tcW w:w="744" w:type="dxa"/>
            <w:tcBorders>
              <w:top w:val="nil"/>
              <w:bottom w:val="single" w:sz="4" w:space="0" w:color="auto"/>
            </w:tcBorders>
            <w:vAlign w:val="center"/>
          </w:tcPr>
          <w:p w14:paraId="2765461F" w14:textId="77777777" w:rsidR="00A6707C" w:rsidRDefault="00A6707C" w:rsidP="00A6707C">
            <w:pPr>
              <w:pStyle w:val="Tabletext"/>
              <w:jc w:val="center"/>
            </w:pPr>
          </w:p>
        </w:tc>
        <w:tc>
          <w:tcPr>
            <w:tcW w:w="744" w:type="dxa"/>
            <w:tcBorders>
              <w:top w:val="nil"/>
              <w:bottom w:val="single" w:sz="4" w:space="0" w:color="auto"/>
            </w:tcBorders>
            <w:vAlign w:val="center"/>
          </w:tcPr>
          <w:p w14:paraId="733FEB99" w14:textId="77777777" w:rsidR="00A6707C" w:rsidRDefault="00A6707C" w:rsidP="00A6707C">
            <w:pPr>
              <w:pStyle w:val="Tabletext"/>
              <w:jc w:val="center"/>
            </w:pPr>
          </w:p>
        </w:tc>
        <w:tc>
          <w:tcPr>
            <w:tcW w:w="745" w:type="dxa"/>
            <w:tcBorders>
              <w:top w:val="nil"/>
              <w:bottom w:val="single" w:sz="4" w:space="0" w:color="auto"/>
            </w:tcBorders>
            <w:vAlign w:val="center"/>
          </w:tcPr>
          <w:p w14:paraId="763E52B3" w14:textId="77777777" w:rsidR="00A6707C" w:rsidRDefault="00A6707C" w:rsidP="00A6707C">
            <w:pPr>
              <w:pStyle w:val="Tabletext"/>
              <w:jc w:val="center"/>
            </w:pPr>
          </w:p>
        </w:tc>
        <w:tc>
          <w:tcPr>
            <w:tcW w:w="744" w:type="dxa"/>
            <w:tcBorders>
              <w:top w:val="nil"/>
              <w:bottom w:val="single" w:sz="4" w:space="0" w:color="auto"/>
            </w:tcBorders>
            <w:vAlign w:val="center"/>
          </w:tcPr>
          <w:p w14:paraId="4FF7A2A0" w14:textId="77777777" w:rsidR="00A6707C" w:rsidRDefault="00A6707C" w:rsidP="00A6707C">
            <w:pPr>
              <w:pStyle w:val="Tabletext"/>
              <w:jc w:val="center"/>
            </w:pPr>
          </w:p>
        </w:tc>
        <w:tc>
          <w:tcPr>
            <w:tcW w:w="744" w:type="dxa"/>
            <w:tcBorders>
              <w:top w:val="nil"/>
              <w:bottom w:val="single" w:sz="4" w:space="0" w:color="auto"/>
            </w:tcBorders>
            <w:vAlign w:val="center"/>
          </w:tcPr>
          <w:p w14:paraId="6A26A8DE" w14:textId="77777777" w:rsidR="00A6707C" w:rsidRDefault="00A6707C" w:rsidP="00A6707C">
            <w:pPr>
              <w:pStyle w:val="Tabletext"/>
              <w:jc w:val="center"/>
            </w:pPr>
          </w:p>
        </w:tc>
        <w:tc>
          <w:tcPr>
            <w:tcW w:w="744" w:type="dxa"/>
            <w:tcBorders>
              <w:top w:val="nil"/>
              <w:bottom w:val="single" w:sz="4" w:space="0" w:color="auto"/>
            </w:tcBorders>
            <w:vAlign w:val="center"/>
          </w:tcPr>
          <w:p w14:paraId="68293732" w14:textId="77777777" w:rsidR="00A6707C" w:rsidRDefault="00A6707C" w:rsidP="00A6707C">
            <w:pPr>
              <w:pStyle w:val="Tabletext"/>
              <w:jc w:val="center"/>
            </w:pPr>
          </w:p>
        </w:tc>
        <w:tc>
          <w:tcPr>
            <w:tcW w:w="745" w:type="dxa"/>
            <w:tcBorders>
              <w:top w:val="nil"/>
              <w:bottom w:val="single" w:sz="4" w:space="0" w:color="auto"/>
            </w:tcBorders>
            <w:vAlign w:val="center"/>
          </w:tcPr>
          <w:p w14:paraId="10375E3F" w14:textId="77777777" w:rsidR="00A6707C" w:rsidRDefault="00A6707C" w:rsidP="00A6707C">
            <w:pPr>
              <w:pStyle w:val="Tabletext"/>
              <w:jc w:val="center"/>
            </w:pPr>
          </w:p>
        </w:tc>
      </w:tr>
      <w:tr w:rsidR="00A6707C" w14:paraId="067DA346" w14:textId="77777777" w:rsidTr="00A6707C">
        <w:trPr>
          <w:cantSplit/>
        </w:trPr>
        <w:tc>
          <w:tcPr>
            <w:tcW w:w="2160" w:type="dxa"/>
            <w:tcBorders>
              <w:top w:val="single" w:sz="4" w:space="0" w:color="auto"/>
              <w:bottom w:val="nil"/>
            </w:tcBorders>
            <w:vAlign w:val="bottom"/>
          </w:tcPr>
          <w:p w14:paraId="3714D184" w14:textId="77777777" w:rsidR="00A6707C" w:rsidRDefault="00A6707C" w:rsidP="00A6707C">
            <w:pPr>
              <w:pStyle w:val="Tabletext"/>
            </w:pPr>
            <w:r>
              <w:t>School leavers</w:t>
            </w:r>
          </w:p>
        </w:tc>
        <w:tc>
          <w:tcPr>
            <w:tcW w:w="2943" w:type="dxa"/>
            <w:tcBorders>
              <w:top w:val="single" w:sz="4" w:space="0" w:color="auto"/>
              <w:bottom w:val="nil"/>
            </w:tcBorders>
            <w:vAlign w:val="bottom"/>
          </w:tcPr>
          <w:p w14:paraId="34B678EA" w14:textId="77777777" w:rsidR="00A6707C" w:rsidRDefault="00A6707C" w:rsidP="00A6707C">
            <w:pPr>
              <w:pStyle w:val="Tabletext"/>
            </w:pPr>
            <w:r>
              <w:t>Completed Year 12</w:t>
            </w:r>
          </w:p>
        </w:tc>
        <w:tc>
          <w:tcPr>
            <w:tcW w:w="744" w:type="dxa"/>
            <w:tcBorders>
              <w:top w:val="single" w:sz="4" w:space="0" w:color="auto"/>
              <w:bottom w:val="nil"/>
            </w:tcBorders>
            <w:vAlign w:val="center"/>
          </w:tcPr>
          <w:p w14:paraId="5749792E" w14:textId="77777777" w:rsidR="00A6707C" w:rsidRDefault="00A6707C" w:rsidP="00A6707C">
            <w:pPr>
              <w:pStyle w:val="Tabletext"/>
              <w:jc w:val="center"/>
            </w:pPr>
          </w:p>
        </w:tc>
        <w:tc>
          <w:tcPr>
            <w:tcW w:w="744" w:type="dxa"/>
            <w:tcBorders>
              <w:top w:val="single" w:sz="4" w:space="0" w:color="auto"/>
              <w:bottom w:val="nil"/>
            </w:tcBorders>
            <w:vAlign w:val="center"/>
          </w:tcPr>
          <w:p w14:paraId="38BAC130" w14:textId="77777777" w:rsidR="00A6707C" w:rsidRDefault="00A6707C" w:rsidP="00A6707C">
            <w:pPr>
              <w:pStyle w:val="Tabletext"/>
              <w:jc w:val="center"/>
            </w:pPr>
          </w:p>
        </w:tc>
        <w:tc>
          <w:tcPr>
            <w:tcW w:w="744" w:type="dxa"/>
            <w:tcBorders>
              <w:top w:val="single" w:sz="4" w:space="0" w:color="auto"/>
              <w:bottom w:val="nil"/>
            </w:tcBorders>
            <w:vAlign w:val="center"/>
          </w:tcPr>
          <w:p w14:paraId="6F92225B" w14:textId="77777777" w:rsidR="00A6707C" w:rsidRDefault="00A6707C" w:rsidP="00A6707C">
            <w:pPr>
              <w:pStyle w:val="Tabletext"/>
              <w:jc w:val="center"/>
            </w:pPr>
          </w:p>
        </w:tc>
        <w:tc>
          <w:tcPr>
            <w:tcW w:w="745" w:type="dxa"/>
            <w:tcBorders>
              <w:top w:val="single" w:sz="4" w:space="0" w:color="auto"/>
              <w:bottom w:val="nil"/>
            </w:tcBorders>
            <w:vAlign w:val="center"/>
          </w:tcPr>
          <w:p w14:paraId="543CE7AE" w14:textId="77777777" w:rsidR="00A6707C" w:rsidRDefault="00A6707C" w:rsidP="00A6707C">
            <w:pPr>
              <w:pStyle w:val="Tabletext"/>
              <w:jc w:val="center"/>
            </w:pPr>
            <w:r>
              <w:t>1</w:t>
            </w:r>
          </w:p>
        </w:tc>
        <w:tc>
          <w:tcPr>
            <w:tcW w:w="744" w:type="dxa"/>
            <w:tcBorders>
              <w:top w:val="single" w:sz="4" w:space="0" w:color="auto"/>
              <w:bottom w:val="nil"/>
            </w:tcBorders>
            <w:vAlign w:val="center"/>
          </w:tcPr>
          <w:p w14:paraId="3F90EA55" w14:textId="77777777" w:rsidR="00A6707C" w:rsidRDefault="00A6707C" w:rsidP="00A6707C">
            <w:pPr>
              <w:pStyle w:val="Tabletext"/>
              <w:jc w:val="center"/>
            </w:pPr>
          </w:p>
        </w:tc>
        <w:tc>
          <w:tcPr>
            <w:tcW w:w="744" w:type="dxa"/>
            <w:tcBorders>
              <w:top w:val="single" w:sz="4" w:space="0" w:color="auto"/>
              <w:bottom w:val="nil"/>
            </w:tcBorders>
            <w:vAlign w:val="center"/>
          </w:tcPr>
          <w:p w14:paraId="357A9CD7" w14:textId="77777777" w:rsidR="00A6707C" w:rsidRDefault="00A6707C" w:rsidP="00A6707C">
            <w:pPr>
              <w:pStyle w:val="Tabletext"/>
              <w:jc w:val="center"/>
            </w:pPr>
          </w:p>
        </w:tc>
        <w:tc>
          <w:tcPr>
            <w:tcW w:w="744" w:type="dxa"/>
            <w:tcBorders>
              <w:top w:val="single" w:sz="4" w:space="0" w:color="auto"/>
              <w:bottom w:val="nil"/>
            </w:tcBorders>
            <w:vAlign w:val="center"/>
          </w:tcPr>
          <w:p w14:paraId="3BDFB567" w14:textId="77777777" w:rsidR="00A6707C" w:rsidRDefault="00A6707C" w:rsidP="00A6707C">
            <w:pPr>
              <w:pStyle w:val="Tabletext"/>
              <w:jc w:val="center"/>
            </w:pPr>
          </w:p>
        </w:tc>
        <w:tc>
          <w:tcPr>
            <w:tcW w:w="745" w:type="dxa"/>
            <w:tcBorders>
              <w:top w:val="single" w:sz="4" w:space="0" w:color="auto"/>
              <w:bottom w:val="nil"/>
            </w:tcBorders>
            <w:vAlign w:val="center"/>
          </w:tcPr>
          <w:p w14:paraId="103F0D55" w14:textId="77777777" w:rsidR="00A6707C" w:rsidRDefault="00A6707C" w:rsidP="00A6707C">
            <w:pPr>
              <w:pStyle w:val="Tabletext"/>
              <w:jc w:val="center"/>
            </w:pPr>
          </w:p>
        </w:tc>
        <w:tc>
          <w:tcPr>
            <w:tcW w:w="744" w:type="dxa"/>
            <w:tcBorders>
              <w:top w:val="single" w:sz="4" w:space="0" w:color="auto"/>
              <w:bottom w:val="nil"/>
            </w:tcBorders>
            <w:vAlign w:val="center"/>
          </w:tcPr>
          <w:p w14:paraId="5DEF3258" w14:textId="77777777" w:rsidR="00A6707C" w:rsidRDefault="00A6707C" w:rsidP="00A6707C">
            <w:pPr>
              <w:pStyle w:val="Tabletext"/>
              <w:jc w:val="center"/>
            </w:pPr>
          </w:p>
        </w:tc>
        <w:tc>
          <w:tcPr>
            <w:tcW w:w="744" w:type="dxa"/>
            <w:tcBorders>
              <w:top w:val="single" w:sz="4" w:space="0" w:color="auto"/>
              <w:bottom w:val="nil"/>
            </w:tcBorders>
            <w:vAlign w:val="center"/>
          </w:tcPr>
          <w:p w14:paraId="3C6B4A36" w14:textId="77777777" w:rsidR="00A6707C" w:rsidRDefault="00A6707C" w:rsidP="00A6707C">
            <w:pPr>
              <w:pStyle w:val="Tabletext"/>
              <w:jc w:val="center"/>
            </w:pPr>
          </w:p>
        </w:tc>
        <w:tc>
          <w:tcPr>
            <w:tcW w:w="744" w:type="dxa"/>
            <w:tcBorders>
              <w:top w:val="single" w:sz="4" w:space="0" w:color="auto"/>
              <w:bottom w:val="nil"/>
            </w:tcBorders>
            <w:vAlign w:val="center"/>
          </w:tcPr>
          <w:p w14:paraId="7B0AD733" w14:textId="77777777" w:rsidR="00A6707C" w:rsidRDefault="00A6707C" w:rsidP="00A6707C">
            <w:pPr>
              <w:pStyle w:val="Tabletext"/>
              <w:jc w:val="center"/>
            </w:pPr>
          </w:p>
        </w:tc>
        <w:tc>
          <w:tcPr>
            <w:tcW w:w="745" w:type="dxa"/>
            <w:tcBorders>
              <w:top w:val="single" w:sz="4" w:space="0" w:color="auto"/>
              <w:bottom w:val="nil"/>
            </w:tcBorders>
            <w:vAlign w:val="center"/>
          </w:tcPr>
          <w:p w14:paraId="69EEBAB5" w14:textId="77777777" w:rsidR="00A6707C" w:rsidRDefault="00A6707C" w:rsidP="00A6707C">
            <w:pPr>
              <w:pStyle w:val="Tabletext"/>
              <w:jc w:val="center"/>
            </w:pPr>
          </w:p>
        </w:tc>
      </w:tr>
      <w:tr w:rsidR="00A6707C" w14:paraId="1A667268" w14:textId="77777777" w:rsidTr="00A6707C">
        <w:trPr>
          <w:cantSplit/>
        </w:trPr>
        <w:tc>
          <w:tcPr>
            <w:tcW w:w="2160" w:type="dxa"/>
            <w:tcBorders>
              <w:top w:val="nil"/>
              <w:bottom w:val="nil"/>
            </w:tcBorders>
            <w:vAlign w:val="bottom"/>
          </w:tcPr>
          <w:p w14:paraId="1CED6F07" w14:textId="77777777" w:rsidR="00A6707C" w:rsidRDefault="00A6707C" w:rsidP="00A6707C">
            <w:pPr>
              <w:pStyle w:val="Tabletext"/>
            </w:pPr>
          </w:p>
        </w:tc>
        <w:tc>
          <w:tcPr>
            <w:tcW w:w="2943" w:type="dxa"/>
            <w:tcBorders>
              <w:top w:val="nil"/>
              <w:bottom w:val="nil"/>
            </w:tcBorders>
            <w:vAlign w:val="bottom"/>
          </w:tcPr>
          <w:p w14:paraId="5BC914AA" w14:textId="77777777" w:rsidR="00A6707C" w:rsidRDefault="00A6707C" w:rsidP="00A6707C">
            <w:pPr>
              <w:pStyle w:val="Tabletext"/>
            </w:pPr>
            <w:r>
              <w:t>Month left school</w:t>
            </w:r>
          </w:p>
        </w:tc>
        <w:tc>
          <w:tcPr>
            <w:tcW w:w="744" w:type="dxa"/>
            <w:tcBorders>
              <w:top w:val="nil"/>
              <w:bottom w:val="nil"/>
            </w:tcBorders>
            <w:vAlign w:val="center"/>
          </w:tcPr>
          <w:p w14:paraId="4C2AB5A5" w14:textId="77777777" w:rsidR="00A6707C" w:rsidRDefault="00A6707C" w:rsidP="00A6707C">
            <w:pPr>
              <w:pStyle w:val="Tabletext"/>
              <w:jc w:val="center"/>
            </w:pPr>
          </w:p>
        </w:tc>
        <w:tc>
          <w:tcPr>
            <w:tcW w:w="744" w:type="dxa"/>
            <w:tcBorders>
              <w:top w:val="nil"/>
              <w:bottom w:val="nil"/>
            </w:tcBorders>
            <w:vAlign w:val="center"/>
          </w:tcPr>
          <w:p w14:paraId="1D874666" w14:textId="77777777" w:rsidR="00A6707C" w:rsidRDefault="00A6707C" w:rsidP="00A6707C">
            <w:pPr>
              <w:pStyle w:val="Tabletext"/>
              <w:jc w:val="center"/>
            </w:pPr>
            <w:r>
              <w:t>1</w:t>
            </w:r>
          </w:p>
        </w:tc>
        <w:tc>
          <w:tcPr>
            <w:tcW w:w="744" w:type="dxa"/>
            <w:tcBorders>
              <w:top w:val="nil"/>
              <w:bottom w:val="nil"/>
            </w:tcBorders>
            <w:vAlign w:val="center"/>
          </w:tcPr>
          <w:p w14:paraId="69A46728" w14:textId="77777777" w:rsidR="00A6707C" w:rsidRDefault="00A6707C" w:rsidP="00A6707C">
            <w:pPr>
              <w:pStyle w:val="Tabletext"/>
              <w:jc w:val="center"/>
            </w:pPr>
            <w:r>
              <w:t>1</w:t>
            </w:r>
          </w:p>
        </w:tc>
        <w:tc>
          <w:tcPr>
            <w:tcW w:w="745" w:type="dxa"/>
            <w:tcBorders>
              <w:top w:val="nil"/>
              <w:bottom w:val="nil"/>
            </w:tcBorders>
            <w:vAlign w:val="center"/>
          </w:tcPr>
          <w:p w14:paraId="63165AE5" w14:textId="77777777" w:rsidR="00A6707C" w:rsidRDefault="00A6707C" w:rsidP="00A6707C">
            <w:pPr>
              <w:pStyle w:val="Tabletext"/>
              <w:jc w:val="center"/>
            </w:pPr>
            <w:r>
              <w:t>1</w:t>
            </w:r>
          </w:p>
        </w:tc>
        <w:tc>
          <w:tcPr>
            <w:tcW w:w="744" w:type="dxa"/>
            <w:tcBorders>
              <w:top w:val="nil"/>
              <w:bottom w:val="nil"/>
            </w:tcBorders>
            <w:vAlign w:val="center"/>
          </w:tcPr>
          <w:p w14:paraId="6BA9FC93" w14:textId="77777777" w:rsidR="00A6707C" w:rsidRDefault="00A6707C" w:rsidP="00A6707C">
            <w:pPr>
              <w:pStyle w:val="Tabletext"/>
              <w:jc w:val="center"/>
            </w:pPr>
            <w:r>
              <w:t>1</w:t>
            </w:r>
          </w:p>
        </w:tc>
        <w:tc>
          <w:tcPr>
            <w:tcW w:w="744" w:type="dxa"/>
            <w:tcBorders>
              <w:top w:val="nil"/>
              <w:bottom w:val="nil"/>
            </w:tcBorders>
            <w:vAlign w:val="center"/>
          </w:tcPr>
          <w:p w14:paraId="734B7721" w14:textId="77777777" w:rsidR="00A6707C" w:rsidRDefault="00A6707C" w:rsidP="00A6707C">
            <w:pPr>
              <w:pStyle w:val="Tabletext"/>
              <w:jc w:val="center"/>
            </w:pPr>
            <w:r>
              <w:t>1</w:t>
            </w:r>
          </w:p>
        </w:tc>
        <w:tc>
          <w:tcPr>
            <w:tcW w:w="744" w:type="dxa"/>
            <w:tcBorders>
              <w:top w:val="nil"/>
              <w:bottom w:val="nil"/>
            </w:tcBorders>
            <w:vAlign w:val="center"/>
          </w:tcPr>
          <w:p w14:paraId="31262433" w14:textId="77777777" w:rsidR="00A6707C" w:rsidRDefault="00A6707C" w:rsidP="00A6707C">
            <w:pPr>
              <w:pStyle w:val="Tabletext"/>
              <w:jc w:val="center"/>
            </w:pPr>
            <w:r>
              <w:t>1</w:t>
            </w:r>
          </w:p>
        </w:tc>
        <w:tc>
          <w:tcPr>
            <w:tcW w:w="745" w:type="dxa"/>
            <w:tcBorders>
              <w:top w:val="nil"/>
              <w:bottom w:val="nil"/>
            </w:tcBorders>
            <w:vAlign w:val="center"/>
          </w:tcPr>
          <w:p w14:paraId="1F479212" w14:textId="77777777" w:rsidR="00A6707C" w:rsidRDefault="00A6707C" w:rsidP="00A6707C">
            <w:pPr>
              <w:pStyle w:val="Tabletext"/>
              <w:jc w:val="center"/>
            </w:pPr>
          </w:p>
        </w:tc>
        <w:tc>
          <w:tcPr>
            <w:tcW w:w="744" w:type="dxa"/>
            <w:tcBorders>
              <w:top w:val="nil"/>
              <w:bottom w:val="nil"/>
            </w:tcBorders>
            <w:vAlign w:val="center"/>
          </w:tcPr>
          <w:p w14:paraId="17BB7257" w14:textId="77777777" w:rsidR="00A6707C" w:rsidRDefault="00A6707C" w:rsidP="00A6707C">
            <w:pPr>
              <w:pStyle w:val="Tabletext"/>
              <w:jc w:val="center"/>
            </w:pPr>
          </w:p>
        </w:tc>
        <w:tc>
          <w:tcPr>
            <w:tcW w:w="744" w:type="dxa"/>
            <w:tcBorders>
              <w:top w:val="nil"/>
              <w:bottom w:val="nil"/>
            </w:tcBorders>
            <w:vAlign w:val="center"/>
          </w:tcPr>
          <w:p w14:paraId="0D1E371F" w14:textId="77777777" w:rsidR="00A6707C" w:rsidRDefault="00A6707C" w:rsidP="00A6707C">
            <w:pPr>
              <w:pStyle w:val="Tabletext"/>
              <w:jc w:val="center"/>
            </w:pPr>
          </w:p>
        </w:tc>
        <w:tc>
          <w:tcPr>
            <w:tcW w:w="744" w:type="dxa"/>
            <w:tcBorders>
              <w:top w:val="nil"/>
              <w:bottom w:val="nil"/>
            </w:tcBorders>
            <w:vAlign w:val="center"/>
          </w:tcPr>
          <w:p w14:paraId="5B3546A0" w14:textId="77777777" w:rsidR="00A6707C" w:rsidRDefault="00A6707C" w:rsidP="00A6707C">
            <w:pPr>
              <w:pStyle w:val="Tabletext"/>
              <w:jc w:val="center"/>
            </w:pPr>
          </w:p>
        </w:tc>
        <w:tc>
          <w:tcPr>
            <w:tcW w:w="745" w:type="dxa"/>
            <w:tcBorders>
              <w:top w:val="nil"/>
              <w:bottom w:val="nil"/>
            </w:tcBorders>
            <w:vAlign w:val="center"/>
          </w:tcPr>
          <w:p w14:paraId="25E341F7" w14:textId="77777777" w:rsidR="00A6707C" w:rsidRDefault="00A6707C" w:rsidP="00A6707C">
            <w:pPr>
              <w:pStyle w:val="Tabletext"/>
              <w:jc w:val="center"/>
            </w:pPr>
          </w:p>
        </w:tc>
      </w:tr>
      <w:tr w:rsidR="00A6707C" w14:paraId="783F195C" w14:textId="77777777" w:rsidTr="00A6707C">
        <w:trPr>
          <w:cantSplit/>
        </w:trPr>
        <w:tc>
          <w:tcPr>
            <w:tcW w:w="2160" w:type="dxa"/>
            <w:tcBorders>
              <w:top w:val="nil"/>
              <w:bottom w:val="nil"/>
            </w:tcBorders>
            <w:vAlign w:val="bottom"/>
          </w:tcPr>
          <w:p w14:paraId="673FB2CE" w14:textId="77777777" w:rsidR="00A6707C" w:rsidRDefault="00A6707C" w:rsidP="00A6707C">
            <w:pPr>
              <w:pStyle w:val="Tabletext"/>
            </w:pPr>
          </w:p>
        </w:tc>
        <w:tc>
          <w:tcPr>
            <w:tcW w:w="2943" w:type="dxa"/>
            <w:tcBorders>
              <w:top w:val="nil"/>
              <w:bottom w:val="nil"/>
            </w:tcBorders>
            <w:vAlign w:val="bottom"/>
          </w:tcPr>
          <w:p w14:paraId="11BB7D6D" w14:textId="77777777" w:rsidR="00A6707C" w:rsidRDefault="00A6707C" w:rsidP="00A6707C">
            <w:pPr>
              <w:pStyle w:val="Tabletext"/>
            </w:pPr>
            <w:r>
              <w:t>Year left school</w:t>
            </w:r>
          </w:p>
        </w:tc>
        <w:tc>
          <w:tcPr>
            <w:tcW w:w="744" w:type="dxa"/>
            <w:tcBorders>
              <w:top w:val="nil"/>
              <w:bottom w:val="nil"/>
            </w:tcBorders>
            <w:vAlign w:val="center"/>
          </w:tcPr>
          <w:p w14:paraId="60C78A59" w14:textId="77777777" w:rsidR="00A6707C" w:rsidRDefault="00A6707C" w:rsidP="00A6707C">
            <w:pPr>
              <w:pStyle w:val="Tabletext"/>
              <w:jc w:val="center"/>
            </w:pPr>
          </w:p>
        </w:tc>
        <w:tc>
          <w:tcPr>
            <w:tcW w:w="744" w:type="dxa"/>
            <w:tcBorders>
              <w:top w:val="nil"/>
              <w:bottom w:val="nil"/>
            </w:tcBorders>
            <w:vAlign w:val="center"/>
          </w:tcPr>
          <w:p w14:paraId="62136AAC" w14:textId="77777777" w:rsidR="00A6707C" w:rsidRDefault="00A6707C" w:rsidP="00A6707C">
            <w:pPr>
              <w:pStyle w:val="Tabletext"/>
              <w:jc w:val="center"/>
            </w:pPr>
            <w:r>
              <w:t>1</w:t>
            </w:r>
          </w:p>
        </w:tc>
        <w:tc>
          <w:tcPr>
            <w:tcW w:w="744" w:type="dxa"/>
            <w:tcBorders>
              <w:top w:val="nil"/>
              <w:bottom w:val="nil"/>
            </w:tcBorders>
            <w:vAlign w:val="center"/>
          </w:tcPr>
          <w:p w14:paraId="1DF0295E" w14:textId="77777777" w:rsidR="00A6707C" w:rsidRDefault="00A6707C" w:rsidP="00A6707C">
            <w:pPr>
              <w:pStyle w:val="Tabletext"/>
              <w:jc w:val="center"/>
            </w:pPr>
            <w:r>
              <w:t>1</w:t>
            </w:r>
          </w:p>
        </w:tc>
        <w:tc>
          <w:tcPr>
            <w:tcW w:w="745" w:type="dxa"/>
            <w:tcBorders>
              <w:top w:val="nil"/>
              <w:bottom w:val="nil"/>
            </w:tcBorders>
            <w:vAlign w:val="center"/>
          </w:tcPr>
          <w:p w14:paraId="216FCFAB" w14:textId="77777777" w:rsidR="00A6707C" w:rsidRDefault="00A6707C" w:rsidP="00A6707C">
            <w:pPr>
              <w:pStyle w:val="Tabletext"/>
              <w:jc w:val="center"/>
            </w:pPr>
            <w:r>
              <w:t>1</w:t>
            </w:r>
          </w:p>
        </w:tc>
        <w:tc>
          <w:tcPr>
            <w:tcW w:w="744" w:type="dxa"/>
            <w:tcBorders>
              <w:top w:val="nil"/>
              <w:bottom w:val="nil"/>
            </w:tcBorders>
            <w:vAlign w:val="center"/>
          </w:tcPr>
          <w:p w14:paraId="597EA8C3" w14:textId="77777777" w:rsidR="00A6707C" w:rsidRDefault="00A6707C" w:rsidP="00A6707C">
            <w:pPr>
              <w:pStyle w:val="Tabletext"/>
              <w:jc w:val="center"/>
            </w:pPr>
            <w:r>
              <w:t>1</w:t>
            </w:r>
          </w:p>
        </w:tc>
        <w:tc>
          <w:tcPr>
            <w:tcW w:w="744" w:type="dxa"/>
            <w:tcBorders>
              <w:top w:val="nil"/>
              <w:bottom w:val="nil"/>
            </w:tcBorders>
            <w:vAlign w:val="center"/>
          </w:tcPr>
          <w:p w14:paraId="6B1D3247" w14:textId="77777777" w:rsidR="00A6707C" w:rsidRDefault="00A6707C" w:rsidP="00A6707C">
            <w:pPr>
              <w:pStyle w:val="Tabletext"/>
              <w:jc w:val="center"/>
            </w:pPr>
            <w:r>
              <w:t>1</w:t>
            </w:r>
          </w:p>
        </w:tc>
        <w:tc>
          <w:tcPr>
            <w:tcW w:w="744" w:type="dxa"/>
            <w:tcBorders>
              <w:top w:val="nil"/>
              <w:bottom w:val="nil"/>
            </w:tcBorders>
            <w:vAlign w:val="center"/>
          </w:tcPr>
          <w:p w14:paraId="5A1ECE25" w14:textId="77777777" w:rsidR="00A6707C" w:rsidRDefault="00A6707C" w:rsidP="00A6707C">
            <w:pPr>
              <w:pStyle w:val="Tabletext"/>
              <w:jc w:val="center"/>
            </w:pPr>
            <w:r>
              <w:t>1</w:t>
            </w:r>
          </w:p>
        </w:tc>
        <w:tc>
          <w:tcPr>
            <w:tcW w:w="745" w:type="dxa"/>
            <w:tcBorders>
              <w:top w:val="nil"/>
              <w:bottom w:val="nil"/>
            </w:tcBorders>
            <w:vAlign w:val="center"/>
          </w:tcPr>
          <w:p w14:paraId="6AD7411F" w14:textId="77777777" w:rsidR="00A6707C" w:rsidRDefault="00A6707C" w:rsidP="00A6707C">
            <w:pPr>
              <w:pStyle w:val="Tabletext"/>
              <w:jc w:val="center"/>
            </w:pPr>
          </w:p>
        </w:tc>
        <w:tc>
          <w:tcPr>
            <w:tcW w:w="744" w:type="dxa"/>
            <w:tcBorders>
              <w:top w:val="nil"/>
              <w:bottom w:val="nil"/>
            </w:tcBorders>
            <w:vAlign w:val="center"/>
          </w:tcPr>
          <w:p w14:paraId="5EEA40BD" w14:textId="77777777" w:rsidR="00A6707C" w:rsidRDefault="00A6707C" w:rsidP="00A6707C">
            <w:pPr>
              <w:pStyle w:val="Tabletext"/>
              <w:jc w:val="center"/>
            </w:pPr>
          </w:p>
        </w:tc>
        <w:tc>
          <w:tcPr>
            <w:tcW w:w="744" w:type="dxa"/>
            <w:tcBorders>
              <w:top w:val="nil"/>
              <w:bottom w:val="nil"/>
            </w:tcBorders>
            <w:vAlign w:val="center"/>
          </w:tcPr>
          <w:p w14:paraId="5BC283E0" w14:textId="77777777" w:rsidR="00A6707C" w:rsidRDefault="00A6707C" w:rsidP="00A6707C">
            <w:pPr>
              <w:pStyle w:val="Tabletext"/>
              <w:jc w:val="center"/>
            </w:pPr>
          </w:p>
        </w:tc>
        <w:tc>
          <w:tcPr>
            <w:tcW w:w="744" w:type="dxa"/>
            <w:tcBorders>
              <w:top w:val="nil"/>
              <w:bottom w:val="nil"/>
            </w:tcBorders>
            <w:vAlign w:val="center"/>
          </w:tcPr>
          <w:p w14:paraId="504A13D2" w14:textId="77777777" w:rsidR="00A6707C" w:rsidRDefault="00A6707C" w:rsidP="00A6707C">
            <w:pPr>
              <w:pStyle w:val="Tabletext"/>
              <w:jc w:val="center"/>
            </w:pPr>
          </w:p>
        </w:tc>
        <w:tc>
          <w:tcPr>
            <w:tcW w:w="745" w:type="dxa"/>
            <w:tcBorders>
              <w:top w:val="nil"/>
              <w:bottom w:val="nil"/>
            </w:tcBorders>
            <w:vAlign w:val="center"/>
          </w:tcPr>
          <w:p w14:paraId="44E74B43" w14:textId="77777777" w:rsidR="00A6707C" w:rsidRDefault="00A6707C" w:rsidP="00A6707C">
            <w:pPr>
              <w:pStyle w:val="Tabletext"/>
              <w:jc w:val="center"/>
            </w:pPr>
          </w:p>
        </w:tc>
      </w:tr>
      <w:tr w:rsidR="00A6707C" w14:paraId="5422D6E0" w14:textId="77777777" w:rsidTr="00A6707C">
        <w:trPr>
          <w:cantSplit/>
        </w:trPr>
        <w:tc>
          <w:tcPr>
            <w:tcW w:w="2160" w:type="dxa"/>
            <w:tcBorders>
              <w:top w:val="nil"/>
              <w:bottom w:val="nil"/>
            </w:tcBorders>
            <w:vAlign w:val="bottom"/>
          </w:tcPr>
          <w:p w14:paraId="27BCDE54" w14:textId="77777777" w:rsidR="00A6707C" w:rsidRDefault="00A6707C" w:rsidP="00A6707C">
            <w:pPr>
              <w:pStyle w:val="Tabletext"/>
            </w:pPr>
          </w:p>
        </w:tc>
        <w:tc>
          <w:tcPr>
            <w:tcW w:w="2943" w:type="dxa"/>
            <w:tcBorders>
              <w:top w:val="nil"/>
              <w:bottom w:val="nil"/>
            </w:tcBorders>
            <w:vAlign w:val="bottom"/>
          </w:tcPr>
          <w:p w14:paraId="13A9F264" w14:textId="77777777" w:rsidR="00A6707C" w:rsidRDefault="00A6707C" w:rsidP="00A6707C">
            <w:pPr>
              <w:pStyle w:val="Tabletext"/>
            </w:pPr>
            <w:r>
              <w:t>Year level when left school</w:t>
            </w:r>
          </w:p>
        </w:tc>
        <w:tc>
          <w:tcPr>
            <w:tcW w:w="744" w:type="dxa"/>
            <w:tcBorders>
              <w:top w:val="nil"/>
              <w:bottom w:val="nil"/>
            </w:tcBorders>
            <w:vAlign w:val="center"/>
          </w:tcPr>
          <w:p w14:paraId="79C4B0CE" w14:textId="77777777" w:rsidR="00A6707C" w:rsidRDefault="00A6707C" w:rsidP="00A6707C">
            <w:pPr>
              <w:pStyle w:val="Tabletext"/>
              <w:jc w:val="center"/>
            </w:pPr>
          </w:p>
        </w:tc>
        <w:tc>
          <w:tcPr>
            <w:tcW w:w="744" w:type="dxa"/>
            <w:tcBorders>
              <w:top w:val="nil"/>
              <w:bottom w:val="nil"/>
            </w:tcBorders>
            <w:vAlign w:val="center"/>
          </w:tcPr>
          <w:p w14:paraId="09BFBDCF" w14:textId="77777777" w:rsidR="00A6707C" w:rsidRDefault="00A6707C" w:rsidP="00A6707C">
            <w:pPr>
              <w:pStyle w:val="Tabletext"/>
              <w:jc w:val="center"/>
            </w:pPr>
            <w:r>
              <w:t>1</w:t>
            </w:r>
          </w:p>
        </w:tc>
        <w:tc>
          <w:tcPr>
            <w:tcW w:w="744" w:type="dxa"/>
            <w:tcBorders>
              <w:top w:val="nil"/>
              <w:bottom w:val="nil"/>
            </w:tcBorders>
            <w:vAlign w:val="center"/>
          </w:tcPr>
          <w:p w14:paraId="1BE16221" w14:textId="77777777" w:rsidR="00A6707C" w:rsidRDefault="00A6707C" w:rsidP="00A6707C">
            <w:pPr>
              <w:pStyle w:val="Tabletext"/>
              <w:jc w:val="center"/>
            </w:pPr>
            <w:r>
              <w:t>1</w:t>
            </w:r>
          </w:p>
        </w:tc>
        <w:tc>
          <w:tcPr>
            <w:tcW w:w="745" w:type="dxa"/>
            <w:tcBorders>
              <w:top w:val="nil"/>
              <w:bottom w:val="nil"/>
            </w:tcBorders>
            <w:vAlign w:val="center"/>
          </w:tcPr>
          <w:p w14:paraId="307E3ABF" w14:textId="77777777" w:rsidR="00A6707C" w:rsidRDefault="00A6707C" w:rsidP="00A6707C">
            <w:pPr>
              <w:pStyle w:val="Tabletext"/>
              <w:jc w:val="center"/>
            </w:pPr>
            <w:r>
              <w:t>1</w:t>
            </w:r>
          </w:p>
        </w:tc>
        <w:tc>
          <w:tcPr>
            <w:tcW w:w="744" w:type="dxa"/>
            <w:tcBorders>
              <w:top w:val="nil"/>
              <w:bottom w:val="nil"/>
            </w:tcBorders>
            <w:vAlign w:val="center"/>
          </w:tcPr>
          <w:p w14:paraId="75A0720C" w14:textId="77777777" w:rsidR="00A6707C" w:rsidRDefault="00A6707C" w:rsidP="00A6707C">
            <w:pPr>
              <w:pStyle w:val="Tabletext"/>
              <w:jc w:val="center"/>
            </w:pPr>
            <w:r>
              <w:t>1</w:t>
            </w:r>
          </w:p>
        </w:tc>
        <w:tc>
          <w:tcPr>
            <w:tcW w:w="744" w:type="dxa"/>
            <w:tcBorders>
              <w:top w:val="nil"/>
              <w:bottom w:val="nil"/>
            </w:tcBorders>
            <w:vAlign w:val="center"/>
          </w:tcPr>
          <w:p w14:paraId="27442D33" w14:textId="77777777" w:rsidR="00A6707C" w:rsidRDefault="00A6707C" w:rsidP="00A6707C">
            <w:pPr>
              <w:pStyle w:val="Tabletext"/>
              <w:jc w:val="center"/>
            </w:pPr>
            <w:r>
              <w:t>1</w:t>
            </w:r>
          </w:p>
        </w:tc>
        <w:tc>
          <w:tcPr>
            <w:tcW w:w="744" w:type="dxa"/>
            <w:tcBorders>
              <w:top w:val="nil"/>
              <w:bottom w:val="nil"/>
            </w:tcBorders>
            <w:vAlign w:val="center"/>
          </w:tcPr>
          <w:p w14:paraId="7D86B44C" w14:textId="77777777" w:rsidR="00A6707C" w:rsidRDefault="00A6707C" w:rsidP="00A6707C">
            <w:pPr>
              <w:pStyle w:val="Tabletext"/>
              <w:jc w:val="center"/>
            </w:pPr>
            <w:r>
              <w:t>1</w:t>
            </w:r>
          </w:p>
        </w:tc>
        <w:tc>
          <w:tcPr>
            <w:tcW w:w="745" w:type="dxa"/>
            <w:tcBorders>
              <w:top w:val="nil"/>
              <w:bottom w:val="nil"/>
            </w:tcBorders>
            <w:vAlign w:val="center"/>
          </w:tcPr>
          <w:p w14:paraId="33BFBF59" w14:textId="77777777" w:rsidR="00A6707C" w:rsidRDefault="00A6707C" w:rsidP="00A6707C">
            <w:pPr>
              <w:pStyle w:val="Tabletext"/>
              <w:jc w:val="center"/>
            </w:pPr>
          </w:p>
        </w:tc>
        <w:tc>
          <w:tcPr>
            <w:tcW w:w="744" w:type="dxa"/>
            <w:tcBorders>
              <w:top w:val="nil"/>
              <w:bottom w:val="nil"/>
            </w:tcBorders>
            <w:vAlign w:val="center"/>
          </w:tcPr>
          <w:p w14:paraId="5E1C76FF" w14:textId="77777777" w:rsidR="00A6707C" w:rsidRDefault="00A6707C" w:rsidP="00A6707C">
            <w:pPr>
              <w:pStyle w:val="Tabletext"/>
              <w:jc w:val="center"/>
            </w:pPr>
          </w:p>
        </w:tc>
        <w:tc>
          <w:tcPr>
            <w:tcW w:w="744" w:type="dxa"/>
            <w:tcBorders>
              <w:top w:val="nil"/>
              <w:bottom w:val="nil"/>
            </w:tcBorders>
            <w:vAlign w:val="center"/>
          </w:tcPr>
          <w:p w14:paraId="050E0149" w14:textId="77777777" w:rsidR="00A6707C" w:rsidRDefault="00A6707C" w:rsidP="00A6707C">
            <w:pPr>
              <w:pStyle w:val="Tabletext"/>
              <w:jc w:val="center"/>
            </w:pPr>
          </w:p>
        </w:tc>
        <w:tc>
          <w:tcPr>
            <w:tcW w:w="744" w:type="dxa"/>
            <w:tcBorders>
              <w:top w:val="nil"/>
              <w:bottom w:val="nil"/>
            </w:tcBorders>
            <w:vAlign w:val="center"/>
          </w:tcPr>
          <w:p w14:paraId="05540F89" w14:textId="77777777" w:rsidR="00A6707C" w:rsidRDefault="00A6707C" w:rsidP="00A6707C">
            <w:pPr>
              <w:pStyle w:val="Tabletext"/>
              <w:jc w:val="center"/>
            </w:pPr>
          </w:p>
        </w:tc>
        <w:tc>
          <w:tcPr>
            <w:tcW w:w="745" w:type="dxa"/>
            <w:tcBorders>
              <w:top w:val="nil"/>
              <w:bottom w:val="nil"/>
            </w:tcBorders>
            <w:vAlign w:val="center"/>
          </w:tcPr>
          <w:p w14:paraId="04E4AF39" w14:textId="77777777" w:rsidR="00A6707C" w:rsidRDefault="00A6707C" w:rsidP="00A6707C">
            <w:pPr>
              <w:pStyle w:val="Tabletext"/>
              <w:jc w:val="center"/>
            </w:pPr>
          </w:p>
        </w:tc>
      </w:tr>
      <w:tr w:rsidR="00A6707C" w14:paraId="789D1897" w14:textId="77777777" w:rsidTr="00A6707C">
        <w:trPr>
          <w:cantSplit/>
        </w:trPr>
        <w:tc>
          <w:tcPr>
            <w:tcW w:w="2160" w:type="dxa"/>
            <w:tcBorders>
              <w:top w:val="nil"/>
              <w:bottom w:val="nil"/>
            </w:tcBorders>
            <w:vAlign w:val="bottom"/>
          </w:tcPr>
          <w:p w14:paraId="579A3FEB" w14:textId="77777777" w:rsidR="00A6707C" w:rsidRDefault="00A6707C" w:rsidP="00A6707C">
            <w:pPr>
              <w:pStyle w:val="Tabletext"/>
            </w:pPr>
          </w:p>
        </w:tc>
        <w:tc>
          <w:tcPr>
            <w:tcW w:w="2943" w:type="dxa"/>
            <w:tcBorders>
              <w:top w:val="nil"/>
              <w:bottom w:val="nil"/>
            </w:tcBorders>
            <w:vAlign w:val="bottom"/>
          </w:tcPr>
          <w:p w14:paraId="5392ED77" w14:textId="77777777" w:rsidR="00A6707C" w:rsidRDefault="00A6707C" w:rsidP="00A6707C">
            <w:pPr>
              <w:pStyle w:val="Tabletext"/>
            </w:pPr>
            <w:r>
              <w:t>Still not at school</w:t>
            </w:r>
          </w:p>
        </w:tc>
        <w:tc>
          <w:tcPr>
            <w:tcW w:w="744" w:type="dxa"/>
            <w:tcBorders>
              <w:top w:val="nil"/>
              <w:bottom w:val="nil"/>
            </w:tcBorders>
            <w:vAlign w:val="center"/>
          </w:tcPr>
          <w:p w14:paraId="46ACD8EE" w14:textId="77777777" w:rsidR="00A6707C" w:rsidRDefault="00A6707C" w:rsidP="00A6707C">
            <w:pPr>
              <w:pStyle w:val="Tabletext"/>
              <w:jc w:val="center"/>
            </w:pPr>
          </w:p>
        </w:tc>
        <w:tc>
          <w:tcPr>
            <w:tcW w:w="744" w:type="dxa"/>
            <w:tcBorders>
              <w:top w:val="nil"/>
              <w:bottom w:val="nil"/>
            </w:tcBorders>
            <w:vAlign w:val="center"/>
          </w:tcPr>
          <w:p w14:paraId="700AEF1C" w14:textId="77777777" w:rsidR="00A6707C" w:rsidRDefault="00A6707C" w:rsidP="00A6707C">
            <w:pPr>
              <w:pStyle w:val="Tabletext"/>
              <w:jc w:val="center"/>
            </w:pPr>
          </w:p>
        </w:tc>
        <w:tc>
          <w:tcPr>
            <w:tcW w:w="744" w:type="dxa"/>
            <w:tcBorders>
              <w:top w:val="nil"/>
              <w:bottom w:val="nil"/>
            </w:tcBorders>
            <w:vAlign w:val="center"/>
          </w:tcPr>
          <w:p w14:paraId="6E83FE67" w14:textId="77777777" w:rsidR="00A6707C" w:rsidRDefault="00A6707C" w:rsidP="00A6707C">
            <w:pPr>
              <w:pStyle w:val="Tabletext"/>
              <w:jc w:val="center"/>
            </w:pPr>
          </w:p>
        </w:tc>
        <w:tc>
          <w:tcPr>
            <w:tcW w:w="745" w:type="dxa"/>
            <w:tcBorders>
              <w:top w:val="nil"/>
              <w:bottom w:val="nil"/>
            </w:tcBorders>
            <w:vAlign w:val="center"/>
          </w:tcPr>
          <w:p w14:paraId="58C3B1B9" w14:textId="77777777" w:rsidR="00A6707C" w:rsidRDefault="00A6707C" w:rsidP="00A6707C">
            <w:pPr>
              <w:pStyle w:val="Tabletext"/>
              <w:jc w:val="center"/>
            </w:pPr>
            <w:r>
              <w:t>1</w:t>
            </w:r>
          </w:p>
        </w:tc>
        <w:tc>
          <w:tcPr>
            <w:tcW w:w="744" w:type="dxa"/>
            <w:tcBorders>
              <w:top w:val="nil"/>
              <w:bottom w:val="nil"/>
            </w:tcBorders>
            <w:vAlign w:val="center"/>
          </w:tcPr>
          <w:p w14:paraId="6685ED3B" w14:textId="77777777" w:rsidR="00A6707C" w:rsidRDefault="00A6707C" w:rsidP="00A6707C">
            <w:pPr>
              <w:pStyle w:val="Tabletext"/>
              <w:jc w:val="center"/>
            </w:pPr>
          </w:p>
        </w:tc>
        <w:tc>
          <w:tcPr>
            <w:tcW w:w="744" w:type="dxa"/>
            <w:tcBorders>
              <w:top w:val="nil"/>
              <w:bottom w:val="nil"/>
            </w:tcBorders>
            <w:vAlign w:val="center"/>
          </w:tcPr>
          <w:p w14:paraId="3AEAE745" w14:textId="77777777" w:rsidR="00A6707C" w:rsidRDefault="00A6707C" w:rsidP="00A6707C">
            <w:pPr>
              <w:pStyle w:val="Tabletext"/>
              <w:jc w:val="center"/>
            </w:pPr>
          </w:p>
        </w:tc>
        <w:tc>
          <w:tcPr>
            <w:tcW w:w="744" w:type="dxa"/>
            <w:tcBorders>
              <w:top w:val="nil"/>
              <w:bottom w:val="nil"/>
            </w:tcBorders>
            <w:vAlign w:val="center"/>
          </w:tcPr>
          <w:p w14:paraId="60B71F0D" w14:textId="77777777" w:rsidR="00A6707C" w:rsidRDefault="00A6707C" w:rsidP="00A6707C">
            <w:pPr>
              <w:pStyle w:val="Tabletext"/>
              <w:jc w:val="center"/>
            </w:pPr>
          </w:p>
        </w:tc>
        <w:tc>
          <w:tcPr>
            <w:tcW w:w="745" w:type="dxa"/>
            <w:tcBorders>
              <w:top w:val="nil"/>
              <w:bottom w:val="nil"/>
            </w:tcBorders>
            <w:vAlign w:val="center"/>
          </w:tcPr>
          <w:p w14:paraId="6C2F1F85" w14:textId="77777777" w:rsidR="00A6707C" w:rsidRDefault="00A6707C" w:rsidP="00A6707C">
            <w:pPr>
              <w:pStyle w:val="Tabletext"/>
              <w:jc w:val="center"/>
            </w:pPr>
          </w:p>
        </w:tc>
        <w:tc>
          <w:tcPr>
            <w:tcW w:w="744" w:type="dxa"/>
            <w:tcBorders>
              <w:top w:val="nil"/>
              <w:bottom w:val="nil"/>
            </w:tcBorders>
            <w:vAlign w:val="center"/>
          </w:tcPr>
          <w:p w14:paraId="66D91D70" w14:textId="77777777" w:rsidR="00A6707C" w:rsidRDefault="00A6707C" w:rsidP="00A6707C">
            <w:pPr>
              <w:pStyle w:val="Tabletext"/>
              <w:jc w:val="center"/>
            </w:pPr>
          </w:p>
        </w:tc>
        <w:tc>
          <w:tcPr>
            <w:tcW w:w="744" w:type="dxa"/>
            <w:tcBorders>
              <w:top w:val="nil"/>
              <w:bottom w:val="nil"/>
            </w:tcBorders>
            <w:vAlign w:val="center"/>
          </w:tcPr>
          <w:p w14:paraId="324B2FB9" w14:textId="77777777" w:rsidR="00A6707C" w:rsidRDefault="00A6707C" w:rsidP="00A6707C">
            <w:pPr>
              <w:pStyle w:val="Tabletext"/>
              <w:jc w:val="center"/>
            </w:pPr>
          </w:p>
        </w:tc>
        <w:tc>
          <w:tcPr>
            <w:tcW w:w="744" w:type="dxa"/>
            <w:tcBorders>
              <w:top w:val="nil"/>
              <w:bottom w:val="nil"/>
            </w:tcBorders>
            <w:vAlign w:val="center"/>
          </w:tcPr>
          <w:p w14:paraId="0972A47A" w14:textId="77777777" w:rsidR="00A6707C" w:rsidRDefault="00A6707C" w:rsidP="00A6707C">
            <w:pPr>
              <w:pStyle w:val="Tabletext"/>
              <w:jc w:val="center"/>
            </w:pPr>
          </w:p>
        </w:tc>
        <w:tc>
          <w:tcPr>
            <w:tcW w:w="745" w:type="dxa"/>
            <w:tcBorders>
              <w:top w:val="nil"/>
              <w:bottom w:val="nil"/>
            </w:tcBorders>
            <w:vAlign w:val="center"/>
          </w:tcPr>
          <w:p w14:paraId="0E1C8EC0" w14:textId="77777777" w:rsidR="00A6707C" w:rsidRDefault="00A6707C" w:rsidP="00A6707C">
            <w:pPr>
              <w:pStyle w:val="Tabletext"/>
              <w:jc w:val="center"/>
            </w:pPr>
          </w:p>
        </w:tc>
      </w:tr>
      <w:tr w:rsidR="00A6707C" w14:paraId="4975F1B2" w14:textId="77777777" w:rsidTr="00A6707C">
        <w:trPr>
          <w:cantSplit/>
        </w:trPr>
        <w:tc>
          <w:tcPr>
            <w:tcW w:w="2160" w:type="dxa"/>
            <w:tcBorders>
              <w:top w:val="nil"/>
              <w:bottom w:val="nil"/>
            </w:tcBorders>
            <w:vAlign w:val="bottom"/>
          </w:tcPr>
          <w:p w14:paraId="3DC54594" w14:textId="77777777" w:rsidR="00A6707C" w:rsidRDefault="00A6707C" w:rsidP="00A6707C">
            <w:pPr>
              <w:pStyle w:val="Tabletext"/>
            </w:pPr>
          </w:p>
        </w:tc>
        <w:tc>
          <w:tcPr>
            <w:tcW w:w="2943" w:type="dxa"/>
            <w:tcBorders>
              <w:top w:val="nil"/>
              <w:bottom w:val="nil"/>
            </w:tcBorders>
            <w:vAlign w:val="bottom"/>
          </w:tcPr>
          <w:p w14:paraId="540B07D2" w14:textId="77777777" w:rsidR="00A6707C" w:rsidRDefault="00A6707C" w:rsidP="00A6707C">
            <w:pPr>
              <w:pStyle w:val="Tabletext"/>
            </w:pPr>
            <w:r>
              <w:t>Main reason returned to school</w:t>
            </w:r>
          </w:p>
        </w:tc>
        <w:tc>
          <w:tcPr>
            <w:tcW w:w="744" w:type="dxa"/>
            <w:tcBorders>
              <w:top w:val="nil"/>
              <w:bottom w:val="nil"/>
            </w:tcBorders>
            <w:vAlign w:val="center"/>
          </w:tcPr>
          <w:p w14:paraId="4637E0F3" w14:textId="77777777" w:rsidR="00A6707C" w:rsidRDefault="00A6707C" w:rsidP="00A6707C">
            <w:pPr>
              <w:pStyle w:val="Tabletext"/>
              <w:jc w:val="center"/>
            </w:pPr>
          </w:p>
        </w:tc>
        <w:tc>
          <w:tcPr>
            <w:tcW w:w="744" w:type="dxa"/>
            <w:tcBorders>
              <w:top w:val="nil"/>
              <w:bottom w:val="nil"/>
            </w:tcBorders>
            <w:vAlign w:val="center"/>
          </w:tcPr>
          <w:p w14:paraId="68BDA610" w14:textId="77777777" w:rsidR="00A6707C" w:rsidRDefault="00A6707C" w:rsidP="00A6707C">
            <w:pPr>
              <w:pStyle w:val="Tabletext"/>
              <w:jc w:val="center"/>
            </w:pPr>
          </w:p>
        </w:tc>
        <w:tc>
          <w:tcPr>
            <w:tcW w:w="744" w:type="dxa"/>
            <w:tcBorders>
              <w:top w:val="nil"/>
              <w:bottom w:val="nil"/>
            </w:tcBorders>
            <w:vAlign w:val="center"/>
          </w:tcPr>
          <w:p w14:paraId="4E98A135" w14:textId="77777777" w:rsidR="00A6707C" w:rsidRDefault="00A6707C" w:rsidP="00A6707C">
            <w:pPr>
              <w:pStyle w:val="Tabletext"/>
              <w:jc w:val="center"/>
            </w:pPr>
          </w:p>
        </w:tc>
        <w:tc>
          <w:tcPr>
            <w:tcW w:w="745" w:type="dxa"/>
            <w:tcBorders>
              <w:top w:val="nil"/>
              <w:bottom w:val="nil"/>
            </w:tcBorders>
            <w:vAlign w:val="center"/>
          </w:tcPr>
          <w:p w14:paraId="506D4F96" w14:textId="77777777" w:rsidR="00A6707C" w:rsidRDefault="00A6707C" w:rsidP="00A6707C">
            <w:pPr>
              <w:pStyle w:val="Tabletext"/>
              <w:jc w:val="center"/>
            </w:pPr>
            <w:r>
              <w:t>1</w:t>
            </w:r>
          </w:p>
        </w:tc>
        <w:tc>
          <w:tcPr>
            <w:tcW w:w="744" w:type="dxa"/>
            <w:tcBorders>
              <w:top w:val="nil"/>
              <w:bottom w:val="nil"/>
            </w:tcBorders>
            <w:vAlign w:val="center"/>
          </w:tcPr>
          <w:p w14:paraId="0C930576" w14:textId="77777777" w:rsidR="00A6707C" w:rsidRDefault="00A6707C" w:rsidP="00A6707C">
            <w:pPr>
              <w:pStyle w:val="Tabletext"/>
              <w:jc w:val="center"/>
            </w:pPr>
          </w:p>
        </w:tc>
        <w:tc>
          <w:tcPr>
            <w:tcW w:w="744" w:type="dxa"/>
            <w:tcBorders>
              <w:top w:val="nil"/>
              <w:bottom w:val="nil"/>
            </w:tcBorders>
            <w:vAlign w:val="center"/>
          </w:tcPr>
          <w:p w14:paraId="7F453CC8" w14:textId="77777777" w:rsidR="00A6707C" w:rsidRDefault="00A6707C" w:rsidP="00A6707C">
            <w:pPr>
              <w:pStyle w:val="Tabletext"/>
              <w:jc w:val="center"/>
            </w:pPr>
          </w:p>
        </w:tc>
        <w:tc>
          <w:tcPr>
            <w:tcW w:w="744" w:type="dxa"/>
            <w:tcBorders>
              <w:top w:val="nil"/>
              <w:bottom w:val="nil"/>
            </w:tcBorders>
            <w:vAlign w:val="center"/>
          </w:tcPr>
          <w:p w14:paraId="1E39B859" w14:textId="77777777" w:rsidR="00A6707C" w:rsidRDefault="00A6707C" w:rsidP="00A6707C">
            <w:pPr>
              <w:pStyle w:val="Tabletext"/>
              <w:jc w:val="center"/>
            </w:pPr>
          </w:p>
        </w:tc>
        <w:tc>
          <w:tcPr>
            <w:tcW w:w="745" w:type="dxa"/>
            <w:tcBorders>
              <w:top w:val="nil"/>
              <w:bottom w:val="nil"/>
            </w:tcBorders>
            <w:vAlign w:val="center"/>
          </w:tcPr>
          <w:p w14:paraId="2761F331" w14:textId="77777777" w:rsidR="00A6707C" w:rsidRDefault="00A6707C" w:rsidP="00A6707C">
            <w:pPr>
              <w:pStyle w:val="Tabletext"/>
              <w:jc w:val="center"/>
            </w:pPr>
          </w:p>
        </w:tc>
        <w:tc>
          <w:tcPr>
            <w:tcW w:w="744" w:type="dxa"/>
            <w:tcBorders>
              <w:top w:val="nil"/>
              <w:bottom w:val="nil"/>
            </w:tcBorders>
            <w:vAlign w:val="center"/>
          </w:tcPr>
          <w:p w14:paraId="73BB75DD" w14:textId="77777777" w:rsidR="00A6707C" w:rsidRDefault="00A6707C" w:rsidP="00A6707C">
            <w:pPr>
              <w:pStyle w:val="Tabletext"/>
              <w:jc w:val="center"/>
            </w:pPr>
          </w:p>
        </w:tc>
        <w:tc>
          <w:tcPr>
            <w:tcW w:w="744" w:type="dxa"/>
            <w:tcBorders>
              <w:top w:val="nil"/>
              <w:bottom w:val="nil"/>
            </w:tcBorders>
            <w:vAlign w:val="center"/>
          </w:tcPr>
          <w:p w14:paraId="79A5A208" w14:textId="77777777" w:rsidR="00A6707C" w:rsidRDefault="00A6707C" w:rsidP="00A6707C">
            <w:pPr>
              <w:pStyle w:val="Tabletext"/>
              <w:jc w:val="center"/>
            </w:pPr>
          </w:p>
        </w:tc>
        <w:tc>
          <w:tcPr>
            <w:tcW w:w="744" w:type="dxa"/>
            <w:tcBorders>
              <w:top w:val="nil"/>
              <w:bottom w:val="nil"/>
            </w:tcBorders>
            <w:vAlign w:val="center"/>
          </w:tcPr>
          <w:p w14:paraId="62460BC2" w14:textId="77777777" w:rsidR="00A6707C" w:rsidRDefault="00A6707C" w:rsidP="00A6707C">
            <w:pPr>
              <w:pStyle w:val="Tabletext"/>
              <w:jc w:val="center"/>
            </w:pPr>
          </w:p>
        </w:tc>
        <w:tc>
          <w:tcPr>
            <w:tcW w:w="745" w:type="dxa"/>
            <w:tcBorders>
              <w:top w:val="nil"/>
              <w:bottom w:val="nil"/>
            </w:tcBorders>
            <w:vAlign w:val="center"/>
          </w:tcPr>
          <w:p w14:paraId="343DFF3F" w14:textId="77777777" w:rsidR="00A6707C" w:rsidRDefault="00A6707C" w:rsidP="00A6707C">
            <w:pPr>
              <w:pStyle w:val="Tabletext"/>
              <w:jc w:val="center"/>
            </w:pPr>
          </w:p>
        </w:tc>
      </w:tr>
      <w:tr w:rsidR="00A6707C" w14:paraId="4FE44318" w14:textId="77777777" w:rsidTr="00A6707C">
        <w:trPr>
          <w:cantSplit/>
        </w:trPr>
        <w:tc>
          <w:tcPr>
            <w:tcW w:w="2160" w:type="dxa"/>
            <w:tcBorders>
              <w:top w:val="nil"/>
              <w:bottom w:val="nil"/>
            </w:tcBorders>
            <w:vAlign w:val="bottom"/>
          </w:tcPr>
          <w:p w14:paraId="4CC62363" w14:textId="77777777" w:rsidR="00A6707C" w:rsidRDefault="00A6707C" w:rsidP="00A6707C">
            <w:pPr>
              <w:pStyle w:val="Tabletext"/>
            </w:pPr>
          </w:p>
        </w:tc>
        <w:tc>
          <w:tcPr>
            <w:tcW w:w="2943" w:type="dxa"/>
            <w:tcBorders>
              <w:top w:val="nil"/>
              <w:bottom w:val="nil"/>
            </w:tcBorders>
            <w:vAlign w:val="bottom"/>
          </w:tcPr>
          <w:p w14:paraId="6848721E" w14:textId="77777777" w:rsidR="00A6707C" w:rsidRDefault="00A6707C" w:rsidP="00A6707C">
            <w:pPr>
              <w:pStyle w:val="Tabletext"/>
            </w:pPr>
            <w:r>
              <w:t>Main activity</w:t>
            </w:r>
          </w:p>
        </w:tc>
        <w:tc>
          <w:tcPr>
            <w:tcW w:w="744" w:type="dxa"/>
            <w:tcBorders>
              <w:top w:val="nil"/>
              <w:bottom w:val="nil"/>
            </w:tcBorders>
            <w:vAlign w:val="center"/>
          </w:tcPr>
          <w:p w14:paraId="3E4ECAFB" w14:textId="77777777" w:rsidR="00A6707C" w:rsidRDefault="00A6707C" w:rsidP="00A6707C">
            <w:pPr>
              <w:pStyle w:val="Tabletext"/>
              <w:jc w:val="center"/>
            </w:pPr>
          </w:p>
        </w:tc>
        <w:tc>
          <w:tcPr>
            <w:tcW w:w="744" w:type="dxa"/>
            <w:tcBorders>
              <w:top w:val="nil"/>
              <w:bottom w:val="nil"/>
            </w:tcBorders>
            <w:vAlign w:val="center"/>
          </w:tcPr>
          <w:p w14:paraId="6FCDD01B" w14:textId="77777777" w:rsidR="00A6707C" w:rsidRDefault="00A6707C" w:rsidP="00A6707C">
            <w:pPr>
              <w:pStyle w:val="Tabletext"/>
              <w:jc w:val="center"/>
            </w:pPr>
            <w:r>
              <w:t>1</w:t>
            </w:r>
          </w:p>
        </w:tc>
        <w:tc>
          <w:tcPr>
            <w:tcW w:w="744" w:type="dxa"/>
            <w:tcBorders>
              <w:top w:val="nil"/>
              <w:bottom w:val="nil"/>
            </w:tcBorders>
            <w:vAlign w:val="center"/>
          </w:tcPr>
          <w:p w14:paraId="45B57C3E" w14:textId="77777777" w:rsidR="00A6707C" w:rsidRDefault="00A6707C" w:rsidP="00A6707C">
            <w:pPr>
              <w:pStyle w:val="Tabletext"/>
              <w:jc w:val="center"/>
            </w:pPr>
            <w:r>
              <w:t>1</w:t>
            </w:r>
          </w:p>
        </w:tc>
        <w:tc>
          <w:tcPr>
            <w:tcW w:w="745" w:type="dxa"/>
            <w:tcBorders>
              <w:top w:val="nil"/>
              <w:bottom w:val="nil"/>
            </w:tcBorders>
            <w:vAlign w:val="center"/>
          </w:tcPr>
          <w:p w14:paraId="5E6C27AB" w14:textId="77777777" w:rsidR="00A6707C" w:rsidRDefault="00A6707C" w:rsidP="00A6707C">
            <w:pPr>
              <w:pStyle w:val="Tabletext"/>
              <w:jc w:val="center"/>
            </w:pPr>
            <w:r>
              <w:t>1</w:t>
            </w:r>
          </w:p>
        </w:tc>
        <w:tc>
          <w:tcPr>
            <w:tcW w:w="744" w:type="dxa"/>
            <w:tcBorders>
              <w:top w:val="nil"/>
              <w:bottom w:val="nil"/>
            </w:tcBorders>
            <w:vAlign w:val="center"/>
          </w:tcPr>
          <w:p w14:paraId="763AC075" w14:textId="77777777" w:rsidR="00A6707C" w:rsidRDefault="00A6707C" w:rsidP="00A6707C">
            <w:pPr>
              <w:pStyle w:val="Tabletext"/>
              <w:jc w:val="center"/>
            </w:pPr>
            <w:r>
              <w:t>1</w:t>
            </w:r>
          </w:p>
        </w:tc>
        <w:tc>
          <w:tcPr>
            <w:tcW w:w="744" w:type="dxa"/>
            <w:tcBorders>
              <w:top w:val="nil"/>
              <w:bottom w:val="nil"/>
            </w:tcBorders>
            <w:vAlign w:val="center"/>
          </w:tcPr>
          <w:p w14:paraId="46F63394" w14:textId="77777777" w:rsidR="00A6707C" w:rsidRDefault="00A6707C" w:rsidP="00A6707C">
            <w:pPr>
              <w:pStyle w:val="Tabletext"/>
              <w:jc w:val="center"/>
            </w:pPr>
            <w:r>
              <w:t>1</w:t>
            </w:r>
          </w:p>
        </w:tc>
        <w:tc>
          <w:tcPr>
            <w:tcW w:w="744" w:type="dxa"/>
            <w:tcBorders>
              <w:top w:val="nil"/>
              <w:bottom w:val="nil"/>
            </w:tcBorders>
            <w:vAlign w:val="center"/>
          </w:tcPr>
          <w:p w14:paraId="6E257DF8" w14:textId="77777777" w:rsidR="00A6707C" w:rsidRDefault="00A6707C" w:rsidP="00A6707C">
            <w:pPr>
              <w:pStyle w:val="Tabletext"/>
              <w:jc w:val="center"/>
            </w:pPr>
            <w:r>
              <w:t>1</w:t>
            </w:r>
          </w:p>
        </w:tc>
        <w:tc>
          <w:tcPr>
            <w:tcW w:w="745" w:type="dxa"/>
            <w:tcBorders>
              <w:top w:val="nil"/>
              <w:bottom w:val="nil"/>
            </w:tcBorders>
            <w:vAlign w:val="center"/>
          </w:tcPr>
          <w:p w14:paraId="2F5E7EB1" w14:textId="77777777" w:rsidR="00A6707C" w:rsidRDefault="00A6707C" w:rsidP="00A6707C">
            <w:pPr>
              <w:pStyle w:val="Tabletext"/>
              <w:jc w:val="center"/>
            </w:pPr>
          </w:p>
        </w:tc>
        <w:tc>
          <w:tcPr>
            <w:tcW w:w="744" w:type="dxa"/>
            <w:tcBorders>
              <w:top w:val="nil"/>
              <w:bottom w:val="nil"/>
            </w:tcBorders>
            <w:vAlign w:val="center"/>
          </w:tcPr>
          <w:p w14:paraId="572F1FD8" w14:textId="77777777" w:rsidR="00A6707C" w:rsidRDefault="00A6707C" w:rsidP="00A6707C">
            <w:pPr>
              <w:pStyle w:val="Tabletext"/>
              <w:jc w:val="center"/>
            </w:pPr>
          </w:p>
        </w:tc>
        <w:tc>
          <w:tcPr>
            <w:tcW w:w="744" w:type="dxa"/>
            <w:tcBorders>
              <w:top w:val="nil"/>
              <w:bottom w:val="nil"/>
            </w:tcBorders>
            <w:vAlign w:val="center"/>
          </w:tcPr>
          <w:p w14:paraId="45E58F9D" w14:textId="77777777" w:rsidR="00A6707C" w:rsidRDefault="00A6707C" w:rsidP="00A6707C">
            <w:pPr>
              <w:pStyle w:val="Tabletext"/>
              <w:jc w:val="center"/>
            </w:pPr>
          </w:p>
        </w:tc>
        <w:tc>
          <w:tcPr>
            <w:tcW w:w="744" w:type="dxa"/>
            <w:tcBorders>
              <w:top w:val="nil"/>
              <w:bottom w:val="nil"/>
            </w:tcBorders>
            <w:vAlign w:val="center"/>
          </w:tcPr>
          <w:p w14:paraId="12C35454" w14:textId="77777777" w:rsidR="00A6707C" w:rsidRDefault="00A6707C" w:rsidP="00A6707C">
            <w:pPr>
              <w:pStyle w:val="Tabletext"/>
              <w:jc w:val="center"/>
            </w:pPr>
          </w:p>
        </w:tc>
        <w:tc>
          <w:tcPr>
            <w:tcW w:w="745" w:type="dxa"/>
            <w:tcBorders>
              <w:top w:val="nil"/>
              <w:bottom w:val="nil"/>
            </w:tcBorders>
            <w:vAlign w:val="center"/>
          </w:tcPr>
          <w:p w14:paraId="6A86C945" w14:textId="77777777" w:rsidR="00A6707C" w:rsidRDefault="00A6707C" w:rsidP="00A6707C">
            <w:pPr>
              <w:pStyle w:val="Tabletext"/>
              <w:jc w:val="center"/>
            </w:pPr>
          </w:p>
        </w:tc>
      </w:tr>
      <w:tr w:rsidR="00A6707C" w14:paraId="0267A4CF" w14:textId="77777777" w:rsidTr="00A6707C">
        <w:trPr>
          <w:cantSplit/>
        </w:trPr>
        <w:tc>
          <w:tcPr>
            <w:tcW w:w="2160" w:type="dxa"/>
            <w:tcBorders>
              <w:top w:val="nil"/>
              <w:bottom w:val="nil"/>
            </w:tcBorders>
            <w:vAlign w:val="bottom"/>
          </w:tcPr>
          <w:p w14:paraId="02EEC032" w14:textId="77777777" w:rsidR="00A6707C" w:rsidRDefault="00A6707C" w:rsidP="00A6707C">
            <w:pPr>
              <w:pStyle w:val="Tabletext"/>
            </w:pPr>
          </w:p>
        </w:tc>
        <w:tc>
          <w:tcPr>
            <w:tcW w:w="2943" w:type="dxa"/>
            <w:tcBorders>
              <w:top w:val="nil"/>
              <w:bottom w:val="nil"/>
            </w:tcBorders>
            <w:vAlign w:val="bottom"/>
          </w:tcPr>
          <w:p w14:paraId="1C4FF4CA" w14:textId="77777777" w:rsidR="00A6707C" w:rsidRDefault="00A6707C" w:rsidP="00A6707C">
            <w:pPr>
              <w:pStyle w:val="Tabletext"/>
            </w:pPr>
            <w:r>
              <w:t>Main activity (specified)</w:t>
            </w:r>
          </w:p>
        </w:tc>
        <w:tc>
          <w:tcPr>
            <w:tcW w:w="744" w:type="dxa"/>
            <w:tcBorders>
              <w:top w:val="nil"/>
              <w:bottom w:val="nil"/>
            </w:tcBorders>
            <w:vAlign w:val="center"/>
          </w:tcPr>
          <w:p w14:paraId="426EACD2" w14:textId="77777777" w:rsidR="00A6707C" w:rsidRDefault="00A6707C" w:rsidP="00A6707C">
            <w:pPr>
              <w:pStyle w:val="Tabletext"/>
              <w:jc w:val="center"/>
            </w:pPr>
          </w:p>
        </w:tc>
        <w:tc>
          <w:tcPr>
            <w:tcW w:w="744" w:type="dxa"/>
            <w:tcBorders>
              <w:top w:val="nil"/>
              <w:bottom w:val="nil"/>
            </w:tcBorders>
            <w:vAlign w:val="center"/>
          </w:tcPr>
          <w:p w14:paraId="2AE8D10D" w14:textId="77777777" w:rsidR="00A6707C" w:rsidRDefault="00A6707C" w:rsidP="00A6707C">
            <w:pPr>
              <w:pStyle w:val="Tabletext"/>
              <w:jc w:val="center"/>
            </w:pPr>
            <w:r>
              <w:t>1</w:t>
            </w:r>
          </w:p>
        </w:tc>
        <w:tc>
          <w:tcPr>
            <w:tcW w:w="744" w:type="dxa"/>
            <w:tcBorders>
              <w:top w:val="nil"/>
              <w:bottom w:val="nil"/>
            </w:tcBorders>
            <w:vAlign w:val="center"/>
          </w:tcPr>
          <w:p w14:paraId="40A8B49E" w14:textId="77777777" w:rsidR="00A6707C" w:rsidRDefault="00A6707C" w:rsidP="00A6707C">
            <w:pPr>
              <w:pStyle w:val="Tabletext"/>
              <w:jc w:val="center"/>
            </w:pPr>
          </w:p>
        </w:tc>
        <w:tc>
          <w:tcPr>
            <w:tcW w:w="745" w:type="dxa"/>
            <w:tcBorders>
              <w:top w:val="nil"/>
              <w:bottom w:val="nil"/>
            </w:tcBorders>
            <w:vAlign w:val="center"/>
          </w:tcPr>
          <w:p w14:paraId="2325E386" w14:textId="77777777" w:rsidR="00A6707C" w:rsidRDefault="00A6707C" w:rsidP="00A6707C">
            <w:pPr>
              <w:pStyle w:val="Tabletext"/>
              <w:jc w:val="center"/>
            </w:pPr>
          </w:p>
        </w:tc>
        <w:tc>
          <w:tcPr>
            <w:tcW w:w="744" w:type="dxa"/>
            <w:tcBorders>
              <w:top w:val="nil"/>
              <w:bottom w:val="nil"/>
            </w:tcBorders>
            <w:vAlign w:val="center"/>
          </w:tcPr>
          <w:p w14:paraId="7F964226" w14:textId="77777777" w:rsidR="00A6707C" w:rsidRDefault="00A6707C" w:rsidP="00A6707C">
            <w:pPr>
              <w:pStyle w:val="Tabletext"/>
              <w:jc w:val="center"/>
            </w:pPr>
          </w:p>
        </w:tc>
        <w:tc>
          <w:tcPr>
            <w:tcW w:w="744" w:type="dxa"/>
            <w:tcBorders>
              <w:top w:val="nil"/>
              <w:bottom w:val="nil"/>
            </w:tcBorders>
            <w:vAlign w:val="center"/>
          </w:tcPr>
          <w:p w14:paraId="4274AE08" w14:textId="77777777" w:rsidR="00A6707C" w:rsidRDefault="00A6707C" w:rsidP="00A6707C">
            <w:pPr>
              <w:pStyle w:val="Tabletext"/>
              <w:jc w:val="center"/>
            </w:pPr>
          </w:p>
        </w:tc>
        <w:tc>
          <w:tcPr>
            <w:tcW w:w="744" w:type="dxa"/>
            <w:tcBorders>
              <w:top w:val="nil"/>
              <w:bottom w:val="nil"/>
            </w:tcBorders>
            <w:vAlign w:val="center"/>
          </w:tcPr>
          <w:p w14:paraId="1145370F" w14:textId="77777777" w:rsidR="00A6707C" w:rsidRDefault="00A6707C" w:rsidP="00A6707C">
            <w:pPr>
              <w:pStyle w:val="Tabletext"/>
              <w:jc w:val="center"/>
            </w:pPr>
          </w:p>
        </w:tc>
        <w:tc>
          <w:tcPr>
            <w:tcW w:w="745" w:type="dxa"/>
            <w:tcBorders>
              <w:top w:val="nil"/>
              <w:bottom w:val="nil"/>
            </w:tcBorders>
            <w:vAlign w:val="center"/>
          </w:tcPr>
          <w:p w14:paraId="275DFF3C" w14:textId="77777777" w:rsidR="00A6707C" w:rsidRDefault="00A6707C" w:rsidP="00A6707C">
            <w:pPr>
              <w:pStyle w:val="Tabletext"/>
              <w:jc w:val="center"/>
            </w:pPr>
          </w:p>
        </w:tc>
        <w:tc>
          <w:tcPr>
            <w:tcW w:w="744" w:type="dxa"/>
            <w:tcBorders>
              <w:top w:val="nil"/>
              <w:bottom w:val="nil"/>
            </w:tcBorders>
            <w:vAlign w:val="center"/>
          </w:tcPr>
          <w:p w14:paraId="5C1570E5" w14:textId="77777777" w:rsidR="00A6707C" w:rsidRDefault="00A6707C" w:rsidP="00A6707C">
            <w:pPr>
              <w:pStyle w:val="Tabletext"/>
              <w:jc w:val="center"/>
            </w:pPr>
          </w:p>
        </w:tc>
        <w:tc>
          <w:tcPr>
            <w:tcW w:w="744" w:type="dxa"/>
            <w:tcBorders>
              <w:top w:val="nil"/>
              <w:bottom w:val="nil"/>
            </w:tcBorders>
            <w:vAlign w:val="center"/>
          </w:tcPr>
          <w:p w14:paraId="3D98E1B3" w14:textId="77777777" w:rsidR="00A6707C" w:rsidRDefault="00A6707C" w:rsidP="00A6707C">
            <w:pPr>
              <w:pStyle w:val="Tabletext"/>
              <w:jc w:val="center"/>
            </w:pPr>
          </w:p>
        </w:tc>
        <w:tc>
          <w:tcPr>
            <w:tcW w:w="744" w:type="dxa"/>
            <w:tcBorders>
              <w:top w:val="nil"/>
              <w:bottom w:val="nil"/>
            </w:tcBorders>
            <w:vAlign w:val="center"/>
          </w:tcPr>
          <w:p w14:paraId="2D176812" w14:textId="77777777" w:rsidR="00A6707C" w:rsidRDefault="00A6707C" w:rsidP="00A6707C">
            <w:pPr>
              <w:pStyle w:val="Tabletext"/>
              <w:jc w:val="center"/>
            </w:pPr>
          </w:p>
        </w:tc>
        <w:tc>
          <w:tcPr>
            <w:tcW w:w="745" w:type="dxa"/>
            <w:tcBorders>
              <w:top w:val="nil"/>
              <w:bottom w:val="nil"/>
            </w:tcBorders>
            <w:vAlign w:val="center"/>
          </w:tcPr>
          <w:p w14:paraId="76003E6C" w14:textId="77777777" w:rsidR="00A6707C" w:rsidRDefault="00A6707C" w:rsidP="00A6707C">
            <w:pPr>
              <w:pStyle w:val="Tabletext"/>
              <w:jc w:val="center"/>
            </w:pPr>
          </w:p>
        </w:tc>
      </w:tr>
      <w:tr w:rsidR="00A6707C" w14:paraId="101664CF" w14:textId="77777777" w:rsidTr="00A6707C">
        <w:trPr>
          <w:cantSplit/>
        </w:trPr>
        <w:tc>
          <w:tcPr>
            <w:tcW w:w="2160" w:type="dxa"/>
            <w:tcBorders>
              <w:top w:val="nil"/>
              <w:bottom w:val="nil"/>
            </w:tcBorders>
            <w:vAlign w:val="bottom"/>
          </w:tcPr>
          <w:p w14:paraId="5D2A3825" w14:textId="77777777" w:rsidR="00A6707C" w:rsidRDefault="00A6707C" w:rsidP="00A6707C">
            <w:pPr>
              <w:pStyle w:val="Tabletext"/>
            </w:pPr>
          </w:p>
        </w:tc>
        <w:tc>
          <w:tcPr>
            <w:tcW w:w="2943" w:type="dxa"/>
            <w:tcBorders>
              <w:top w:val="nil"/>
              <w:bottom w:val="nil"/>
            </w:tcBorders>
            <w:vAlign w:val="bottom"/>
          </w:tcPr>
          <w:p w14:paraId="37B8BDF5" w14:textId="77777777" w:rsidR="00A6707C" w:rsidRDefault="00A6707C" w:rsidP="00A6707C">
            <w:pPr>
              <w:pStyle w:val="Tabletext"/>
            </w:pPr>
            <w:r>
              <w:t>Feelings about having left school</w:t>
            </w:r>
          </w:p>
        </w:tc>
        <w:tc>
          <w:tcPr>
            <w:tcW w:w="744" w:type="dxa"/>
            <w:tcBorders>
              <w:top w:val="nil"/>
              <w:bottom w:val="nil"/>
            </w:tcBorders>
            <w:vAlign w:val="center"/>
          </w:tcPr>
          <w:p w14:paraId="455C3AAB" w14:textId="77777777" w:rsidR="00A6707C" w:rsidRDefault="00A6707C" w:rsidP="00A6707C">
            <w:pPr>
              <w:pStyle w:val="Tabletext"/>
              <w:jc w:val="center"/>
            </w:pPr>
          </w:p>
        </w:tc>
        <w:tc>
          <w:tcPr>
            <w:tcW w:w="744" w:type="dxa"/>
            <w:tcBorders>
              <w:top w:val="nil"/>
              <w:bottom w:val="nil"/>
            </w:tcBorders>
            <w:vAlign w:val="center"/>
          </w:tcPr>
          <w:p w14:paraId="7E4383B7" w14:textId="77777777" w:rsidR="00A6707C" w:rsidRDefault="00A6707C" w:rsidP="00A6707C">
            <w:pPr>
              <w:pStyle w:val="Tabletext"/>
              <w:jc w:val="center"/>
            </w:pPr>
          </w:p>
        </w:tc>
        <w:tc>
          <w:tcPr>
            <w:tcW w:w="744" w:type="dxa"/>
            <w:tcBorders>
              <w:top w:val="nil"/>
              <w:bottom w:val="nil"/>
            </w:tcBorders>
            <w:vAlign w:val="center"/>
          </w:tcPr>
          <w:p w14:paraId="7F20FC43" w14:textId="77777777" w:rsidR="00A6707C" w:rsidRDefault="00A6707C" w:rsidP="00A6707C">
            <w:pPr>
              <w:pStyle w:val="Tabletext"/>
              <w:jc w:val="center"/>
            </w:pPr>
            <w:r>
              <w:t>1</w:t>
            </w:r>
          </w:p>
        </w:tc>
        <w:tc>
          <w:tcPr>
            <w:tcW w:w="745" w:type="dxa"/>
            <w:tcBorders>
              <w:top w:val="nil"/>
              <w:bottom w:val="nil"/>
            </w:tcBorders>
            <w:vAlign w:val="center"/>
          </w:tcPr>
          <w:p w14:paraId="2F7A8F0D" w14:textId="77777777" w:rsidR="00A6707C" w:rsidRDefault="00A6707C" w:rsidP="00A6707C">
            <w:pPr>
              <w:pStyle w:val="Tabletext"/>
              <w:jc w:val="center"/>
            </w:pPr>
            <w:r>
              <w:t>1</w:t>
            </w:r>
          </w:p>
        </w:tc>
        <w:tc>
          <w:tcPr>
            <w:tcW w:w="744" w:type="dxa"/>
            <w:tcBorders>
              <w:top w:val="nil"/>
              <w:bottom w:val="nil"/>
            </w:tcBorders>
            <w:vAlign w:val="center"/>
          </w:tcPr>
          <w:p w14:paraId="0BCEB12E" w14:textId="77777777" w:rsidR="00A6707C" w:rsidRDefault="00A6707C" w:rsidP="00A6707C">
            <w:pPr>
              <w:pStyle w:val="Tabletext"/>
              <w:jc w:val="center"/>
            </w:pPr>
          </w:p>
        </w:tc>
        <w:tc>
          <w:tcPr>
            <w:tcW w:w="744" w:type="dxa"/>
            <w:tcBorders>
              <w:top w:val="nil"/>
              <w:bottom w:val="nil"/>
            </w:tcBorders>
            <w:vAlign w:val="center"/>
          </w:tcPr>
          <w:p w14:paraId="136FE1D1" w14:textId="77777777" w:rsidR="00A6707C" w:rsidRDefault="00A6707C" w:rsidP="00A6707C">
            <w:pPr>
              <w:pStyle w:val="Tabletext"/>
              <w:jc w:val="center"/>
            </w:pPr>
          </w:p>
        </w:tc>
        <w:tc>
          <w:tcPr>
            <w:tcW w:w="744" w:type="dxa"/>
            <w:tcBorders>
              <w:top w:val="nil"/>
              <w:bottom w:val="nil"/>
            </w:tcBorders>
            <w:vAlign w:val="center"/>
          </w:tcPr>
          <w:p w14:paraId="4636D9EE" w14:textId="77777777" w:rsidR="00A6707C" w:rsidRDefault="00A6707C" w:rsidP="00A6707C">
            <w:pPr>
              <w:pStyle w:val="Tabletext"/>
              <w:jc w:val="center"/>
            </w:pPr>
          </w:p>
        </w:tc>
        <w:tc>
          <w:tcPr>
            <w:tcW w:w="745" w:type="dxa"/>
            <w:tcBorders>
              <w:top w:val="nil"/>
              <w:bottom w:val="nil"/>
            </w:tcBorders>
            <w:vAlign w:val="center"/>
          </w:tcPr>
          <w:p w14:paraId="4153527B" w14:textId="77777777" w:rsidR="00A6707C" w:rsidRDefault="00A6707C" w:rsidP="00A6707C">
            <w:pPr>
              <w:pStyle w:val="Tabletext"/>
              <w:jc w:val="center"/>
            </w:pPr>
          </w:p>
        </w:tc>
        <w:tc>
          <w:tcPr>
            <w:tcW w:w="744" w:type="dxa"/>
            <w:tcBorders>
              <w:top w:val="nil"/>
              <w:bottom w:val="nil"/>
            </w:tcBorders>
            <w:vAlign w:val="center"/>
          </w:tcPr>
          <w:p w14:paraId="34901C6A" w14:textId="77777777" w:rsidR="00A6707C" w:rsidRDefault="00A6707C" w:rsidP="00A6707C">
            <w:pPr>
              <w:pStyle w:val="Tabletext"/>
              <w:jc w:val="center"/>
            </w:pPr>
          </w:p>
        </w:tc>
        <w:tc>
          <w:tcPr>
            <w:tcW w:w="744" w:type="dxa"/>
            <w:tcBorders>
              <w:top w:val="nil"/>
              <w:bottom w:val="nil"/>
            </w:tcBorders>
            <w:vAlign w:val="center"/>
          </w:tcPr>
          <w:p w14:paraId="179EDF49" w14:textId="77777777" w:rsidR="00A6707C" w:rsidRDefault="00A6707C" w:rsidP="00A6707C">
            <w:pPr>
              <w:pStyle w:val="Tabletext"/>
              <w:jc w:val="center"/>
            </w:pPr>
          </w:p>
        </w:tc>
        <w:tc>
          <w:tcPr>
            <w:tcW w:w="744" w:type="dxa"/>
            <w:tcBorders>
              <w:top w:val="nil"/>
              <w:bottom w:val="nil"/>
            </w:tcBorders>
            <w:vAlign w:val="center"/>
          </w:tcPr>
          <w:p w14:paraId="44E89FA7" w14:textId="77777777" w:rsidR="00A6707C" w:rsidRDefault="00A6707C" w:rsidP="00A6707C">
            <w:pPr>
              <w:pStyle w:val="Tabletext"/>
              <w:jc w:val="center"/>
            </w:pPr>
          </w:p>
        </w:tc>
        <w:tc>
          <w:tcPr>
            <w:tcW w:w="745" w:type="dxa"/>
            <w:tcBorders>
              <w:top w:val="nil"/>
              <w:bottom w:val="nil"/>
            </w:tcBorders>
            <w:vAlign w:val="center"/>
          </w:tcPr>
          <w:p w14:paraId="2B41A2FC" w14:textId="77777777" w:rsidR="00A6707C" w:rsidRDefault="00A6707C" w:rsidP="00A6707C">
            <w:pPr>
              <w:pStyle w:val="Tabletext"/>
              <w:jc w:val="center"/>
            </w:pPr>
          </w:p>
        </w:tc>
      </w:tr>
      <w:tr w:rsidR="00A6707C" w14:paraId="753CF99C" w14:textId="77777777" w:rsidTr="00A6707C">
        <w:trPr>
          <w:cantSplit/>
        </w:trPr>
        <w:tc>
          <w:tcPr>
            <w:tcW w:w="2160" w:type="dxa"/>
            <w:tcBorders>
              <w:top w:val="nil"/>
              <w:bottom w:val="nil"/>
            </w:tcBorders>
            <w:vAlign w:val="bottom"/>
          </w:tcPr>
          <w:p w14:paraId="462602B6" w14:textId="77777777" w:rsidR="00A6707C" w:rsidRDefault="00A6707C" w:rsidP="00A6707C">
            <w:pPr>
              <w:pStyle w:val="Tabletext"/>
            </w:pPr>
          </w:p>
        </w:tc>
        <w:tc>
          <w:tcPr>
            <w:tcW w:w="2943" w:type="dxa"/>
            <w:tcBorders>
              <w:top w:val="nil"/>
              <w:bottom w:val="nil"/>
            </w:tcBorders>
            <w:vAlign w:val="bottom"/>
          </w:tcPr>
          <w:p w14:paraId="3B42CBB8" w14:textId="77777777" w:rsidR="00A6707C" w:rsidRDefault="00A6707C" w:rsidP="00A6707C">
            <w:pPr>
              <w:pStyle w:val="Tabletext"/>
            </w:pPr>
            <w:r>
              <w:t>Reasons: Wanted to get a job</w:t>
            </w:r>
          </w:p>
        </w:tc>
        <w:tc>
          <w:tcPr>
            <w:tcW w:w="744" w:type="dxa"/>
            <w:tcBorders>
              <w:top w:val="nil"/>
              <w:bottom w:val="nil"/>
            </w:tcBorders>
            <w:vAlign w:val="center"/>
          </w:tcPr>
          <w:p w14:paraId="0C8E3640" w14:textId="77777777" w:rsidR="00A6707C" w:rsidRDefault="00A6707C" w:rsidP="00A6707C">
            <w:pPr>
              <w:pStyle w:val="Tabletext"/>
              <w:jc w:val="center"/>
            </w:pPr>
          </w:p>
        </w:tc>
        <w:tc>
          <w:tcPr>
            <w:tcW w:w="744" w:type="dxa"/>
            <w:tcBorders>
              <w:top w:val="nil"/>
              <w:bottom w:val="nil"/>
            </w:tcBorders>
            <w:vAlign w:val="center"/>
          </w:tcPr>
          <w:p w14:paraId="46C3F803" w14:textId="77777777" w:rsidR="00A6707C" w:rsidRDefault="00A6707C" w:rsidP="00A6707C">
            <w:pPr>
              <w:pStyle w:val="Tabletext"/>
              <w:jc w:val="center"/>
            </w:pPr>
            <w:r>
              <w:t>1</w:t>
            </w:r>
          </w:p>
        </w:tc>
        <w:tc>
          <w:tcPr>
            <w:tcW w:w="744" w:type="dxa"/>
            <w:tcBorders>
              <w:top w:val="nil"/>
              <w:bottom w:val="nil"/>
            </w:tcBorders>
            <w:vAlign w:val="center"/>
          </w:tcPr>
          <w:p w14:paraId="670E5EDC" w14:textId="77777777" w:rsidR="00A6707C" w:rsidRDefault="00A6707C" w:rsidP="00A6707C">
            <w:pPr>
              <w:pStyle w:val="Tabletext"/>
              <w:jc w:val="center"/>
            </w:pPr>
          </w:p>
        </w:tc>
        <w:tc>
          <w:tcPr>
            <w:tcW w:w="745" w:type="dxa"/>
            <w:tcBorders>
              <w:top w:val="nil"/>
              <w:bottom w:val="nil"/>
            </w:tcBorders>
            <w:vAlign w:val="center"/>
          </w:tcPr>
          <w:p w14:paraId="2D59FA9C" w14:textId="77777777" w:rsidR="00A6707C" w:rsidRDefault="00A6707C" w:rsidP="00A6707C">
            <w:pPr>
              <w:pStyle w:val="Tabletext"/>
              <w:jc w:val="center"/>
            </w:pPr>
          </w:p>
        </w:tc>
        <w:tc>
          <w:tcPr>
            <w:tcW w:w="744" w:type="dxa"/>
            <w:tcBorders>
              <w:top w:val="nil"/>
              <w:bottom w:val="nil"/>
            </w:tcBorders>
            <w:vAlign w:val="center"/>
          </w:tcPr>
          <w:p w14:paraId="6FF00098" w14:textId="77777777" w:rsidR="00A6707C" w:rsidRDefault="00A6707C" w:rsidP="00A6707C">
            <w:pPr>
              <w:pStyle w:val="Tabletext"/>
              <w:jc w:val="center"/>
            </w:pPr>
          </w:p>
        </w:tc>
        <w:tc>
          <w:tcPr>
            <w:tcW w:w="744" w:type="dxa"/>
            <w:tcBorders>
              <w:top w:val="nil"/>
              <w:bottom w:val="nil"/>
            </w:tcBorders>
            <w:vAlign w:val="center"/>
          </w:tcPr>
          <w:p w14:paraId="6553C3D3" w14:textId="77777777" w:rsidR="00A6707C" w:rsidRDefault="00A6707C" w:rsidP="00A6707C">
            <w:pPr>
              <w:pStyle w:val="Tabletext"/>
              <w:jc w:val="center"/>
            </w:pPr>
          </w:p>
        </w:tc>
        <w:tc>
          <w:tcPr>
            <w:tcW w:w="744" w:type="dxa"/>
            <w:tcBorders>
              <w:top w:val="nil"/>
              <w:bottom w:val="nil"/>
            </w:tcBorders>
            <w:vAlign w:val="center"/>
          </w:tcPr>
          <w:p w14:paraId="598C5230" w14:textId="77777777" w:rsidR="00A6707C" w:rsidRDefault="00A6707C" w:rsidP="00A6707C">
            <w:pPr>
              <w:pStyle w:val="Tabletext"/>
              <w:jc w:val="center"/>
            </w:pPr>
          </w:p>
        </w:tc>
        <w:tc>
          <w:tcPr>
            <w:tcW w:w="745" w:type="dxa"/>
            <w:tcBorders>
              <w:top w:val="nil"/>
              <w:bottom w:val="nil"/>
            </w:tcBorders>
            <w:vAlign w:val="center"/>
          </w:tcPr>
          <w:p w14:paraId="7739E1C9" w14:textId="77777777" w:rsidR="00A6707C" w:rsidRDefault="00A6707C" w:rsidP="00A6707C">
            <w:pPr>
              <w:pStyle w:val="Tabletext"/>
              <w:jc w:val="center"/>
            </w:pPr>
          </w:p>
        </w:tc>
        <w:tc>
          <w:tcPr>
            <w:tcW w:w="744" w:type="dxa"/>
            <w:tcBorders>
              <w:top w:val="nil"/>
              <w:bottom w:val="nil"/>
            </w:tcBorders>
            <w:vAlign w:val="center"/>
          </w:tcPr>
          <w:p w14:paraId="0297E0DF" w14:textId="77777777" w:rsidR="00A6707C" w:rsidRDefault="00A6707C" w:rsidP="00A6707C">
            <w:pPr>
              <w:pStyle w:val="Tabletext"/>
              <w:jc w:val="center"/>
            </w:pPr>
          </w:p>
        </w:tc>
        <w:tc>
          <w:tcPr>
            <w:tcW w:w="744" w:type="dxa"/>
            <w:tcBorders>
              <w:top w:val="nil"/>
              <w:bottom w:val="nil"/>
            </w:tcBorders>
            <w:vAlign w:val="center"/>
          </w:tcPr>
          <w:p w14:paraId="179A8070" w14:textId="77777777" w:rsidR="00A6707C" w:rsidRDefault="00A6707C" w:rsidP="00A6707C">
            <w:pPr>
              <w:pStyle w:val="Tabletext"/>
              <w:jc w:val="center"/>
            </w:pPr>
          </w:p>
        </w:tc>
        <w:tc>
          <w:tcPr>
            <w:tcW w:w="744" w:type="dxa"/>
            <w:tcBorders>
              <w:top w:val="nil"/>
              <w:bottom w:val="nil"/>
            </w:tcBorders>
            <w:vAlign w:val="center"/>
          </w:tcPr>
          <w:p w14:paraId="1D3E0FB9" w14:textId="77777777" w:rsidR="00A6707C" w:rsidRDefault="00A6707C" w:rsidP="00A6707C">
            <w:pPr>
              <w:pStyle w:val="Tabletext"/>
              <w:jc w:val="center"/>
            </w:pPr>
          </w:p>
        </w:tc>
        <w:tc>
          <w:tcPr>
            <w:tcW w:w="745" w:type="dxa"/>
            <w:tcBorders>
              <w:top w:val="nil"/>
              <w:bottom w:val="nil"/>
            </w:tcBorders>
            <w:vAlign w:val="center"/>
          </w:tcPr>
          <w:p w14:paraId="70EDFE2D" w14:textId="77777777" w:rsidR="00A6707C" w:rsidRDefault="00A6707C" w:rsidP="00A6707C">
            <w:pPr>
              <w:pStyle w:val="Tabletext"/>
              <w:jc w:val="center"/>
            </w:pPr>
          </w:p>
        </w:tc>
      </w:tr>
      <w:tr w:rsidR="00A6707C" w14:paraId="2F2E7019" w14:textId="77777777" w:rsidTr="00A6707C">
        <w:trPr>
          <w:cantSplit/>
        </w:trPr>
        <w:tc>
          <w:tcPr>
            <w:tcW w:w="2160" w:type="dxa"/>
            <w:tcBorders>
              <w:top w:val="nil"/>
              <w:bottom w:val="nil"/>
            </w:tcBorders>
            <w:vAlign w:val="bottom"/>
          </w:tcPr>
          <w:p w14:paraId="3F40B9DA" w14:textId="77777777" w:rsidR="00A6707C" w:rsidRDefault="00A6707C" w:rsidP="00A6707C">
            <w:pPr>
              <w:pStyle w:val="Tabletext"/>
            </w:pPr>
          </w:p>
        </w:tc>
        <w:tc>
          <w:tcPr>
            <w:tcW w:w="2943" w:type="dxa"/>
            <w:tcBorders>
              <w:top w:val="nil"/>
              <w:bottom w:val="nil"/>
            </w:tcBorders>
            <w:vAlign w:val="bottom"/>
          </w:tcPr>
          <w:p w14:paraId="3126B47E" w14:textId="77777777" w:rsidR="00A6707C" w:rsidRDefault="00A6707C" w:rsidP="00A6707C">
            <w:pPr>
              <w:pStyle w:val="Tabletext"/>
            </w:pPr>
            <w:r>
              <w:t>Reasons: To get an apprenticeship</w:t>
            </w:r>
          </w:p>
        </w:tc>
        <w:tc>
          <w:tcPr>
            <w:tcW w:w="744" w:type="dxa"/>
            <w:tcBorders>
              <w:top w:val="nil"/>
              <w:bottom w:val="nil"/>
            </w:tcBorders>
            <w:vAlign w:val="center"/>
          </w:tcPr>
          <w:p w14:paraId="34E70683" w14:textId="77777777" w:rsidR="00A6707C" w:rsidRDefault="00A6707C" w:rsidP="00A6707C">
            <w:pPr>
              <w:pStyle w:val="Tabletext"/>
              <w:jc w:val="center"/>
            </w:pPr>
          </w:p>
        </w:tc>
        <w:tc>
          <w:tcPr>
            <w:tcW w:w="744" w:type="dxa"/>
            <w:tcBorders>
              <w:top w:val="nil"/>
              <w:bottom w:val="nil"/>
            </w:tcBorders>
            <w:vAlign w:val="center"/>
          </w:tcPr>
          <w:p w14:paraId="1DF1A709" w14:textId="77777777" w:rsidR="00A6707C" w:rsidRDefault="00A6707C" w:rsidP="00A6707C">
            <w:pPr>
              <w:pStyle w:val="Tabletext"/>
              <w:jc w:val="center"/>
            </w:pPr>
            <w:r>
              <w:t>1</w:t>
            </w:r>
          </w:p>
        </w:tc>
        <w:tc>
          <w:tcPr>
            <w:tcW w:w="744" w:type="dxa"/>
            <w:tcBorders>
              <w:top w:val="nil"/>
              <w:bottom w:val="nil"/>
            </w:tcBorders>
            <w:vAlign w:val="center"/>
          </w:tcPr>
          <w:p w14:paraId="5AA1B6C5" w14:textId="77777777" w:rsidR="00A6707C" w:rsidRDefault="00A6707C" w:rsidP="00A6707C">
            <w:pPr>
              <w:pStyle w:val="Tabletext"/>
              <w:jc w:val="center"/>
            </w:pPr>
          </w:p>
        </w:tc>
        <w:tc>
          <w:tcPr>
            <w:tcW w:w="745" w:type="dxa"/>
            <w:tcBorders>
              <w:top w:val="nil"/>
              <w:bottom w:val="nil"/>
            </w:tcBorders>
            <w:vAlign w:val="center"/>
          </w:tcPr>
          <w:p w14:paraId="08ED8DBE" w14:textId="77777777" w:rsidR="00A6707C" w:rsidRDefault="00A6707C" w:rsidP="00A6707C">
            <w:pPr>
              <w:pStyle w:val="Tabletext"/>
              <w:jc w:val="center"/>
            </w:pPr>
          </w:p>
        </w:tc>
        <w:tc>
          <w:tcPr>
            <w:tcW w:w="744" w:type="dxa"/>
            <w:tcBorders>
              <w:top w:val="nil"/>
              <w:bottom w:val="nil"/>
            </w:tcBorders>
            <w:vAlign w:val="center"/>
          </w:tcPr>
          <w:p w14:paraId="1C637443" w14:textId="77777777" w:rsidR="00A6707C" w:rsidRDefault="00A6707C" w:rsidP="00A6707C">
            <w:pPr>
              <w:pStyle w:val="Tabletext"/>
              <w:jc w:val="center"/>
            </w:pPr>
          </w:p>
        </w:tc>
        <w:tc>
          <w:tcPr>
            <w:tcW w:w="744" w:type="dxa"/>
            <w:tcBorders>
              <w:top w:val="nil"/>
              <w:bottom w:val="nil"/>
            </w:tcBorders>
            <w:vAlign w:val="center"/>
          </w:tcPr>
          <w:p w14:paraId="2E6FF7B2" w14:textId="77777777" w:rsidR="00A6707C" w:rsidRDefault="00A6707C" w:rsidP="00A6707C">
            <w:pPr>
              <w:pStyle w:val="Tabletext"/>
              <w:jc w:val="center"/>
            </w:pPr>
          </w:p>
        </w:tc>
        <w:tc>
          <w:tcPr>
            <w:tcW w:w="744" w:type="dxa"/>
            <w:tcBorders>
              <w:top w:val="nil"/>
              <w:bottom w:val="nil"/>
            </w:tcBorders>
            <w:vAlign w:val="center"/>
          </w:tcPr>
          <w:p w14:paraId="187E3AD6" w14:textId="77777777" w:rsidR="00A6707C" w:rsidRDefault="00A6707C" w:rsidP="00A6707C">
            <w:pPr>
              <w:pStyle w:val="Tabletext"/>
              <w:jc w:val="center"/>
            </w:pPr>
          </w:p>
        </w:tc>
        <w:tc>
          <w:tcPr>
            <w:tcW w:w="745" w:type="dxa"/>
            <w:tcBorders>
              <w:top w:val="nil"/>
              <w:bottom w:val="nil"/>
            </w:tcBorders>
            <w:vAlign w:val="center"/>
          </w:tcPr>
          <w:p w14:paraId="3DA3EF0C" w14:textId="77777777" w:rsidR="00A6707C" w:rsidRDefault="00A6707C" w:rsidP="00A6707C">
            <w:pPr>
              <w:pStyle w:val="Tabletext"/>
              <w:jc w:val="center"/>
            </w:pPr>
          </w:p>
        </w:tc>
        <w:tc>
          <w:tcPr>
            <w:tcW w:w="744" w:type="dxa"/>
            <w:tcBorders>
              <w:top w:val="nil"/>
              <w:bottom w:val="nil"/>
            </w:tcBorders>
            <w:vAlign w:val="center"/>
          </w:tcPr>
          <w:p w14:paraId="551667E4" w14:textId="77777777" w:rsidR="00A6707C" w:rsidRDefault="00A6707C" w:rsidP="00A6707C">
            <w:pPr>
              <w:pStyle w:val="Tabletext"/>
              <w:jc w:val="center"/>
            </w:pPr>
          </w:p>
        </w:tc>
        <w:tc>
          <w:tcPr>
            <w:tcW w:w="744" w:type="dxa"/>
            <w:tcBorders>
              <w:top w:val="nil"/>
              <w:bottom w:val="nil"/>
            </w:tcBorders>
            <w:vAlign w:val="center"/>
          </w:tcPr>
          <w:p w14:paraId="579C6913" w14:textId="77777777" w:rsidR="00A6707C" w:rsidRDefault="00A6707C" w:rsidP="00A6707C">
            <w:pPr>
              <w:pStyle w:val="Tabletext"/>
              <w:jc w:val="center"/>
            </w:pPr>
          </w:p>
        </w:tc>
        <w:tc>
          <w:tcPr>
            <w:tcW w:w="744" w:type="dxa"/>
            <w:tcBorders>
              <w:top w:val="nil"/>
              <w:bottom w:val="nil"/>
            </w:tcBorders>
            <w:vAlign w:val="center"/>
          </w:tcPr>
          <w:p w14:paraId="2677D02D" w14:textId="77777777" w:rsidR="00A6707C" w:rsidRDefault="00A6707C" w:rsidP="00A6707C">
            <w:pPr>
              <w:pStyle w:val="Tabletext"/>
              <w:jc w:val="center"/>
            </w:pPr>
          </w:p>
        </w:tc>
        <w:tc>
          <w:tcPr>
            <w:tcW w:w="745" w:type="dxa"/>
            <w:tcBorders>
              <w:top w:val="nil"/>
              <w:bottom w:val="nil"/>
            </w:tcBorders>
            <w:vAlign w:val="center"/>
          </w:tcPr>
          <w:p w14:paraId="5D7A12C1" w14:textId="77777777" w:rsidR="00A6707C" w:rsidRDefault="00A6707C" w:rsidP="00A6707C">
            <w:pPr>
              <w:pStyle w:val="Tabletext"/>
              <w:jc w:val="center"/>
            </w:pPr>
          </w:p>
        </w:tc>
      </w:tr>
      <w:tr w:rsidR="00A6707C" w14:paraId="1AEEDC15" w14:textId="77777777" w:rsidTr="00A6707C">
        <w:trPr>
          <w:cantSplit/>
        </w:trPr>
        <w:tc>
          <w:tcPr>
            <w:tcW w:w="2160" w:type="dxa"/>
            <w:tcBorders>
              <w:top w:val="nil"/>
              <w:bottom w:val="nil"/>
            </w:tcBorders>
            <w:vAlign w:val="bottom"/>
          </w:tcPr>
          <w:p w14:paraId="238F3DD5" w14:textId="77777777" w:rsidR="00A6707C" w:rsidRDefault="00A6707C" w:rsidP="00A6707C">
            <w:pPr>
              <w:pStyle w:val="Tabletext"/>
            </w:pPr>
          </w:p>
        </w:tc>
        <w:tc>
          <w:tcPr>
            <w:tcW w:w="2943" w:type="dxa"/>
            <w:tcBorders>
              <w:top w:val="nil"/>
              <w:bottom w:val="nil"/>
            </w:tcBorders>
            <w:vAlign w:val="bottom"/>
          </w:tcPr>
          <w:p w14:paraId="4943EA8C" w14:textId="77777777" w:rsidR="00A6707C" w:rsidRDefault="00A6707C" w:rsidP="00A6707C">
            <w:pPr>
              <w:pStyle w:val="Tabletext"/>
            </w:pPr>
            <w:r>
              <w:t>Reasons: To get job/apprenticeship</w:t>
            </w:r>
          </w:p>
        </w:tc>
        <w:tc>
          <w:tcPr>
            <w:tcW w:w="744" w:type="dxa"/>
            <w:tcBorders>
              <w:top w:val="nil"/>
              <w:bottom w:val="nil"/>
            </w:tcBorders>
            <w:vAlign w:val="center"/>
          </w:tcPr>
          <w:p w14:paraId="4D89D25A" w14:textId="77777777" w:rsidR="00A6707C" w:rsidRDefault="00A6707C" w:rsidP="00A6707C">
            <w:pPr>
              <w:pStyle w:val="Tabletext"/>
              <w:jc w:val="center"/>
            </w:pPr>
          </w:p>
        </w:tc>
        <w:tc>
          <w:tcPr>
            <w:tcW w:w="744" w:type="dxa"/>
            <w:tcBorders>
              <w:top w:val="nil"/>
              <w:bottom w:val="nil"/>
            </w:tcBorders>
            <w:vAlign w:val="center"/>
          </w:tcPr>
          <w:p w14:paraId="3B57AA33" w14:textId="77777777" w:rsidR="00A6707C" w:rsidRDefault="00A6707C" w:rsidP="00A6707C">
            <w:pPr>
              <w:pStyle w:val="Tabletext"/>
              <w:jc w:val="center"/>
            </w:pPr>
          </w:p>
        </w:tc>
        <w:tc>
          <w:tcPr>
            <w:tcW w:w="744" w:type="dxa"/>
            <w:tcBorders>
              <w:top w:val="nil"/>
              <w:bottom w:val="nil"/>
            </w:tcBorders>
            <w:vAlign w:val="center"/>
          </w:tcPr>
          <w:p w14:paraId="2D2948C3" w14:textId="77777777" w:rsidR="00A6707C" w:rsidRDefault="00A6707C" w:rsidP="00A6707C">
            <w:pPr>
              <w:pStyle w:val="Tabletext"/>
              <w:jc w:val="center"/>
            </w:pPr>
            <w:r>
              <w:t>1</w:t>
            </w:r>
          </w:p>
        </w:tc>
        <w:tc>
          <w:tcPr>
            <w:tcW w:w="745" w:type="dxa"/>
            <w:tcBorders>
              <w:top w:val="nil"/>
              <w:bottom w:val="nil"/>
            </w:tcBorders>
            <w:vAlign w:val="center"/>
          </w:tcPr>
          <w:p w14:paraId="23D91956" w14:textId="77777777" w:rsidR="00A6707C" w:rsidRDefault="00A6707C" w:rsidP="00A6707C">
            <w:pPr>
              <w:pStyle w:val="Tabletext"/>
              <w:jc w:val="center"/>
            </w:pPr>
            <w:r>
              <w:t>1</w:t>
            </w:r>
          </w:p>
        </w:tc>
        <w:tc>
          <w:tcPr>
            <w:tcW w:w="744" w:type="dxa"/>
            <w:tcBorders>
              <w:top w:val="nil"/>
              <w:bottom w:val="nil"/>
            </w:tcBorders>
            <w:vAlign w:val="center"/>
          </w:tcPr>
          <w:p w14:paraId="5AADD06E" w14:textId="77777777" w:rsidR="00A6707C" w:rsidRDefault="00A6707C" w:rsidP="00A6707C">
            <w:pPr>
              <w:pStyle w:val="Tabletext"/>
              <w:jc w:val="center"/>
            </w:pPr>
          </w:p>
        </w:tc>
        <w:tc>
          <w:tcPr>
            <w:tcW w:w="744" w:type="dxa"/>
            <w:tcBorders>
              <w:top w:val="nil"/>
              <w:bottom w:val="nil"/>
            </w:tcBorders>
            <w:vAlign w:val="center"/>
          </w:tcPr>
          <w:p w14:paraId="59220425" w14:textId="77777777" w:rsidR="00A6707C" w:rsidRDefault="00A6707C" w:rsidP="00A6707C">
            <w:pPr>
              <w:pStyle w:val="Tabletext"/>
              <w:jc w:val="center"/>
            </w:pPr>
          </w:p>
        </w:tc>
        <w:tc>
          <w:tcPr>
            <w:tcW w:w="744" w:type="dxa"/>
            <w:tcBorders>
              <w:top w:val="nil"/>
              <w:bottom w:val="nil"/>
            </w:tcBorders>
            <w:vAlign w:val="center"/>
          </w:tcPr>
          <w:p w14:paraId="0905E6C5" w14:textId="77777777" w:rsidR="00A6707C" w:rsidRDefault="00A6707C" w:rsidP="00A6707C">
            <w:pPr>
              <w:pStyle w:val="Tabletext"/>
              <w:jc w:val="center"/>
            </w:pPr>
          </w:p>
        </w:tc>
        <w:tc>
          <w:tcPr>
            <w:tcW w:w="745" w:type="dxa"/>
            <w:tcBorders>
              <w:top w:val="nil"/>
              <w:bottom w:val="nil"/>
            </w:tcBorders>
            <w:vAlign w:val="center"/>
          </w:tcPr>
          <w:p w14:paraId="4272D98D" w14:textId="77777777" w:rsidR="00A6707C" w:rsidRDefault="00A6707C" w:rsidP="00A6707C">
            <w:pPr>
              <w:pStyle w:val="Tabletext"/>
              <w:jc w:val="center"/>
            </w:pPr>
          </w:p>
        </w:tc>
        <w:tc>
          <w:tcPr>
            <w:tcW w:w="744" w:type="dxa"/>
            <w:tcBorders>
              <w:top w:val="nil"/>
              <w:bottom w:val="nil"/>
            </w:tcBorders>
            <w:vAlign w:val="center"/>
          </w:tcPr>
          <w:p w14:paraId="4B10C2B9" w14:textId="77777777" w:rsidR="00A6707C" w:rsidRDefault="00A6707C" w:rsidP="00A6707C">
            <w:pPr>
              <w:pStyle w:val="Tabletext"/>
              <w:jc w:val="center"/>
            </w:pPr>
          </w:p>
        </w:tc>
        <w:tc>
          <w:tcPr>
            <w:tcW w:w="744" w:type="dxa"/>
            <w:tcBorders>
              <w:top w:val="nil"/>
              <w:bottom w:val="nil"/>
            </w:tcBorders>
            <w:vAlign w:val="center"/>
          </w:tcPr>
          <w:p w14:paraId="5D0B1E81" w14:textId="77777777" w:rsidR="00A6707C" w:rsidRDefault="00A6707C" w:rsidP="00A6707C">
            <w:pPr>
              <w:pStyle w:val="Tabletext"/>
              <w:jc w:val="center"/>
            </w:pPr>
          </w:p>
        </w:tc>
        <w:tc>
          <w:tcPr>
            <w:tcW w:w="744" w:type="dxa"/>
            <w:tcBorders>
              <w:top w:val="nil"/>
              <w:bottom w:val="nil"/>
            </w:tcBorders>
            <w:vAlign w:val="center"/>
          </w:tcPr>
          <w:p w14:paraId="0E9E18E7" w14:textId="77777777" w:rsidR="00A6707C" w:rsidRDefault="00A6707C" w:rsidP="00A6707C">
            <w:pPr>
              <w:pStyle w:val="Tabletext"/>
              <w:jc w:val="center"/>
            </w:pPr>
          </w:p>
        </w:tc>
        <w:tc>
          <w:tcPr>
            <w:tcW w:w="745" w:type="dxa"/>
            <w:tcBorders>
              <w:top w:val="nil"/>
              <w:bottom w:val="nil"/>
            </w:tcBorders>
            <w:vAlign w:val="center"/>
          </w:tcPr>
          <w:p w14:paraId="622E07D2" w14:textId="77777777" w:rsidR="00A6707C" w:rsidRDefault="00A6707C" w:rsidP="00A6707C">
            <w:pPr>
              <w:pStyle w:val="Tabletext"/>
              <w:jc w:val="center"/>
            </w:pPr>
          </w:p>
        </w:tc>
      </w:tr>
      <w:tr w:rsidR="00A6707C" w14:paraId="6D108CE4" w14:textId="77777777" w:rsidTr="00A6707C">
        <w:trPr>
          <w:cantSplit/>
        </w:trPr>
        <w:tc>
          <w:tcPr>
            <w:tcW w:w="2160" w:type="dxa"/>
            <w:tcBorders>
              <w:top w:val="nil"/>
              <w:bottom w:val="nil"/>
            </w:tcBorders>
            <w:vAlign w:val="bottom"/>
          </w:tcPr>
          <w:p w14:paraId="587DCE78" w14:textId="77777777" w:rsidR="00A6707C" w:rsidRDefault="00A6707C" w:rsidP="00A6707C">
            <w:pPr>
              <w:pStyle w:val="Tabletext"/>
            </w:pPr>
          </w:p>
        </w:tc>
        <w:tc>
          <w:tcPr>
            <w:tcW w:w="2943" w:type="dxa"/>
            <w:tcBorders>
              <w:top w:val="nil"/>
              <w:bottom w:val="nil"/>
            </w:tcBorders>
            <w:vAlign w:val="bottom"/>
          </w:tcPr>
          <w:p w14:paraId="6D66BE50" w14:textId="77777777" w:rsidR="00A6707C" w:rsidRDefault="00A6707C" w:rsidP="00A6707C">
            <w:pPr>
              <w:pStyle w:val="Tabletext"/>
            </w:pPr>
            <w:r>
              <w:t>Reasons: Have job/apprenticeship</w:t>
            </w:r>
          </w:p>
        </w:tc>
        <w:tc>
          <w:tcPr>
            <w:tcW w:w="744" w:type="dxa"/>
            <w:tcBorders>
              <w:top w:val="nil"/>
              <w:bottom w:val="nil"/>
            </w:tcBorders>
            <w:vAlign w:val="center"/>
          </w:tcPr>
          <w:p w14:paraId="199FF269" w14:textId="77777777" w:rsidR="00A6707C" w:rsidRDefault="00A6707C" w:rsidP="00A6707C">
            <w:pPr>
              <w:pStyle w:val="Tabletext"/>
              <w:jc w:val="center"/>
            </w:pPr>
          </w:p>
        </w:tc>
        <w:tc>
          <w:tcPr>
            <w:tcW w:w="744" w:type="dxa"/>
            <w:tcBorders>
              <w:top w:val="nil"/>
              <w:bottom w:val="nil"/>
            </w:tcBorders>
            <w:vAlign w:val="center"/>
          </w:tcPr>
          <w:p w14:paraId="282356A0" w14:textId="77777777" w:rsidR="00A6707C" w:rsidRDefault="00A6707C" w:rsidP="00A6707C">
            <w:pPr>
              <w:pStyle w:val="Tabletext"/>
              <w:jc w:val="center"/>
            </w:pPr>
          </w:p>
        </w:tc>
        <w:tc>
          <w:tcPr>
            <w:tcW w:w="744" w:type="dxa"/>
            <w:tcBorders>
              <w:top w:val="nil"/>
              <w:bottom w:val="nil"/>
            </w:tcBorders>
            <w:vAlign w:val="center"/>
          </w:tcPr>
          <w:p w14:paraId="6EBEFF9B" w14:textId="77777777" w:rsidR="00A6707C" w:rsidRDefault="00A6707C" w:rsidP="00A6707C">
            <w:pPr>
              <w:pStyle w:val="Tabletext"/>
              <w:jc w:val="center"/>
            </w:pPr>
            <w:r>
              <w:t>1</w:t>
            </w:r>
          </w:p>
        </w:tc>
        <w:tc>
          <w:tcPr>
            <w:tcW w:w="745" w:type="dxa"/>
            <w:tcBorders>
              <w:top w:val="nil"/>
              <w:bottom w:val="nil"/>
            </w:tcBorders>
            <w:vAlign w:val="center"/>
          </w:tcPr>
          <w:p w14:paraId="3060C217" w14:textId="77777777" w:rsidR="00A6707C" w:rsidRDefault="00A6707C" w:rsidP="00A6707C">
            <w:pPr>
              <w:pStyle w:val="Tabletext"/>
              <w:jc w:val="center"/>
            </w:pPr>
            <w:r>
              <w:t>1</w:t>
            </w:r>
          </w:p>
        </w:tc>
        <w:tc>
          <w:tcPr>
            <w:tcW w:w="744" w:type="dxa"/>
            <w:tcBorders>
              <w:top w:val="nil"/>
              <w:bottom w:val="nil"/>
            </w:tcBorders>
            <w:vAlign w:val="center"/>
          </w:tcPr>
          <w:p w14:paraId="0B02ABAC" w14:textId="77777777" w:rsidR="00A6707C" w:rsidRDefault="00A6707C" w:rsidP="00A6707C">
            <w:pPr>
              <w:pStyle w:val="Tabletext"/>
              <w:jc w:val="center"/>
            </w:pPr>
          </w:p>
        </w:tc>
        <w:tc>
          <w:tcPr>
            <w:tcW w:w="744" w:type="dxa"/>
            <w:tcBorders>
              <w:top w:val="nil"/>
              <w:bottom w:val="nil"/>
            </w:tcBorders>
            <w:vAlign w:val="center"/>
          </w:tcPr>
          <w:p w14:paraId="0080AB9F" w14:textId="77777777" w:rsidR="00A6707C" w:rsidRDefault="00A6707C" w:rsidP="00A6707C">
            <w:pPr>
              <w:pStyle w:val="Tabletext"/>
              <w:jc w:val="center"/>
            </w:pPr>
          </w:p>
        </w:tc>
        <w:tc>
          <w:tcPr>
            <w:tcW w:w="744" w:type="dxa"/>
            <w:tcBorders>
              <w:top w:val="nil"/>
              <w:bottom w:val="nil"/>
            </w:tcBorders>
            <w:vAlign w:val="center"/>
          </w:tcPr>
          <w:p w14:paraId="6344A6D6" w14:textId="77777777" w:rsidR="00A6707C" w:rsidRDefault="00A6707C" w:rsidP="00A6707C">
            <w:pPr>
              <w:pStyle w:val="Tabletext"/>
              <w:jc w:val="center"/>
            </w:pPr>
          </w:p>
        </w:tc>
        <w:tc>
          <w:tcPr>
            <w:tcW w:w="745" w:type="dxa"/>
            <w:tcBorders>
              <w:top w:val="nil"/>
              <w:bottom w:val="nil"/>
            </w:tcBorders>
            <w:vAlign w:val="center"/>
          </w:tcPr>
          <w:p w14:paraId="5BC142CC" w14:textId="77777777" w:rsidR="00A6707C" w:rsidRDefault="00A6707C" w:rsidP="00A6707C">
            <w:pPr>
              <w:pStyle w:val="Tabletext"/>
              <w:jc w:val="center"/>
            </w:pPr>
          </w:p>
        </w:tc>
        <w:tc>
          <w:tcPr>
            <w:tcW w:w="744" w:type="dxa"/>
            <w:tcBorders>
              <w:top w:val="nil"/>
              <w:bottom w:val="nil"/>
            </w:tcBorders>
            <w:vAlign w:val="center"/>
          </w:tcPr>
          <w:p w14:paraId="202C765C" w14:textId="77777777" w:rsidR="00A6707C" w:rsidRDefault="00A6707C" w:rsidP="00A6707C">
            <w:pPr>
              <w:pStyle w:val="Tabletext"/>
              <w:jc w:val="center"/>
            </w:pPr>
          </w:p>
        </w:tc>
        <w:tc>
          <w:tcPr>
            <w:tcW w:w="744" w:type="dxa"/>
            <w:tcBorders>
              <w:top w:val="nil"/>
              <w:bottom w:val="nil"/>
            </w:tcBorders>
            <w:vAlign w:val="center"/>
          </w:tcPr>
          <w:p w14:paraId="64C570A0" w14:textId="77777777" w:rsidR="00A6707C" w:rsidRDefault="00A6707C" w:rsidP="00A6707C">
            <w:pPr>
              <w:pStyle w:val="Tabletext"/>
              <w:jc w:val="center"/>
            </w:pPr>
          </w:p>
        </w:tc>
        <w:tc>
          <w:tcPr>
            <w:tcW w:w="744" w:type="dxa"/>
            <w:tcBorders>
              <w:top w:val="nil"/>
              <w:bottom w:val="nil"/>
            </w:tcBorders>
            <w:vAlign w:val="center"/>
          </w:tcPr>
          <w:p w14:paraId="057E95BA" w14:textId="77777777" w:rsidR="00A6707C" w:rsidRDefault="00A6707C" w:rsidP="00A6707C">
            <w:pPr>
              <w:pStyle w:val="Tabletext"/>
              <w:jc w:val="center"/>
            </w:pPr>
          </w:p>
        </w:tc>
        <w:tc>
          <w:tcPr>
            <w:tcW w:w="745" w:type="dxa"/>
            <w:tcBorders>
              <w:top w:val="nil"/>
              <w:bottom w:val="nil"/>
            </w:tcBorders>
            <w:vAlign w:val="center"/>
          </w:tcPr>
          <w:p w14:paraId="6442ADC0" w14:textId="77777777" w:rsidR="00A6707C" w:rsidRDefault="00A6707C" w:rsidP="00A6707C">
            <w:pPr>
              <w:pStyle w:val="Tabletext"/>
              <w:jc w:val="center"/>
            </w:pPr>
          </w:p>
        </w:tc>
      </w:tr>
      <w:tr w:rsidR="00A6707C" w14:paraId="32B58A82" w14:textId="77777777" w:rsidTr="00A6707C">
        <w:trPr>
          <w:cantSplit/>
        </w:trPr>
        <w:tc>
          <w:tcPr>
            <w:tcW w:w="2160" w:type="dxa"/>
            <w:tcBorders>
              <w:top w:val="nil"/>
              <w:bottom w:val="nil"/>
            </w:tcBorders>
            <w:vAlign w:val="bottom"/>
          </w:tcPr>
          <w:p w14:paraId="2EFA077B" w14:textId="77777777" w:rsidR="00A6707C" w:rsidRDefault="00A6707C" w:rsidP="00A6707C">
            <w:pPr>
              <w:pStyle w:val="Tabletext"/>
            </w:pPr>
          </w:p>
        </w:tc>
        <w:tc>
          <w:tcPr>
            <w:tcW w:w="2943" w:type="dxa"/>
            <w:tcBorders>
              <w:top w:val="nil"/>
              <w:bottom w:val="nil"/>
            </w:tcBorders>
            <w:vAlign w:val="bottom"/>
          </w:tcPr>
          <w:p w14:paraId="48FDCEE0" w14:textId="77777777" w:rsidR="00A6707C" w:rsidRDefault="00A6707C" w:rsidP="00A6707C">
            <w:pPr>
              <w:pStyle w:val="Tabletext"/>
            </w:pPr>
            <w:r>
              <w:t>Reasons: Earn own money</w:t>
            </w:r>
          </w:p>
        </w:tc>
        <w:tc>
          <w:tcPr>
            <w:tcW w:w="744" w:type="dxa"/>
            <w:tcBorders>
              <w:top w:val="nil"/>
              <w:bottom w:val="nil"/>
            </w:tcBorders>
            <w:vAlign w:val="center"/>
          </w:tcPr>
          <w:p w14:paraId="4BF6555F" w14:textId="77777777" w:rsidR="00A6707C" w:rsidRDefault="00A6707C" w:rsidP="00A6707C">
            <w:pPr>
              <w:pStyle w:val="Tabletext"/>
              <w:jc w:val="center"/>
            </w:pPr>
          </w:p>
        </w:tc>
        <w:tc>
          <w:tcPr>
            <w:tcW w:w="744" w:type="dxa"/>
            <w:tcBorders>
              <w:top w:val="nil"/>
              <w:bottom w:val="nil"/>
            </w:tcBorders>
            <w:vAlign w:val="center"/>
          </w:tcPr>
          <w:p w14:paraId="4435E9DD" w14:textId="77777777" w:rsidR="00A6707C" w:rsidRDefault="00A6707C" w:rsidP="00A6707C">
            <w:pPr>
              <w:pStyle w:val="Tabletext"/>
              <w:jc w:val="center"/>
            </w:pPr>
            <w:r>
              <w:t>1</w:t>
            </w:r>
          </w:p>
        </w:tc>
        <w:tc>
          <w:tcPr>
            <w:tcW w:w="744" w:type="dxa"/>
            <w:tcBorders>
              <w:top w:val="nil"/>
              <w:bottom w:val="nil"/>
            </w:tcBorders>
            <w:vAlign w:val="center"/>
          </w:tcPr>
          <w:p w14:paraId="6359A0A5" w14:textId="77777777" w:rsidR="00A6707C" w:rsidRDefault="00A6707C" w:rsidP="00A6707C">
            <w:pPr>
              <w:pStyle w:val="Tabletext"/>
              <w:jc w:val="center"/>
            </w:pPr>
            <w:r>
              <w:t>1</w:t>
            </w:r>
          </w:p>
        </w:tc>
        <w:tc>
          <w:tcPr>
            <w:tcW w:w="745" w:type="dxa"/>
            <w:tcBorders>
              <w:top w:val="nil"/>
              <w:bottom w:val="nil"/>
            </w:tcBorders>
            <w:vAlign w:val="center"/>
          </w:tcPr>
          <w:p w14:paraId="0074C039" w14:textId="77777777" w:rsidR="00A6707C" w:rsidRDefault="00A6707C" w:rsidP="00A6707C">
            <w:pPr>
              <w:pStyle w:val="Tabletext"/>
              <w:jc w:val="center"/>
            </w:pPr>
            <w:r>
              <w:t>1</w:t>
            </w:r>
          </w:p>
        </w:tc>
        <w:tc>
          <w:tcPr>
            <w:tcW w:w="744" w:type="dxa"/>
            <w:tcBorders>
              <w:top w:val="nil"/>
              <w:bottom w:val="nil"/>
            </w:tcBorders>
            <w:vAlign w:val="center"/>
          </w:tcPr>
          <w:p w14:paraId="19FEFBDD" w14:textId="77777777" w:rsidR="00A6707C" w:rsidRDefault="00A6707C" w:rsidP="00A6707C">
            <w:pPr>
              <w:pStyle w:val="Tabletext"/>
              <w:jc w:val="center"/>
            </w:pPr>
          </w:p>
        </w:tc>
        <w:tc>
          <w:tcPr>
            <w:tcW w:w="744" w:type="dxa"/>
            <w:tcBorders>
              <w:top w:val="nil"/>
              <w:bottom w:val="nil"/>
            </w:tcBorders>
            <w:vAlign w:val="center"/>
          </w:tcPr>
          <w:p w14:paraId="661106C1" w14:textId="77777777" w:rsidR="00A6707C" w:rsidRDefault="00A6707C" w:rsidP="00A6707C">
            <w:pPr>
              <w:pStyle w:val="Tabletext"/>
              <w:jc w:val="center"/>
            </w:pPr>
          </w:p>
        </w:tc>
        <w:tc>
          <w:tcPr>
            <w:tcW w:w="744" w:type="dxa"/>
            <w:tcBorders>
              <w:top w:val="nil"/>
              <w:bottom w:val="nil"/>
            </w:tcBorders>
            <w:vAlign w:val="center"/>
          </w:tcPr>
          <w:p w14:paraId="363D0BAB" w14:textId="77777777" w:rsidR="00A6707C" w:rsidRDefault="00A6707C" w:rsidP="00A6707C">
            <w:pPr>
              <w:pStyle w:val="Tabletext"/>
              <w:jc w:val="center"/>
            </w:pPr>
          </w:p>
        </w:tc>
        <w:tc>
          <w:tcPr>
            <w:tcW w:w="745" w:type="dxa"/>
            <w:tcBorders>
              <w:top w:val="nil"/>
              <w:bottom w:val="nil"/>
            </w:tcBorders>
            <w:vAlign w:val="center"/>
          </w:tcPr>
          <w:p w14:paraId="5EF57058" w14:textId="77777777" w:rsidR="00A6707C" w:rsidRDefault="00A6707C" w:rsidP="00A6707C">
            <w:pPr>
              <w:pStyle w:val="Tabletext"/>
              <w:jc w:val="center"/>
            </w:pPr>
          </w:p>
        </w:tc>
        <w:tc>
          <w:tcPr>
            <w:tcW w:w="744" w:type="dxa"/>
            <w:tcBorders>
              <w:top w:val="nil"/>
              <w:bottom w:val="nil"/>
            </w:tcBorders>
            <w:vAlign w:val="center"/>
          </w:tcPr>
          <w:p w14:paraId="08E3B5EA" w14:textId="77777777" w:rsidR="00A6707C" w:rsidRDefault="00A6707C" w:rsidP="00A6707C">
            <w:pPr>
              <w:pStyle w:val="Tabletext"/>
              <w:jc w:val="center"/>
            </w:pPr>
          </w:p>
        </w:tc>
        <w:tc>
          <w:tcPr>
            <w:tcW w:w="744" w:type="dxa"/>
            <w:tcBorders>
              <w:top w:val="nil"/>
              <w:bottom w:val="nil"/>
            </w:tcBorders>
            <w:vAlign w:val="center"/>
          </w:tcPr>
          <w:p w14:paraId="22C69299" w14:textId="77777777" w:rsidR="00A6707C" w:rsidRDefault="00A6707C" w:rsidP="00A6707C">
            <w:pPr>
              <w:pStyle w:val="Tabletext"/>
              <w:jc w:val="center"/>
            </w:pPr>
          </w:p>
        </w:tc>
        <w:tc>
          <w:tcPr>
            <w:tcW w:w="744" w:type="dxa"/>
            <w:tcBorders>
              <w:top w:val="nil"/>
              <w:bottom w:val="nil"/>
            </w:tcBorders>
            <w:vAlign w:val="center"/>
          </w:tcPr>
          <w:p w14:paraId="36F2C116" w14:textId="77777777" w:rsidR="00A6707C" w:rsidRDefault="00A6707C" w:rsidP="00A6707C">
            <w:pPr>
              <w:pStyle w:val="Tabletext"/>
              <w:jc w:val="center"/>
            </w:pPr>
          </w:p>
        </w:tc>
        <w:tc>
          <w:tcPr>
            <w:tcW w:w="745" w:type="dxa"/>
            <w:tcBorders>
              <w:top w:val="nil"/>
              <w:bottom w:val="nil"/>
            </w:tcBorders>
            <w:vAlign w:val="center"/>
          </w:tcPr>
          <w:p w14:paraId="19E64A1A" w14:textId="77777777" w:rsidR="00A6707C" w:rsidRDefault="00A6707C" w:rsidP="00A6707C">
            <w:pPr>
              <w:pStyle w:val="Tabletext"/>
              <w:jc w:val="center"/>
            </w:pPr>
          </w:p>
        </w:tc>
      </w:tr>
      <w:tr w:rsidR="00A6707C" w14:paraId="7D1DC05A" w14:textId="77777777" w:rsidTr="00A6707C">
        <w:trPr>
          <w:cantSplit/>
        </w:trPr>
        <w:tc>
          <w:tcPr>
            <w:tcW w:w="2160" w:type="dxa"/>
            <w:tcBorders>
              <w:top w:val="nil"/>
              <w:bottom w:val="nil"/>
            </w:tcBorders>
            <w:vAlign w:val="bottom"/>
          </w:tcPr>
          <w:p w14:paraId="798F6681" w14:textId="77777777" w:rsidR="00A6707C" w:rsidRDefault="00A6707C" w:rsidP="00A6707C">
            <w:pPr>
              <w:pStyle w:val="Tabletext"/>
            </w:pPr>
          </w:p>
        </w:tc>
        <w:tc>
          <w:tcPr>
            <w:tcW w:w="2943" w:type="dxa"/>
            <w:tcBorders>
              <w:top w:val="nil"/>
              <w:bottom w:val="nil"/>
            </w:tcBorders>
            <w:vAlign w:val="bottom"/>
          </w:tcPr>
          <w:p w14:paraId="0D5C556F" w14:textId="77777777" w:rsidR="00A6707C" w:rsidRDefault="00A6707C" w:rsidP="00A6707C">
            <w:pPr>
              <w:pStyle w:val="Tabletext"/>
            </w:pPr>
            <w:r>
              <w:t>Reasons: Not good at school</w:t>
            </w:r>
          </w:p>
        </w:tc>
        <w:tc>
          <w:tcPr>
            <w:tcW w:w="744" w:type="dxa"/>
            <w:tcBorders>
              <w:top w:val="nil"/>
              <w:bottom w:val="nil"/>
            </w:tcBorders>
            <w:vAlign w:val="center"/>
          </w:tcPr>
          <w:p w14:paraId="2A462C76" w14:textId="77777777" w:rsidR="00A6707C" w:rsidRDefault="00A6707C" w:rsidP="00A6707C">
            <w:pPr>
              <w:pStyle w:val="Tabletext"/>
              <w:jc w:val="center"/>
            </w:pPr>
          </w:p>
        </w:tc>
        <w:tc>
          <w:tcPr>
            <w:tcW w:w="744" w:type="dxa"/>
            <w:tcBorders>
              <w:top w:val="nil"/>
              <w:bottom w:val="nil"/>
            </w:tcBorders>
            <w:vAlign w:val="center"/>
          </w:tcPr>
          <w:p w14:paraId="612479FD" w14:textId="77777777" w:rsidR="00A6707C" w:rsidRDefault="00A6707C" w:rsidP="00A6707C">
            <w:pPr>
              <w:pStyle w:val="Tabletext"/>
              <w:jc w:val="center"/>
            </w:pPr>
            <w:r>
              <w:t>1</w:t>
            </w:r>
          </w:p>
        </w:tc>
        <w:tc>
          <w:tcPr>
            <w:tcW w:w="744" w:type="dxa"/>
            <w:tcBorders>
              <w:top w:val="nil"/>
              <w:bottom w:val="nil"/>
            </w:tcBorders>
            <w:vAlign w:val="center"/>
          </w:tcPr>
          <w:p w14:paraId="4F68D7EB" w14:textId="77777777" w:rsidR="00A6707C" w:rsidRDefault="00A6707C" w:rsidP="00A6707C">
            <w:pPr>
              <w:pStyle w:val="Tabletext"/>
              <w:jc w:val="center"/>
            </w:pPr>
            <w:r>
              <w:t>1</w:t>
            </w:r>
          </w:p>
        </w:tc>
        <w:tc>
          <w:tcPr>
            <w:tcW w:w="745" w:type="dxa"/>
            <w:tcBorders>
              <w:top w:val="nil"/>
              <w:bottom w:val="nil"/>
            </w:tcBorders>
            <w:vAlign w:val="center"/>
          </w:tcPr>
          <w:p w14:paraId="043039A0" w14:textId="77777777" w:rsidR="00A6707C" w:rsidRDefault="00A6707C" w:rsidP="00A6707C">
            <w:pPr>
              <w:pStyle w:val="Tabletext"/>
              <w:jc w:val="center"/>
            </w:pPr>
            <w:r>
              <w:t>1</w:t>
            </w:r>
          </w:p>
        </w:tc>
        <w:tc>
          <w:tcPr>
            <w:tcW w:w="744" w:type="dxa"/>
            <w:tcBorders>
              <w:top w:val="nil"/>
              <w:bottom w:val="nil"/>
            </w:tcBorders>
            <w:vAlign w:val="center"/>
          </w:tcPr>
          <w:p w14:paraId="491F6E24" w14:textId="77777777" w:rsidR="00A6707C" w:rsidRDefault="00A6707C" w:rsidP="00A6707C">
            <w:pPr>
              <w:pStyle w:val="Tabletext"/>
              <w:jc w:val="center"/>
            </w:pPr>
          </w:p>
        </w:tc>
        <w:tc>
          <w:tcPr>
            <w:tcW w:w="744" w:type="dxa"/>
            <w:tcBorders>
              <w:top w:val="nil"/>
              <w:bottom w:val="nil"/>
            </w:tcBorders>
            <w:vAlign w:val="center"/>
          </w:tcPr>
          <w:p w14:paraId="55D12BB3" w14:textId="77777777" w:rsidR="00A6707C" w:rsidRDefault="00A6707C" w:rsidP="00A6707C">
            <w:pPr>
              <w:pStyle w:val="Tabletext"/>
              <w:jc w:val="center"/>
            </w:pPr>
          </w:p>
        </w:tc>
        <w:tc>
          <w:tcPr>
            <w:tcW w:w="744" w:type="dxa"/>
            <w:tcBorders>
              <w:top w:val="nil"/>
              <w:bottom w:val="nil"/>
            </w:tcBorders>
            <w:vAlign w:val="center"/>
          </w:tcPr>
          <w:p w14:paraId="54865CF3" w14:textId="77777777" w:rsidR="00A6707C" w:rsidRDefault="00A6707C" w:rsidP="00A6707C">
            <w:pPr>
              <w:pStyle w:val="Tabletext"/>
              <w:jc w:val="center"/>
            </w:pPr>
          </w:p>
        </w:tc>
        <w:tc>
          <w:tcPr>
            <w:tcW w:w="745" w:type="dxa"/>
            <w:tcBorders>
              <w:top w:val="nil"/>
              <w:bottom w:val="nil"/>
            </w:tcBorders>
            <w:vAlign w:val="center"/>
          </w:tcPr>
          <w:p w14:paraId="41A8B7D6" w14:textId="77777777" w:rsidR="00A6707C" w:rsidRDefault="00A6707C" w:rsidP="00A6707C">
            <w:pPr>
              <w:pStyle w:val="Tabletext"/>
              <w:jc w:val="center"/>
            </w:pPr>
          </w:p>
        </w:tc>
        <w:tc>
          <w:tcPr>
            <w:tcW w:w="744" w:type="dxa"/>
            <w:tcBorders>
              <w:top w:val="nil"/>
              <w:bottom w:val="nil"/>
            </w:tcBorders>
            <w:vAlign w:val="center"/>
          </w:tcPr>
          <w:p w14:paraId="00A15341" w14:textId="77777777" w:rsidR="00A6707C" w:rsidRDefault="00A6707C" w:rsidP="00A6707C">
            <w:pPr>
              <w:pStyle w:val="Tabletext"/>
              <w:jc w:val="center"/>
            </w:pPr>
          </w:p>
        </w:tc>
        <w:tc>
          <w:tcPr>
            <w:tcW w:w="744" w:type="dxa"/>
            <w:tcBorders>
              <w:top w:val="nil"/>
              <w:bottom w:val="nil"/>
            </w:tcBorders>
            <w:vAlign w:val="center"/>
          </w:tcPr>
          <w:p w14:paraId="4803952B" w14:textId="77777777" w:rsidR="00A6707C" w:rsidRDefault="00A6707C" w:rsidP="00A6707C">
            <w:pPr>
              <w:pStyle w:val="Tabletext"/>
              <w:jc w:val="center"/>
            </w:pPr>
          </w:p>
        </w:tc>
        <w:tc>
          <w:tcPr>
            <w:tcW w:w="744" w:type="dxa"/>
            <w:tcBorders>
              <w:top w:val="nil"/>
              <w:bottom w:val="nil"/>
            </w:tcBorders>
            <w:vAlign w:val="center"/>
          </w:tcPr>
          <w:p w14:paraId="4C7E6112" w14:textId="77777777" w:rsidR="00A6707C" w:rsidRDefault="00A6707C" w:rsidP="00A6707C">
            <w:pPr>
              <w:pStyle w:val="Tabletext"/>
              <w:jc w:val="center"/>
            </w:pPr>
          </w:p>
        </w:tc>
        <w:tc>
          <w:tcPr>
            <w:tcW w:w="745" w:type="dxa"/>
            <w:tcBorders>
              <w:top w:val="nil"/>
              <w:bottom w:val="nil"/>
            </w:tcBorders>
            <w:vAlign w:val="center"/>
          </w:tcPr>
          <w:p w14:paraId="275EDBAA" w14:textId="77777777" w:rsidR="00A6707C" w:rsidRDefault="00A6707C" w:rsidP="00A6707C">
            <w:pPr>
              <w:pStyle w:val="Tabletext"/>
              <w:jc w:val="center"/>
            </w:pPr>
          </w:p>
        </w:tc>
      </w:tr>
      <w:tr w:rsidR="00A6707C" w14:paraId="6F0D3156" w14:textId="77777777" w:rsidTr="00A6707C">
        <w:trPr>
          <w:cantSplit/>
        </w:trPr>
        <w:tc>
          <w:tcPr>
            <w:tcW w:w="2160" w:type="dxa"/>
            <w:tcBorders>
              <w:top w:val="nil"/>
              <w:bottom w:val="nil"/>
            </w:tcBorders>
            <w:vAlign w:val="bottom"/>
          </w:tcPr>
          <w:p w14:paraId="7969345A" w14:textId="77777777" w:rsidR="00A6707C" w:rsidRDefault="00A6707C" w:rsidP="00A6707C">
            <w:pPr>
              <w:pStyle w:val="Tabletext"/>
            </w:pPr>
          </w:p>
        </w:tc>
        <w:tc>
          <w:tcPr>
            <w:tcW w:w="2943" w:type="dxa"/>
            <w:tcBorders>
              <w:top w:val="nil"/>
              <w:bottom w:val="nil"/>
            </w:tcBorders>
            <w:vAlign w:val="bottom"/>
          </w:tcPr>
          <w:p w14:paraId="540A640B" w14:textId="77777777" w:rsidR="00A6707C" w:rsidRDefault="00A6707C" w:rsidP="00A6707C">
            <w:pPr>
              <w:pStyle w:val="Tabletext"/>
            </w:pPr>
            <w:r>
              <w:t>Reasons: Parents</w:t>
            </w:r>
          </w:p>
        </w:tc>
        <w:tc>
          <w:tcPr>
            <w:tcW w:w="744" w:type="dxa"/>
            <w:tcBorders>
              <w:top w:val="nil"/>
              <w:bottom w:val="nil"/>
            </w:tcBorders>
            <w:vAlign w:val="center"/>
          </w:tcPr>
          <w:p w14:paraId="2DACE3DF" w14:textId="77777777" w:rsidR="00A6707C" w:rsidRDefault="00A6707C" w:rsidP="00A6707C">
            <w:pPr>
              <w:pStyle w:val="Tabletext"/>
              <w:jc w:val="center"/>
            </w:pPr>
          </w:p>
        </w:tc>
        <w:tc>
          <w:tcPr>
            <w:tcW w:w="744" w:type="dxa"/>
            <w:tcBorders>
              <w:top w:val="nil"/>
              <w:bottom w:val="nil"/>
            </w:tcBorders>
            <w:vAlign w:val="center"/>
          </w:tcPr>
          <w:p w14:paraId="5CAEAEBD" w14:textId="77777777" w:rsidR="00A6707C" w:rsidRDefault="00A6707C" w:rsidP="00A6707C">
            <w:pPr>
              <w:pStyle w:val="Tabletext"/>
              <w:jc w:val="center"/>
            </w:pPr>
            <w:r>
              <w:t>1</w:t>
            </w:r>
          </w:p>
        </w:tc>
        <w:tc>
          <w:tcPr>
            <w:tcW w:w="744" w:type="dxa"/>
            <w:tcBorders>
              <w:top w:val="nil"/>
              <w:bottom w:val="nil"/>
            </w:tcBorders>
            <w:vAlign w:val="center"/>
          </w:tcPr>
          <w:p w14:paraId="34726280" w14:textId="77777777" w:rsidR="00A6707C" w:rsidRDefault="00A6707C" w:rsidP="00A6707C">
            <w:pPr>
              <w:pStyle w:val="Tabletext"/>
              <w:jc w:val="center"/>
            </w:pPr>
          </w:p>
        </w:tc>
        <w:tc>
          <w:tcPr>
            <w:tcW w:w="745" w:type="dxa"/>
            <w:tcBorders>
              <w:top w:val="nil"/>
              <w:bottom w:val="nil"/>
            </w:tcBorders>
            <w:vAlign w:val="center"/>
          </w:tcPr>
          <w:p w14:paraId="23399A2D" w14:textId="77777777" w:rsidR="00A6707C" w:rsidRDefault="00A6707C" w:rsidP="00A6707C">
            <w:pPr>
              <w:pStyle w:val="Tabletext"/>
              <w:jc w:val="center"/>
            </w:pPr>
          </w:p>
        </w:tc>
        <w:tc>
          <w:tcPr>
            <w:tcW w:w="744" w:type="dxa"/>
            <w:tcBorders>
              <w:top w:val="nil"/>
              <w:bottom w:val="nil"/>
            </w:tcBorders>
            <w:vAlign w:val="center"/>
          </w:tcPr>
          <w:p w14:paraId="73DC635F" w14:textId="77777777" w:rsidR="00A6707C" w:rsidRDefault="00A6707C" w:rsidP="00A6707C">
            <w:pPr>
              <w:pStyle w:val="Tabletext"/>
              <w:jc w:val="center"/>
            </w:pPr>
          </w:p>
        </w:tc>
        <w:tc>
          <w:tcPr>
            <w:tcW w:w="744" w:type="dxa"/>
            <w:tcBorders>
              <w:top w:val="nil"/>
              <w:bottom w:val="nil"/>
            </w:tcBorders>
            <w:vAlign w:val="center"/>
          </w:tcPr>
          <w:p w14:paraId="68DD2819" w14:textId="77777777" w:rsidR="00A6707C" w:rsidRDefault="00A6707C" w:rsidP="00A6707C">
            <w:pPr>
              <w:pStyle w:val="Tabletext"/>
              <w:jc w:val="center"/>
            </w:pPr>
          </w:p>
        </w:tc>
        <w:tc>
          <w:tcPr>
            <w:tcW w:w="744" w:type="dxa"/>
            <w:tcBorders>
              <w:top w:val="nil"/>
              <w:bottom w:val="nil"/>
            </w:tcBorders>
            <w:vAlign w:val="center"/>
          </w:tcPr>
          <w:p w14:paraId="07583934" w14:textId="77777777" w:rsidR="00A6707C" w:rsidRDefault="00A6707C" w:rsidP="00A6707C">
            <w:pPr>
              <w:pStyle w:val="Tabletext"/>
              <w:jc w:val="center"/>
            </w:pPr>
          </w:p>
        </w:tc>
        <w:tc>
          <w:tcPr>
            <w:tcW w:w="745" w:type="dxa"/>
            <w:tcBorders>
              <w:top w:val="nil"/>
              <w:bottom w:val="nil"/>
            </w:tcBorders>
            <w:vAlign w:val="center"/>
          </w:tcPr>
          <w:p w14:paraId="5E972581" w14:textId="77777777" w:rsidR="00A6707C" w:rsidRDefault="00A6707C" w:rsidP="00A6707C">
            <w:pPr>
              <w:pStyle w:val="Tabletext"/>
              <w:jc w:val="center"/>
            </w:pPr>
          </w:p>
        </w:tc>
        <w:tc>
          <w:tcPr>
            <w:tcW w:w="744" w:type="dxa"/>
            <w:tcBorders>
              <w:top w:val="nil"/>
              <w:bottom w:val="nil"/>
            </w:tcBorders>
            <w:vAlign w:val="center"/>
          </w:tcPr>
          <w:p w14:paraId="6786A6BE" w14:textId="77777777" w:rsidR="00A6707C" w:rsidRDefault="00A6707C" w:rsidP="00A6707C">
            <w:pPr>
              <w:pStyle w:val="Tabletext"/>
              <w:jc w:val="center"/>
            </w:pPr>
          </w:p>
        </w:tc>
        <w:tc>
          <w:tcPr>
            <w:tcW w:w="744" w:type="dxa"/>
            <w:tcBorders>
              <w:top w:val="nil"/>
              <w:bottom w:val="nil"/>
            </w:tcBorders>
            <w:vAlign w:val="center"/>
          </w:tcPr>
          <w:p w14:paraId="33B7C1E8" w14:textId="77777777" w:rsidR="00A6707C" w:rsidRDefault="00A6707C" w:rsidP="00A6707C">
            <w:pPr>
              <w:pStyle w:val="Tabletext"/>
              <w:jc w:val="center"/>
            </w:pPr>
          </w:p>
        </w:tc>
        <w:tc>
          <w:tcPr>
            <w:tcW w:w="744" w:type="dxa"/>
            <w:tcBorders>
              <w:top w:val="nil"/>
              <w:bottom w:val="nil"/>
            </w:tcBorders>
            <w:vAlign w:val="center"/>
          </w:tcPr>
          <w:p w14:paraId="2B96B6ED" w14:textId="77777777" w:rsidR="00A6707C" w:rsidRDefault="00A6707C" w:rsidP="00A6707C">
            <w:pPr>
              <w:pStyle w:val="Tabletext"/>
              <w:jc w:val="center"/>
            </w:pPr>
          </w:p>
        </w:tc>
        <w:tc>
          <w:tcPr>
            <w:tcW w:w="745" w:type="dxa"/>
            <w:tcBorders>
              <w:top w:val="nil"/>
              <w:bottom w:val="nil"/>
            </w:tcBorders>
            <w:vAlign w:val="center"/>
          </w:tcPr>
          <w:p w14:paraId="4FF46D2D" w14:textId="77777777" w:rsidR="00A6707C" w:rsidRDefault="00A6707C" w:rsidP="00A6707C">
            <w:pPr>
              <w:pStyle w:val="Tabletext"/>
              <w:jc w:val="center"/>
            </w:pPr>
          </w:p>
        </w:tc>
      </w:tr>
      <w:tr w:rsidR="00A6707C" w14:paraId="1FE5B9AC" w14:textId="77777777" w:rsidTr="00A6707C">
        <w:trPr>
          <w:cantSplit/>
        </w:trPr>
        <w:tc>
          <w:tcPr>
            <w:tcW w:w="2160" w:type="dxa"/>
            <w:tcBorders>
              <w:top w:val="nil"/>
              <w:bottom w:val="nil"/>
            </w:tcBorders>
            <w:vAlign w:val="bottom"/>
          </w:tcPr>
          <w:p w14:paraId="682A8FD9" w14:textId="77777777" w:rsidR="00A6707C" w:rsidRDefault="00A6707C" w:rsidP="00A6707C">
            <w:pPr>
              <w:pStyle w:val="Tabletext"/>
            </w:pPr>
          </w:p>
        </w:tc>
        <w:tc>
          <w:tcPr>
            <w:tcW w:w="2943" w:type="dxa"/>
            <w:tcBorders>
              <w:top w:val="nil"/>
              <w:bottom w:val="nil"/>
            </w:tcBorders>
            <w:vAlign w:val="bottom"/>
          </w:tcPr>
          <w:p w14:paraId="43DD6F58" w14:textId="77777777" w:rsidR="00A6707C" w:rsidRDefault="00A6707C" w:rsidP="00A6707C">
            <w:pPr>
              <w:pStyle w:val="Tabletext"/>
            </w:pPr>
            <w:r>
              <w:t>Reasons: Didn’t like school</w:t>
            </w:r>
          </w:p>
        </w:tc>
        <w:tc>
          <w:tcPr>
            <w:tcW w:w="744" w:type="dxa"/>
            <w:tcBorders>
              <w:top w:val="nil"/>
              <w:bottom w:val="nil"/>
            </w:tcBorders>
            <w:vAlign w:val="center"/>
          </w:tcPr>
          <w:p w14:paraId="210551F2" w14:textId="77777777" w:rsidR="00A6707C" w:rsidRDefault="00A6707C" w:rsidP="00A6707C">
            <w:pPr>
              <w:pStyle w:val="Tabletext"/>
              <w:jc w:val="center"/>
            </w:pPr>
          </w:p>
        </w:tc>
        <w:tc>
          <w:tcPr>
            <w:tcW w:w="744" w:type="dxa"/>
            <w:tcBorders>
              <w:top w:val="nil"/>
              <w:bottom w:val="nil"/>
            </w:tcBorders>
            <w:vAlign w:val="center"/>
          </w:tcPr>
          <w:p w14:paraId="6425759F" w14:textId="77777777" w:rsidR="00A6707C" w:rsidRDefault="00A6707C" w:rsidP="00A6707C">
            <w:pPr>
              <w:pStyle w:val="Tabletext"/>
              <w:jc w:val="center"/>
            </w:pPr>
            <w:r>
              <w:t>1</w:t>
            </w:r>
          </w:p>
        </w:tc>
        <w:tc>
          <w:tcPr>
            <w:tcW w:w="744" w:type="dxa"/>
            <w:tcBorders>
              <w:top w:val="nil"/>
              <w:bottom w:val="nil"/>
            </w:tcBorders>
            <w:vAlign w:val="center"/>
          </w:tcPr>
          <w:p w14:paraId="0C1E4442" w14:textId="77777777" w:rsidR="00A6707C" w:rsidRDefault="00A6707C" w:rsidP="00A6707C">
            <w:pPr>
              <w:pStyle w:val="Tabletext"/>
              <w:jc w:val="center"/>
            </w:pPr>
            <w:r>
              <w:t>1</w:t>
            </w:r>
          </w:p>
        </w:tc>
        <w:tc>
          <w:tcPr>
            <w:tcW w:w="745" w:type="dxa"/>
            <w:tcBorders>
              <w:top w:val="nil"/>
              <w:bottom w:val="nil"/>
            </w:tcBorders>
            <w:vAlign w:val="center"/>
          </w:tcPr>
          <w:p w14:paraId="002D563F" w14:textId="77777777" w:rsidR="00A6707C" w:rsidRDefault="00A6707C" w:rsidP="00A6707C">
            <w:pPr>
              <w:pStyle w:val="Tabletext"/>
              <w:jc w:val="center"/>
            </w:pPr>
            <w:r>
              <w:t>1</w:t>
            </w:r>
          </w:p>
        </w:tc>
        <w:tc>
          <w:tcPr>
            <w:tcW w:w="744" w:type="dxa"/>
            <w:tcBorders>
              <w:top w:val="nil"/>
              <w:bottom w:val="nil"/>
            </w:tcBorders>
            <w:vAlign w:val="center"/>
          </w:tcPr>
          <w:p w14:paraId="66526030" w14:textId="77777777" w:rsidR="00A6707C" w:rsidRDefault="00A6707C" w:rsidP="00A6707C">
            <w:pPr>
              <w:pStyle w:val="Tabletext"/>
              <w:jc w:val="center"/>
            </w:pPr>
          </w:p>
        </w:tc>
        <w:tc>
          <w:tcPr>
            <w:tcW w:w="744" w:type="dxa"/>
            <w:tcBorders>
              <w:top w:val="nil"/>
              <w:bottom w:val="nil"/>
            </w:tcBorders>
            <w:vAlign w:val="center"/>
          </w:tcPr>
          <w:p w14:paraId="0140FF37" w14:textId="77777777" w:rsidR="00A6707C" w:rsidRDefault="00A6707C" w:rsidP="00A6707C">
            <w:pPr>
              <w:pStyle w:val="Tabletext"/>
              <w:jc w:val="center"/>
            </w:pPr>
          </w:p>
        </w:tc>
        <w:tc>
          <w:tcPr>
            <w:tcW w:w="744" w:type="dxa"/>
            <w:tcBorders>
              <w:top w:val="nil"/>
              <w:bottom w:val="nil"/>
            </w:tcBorders>
            <w:vAlign w:val="center"/>
          </w:tcPr>
          <w:p w14:paraId="358B8074" w14:textId="77777777" w:rsidR="00A6707C" w:rsidRDefault="00A6707C" w:rsidP="00A6707C">
            <w:pPr>
              <w:pStyle w:val="Tabletext"/>
              <w:jc w:val="center"/>
            </w:pPr>
          </w:p>
        </w:tc>
        <w:tc>
          <w:tcPr>
            <w:tcW w:w="745" w:type="dxa"/>
            <w:tcBorders>
              <w:top w:val="nil"/>
              <w:bottom w:val="nil"/>
            </w:tcBorders>
            <w:vAlign w:val="center"/>
          </w:tcPr>
          <w:p w14:paraId="43CBA0B5" w14:textId="77777777" w:rsidR="00A6707C" w:rsidRDefault="00A6707C" w:rsidP="00A6707C">
            <w:pPr>
              <w:pStyle w:val="Tabletext"/>
              <w:jc w:val="center"/>
            </w:pPr>
          </w:p>
        </w:tc>
        <w:tc>
          <w:tcPr>
            <w:tcW w:w="744" w:type="dxa"/>
            <w:tcBorders>
              <w:top w:val="nil"/>
              <w:bottom w:val="nil"/>
            </w:tcBorders>
            <w:vAlign w:val="center"/>
          </w:tcPr>
          <w:p w14:paraId="75E11864" w14:textId="77777777" w:rsidR="00A6707C" w:rsidRDefault="00A6707C" w:rsidP="00A6707C">
            <w:pPr>
              <w:pStyle w:val="Tabletext"/>
              <w:jc w:val="center"/>
            </w:pPr>
          </w:p>
        </w:tc>
        <w:tc>
          <w:tcPr>
            <w:tcW w:w="744" w:type="dxa"/>
            <w:tcBorders>
              <w:top w:val="nil"/>
              <w:bottom w:val="nil"/>
            </w:tcBorders>
            <w:vAlign w:val="center"/>
          </w:tcPr>
          <w:p w14:paraId="5771AFF5" w14:textId="77777777" w:rsidR="00A6707C" w:rsidRDefault="00A6707C" w:rsidP="00A6707C">
            <w:pPr>
              <w:pStyle w:val="Tabletext"/>
              <w:jc w:val="center"/>
            </w:pPr>
          </w:p>
        </w:tc>
        <w:tc>
          <w:tcPr>
            <w:tcW w:w="744" w:type="dxa"/>
            <w:tcBorders>
              <w:top w:val="nil"/>
              <w:bottom w:val="nil"/>
            </w:tcBorders>
            <w:vAlign w:val="center"/>
          </w:tcPr>
          <w:p w14:paraId="3F783F1E" w14:textId="77777777" w:rsidR="00A6707C" w:rsidRDefault="00A6707C" w:rsidP="00A6707C">
            <w:pPr>
              <w:pStyle w:val="Tabletext"/>
              <w:jc w:val="center"/>
            </w:pPr>
          </w:p>
        </w:tc>
        <w:tc>
          <w:tcPr>
            <w:tcW w:w="745" w:type="dxa"/>
            <w:tcBorders>
              <w:top w:val="nil"/>
              <w:bottom w:val="nil"/>
            </w:tcBorders>
            <w:vAlign w:val="center"/>
          </w:tcPr>
          <w:p w14:paraId="031A3812" w14:textId="77777777" w:rsidR="00A6707C" w:rsidRDefault="00A6707C" w:rsidP="00A6707C">
            <w:pPr>
              <w:pStyle w:val="Tabletext"/>
              <w:jc w:val="center"/>
            </w:pPr>
          </w:p>
        </w:tc>
      </w:tr>
      <w:tr w:rsidR="00A6707C" w14:paraId="2DEF2089" w14:textId="77777777" w:rsidTr="00A6707C">
        <w:trPr>
          <w:cantSplit/>
        </w:trPr>
        <w:tc>
          <w:tcPr>
            <w:tcW w:w="2160" w:type="dxa"/>
            <w:tcBorders>
              <w:top w:val="nil"/>
              <w:bottom w:val="nil"/>
            </w:tcBorders>
            <w:vAlign w:val="bottom"/>
          </w:tcPr>
          <w:p w14:paraId="4B10B8A1" w14:textId="77777777" w:rsidR="00A6707C" w:rsidRDefault="00A6707C" w:rsidP="00A6707C">
            <w:pPr>
              <w:pStyle w:val="Tabletext"/>
            </w:pPr>
          </w:p>
        </w:tc>
        <w:tc>
          <w:tcPr>
            <w:tcW w:w="2943" w:type="dxa"/>
            <w:tcBorders>
              <w:top w:val="nil"/>
              <w:bottom w:val="nil"/>
            </w:tcBorders>
            <w:vAlign w:val="bottom"/>
          </w:tcPr>
          <w:p w14:paraId="5B87CB5C" w14:textId="77777777" w:rsidR="00A6707C" w:rsidRDefault="00A6707C" w:rsidP="00A6707C">
            <w:pPr>
              <w:pStyle w:val="Tabletext"/>
            </w:pPr>
            <w:r>
              <w:t>Reasons: Teachers</w:t>
            </w:r>
          </w:p>
        </w:tc>
        <w:tc>
          <w:tcPr>
            <w:tcW w:w="744" w:type="dxa"/>
            <w:tcBorders>
              <w:top w:val="nil"/>
              <w:bottom w:val="nil"/>
            </w:tcBorders>
            <w:vAlign w:val="center"/>
          </w:tcPr>
          <w:p w14:paraId="03915E38" w14:textId="77777777" w:rsidR="00A6707C" w:rsidRDefault="00A6707C" w:rsidP="00A6707C">
            <w:pPr>
              <w:pStyle w:val="Tabletext"/>
              <w:jc w:val="center"/>
            </w:pPr>
          </w:p>
        </w:tc>
        <w:tc>
          <w:tcPr>
            <w:tcW w:w="744" w:type="dxa"/>
            <w:tcBorders>
              <w:top w:val="nil"/>
              <w:bottom w:val="nil"/>
            </w:tcBorders>
            <w:vAlign w:val="center"/>
          </w:tcPr>
          <w:p w14:paraId="7AD83CFE" w14:textId="77777777" w:rsidR="00A6707C" w:rsidRDefault="00A6707C" w:rsidP="00A6707C">
            <w:pPr>
              <w:pStyle w:val="Tabletext"/>
              <w:jc w:val="center"/>
            </w:pPr>
            <w:r>
              <w:t>1</w:t>
            </w:r>
          </w:p>
        </w:tc>
        <w:tc>
          <w:tcPr>
            <w:tcW w:w="744" w:type="dxa"/>
            <w:tcBorders>
              <w:top w:val="nil"/>
              <w:bottom w:val="nil"/>
            </w:tcBorders>
            <w:vAlign w:val="center"/>
          </w:tcPr>
          <w:p w14:paraId="54A8D462" w14:textId="77777777" w:rsidR="00A6707C" w:rsidRDefault="00A6707C" w:rsidP="00A6707C">
            <w:pPr>
              <w:pStyle w:val="Tabletext"/>
              <w:jc w:val="center"/>
            </w:pPr>
            <w:r>
              <w:t>1</w:t>
            </w:r>
          </w:p>
        </w:tc>
        <w:tc>
          <w:tcPr>
            <w:tcW w:w="745" w:type="dxa"/>
            <w:tcBorders>
              <w:top w:val="nil"/>
              <w:bottom w:val="nil"/>
            </w:tcBorders>
            <w:vAlign w:val="center"/>
          </w:tcPr>
          <w:p w14:paraId="6BE89408" w14:textId="77777777" w:rsidR="00A6707C" w:rsidRDefault="00A6707C" w:rsidP="00A6707C">
            <w:pPr>
              <w:pStyle w:val="Tabletext"/>
              <w:jc w:val="center"/>
            </w:pPr>
            <w:r>
              <w:t>1</w:t>
            </w:r>
          </w:p>
        </w:tc>
        <w:tc>
          <w:tcPr>
            <w:tcW w:w="744" w:type="dxa"/>
            <w:tcBorders>
              <w:top w:val="nil"/>
              <w:bottom w:val="nil"/>
            </w:tcBorders>
            <w:vAlign w:val="center"/>
          </w:tcPr>
          <w:p w14:paraId="5483EE57" w14:textId="77777777" w:rsidR="00A6707C" w:rsidRDefault="00A6707C" w:rsidP="00A6707C">
            <w:pPr>
              <w:pStyle w:val="Tabletext"/>
              <w:jc w:val="center"/>
            </w:pPr>
          </w:p>
        </w:tc>
        <w:tc>
          <w:tcPr>
            <w:tcW w:w="744" w:type="dxa"/>
            <w:tcBorders>
              <w:top w:val="nil"/>
              <w:bottom w:val="nil"/>
            </w:tcBorders>
            <w:vAlign w:val="center"/>
          </w:tcPr>
          <w:p w14:paraId="645B6E1F" w14:textId="77777777" w:rsidR="00A6707C" w:rsidRDefault="00A6707C" w:rsidP="00A6707C">
            <w:pPr>
              <w:pStyle w:val="Tabletext"/>
              <w:jc w:val="center"/>
            </w:pPr>
          </w:p>
        </w:tc>
        <w:tc>
          <w:tcPr>
            <w:tcW w:w="744" w:type="dxa"/>
            <w:tcBorders>
              <w:top w:val="nil"/>
              <w:bottom w:val="nil"/>
            </w:tcBorders>
            <w:vAlign w:val="center"/>
          </w:tcPr>
          <w:p w14:paraId="229C9865" w14:textId="77777777" w:rsidR="00A6707C" w:rsidRDefault="00A6707C" w:rsidP="00A6707C">
            <w:pPr>
              <w:pStyle w:val="Tabletext"/>
              <w:jc w:val="center"/>
            </w:pPr>
          </w:p>
        </w:tc>
        <w:tc>
          <w:tcPr>
            <w:tcW w:w="745" w:type="dxa"/>
            <w:tcBorders>
              <w:top w:val="nil"/>
              <w:bottom w:val="nil"/>
            </w:tcBorders>
            <w:vAlign w:val="center"/>
          </w:tcPr>
          <w:p w14:paraId="6C8F1B34" w14:textId="77777777" w:rsidR="00A6707C" w:rsidRDefault="00A6707C" w:rsidP="00A6707C">
            <w:pPr>
              <w:pStyle w:val="Tabletext"/>
              <w:jc w:val="center"/>
            </w:pPr>
          </w:p>
        </w:tc>
        <w:tc>
          <w:tcPr>
            <w:tcW w:w="744" w:type="dxa"/>
            <w:tcBorders>
              <w:top w:val="nil"/>
              <w:bottom w:val="nil"/>
            </w:tcBorders>
            <w:vAlign w:val="center"/>
          </w:tcPr>
          <w:p w14:paraId="491382CA" w14:textId="77777777" w:rsidR="00A6707C" w:rsidRDefault="00A6707C" w:rsidP="00A6707C">
            <w:pPr>
              <w:pStyle w:val="Tabletext"/>
              <w:jc w:val="center"/>
            </w:pPr>
          </w:p>
        </w:tc>
        <w:tc>
          <w:tcPr>
            <w:tcW w:w="744" w:type="dxa"/>
            <w:tcBorders>
              <w:top w:val="nil"/>
              <w:bottom w:val="nil"/>
            </w:tcBorders>
            <w:vAlign w:val="center"/>
          </w:tcPr>
          <w:p w14:paraId="0C8D649D" w14:textId="77777777" w:rsidR="00A6707C" w:rsidRDefault="00A6707C" w:rsidP="00A6707C">
            <w:pPr>
              <w:pStyle w:val="Tabletext"/>
              <w:jc w:val="center"/>
            </w:pPr>
          </w:p>
        </w:tc>
        <w:tc>
          <w:tcPr>
            <w:tcW w:w="744" w:type="dxa"/>
            <w:tcBorders>
              <w:top w:val="nil"/>
              <w:bottom w:val="nil"/>
            </w:tcBorders>
            <w:vAlign w:val="center"/>
          </w:tcPr>
          <w:p w14:paraId="27599DB9" w14:textId="77777777" w:rsidR="00A6707C" w:rsidRDefault="00A6707C" w:rsidP="00A6707C">
            <w:pPr>
              <w:pStyle w:val="Tabletext"/>
              <w:jc w:val="center"/>
            </w:pPr>
          </w:p>
        </w:tc>
        <w:tc>
          <w:tcPr>
            <w:tcW w:w="745" w:type="dxa"/>
            <w:tcBorders>
              <w:top w:val="nil"/>
              <w:bottom w:val="nil"/>
            </w:tcBorders>
            <w:vAlign w:val="center"/>
          </w:tcPr>
          <w:p w14:paraId="34048F02" w14:textId="77777777" w:rsidR="00A6707C" w:rsidRDefault="00A6707C" w:rsidP="00A6707C">
            <w:pPr>
              <w:pStyle w:val="Tabletext"/>
              <w:jc w:val="center"/>
            </w:pPr>
          </w:p>
        </w:tc>
      </w:tr>
      <w:tr w:rsidR="00A6707C" w14:paraId="19E1D828" w14:textId="77777777" w:rsidTr="00A6707C">
        <w:trPr>
          <w:cantSplit/>
        </w:trPr>
        <w:tc>
          <w:tcPr>
            <w:tcW w:w="2160" w:type="dxa"/>
            <w:tcBorders>
              <w:top w:val="nil"/>
              <w:bottom w:val="nil"/>
            </w:tcBorders>
            <w:vAlign w:val="bottom"/>
          </w:tcPr>
          <w:p w14:paraId="49BFF552" w14:textId="77777777" w:rsidR="00A6707C" w:rsidRDefault="00A6707C" w:rsidP="00A6707C">
            <w:pPr>
              <w:pStyle w:val="Tabletext"/>
            </w:pPr>
          </w:p>
        </w:tc>
        <w:tc>
          <w:tcPr>
            <w:tcW w:w="2943" w:type="dxa"/>
            <w:tcBorders>
              <w:top w:val="nil"/>
              <w:bottom w:val="nil"/>
            </w:tcBorders>
            <w:vAlign w:val="bottom"/>
          </w:tcPr>
          <w:p w14:paraId="6433248D" w14:textId="77777777" w:rsidR="00A6707C" w:rsidRDefault="00A6707C" w:rsidP="00A6707C">
            <w:pPr>
              <w:pStyle w:val="Tabletext"/>
            </w:pPr>
            <w:r>
              <w:t>Reasons: Other</w:t>
            </w:r>
          </w:p>
        </w:tc>
        <w:tc>
          <w:tcPr>
            <w:tcW w:w="744" w:type="dxa"/>
            <w:tcBorders>
              <w:top w:val="nil"/>
              <w:bottom w:val="nil"/>
            </w:tcBorders>
            <w:vAlign w:val="center"/>
          </w:tcPr>
          <w:p w14:paraId="190E264B" w14:textId="77777777" w:rsidR="00A6707C" w:rsidRDefault="00A6707C" w:rsidP="00A6707C">
            <w:pPr>
              <w:pStyle w:val="Tabletext"/>
              <w:jc w:val="center"/>
            </w:pPr>
          </w:p>
        </w:tc>
        <w:tc>
          <w:tcPr>
            <w:tcW w:w="744" w:type="dxa"/>
            <w:tcBorders>
              <w:top w:val="nil"/>
              <w:bottom w:val="nil"/>
            </w:tcBorders>
            <w:vAlign w:val="center"/>
          </w:tcPr>
          <w:p w14:paraId="4EDFC265" w14:textId="77777777" w:rsidR="00A6707C" w:rsidRDefault="00A6707C" w:rsidP="00A6707C">
            <w:pPr>
              <w:pStyle w:val="Tabletext"/>
              <w:jc w:val="center"/>
            </w:pPr>
            <w:r>
              <w:t>1</w:t>
            </w:r>
          </w:p>
        </w:tc>
        <w:tc>
          <w:tcPr>
            <w:tcW w:w="744" w:type="dxa"/>
            <w:tcBorders>
              <w:top w:val="nil"/>
              <w:bottom w:val="nil"/>
            </w:tcBorders>
            <w:vAlign w:val="center"/>
          </w:tcPr>
          <w:p w14:paraId="79316A8A" w14:textId="77777777" w:rsidR="00A6707C" w:rsidRDefault="00A6707C" w:rsidP="00A6707C">
            <w:pPr>
              <w:pStyle w:val="Tabletext"/>
              <w:jc w:val="center"/>
            </w:pPr>
          </w:p>
        </w:tc>
        <w:tc>
          <w:tcPr>
            <w:tcW w:w="745" w:type="dxa"/>
            <w:tcBorders>
              <w:top w:val="nil"/>
              <w:bottom w:val="nil"/>
            </w:tcBorders>
            <w:vAlign w:val="center"/>
          </w:tcPr>
          <w:p w14:paraId="77D125C4" w14:textId="77777777" w:rsidR="00A6707C" w:rsidRDefault="00A6707C" w:rsidP="00A6707C">
            <w:pPr>
              <w:pStyle w:val="Tabletext"/>
              <w:jc w:val="center"/>
            </w:pPr>
          </w:p>
        </w:tc>
        <w:tc>
          <w:tcPr>
            <w:tcW w:w="744" w:type="dxa"/>
            <w:tcBorders>
              <w:top w:val="nil"/>
              <w:bottom w:val="nil"/>
            </w:tcBorders>
            <w:vAlign w:val="center"/>
          </w:tcPr>
          <w:p w14:paraId="2DA2D74D" w14:textId="77777777" w:rsidR="00A6707C" w:rsidRDefault="00A6707C" w:rsidP="00A6707C">
            <w:pPr>
              <w:pStyle w:val="Tabletext"/>
              <w:jc w:val="center"/>
            </w:pPr>
          </w:p>
        </w:tc>
        <w:tc>
          <w:tcPr>
            <w:tcW w:w="744" w:type="dxa"/>
            <w:tcBorders>
              <w:top w:val="nil"/>
              <w:bottom w:val="nil"/>
            </w:tcBorders>
            <w:vAlign w:val="center"/>
          </w:tcPr>
          <w:p w14:paraId="5B2A6BA1" w14:textId="77777777" w:rsidR="00A6707C" w:rsidRDefault="00A6707C" w:rsidP="00A6707C">
            <w:pPr>
              <w:pStyle w:val="Tabletext"/>
              <w:jc w:val="center"/>
            </w:pPr>
          </w:p>
        </w:tc>
        <w:tc>
          <w:tcPr>
            <w:tcW w:w="744" w:type="dxa"/>
            <w:tcBorders>
              <w:top w:val="nil"/>
              <w:bottom w:val="nil"/>
            </w:tcBorders>
            <w:vAlign w:val="center"/>
          </w:tcPr>
          <w:p w14:paraId="056FE458" w14:textId="77777777" w:rsidR="00A6707C" w:rsidRDefault="00A6707C" w:rsidP="00A6707C">
            <w:pPr>
              <w:pStyle w:val="Tabletext"/>
              <w:jc w:val="center"/>
            </w:pPr>
          </w:p>
        </w:tc>
        <w:tc>
          <w:tcPr>
            <w:tcW w:w="745" w:type="dxa"/>
            <w:tcBorders>
              <w:top w:val="nil"/>
              <w:bottom w:val="nil"/>
            </w:tcBorders>
            <w:vAlign w:val="center"/>
          </w:tcPr>
          <w:p w14:paraId="3097CA2E" w14:textId="77777777" w:rsidR="00A6707C" w:rsidRDefault="00A6707C" w:rsidP="00A6707C">
            <w:pPr>
              <w:pStyle w:val="Tabletext"/>
              <w:jc w:val="center"/>
            </w:pPr>
          </w:p>
        </w:tc>
        <w:tc>
          <w:tcPr>
            <w:tcW w:w="744" w:type="dxa"/>
            <w:tcBorders>
              <w:top w:val="nil"/>
              <w:bottom w:val="nil"/>
            </w:tcBorders>
            <w:vAlign w:val="center"/>
          </w:tcPr>
          <w:p w14:paraId="4A3401C1" w14:textId="77777777" w:rsidR="00A6707C" w:rsidRDefault="00A6707C" w:rsidP="00A6707C">
            <w:pPr>
              <w:pStyle w:val="Tabletext"/>
              <w:jc w:val="center"/>
            </w:pPr>
          </w:p>
        </w:tc>
        <w:tc>
          <w:tcPr>
            <w:tcW w:w="744" w:type="dxa"/>
            <w:tcBorders>
              <w:top w:val="nil"/>
              <w:bottom w:val="nil"/>
            </w:tcBorders>
            <w:vAlign w:val="center"/>
          </w:tcPr>
          <w:p w14:paraId="4834280C" w14:textId="77777777" w:rsidR="00A6707C" w:rsidRDefault="00A6707C" w:rsidP="00A6707C">
            <w:pPr>
              <w:pStyle w:val="Tabletext"/>
              <w:jc w:val="center"/>
            </w:pPr>
          </w:p>
        </w:tc>
        <w:tc>
          <w:tcPr>
            <w:tcW w:w="744" w:type="dxa"/>
            <w:tcBorders>
              <w:top w:val="nil"/>
              <w:bottom w:val="nil"/>
            </w:tcBorders>
            <w:vAlign w:val="center"/>
          </w:tcPr>
          <w:p w14:paraId="13F13385" w14:textId="77777777" w:rsidR="00A6707C" w:rsidRDefault="00A6707C" w:rsidP="00A6707C">
            <w:pPr>
              <w:pStyle w:val="Tabletext"/>
              <w:jc w:val="center"/>
            </w:pPr>
          </w:p>
        </w:tc>
        <w:tc>
          <w:tcPr>
            <w:tcW w:w="745" w:type="dxa"/>
            <w:tcBorders>
              <w:top w:val="nil"/>
              <w:bottom w:val="nil"/>
            </w:tcBorders>
            <w:vAlign w:val="center"/>
          </w:tcPr>
          <w:p w14:paraId="27524305" w14:textId="77777777" w:rsidR="00A6707C" w:rsidRDefault="00A6707C" w:rsidP="00A6707C">
            <w:pPr>
              <w:pStyle w:val="Tabletext"/>
              <w:jc w:val="center"/>
            </w:pPr>
          </w:p>
        </w:tc>
      </w:tr>
      <w:tr w:rsidR="00A6707C" w14:paraId="15A79514" w14:textId="77777777" w:rsidTr="00A6707C">
        <w:trPr>
          <w:cantSplit/>
        </w:trPr>
        <w:tc>
          <w:tcPr>
            <w:tcW w:w="2160" w:type="dxa"/>
            <w:tcBorders>
              <w:top w:val="nil"/>
              <w:bottom w:val="nil"/>
            </w:tcBorders>
            <w:vAlign w:val="bottom"/>
          </w:tcPr>
          <w:p w14:paraId="082E38FF" w14:textId="77777777" w:rsidR="00A6707C" w:rsidRDefault="00A6707C" w:rsidP="00A6707C">
            <w:pPr>
              <w:pStyle w:val="Tabletext"/>
            </w:pPr>
          </w:p>
        </w:tc>
        <w:tc>
          <w:tcPr>
            <w:tcW w:w="2943" w:type="dxa"/>
            <w:tcBorders>
              <w:top w:val="nil"/>
              <w:bottom w:val="nil"/>
            </w:tcBorders>
            <w:vAlign w:val="bottom"/>
          </w:tcPr>
          <w:p w14:paraId="704D4688" w14:textId="77777777" w:rsidR="00A6707C" w:rsidRDefault="00A6707C" w:rsidP="00A6707C">
            <w:pPr>
              <w:pStyle w:val="Tabletext"/>
            </w:pPr>
            <w:r>
              <w:t>Reasons: Other (specified)</w:t>
            </w:r>
          </w:p>
        </w:tc>
        <w:tc>
          <w:tcPr>
            <w:tcW w:w="744" w:type="dxa"/>
            <w:tcBorders>
              <w:top w:val="nil"/>
              <w:bottom w:val="nil"/>
            </w:tcBorders>
            <w:vAlign w:val="center"/>
          </w:tcPr>
          <w:p w14:paraId="5F97BC93" w14:textId="77777777" w:rsidR="00A6707C" w:rsidRDefault="00A6707C" w:rsidP="00A6707C">
            <w:pPr>
              <w:pStyle w:val="Tabletext"/>
              <w:jc w:val="center"/>
            </w:pPr>
          </w:p>
        </w:tc>
        <w:tc>
          <w:tcPr>
            <w:tcW w:w="744" w:type="dxa"/>
            <w:tcBorders>
              <w:top w:val="nil"/>
              <w:bottom w:val="nil"/>
            </w:tcBorders>
            <w:vAlign w:val="center"/>
          </w:tcPr>
          <w:p w14:paraId="5B2A4644" w14:textId="77777777" w:rsidR="00A6707C" w:rsidRDefault="00A6707C" w:rsidP="00A6707C">
            <w:pPr>
              <w:pStyle w:val="Tabletext"/>
              <w:jc w:val="center"/>
            </w:pPr>
            <w:r>
              <w:t>1</w:t>
            </w:r>
          </w:p>
        </w:tc>
        <w:tc>
          <w:tcPr>
            <w:tcW w:w="744" w:type="dxa"/>
            <w:tcBorders>
              <w:top w:val="nil"/>
              <w:bottom w:val="nil"/>
            </w:tcBorders>
            <w:vAlign w:val="center"/>
          </w:tcPr>
          <w:p w14:paraId="7FD689FF" w14:textId="77777777" w:rsidR="00A6707C" w:rsidRDefault="00A6707C" w:rsidP="00A6707C">
            <w:pPr>
              <w:pStyle w:val="Tabletext"/>
              <w:jc w:val="center"/>
            </w:pPr>
          </w:p>
        </w:tc>
        <w:tc>
          <w:tcPr>
            <w:tcW w:w="745" w:type="dxa"/>
            <w:tcBorders>
              <w:top w:val="nil"/>
              <w:bottom w:val="nil"/>
            </w:tcBorders>
            <w:vAlign w:val="center"/>
          </w:tcPr>
          <w:p w14:paraId="64790008" w14:textId="77777777" w:rsidR="00A6707C" w:rsidRDefault="00A6707C" w:rsidP="00A6707C">
            <w:pPr>
              <w:pStyle w:val="Tabletext"/>
              <w:jc w:val="center"/>
            </w:pPr>
          </w:p>
        </w:tc>
        <w:tc>
          <w:tcPr>
            <w:tcW w:w="744" w:type="dxa"/>
            <w:tcBorders>
              <w:top w:val="nil"/>
              <w:bottom w:val="nil"/>
            </w:tcBorders>
            <w:vAlign w:val="center"/>
          </w:tcPr>
          <w:p w14:paraId="1103319D" w14:textId="77777777" w:rsidR="00A6707C" w:rsidRDefault="00A6707C" w:rsidP="00A6707C">
            <w:pPr>
              <w:pStyle w:val="Tabletext"/>
              <w:jc w:val="center"/>
            </w:pPr>
          </w:p>
        </w:tc>
        <w:tc>
          <w:tcPr>
            <w:tcW w:w="744" w:type="dxa"/>
            <w:tcBorders>
              <w:top w:val="nil"/>
              <w:bottom w:val="nil"/>
            </w:tcBorders>
            <w:vAlign w:val="center"/>
          </w:tcPr>
          <w:p w14:paraId="42930D6E" w14:textId="77777777" w:rsidR="00A6707C" w:rsidRDefault="00A6707C" w:rsidP="00A6707C">
            <w:pPr>
              <w:pStyle w:val="Tabletext"/>
              <w:jc w:val="center"/>
            </w:pPr>
          </w:p>
        </w:tc>
        <w:tc>
          <w:tcPr>
            <w:tcW w:w="744" w:type="dxa"/>
            <w:tcBorders>
              <w:top w:val="nil"/>
              <w:bottom w:val="nil"/>
            </w:tcBorders>
            <w:vAlign w:val="center"/>
          </w:tcPr>
          <w:p w14:paraId="1E77140C" w14:textId="77777777" w:rsidR="00A6707C" w:rsidRDefault="00A6707C" w:rsidP="00A6707C">
            <w:pPr>
              <w:pStyle w:val="Tabletext"/>
              <w:jc w:val="center"/>
            </w:pPr>
          </w:p>
        </w:tc>
        <w:tc>
          <w:tcPr>
            <w:tcW w:w="745" w:type="dxa"/>
            <w:tcBorders>
              <w:top w:val="nil"/>
              <w:bottom w:val="nil"/>
            </w:tcBorders>
            <w:vAlign w:val="center"/>
          </w:tcPr>
          <w:p w14:paraId="5948D717" w14:textId="77777777" w:rsidR="00A6707C" w:rsidRDefault="00A6707C" w:rsidP="00A6707C">
            <w:pPr>
              <w:pStyle w:val="Tabletext"/>
              <w:jc w:val="center"/>
            </w:pPr>
          </w:p>
        </w:tc>
        <w:tc>
          <w:tcPr>
            <w:tcW w:w="744" w:type="dxa"/>
            <w:tcBorders>
              <w:top w:val="nil"/>
              <w:bottom w:val="nil"/>
            </w:tcBorders>
            <w:vAlign w:val="center"/>
          </w:tcPr>
          <w:p w14:paraId="5A70792D" w14:textId="77777777" w:rsidR="00A6707C" w:rsidRDefault="00A6707C" w:rsidP="00A6707C">
            <w:pPr>
              <w:pStyle w:val="Tabletext"/>
              <w:jc w:val="center"/>
            </w:pPr>
          </w:p>
        </w:tc>
        <w:tc>
          <w:tcPr>
            <w:tcW w:w="744" w:type="dxa"/>
            <w:tcBorders>
              <w:top w:val="nil"/>
              <w:bottom w:val="nil"/>
            </w:tcBorders>
            <w:vAlign w:val="center"/>
          </w:tcPr>
          <w:p w14:paraId="27E59BCD" w14:textId="77777777" w:rsidR="00A6707C" w:rsidRDefault="00A6707C" w:rsidP="00A6707C">
            <w:pPr>
              <w:pStyle w:val="Tabletext"/>
              <w:jc w:val="center"/>
            </w:pPr>
          </w:p>
        </w:tc>
        <w:tc>
          <w:tcPr>
            <w:tcW w:w="744" w:type="dxa"/>
            <w:tcBorders>
              <w:top w:val="nil"/>
              <w:bottom w:val="nil"/>
            </w:tcBorders>
            <w:vAlign w:val="center"/>
          </w:tcPr>
          <w:p w14:paraId="2E96C2E4" w14:textId="77777777" w:rsidR="00A6707C" w:rsidRDefault="00A6707C" w:rsidP="00A6707C">
            <w:pPr>
              <w:pStyle w:val="Tabletext"/>
              <w:jc w:val="center"/>
            </w:pPr>
          </w:p>
        </w:tc>
        <w:tc>
          <w:tcPr>
            <w:tcW w:w="745" w:type="dxa"/>
            <w:tcBorders>
              <w:top w:val="nil"/>
              <w:bottom w:val="nil"/>
            </w:tcBorders>
            <w:vAlign w:val="center"/>
          </w:tcPr>
          <w:p w14:paraId="68BF803D" w14:textId="77777777" w:rsidR="00A6707C" w:rsidRDefault="00A6707C" w:rsidP="00A6707C">
            <w:pPr>
              <w:pStyle w:val="Tabletext"/>
              <w:jc w:val="center"/>
            </w:pPr>
          </w:p>
        </w:tc>
      </w:tr>
      <w:tr w:rsidR="00A6707C" w14:paraId="5CEBDC05" w14:textId="77777777" w:rsidTr="00A6707C">
        <w:trPr>
          <w:cantSplit/>
        </w:trPr>
        <w:tc>
          <w:tcPr>
            <w:tcW w:w="2160" w:type="dxa"/>
            <w:tcBorders>
              <w:top w:val="nil"/>
              <w:bottom w:val="nil"/>
            </w:tcBorders>
            <w:vAlign w:val="bottom"/>
          </w:tcPr>
          <w:p w14:paraId="590EEFD7" w14:textId="77777777" w:rsidR="00A6707C" w:rsidRDefault="00A6707C" w:rsidP="00A6707C">
            <w:pPr>
              <w:pStyle w:val="Tabletext"/>
            </w:pPr>
          </w:p>
        </w:tc>
        <w:tc>
          <w:tcPr>
            <w:tcW w:w="2943" w:type="dxa"/>
            <w:tcBorders>
              <w:top w:val="nil"/>
              <w:bottom w:val="nil"/>
            </w:tcBorders>
            <w:vAlign w:val="bottom"/>
          </w:tcPr>
          <w:p w14:paraId="2D13E133" w14:textId="77777777" w:rsidR="00A6707C" w:rsidRDefault="00A6707C" w:rsidP="00A6707C">
            <w:pPr>
              <w:pStyle w:val="Tabletext"/>
            </w:pPr>
            <w:r>
              <w:t>Reasons: Do training that wasn’t available at school</w:t>
            </w:r>
          </w:p>
        </w:tc>
        <w:tc>
          <w:tcPr>
            <w:tcW w:w="744" w:type="dxa"/>
            <w:tcBorders>
              <w:top w:val="nil"/>
              <w:bottom w:val="nil"/>
            </w:tcBorders>
            <w:vAlign w:val="center"/>
          </w:tcPr>
          <w:p w14:paraId="6EB3300D" w14:textId="77777777" w:rsidR="00A6707C" w:rsidRDefault="00A6707C" w:rsidP="00A6707C">
            <w:pPr>
              <w:pStyle w:val="Tabletext"/>
              <w:jc w:val="center"/>
            </w:pPr>
          </w:p>
        </w:tc>
        <w:tc>
          <w:tcPr>
            <w:tcW w:w="744" w:type="dxa"/>
            <w:tcBorders>
              <w:top w:val="nil"/>
              <w:bottom w:val="nil"/>
            </w:tcBorders>
            <w:vAlign w:val="center"/>
          </w:tcPr>
          <w:p w14:paraId="6B474A59" w14:textId="77777777" w:rsidR="00A6707C" w:rsidRDefault="00A6707C" w:rsidP="00A6707C">
            <w:pPr>
              <w:pStyle w:val="Tabletext"/>
              <w:jc w:val="center"/>
            </w:pPr>
          </w:p>
        </w:tc>
        <w:tc>
          <w:tcPr>
            <w:tcW w:w="744" w:type="dxa"/>
            <w:tcBorders>
              <w:top w:val="nil"/>
              <w:bottom w:val="nil"/>
            </w:tcBorders>
            <w:vAlign w:val="center"/>
          </w:tcPr>
          <w:p w14:paraId="28FC1A44" w14:textId="77777777" w:rsidR="00A6707C" w:rsidRDefault="00A6707C" w:rsidP="00A6707C">
            <w:pPr>
              <w:pStyle w:val="Tabletext"/>
              <w:jc w:val="center"/>
            </w:pPr>
            <w:r>
              <w:t>1</w:t>
            </w:r>
          </w:p>
        </w:tc>
        <w:tc>
          <w:tcPr>
            <w:tcW w:w="745" w:type="dxa"/>
            <w:tcBorders>
              <w:top w:val="nil"/>
              <w:bottom w:val="nil"/>
            </w:tcBorders>
            <w:vAlign w:val="center"/>
          </w:tcPr>
          <w:p w14:paraId="6A8865C3" w14:textId="77777777" w:rsidR="00A6707C" w:rsidRDefault="00A6707C" w:rsidP="00A6707C">
            <w:pPr>
              <w:pStyle w:val="Tabletext"/>
              <w:jc w:val="center"/>
            </w:pPr>
            <w:r>
              <w:t>1</w:t>
            </w:r>
          </w:p>
        </w:tc>
        <w:tc>
          <w:tcPr>
            <w:tcW w:w="744" w:type="dxa"/>
            <w:tcBorders>
              <w:top w:val="nil"/>
              <w:bottom w:val="nil"/>
            </w:tcBorders>
            <w:vAlign w:val="center"/>
          </w:tcPr>
          <w:p w14:paraId="0DB4D97D" w14:textId="77777777" w:rsidR="00A6707C" w:rsidRDefault="00A6707C" w:rsidP="00A6707C">
            <w:pPr>
              <w:pStyle w:val="Tabletext"/>
              <w:jc w:val="center"/>
            </w:pPr>
          </w:p>
        </w:tc>
        <w:tc>
          <w:tcPr>
            <w:tcW w:w="744" w:type="dxa"/>
            <w:tcBorders>
              <w:top w:val="nil"/>
              <w:bottom w:val="nil"/>
            </w:tcBorders>
            <w:vAlign w:val="center"/>
          </w:tcPr>
          <w:p w14:paraId="6E08363F" w14:textId="77777777" w:rsidR="00A6707C" w:rsidRDefault="00A6707C" w:rsidP="00A6707C">
            <w:pPr>
              <w:pStyle w:val="Tabletext"/>
              <w:jc w:val="center"/>
            </w:pPr>
          </w:p>
        </w:tc>
        <w:tc>
          <w:tcPr>
            <w:tcW w:w="744" w:type="dxa"/>
            <w:tcBorders>
              <w:top w:val="nil"/>
              <w:bottom w:val="nil"/>
            </w:tcBorders>
            <w:vAlign w:val="center"/>
          </w:tcPr>
          <w:p w14:paraId="4C1604AC" w14:textId="77777777" w:rsidR="00A6707C" w:rsidRDefault="00A6707C" w:rsidP="00A6707C">
            <w:pPr>
              <w:pStyle w:val="Tabletext"/>
              <w:jc w:val="center"/>
            </w:pPr>
          </w:p>
        </w:tc>
        <w:tc>
          <w:tcPr>
            <w:tcW w:w="745" w:type="dxa"/>
            <w:tcBorders>
              <w:top w:val="nil"/>
              <w:bottom w:val="nil"/>
            </w:tcBorders>
            <w:vAlign w:val="center"/>
          </w:tcPr>
          <w:p w14:paraId="03BE2902" w14:textId="77777777" w:rsidR="00A6707C" w:rsidRDefault="00A6707C" w:rsidP="00A6707C">
            <w:pPr>
              <w:pStyle w:val="Tabletext"/>
              <w:jc w:val="center"/>
            </w:pPr>
          </w:p>
        </w:tc>
        <w:tc>
          <w:tcPr>
            <w:tcW w:w="744" w:type="dxa"/>
            <w:tcBorders>
              <w:top w:val="nil"/>
              <w:bottom w:val="nil"/>
            </w:tcBorders>
            <w:vAlign w:val="center"/>
          </w:tcPr>
          <w:p w14:paraId="3137E222" w14:textId="77777777" w:rsidR="00A6707C" w:rsidRDefault="00A6707C" w:rsidP="00A6707C">
            <w:pPr>
              <w:pStyle w:val="Tabletext"/>
              <w:jc w:val="center"/>
            </w:pPr>
          </w:p>
        </w:tc>
        <w:tc>
          <w:tcPr>
            <w:tcW w:w="744" w:type="dxa"/>
            <w:tcBorders>
              <w:top w:val="nil"/>
              <w:bottom w:val="nil"/>
            </w:tcBorders>
            <w:vAlign w:val="center"/>
          </w:tcPr>
          <w:p w14:paraId="47EAF2DD" w14:textId="77777777" w:rsidR="00A6707C" w:rsidRDefault="00A6707C" w:rsidP="00A6707C">
            <w:pPr>
              <w:pStyle w:val="Tabletext"/>
              <w:jc w:val="center"/>
            </w:pPr>
          </w:p>
        </w:tc>
        <w:tc>
          <w:tcPr>
            <w:tcW w:w="744" w:type="dxa"/>
            <w:tcBorders>
              <w:top w:val="nil"/>
              <w:bottom w:val="nil"/>
            </w:tcBorders>
            <w:vAlign w:val="center"/>
          </w:tcPr>
          <w:p w14:paraId="1B73F130" w14:textId="77777777" w:rsidR="00A6707C" w:rsidRDefault="00A6707C" w:rsidP="00A6707C">
            <w:pPr>
              <w:pStyle w:val="Tabletext"/>
              <w:jc w:val="center"/>
            </w:pPr>
          </w:p>
        </w:tc>
        <w:tc>
          <w:tcPr>
            <w:tcW w:w="745" w:type="dxa"/>
            <w:tcBorders>
              <w:top w:val="nil"/>
              <w:bottom w:val="nil"/>
            </w:tcBorders>
            <w:vAlign w:val="center"/>
          </w:tcPr>
          <w:p w14:paraId="49F87D4D" w14:textId="77777777" w:rsidR="00A6707C" w:rsidRDefault="00A6707C" w:rsidP="00A6707C">
            <w:pPr>
              <w:pStyle w:val="Tabletext"/>
              <w:jc w:val="center"/>
            </w:pPr>
          </w:p>
        </w:tc>
      </w:tr>
      <w:tr w:rsidR="00A6707C" w14:paraId="4F679A6C" w14:textId="77777777" w:rsidTr="00A6707C">
        <w:trPr>
          <w:cantSplit/>
        </w:trPr>
        <w:tc>
          <w:tcPr>
            <w:tcW w:w="2160" w:type="dxa"/>
            <w:tcBorders>
              <w:top w:val="nil"/>
              <w:bottom w:val="nil"/>
            </w:tcBorders>
            <w:vAlign w:val="bottom"/>
          </w:tcPr>
          <w:p w14:paraId="5F649EFB" w14:textId="77777777" w:rsidR="00A6707C" w:rsidRDefault="00A6707C" w:rsidP="00A6707C">
            <w:pPr>
              <w:pStyle w:val="Tabletext"/>
            </w:pPr>
          </w:p>
        </w:tc>
        <w:tc>
          <w:tcPr>
            <w:tcW w:w="2943" w:type="dxa"/>
            <w:tcBorders>
              <w:top w:val="nil"/>
              <w:bottom w:val="nil"/>
            </w:tcBorders>
            <w:vAlign w:val="bottom"/>
          </w:tcPr>
          <w:p w14:paraId="3233E3FE" w14:textId="77777777" w:rsidR="00A6707C" w:rsidRDefault="00A6707C" w:rsidP="00A6707C">
            <w:pPr>
              <w:pStyle w:val="Tabletext"/>
            </w:pPr>
            <w:r>
              <w:t>Reasons: Financially difficult</w:t>
            </w:r>
          </w:p>
        </w:tc>
        <w:tc>
          <w:tcPr>
            <w:tcW w:w="744" w:type="dxa"/>
            <w:tcBorders>
              <w:top w:val="nil"/>
              <w:bottom w:val="nil"/>
            </w:tcBorders>
            <w:vAlign w:val="center"/>
          </w:tcPr>
          <w:p w14:paraId="0BBE54D4" w14:textId="77777777" w:rsidR="00A6707C" w:rsidRDefault="00A6707C" w:rsidP="00A6707C">
            <w:pPr>
              <w:pStyle w:val="Tabletext"/>
              <w:jc w:val="center"/>
            </w:pPr>
          </w:p>
        </w:tc>
        <w:tc>
          <w:tcPr>
            <w:tcW w:w="744" w:type="dxa"/>
            <w:tcBorders>
              <w:top w:val="nil"/>
              <w:bottom w:val="nil"/>
            </w:tcBorders>
            <w:vAlign w:val="center"/>
          </w:tcPr>
          <w:p w14:paraId="1FC8FC6B" w14:textId="77777777" w:rsidR="00A6707C" w:rsidRDefault="00A6707C" w:rsidP="00A6707C">
            <w:pPr>
              <w:pStyle w:val="Tabletext"/>
              <w:jc w:val="center"/>
            </w:pPr>
          </w:p>
        </w:tc>
        <w:tc>
          <w:tcPr>
            <w:tcW w:w="744" w:type="dxa"/>
            <w:tcBorders>
              <w:top w:val="nil"/>
              <w:bottom w:val="nil"/>
            </w:tcBorders>
            <w:vAlign w:val="center"/>
          </w:tcPr>
          <w:p w14:paraId="7C885F92" w14:textId="77777777" w:rsidR="00A6707C" w:rsidRDefault="00A6707C" w:rsidP="00A6707C">
            <w:pPr>
              <w:pStyle w:val="Tabletext"/>
              <w:jc w:val="center"/>
            </w:pPr>
            <w:r>
              <w:t>1</w:t>
            </w:r>
          </w:p>
        </w:tc>
        <w:tc>
          <w:tcPr>
            <w:tcW w:w="745" w:type="dxa"/>
            <w:tcBorders>
              <w:top w:val="nil"/>
              <w:bottom w:val="nil"/>
            </w:tcBorders>
            <w:vAlign w:val="center"/>
          </w:tcPr>
          <w:p w14:paraId="16C767EA" w14:textId="77777777" w:rsidR="00A6707C" w:rsidRDefault="00A6707C" w:rsidP="00A6707C">
            <w:pPr>
              <w:pStyle w:val="Tabletext"/>
              <w:jc w:val="center"/>
            </w:pPr>
            <w:r>
              <w:t>1</w:t>
            </w:r>
          </w:p>
        </w:tc>
        <w:tc>
          <w:tcPr>
            <w:tcW w:w="744" w:type="dxa"/>
            <w:tcBorders>
              <w:top w:val="nil"/>
              <w:bottom w:val="nil"/>
            </w:tcBorders>
            <w:vAlign w:val="center"/>
          </w:tcPr>
          <w:p w14:paraId="7AEA49DB" w14:textId="77777777" w:rsidR="00A6707C" w:rsidRDefault="00A6707C" w:rsidP="00A6707C">
            <w:pPr>
              <w:pStyle w:val="Tabletext"/>
              <w:jc w:val="center"/>
            </w:pPr>
          </w:p>
        </w:tc>
        <w:tc>
          <w:tcPr>
            <w:tcW w:w="744" w:type="dxa"/>
            <w:tcBorders>
              <w:top w:val="nil"/>
              <w:bottom w:val="nil"/>
            </w:tcBorders>
            <w:vAlign w:val="center"/>
          </w:tcPr>
          <w:p w14:paraId="09204C33" w14:textId="77777777" w:rsidR="00A6707C" w:rsidRDefault="00A6707C" w:rsidP="00A6707C">
            <w:pPr>
              <w:pStyle w:val="Tabletext"/>
              <w:jc w:val="center"/>
            </w:pPr>
          </w:p>
        </w:tc>
        <w:tc>
          <w:tcPr>
            <w:tcW w:w="744" w:type="dxa"/>
            <w:tcBorders>
              <w:top w:val="nil"/>
              <w:bottom w:val="nil"/>
            </w:tcBorders>
            <w:vAlign w:val="center"/>
          </w:tcPr>
          <w:p w14:paraId="3717FAE6" w14:textId="77777777" w:rsidR="00A6707C" w:rsidRDefault="00A6707C" w:rsidP="00A6707C">
            <w:pPr>
              <w:pStyle w:val="Tabletext"/>
              <w:jc w:val="center"/>
            </w:pPr>
          </w:p>
        </w:tc>
        <w:tc>
          <w:tcPr>
            <w:tcW w:w="745" w:type="dxa"/>
            <w:tcBorders>
              <w:top w:val="nil"/>
              <w:bottom w:val="nil"/>
            </w:tcBorders>
            <w:vAlign w:val="center"/>
          </w:tcPr>
          <w:p w14:paraId="2E011023" w14:textId="77777777" w:rsidR="00A6707C" w:rsidRDefault="00A6707C" w:rsidP="00A6707C">
            <w:pPr>
              <w:pStyle w:val="Tabletext"/>
              <w:jc w:val="center"/>
            </w:pPr>
          </w:p>
        </w:tc>
        <w:tc>
          <w:tcPr>
            <w:tcW w:w="744" w:type="dxa"/>
            <w:tcBorders>
              <w:top w:val="nil"/>
              <w:bottom w:val="nil"/>
            </w:tcBorders>
            <w:vAlign w:val="center"/>
          </w:tcPr>
          <w:p w14:paraId="79D4EC99" w14:textId="77777777" w:rsidR="00A6707C" w:rsidRDefault="00A6707C" w:rsidP="00A6707C">
            <w:pPr>
              <w:pStyle w:val="Tabletext"/>
              <w:jc w:val="center"/>
            </w:pPr>
          </w:p>
        </w:tc>
        <w:tc>
          <w:tcPr>
            <w:tcW w:w="744" w:type="dxa"/>
            <w:tcBorders>
              <w:top w:val="nil"/>
              <w:bottom w:val="nil"/>
            </w:tcBorders>
            <w:vAlign w:val="center"/>
          </w:tcPr>
          <w:p w14:paraId="78859A45" w14:textId="77777777" w:rsidR="00A6707C" w:rsidRDefault="00A6707C" w:rsidP="00A6707C">
            <w:pPr>
              <w:pStyle w:val="Tabletext"/>
              <w:jc w:val="center"/>
            </w:pPr>
          </w:p>
        </w:tc>
        <w:tc>
          <w:tcPr>
            <w:tcW w:w="744" w:type="dxa"/>
            <w:tcBorders>
              <w:top w:val="nil"/>
              <w:bottom w:val="nil"/>
            </w:tcBorders>
            <w:vAlign w:val="center"/>
          </w:tcPr>
          <w:p w14:paraId="387C5076" w14:textId="77777777" w:rsidR="00A6707C" w:rsidRDefault="00A6707C" w:rsidP="00A6707C">
            <w:pPr>
              <w:pStyle w:val="Tabletext"/>
              <w:jc w:val="center"/>
            </w:pPr>
          </w:p>
        </w:tc>
        <w:tc>
          <w:tcPr>
            <w:tcW w:w="745" w:type="dxa"/>
            <w:tcBorders>
              <w:top w:val="nil"/>
              <w:bottom w:val="nil"/>
            </w:tcBorders>
            <w:vAlign w:val="center"/>
          </w:tcPr>
          <w:p w14:paraId="1427A167" w14:textId="77777777" w:rsidR="00A6707C" w:rsidRDefault="00A6707C" w:rsidP="00A6707C">
            <w:pPr>
              <w:pStyle w:val="Tabletext"/>
              <w:jc w:val="center"/>
            </w:pPr>
          </w:p>
        </w:tc>
      </w:tr>
      <w:tr w:rsidR="00A6707C" w14:paraId="6AF11646" w14:textId="77777777" w:rsidTr="00A6707C">
        <w:trPr>
          <w:cantSplit/>
        </w:trPr>
        <w:tc>
          <w:tcPr>
            <w:tcW w:w="2160" w:type="dxa"/>
            <w:tcBorders>
              <w:top w:val="nil"/>
              <w:bottom w:val="nil"/>
            </w:tcBorders>
            <w:vAlign w:val="bottom"/>
          </w:tcPr>
          <w:p w14:paraId="549C0F4E" w14:textId="77777777" w:rsidR="00A6707C" w:rsidRDefault="00A6707C" w:rsidP="00A6707C">
            <w:pPr>
              <w:pStyle w:val="Tabletext"/>
            </w:pPr>
          </w:p>
        </w:tc>
        <w:tc>
          <w:tcPr>
            <w:tcW w:w="2943" w:type="dxa"/>
            <w:tcBorders>
              <w:top w:val="nil"/>
              <w:bottom w:val="nil"/>
            </w:tcBorders>
            <w:vAlign w:val="bottom"/>
          </w:tcPr>
          <w:p w14:paraId="0203F6A9" w14:textId="77777777" w:rsidR="00A6707C" w:rsidRDefault="00A6707C" w:rsidP="00A6707C">
            <w:pPr>
              <w:pStyle w:val="Tabletext"/>
            </w:pPr>
            <w:r>
              <w:t>Reasons: Subjects/courses not available at school</w:t>
            </w:r>
          </w:p>
        </w:tc>
        <w:tc>
          <w:tcPr>
            <w:tcW w:w="744" w:type="dxa"/>
            <w:tcBorders>
              <w:top w:val="nil"/>
              <w:bottom w:val="nil"/>
            </w:tcBorders>
            <w:vAlign w:val="center"/>
          </w:tcPr>
          <w:p w14:paraId="6D1A6445" w14:textId="77777777" w:rsidR="00A6707C" w:rsidRDefault="00A6707C" w:rsidP="00A6707C">
            <w:pPr>
              <w:pStyle w:val="Tabletext"/>
              <w:jc w:val="center"/>
            </w:pPr>
          </w:p>
        </w:tc>
        <w:tc>
          <w:tcPr>
            <w:tcW w:w="744" w:type="dxa"/>
            <w:tcBorders>
              <w:top w:val="nil"/>
              <w:bottom w:val="nil"/>
            </w:tcBorders>
            <w:vAlign w:val="center"/>
          </w:tcPr>
          <w:p w14:paraId="288591B9" w14:textId="77777777" w:rsidR="00A6707C" w:rsidRDefault="00A6707C" w:rsidP="00A6707C">
            <w:pPr>
              <w:pStyle w:val="Tabletext"/>
              <w:jc w:val="center"/>
            </w:pPr>
          </w:p>
        </w:tc>
        <w:tc>
          <w:tcPr>
            <w:tcW w:w="744" w:type="dxa"/>
            <w:tcBorders>
              <w:top w:val="nil"/>
              <w:bottom w:val="nil"/>
            </w:tcBorders>
            <w:vAlign w:val="center"/>
          </w:tcPr>
          <w:p w14:paraId="27342AEB" w14:textId="77777777" w:rsidR="00A6707C" w:rsidRDefault="00A6707C" w:rsidP="00A6707C">
            <w:pPr>
              <w:pStyle w:val="Tabletext"/>
              <w:jc w:val="center"/>
            </w:pPr>
            <w:r>
              <w:t>1</w:t>
            </w:r>
          </w:p>
        </w:tc>
        <w:tc>
          <w:tcPr>
            <w:tcW w:w="745" w:type="dxa"/>
            <w:tcBorders>
              <w:top w:val="nil"/>
              <w:bottom w:val="nil"/>
            </w:tcBorders>
            <w:vAlign w:val="center"/>
          </w:tcPr>
          <w:p w14:paraId="175F4281" w14:textId="77777777" w:rsidR="00A6707C" w:rsidRDefault="00A6707C" w:rsidP="00A6707C">
            <w:pPr>
              <w:pStyle w:val="Tabletext"/>
              <w:jc w:val="center"/>
            </w:pPr>
            <w:r>
              <w:t>1</w:t>
            </w:r>
          </w:p>
        </w:tc>
        <w:tc>
          <w:tcPr>
            <w:tcW w:w="744" w:type="dxa"/>
            <w:tcBorders>
              <w:top w:val="nil"/>
              <w:bottom w:val="nil"/>
            </w:tcBorders>
            <w:vAlign w:val="center"/>
          </w:tcPr>
          <w:p w14:paraId="3C870D21" w14:textId="77777777" w:rsidR="00A6707C" w:rsidRDefault="00A6707C" w:rsidP="00A6707C">
            <w:pPr>
              <w:pStyle w:val="Tabletext"/>
              <w:jc w:val="center"/>
            </w:pPr>
          </w:p>
        </w:tc>
        <w:tc>
          <w:tcPr>
            <w:tcW w:w="744" w:type="dxa"/>
            <w:tcBorders>
              <w:top w:val="nil"/>
              <w:bottom w:val="nil"/>
            </w:tcBorders>
            <w:vAlign w:val="center"/>
          </w:tcPr>
          <w:p w14:paraId="240F82A8" w14:textId="77777777" w:rsidR="00A6707C" w:rsidRDefault="00A6707C" w:rsidP="00A6707C">
            <w:pPr>
              <w:pStyle w:val="Tabletext"/>
              <w:jc w:val="center"/>
            </w:pPr>
          </w:p>
        </w:tc>
        <w:tc>
          <w:tcPr>
            <w:tcW w:w="744" w:type="dxa"/>
            <w:tcBorders>
              <w:top w:val="nil"/>
              <w:bottom w:val="nil"/>
            </w:tcBorders>
            <w:vAlign w:val="center"/>
          </w:tcPr>
          <w:p w14:paraId="02142E71" w14:textId="77777777" w:rsidR="00A6707C" w:rsidRDefault="00A6707C" w:rsidP="00A6707C">
            <w:pPr>
              <w:pStyle w:val="Tabletext"/>
              <w:jc w:val="center"/>
            </w:pPr>
          </w:p>
        </w:tc>
        <w:tc>
          <w:tcPr>
            <w:tcW w:w="745" w:type="dxa"/>
            <w:tcBorders>
              <w:top w:val="nil"/>
              <w:bottom w:val="nil"/>
            </w:tcBorders>
            <w:vAlign w:val="center"/>
          </w:tcPr>
          <w:p w14:paraId="5B465C7F" w14:textId="77777777" w:rsidR="00A6707C" w:rsidRDefault="00A6707C" w:rsidP="00A6707C">
            <w:pPr>
              <w:pStyle w:val="Tabletext"/>
              <w:jc w:val="center"/>
            </w:pPr>
          </w:p>
        </w:tc>
        <w:tc>
          <w:tcPr>
            <w:tcW w:w="744" w:type="dxa"/>
            <w:tcBorders>
              <w:top w:val="nil"/>
              <w:bottom w:val="nil"/>
            </w:tcBorders>
            <w:vAlign w:val="center"/>
          </w:tcPr>
          <w:p w14:paraId="35575DDD" w14:textId="77777777" w:rsidR="00A6707C" w:rsidRDefault="00A6707C" w:rsidP="00A6707C">
            <w:pPr>
              <w:pStyle w:val="Tabletext"/>
              <w:jc w:val="center"/>
            </w:pPr>
          </w:p>
        </w:tc>
        <w:tc>
          <w:tcPr>
            <w:tcW w:w="744" w:type="dxa"/>
            <w:tcBorders>
              <w:top w:val="nil"/>
              <w:bottom w:val="nil"/>
            </w:tcBorders>
            <w:vAlign w:val="center"/>
          </w:tcPr>
          <w:p w14:paraId="73B8BD13" w14:textId="77777777" w:rsidR="00A6707C" w:rsidRDefault="00A6707C" w:rsidP="00A6707C">
            <w:pPr>
              <w:pStyle w:val="Tabletext"/>
              <w:jc w:val="center"/>
            </w:pPr>
          </w:p>
        </w:tc>
        <w:tc>
          <w:tcPr>
            <w:tcW w:w="744" w:type="dxa"/>
            <w:tcBorders>
              <w:top w:val="nil"/>
              <w:bottom w:val="nil"/>
            </w:tcBorders>
            <w:vAlign w:val="center"/>
          </w:tcPr>
          <w:p w14:paraId="113A8149" w14:textId="77777777" w:rsidR="00A6707C" w:rsidRDefault="00A6707C" w:rsidP="00A6707C">
            <w:pPr>
              <w:pStyle w:val="Tabletext"/>
              <w:jc w:val="center"/>
            </w:pPr>
          </w:p>
        </w:tc>
        <w:tc>
          <w:tcPr>
            <w:tcW w:w="745" w:type="dxa"/>
            <w:tcBorders>
              <w:top w:val="nil"/>
              <w:bottom w:val="nil"/>
            </w:tcBorders>
            <w:vAlign w:val="center"/>
          </w:tcPr>
          <w:p w14:paraId="0C7E78E8" w14:textId="77777777" w:rsidR="00A6707C" w:rsidRDefault="00A6707C" w:rsidP="00A6707C">
            <w:pPr>
              <w:pStyle w:val="Tabletext"/>
              <w:jc w:val="center"/>
            </w:pPr>
          </w:p>
        </w:tc>
      </w:tr>
      <w:tr w:rsidR="00A6707C" w14:paraId="4127A11E" w14:textId="77777777" w:rsidTr="00A6707C">
        <w:trPr>
          <w:cantSplit/>
        </w:trPr>
        <w:tc>
          <w:tcPr>
            <w:tcW w:w="2160" w:type="dxa"/>
            <w:tcBorders>
              <w:top w:val="nil"/>
              <w:bottom w:val="nil"/>
            </w:tcBorders>
            <w:vAlign w:val="bottom"/>
          </w:tcPr>
          <w:p w14:paraId="3DF06BE6" w14:textId="77777777" w:rsidR="00A6707C" w:rsidRDefault="00A6707C" w:rsidP="00A6707C">
            <w:pPr>
              <w:pStyle w:val="Tabletext"/>
            </w:pPr>
          </w:p>
        </w:tc>
        <w:tc>
          <w:tcPr>
            <w:tcW w:w="2943" w:type="dxa"/>
            <w:tcBorders>
              <w:top w:val="nil"/>
              <w:bottom w:val="nil"/>
            </w:tcBorders>
            <w:vAlign w:val="bottom"/>
          </w:tcPr>
          <w:p w14:paraId="4B6822C2" w14:textId="77777777" w:rsidR="00A6707C" w:rsidRDefault="00A6707C" w:rsidP="00A6707C">
            <w:pPr>
              <w:pStyle w:val="Tabletext"/>
            </w:pPr>
            <w:r>
              <w:t>Reasons: Year 12 wouldn’t help get a job</w:t>
            </w:r>
          </w:p>
        </w:tc>
        <w:tc>
          <w:tcPr>
            <w:tcW w:w="744" w:type="dxa"/>
            <w:tcBorders>
              <w:top w:val="nil"/>
              <w:bottom w:val="nil"/>
            </w:tcBorders>
            <w:vAlign w:val="center"/>
          </w:tcPr>
          <w:p w14:paraId="750A3BE6" w14:textId="77777777" w:rsidR="00A6707C" w:rsidRDefault="00A6707C" w:rsidP="00A6707C">
            <w:pPr>
              <w:pStyle w:val="Tabletext"/>
              <w:jc w:val="center"/>
            </w:pPr>
          </w:p>
        </w:tc>
        <w:tc>
          <w:tcPr>
            <w:tcW w:w="744" w:type="dxa"/>
            <w:tcBorders>
              <w:top w:val="nil"/>
              <w:bottom w:val="nil"/>
            </w:tcBorders>
            <w:vAlign w:val="center"/>
          </w:tcPr>
          <w:p w14:paraId="24A8D513" w14:textId="77777777" w:rsidR="00A6707C" w:rsidRDefault="00A6707C" w:rsidP="00A6707C">
            <w:pPr>
              <w:pStyle w:val="Tabletext"/>
              <w:jc w:val="center"/>
            </w:pPr>
          </w:p>
        </w:tc>
        <w:tc>
          <w:tcPr>
            <w:tcW w:w="744" w:type="dxa"/>
            <w:tcBorders>
              <w:top w:val="nil"/>
              <w:bottom w:val="nil"/>
            </w:tcBorders>
            <w:vAlign w:val="center"/>
          </w:tcPr>
          <w:p w14:paraId="7C0310BE" w14:textId="77777777" w:rsidR="00A6707C" w:rsidRDefault="00A6707C" w:rsidP="00A6707C">
            <w:pPr>
              <w:pStyle w:val="Tabletext"/>
              <w:jc w:val="center"/>
            </w:pPr>
            <w:r>
              <w:t>1</w:t>
            </w:r>
          </w:p>
        </w:tc>
        <w:tc>
          <w:tcPr>
            <w:tcW w:w="745" w:type="dxa"/>
            <w:tcBorders>
              <w:top w:val="nil"/>
              <w:bottom w:val="nil"/>
            </w:tcBorders>
            <w:vAlign w:val="center"/>
          </w:tcPr>
          <w:p w14:paraId="1CA636DF" w14:textId="77777777" w:rsidR="00A6707C" w:rsidRDefault="00A6707C" w:rsidP="00A6707C">
            <w:pPr>
              <w:pStyle w:val="Tabletext"/>
              <w:jc w:val="center"/>
            </w:pPr>
            <w:r>
              <w:t>1</w:t>
            </w:r>
          </w:p>
        </w:tc>
        <w:tc>
          <w:tcPr>
            <w:tcW w:w="744" w:type="dxa"/>
            <w:tcBorders>
              <w:top w:val="nil"/>
              <w:bottom w:val="nil"/>
            </w:tcBorders>
            <w:vAlign w:val="center"/>
          </w:tcPr>
          <w:p w14:paraId="2F93C794" w14:textId="77777777" w:rsidR="00A6707C" w:rsidRDefault="00A6707C" w:rsidP="00A6707C">
            <w:pPr>
              <w:pStyle w:val="Tabletext"/>
              <w:jc w:val="center"/>
            </w:pPr>
          </w:p>
        </w:tc>
        <w:tc>
          <w:tcPr>
            <w:tcW w:w="744" w:type="dxa"/>
            <w:tcBorders>
              <w:top w:val="nil"/>
              <w:bottom w:val="nil"/>
            </w:tcBorders>
            <w:vAlign w:val="center"/>
          </w:tcPr>
          <w:p w14:paraId="535C45F1" w14:textId="77777777" w:rsidR="00A6707C" w:rsidRDefault="00A6707C" w:rsidP="00A6707C">
            <w:pPr>
              <w:pStyle w:val="Tabletext"/>
              <w:jc w:val="center"/>
            </w:pPr>
          </w:p>
        </w:tc>
        <w:tc>
          <w:tcPr>
            <w:tcW w:w="744" w:type="dxa"/>
            <w:tcBorders>
              <w:top w:val="nil"/>
              <w:bottom w:val="nil"/>
            </w:tcBorders>
            <w:vAlign w:val="center"/>
          </w:tcPr>
          <w:p w14:paraId="15F40BD7" w14:textId="77777777" w:rsidR="00A6707C" w:rsidRDefault="00A6707C" w:rsidP="00A6707C">
            <w:pPr>
              <w:pStyle w:val="Tabletext"/>
              <w:jc w:val="center"/>
            </w:pPr>
          </w:p>
        </w:tc>
        <w:tc>
          <w:tcPr>
            <w:tcW w:w="745" w:type="dxa"/>
            <w:tcBorders>
              <w:top w:val="nil"/>
              <w:bottom w:val="nil"/>
            </w:tcBorders>
            <w:vAlign w:val="center"/>
          </w:tcPr>
          <w:p w14:paraId="4E76F00D" w14:textId="77777777" w:rsidR="00A6707C" w:rsidRDefault="00A6707C" w:rsidP="00A6707C">
            <w:pPr>
              <w:pStyle w:val="Tabletext"/>
              <w:jc w:val="center"/>
            </w:pPr>
          </w:p>
        </w:tc>
        <w:tc>
          <w:tcPr>
            <w:tcW w:w="744" w:type="dxa"/>
            <w:tcBorders>
              <w:top w:val="nil"/>
              <w:bottom w:val="nil"/>
            </w:tcBorders>
            <w:vAlign w:val="center"/>
          </w:tcPr>
          <w:p w14:paraId="43E3FE5C" w14:textId="77777777" w:rsidR="00A6707C" w:rsidRDefault="00A6707C" w:rsidP="00A6707C">
            <w:pPr>
              <w:pStyle w:val="Tabletext"/>
              <w:jc w:val="center"/>
            </w:pPr>
          </w:p>
        </w:tc>
        <w:tc>
          <w:tcPr>
            <w:tcW w:w="744" w:type="dxa"/>
            <w:tcBorders>
              <w:top w:val="nil"/>
              <w:bottom w:val="nil"/>
            </w:tcBorders>
            <w:vAlign w:val="center"/>
          </w:tcPr>
          <w:p w14:paraId="1CA1EEE2" w14:textId="77777777" w:rsidR="00A6707C" w:rsidRDefault="00A6707C" w:rsidP="00A6707C">
            <w:pPr>
              <w:pStyle w:val="Tabletext"/>
              <w:jc w:val="center"/>
            </w:pPr>
          </w:p>
        </w:tc>
        <w:tc>
          <w:tcPr>
            <w:tcW w:w="744" w:type="dxa"/>
            <w:tcBorders>
              <w:top w:val="nil"/>
              <w:bottom w:val="nil"/>
            </w:tcBorders>
            <w:vAlign w:val="center"/>
          </w:tcPr>
          <w:p w14:paraId="0B561751" w14:textId="77777777" w:rsidR="00A6707C" w:rsidRDefault="00A6707C" w:rsidP="00A6707C">
            <w:pPr>
              <w:pStyle w:val="Tabletext"/>
              <w:jc w:val="center"/>
            </w:pPr>
          </w:p>
        </w:tc>
        <w:tc>
          <w:tcPr>
            <w:tcW w:w="745" w:type="dxa"/>
            <w:tcBorders>
              <w:top w:val="nil"/>
              <w:bottom w:val="nil"/>
            </w:tcBorders>
            <w:vAlign w:val="center"/>
          </w:tcPr>
          <w:p w14:paraId="00C92F49" w14:textId="77777777" w:rsidR="00A6707C" w:rsidRDefault="00A6707C" w:rsidP="00A6707C">
            <w:pPr>
              <w:pStyle w:val="Tabletext"/>
              <w:jc w:val="center"/>
            </w:pPr>
          </w:p>
        </w:tc>
      </w:tr>
      <w:tr w:rsidR="00A6707C" w14:paraId="6BC33B3C" w14:textId="77777777" w:rsidTr="00200753">
        <w:trPr>
          <w:cantSplit/>
        </w:trPr>
        <w:tc>
          <w:tcPr>
            <w:tcW w:w="2160" w:type="dxa"/>
            <w:tcBorders>
              <w:top w:val="nil"/>
              <w:bottom w:val="nil"/>
            </w:tcBorders>
            <w:vAlign w:val="bottom"/>
          </w:tcPr>
          <w:p w14:paraId="285CCC13" w14:textId="77777777" w:rsidR="00A6707C" w:rsidRDefault="00A6707C" w:rsidP="00A6707C">
            <w:pPr>
              <w:pStyle w:val="Tabletext"/>
            </w:pPr>
          </w:p>
        </w:tc>
        <w:tc>
          <w:tcPr>
            <w:tcW w:w="2943" w:type="dxa"/>
            <w:tcBorders>
              <w:top w:val="nil"/>
              <w:bottom w:val="nil"/>
            </w:tcBorders>
            <w:vAlign w:val="bottom"/>
          </w:tcPr>
          <w:p w14:paraId="0B0DC17C" w14:textId="77777777" w:rsidR="00A6707C" w:rsidRDefault="00A6707C" w:rsidP="00A6707C">
            <w:pPr>
              <w:pStyle w:val="Tabletext"/>
            </w:pPr>
            <w:r>
              <w:t>Reasons: Year 12 wouldn’t help with further study/training</w:t>
            </w:r>
          </w:p>
        </w:tc>
        <w:tc>
          <w:tcPr>
            <w:tcW w:w="744" w:type="dxa"/>
            <w:tcBorders>
              <w:top w:val="nil"/>
              <w:bottom w:val="nil"/>
            </w:tcBorders>
            <w:vAlign w:val="center"/>
          </w:tcPr>
          <w:p w14:paraId="29C45796" w14:textId="77777777" w:rsidR="00A6707C" w:rsidRDefault="00A6707C" w:rsidP="00A6707C">
            <w:pPr>
              <w:pStyle w:val="Tabletext"/>
              <w:jc w:val="center"/>
            </w:pPr>
          </w:p>
        </w:tc>
        <w:tc>
          <w:tcPr>
            <w:tcW w:w="744" w:type="dxa"/>
            <w:tcBorders>
              <w:top w:val="nil"/>
              <w:bottom w:val="nil"/>
            </w:tcBorders>
            <w:vAlign w:val="center"/>
          </w:tcPr>
          <w:p w14:paraId="6C60EF67" w14:textId="77777777" w:rsidR="00A6707C" w:rsidRDefault="00A6707C" w:rsidP="00A6707C">
            <w:pPr>
              <w:pStyle w:val="Tabletext"/>
              <w:jc w:val="center"/>
            </w:pPr>
          </w:p>
        </w:tc>
        <w:tc>
          <w:tcPr>
            <w:tcW w:w="744" w:type="dxa"/>
            <w:tcBorders>
              <w:top w:val="nil"/>
              <w:bottom w:val="nil"/>
            </w:tcBorders>
            <w:vAlign w:val="center"/>
          </w:tcPr>
          <w:p w14:paraId="5DCD416C" w14:textId="77777777" w:rsidR="00A6707C" w:rsidRDefault="00A6707C" w:rsidP="00A6707C">
            <w:pPr>
              <w:pStyle w:val="Tabletext"/>
              <w:jc w:val="center"/>
            </w:pPr>
            <w:r>
              <w:t>1</w:t>
            </w:r>
          </w:p>
        </w:tc>
        <w:tc>
          <w:tcPr>
            <w:tcW w:w="745" w:type="dxa"/>
            <w:tcBorders>
              <w:top w:val="nil"/>
              <w:bottom w:val="nil"/>
            </w:tcBorders>
            <w:vAlign w:val="center"/>
          </w:tcPr>
          <w:p w14:paraId="2653A194" w14:textId="77777777" w:rsidR="00A6707C" w:rsidRDefault="00A6707C" w:rsidP="00A6707C">
            <w:pPr>
              <w:pStyle w:val="Tabletext"/>
              <w:jc w:val="center"/>
            </w:pPr>
            <w:r>
              <w:t>1</w:t>
            </w:r>
          </w:p>
        </w:tc>
        <w:tc>
          <w:tcPr>
            <w:tcW w:w="744" w:type="dxa"/>
            <w:tcBorders>
              <w:top w:val="nil"/>
              <w:bottom w:val="nil"/>
            </w:tcBorders>
            <w:vAlign w:val="center"/>
          </w:tcPr>
          <w:p w14:paraId="716A8055" w14:textId="77777777" w:rsidR="00A6707C" w:rsidRDefault="00A6707C" w:rsidP="00A6707C">
            <w:pPr>
              <w:pStyle w:val="Tabletext"/>
              <w:jc w:val="center"/>
            </w:pPr>
          </w:p>
        </w:tc>
        <w:tc>
          <w:tcPr>
            <w:tcW w:w="744" w:type="dxa"/>
            <w:tcBorders>
              <w:top w:val="nil"/>
              <w:bottom w:val="nil"/>
            </w:tcBorders>
            <w:vAlign w:val="center"/>
          </w:tcPr>
          <w:p w14:paraId="1DCA275B" w14:textId="77777777" w:rsidR="00A6707C" w:rsidRDefault="00A6707C" w:rsidP="00A6707C">
            <w:pPr>
              <w:pStyle w:val="Tabletext"/>
              <w:jc w:val="center"/>
            </w:pPr>
          </w:p>
        </w:tc>
        <w:tc>
          <w:tcPr>
            <w:tcW w:w="744" w:type="dxa"/>
            <w:tcBorders>
              <w:top w:val="nil"/>
              <w:bottom w:val="nil"/>
            </w:tcBorders>
            <w:vAlign w:val="center"/>
          </w:tcPr>
          <w:p w14:paraId="6F5485E1" w14:textId="77777777" w:rsidR="00A6707C" w:rsidRDefault="00A6707C" w:rsidP="00A6707C">
            <w:pPr>
              <w:pStyle w:val="Tabletext"/>
              <w:jc w:val="center"/>
            </w:pPr>
          </w:p>
        </w:tc>
        <w:tc>
          <w:tcPr>
            <w:tcW w:w="745" w:type="dxa"/>
            <w:tcBorders>
              <w:top w:val="nil"/>
              <w:bottom w:val="nil"/>
            </w:tcBorders>
            <w:vAlign w:val="center"/>
          </w:tcPr>
          <w:p w14:paraId="18A0EEF1" w14:textId="77777777" w:rsidR="00A6707C" w:rsidRDefault="00A6707C" w:rsidP="00A6707C">
            <w:pPr>
              <w:pStyle w:val="Tabletext"/>
              <w:jc w:val="center"/>
            </w:pPr>
          </w:p>
        </w:tc>
        <w:tc>
          <w:tcPr>
            <w:tcW w:w="744" w:type="dxa"/>
            <w:tcBorders>
              <w:top w:val="nil"/>
              <w:bottom w:val="nil"/>
            </w:tcBorders>
            <w:vAlign w:val="center"/>
          </w:tcPr>
          <w:p w14:paraId="70FB6419" w14:textId="77777777" w:rsidR="00A6707C" w:rsidRDefault="00A6707C" w:rsidP="00A6707C">
            <w:pPr>
              <w:pStyle w:val="Tabletext"/>
              <w:jc w:val="center"/>
            </w:pPr>
          </w:p>
        </w:tc>
        <w:tc>
          <w:tcPr>
            <w:tcW w:w="744" w:type="dxa"/>
            <w:tcBorders>
              <w:top w:val="nil"/>
              <w:bottom w:val="nil"/>
            </w:tcBorders>
            <w:vAlign w:val="center"/>
          </w:tcPr>
          <w:p w14:paraId="773BF709" w14:textId="77777777" w:rsidR="00A6707C" w:rsidRDefault="00A6707C" w:rsidP="00A6707C">
            <w:pPr>
              <w:pStyle w:val="Tabletext"/>
              <w:jc w:val="center"/>
            </w:pPr>
          </w:p>
        </w:tc>
        <w:tc>
          <w:tcPr>
            <w:tcW w:w="744" w:type="dxa"/>
            <w:tcBorders>
              <w:top w:val="nil"/>
              <w:bottom w:val="nil"/>
            </w:tcBorders>
            <w:vAlign w:val="center"/>
          </w:tcPr>
          <w:p w14:paraId="5280FA19" w14:textId="77777777" w:rsidR="00A6707C" w:rsidRDefault="00A6707C" w:rsidP="00A6707C">
            <w:pPr>
              <w:pStyle w:val="Tabletext"/>
              <w:jc w:val="center"/>
            </w:pPr>
          </w:p>
        </w:tc>
        <w:tc>
          <w:tcPr>
            <w:tcW w:w="745" w:type="dxa"/>
            <w:tcBorders>
              <w:top w:val="nil"/>
              <w:bottom w:val="nil"/>
            </w:tcBorders>
            <w:vAlign w:val="center"/>
          </w:tcPr>
          <w:p w14:paraId="3907653A" w14:textId="77777777" w:rsidR="00A6707C" w:rsidRDefault="00A6707C" w:rsidP="00A6707C">
            <w:pPr>
              <w:pStyle w:val="Tabletext"/>
              <w:jc w:val="center"/>
            </w:pPr>
          </w:p>
        </w:tc>
      </w:tr>
      <w:tr w:rsidR="00A6707C" w14:paraId="4FD0A858" w14:textId="77777777" w:rsidTr="00200753">
        <w:trPr>
          <w:cantSplit/>
        </w:trPr>
        <w:tc>
          <w:tcPr>
            <w:tcW w:w="2160" w:type="dxa"/>
            <w:tcBorders>
              <w:top w:val="nil"/>
              <w:bottom w:val="single" w:sz="4" w:space="0" w:color="auto"/>
            </w:tcBorders>
            <w:vAlign w:val="bottom"/>
          </w:tcPr>
          <w:p w14:paraId="3BC44C7B" w14:textId="77777777" w:rsidR="00A6707C" w:rsidRDefault="00A6707C" w:rsidP="00A6707C">
            <w:pPr>
              <w:pStyle w:val="Tabletext"/>
            </w:pPr>
            <w:r>
              <w:t> </w:t>
            </w:r>
          </w:p>
        </w:tc>
        <w:tc>
          <w:tcPr>
            <w:tcW w:w="2943" w:type="dxa"/>
            <w:tcBorders>
              <w:top w:val="nil"/>
              <w:bottom w:val="single" w:sz="4" w:space="0" w:color="auto"/>
            </w:tcBorders>
            <w:vAlign w:val="bottom"/>
          </w:tcPr>
          <w:p w14:paraId="74B6E2DF" w14:textId="77777777" w:rsidR="00A6707C" w:rsidRDefault="00A6707C" w:rsidP="00A6707C">
            <w:pPr>
              <w:pStyle w:val="Tabletext"/>
            </w:pPr>
            <w:r>
              <w:t>Reasons: Main reason</w:t>
            </w:r>
          </w:p>
        </w:tc>
        <w:tc>
          <w:tcPr>
            <w:tcW w:w="744" w:type="dxa"/>
            <w:tcBorders>
              <w:top w:val="nil"/>
              <w:bottom w:val="single" w:sz="4" w:space="0" w:color="auto"/>
            </w:tcBorders>
            <w:vAlign w:val="center"/>
          </w:tcPr>
          <w:p w14:paraId="272A7D33" w14:textId="77777777" w:rsidR="00A6707C" w:rsidRDefault="00A6707C" w:rsidP="00A6707C">
            <w:pPr>
              <w:pStyle w:val="Tabletext"/>
              <w:jc w:val="center"/>
            </w:pPr>
          </w:p>
        </w:tc>
        <w:tc>
          <w:tcPr>
            <w:tcW w:w="744" w:type="dxa"/>
            <w:tcBorders>
              <w:top w:val="nil"/>
              <w:bottom w:val="single" w:sz="4" w:space="0" w:color="auto"/>
            </w:tcBorders>
            <w:vAlign w:val="center"/>
          </w:tcPr>
          <w:p w14:paraId="2411CE7E" w14:textId="77777777" w:rsidR="00A6707C" w:rsidRDefault="00A6707C" w:rsidP="00A6707C">
            <w:pPr>
              <w:pStyle w:val="Tabletext"/>
              <w:jc w:val="center"/>
            </w:pPr>
          </w:p>
        </w:tc>
        <w:tc>
          <w:tcPr>
            <w:tcW w:w="744" w:type="dxa"/>
            <w:tcBorders>
              <w:top w:val="nil"/>
              <w:bottom w:val="single" w:sz="4" w:space="0" w:color="auto"/>
            </w:tcBorders>
            <w:vAlign w:val="center"/>
          </w:tcPr>
          <w:p w14:paraId="5A2B7DC1" w14:textId="77777777" w:rsidR="00A6707C" w:rsidRDefault="00A6707C" w:rsidP="00A6707C">
            <w:pPr>
              <w:pStyle w:val="Tabletext"/>
              <w:jc w:val="center"/>
            </w:pPr>
            <w:r>
              <w:t>1</w:t>
            </w:r>
          </w:p>
        </w:tc>
        <w:tc>
          <w:tcPr>
            <w:tcW w:w="745" w:type="dxa"/>
            <w:tcBorders>
              <w:top w:val="nil"/>
              <w:bottom w:val="single" w:sz="4" w:space="0" w:color="auto"/>
            </w:tcBorders>
            <w:vAlign w:val="center"/>
          </w:tcPr>
          <w:p w14:paraId="518447FA" w14:textId="77777777" w:rsidR="00A6707C" w:rsidRDefault="00A6707C" w:rsidP="00A6707C">
            <w:pPr>
              <w:pStyle w:val="Tabletext"/>
              <w:jc w:val="center"/>
            </w:pPr>
            <w:r>
              <w:t>1</w:t>
            </w:r>
          </w:p>
        </w:tc>
        <w:tc>
          <w:tcPr>
            <w:tcW w:w="744" w:type="dxa"/>
            <w:tcBorders>
              <w:top w:val="nil"/>
              <w:bottom w:val="single" w:sz="4" w:space="0" w:color="auto"/>
            </w:tcBorders>
            <w:vAlign w:val="center"/>
          </w:tcPr>
          <w:p w14:paraId="5ACA2D1E" w14:textId="77777777" w:rsidR="00A6707C" w:rsidRDefault="00A6707C" w:rsidP="00A6707C">
            <w:pPr>
              <w:pStyle w:val="Tabletext"/>
              <w:jc w:val="center"/>
            </w:pPr>
          </w:p>
        </w:tc>
        <w:tc>
          <w:tcPr>
            <w:tcW w:w="744" w:type="dxa"/>
            <w:tcBorders>
              <w:top w:val="nil"/>
              <w:bottom w:val="single" w:sz="4" w:space="0" w:color="auto"/>
            </w:tcBorders>
            <w:vAlign w:val="center"/>
          </w:tcPr>
          <w:p w14:paraId="1931B5F0" w14:textId="77777777" w:rsidR="00A6707C" w:rsidRDefault="00A6707C" w:rsidP="00A6707C">
            <w:pPr>
              <w:pStyle w:val="Tabletext"/>
              <w:jc w:val="center"/>
            </w:pPr>
          </w:p>
        </w:tc>
        <w:tc>
          <w:tcPr>
            <w:tcW w:w="744" w:type="dxa"/>
            <w:tcBorders>
              <w:top w:val="nil"/>
              <w:bottom w:val="single" w:sz="4" w:space="0" w:color="auto"/>
            </w:tcBorders>
            <w:vAlign w:val="center"/>
          </w:tcPr>
          <w:p w14:paraId="231D6A18" w14:textId="77777777" w:rsidR="00A6707C" w:rsidRDefault="00A6707C" w:rsidP="00A6707C">
            <w:pPr>
              <w:pStyle w:val="Tabletext"/>
              <w:jc w:val="center"/>
            </w:pPr>
          </w:p>
        </w:tc>
        <w:tc>
          <w:tcPr>
            <w:tcW w:w="745" w:type="dxa"/>
            <w:tcBorders>
              <w:top w:val="nil"/>
              <w:bottom w:val="single" w:sz="4" w:space="0" w:color="auto"/>
            </w:tcBorders>
            <w:vAlign w:val="center"/>
          </w:tcPr>
          <w:p w14:paraId="3A7BCD25" w14:textId="77777777" w:rsidR="00A6707C" w:rsidRDefault="00A6707C" w:rsidP="00A6707C">
            <w:pPr>
              <w:pStyle w:val="Tabletext"/>
              <w:jc w:val="center"/>
            </w:pPr>
          </w:p>
        </w:tc>
        <w:tc>
          <w:tcPr>
            <w:tcW w:w="744" w:type="dxa"/>
            <w:tcBorders>
              <w:top w:val="nil"/>
              <w:bottom w:val="single" w:sz="4" w:space="0" w:color="auto"/>
            </w:tcBorders>
            <w:vAlign w:val="center"/>
          </w:tcPr>
          <w:p w14:paraId="3A79E7A6" w14:textId="77777777" w:rsidR="00A6707C" w:rsidRDefault="00A6707C" w:rsidP="00A6707C">
            <w:pPr>
              <w:pStyle w:val="Tabletext"/>
              <w:jc w:val="center"/>
            </w:pPr>
          </w:p>
        </w:tc>
        <w:tc>
          <w:tcPr>
            <w:tcW w:w="744" w:type="dxa"/>
            <w:tcBorders>
              <w:top w:val="nil"/>
              <w:bottom w:val="single" w:sz="4" w:space="0" w:color="auto"/>
            </w:tcBorders>
            <w:vAlign w:val="center"/>
          </w:tcPr>
          <w:p w14:paraId="71B891A9" w14:textId="77777777" w:rsidR="00A6707C" w:rsidRDefault="00A6707C" w:rsidP="00A6707C">
            <w:pPr>
              <w:pStyle w:val="Tabletext"/>
              <w:jc w:val="center"/>
            </w:pPr>
          </w:p>
        </w:tc>
        <w:tc>
          <w:tcPr>
            <w:tcW w:w="744" w:type="dxa"/>
            <w:tcBorders>
              <w:top w:val="nil"/>
              <w:bottom w:val="single" w:sz="4" w:space="0" w:color="auto"/>
            </w:tcBorders>
            <w:vAlign w:val="center"/>
          </w:tcPr>
          <w:p w14:paraId="50B8EFBD" w14:textId="77777777" w:rsidR="00A6707C" w:rsidRDefault="00A6707C" w:rsidP="00A6707C">
            <w:pPr>
              <w:pStyle w:val="Tabletext"/>
              <w:jc w:val="center"/>
            </w:pPr>
          </w:p>
        </w:tc>
        <w:tc>
          <w:tcPr>
            <w:tcW w:w="745" w:type="dxa"/>
            <w:tcBorders>
              <w:top w:val="nil"/>
              <w:bottom w:val="single" w:sz="4" w:space="0" w:color="auto"/>
            </w:tcBorders>
            <w:vAlign w:val="center"/>
          </w:tcPr>
          <w:p w14:paraId="61D1FC80" w14:textId="77777777" w:rsidR="00A6707C" w:rsidRDefault="00A6707C" w:rsidP="00A6707C">
            <w:pPr>
              <w:pStyle w:val="Tabletext"/>
              <w:jc w:val="center"/>
            </w:pPr>
          </w:p>
        </w:tc>
      </w:tr>
      <w:tr w:rsidR="00200753" w14:paraId="4E447BA6" w14:textId="77777777" w:rsidTr="00200753">
        <w:trPr>
          <w:cantSplit/>
        </w:trPr>
        <w:tc>
          <w:tcPr>
            <w:tcW w:w="2160" w:type="dxa"/>
            <w:tcBorders>
              <w:top w:val="single" w:sz="4" w:space="0" w:color="auto"/>
              <w:bottom w:val="single" w:sz="4" w:space="0" w:color="auto"/>
            </w:tcBorders>
            <w:vAlign w:val="bottom"/>
          </w:tcPr>
          <w:p w14:paraId="4726EF87" w14:textId="4D602C8C" w:rsidR="00200753" w:rsidRDefault="00200753" w:rsidP="00A6707C">
            <w:pPr>
              <w:pStyle w:val="Tabletext"/>
            </w:pPr>
            <w:r>
              <w:t>Main activity</w:t>
            </w:r>
          </w:p>
        </w:tc>
        <w:tc>
          <w:tcPr>
            <w:tcW w:w="2943" w:type="dxa"/>
            <w:tcBorders>
              <w:top w:val="single" w:sz="4" w:space="0" w:color="auto"/>
              <w:bottom w:val="single" w:sz="4" w:space="0" w:color="auto"/>
            </w:tcBorders>
            <w:vAlign w:val="bottom"/>
          </w:tcPr>
          <w:p w14:paraId="3BBFEC27" w14:textId="14491045" w:rsidR="00200753" w:rsidRDefault="00200753" w:rsidP="00A6707C">
            <w:pPr>
              <w:pStyle w:val="Tabletext"/>
            </w:pPr>
            <w:r>
              <w:t>Main activity</w:t>
            </w:r>
          </w:p>
        </w:tc>
        <w:tc>
          <w:tcPr>
            <w:tcW w:w="744" w:type="dxa"/>
            <w:tcBorders>
              <w:top w:val="single" w:sz="4" w:space="0" w:color="auto"/>
              <w:bottom w:val="single" w:sz="4" w:space="0" w:color="auto"/>
            </w:tcBorders>
            <w:vAlign w:val="center"/>
          </w:tcPr>
          <w:p w14:paraId="4CD37367" w14:textId="77777777" w:rsidR="00200753" w:rsidRDefault="00200753" w:rsidP="00A6707C">
            <w:pPr>
              <w:pStyle w:val="Tabletext"/>
              <w:jc w:val="center"/>
            </w:pPr>
          </w:p>
        </w:tc>
        <w:tc>
          <w:tcPr>
            <w:tcW w:w="744" w:type="dxa"/>
            <w:tcBorders>
              <w:top w:val="single" w:sz="4" w:space="0" w:color="auto"/>
              <w:bottom w:val="single" w:sz="4" w:space="0" w:color="auto"/>
            </w:tcBorders>
            <w:vAlign w:val="center"/>
          </w:tcPr>
          <w:p w14:paraId="66FF0B16" w14:textId="77777777" w:rsidR="00200753" w:rsidRDefault="00200753" w:rsidP="00A6707C">
            <w:pPr>
              <w:pStyle w:val="Tabletext"/>
              <w:jc w:val="center"/>
            </w:pPr>
          </w:p>
        </w:tc>
        <w:tc>
          <w:tcPr>
            <w:tcW w:w="744" w:type="dxa"/>
            <w:tcBorders>
              <w:top w:val="single" w:sz="4" w:space="0" w:color="auto"/>
              <w:bottom w:val="single" w:sz="4" w:space="0" w:color="auto"/>
            </w:tcBorders>
            <w:vAlign w:val="center"/>
          </w:tcPr>
          <w:p w14:paraId="61592E92" w14:textId="77777777" w:rsidR="00200753" w:rsidRDefault="00200753" w:rsidP="00A6707C">
            <w:pPr>
              <w:pStyle w:val="Tabletext"/>
              <w:jc w:val="center"/>
            </w:pPr>
          </w:p>
        </w:tc>
        <w:tc>
          <w:tcPr>
            <w:tcW w:w="745" w:type="dxa"/>
            <w:tcBorders>
              <w:top w:val="single" w:sz="4" w:space="0" w:color="auto"/>
              <w:bottom w:val="single" w:sz="4" w:space="0" w:color="auto"/>
            </w:tcBorders>
            <w:vAlign w:val="center"/>
          </w:tcPr>
          <w:p w14:paraId="355C803D" w14:textId="77777777" w:rsidR="00200753" w:rsidRDefault="00200753" w:rsidP="00A6707C">
            <w:pPr>
              <w:pStyle w:val="Tabletext"/>
              <w:jc w:val="center"/>
            </w:pPr>
          </w:p>
        </w:tc>
        <w:tc>
          <w:tcPr>
            <w:tcW w:w="744" w:type="dxa"/>
            <w:tcBorders>
              <w:top w:val="single" w:sz="4" w:space="0" w:color="auto"/>
              <w:bottom w:val="single" w:sz="4" w:space="0" w:color="auto"/>
            </w:tcBorders>
            <w:vAlign w:val="center"/>
          </w:tcPr>
          <w:p w14:paraId="38B07EE6" w14:textId="77777777" w:rsidR="00200753" w:rsidRDefault="00200753" w:rsidP="00A6707C">
            <w:pPr>
              <w:pStyle w:val="Tabletext"/>
              <w:jc w:val="center"/>
            </w:pPr>
          </w:p>
        </w:tc>
        <w:tc>
          <w:tcPr>
            <w:tcW w:w="744" w:type="dxa"/>
            <w:tcBorders>
              <w:top w:val="single" w:sz="4" w:space="0" w:color="auto"/>
              <w:bottom w:val="single" w:sz="4" w:space="0" w:color="auto"/>
            </w:tcBorders>
            <w:vAlign w:val="center"/>
          </w:tcPr>
          <w:p w14:paraId="6601161E" w14:textId="77777777" w:rsidR="00200753" w:rsidRDefault="00200753" w:rsidP="00A6707C">
            <w:pPr>
              <w:pStyle w:val="Tabletext"/>
              <w:jc w:val="center"/>
            </w:pPr>
          </w:p>
        </w:tc>
        <w:tc>
          <w:tcPr>
            <w:tcW w:w="744" w:type="dxa"/>
            <w:tcBorders>
              <w:top w:val="single" w:sz="4" w:space="0" w:color="auto"/>
              <w:bottom w:val="single" w:sz="4" w:space="0" w:color="auto"/>
            </w:tcBorders>
            <w:vAlign w:val="center"/>
          </w:tcPr>
          <w:p w14:paraId="52BA7190" w14:textId="77777777" w:rsidR="00200753" w:rsidRDefault="00200753" w:rsidP="00A6707C">
            <w:pPr>
              <w:pStyle w:val="Tabletext"/>
              <w:jc w:val="center"/>
            </w:pPr>
          </w:p>
        </w:tc>
        <w:tc>
          <w:tcPr>
            <w:tcW w:w="745" w:type="dxa"/>
            <w:tcBorders>
              <w:top w:val="single" w:sz="4" w:space="0" w:color="auto"/>
              <w:bottom w:val="single" w:sz="4" w:space="0" w:color="auto"/>
            </w:tcBorders>
            <w:vAlign w:val="center"/>
          </w:tcPr>
          <w:p w14:paraId="55A37408" w14:textId="77777777" w:rsidR="00200753" w:rsidRDefault="00200753" w:rsidP="00A6707C">
            <w:pPr>
              <w:pStyle w:val="Tabletext"/>
              <w:jc w:val="center"/>
            </w:pPr>
          </w:p>
        </w:tc>
        <w:tc>
          <w:tcPr>
            <w:tcW w:w="744" w:type="dxa"/>
            <w:tcBorders>
              <w:top w:val="single" w:sz="4" w:space="0" w:color="auto"/>
              <w:bottom w:val="single" w:sz="4" w:space="0" w:color="auto"/>
            </w:tcBorders>
            <w:vAlign w:val="center"/>
          </w:tcPr>
          <w:p w14:paraId="7AA7451F" w14:textId="77777777" w:rsidR="00200753" w:rsidRDefault="00200753" w:rsidP="00A6707C">
            <w:pPr>
              <w:pStyle w:val="Tabletext"/>
              <w:jc w:val="center"/>
            </w:pPr>
          </w:p>
        </w:tc>
        <w:tc>
          <w:tcPr>
            <w:tcW w:w="744" w:type="dxa"/>
            <w:tcBorders>
              <w:top w:val="single" w:sz="4" w:space="0" w:color="auto"/>
              <w:bottom w:val="single" w:sz="4" w:space="0" w:color="auto"/>
            </w:tcBorders>
            <w:vAlign w:val="center"/>
          </w:tcPr>
          <w:p w14:paraId="7E13BDE1" w14:textId="77777777" w:rsidR="00200753" w:rsidRDefault="00200753" w:rsidP="00A6707C">
            <w:pPr>
              <w:pStyle w:val="Tabletext"/>
              <w:jc w:val="center"/>
            </w:pPr>
          </w:p>
        </w:tc>
        <w:tc>
          <w:tcPr>
            <w:tcW w:w="744" w:type="dxa"/>
            <w:tcBorders>
              <w:top w:val="single" w:sz="4" w:space="0" w:color="auto"/>
              <w:bottom w:val="single" w:sz="4" w:space="0" w:color="auto"/>
            </w:tcBorders>
            <w:vAlign w:val="center"/>
          </w:tcPr>
          <w:p w14:paraId="5668583F" w14:textId="77777777" w:rsidR="00200753" w:rsidRDefault="00200753" w:rsidP="00A6707C">
            <w:pPr>
              <w:pStyle w:val="Tabletext"/>
              <w:jc w:val="center"/>
            </w:pPr>
          </w:p>
        </w:tc>
        <w:tc>
          <w:tcPr>
            <w:tcW w:w="745" w:type="dxa"/>
            <w:tcBorders>
              <w:top w:val="single" w:sz="4" w:space="0" w:color="auto"/>
              <w:bottom w:val="single" w:sz="4" w:space="0" w:color="auto"/>
            </w:tcBorders>
            <w:vAlign w:val="center"/>
          </w:tcPr>
          <w:p w14:paraId="7C0E5E4C" w14:textId="57D950A3" w:rsidR="00200753" w:rsidRDefault="00200753" w:rsidP="00A6707C">
            <w:pPr>
              <w:pStyle w:val="Tabletext"/>
              <w:jc w:val="center"/>
            </w:pPr>
            <w:r>
              <w:t>1</w:t>
            </w:r>
          </w:p>
        </w:tc>
      </w:tr>
    </w:tbl>
    <w:p w14:paraId="12D71CC0" w14:textId="77777777" w:rsidR="00D83E79" w:rsidRDefault="00D83E79" w:rsidP="00D83E79">
      <w:pPr>
        <w:pStyle w:val="Heading4"/>
        <w:sectPr w:rsidR="00D83E79" w:rsidSect="00E56177">
          <w:footerReference w:type="default" r:id="rId54"/>
          <w:pgSz w:w="16838" w:h="11906" w:orient="landscape"/>
          <w:pgMar w:top="1797" w:right="1440" w:bottom="1797" w:left="1440" w:header="709" w:footer="709" w:gutter="0"/>
          <w:cols w:space="708"/>
          <w:docGrid w:linePitch="360"/>
        </w:sectPr>
      </w:pPr>
    </w:p>
    <w:p w14:paraId="6176B0FD" w14:textId="77777777" w:rsidR="00D83E79" w:rsidRDefault="00D83E79" w:rsidP="00D83E79">
      <w:pPr>
        <w:pStyle w:val="Heading4"/>
        <w:sectPr w:rsidR="00D83E79">
          <w:footerReference w:type="even" r:id="rId55"/>
          <w:type w:val="continuous"/>
          <w:pgSz w:w="16838" w:h="11906" w:orient="landscape"/>
          <w:pgMar w:top="1797" w:right="1440" w:bottom="1797" w:left="1440" w:header="709" w:footer="709" w:gutter="0"/>
          <w:cols w:space="708"/>
          <w:docGrid w:linePitch="360"/>
        </w:sectPr>
      </w:pPr>
    </w:p>
    <w:p w14:paraId="2170BF71" w14:textId="77777777" w:rsidR="00D83E79" w:rsidRDefault="00D83E79" w:rsidP="00D83E79">
      <w:pPr>
        <w:pStyle w:val="Heading4"/>
      </w:pPr>
      <w:bookmarkStart w:id="148" w:name="_Toc52867970"/>
      <w:r>
        <w:t>Topic map 5: Education—Post-school</w:t>
      </w:r>
      <w:bookmarkEnd w:id="148"/>
    </w:p>
    <w:tbl>
      <w:tblPr>
        <w:tblW w:w="14470" w:type="dxa"/>
        <w:tblInd w:w="108" w:type="dxa"/>
        <w:tblBorders>
          <w:top w:val="single" w:sz="4" w:space="0" w:color="auto"/>
          <w:bottom w:val="single" w:sz="4" w:space="0" w:color="auto"/>
        </w:tblBorders>
        <w:tblLayout w:type="fixed"/>
        <w:tblLook w:val="01E0" w:firstRow="1" w:lastRow="1" w:firstColumn="1" w:lastColumn="1" w:noHBand="0" w:noVBand="0"/>
      </w:tblPr>
      <w:tblGrid>
        <w:gridCol w:w="1985"/>
        <w:gridCol w:w="4252"/>
        <w:gridCol w:w="686"/>
        <w:gridCol w:w="686"/>
        <w:gridCol w:w="686"/>
        <w:gridCol w:w="686"/>
        <w:gridCol w:w="686"/>
        <w:gridCol w:w="686"/>
        <w:gridCol w:w="686"/>
        <w:gridCol w:w="686"/>
        <w:gridCol w:w="686"/>
        <w:gridCol w:w="686"/>
        <w:gridCol w:w="686"/>
        <w:gridCol w:w="687"/>
      </w:tblGrid>
      <w:tr w:rsidR="00A6707C" w14:paraId="6891FE4B" w14:textId="77777777" w:rsidTr="00A6707C">
        <w:trPr>
          <w:cantSplit/>
          <w:tblHeader/>
        </w:trPr>
        <w:tc>
          <w:tcPr>
            <w:tcW w:w="1985" w:type="dxa"/>
            <w:tcBorders>
              <w:top w:val="single" w:sz="4" w:space="0" w:color="auto"/>
              <w:bottom w:val="nil"/>
            </w:tcBorders>
          </w:tcPr>
          <w:p w14:paraId="5B2EF591" w14:textId="77777777" w:rsidR="00A6707C" w:rsidRPr="00082733" w:rsidRDefault="00A6707C" w:rsidP="005D6EF4">
            <w:pPr>
              <w:pStyle w:val="Tablehead1"/>
              <w:jc w:val="left"/>
            </w:pPr>
            <w:r>
              <w:t>Minor t</w:t>
            </w:r>
            <w:r w:rsidRPr="00082733">
              <w:t xml:space="preserve">opic </w:t>
            </w:r>
            <w:r>
              <w:t>a</w:t>
            </w:r>
            <w:r w:rsidRPr="00082733">
              <w:t>rea</w:t>
            </w:r>
          </w:p>
        </w:tc>
        <w:tc>
          <w:tcPr>
            <w:tcW w:w="4252" w:type="dxa"/>
            <w:tcBorders>
              <w:top w:val="single" w:sz="4" w:space="0" w:color="auto"/>
              <w:bottom w:val="nil"/>
            </w:tcBorders>
          </w:tcPr>
          <w:p w14:paraId="338F9E0F" w14:textId="77777777" w:rsidR="00A6707C" w:rsidRPr="00082733" w:rsidRDefault="00A6707C" w:rsidP="005D6EF4">
            <w:pPr>
              <w:pStyle w:val="Tablehead1"/>
              <w:jc w:val="left"/>
            </w:pPr>
            <w:r>
              <w:t>Data element</w:t>
            </w:r>
          </w:p>
        </w:tc>
        <w:tc>
          <w:tcPr>
            <w:tcW w:w="4116" w:type="dxa"/>
            <w:gridSpan w:val="6"/>
            <w:tcBorders>
              <w:top w:val="single" w:sz="4" w:space="0" w:color="auto"/>
              <w:bottom w:val="nil"/>
            </w:tcBorders>
            <w:vAlign w:val="center"/>
          </w:tcPr>
          <w:p w14:paraId="27AF6BE2" w14:textId="77777777" w:rsidR="00A6707C" w:rsidRDefault="00A6707C" w:rsidP="00A6707C">
            <w:pPr>
              <w:pStyle w:val="Tablehead1"/>
            </w:pPr>
          </w:p>
        </w:tc>
        <w:tc>
          <w:tcPr>
            <w:tcW w:w="4117" w:type="dxa"/>
            <w:gridSpan w:val="6"/>
            <w:tcBorders>
              <w:top w:val="single" w:sz="4" w:space="0" w:color="auto"/>
              <w:bottom w:val="nil"/>
            </w:tcBorders>
            <w:vAlign w:val="center"/>
          </w:tcPr>
          <w:p w14:paraId="0FCA8D0E" w14:textId="77777777" w:rsidR="00A6707C" w:rsidRDefault="00A6707C" w:rsidP="00A6707C">
            <w:pPr>
              <w:pStyle w:val="Tablehead1"/>
            </w:pPr>
            <w:r>
              <w:t>Wave/year</w:t>
            </w:r>
          </w:p>
        </w:tc>
      </w:tr>
      <w:tr w:rsidR="00A6707C" w14:paraId="1744D2F0" w14:textId="77777777" w:rsidTr="00A6707C">
        <w:trPr>
          <w:cantSplit/>
          <w:tblHeader/>
        </w:trPr>
        <w:tc>
          <w:tcPr>
            <w:tcW w:w="1985" w:type="dxa"/>
            <w:tcBorders>
              <w:top w:val="nil"/>
              <w:bottom w:val="single" w:sz="4" w:space="0" w:color="auto"/>
            </w:tcBorders>
          </w:tcPr>
          <w:p w14:paraId="43D56387" w14:textId="77777777" w:rsidR="00A6707C" w:rsidRPr="00585D3E" w:rsidRDefault="00A6707C" w:rsidP="005D6EF4">
            <w:pPr>
              <w:pStyle w:val="Tablehead1"/>
              <w:rPr>
                <w:b w:val="0"/>
                <w:bCs/>
              </w:rPr>
            </w:pPr>
          </w:p>
        </w:tc>
        <w:tc>
          <w:tcPr>
            <w:tcW w:w="4252" w:type="dxa"/>
            <w:tcBorders>
              <w:top w:val="nil"/>
              <w:bottom w:val="single" w:sz="4" w:space="0" w:color="auto"/>
            </w:tcBorders>
          </w:tcPr>
          <w:p w14:paraId="6C581B8A" w14:textId="77777777" w:rsidR="00A6707C" w:rsidRPr="00585D3E" w:rsidRDefault="00A6707C" w:rsidP="005D6EF4">
            <w:pPr>
              <w:pStyle w:val="Tablehead1"/>
              <w:rPr>
                <w:b w:val="0"/>
                <w:bCs/>
              </w:rPr>
            </w:pPr>
          </w:p>
        </w:tc>
        <w:tc>
          <w:tcPr>
            <w:tcW w:w="686" w:type="dxa"/>
            <w:tcBorders>
              <w:top w:val="nil"/>
              <w:bottom w:val="single" w:sz="4" w:space="0" w:color="auto"/>
            </w:tcBorders>
            <w:vAlign w:val="center"/>
          </w:tcPr>
          <w:p w14:paraId="0B2573BF" w14:textId="77777777" w:rsidR="00A6707C" w:rsidRDefault="00A6707C" w:rsidP="00A6707C">
            <w:pPr>
              <w:pStyle w:val="Tabletext"/>
              <w:jc w:val="center"/>
            </w:pPr>
            <w:r>
              <w:t>1/1998</w:t>
            </w:r>
          </w:p>
        </w:tc>
        <w:tc>
          <w:tcPr>
            <w:tcW w:w="686" w:type="dxa"/>
            <w:tcBorders>
              <w:top w:val="nil"/>
              <w:bottom w:val="single" w:sz="4" w:space="0" w:color="auto"/>
            </w:tcBorders>
            <w:vAlign w:val="center"/>
          </w:tcPr>
          <w:p w14:paraId="36D62E8B" w14:textId="77777777" w:rsidR="00A6707C" w:rsidRDefault="00A6707C" w:rsidP="00A6707C">
            <w:pPr>
              <w:pStyle w:val="Tabletext"/>
              <w:jc w:val="center"/>
            </w:pPr>
            <w:r>
              <w:t>2/1999</w:t>
            </w:r>
          </w:p>
        </w:tc>
        <w:tc>
          <w:tcPr>
            <w:tcW w:w="686" w:type="dxa"/>
            <w:tcBorders>
              <w:top w:val="nil"/>
              <w:bottom w:val="single" w:sz="4" w:space="0" w:color="auto"/>
            </w:tcBorders>
            <w:vAlign w:val="center"/>
          </w:tcPr>
          <w:p w14:paraId="51C46143" w14:textId="77777777" w:rsidR="00A6707C" w:rsidRDefault="00A6707C" w:rsidP="00A6707C">
            <w:pPr>
              <w:pStyle w:val="Tabletext"/>
              <w:jc w:val="center"/>
            </w:pPr>
            <w:r>
              <w:t>3/2000</w:t>
            </w:r>
          </w:p>
        </w:tc>
        <w:tc>
          <w:tcPr>
            <w:tcW w:w="686" w:type="dxa"/>
            <w:tcBorders>
              <w:top w:val="nil"/>
              <w:bottom w:val="single" w:sz="4" w:space="0" w:color="auto"/>
            </w:tcBorders>
            <w:vAlign w:val="center"/>
          </w:tcPr>
          <w:p w14:paraId="75D42E37" w14:textId="77777777" w:rsidR="00A6707C" w:rsidRDefault="00A6707C" w:rsidP="00A6707C">
            <w:pPr>
              <w:pStyle w:val="Tabletext"/>
              <w:jc w:val="center"/>
            </w:pPr>
            <w:r>
              <w:t>4/2001</w:t>
            </w:r>
          </w:p>
        </w:tc>
        <w:tc>
          <w:tcPr>
            <w:tcW w:w="686" w:type="dxa"/>
            <w:tcBorders>
              <w:top w:val="nil"/>
              <w:bottom w:val="single" w:sz="4" w:space="0" w:color="auto"/>
            </w:tcBorders>
            <w:vAlign w:val="center"/>
          </w:tcPr>
          <w:p w14:paraId="67FDDCE1" w14:textId="77777777" w:rsidR="00A6707C" w:rsidRDefault="00A6707C" w:rsidP="00A6707C">
            <w:pPr>
              <w:pStyle w:val="Tabletext"/>
              <w:jc w:val="center"/>
            </w:pPr>
            <w:r>
              <w:t>5/2002</w:t>
            </w:r>
          </w:p>
        </w:tc>
        <w:tc>
          <w:tcPr>
            <w:tcW w:w="686" w:type="dxa"/>
            <w:tcBorders>
              <w:top w:val="nil"/>
              <w:bottom w:val="single" w:sz="4" w:space="0" w:color="auto"/>
            </w:tcBorders>
            <w:vAlign w:val="center"/>
          </w:tcPr>
          <w:p w14:paraId="110F88F8" w14:textId="77777777" w:rsidR="00A6707C" w:rsidRDefault="00A6707C" w:rsidP="00A6707C">
            <w:pPr>
              <w:pStyle w:val="Tabletext"/>
              <w:jc w:val="center"/>
            </w:pPr>
            <w:r>
              <w:t>6/2003</w:t>
            </w:r>
          </w:p>
        </w:tc>
        <w:tc>
          <w:tcPr>
            <w:tcW w:w="686" w:type="dxa"/>
            <w:tcBorders>
              <w:top w:val="nil"/>
              <w:bottom w:val="single" w:sz="4" w:space="0" w:color="auto"/>
            </w:tcBorders>
            <w:vAlign w:val="center"/>
          </w:tcPr>
          <w:p w14:paraId="1C0654C8" w14:textId="77777777" w:rsidR="00A6707C" w:rsidRDefault="00A6707C" w:rsidP="00A6707C">
            <w:pPr>
              <w:pStyle w:val="Tabletext"/>
              <w:jc w:val="center"/>
            </w:pPr>
            <w:r>
              <w:t>7/2004</w:t>
            </w:r>
          </w:p>
        </w:tc>
        <w:tc>
          <w:tcPr>
            <w:tcW w:w="686" w:type="dxa"/>
            <w:tcBorders>
              <w:top w:val="nil"/>
              <w:bottom w:val="single" w:sz="4" w:space="0" w:color="auto"/>
            </w:tcBorders>
            <w:vAlign w:val="center"/>
          </w:tcPr>
          <w:p w14:paraId="39EF4975" w14:textId="77777777" w:rsidR="00A6707C" w:rsidRDefault="00A6707C" w:rsidP="00A6707C">
            <w:pPr>
              <w:pStyle w:val="Tabletext"/>
              <w:jc w:val="center"/>
            </w:pPr>
            <w:r>
              <w:t>8/2005</w:t>
            </w:r>
          </w:p>
        </w:tc>
        <w:tc>
          <w:tcPr>
            <w:tcW w:w="686" w:type="dxa"/>
            <w:tcBorders>
              <w:top w:val="nil"/>
              <w:bottom w:val="single" w:sz="4" w:space="0" w:color="auto"/>
            </w:tcBorders>
            <w:vAlign w:val="center"/>
          </w:tcPr>
          <w:p w14:paraId="2BE1EE50" w14:textId="77777777" w:rsidR="00A6707C" w:rsidRDefault="00A6707C" w:rsidP="00A6707C">
            <w:pPr>
              <w:pStyle w:val="Tabletext"/>
              <w:jc w:val="center"/>
            </w:pPr>
            <w:r>
              <w:t>9/2006</w:t>
            </w:r>
          </w:p>
        </w:tc>
        <w:tc>
          <w:tcPr>
            <w:tcW w:w="686" w:type="dxa"/>
            <w:tcBorders>
              <w:top w:val="nil"/>
              <w:bottom w:val="single" w:sz="4" w:space="0" w:color="auto"/>
            </w:tcBorders>
            <w:vAlign w:val="center"/>
          </w:tcPr>
          <w:p w14:paraId="1580409E" w14:textId="77777777" w:rsidR="00A6707C" w:rsidRDefault="00A6707C" w:rsidP="00A6707C">
            <w:pPr>
              <w:pStyle w:val="Tabletext"/>
              <w:ind w:right="-52"/>
              <w:jc w:val="center"/>
            </w:pPr>
            <w:r>
              <w:t>10/2007</w:t>
            </w:r>
          </w:p>
        </w:tc>
        <w:tc>
          <w:tcPr>
            <w:tcW w:w="686" w:type="dxa"/>
            <w:tcBorders>
              <w:top w:val="nil"/>
              <w:bottom w:val="single" w:sz="4" w:space="0" w:color="auto"/>
            </w:tcBorders>
            <w:vAlign w:val="center"/>
          </w:tcPr>
          <w:p w14:paraId="743BA0CC" w14:textId="77777777" w:rsidR="00A6707C" w:rsidRDefault="00A6707C" w:rsidP="00A6707C">
            <w:pPr>
              <w:pStyle w:val="Tabletext"/>
              <w:ind w:right="-75"/>
              <w:jc w:val="center"/>
            </w:pPr>
            <w:r>
              <w:t>11/2008</w:t>
            </w:r>
          </w:p>
        </w:tc>
        <w:tc>
          <w:tcPr>
            <w:tcW w:w="687" w:type="dxa"/>
            <w:tcBorders>
              <w:top w:val="nil"/>
              <w:bottom w:val="single" w:sz="4" w:space="0" w:color="auto"/>
            </w:tcBorders>
            <w:vAlign w:val="center"/>
          </w:tcPr>
          <w:p w14:paraId="2E94A32D" w14:textId="77777777" w:rsidR="00A6707C" w:rsidRDefault="00A6707C" w:rsidP="00A6707C">
            <w:pPr>
              <w:pStyle w:val="Tabletext"/>
              <w:ind w:right="-97"/>
              <w:jc w:val="center"/>
            </w:pPr>
            <w:r>
              <w:t>12/2009</w:t>
            </w:r>
          </w:p>
        </w:tc>
      </w:tr>
      <w:tr w:rsidR="00A6707C" w14:paraId="6A45D4A9" w14:textId="77777777" w:rsidTr="00A6707C">
        <w:trPr>
          <w:cantSplit/>
        </w:trPr>
        <w:tc>
          <w:tcPr>
            <w:tcW w:w="1985" w:type="dxa"/>
            <w:tcBorders>
              <w:top w:val="single" w:sz="4" w:space="0" w:color="auto"/>
              <w:bottom w:val="nil"/>
            </w:tcBorders>
            <w:vAlign w:val="bottom"/>
          </w:tcPr>
          <w:p w14:paraId="465CEFA5" w14:textId="77777777" w:rsidR="00A6707C" w:rsidRDefault="00A6707C" w:rsidP="005D6EF4">
            <w:pPr>
              <w:pStyle w:val="Tabletext"/>
            </w:pPr>
            <w:r>
              <w:t>Study</w:t>
            </w:r>
          </w:p>
        </w:tc>
        <w:tc>
          <w:tcPr>
            <w:tcW w:w="4252" w:type="dxa"/>
            <w:tcBorders>
              <w:top w:val="single" w:sz="4" w:space="0" w:color="auto"/>
              <w:bottom w:val="nil"/>
            </w:tcBorders>
            <w:vAlign w:val="bottom"/>
          </w:tcPr>
          <w:p w14:paraId="76625817" w14:textId="77777777" w:rsidR="00A6707C" w:rsidRDefault="00A6707C" w:rsidP="005D6EF4">
            <w:pPr>
              <w:pStyle w:val="Tabletext"/>
            </w:pPr>
            <w:r>
              <w:t>Study status (at last interview)</w:t>
            </w:r>
          </w:p>
        </w:tc>
        <w:tc>
          <w:tcPr>
            <w:tcW w:w="686" w:type="dxa"/>
            <w:tcBorders>
              <w:top w:val="single" w:sz="4" w:space="0" w:color="auto"/>
              <w:bottom w:val="nil"/>
            </w:tcBorders>
            <w:vAlign w:val="center"/>
          </w:tcPr>
          <w:p w14:paraId="35DA71AD" w14:textId="77777777" w:rsidR="00A6707C" w:rsidRDefault="00A6707C" w:rsidP="00A6707C">
            <w:pPr>
              <w:pStyle w:val="Tabletext"/>
              <w:jc w:val="center"/>
            </w:pPr>
          </w:p>
        </w:tc>
        <w:tc>
          <w:tcPr>
            <w:tcW w:w="686" w:type="dxa"/>
            <w:tcBorders>
              <w:top w:val="single" w:sz="4" w:space="0" w:color="auto"/>
              <w:bottom w:val="nil"/>
            </w:tcBorders>
            <w:vAlign w:val="center"/>
          </w:tcPr>
          <w:p w14:paraId="1847D57D" w14:textId="77777777" w:rsidR="00A6707C" w:rsidRDefault="00A6707C" w:rsidP="00A6707C">
            <w:pPr>
              <w:pStyle w:val="Tabletext"/>
              <w:jc w:val="center"/>
            </w:pPr>
          </w:p>
        </w:tc>
        <w:tc>
          <w:tcPr>
            <w:tcW w:w="686" w:type="dxa"/>
            <w:tcBorders>
              <w:top w:val="single" w:sz="4" w:space="0" w:color="auto"/>
              <w:bottom w:val="nil"/>
            </w:tcBorders>
            <w:vAlign w:val="center"/>
          </w:tcPr>
          <w:p w14:paraId="16D5D582" w14:textId="77777777" w:rsidR="00A6707C" w:rsidRDefault="00A6707C" w:rsidP="00A6707C">
            <w:pPr>
              <w:pStyle w:val="Tabletext"/>
              <w:jc w:val="center"/>
            </w:pPr>
          </w:p>
        </w:tc>
        <w:tc>
          <w:tcPr>
            <w:tcW w:w="686" w:type="dxa"/>
            <w:tcBorders>
              <w:top w:val="single" w:sz="4" w:space="0" w:color="auto"/>
              <w:bottom w:val="nil"/>
            </w:tcBorders>
            <w:vAlign w:val="center"/>
          </w:tcPr>
          <w:p w14:paraId="246C9F70" w14:textId="77777777" w:rsidR="00A6707C" w:rsidRDefault="00A6707C" w:rsidP="00A6707C">
            <w:pPr>
              <w:pStyle w:val="Tabletext"/>
              <w:jc w:val="center"/>
            </w:pPr>
          </w:p>
        </w:tc>
        <w:tc>
          <w:tcPr>
            <w:tcW w:w="686" w:type="dxa"/>
            <w:tcBorders>
              <w:top w:val="single" w:sz="4" w:space="0" w:color="auto"/>
              <w:bottom w:val="nil"/>
            </w:tcBorders>
            <w:vAlign w:val="center"/>
          </w:tcPr>
          <w:p w14:paraId="762D62E7" w14:textId="77777777" w:rsidR="00A6707C" w:rsidRDefault="00A6707C" w:rsidP="00A6707C">
            <w:pPr>
              <w:pStyle w:val="Tabletext"/>
              <w:jc w:val="center"/>
            </w:pPr>
          </w:p>
        </w:tc>
        <w:tc>
          <w:tcPr>
            <w:tcW w:w="686" w:type="dxa"/>
            <w:tcBorders>
              <w:top w:val="single" w:sz="4" w:space="0" w:color="auto"/>
              <w:bottom w:val="nil"/>
            </w:tcBorders>
            <w:vAlign w:val="center"/>
          </w:tcPr>
          <w:p w14:paraId="4638223E" w14:textId="77777777" w:rsidR="00A6707C" w:rsidRDefault="00A6707C" w:rsidP="00A6707C">
            <w:pPr>
              <w:pStyle w:val="Tabletext"/>
              <w:jc w:val="center"/>
            </w:pPr>
          </w:p>
        </w:tc>
        <w:tc>
          <w:tcPr>
            <w:tcW w:w="686" w:type="dxa"/>
            <w:tcBorders>
              <w:top w:val="single" w:sz="4" w:space="0" w:color="auto"/>
              <w:bottom w:val="nil"/>
            </w:tcBorders>
            <w:vAlign w:val="center"/>
          </w:tcPr>
          <w:p w14:paraId="728674C5" w14:textId="77777777" w:rsidR="00A6707C" w:rsidRDefault="00A6707C" w:rsidP="00A6707C">
            <w:pPr>
              <w:pStyle w:val="Tabletext"/>
              <w:jc w:val="center"/>
            </w:pPr>
          </w:p>
        </w:tc>
        <w:tc>
          <w:tcPr>
            <w:tcW w:w="686" w:type="dxa"/>
            <w:tcBorders>
              <w:top w:val="single" w:sz="4" w:space="0" w:color="auto"/>
              <w:bottom w:val="nil"/>
            </w:tcBorders>
            <w:vAlign w:val="center"/>
          </w:tcPr>
          <w:p w14:paraId="2B3A9803" w14:textId="77777777" w:rsidR="00A6707C" w:rsidRDefault="00A6707C" w:rsidP="00A6707C">
            <w:pPr>
              <w:pStyle w:val="Tabletext"/>
              <w:jc w:val="center"/>
            </w:pPr>
          </w:p>
        </w:tc>
        <w:tc>
          <w:tcPr>
            <w:tcW w:w="686" w:type="dxa"/>
            <w:tcBorders>
              <w:top w:val="single" w:sz="4" w:space="0" w:color="auto"/>
              <w:bottom w:val="nil"/>
            </w:tcBorders>
            <w:vAlign w:val="center"/>
          </w:tcPr>
          <w:p w14:paraId="01E67B0B" w14:textId="77777777" w:rsidR="00A6707C" w:rsidRDefault="00A6707C" w:rsidP="00A6707C">
            <w:pPr>
              <w:pStyle w:val="Tabletext"/>
              <w:jc w:val="center"/>
            </w:pPr>
          </w:p>
        </w:tc>
        <w:tc>
          <w:tcPr>
            <w:tcW w:w="686" w:type="dxa"/>
            <w:tcBorders>
              <w:top w:val="single" w:sz="4" w:space="0" w:color="auto"/>
              <w:bottom w:val="nil"/>
            </w:tcBorders>
            <w:vAlign w:val="center"/>
          </w:tcPr>
          <w:p w14:paraId="020B0135" w14:textId="77777777" w:rsidR="00A6707C" w:rsidRDefault="00A6707C" w:rsidP="00A6707C">
            <w:pPr>
              <w:pStyle w:val="Tabletext"/>
              <w:jc w:val="center"/>
            </w:pPr>
            <w:r>
              <w:t>1</w:t>
            </w:r>
          </w:p>
        </w:tc>
        <w:tc>
          <w:tcPr>
            <w:tcW w:w="686" w:type="dxa"/>
            <w:tcBorders>
              <w:top w:val="single" w:sz="4" w:space="0" w:color="auto"/>
              <w:bottom w:val="nil"/>
            </w:tcBorders>
            <w:vAlign w:val="center"/>
          </w:tcPr>
          <w:p w14:paraId="7B3A082C" w14:textId="77777777" w:rsidR="00A6707C" w:rsidRDefault="00A6707C" w:rsidP="00A6707C">
            <w:pPr>
              <w:pStyle w:val="Tabletext"/>
              <w:jc w:val="center"/>
            </w:pPr>
            <w:r>
              <w:t>1</w:t>
            </w:r>
          </w:p>
        </w:tc>
        <w:tc>
          <w:tcPr>
            <w:tcW w:w="687" w:type="dxa"/>
            <w:tcBorders>
              <w:top w:val="single" w:sz="4" w:space="0" w:color="auto"/>
              <w:bottom w:val="nil"/>
            </w:tcBorders>
            <w:vAlign w:val="center"/>
          </w:tcPr>
          <w:p w14:paraId="7C58807A" w14:textId="77777777" w:rsidR="00A6707C" w:rsidRDefault="00A6707C" w:rsidP="00A6707C">
            <w:pPr>
              <w:pStyle w:val="Tabletext"/>
              <w:jc w:val="center"/>
            </w:pPr>
            <w:r>
              <w:t>1</w:t>
            </w:r>
          </w:p>
        </w:tc>
      </w:tr>
      <w:tr w:rsidR="00A6707C" w14:paraId="7A5314CA" w14:textId="77777777" w:rsidTr="00A6707C">
        <w:trPr>
          <w:cantSplit/>
        </w:trPr>
        <w:tc>
          <w:tcPr>
            <w:tcW w:w="1985" w:type="dxa"/>
            <w:tcBorders>
              <w:top w:val="nil"/>
            </w:tcBorders>
            <w:vAlign w:val="bottom"/>
          </w:tcPr>
          <w:p w14:paraId="13FC397B" w14:textId="77777777" w:rsidR="00A6707C" w:rsidRDefault="00A6707C" w:rsidP="005D6EF4">
            <w:pPr>
              <w:pStyle w:val="Tabletext"/>
            </w:pPr>
          </w:p>
        </w:tc>
        <w:tc>
          <w:tcPr>
            <w:tcW w:w="4252" w:type="dxa"/>
            <w:tcBorders>
              <w:top w:val="nil"/>
            </w:tcBorders>
            <w:vAlign w:val="bottom"/>
          </w:tcPr>
          <w:p w14:paraId="4E35CE3E" w14:textId="77777777" w:rsidR="00A6707C" w:rsidRDefault="00A6707C" w:rsidP="005D6EF4">
            <w:pPr>
              <w:pStyle w:val="Tabletext"/>
            </w:pPr>
            <w:r>
              <w:t>Qualification (at last interview)</w:t>
            </w:r>
          </w:p>
        </w:tc>
        <w:tc>
          <w:tcPr>
            <w:tcW w:w="686" w:type="dxa"/>
            <w:tcBorders>
              <w:top w:val="nil"/>
            </w:tcBorders>
            <w:vAlign w:val="center"/>
          </w:tcPr>
          <w:p w14:paraId="013600F6" w14:textId="77777777" w:rsidR="00A6707C" w:rsidRDefault="00A6707C" w:rsidP="00A6707C">
            <w:pPr>
              <w:pStyle w:val="Tabletext"/>
              <w:jc w:val="center"/>
            </w:pPr>
          </w:p>
        </w:tc>
        <w:tc>
          <w:tcPr>
            <w:tcW w:w="686" w:type="dxa"/>
            <w:tcBorders>
              <w:top w:val="nil"/>
            </w:tcBorders>
            <w:vAlign w:val="center"/>
          </w:tcPr>
          <w:p w14:paraId="0FCF8814" w14:textId="77777777" w:rsidR="00A6707C" w:rsidRDefault="00A6707C" w:rsidP="00A6707C">
            <w:pPr>
              <w:pStyle w:val="Tabletext"/>
              <w:jc w:val="center"/>
            </w:pPr>
          </w:p>
        </w:tc>
        <w:tc>
          <w:tcPr>
            <w:tcW w:w="686" w:type="dxa"/>
            <w:tcBorders>
              <w:top w:val="nil"/>
            </w:tcBorders>
            <w:vAlign w:val="center"/>
          </w:tcPr>
          <w:p w14:paraId="27A42F46" w14:textId="77777777" w:rsidR="00A6707C" w:rsidRDefault="00A6707C" w:rsidP="00A6707C">
            <w:pPr>
              <w:pStyle w:val="Tabletext"/>
              <w:jc w:val="center"/>
            </w:pPr>
          </w:p>
        </w:tc>
        <w:tc>
          <w:tcPr>
            <w:tcW w:w="686" w:type="dxa"/>
            <w:tcBorders>
              <w:top w:val="nil"/>
            </w:tcBorders>
            <w:vAlign w:val="center"/>
          </w:tcPr>
          <w:p w14:paraId="60B664C3" w14:textId="77777777" w:rsidR="00A6707C" w:rsidRDefault="00A6707C" w:rsidP="00A6707C">
            <w:pPr>
              <w:pStyle w:val="Tabletext"/>
              <w:jc w:val="center"/>
            </w:pPr>
          </w:p>
        </w:tc>
        <w:tc>
          <w:tcPr>
            <w:tcW w:w="686" w:type="dxa"/>
            <w:tcBorders>
              <w:top w:val="nil"/>
            </w:tcBorders>
            <w:vAlign w:val="center"/>
          </w:tcPr>
          <w:p w14:paraId="5044643E" w14:textId="77777777" w:rsidR="00A6707C" w:rsidRDefault="00A6707C" w:rsidP="00A6707C">
            <w:pPr>
              <w:pStyle w:val="Tabletext"/>
              <w:jc w:val="center"/>
            </w:pPr>
          </w:p>
        </w:tc>
        <w:tc>
          <w:tcPr>
            <w:tcW w:w="686" w:type="dxa"/>
            <w:tcBorders>
              <w:top w:val="nil"/>
            </w:tcBorders>
            <w:vAlign w:val="center"/>
          </w:tcPr>
          <w:p w14:paraId="6AC6871F" w14:textId="77777777" w:rsidR="00A6707C" w:rsidRDefault="00A6707C" w:rsidP="00A6707C">
            <w:pPr>
              <w:pStyle w:val="Tabletext"/>
              <w:jc w:val="center"/>
            </w:pPr>
          </w:p>
        </w:tc>
        <w:tc>
          <w:tcPr>
            <w:tcW w:w="686" w:type="dxa"/>
            <w:tcBorders>
              <w:top w:val="nil"/>
            </w:tcBorders>
            <w:vAlign w:val="center"/>
          </w:tcPr>
          <w:p w14:paraId="5D3A9FFA" w14:textId="77777777" w:rsidR="00A6707C" w:rsidRDefault="00A6707C" w:rsidP="00A6707C">
            <w:pPr>
              <w:pStyle w:val="Tabletext"/>
              <w:jc w:val="center"/>
            </w:pPr>
          </w:p>
        </w:tc>
        <w:tc>
          <w:tcPr>
            <w:tcW w:w="686" w:type="dxa"/>
            <w:tcBorders>
              <w:top w:val="nil"/>
            </w:tcBorders>
            <w:vAlign w:val="center"/>
          </w:tcPr>
          <w:p w14:paraId="2D18336E" w14:textId="77777777" w:rsidR="00A6707C" w:rsidRDefault="00A6707C" w:rsidP="00A6707C">
            <w:pPr>
              <w:pStyle w:val="Tabletext"/>
              <w:jc w:val="center"/>
            </w:pPr>
          </w:p>
        </w:tc>
        <w:tc>
          <w:tcPr>
            <w:tcW w:w="686" w:type="dxa"/>
            <w:tcBorders>
              <w:top w:val="nil"/>
            </w:tcBorders>
            <w:vAlign w:val="center"/>
          </w:tcPr>
          <w:p w14:paraId="1479D53C" w14:textId="77777777" w:rsidR="00A6707C" w:rsidRDefault="00A6707C" w:rsidP="00A6707C">
            <w:pPr>
              <w:pStyle w:val="Tabletext"/>
              <w:jc w:val="center"/>
            </w:pPr>
          </w:p>
        </w:tc>
        <w:tc>
          <w:tcPr>
            <w:tcW w:w="686" w:type="dxa"/>
            <w:tcBorders>
              <w:top w:val="nil"/>
            </w:tcBorders>
            <w:vAlign w:val="center"/>
          </w:tcPr>
          <w:p w14:paraId="20F62335" w14:textId="77777777" w:rsidR="00A6707C" w:rsidRDefault="00A6707C" w:rsidP="00A6707C">
            <w:pPr>
              <w:pStyle w:val="Tabletext"/>
              <w:jc w:val="center"/>
            </w:pPr>
          </w:p>
        </w:tc>
        <w:tc>
          <w:tcPr>
            <w:tcW w:w="686" w:type="dxa"/>
            <w:tcBorders>
              <w:top w:val="nil"/>
            </w:tcBorders>
            <w:vAlign w:val="center"/>
          </w:tcPr>
          <w:p w14:paraId="1DB17BE0" w14:textId="77777777" w:rsidR="00A6707C" w:rsidRDefault="00A6707C" w:rsidP="00A6707C">
            <w:pPr>
              <w:pStyle w:val="Tabletext"/>
              <w:jc w:val="center"/>
            </w:pPr>
            <w:r>
              <w:t>1</w:t>
            </w:r>
          </w:p>
        </w:tc>
        <w:tc>
          <w:tcPr>
            <w:tcW w:w="687" w:type="dxa"/>
            <w:tcBorders>
              <w:top w:val="nil"/>
            </w:tcBorders>
            <w:vAlign w:val="center"/>
          </w:tcPr>
          <w:p w14:paraId="3CEA0F20" w14:textId="77777777" w:rsidR="00A6707C" w:rsidRDefault="00A6707C" w:rsidP="00A6707C">
            <w:pPr>
              <w:pStyle w:val="Tabletext"/>
              <w:jc w:val="center"/>
            </w:pPr>
            <w:r>
              <w:t>1</w:t>
            </w:r>
          </w:p>
        </w:tc>
      </w:tr>
      <w:tr w:rsidR="00A6707C" w14:paraId="1B340A1B" w14:textId="77777777" w:rsidTr="00A6707C">
        <w:trPr>
          <w:cantSplit/>
        </w:trPr>
        <w:tc>
          <w:tcPr>
            <w:tcW w:w="1985" w:type="dxa"/>
            <w:vAlign w:val="bottom"/>
          </w:tcPr>
          <w:p w14:paraId="6051853D" w14:textId="77777777" w:rsidR="00A6707C" w:rsidRDefault="00A6707C" w:rsidP="005D6EF4">
            <w:pPr>
              <w:pStyle w:val="Tabletext"/>
            </w:pPr>
          </w:p>
        </w:tc>
        <w:tc>
          <w:tcPr>
            <w:tcW w:w="4252" w:type="dxa"/>
            <w:vAlign w:val="bottom"/>
          </w:tcPr>
          <w:p w14:paraId="327158BE" w14:textId="77777777" w:rsidR="00A6707C" w:rsidRDefault="00A6707C" w:rsidP="005D6EF4">
            <w:pPr>
              <w:pStyle w:val="Tabletext"/>
            </w:pPr>
            <w:r>
              <w:t>Still studying</w:t>
            </w:r>
          </w:p>
        </w:tc>
        <w:tc>
          <w:tcPr>
            <w:tcW w:w="686" w:type="dxa"/>
            <w:vAlign w:val="center"/>
          </w:tcPr>
          <w:p w14:paraId="416633DC" w14:textId="77777777" w:rsidR="00A6707C" w:rsidRDefault="00A6707C" w:rsidP="00A6707C">
            <w:pPr>
              <w:pStyle w:val="Tabletext"/>
              <w:jc w:val="center"/>
            </w:pPr>
          </w:p>
        </w:tc>
        <w:tc>
          <w:tcPr>
            <w:tcW w:w="686" w:type="dxa"/>
            <w:vAlign w:val="center"/>
          </w:tcPr>
          <w:p w14:paraId="08E059AA" w14:textId="77777777" w:rsidR="00A6707C" w:rsidRDefault="00A6707C" w:rsidP="00A6707C">
            <w:pPr>
              <w:pStyle w:val="Tabletext"/>
              <w:jc w:val="center"/>
            </w:pPr>
          </w:p>
        </w:tc>
        <w:tc>
          <w:tcPr>
            <w:tcW w:w="686" w:type="dxa"/>
            <w:vAlign w:val="center"/>
          </w:tcPr>
          <w:p w14:paraId="21DC80F6" w14:textId="77777777" w:rsidR="00A6707C" w:rsidRDefault="00A6707C" w:rsidP="00A6707C">
            <w:pPr>
              <w:pStyle w:val="Tabletext"/>
              <w:jc w:val="center"/>
            </w:pPr>
            <w:r>
              <w:t>1</w:t>
            </w:r>
          </w:p>
        </w:tc>
        <w:tc>
          <w:tcPr>
            <w:tcW w:w="686" w:type="dxa"/>
            <w:vAlign w:val="center"/>
          </w:tcPr>
          <w:p w14:paraId="234C2BAB" w14:textId="77777777" w:rsidR="00A6707C" w:rsidRDefault="00A6707C" w:rsidP="00A6707C">
            <w:pPr>
              <w:pStyle w:val="Tabletext"/>
              <w:jc w:val="center"/>
            </w:pPr>
            <w:r>
              <w:t>2</w:t>
            </w:r>
          </w:p>
        </w:tc>
        <w:tc>
          <w:tcPr>
            <w:tcW w:w="686" w:type="dxa"/>
            <w:vAlign w:val="center"/>
          </w:tcPr>
          <w:p w14:paraId="3C3411D8" w14:textId="77777777" w:rsidR="00A6707C" w:rsidRDefault="00A6707C" w:rsidP="00A6707C">
            <w:pPr>
              <w:pStyle w:val="Tabletext"/>
              <w:jc w:val="center"/>
            </w:pPr>
            <w:r>
              <w:t>6</w:t>
            </w:r>
          </w:p>
        </w:tc>
        <w:tc>
          <w:tcPr>
            <w:tcW w:w="686" w:type="dxa"/>
            <w:vAlign w:val="center"/>
          </w:tcPr>
          <w:p w14:paraId="349D5353" w14:textId="77777777" w:rsidR="00A6707C" w:rsidRDefault="00A6707C" w:rsidP="00A6707C">
            <w:pPr>
              <w:pStyle w:val="Tabletext"/>
              <w:jc w:val="center"/>
            </w:pPr>
            <w:r>
              <w:t>5</w:t>
            </w:r>
          </w:p>
        </w:tc>
        <w:tc>
          <w:tcPr>
            <w:tcW w:w="686" w:type="dxa"/>
            <w:vAlign w:val="center"/>
          </w:tcPr>
          <w:p w14:paraId="1292786A" w14:textId="77777777" w:rsidR="00A6707C" w:rsidRDefault="00A6707C" w:rsidP="00A6707C">
            <w:pPr>
              <w:pStyle w:val="Tabletext"/>
              <w:jc w:val="center"/>
            </w:pPr>
            <w:r>
              <w:t>5</w:t>
            </w:r>
          </w:p>
        </w:tc>
        <w:tc>
          <w:tcPr>
            <w:tcW w:w="686" w:type="dxa"/>
            <w:vAlign w:val="center"/>
          </w:tcPr>
          <w:p w14:paraId="18222525" w14:textId="77777777" w:rsidR="00A6707C" w:rsidRDefault="00A6707C" w:rsidP="00A6707C">
            <w:pPr>
              <w:pStyle w:val="Tabletext"/>
              <w:jc w:val="center"/>
            </w:pPr>
            <w:r>
              <w:t>4</w:t>
            </w:r>
          </w:p>
        </w:tc>
        <w:tc>
          <w:tcPr>
            <w:tcW w:w="686" w:type="dxa"/>
            <w:vAlign w:val="center"/>
          </w:tcPr>
          <w:p w14:paraId="70F7BD7A" w14:textId="77777777" w:rsidR="00A6707C" w:rsidRDefault="00A6707C" w:rsidP="00A6707C">
            <w:pPr>
              <w:pStyle w:val="Tabletext"/>
              <w:jc w:val="center"/>
            </w:pPr>
            <w:r>
              <w:t>4</w:t>
            </w:r>
          </w:p>
        </w:tc>
        <w:tc>
          <w:tcPr>
            <w:tcW w:w="686" w:type="dxa"/>
            <w:vAlign w:val="center"/>
          </w:tcPr>
          <w:p w14:paraId="6B2CE4A2" w14:textId="77777777" w:rsidR="00A6707C" w:rsidRDefault="00A6707C" w:rsidP="00A6707C">
            <w:pPr>
              <w:pStyle w:val="Tabletext"/>
              <w:jc w:val="center"/>
            </w:pPr>
            <w:r>
              <w:t>4</w:t>
            </w:r>
          </w:p>
        </w:tc>
        <w:tc>
          <w:tcPr>
            <w:tcW w:w="686" w:type="dxa"/>
            <w:vAlign w:val="center"/>
          </w:tcPr>
          <w:p w14:paraId="344C09AC" w14:textId="77777777" w:rsidR="00A6707C" w:rsidRDefault="00A6707C" w:rsidP="00A6707C">
            <w:pPr>
              <w:pStyle w:val="Tabletext"/>
              <w:jc w:val="center"/>
            </w:pPr>
            <w:r>
              <w:t>5</w:t>
            </w:r>
          </w:p>
        </w:tc>
        <w:tc>
          <w:tcPr>
            <w:tcW w:w="687" w:type="dxa"/>
            <w:vAlign w:val="center"/>
          </w:tcPr>
          <w:p w14:paraId="641BD7D6" w14:textId="77777777" w:rsidR="00A6707C" w:rsidRDefault="00A6707C" w:rsidP="00A6707C">
            <w:pPr>
              <w:pStyle w:val="Tabletext"/>
              <w:jc w:val="center"/>
            </w:pPr>
            <w:r>
              <w:t>5</w:t>
            </w:r>
          </w:p>
        </w:tc>
      </w:tr>
      <w:tr w:rsidR="00A6707C" w14:paraId="02FA518F" w14:textId="77777777" w:rsidTr="00A6707C">
        <w:trPr>
          <w:cantSplit/>
        </w:trPr>
        <w:tc>
          <w:tcPr>
            <w:tcW w:w="1985" w:type="dxa"/>
            <w:vAlign w:val="bottom"/>
          </w:tcPr>
          <w:p w14:paraId="36746DB9" w14:textId="77777777" w:rsidR="00A6707C" w:rsidRDefault="00A6707C" w:rsidP="005D6EF4">
            <w:pPr>
              <w:pStyle w:val="Tabletext"/>
            </w:pPr>
          </w:p>
        </w:tc>
        <w:tc>
          <w:tcPr>
            <w:tcW w:w="4252" w:type="dxa"/>
            <w:vAlign w:val="bottom"/>
          </w:tcPr>
          <w:p w14:paraId="2BA229BA" w14:textId="77777777" w:rsidR="00A6707C" w:rsidRDefault="00A6707C" w:rsidP="005D6EF4">
            <w:pPr>
              <w:pStyle w:val="Tabletext"/>
            </w:pPr>
            <w:r>
              <w:t>Confirmation of study</w:t>
            </w:r>
          </w:p>
        </w:tc>
        <w:tc>
          <w:tcPr>
            <w:tcW w:w="686" w:type="dxa"/>
            <w:vAlign w:val="center"/>
          </w:tcPr>
          <w:p w14:paraId="07277E0B" w14:textId="77777777" w:rsidR="00A6707C" w:rsidRDefault="00A6707C" w:rsidP="00A6707C">
            <w:pPr>
              <w:pStyle w:val="Tabletext"/>
              <w:jc w:val="center"/>
            </w:pPr>
          </w:p>
        </w:tc>
        <w:tc>
          <w:tcPr>
            <w:tcW w:w="686" w:type="dxa"/>
            <w:vAlign w:val="center"/>
          </w:tcPr>
          <w:p w14:paraId="111B2BB0" w14:textId="77777777" w:rsidR="00A6707C" w:rsidRDefault="00A6707C" w:rsidP="00A6707C">
            <w:pPr>
              <w:pStyle w:val="Tabletext"/>
              <w:jc w:val="center"/>
            </w:pPr>
          </w:p>
        </w:tc>
        <w:tc>
          <w:tcPr>
            <w:tcW w:w="686" w:type="dxa"/>
            <w:vAlign w:val="center"/>
          </w:tcPr>
          <w:p w14:paraId="5A67C18C" w14:textId="77777777" w:rsidR="00A6707C" w:rsidRDefault="00A6707C" w:rsidP="00A6707C">
            <w:pPr>
              <w:pStyle w:val="Tabletext"/>
              <w:jc w:val="center"/>
            </w:pPr>
          </w:p>
        </w:tc>
        <w:tc>
          <w:tcPr>
            <w:tcW w:w="686" w:type="dxa"/>
            <w:vAlign w:val="center"/>
          </w:tcPr>
          <w:p w14:paraId="5979040E" w14:textId="77777777" w:rsidR="00A6707C" w:rsidRDefault="00A6707C" w:rsidP="00A6707C">
            <w:pPr>
              <w:pStyle w:val="Tabletext"/>
              <w:jc w:val="center"/>
            </w:pPr>
          </w:p>
        </w:tc>
        <w:tc>
          <w:tcPr>
            <w:tcW w:w="686" w:type="dxa"/>
            <w:vAlign w:val="center"/>
          </w:tcPr>
          <w:p w14:paraId="129D7204" w14:textId="77777777" w:rsidR="00A6707C" w:rsidRDefault="00A6707C" w:rsidP="00A6707C">
            <w:pPr>
              <w:pStyle w:val="Tabletext"/>
              <w:jc w:val="center"/>
            </w:pPr>
          </w:p>
        </w:tc>
        <w:tc>
          <w:tcPr>
            <w:tcW w:w="686" w:type="dxa"/>
            <w:vAlign w:val="center"/>
          </w:tcPr>
          <w:p w14:paraId="3D2BD0A1" w14:textId="77777777" w:rsidR="00A6707C" w:rsidRDefault="00A6707C" w:rsidP="00A6707C">
            <w:pPr>
              <w:pStyle w:val="Tabletext"/>
              <w:jc w:val="center"/>
            </w:pPr>
            <w:r>
              <w:t>1</w:t>
            </w:r>
          </w:p>
        </w:tc>
        <w:tc>
          <w:tcPr>
            <w:tcW w:w="686" w:type="dxa"/>
            <w:vAlign w:val="center"/>
          </w:tcPr>
          <w:p w14:paraId="54EF8DC6" w14:textId="77777777" w:rsidR="00A6707C" w:rsidRDefault="00A6707C" w:rsidP="00A6707C">
            <w:pPr>
              <w:pStyle w:val="Tabletext"/>
              <w:jc w:val="center"/>
            </w:pPr>
            <w:r>
              <w:t>1</w:t>
            </w:r>
          </w:p>
        </w:tc>
        <w:tc>
          <w:tcPr>
            <w:tcW w:w="686" w:type="dxa"/>
            <w:vAlign w:val="center"/>
          </w:tcPr>
          <w:p w14:paraId="051EC43E" w14:textId="77777777" w:rsidR="00A6707C" w:rsidRDefault="00A6707C" w:rsidP="00A6707C">
            <w:pPr>
              <w:pStyle w:val="Tabletext"/>
              <w:jc w:val="center"/>
            </w:pPr>
            <w:r>
              <w:t>1</w:t>
            </w:r>
          </w:p>
        </w:tc>
        <w:tc>
          <w:tcPr>
            <w:tcW w:w="686" w:type="dxa"/>
            <w:vAlign w:val="center"/>
          </w:tcPr>
          <w:p w14:paraId="085B33CD" w14:textId="77777777" w:rsidR="00A6707C" w:rsidRDefault="00A6707C" w:rsidP="00A6707C">
            <w:pPr>
              <w:pStyle w:val="Tabletext"/>
              <w:jc w:val="center"/>
            </w:pPr>
            <w:r>
              <w:t>1</w:t>
            </w:r>
          </w:p>
        </w:tc>
        <w:tc>
          <w:tcPr>
            <w:tcW w:w="686" w:type="dxa"/>
            <w:vAlign w:val="center"/>
          </w:tcPr>
          <w:p w14:paraId="2DDEF892" w14:textId="77777777" w:rsidR="00A6707C" w:rsidRDefault="00A6707C" w:rsidP="00A6707C">
            <w:pPr>
              <w:pStyle w:val="Tabletext"/>
              <w:jc w:val="center"/>
            </w:pPr>
            <w:r>
              <w:t>1</w:t>
            </w:r>
          </w:p>
        </w:tc>
        <w:tc>
          <w:tcPr>
            <w:tcW w:w="686" w:type="dxa"/>
            <w:vAlign w:val="center"/>
          </w:tcPr>
          <w:p w14:paraId="5DF2BC40" w14:textId="77777777" w:rsidR="00A6707C" w:rsidRDefault="00A6707C" w:rsidP="00A6707C">
            <w:pPr>
              <w:pStyle w:val="Tabletext"/>
              <w:jc w:val="center"/>
            </w:pPr>
            <w:r>
              <w:t>1</w:t>
            </w:r>
          </w:p>
        </w:tc>
        <w:tc>
          <w:tcPr>
            <w:tcW w:w="687" w:type="dxa"/>
            <w:vAlign w:val="center"/>
          </w:tcPr>
          <w:p w14:paraId="442CBA77" w14:textId="77777777" w:rsidR="00A6707C" w:rsidRDefault="00A6707C" w:rsidP="00A6707C">
            <w:pPr>
              <w:pStyle w:val="Tabletext"/>
              <w:jc w:val="center"/>
            </w:pPr>
            <w:r>
              <w:t>1</w:t>
            </w:r>
          </w:p>
        </w:tc>
      </w:tr>
      <w:tr w:rsidR="00A6707C" w14:paraId="03ACFFAC" w14:textId="77777777" w:rsidTr="00A6707C">
        <w:trPr>
          <w:cantSplit/>
        </w:trPr>
        <w:tc>
          <w:tcPr>
            <w:tcW w:w="1985" w:type="dxa"/>
            <w:vAlign w:val="bottom"/>
          </w:tcPr>
          <w:p w14:paraId="581784C2" w14:textId="77777777" w:rsidR="00A6707C" w:rsidRDefault="00A6707C" w:rsidP="005D6EF4">
            <w:pPr>
              <w:pStyle w:val="Tabletext"/>
            </w:pPr>
          </w:p>
        </w:tc>
        <w:tc>
          <w:tcPr>
            <w:tcW w:w="4252" w:type="dxa"/>
            <w:vAlign w:val="bottom"/>
          </w:tcPr>
          <w:p w14:paraId="194CEDF5" w14:textId="77777777" w:rsidR="00A6707C" w:rsidRDefault="00A6707C" w:rsidP="005D6EF4">
            <w:pPr>
              <w:pStyle w:val="Tabletext"/>
            </w:pPr>
            <w:r>
              <w:t>Confirmation of deferred study</w:t>
            </w:r>
          </w:p>
        </w:tc>
        <w:tc>
          <w:tcPr>
            <w:tcW w:w="686" w:type="dxa"/>
            <w:vAlign w:val="center"/>
          </w:tcPr>
          <w:p w14:paraId="37519490" w14:textId="77777777" w:rsidR="00A6707C" w:rsidRDefault="00A6707C" w:rsidP="00A6707C">
            <w:pPr>
              <w:pStyle w:val="Tabletext"/>
              <w:jc w:val="center"/>
            </w:pPr>
          </w:p>
        </w:tc>
        <w:tc>
          <w:tcPr>
            <w:tcW w:w="686" w:type="dxa"/>
            <w:vAlign w:val="center"/>
          </w:tcPr>
          <w:p w14:paraId="4FBD39DE" w14:textId="77777777" w:rsidR="00A6707C" w:rsidRDefault="00A6707C" w:rsidP="00A6707C">
            <w:pPr>
              <w:pStyle w:val="Tabletext"/>
              <w:jc w:val="center"/>
            </w:pPr>
          </w:p>
        </w:tc>
        <w:tc>
          <w:tcPr>
            <w:tcW w:w="686" w:type="dxa"/>
            <w:vAlign w:val="center"/>
          </w:tcPr>
          <w:p w14:paraId="2961E685" w14:textId="77777777" w:rsidR="00A6707C" w:rsidRDefault="00A6707C" w:rsidP="00A6707C">
            <w:pPr>
              <w:pStyle w:val="Tabletext"/>
              <w:jc w:val="center"/>
            </w:pPr>
          </w:p>
        </w:tc>
        <w:tc>
          <w:tcPr>
            <w:tcW w:w="686" w:type="dxa"/>
            <w:vAlign w:val="center"/>
          </w:tcPr>
          <w:p w14:paraId="2BD5533C" w14:textId="77777777" w:rsidR="00A6707C" w:rsidRDefault="00A6707C" w:rsidP="00A6707C">
            <w:pPr>
              <w:pStyle w:val="Tabletext"/>
              <w:jc w:val="center"/>
            </w:pPr>
          </w:p>
        </w:tc>
        <w:tc>
          <w:tcPr>
            <w:tcW w:w="686" w:type="dxa"/>
            <w:vAlign w:val="center"/>
          </w:tcPr>
          <w:p w14:paraId="31E6F33F" w14:textId="77777777" w:rsidR="00A6707C" w:rsidRDefault="00A6707C" w:rsidP="00A6707C">
            <w:pPr>
              <w:pStyle w:val="Tabletext"/>
              <w:jc w:val="center"/>
            </w:pPr>
          </w:p>
        </w:tc>
        <w:tc>
          <w:tcPr>
            <w:tcW w:w="686" w:type="dxa"/>
            <w:vAlign w:val="center"/>
          </w:tcPr>
          <w:p w14:paraId="040E988C" w14:textId="77777777" w:rsidR="00A6707C" w:rsidRDefault="00A6707C" w:rsidP="00A6707C">
            <w:pPr>
              <w:pStyle w:val="Tabletext"/>
              <w:jc w:val="center"/>
            </w:pPr>
            <w:r>
              <w:t>1</w:t>
            </w:r>
          </w:p>
        </w:tc>
        <w:tc>
          <w:tcPr>
            <w:tcW w:w="686" w:type="dxa"/>
            <w:vAlign w:val="center"/>
          </w:tcPr>
          <w:p w14:paraId="3EFEF279" w14:textId="77777777" w:rsidR="00A6707C" w:rsidRDefault="00A6707C" w:rsidP="00A6707C">
            <w:pPr>
              <w:pStyle w:val="Tabletext"/>
              <w:jc w:val="center"/>
            </w:pPr>
            <w:r>
              <w:t>1</w:t>
            </w:r>
          </w:p>
        </w:tc>
        <w:tc>
          <w:tcPr>
            <w:tcW w:w="686" w:type="dxa"/>
            <w:vAlign w:val="center"/>
          </w:tcPr>
          <w:p w14:paraId="55A8EDF6" w14:textId="77777777" w:rsidR="00A6707C" w:rsidRDefault="00A6707C" w:rsidP="00A6707C">
            <w:pPr>
              <w:pStyle w:val="Tabletext"/>
              <w:jc w:val="center"/>
            </w:pPr>
            <w:r>
              <w:t>1</w:t>
            </w:r>
          </w:p>
        </w:tc>
        <w:tc>
          <w:tcPr>
            <w:tcW w:w="686" w:type="dxa"/>
            <w:vAlign w:val="center"/>
          </w:tcPr>
          <w:p w14:paraId="4CBDE6AF" w14:textId="77777777" w:rsidR="00A6707C" w:rsidRDefault="00A6707C" w:rsidP="00A6707C">
            <w:pPr>
              <w:pStyle w:val="Tabletext"/>
              <w:jc w:val="center"/>
            </w:pPr>
            <w:r>
              <w:t>1</w:t>
            </w:r>
          </w:p>
        </w:tc>
        <w:tc>
          <w:tcPr>
            <w:tcW w:w="686" w:type="dxa"/>
            <w:vAlign w:val="center"/>
          </w:tcPr>
          <w:p w14:paraId="2C47AC21" w14:textId="77777777" w:rsidR="00A6707C" w:rsidRDefault="00A6707C" w:rsidP="00A6707C">
            <w:pPr>
              <w:pStyle w:val="Tabletext"/>
              <w:jc w:val="center"/>
            </w:pPr>
            <w:r>
              <w:t>1</w:t>
            </w:r>
          </w:p>
        </w:tc>
        <w:tc>
          <w:tcPr>
            <w:tcW w:w="686" w:type="dxa"/>
            <w:vAlign w:val="center"/>
          </w:tcPr>
          <w:p w14:paraId="54A33EAF" w14:textId="77777777" w:rsidR="00A6707C" w:rsidRDefault="00A6707C" w:rsidP="00A6707C">
            <w:pPr>
              <w:pStyle w:val="Tabletext"/>
              <w:jc w:val="center"/>
            </w:pPr>
            <w:r>
              <w:t>1</w:t>
            </w:r>
          </w:p>
        </w:tc>
        <w:tc>
          <w:tcPr>
            <w:tcW w:w="687" w:type="dxa"/>
            <w:vAlign w:val="center"/>
          </w:tcPr>
          <w:p w14:paraId="15A8B178" w14:textId="77777777" w:rsidR="00A6707C" w:rsidRDefault="00A6707C" w:rsidP="00A6707C">
            <w:pPr>
              <w:pStyle w:val="Tabletext"/>
              <w:jc w:val="center"/>
            </w:pPr>
            <w:r>
              <w:t>1</w:t>
            </w:r>
          </w:p>
        </w:tc>
      </w:tr>
      <w:tr w:rsidR="00A6707C" w14:paraId="0BC4697B" w14:textId="77777777" w:rsidTr="00A6707C">
        <w:trPr>
          <w:cantSplit/>
        </w:trPr>
        <w:tc>
          <w:tcPr>
            <w:tcW w:w="1985" w:type="dxa"/>
            <w:vAlign w:val="bottom"/>
          </w:tcPr>
          <w:p w14:paraId="1ED90A01" w14:textId="77777777" w:rsidR="00A6707C" w:rsidRDefault="00A6707C" w:rsidP="005D6EF4">
            <w:pPr>
              <w:pStyle w:val="Tabletext"/>
            </w:pPr>
          </w:p>
        </w:tc>
        <w:tc>
          <w:tcPr>
            <w:tcW w:w="4252" w:type="dxa"/>
            <w:vAlign w:val="bottom"/>
          </w:tcPr>
          <w:p w14:paraId="07619BC3" w14:textId="77777777" w:rsidR="00A6707C" w:rsidRDefault="00A6707C" w:rsidP="005D6EF4">
            <w:pPr>
              <w:pStyle w:val="Tabletext"/>
            </w:pPr>
            <w:r>
              <w:t>Resumption of deferred study</w:t>
            </w:r>
          </w:p>
        </w:tc>
        <w:tc>
          <w:tcPr>
            <w:tcW w:w="686" w:type="dxa"/>
            <w:vAlign w:val="center"/>
          </w:tcPr>
          <w:p w14:paraId="46A141AF" w14:textId="77777777" w:rsidR="00A6707C" w:rsidRDefault="00A6707C" w:rsidP="00A6707C">
            <w:pPr>
              <w:pStyle w:val="Tabletext"/>
              <w:jc w:val="center"/>
            </w:pPr>
          </w:p>
        </w:tc>
        <w:tc>
          <w:tcPr>
            <w:tcW w:w="686" w:type="dxa"/>
            <w:vAlign w:val="center"/>
          </w:tcPr>
          <w:p w14:paraId="3361B91B" w14:textId="77777777" w:rsidR="00A6707C" w:rsidRDefault="00A6707C" w:rsidP="00A6707C">
            <w:pPr>
              <w:pStyle w:val="Tabletext"/>
              <w:jc w:val="center"/>
            </w:pPr>
          </w:p>
        </w:tc>
        <w:tc>
          <w:tcPr>
            <w:tcW w:w="686" w:type="dxa"/>
            <w:vAlign w:val="center"/>
          </w:tcPr>
          <w:p w14:paraId="4707152E" w14:textId="77777777" w:rsidR="00A6707C" w:rsidRDefault="00A6707C" w:rsidP="00A6707C">
            <w:pPr>
              <w:pStyle w:val="Tabletext"/>
              <w:jc w:val="center"/>
            </w:pPr>
          </w:p>
        </w:tc>
        <w:tc>
          <w:tcPr>
            <w:tcW w:w="686" w:type="dxa"/>
            <w:vAlign w:val="center"/>
          </w:tcPr>
          <w:p w14:paraId="75C44D6A" w14:textId="77777777" w:rsidR="00A6707C" w:rsidRDefault="00A6707C" w:rsidP="00A6707C">
            <w:pPr>
              <w:pStyle w:val="Tabletext"/>
              <w:jc w:val="center"/>
            </w:pPr>
          </w:p>
        </w:tc>
        <w:tc>
          <w:tcPr>
            <w:tcW w:w="686" w:type="dxa"/>
            <w:vAlign w:val="center"/>
          </w:tcPr>
          <w:p w14:paraId="06DAD532" w14:textId="77777777" w:rsidR="00A6707C" w:rsidRDefault="00A6707C" w:rsidP="00A6707C">
            <w:pPr>
              <w:pStyle w:val="Tabletext"/>
              <w:jc w:val="center"/>
            </w:pPr>
          </w:p>
        </w:tc>
        <w:tc>
          <w:tcPr>
            <w:tcW w:w="686" w:type="dxa"/>
            <w:vAlign w:val="center"/>
          </w:tcPr>
          <w:p w14:paraId="1431920B" w14:textId="77777777" w:rsidR="00A6707C" w:rsidRDefault="00A6707C" w:rsidP="00A6707C">
            <w:pPr>
              <w:pStyle w:val="Tabletext"/>
              <w:jc w:val="center"/>
            </w:pPr>
            <w:r>
              <w:t>1</w:t>
            </w:r>
          </w:p>
        </w:tc>
        <w:tc>
          <w:tcPr>
            <w:tcW w:w="686" w:type="dxa"/>
            <w:vAlign w:val="center"/>
          </w:tcPr>
          <w:p w14:paraId="4CBC7049" w14:textId="77777777" w:rsidR="00A6707C" w:rsidRDefault="00A6707C" w:rsidP="00A6707C">
            <w:pPr>
              <w:pStyle w:val="Tabletext"/>
              <w:jc w:val="center"/>
            </w:pPr>
            <w:r>
              <w:t>1</w:t>
            </w:r>
          </w:p>
        </w:tc>
        <w:tc>
          <w:tcPr>
            <w:tcW w:w="686" w:type="dxa"/>
            <w:vAlign w:val="center"/>
          </w:tcPr>
          <w:p w14:paraId="742C7483" w14:textId="77777777" w:rsidR="00A6707C" w:rsidRDefault="00A6707C" w:rsidP="00A6707C">
            <w:pPr>
              <w:pStyle w:val="Tabletext"/>
              <w:jc w:val="center"/>
            </w:pPr>
            <w:r>
              <w:t>1</w:t>
            </w:r>
          </w:p>
        </w:tc>
        <w:tc>
          <w:tcPr>
            <w:tcW w:w="686" w:type="dxa"/>
            <w:vAlign w:val="center"/>
          </w:tcPr>
          <w:p w14:paraId="687EB72E" w14:textId="77777777" w:rsidR="00A6707C" w:rsidRDefault="00A6707C" w:rsidP="00A6707C">
            <w:pPr>
              <w:pStyle w:val="Tabletext"/>
              <w:jc w:val="center"/>
            </w:pPr>
            <w:r>
              <w:t>1</w:t>
            </w:r>
          </w:p>
        </w:tc>
        <w:tc>
          <w:tcPr>
            <w:tcW w:w="686" w:type="dxa"/>
            <w:vAlign w:val="center"/>
          </w:tcPr>
          <w:p w14:paraId="604647A3" w14:textId="77777777" w:rsidR="00A6707C" w:rsidRDefault="00A6707C" w:rsidP="00A6707C">
            <w:pPr>
              <w:pStyle w:val="Tabletext"/>
              <w:jc w:val="center"/>
            </w:pPr>
            <w:r>
              <w:t>1</w:t>
            </w:r>
          </w:p>
        </w:tc>
        <w:tc>
          <w:tcPr>
            <w:tcW w:w="686" w:type="dxa"/>
            <w:vAlign w:val="center"/>
          </w:tcPr>
          <w:p w14:paraId="03370F96" w14:textId="77777777" w:rsidR="00A6707C" w:rsidRDefault="00A6707C" w:rsidP="00A6707C">
            <w:pPr>
              <w:pStyle w:val="Tabletext"/>
              <w:jc w:val="center"/>
            </w:pPr>
            <w:r>
              <w:t>1</w:t>
            </w:r>
          </w:p>
        </w:tc>
        <w:tc>
          <w:tcPr>
            <w:tcW w:w="687" w:type="dxa"/>
            <w:vAlign w:val="center"/>
          </w:tcPr>
          <w:p w14:paraId="725D9906" w14:textId="77777777" w:rsidR="00A6707C" w:rsidRDefault="00A6707C" w:rsidP="00A6707C">
            <w:pPr>
              <w:pStyle w:val="Tabletext"/>
              <w:jc w:val="center"/>
            </w:pPr>
            <w:r>
              <w:t>1</w:t>
            </w:r>
          </w:p>
        </w:tc>
      </w:tr>
      <w:tr w:rsidR="00A6707C" w14:paraId="251EB2F0" w14:textId="77777777" w:rsidTr="00A6707C">
        <w:trPr>
          <w:cantSplit/>
        </w:trPr>
        <w:tc>
          <w:tcPr>
            <w:tcW w:w="1985" w:type="dxa"/>
            <w:vAlign w:val="bottom"/>
          </w:tcPr>
          <w:p w14:paraId="090F4644" w14:textId="77777777" w:rsidR="00A6707C" w:rsidRDefault="00A6707C" w:rsidP="005D6EF4">
            <w:pPr>
              <w:pStyle w:val="Tabletext"/>
            </w:pPr>
          </w:p>
        </w:tc>
        <w:tc>
          <w:tcPr>
            <w:tcW w:w="4252" w:type="dxa"/>
            <w:vAlign w:val="bottom"/>
          </w:tcPr>
          <w:p w14:paraId="2A07431F" w14:textId="77777777" w:rsidR="00A6707C" w:rsidRDefault="00A6707C" w:rsidP="005D6EF4">
            <w:pPr>
              <w:pStyle w:val="Tabletext"/>
            </w:pPr>
            <w:r>
              <w:t>Commenced study</w:t>
            </w:r>
          </w:p>
        </w:tc>
        <w:tc>
          <w:tcPr>
            <w:tcW w:w="686" w:type="dxa"/>
            <w:vAlign w:val="center"/>
          </w:tcPr>
          <w:p w14:paraId="73A6BA60" w14:textId="77777777" w:rsidR="00A6707C" w:rsidRDefault="00A6707C" w:rsidP="00A6707C">
            <w:pPr>
              <w:pStyle w:val="Tabletext"/>
              <w:jc w:val="center"/>
            </w:pPr>
          </w:p>
        </w:tc>
        <w:tc>
          <w:tcPr>
            <w:tcW w:w="686" w:type="dxa"/>
            <w:vAlign w:val="center"/>
          </w:tcPr>
          <w:p w14:paraId="5E48E4F7" w14:textId="77777777" w:rsidR="00A6707C" w:rsidRDefault="00A6707C" w:rsidP="00A6707C">
            <w:pPr>
              <w:pStyle w:val="Tabletext"/>
              <w:jc w:val="center"/>
            </w:pPr>
          </w:p>
        </w:tc>
        <w:tc>
          <w:tcPr>
            <w:tcW w:w="686" w:type="dxa"/>
            <w:vAlign w:val="center"/>
          </w:tcPr>
          <w:p w14:paraId="2D84CDBE" w14:textId="77777777" w:rsidR="00A6707C" w:rsidRDefault="00A6707C" w:rsidP="00A6707C">
            <w:pPr>
              <w:pStyle w:val="Tabletext"/>
              <w:jc w:val="center"/>
            </w:pPr>
          </w:p>
        </w:tc>
        <w:tc>
          <w:tcPr>
            <w:tcW w:w="686" w:type="dxa"/>
            <w:vAlign w:val="center"/>
          </w:tcPr>
          <w:p w14:paraId="5AD5CF15" w14:textId="77777777" w:rsidR="00A6707C" w:rsidRDefault="00A6707C" w:rsidP="00A6707C">
            <w:pPr>
              <w:pStyle w:val="Tabletext"/>
              <w:jc w:val="center"/>
            </w:pPr>
          </w:p>
        </w:tc>
        <w:tc>
          <w:tcPr>
            <w:tcW w:w="686" w:type="dxa"/>
            <w:vAlign w:val="center"/>
          </w:tcPr>
          <w:p w14:paraId="57764965" w14:textId="77777777" w:rsidR="00A6707C" w:rsidRDefault="00A6707C" w:rsidP="00A6707C">
            <w:pPr>
              <w:pStyle w:val="Tabletext"/>
              <w:jc w:val="center"/>
            </w:pPr>
            <w:r>
              <w:t>2</w:t>
            </w:r>
          </w:p>
        </w:tc>
        <w:tc>
          <w:tcPr>
            <w:tcW w:w="686" w:type="dxa"/>
            <w:vAlign w:val="center"/>
          </w:tcPr>
          <w:p w14:paraId="6FEA8FB0" w14:textId="77777777" w:rsidR="00A6707C" w:rsidRDefault="00A6707C" w:rsidP="00A6707C">
            <w:pPr>
              <w:pStyle w:val="Tabletext"/>
              <w:jc w:val="center"/>
            </w:pPr>
            <w:r>
              <w:t>2</w:t>
            </w:r>
          </w:p>
        </w:tc>
        <w:tc>
          <w:tcPr>
            <w:tcW w:w="686" w:type="dxa"/>
            <w:vAlign w:val="center"/>
          </w:tcPr>
          <w:p w14:paraId="149757A3" w14:textId="77777777" w:rsidR="00A6707C" w:rsidRDefault="00A6707C" w:rsidP="00A6707C">
            <w:pPr>
              <w:pStyle w:val="Tabletext"/>
              <w:jc w:val="center"/>
            </w:pPr>
            <w:r>
              <w:t>1</w:t>
            </w:r>
          </w:p>
        </w:tc>
        <w:tc>
          <w:tcPr>
            <w:tcW w:w="686" w:type="dxa"/>
            <w:vAlign w:val="center"/>
          </w:tcPr>
          <w:p w14:paraId="0D09D612" w14:textId="77777777" w:rsidR="00A6707C" w:rsidRDefault="00A6707C" w:rsidP="00A6707C">
            <w:pPr>
              <w:pStyle w:val="Tabletext"/>
              <w:jc w:val="center"/>
            </w:pPr>
            <w:r>
              <w:t>1</w:t>
            </w:r>
          </w:p>
        </w:tc>
        <w:tc>
          <w:tcPr>
            <w:tcW w:w="686" w:type="dxa"/>
            <w:vAlign w:val="center"/>
          </w:tcPr>
          <w:p w14:paraId="4D661973" w14:textId="77777777" w:rsidR="00A6707C" w:rsidRDefault="00A6707C" w:rsidP="00A6707C">
            <w:pPr>
              <w:pStyle w:val="Tabletext"/>
              <w:jc w:val="center"/>
            </w:pPr>
            <w:r>
              <w:t>1</w:t>
            </w:r>
          </w:p>
        </w:tc>
        <w:tc>
          <w:tcPr>
            <w:tcW w:w="686" w:type="dxa"/>
            <w:vAlign w:val="center"/>
          </w:tcPr>
          <w:p w14:paraId="60EB315C" w14:textId="77777777" w:rsidR="00A6707C" w:rsidRDefault="00A6707C" w:rsidP="00A6707C">
            <w:pPr>
              <w:pStyle w:val="Tabletext"/>
              <w:jc w:val="center"/>
            </w:pPr>
            <w:r>
              <w:t>1</w:t>
            </w:r>
          </w:p>
        </w:tc>
        <w:tc>
          <w:tcPr>
            <w:tcW w:w="686" w:type="dxa"/>
            <w:vAlign w:val="center"/>
          </w:tcPr>
          <w:p w14:paraId="39D1756F" w14:textId="77777777" w:rsidR="00A6707C" w:rsidRDefault="00A6707C" w:rsidP="00A6707C">
            <w:pPr>
              <w:pStyle w:val="Tabletext"/>
              <w:jc w:val="center"/>
            </w:pPr>
            <w:r>
              <w:t>1</w:t>
            </w:r>
          </w:p>
        </w:tc>
        <w:tc>
          <w:tcPr>
            <w:tcW w:w="687" w:type="dxa"/>
            <w:vAlign w:val="center"/>
          </w:tcPr>
          <w:p w14:paraId="3392E317" w14:textId="77777777" w:rsidR="00A6707C" w:rsidRDefault="00A6707C" w:rsidP="00A6707C">
            <w:pPr>
              <w:pStyle w:val="Tabletext"/>
              <w:jc w:val="center"/>
            </w:pPr>
            <w:r>
              <w:t>1</w:t>
            </w:r>
          </w:p>
        </w:tc>
      </w:tr>
      <w:tr w:rsidR="00A6707C" w14:paraId="6052B201" w14:textId="77777777" w:rsidTr="00A6707C">
        <w:trPr>
          <w:cantSplit/>
        </w:trPr>
        <w:tc>
          <w:tcPr>
            <w:tcW w:w="1985" w:type="dxa"/>
            <w:vAlign w:val="bottom"/>
          </w:tcPr>
          <w:p w14:paraId="25C362E7" w14:textId="77777777" w:rsidR="00A6707C" w:rsidRDefault="00A6707C" w:rsidP="005D6EF4">
            <w:pPr>
              <w:pStyle w:val="Tabletext"/>
            </w:pPr>
          </w:p>
        </w:tc>
        <w:tc>
          <w:tcPr>
            <w:tcW w:w="4252" w:type="dxa"/>
            <w:vAlign w:val="bottom"/>
          </w:tcPr>
          <w:p w14:paraId="53B5F6DB" w14:textId="77777777" w:rsidR="00A6707C" w:rsidRDefault="00A6707C" w:rsidP="005D6EF4">
            <w:pPr>
              <w:pStyle w:val="Tabletext"/>
            </w:pPr>
            <w:r>
              <w:t>Commenced TAFE study</w:t>
            </w:r>
          </w:p>
        </w:tc>
        <w:tc>
          <w:tcPr>
            <w:tcW w:w="686" w:type="dxa"/>
            <w:vAlign w:val="center"/>
          </w:tcPr>
          <w:p w14:paraId="06CC1F95" w14:textId="77777777" w:rsidR="00A6707C" w:rsidRDefault="00A6707C" w:rsidP="00A6707C">
            <w:pPr>
              <w:pStyle w:val="Tabletext"/>
              <w:jc w:val="center"/>
            </w:pPr>
          </w:p>
        </w:tc>
        <w:tc>
          <w:tcPr>
            <w:tcW w:w="686" w:type="dxa"/>
            <w:vAlign w:val="center"/>
          </w:tcPr>
          <w:p w14:paraId="5FE43972" w14:textId="77777777" w:rsidR="00A6707C" w:rsidRDefault="00A6707C" w:rsidP="00A6707C">
            <w:pPr>
              <w:pStyle w:val="Tabletext"/>
              <w:jc w:val="center"/>
            </w:pPr>
          </w:p>
        </w:tc>
        <w:tc>
          <w:tcPr>
            <w:tcW w:w="686" w:type="dxa"/>
            <w:vAlign w:val="center"/>
          </w:tcPr>
          <w:p w14:paraId="517CAB98" w14:textId="77777777" w:rsidR="00A6707C" w:rsidRDefault="00A6707C" w:rsidP="00A6707C">
            <w:pPr>
              <w:pStyle w:val="Tabletext"/>
              <w:jc w:val="center"/>
            </w:pPr>
            <w:r>
              <w:t>1</w:t>
            </w:r>
          </w:p>
        </w:tc>
        <w:tc>
          <w:tcPr>
            <w:tcW w:w="686" w:type="dxa"/>
            <w:vAlign w:val="center"/>
          </w:tcPr>
          <w:p w14:paraId="36CFD69D" w14:textId="77777777" w:rsidR="00A6707C" w:rsidRDefault="00A6707C" w:rsidP="00A6707C">
            <w:pPr>
              <w:pStyle w:val="Tabletext"/>
              <w:jc w:val="center"/>
            </w:pPr>
          </w:p>
        </w:tc>
        <w:tc>
          <w:tcPr>
            <w:tcW w:w="686" w:type="dxa"/>
            <w:vAlign w:val="center"/>
          </w:tcPr>
          <w:p w14:paraId="5E690A31" w14:textId="77777777" w:rsidR="00A6707C" w:rsidRDefault="00A6707C" w:rsidP="00A6707C">
            <w:pPr>
              <w:pStyle w:val="Tabletext"/>
              <w:jc w:val="center"/>
            </w:pPr>
          </w:p>
        </w:tc>
        <w:tc>
          <w:tcPr>
            <w:tcW w:w="686" w:type="dxa"/>
            <w:vAlign w:val="center"/>
          </w:tcPr>
          <w:p w14:paraId="7EB8ECBD" w14:textId="77777777" w:rsidR="00A6707C" w:rsidRDefault="00A6707C" w:rsidP="00A6707C">
            <w:pPr>
              <w:pStyle w:val="Tabletext"/>
              <w:jc w:val="center"/>
            </w:pPr>
          </w:p>
        </w:tc>
        <w:tc>
          <w:tcPr>
            <w:tcW w:w="686" w:type="dxa"/>
            <w:vAlign w:val="center"/>
          </w:tcPr>
          <w:p w14:paraId="175F00EE" w14:textId="77777777" w:rsidR="00A6707C" w:rsidRDefault="00A6707C" w:rsidP="00A6707C">
            <w:pPr>
              <w:pStyle w:val="Tabletext"/>
              <w:jc w:val="center"/>
            </w:pPr>
          </w:p>
        </w:tc>
        <w:tc>
          <w:tcPr>
            <w:tcW w:w="686" w:type="dxa"/>
            <w:vAlign w:val="center"/>
          </w:tcPr>
          <w:p w14:paraId="32B35E16" w14:textId="77777777" w:rsidR="00A6707C" w:rsidRDefault="00A6707C" w:rsidP="00A6707C">
            <w:pPr>
              <w:pStyle w:val="Tabletext"/>
              <w:jc w:val="center"/>
            </w:pPr>
          </w:p>
        </w:tc>
        <w:tc>
          <w:tcPr>
            <w:tcW w:w="686" w:type="dxa"/>
            <w:vAlign w:val="center"/>
          </w:tcPr>
          <w:p w14:paraId="262D519A" w14:textId="77777777" w:rsidR="00A6707C" w:rsidRDefault="00A6707C" w:rsidP="00A6707C">
            <w:pPr>
              <w:pStyle w:val="Tabletext"/>
              <w:jc w:val="center"/>
            </w:pPr>
          </w:p>
        </w:tc>
        <w:tc>
          <w:tcPr>
            <w:tcW w:w="686" w:type="dxa"/>
            <w:vAlign w:val="center"/>
          </w:tcPr>
          <w:p w14:paraId="33A05218" w14:textId="77777777" w:rsidR="00A6707C" w:rsidRDefault="00A6707C" w:rsidP="00A6707C">
            <w:pPr>
              <w:pStyle w:val="Tabletext"/>
              <w:jc w:val="center"/>
            </w:pPr>
          </w:p>
        </w:tc>
        <w:tc>
          <w:tcPr>
            <w:tcW w:w="686" w:type="dxa"/>
            <w:vAlign w:val="center"/>
          </w:tcPr>
          <w:p w14:paraId="287A31B2" w14:textId="77777777" w:rsidR="00A6707C" w:rsidRDefault="00A6707C" w:rsidP="00A6707C">
            <w:pPr>
              <w:pStyle w:val="Tabletext"/>
              <w:jc w:val="center"/>
            </w:pPr>
          </w:p>
        </w:tc>
        <w:tc>
          <w:tcPr>
            <w:tcW w:w="687" w:type="dxa"/>
            <w:vAlign w:val="center"/>
          </w:tcPr>
          <w:p w14:paraId="72D13E5F" w14:textId="77777777" w:rsidR="00A6707C" w:rsidRDefault="00A6707C" w:rsidP="00A6707C">
            <w:pPr>
              <w:pStyle w:val="Tabletext"/>
              <w:jc w:val="center"/>
            </w:pPr>
          </w:p>
        </w:tc>
      </w:tr>
      <w:tr w:rsidR="00A6707C" w14:paraId="5077164A" w14:textId="77777777" w:rsidTr="00A6707C">
        <w:trPr>
          <w:cantSplit/>
        </w:trPr>
        <w:tc>
          <w:tcPr>
            <w:tcW w:w="1985" w:type="dxa"/>
            <w:vAlign w:val="bottom"/>
          </w:tcPr>
          <w:p w14:paraId="5F83B4FE" w14:textId="77777777" w:rsidR="00A6707C" w:rsidRDefault="00A6707C" w:rsidP="005D6EF4">
            <w:pPr>
              <w:pStyle w:val="Tabletext"/>
            </w:pPr>
          </w:p>
        </w:tc>
        <w:tc>
          <w:tcPr>
            <w:tcW w:w="4252" w:type="dxa"/>
            <w:vAlign w:val="bottom"/>
          </w:tcPr>
          <w:p w14:paraId="5AC34BF0" w14:textId="77777777" w:rsidR="00A6707C" w:rsidRDefault="00A6707C" w:rsidP="005D6EF4">
            <w:pPr>
              <w:pStyle w:val="Tabletext"/>
            </w:pPr>
            <w:r>
              <w:t>Study type</w:t>
            </w:r>
          </w:p>
        </w:tc>
        <w:tc>
          <w:tcPr>
            <w:tcW w:w="686" w:type="dxa"/>
            <w:vAlign w:val="center"/>
          </w:tcPr>
          <w:p w14:paraId="114523F6" w14:textId="77777777" w:rsidR="00A6707C" w:rsidRDefault="00A6707C" w:rsidP="00A6707C">
            <w:pPr>
              <w:pStyle w:val="Tabletext"/>
              <w:jc w:val="center"/>
            </w:pPr>
          </w:p>
        </w:tc>
        <w:tc>
          <w:tcPr>
            <w:tcW w:w="686" w:type="dxa"/>
            <w:vAlign w:val="center"/>
          </w:tcPr>
          <w:p w14:paraId="24814BD1" w14:textId="77777777" w:rsidR="00A6707C" w:rsidRDefault="00A6707C" w:rsidP="00A6707C">
            <w:pPr>
              <w:pStyle w:val="Tabletext"/>
              <w:jc w:val="center"/>
            </w:pPr>
          </w:p>
        </w:tc>
        <w:tc>
          <w:tcPr>
            <w:tcW w:w="686" w:type="dxa"/>
            <w:vAlign w:val="center"/>
          </w:tcPr>
          <w:p w14:paraId="0F46544A" w14:textId="77777777" w:rsidR="00A6707C" w:rsidRDefault="00A6707C" w:rsidP="00A6707C">
            <w:pPr>
              <w:pStyle w:val="Tabletext"/>
              <w:jc w:val="center"/>
            </w:pPr>
            <w:r>
              <w:t>1</w:t>
            </w:r>
          </w:p>
        </w:tc>
        <w:tc>
          <w:tcPr>
            <w:tcW w:w="686" w:type="dxa"/>
            <w:vAlign w:val="center"/>
          </w:tcPr>
          <w:p w14:paraId="181C59AD" w14:textId="77777777" w:rsidR="00A6707C" w:rsidRDefault="00A6707C" w:rsidP="00A6707C">
            <w:pPr>
              <w:pStyle w:val="Tabletext"/>
              <w:jc w:val="center"/>
            </w:pPr>
          </w:p>
        </w:tc>
        <w:tc>
          <w:tcPr>
            <w:tcW w:w="686" w:type="dxa"/>
            <w:vAlign w:val="center"/>
          </w:tcPr>
          <w:p w14:paraId="12A8FD92" w14:textId="77777777" w:rsidR="00A6707C" w:rsidRDefault="00A6707C" w:rsidP="00A6707C">
            <w:pPr>
              <w:pStyle w:val="Tabletext"/>
              <w:jc w:val="center"/>
            </w:pPr>
            <w:r>
              <w:t>2</w:t>
            </w:r>
          </w:p>
        </w:tc>
        <w:tc>
          <w:tcPr>
            <w:tcW w:w="686" w:type="dxa"/>
            <w:vAlign w:val="center"/>
          </w:tcPr>
          <w:p w14:paraId="78147498" w14:textId="77777777" w:rsidR="00A6707C" w:rsidRDefault="00A6707C" w:rsidP="00A6707C">
            <w:pPr>
              <w:pStyle w:val="Tabletext"/>
              <w:jc w:val="center"/>
            </w:pPr>
            <w:r>
              <w:t>1</w:t>
            </w:r>
          </w:p>
        </w:tc>
        <w:tc>
          <w:tcPr>
            <w:tcW w:w="686" w:type="dxa"/>
            <w:vAlign w:val="center"/>
          </w:tcPr>
          <w:p w14:paraId="43C9F204" w14:textId="77777777" w:rsidR="00A6707C" w:rsidRDefault="00A6707C" w:rsidP="00A6707C">
            <w:pPr>
              <w:pStyle w:val="Tabletext"/>
              <w:jc w:val="center"/>
            </w:pPr>
            <w:r>
              <w:t>1</w:t>
            </w:r>
          </w:p>
        </w:tc>
        <w:tc>
          <w:tcPr>
            <w:tcW w:w="686" w:type="dxa"/>
            <w:vAlign w:val="center"/>
          </w:tcPr>
          <w:p w14:paraId="3556549A" w14:textId="77777777" w:rsidR="00A6707C" w:rsidRDefault="00A6707C" w:rsidP="00A6707C">
            <w:pPr>
              <w:pStyle w:val="Tabletext"/>
              <w:jc w:val="center"/>
            </w:pPr>
            <w:r>
              <w:t>1</w:t>
            </w:r>
          </w:p>
        </w:tc>
        <w:tc>
          <w:tcPr>
            <w:tcW w:w="686" w:type="dxa"/>
            <w:vAlign w:val="center"/>
          </w:tcPr>
          <w:p w14:paraId="4BF866EB" w14:textId="77777777" w:rsidR="00A6707C" w:rsidRDefault="00A6707C" w:rsidP="00A6707C">
            <w:pPr>
              <w:pStyle w:val="Tabletext"/>
              <w:jc w:val="center"/>
            </w:pPr>
            <w:r>
              <w:t>1</w:t>
            </w:r>
          </w:p>
        </w:tc>
        <w:tc>
          <w:tcPr>
            <w:tcW w:w="686" w:type="dxa"/>
            <w:vAlign w:val="center"/>
          </w:tcPr>
          <w:p w14:paraId="13913072" w14:textId="77777777" w:rsidR="00A6707C" w:rsidRDefault="00A6707C" w:rsidP="00A6707C">
            <w:pPr>
              <w:pStyle w:val="Tabletext"/>
              <w:jc w:val="center"/>
            </w:pPr>
            <w:r>
              <w:t>1</w:t>
            </w:r>
          </w:p>
        </w:tc>
        <w:tc>
          <w:tcPr>
            <w:tcW w:w="686" w:type="dxa"/>
            <w:vAlign w:val="center"/>
          </w:tcPr>
          <w:p w14:paraId="43FC4E8B" w14:textId="77777777" w:rsidR="00A6707C" w:rsidRDefault="00A6707C" w:rsidP="00A6707C">
            <w:pPr>
              <w:pStyle w:val="Tabletext"/>
              <w:jc w:val="center"/>
            </w:pPr>
            <w:r>
              <w:t>1</w:t>
            </w:r>
          </w:p>
        </w:tc>
        <w:tc>
          <w:tcPr>
            <w:tcW w:w="687" w:type="dxa"/>
            <w:vAlign w:val="center"/>
          </w:tcPr>
          <w:p w14:paraId="415E0F20" w14:textId="77777777" w:rsidR="00A6707C" w:rsidRDefault="00A6707C" w:rsidP="00A6707C">
            <w:pPr>
              <w:pStyle w:val="Tabletext"/>
              <w:jc w:val="center"/>
            </w:pPr>
            <w:r>
              <w:t>1</w:t>
            </w:r>
          </w:p>
        </w:tc>
      </w:tr>
      <w:tr w:rsidR="00A6707C" w14:paraId="4D39FF33" w14:textId="77777777" w:rsidTr="00A6707C">
        <w:trPr>
          <w:cantSplit/>
        </w:trPr>
        <w:tc>
          <w:tcPr>
            <w:tcW w:w="1985" w:type="dxa"/>
            <w:vAlign w:val="bottom"/>
          </w:tcPr>
          <w:p w14:paraId="039F02A8" w14:textId="77777777" w:rsidR="00A6707C" w:rsidRDefault="00A6707C" w:rsidP="005D6EF4">
            <w:pPr>
              <w:pStyle w:val="Tabletext"/>
            </w:pPr>
          </w:p>
        </w:tc>
        <w:tc>
          <w:tcPr>
            <w:tcW w:w="4252" w:type="dxa"/>
            <w:vAlign w:val="bottom"/>
          </w:tcPr>
          <w:p w14:paraId="06359E7B" w14:textId="77777777" w:rsidR="00A6707C" w:rsidRDefault="00A6707C" w:rsidP="005D6EF4">
            <w:pPr>
              <w:pStyle w:val="Tabletext"/>
            </w:pPr>
            <w:r>
              <w:t>Qualification type</w:t>
            </w:r>
          </w:p>
        </w:tc>
        <w:tc>
          <w:tcPr>
            <w:tcW w:w="686" w:type="dxa"/>
            <w:vAlign w:val="center"/>
          </w:tcPr>
          <w:p w14:paraId="520D980B" w14:textId="77777777" w:rsidR="00A6707C" w:rsidRDefault="00A6707C" w:rsidP="00A6707C">
            <w:pPr>
              <w:pStyle w:val="Tabletext"/>
              <w:jc w:val="center"/>
            </w:pPr>
          </w:p>
        </w:tc>
        <w:tc>
          <w:tcPr>
            <w:tcW w:w="686" w:type="dxa"/>
            <w:vAlign w:val="center"/>
          </w:tcPr>
          <w:p w14:paraId="6E8EC326" w14:textId="77777777" w:rsidR="00A6707C" w:rsidRDefault="00A6707C" w:rsidP="00A6707C">
            <w:pPr>
              <w:pStyle w:val="Tabletext"/>
              <w:jc w:val="center"/>
            </w:pPr>
          </w:p>
        </w:tc>
        <w:tc>
          <w:tcPr>
            <w:tcW w:w="686" w:type="dxa"/>
            <w:vAlign w:val="center"/>
          </w:tcPr>
          <w:p w14:paraId="75E16AE2" w14:textId="77777777" w:rsidR="00A6707C" w:rsidRDefault="00A6707C" w:rsidP="00A6707C">
            <w:pPr>
              <w:pStyle w:val="Tabletext"/>
              <w:jc w:val="center"/>
            </w:pPr>
          </w:p>
        </w:tc>
        <w:tc>
          <w:tcPr>
            <w:tcW w:w="686" w:type="dxa"/>
            <w:vAlign w:val="center"/>
          </w:tcPr>
          <w:p w14:paraId="63CE5776" w14:textId="77777777" w:rsidR="00A6707C" w:rsidRDefault="00A6707C" w:rsidP="00A6707C">
            <w:pPr>
              <w:pStyle w:val="Tabletext"/>
              <w:jc w:val="center"/>
            </w:pPr>
          </w:p>
        </w:tc>
        <w:tc>
          <w:tcPr>
            <w:tcW w:w="686" w:type="dxa"/>
            <w:vAlign w:val="center"/>
          </w:tcPr>
          <w:p w14:paraId="7DFE3157" w14:textId="77777777" w:rsidR="00A6707C" w:rsidRDefault="00A6707C" w:rsidP="00A6707C">
            <w:pPr>
              <w:pStyle w:val="Tabletext"/>
              <w:jc w:val="center"/>
            </w:pPr>
            <w:r>
              <w:t>3</w:t>
            </w:r>
          </w:p>
        </w:tc>
        <w:tc>
          <w:tcPr>
            <w:tcW w:w="686" w:type="dxa"/>
            <w:vAlign w:val="center"/>
          </w:tcPr>
          <w:p w14:paraId="1BB7D0E4" w14:textId="77777777" w:rsidR="00A6707C" w:rsidRDefault="00A6707C" w:rsidP="00A6707C">
            <w:pPr>
              <w:pStyle w:val="Tabletext"/>
              <w:jc w:val="center"/>
            </w:pPr>
            <w:r>
              <w:t>1</w:t>
            </w:r>
          </w:p>
        </w:tc>
        <w:tc>
          <w:tcPr>
            <w:tcW w:w="686" w:type="dxa"/>
            <w:vAlign w:val="center"/>
          </w:tcPr>
          <w:p w14:paraId="75D57F16" w14:textId="77777777" w:rsidR="00A6707C" w:rsidRDefault="00A6707C" w:rsidP="00A6707C">
            <w:pPr>
              <w:pStyle w:val="Tabletext"/>
              <w:jc w:val="center"/>
            </w:pPr>
            <w:r>
              <w:t>1</w:t>
            </w:r>
          </w:p>
        </w:tc>
        <w:tc>
          <w:tcPr>
            <w:tcW w:w="686" w:type="dxa"/>
            <w:vAlign w:val="center"/>
          </w:tcPr>
          <w:p w14:paraId="1A795B0B" w14:textId="77777777" w:rsidR="00A6707C" w:rsidRDefault="00A6707C" w:rsidP="00A6707C">
            <w:pPr>
              <w:pStyle w:val="Tabletext"/>
              <w:jc w:val="center"/>
            </w:pPr>
            <w:r>
              <w:t>1</w:t>
            </w:r>
          </w:p>
        </w:tc>
        <w:tc>
          <w:tcPr>
            <w:tcW w:w="686" w:type="dxa"/>
            <w:vAlign w:val="center"/>
          </w:tcPr>
          <w:p w14:paraId="3CA665C6" w14:textId="77777777" w:rsidR="00A6707C" w:rsidRDefault="00A6707C" w:rsidP="00A6707C">
            <w:pPr>
              <w:pStyle w:val="Tabletext"/>
              <w:jc w:val="center"/>
            </w:pPr>
            <w:r>
              <w:t>1</w:t>
            </w:r>
          </w:p>
        </w:tc>
        <w:tc>
          <w:tcPr>
            <w:tcW w:w="686" w:type="dxa"/>
            <w:vAlign w:val="center"/>
          </w:tcPr>
          <w:p w14:paraId="569B4049" w14:textId="77777777" w:rsidR="00A6707C" w:rsidRDefault="00A6707C" w:rsidP="00A6707C">
            <w:pPr>
              <w:pStyle w:val="Tabletext"/>
              <w:jc w:val="center"/>
            </w:pPr>
            <w:r>
              <w:t>1</w:t>
            </w:r>
          </w:p>
        </w:tc>
        <w:tc>
          <w:tcPr>
            <w:tcW w:w="686" w:type="dxa"/>
            <w:vAlign w:val="center"/>
          </w:tcPr>
          <w:p w14:paraId="1CFE04D1" w14:textId="77777777" w:rsidR="00A6707C" w:rsidRDefault="00A6707C" w:rsidP="00A6707C">
            <w:pPr>
              <w:pStyle w:val="Tabletext"/>
              <w:jc w:val="center"/>
            </w:pPr>
            <w:r>
              <w:t>1</w:t>
            </w:r>
          </w:p>
        </w:tc>
        <w:tc>
          <w:tcPr>
            <w:tcW w:w="687" w:type="dxa"/>
            <w:vAlign w:val="center"/>
          </w:tcPr>
          <w:p w14:paraId="580B86AA" w14:textId="77777777" w:rsidR="00A6707C" w:rsidRDefault="00A6707C" w:rsidP="00A6707C">
            <w:pPr>
              <w:pStyle w:val="Tabletext"/>
              <w:jc w:val="center"/>
            </w:pPr>
            <w:r>
              <w:t>1</w:t>
            </w:r>
          </w:p>
        </w:tc>
      </w:tr>
      <w:tr w:rsidR="00A6707C" w14:paraId="3E35E649" w14:textId="77777777" w:rsidTr="00A6707C">
        <w:trPr>
          <w:cantSplit/>
        </w:trPr>
        <w:tc>
          <w:tcPr>
            <w:tcW w:w="1985" w:type="dxa"/>
            <w:vAlign w:val="bottom"/>
          </w:tcPr>
          <w:p w14:paraId="45002064" w14:textId="77777777" w:rsidR="00A6707C" w:rsidRDefault="00A6707C" w:rsidP="005D6EF4">
            <w:pPr>
              <w:pStyle w:val="Tabletext"/>
            </w:pPr>
          </w:p>
        </w:tc>
        <w:tc>
          <w:tcPr>
            <w:tcW w:w="4252" w:type="dxa"/>
            <w:vAlign w:val="bottom"/>
          </w:tcPr>
          <w:p w14:paraId="30E78681" w14:textId="77777777" w:rsidR="00A6707C" w:rsidRDefault="00A6707C" w:rsidP="005D6EF4">
            <w:pPr>
              <w:pStyle w:val="Tabletext"/>
            </w:pPr>
            <w:r>
              <w:t>Main area of study</w:t>
            </w:r>
          </w:p>
        </w:tc>
        <w:tc>
          <w:tcPr>
            <w:tcW w:w="686" w:type="dxa"/>
            <w:vAlign w:val="center"/>
          </w:tcPr>
          <w:p w14:paraId="3D1FC51A" w14:textId="77777777" w:rsidR="00A6707C" w:rsidRDefault="00A6707C" w:rsidP="00A6707C">
            <w:pPr>
              <w:pStyle w:val="Tabletext"/>
              <w:jc w:val="center"/>
            </w:pPr>
          </w:p>
        </w:tc>
        <w:tc>
          <w:tcPr>
            <w:tcW w:w="686" w:type="dxa"/>
            <w:vAlign w:val="center"/>
          </w:tcPr>
          <w:p w14:paraId="06D93FCE" w14:textId="77777777" w:rsidR="00A6707C" w:rsidRDefault="00A6707C" w:rsidP="00A6707C">
            <w:pPr>
              <w:pStyle w:val="Tabletext"/>
              <w:jc w:val="center"/>
            </w:pPr>
          </w:p>
        </w:tc>
        <w:tc>
          <w:tcPr>
            <w:tcW w:w="686" w:type="dxa"/>
            <w:vAlign w:val="center"/>
          </w:tcPr>
          <w:p w14:paraId="57716EA4" w14:textId="77777777" w:rsidR="00A6707C" w:rsidRDefault="00A6707C" w:rsidP="00A6707C">
            <w:pPr>
              <w:pStyle w:val="Tabletext"/>
              <w:jc w:val="center"/>
            </w:pPr>
          </w:p>
        </w:tc>
        <w:tc>
          <w:tcPr>
            <w:tcW w:w="686" w:type="dxa"/>
            <w:vAlign w:val="center"/>
          </w:tcPr>
          <w:p w14:paraId="35AE7B3F" w14:textId="77777777" w:rsidR="00A6707C" w:rsidRDefault="00A6707C" w:rsidP="00A6707C">
            <w:pPr>
              <w:pStyle w:val="Tabletext"/>
              <w:jc w:val="center"/>
            </w:pPr>
          </w:p>
        </w:tc>
        <w:tc>
          <w:tcPr>
            <w:tcW w:w="686" w:type="dxa"/>
            <w:vAlign w:val="center"/>
          </w:tcPr>
          <w:p w14:paraId="01BAE86C" w14:textId="77777777" w:rsidR="00A6707C" w:rsidRDefault="00A6707C" w:rsidP="00A6707C">
            <w:pPr>
              <w:pStyle w:val="Tabletext"/>
              <w:jc w:val="center"/>
            </w:pPr>
            <w:r>
              <w:t>2</w:t>
            </w:r>
          </w:p>
        </w:tc>
        <w:tc>
          <w:tcPr>
            <w:tcW w:w="686" w:type="dxa"/>
            <w:vAlign w:val="center"/>
          </w:tcPr>
          <w:p w14:paraId="7A73241D" w14:textId="77777777" w:rsidR="00A6707C" w:rsidRDefault="00A6707C" w:rsidP="00A6707C">
            <w:pPr>
              <w:pStyle w:val="Tabletext"/>
              <w:jc w:val="center"/>
            </w:pPr>
            <w:r>
              <w:t>1</w:t>
            </w:r>
          </w:p>
        </w:tc>
        <w:tc>
          <w:tcPr>
            <w:tcW w:w="686" w:type="dxa"/>
            <w:vAlign w:val="center"/>
          </w:tcPr>
          <w:p w14:paraId="2E3D652C" w14:textId="77777777" w:rsidR="00A6707C" w:rsidRDefault="00A6707C" w:rsidP="00A6707C">
            <w:pPr>
              <w:pStyle w:val="Tabletext"/>
              <w:jc w:val="center"/>
            </w:pPr>
            <w:r>
              <w:t>1</w:t>
            </w:r>
          </w:p>
        </w:tc>
        <w:tc>
          <w:tcPr>
            <w:tcW w:w="686" w:type="dxa"/>
            <w:vAlign w:val="center"/>
          </w:tcPr>
          <w:p w14:paraId="045F247A" w14:textId="77777777" w:rsidR="00A6707C" w:rsidRDefault="00A6707C" w:rsidP="00A6707C">
            <w:pPr>
              <w:pStyle w:val="Tabletext"/>
              <w:jc w:val="center"/>
            </w:pPr>
            <w:r>
              <w:t>1</w:t>
            </w:r>
          </w:p>
        </w:tc>
        <w:tc>
          <w:tcPr>
            <w:tcW w:w="686" w:type="dxa"/>
            <w:vAlign w:val="center"/>
          </w:tcPr>
          <w:p w14:paraId="5107077A" w14:textId="77777777" w:rsidR="00A6707C" w:rsidRDefault="00A6707C" w:rsidP="00A6707C">
            <w:pPr>
              <w:pStyle w:val="Tabletext"/>
              <w:jc w:val="center"/>
            </w:pPr>
            <w:r>
              <w:t>1</w:t>
            </w:r>
          </w:p>
        </w:tc>
        <w:tc>
          <w:tcPr>
            <w:tcW w:w="686" w:type="dxa"/>
            <w:vAlign w:val="center"/>
          </w:tcPr>
          <w:p w14:paraId="15B6C524" w14:textId="77777777" w:rsidR="00A6707C" w:rsidRDefault="00A6707C" w:rsidP="00A6707C">
            <w:pPr>
              <w:pStyle w:val="Tabletext"/>
              <w:jc w:val="center"/>
            </w:pPr>
            <w:r>
              <w:t>1</w:t>
            </w:r>
          </w:p>
        </w:tc>
        <w:tc>
          <w:tcPr>
            <w:tcW w:w="686" w:type="dxa"/>
            <w:vAlign w:val="center"/>
          </w:tcPr>
          <w:p w14:paraId="1FB5A62F" w14:textId="77777777" w:rsidR="00A6707C" w:rsidRDefault="00A6707C" w:rsidP="00A6707C">
            <w:pPr>
              <w:pStyle w:val="Tabletext"/>
              <w:jc w:val="center"/>
            </w:pPr>
            <w:r>
              <w:t>1</w:t>
            </w:r>
          </w:p>
        </w:tc>
        <w:tc>
          <w:tcPr>
            <w:tcW w:w="687" w:type="dxa"/>
            <w:vAlign w:val="center"/>
          </w:tcPr>
          <w:p w14:paraId="16B52415" w14:textId="77777777" w:rsidR="00A6707C" w:rsidRDefault="00A6707C" w:rsidP="00A6707C">
            <w:pPr>
              <w:pStyle w:val="Tabletext"/>
              <w:jc w:val="center"/>
            </w:pPr>
            <w:r>
              <w:t>1</w:t>
            </w:r>
          </w:p>
        </w:tc>
      </w:tr>
      <w:tr w:rsidR="00A6707C" w14:paraId="3CEA0F55" w14:textId="77777777" w:rsidTr="00A6707C">
        <w:trPr>
          <w:cantSplit/>
        </w:trPr>
        <w:tc>
          <w:tcPr>
            <w:tcW w:w="1985" w:type="dxa"/>
            <w:vAlign w:val="bottom"/>
          </w:tcPr>
          <w:p w14:paraId="34D06240" w14:textId="77777777" w:rsidR="00A6707C" w:rsidRDefault="00A6707C" w:rsidP="005D6EF4">
            <w:pPr>
              <w:pStyle w:val="Tabletext"/>
            </w:pPr>
          </w:p>
        </w:tc>
        <w:tc>
          <w:tcPr>
            <w:tcW w:w="4252" w:type="dxa"/>
            <w:vAlign w:val="bottom"/>
          </w:tcPr>
          <w:p w14:paraId="39560206" w14:textId="77777777" w:rsidR="00A6707C" w:rsidRDefault="00A6707C" w:rsidP="005D6EF4">
            <w:pPr>
              <w:pStyle w:val="Tabletext"/>
            </w:pPr>
            <w:r>
              <w:t>Institution</w:t>
            </w:r>
          </w:p>
        </w:tc>
        <w:tc>
          <w:tcPr>
            <w:tcW w:w="686" w:type="dxa"/>
            <w:vAlign w:val="center"/>
          </w:tcPr>
          <w:p w14:paraId="339872AD" w14:textId="77777777" w:rsidR="00A6707C" w:rsidRDefault="00A6707C" w:rsidP="00A6707C">
            <w:pPr>
              <w:pStyle w:val="Tabletext"/>
              <w:jc w:val="center"/>
            </w:pPr>
          </w:p>
        </w:tc>
        <w:tc>
          <w:tcPr>
            <w:tcW w:w="686" w:type="dxa"/>
            <w:vAlign w:val="center"/>
          </w:tcPr>
          <w:p w14:paraId="7A743029" w14:textId="77777777" w:rsidR="00A6707C" w:rsidRDefault="00A6707C" w:rsidP="00A6707C">
            <w:pPr>
              <w:pStyle w:val="Tabletext"/>
              <w:jc w:val="center"/>
            </w:pPr>
            <w:r>
              <w:t>1</w:t>
            </w:r>
          </w:p>
        </w:tc>
        <w:tc>
          <w:tcPr>
            <w:tcW w:w="686" w:type="dxa"/>
            <w:vAlign w:val="center"/>
          </w:tcPr>
          <w:p w14:paraId="56688283" w14:textId="77777777" w:rsidR="00A6707C" w:rsidRDefault="00A6707C" w:rsidP="00A6707C">
            <w:pPr>
              <w:pStyle w:val="Tabletext"/>
              <w:jc w:val="center"/>
            </w:pPr>
            <w:r>
              <w:t>1</w:t>
            </w:r>
          </w:p>
        </w:tc>
        <w:tc>
          <w:tcPr>
            <w:tcW w:w="686" w:type="dxa"/>
            <w:vAlign w:val="center"/>
          </w:tcPr>
          <w:p w14:paraId="0263D1E8" w14:textId="77777777" w:rsidR="00A6707C" w:rsidRDefault="00A6707C" w:rsidP="00A6707C">
            <w:pPr>
              <w:pStyle w:val="Tabletext"/>
              <w:jc w:val="center"/>
            </w:pPr>
          </w:p>
        </w:tc>
        <w:tc>
          <w:tcPr>
            <w:tcW w:w="686" w:type="dxa"/>
            <w:vAlign w:val="center"/>
          </w:tcPr>
          <w:p w14:paraId="4A785D7D" w14:textId="77777777" w:rsidR="00A6707C" w:rsidRDefault="00A6707C" w:rsidP="00A6707C">
            <w:pPr>
              <w:pStyle w:val="Tabletext"/>
              <w:jc w:val="center"/>
            </w:pPr>
            <w:r>
              <w:t>3</w:t>
            </w:r>
          </w:p>
        </w:tc>
        <w:tc>
          <w:tcPr>
            <w:tcW w:w="686" w:type="dxa"/>
            <w:vAlign w:val="center"/>
          </w:tcPr>
          <w:p w14:paraId="06A764B3" w14:textId="77777777" w:rsidR="00A6707C" w:rsidRDefault="00A6707C" w:rsidP="00A6707C">
            <w:pPr>
              <w:pStyle w:val="Tabletext"/>
              <w:jc w:val="center"/>
            </w:pPr>
            <w:r>
              <w:t>1</w:t>
            </w:r>
          </w:p>
        </w:tc>
        <w:tc>
          <w:tcPr>
            <w:tcW w:w="686" w:type="dxa"/>
            <w:vAlign w:val="center"/>
          </w:tcPr>
          <w:p w14:paraId="5ECEDACD" w14:textId="77777777" w:rsidR="00A6707C" w:rsidRDefault="00A6707C" w:rsidP="00A6707C">
            <w:pPr>
              <w:pStyle w:val="Tabletext"/>
              <w:jc w:val="center"/>
            </w:pPr>
            <w:r>
              <w:t>1</w:t>
            </w:r>
          </w:p>
        </w:tc>
        <w:tc>
          <w:tcPr>
            <w:tcW w:w="686" w:type="dxa"/>
            <w:vAlign w:val="center"/>
          </w:tcPr>
          <w:p w14:paraId="40ACD805" w14:textId="77777777" w:rsidR="00A6707C" w:rsidRDefault="00A6707C" w:rsidP="00A6707C">
            <w:pPr>
              <w:pStyle w:val="Tabletext"/>
              <w:jc w:val="center"/>
            </w:pPr>
            <w:r>
              <w:t>1</w:t>
            </w:r>
          </w:p>
        </w:tc>
        <w:tc>
          <w:tcPr>
            <w:tcW w:w="686" w:type="dxa"/>
            <w:vAlign w:val="center"/>
          </w:tcPr>
          <w:p w14:paraId="41E800B9" w14:textId="77777777" w:rsidR="00A6707C" w:rsidRDefault="00A6707C" w:rsidP="00A6707C">
            <w:pPr>
              <w:pStyle w:val="Tabletext"/>
              <w:jc w:val="center"/>
            </w:pPr>
            <w:r>
              <w:t>1</w:t>
            </w:r>
          </w:p>
        </w:tc>
        <w:tc>
          <w:tcPr>
            <w:tcW w:w="686" w:type="dxa"/>
            <w:vAlign w:val="center"/>
          </w:tcPr>
          <w:p w14:paraId="7C7088ED" w14:textId="77777777" w:rsidR="00A6707C" w:rsidRDefault="00A6707C" w:rsidP="00A6707C">
            <w:pPr>
              <w:pStyle w:val="Tabletext"/>
              <w:jc w:val="center"/>
            </w:pPr>
            <w:r>
              <w:t>1</w:t>
            </w:r>
          </w:p>
        </w:tc>
        <w:tc>
          <w:tcPr>
            <w:tcW w:w="686" w:type="dxa"/>
            <w:vAlign w:val="center"/>
          </w:tcPr>
          <w:p w14:paraId="0441F67F" w14:textId="77777777" w:rsidR="00A6707C" w:rsidRDefault="00A6707C" w:rsidP="00A6707C">
            <w:pPr>
              <w:pStyle w:val="Tabletext"/>
              <w:jc w:val="center"/>
            </w:pPr>
            <w:r>
              <w:t>2</w:t>
            </w:r>
          </w:p>
        </w:tc>
        <w:tc>
          <w:tcPr>
            <w:tcW w:w="687" w:type="dxa"/>
            <w:vAlign w:val="center"/>
          </w:tcPr>
          <w:p w14:paraId="719A0621" w14:textId="77777777" w:rsidR="00A6707C" w:rsidRDefault="00A6707C" w:rsidP="00A6707C">
            <w:pPr>
              <w:pStyle w:val="Tabletext"/>
              <w:jc w:val="center"/>
            </w:pPr>
            <w:r>
              <w:t>2</w:t>
            </w:r>
          </w:p>
        </w:tc>
      </w:tr>
      <w:tr w:rsidR="00A6707C" w14:paraId="257E6A47" w14:textId="77777777" w:rsidTr="00A6707C">
        <w:trPr>
          <w:cantSplit/>
        </w:trPr>
        <w:tc>
          <w:tcPr>
            <w:tcW w:w="1985" w:type="dxa"/>
            <w:vAlign w:val="bottom"/>
          </w:tcPr>
          <w:p w14:paraId="7A5B06B8" w14:textId="77777777" w:rsidR="00A6707C" w:rsidRDefault="00A6707C" w:rsidP="005D6EF4">
            <w:pPr>
              <w:pStyle w:val="Tabletext"/>
            </w:pPr>
          </w:p>
        </w:tc>
        <w:tc>
          <w:tcPr>
            <w:tcW w:w="4252" w:type="dxa"/>
            <w:vAlign w:val="bottom"/>
          </w:tcPr>
          <w:p w14:paraId="111DAEB1" w14:textId="77777777" w:rsidR="00A6707C" w:rsidRDefault="00A6707C" w:rsidP="005D6EF4">
            <w:pPr>
              <w:pStyle w:val="Tabletext"/>
            </w:pPr>
            <w:r>
              <w:t>Full-time or part-time study</w:t>
            </w:r>
          </w:p>
        </w:tc>
        <w:tc>
          <w:tcPr>
            <w:tcW w:w="686" w:type="dxa"/>
            <w:vAlign w:val="center"/>
          </w:tcPr>
          <w:p w14:paraId="3AC37ADE" w14:textId="77777777" w:rsidR="00A6707C" w:rsidRDefault="00A6707C" w:rsidP="00A6707C">
            <w:pPr>
              <w:pStyle w:val="Tabletext"/>
              <w:jc w:val="center"/>
            </w:pPr>
          </w:p>
        </w:tc>
        <w:tc>
          <w:tcPr>
            <w:tcW w:w="686" w:type="dxa"/>
            <w:vAlign w:val="center"/>
          </w:tcPr>
          <w:p w14:paraId="784D63D2" w14:textId="77777777" w:rsidR="00A6707C" w:rsidRDefault="00A6707C" w:rsidP="00A6707C">
            <w:pPr>
              <w:pStyle w:val="Tabletext"/>
              <w:jc w:val="center"/>
            </w:pPr>
            <w:r>
              <w:t>1</w:t>
            </w:r>
          </w:p>
        </w:tc>
        <w:tc>
          <w:tcPr>
            <w:tcW w:w="686" w:type="dxa"/>
            <w:vAlign w:val="center"/>
          </w:tcPr>
          <w:p w14:paraId="4BFB72F0" w14:textId="77777777" w:rsidR="00A6707C" w:rsidRDefault="00A6707C" w:rsidP="00A6707C">
            <w:pPr>
              <w:pStyle w:val="Tabletext"/>
              <w:jc w:val="center"/>
            </w:pPr>
          </w:p>
        </w:tc>
        <w:tc>
          <w:tcPr>
            <w:tcW w:w="686" w:type="dxa"/>
            <w:vAlign w:val="center"/>
          </w:tcPr>
          <w:p w14:paraId="08754093" w14:textId="77777777" w:rsidR="00A6707C" w:rsidRDefault="00A6707C" w:rsidP="00A6707C">
            <w:pPr>
              <w:pStyle w:val="Tabletext"/>
              <w:jc w:val="center"/>
            </w:pPr>
          </w:p>
        </w:tc>
        <w:tc>
          <w:tcPr>
            <w:tcW w:w="686" w:type="dxa"/>
            <w:vAlign w:val="center"/>
          </w:tcPr>
          <w:p w14:paraId="153B03A6" w14:textId="77777777" w:rsidR="00A6707C" w:rsidRDefault="00A6707C" w:rsidP="00A6707C">
            <w:pPr>
              <w:pStyle w:val="Tabletext"/>
              <w:jc w:val="center"/>
            </w:pPr>
          </w:p>
        </w:tc>
        <w:tc>
          <w:tcPr>
            <w:tcW w:w="686" w:type="dxa"/>
            <w:vAlign w:val="center"/>
          </w:tcPr>
          <w:p w14:paraId="1407AC48" w14:textId="77777777" w:rsidR="00A6707C" w:rsidRDefault="00A6707C" w:rsidP="00A6707C">
            <w:pPr>
              <w:pStyle w:val="Tabletext"/>
              <w:jc w:val="center"/>
            </w:pPr>
          </w:p>
        </w:tc>
        <w:tc>
          <w:tcPr>
            <w:tcW w:w="686" w:type="dxa"/>
            <w:vAlign w:val="center"/>
          </w:tcPr>
          <w:p w14:paraId="056909BF" w14:textId="77777777" w:rsidR="00A6707C" w:rsidRDefault="00A6707C" w:rsidP="00A6707C">
            <w:pPr>
              <w:pStyle w:val="Tabletext"/>
              <w:jc w:val="center"/>
            </w:pPr>
          </w:p>
        </w:tc>
        <w:tc>
          <w:tcPr>
            <w:tcW w:w="686" w:type="dxa"/>
            <w:vAlign w:val="center"/>
          </w:tcPr>
          <w:p w14:paraId="29A791B8" w14:textId="77777777" w:rsidR="00A6707C" w:rsidRDefault="00A6707C" w:rsidP="00A6707C">
            <w:pPr>
              <w:pStyle w:val="Tabletext"/>
              <w:jc w:val="center"/>
            </w:pPr>
          </w:p>
        </w:tc>
        <w:tc>
          <w:tcPr>
            <w:tcW w:w="686" w:type="dxa"/>
            <w:vAlign w:val="center"/>
          </w:tcPr>
          <w:p w14:paraId="1C8E1590" w14:textId="77777777" w:rsidR="00A6707C" w:rsidRDefault="00A6707C" w:rsidP="00A6707C">
            <w:pPr>
              <w:pStyle w:val="Tabletext"/>
              <w:jc w:val="center"/>
            </w:pPr>
          </w:p>
        </w:tc>
        <w:tc>
          <w:tcPr>
            <w:tcW w:w="686" w:type="dxa"/>
            <w:vAlign w:val="center"/>
          </w:tcPr>
          <w:p w14:paraId="11DE075D" w14:textId="77777777" w:rsidR="00A6707C" w:rsidRDefault="00A6707C" w:rsidP="00A6707C">
            <w:pPr>
              <w:pStyle w:val="Tabletext"/>
              <w:jc w:val="center"/>
            </w:pPr>
          </w:p>
        </w:tc>
        <w:tc>
          <w:tcPr>
            <w:tcW w:w="686" w:type="dxa"/>
            <w:vAlign w:val="center"/>
          </w:tcPr>
          <w:p w14:paraId="0DCD2A4B" w14:textId="77777777" w:rsidR="00A6707C" w:rsidRDefault="00A6707C" w:rsidP="00A6707C">
            <w:pPr>
              <w:pStyle w:val="Tabletext"/>
              <w:jc w:val="center"/>
            </w:pPr>
          </w:p>
        </w:tc>
        <w:tc>
          <w:tcPr>
            <w:tcW w:w="687" w:type="dxa"/>
            <w:vAlign w:val="center"/>
          </w:tcPr>
          <w:p w14:paraId="12DC38DE" w14:textId="77777777" w:rsidR="00A6707C" w:rsidRDefault="00A6707C" w:rsidP="00A6707C">
            <w:pPr>
              <w:pStyle w:val="Tabletext"/>
              <w:jc w:val="center"/>
            </w:pPr>
          </w:p>
        </w:tc>
      </w:tr>
      <w:tr w:rsidR="00A6707C" w14:paraId="56DDDAFF" w14:textId="77777777" w:rsidTr="00A6707C">
        <w:trPr>
          <w:cantSplit/>
        </w:trPr>
        <w:tc>
          <w:tcPr>
            <w:tcW w:w="1985" w:type="dxa"/>
            <w:vAlign w:val="bottom"/>
          </w:tcPr>
          <w:p w14:paraId="7DBFE029" w14:textId="77777777" w:rsidR="00A6707C" w:rsidRDefault="00A6707C" w:rsidP="005D6EF4">
            <w:pPr>
              <w:pStyle w:val="Tabletext"/>
            </w:pPr>
          </w:p>
        </w:tc>
        <w:tc>
          <w:tcPr>
            <w:tcW w:w="4252" w:type="dxa"/>
            <w:vAlign w:val="bottom"/>
          </w:tcPr>
          <w:p w14:paraId="450771D7" w14:textId="77777777" w:rsidR="00A6707C" w:rsidRDefault="00A6707C" w:rsidP="005D6EF4">
            <w:pPr>
              <w:pStyle w:val="Tabletext"/>
            </w:pPr>
            <w:r>
              <w:t>Month started study</w:t>
            </w:r>
          </w:p>
        </w:tc>
        <w:tc>
          <w:tcPr>
            <w:tcW w:w="686" w:type="dxa"/>
            <w:vAlign w:val="center"/>
          </w:tcPr>
          <w:p w14:paraId="49A72324" w14:textId="77777777" w:rsidR="00A6707C" w:rsidRDefault="00A6707C" w:rsidP="00A6707C">
            <w:pPr>
              <w:pStyle w:val="Tabletext"/>
              <w:jc w:val="center"/>
            </w:pPr>
          </w:p>
        </w:tc>
        <w:tc>
          <w:tcPr>
            <w:tcW w:w="686" w:type="dxa"/>
            <w:vAlign w:val="center"/>
          </w:tcPr>
          <w:p w14:paraId="2BFBF458" w14:textId="77777777" w:rsidR="00A6707C" w:rsidRDefault="00A6707C" w:rsidP="00A6707C">
            <w:pPr>
              <w:pStyle w:val="Tabletext"/>
              <w:jc w:val="center"/>
            </w:pPr>
            <w:r>
              <w:t>1</w:t>
            </w:r>
          </w:p>
        </w:tc>
        <w:tc>
          <w:tcPr>
            <w:tcW w:w="686" w:type="dxa"/>
            <w:vAlign w:val="center"/>
          </w:tcPr>
          <w:p w14:paraId="7BD9ACC1" w14:textId="77777777" w:rsidR="00A6707C" w:rsidRDefault="00A6707C" w:rsidP="00A6707C">
            <w:pPr>
              <w:pStyle w:val="Tabletext"/>
              <w:jc w:val="center"/>
            </w:pPr>
          </w:p>
        </w:tc>
        <w:tc>
          <w:tcPr>
            <w:tcW w:w="686" w:type="dxa"/>
            <w:vAlign w:val="center"/>
          </w:tcPr>
          <w:p w14:paraId="68C571AE" w14:textId="77777777" w:rsidR="00A6707C" w:rsidRDefault="00A6707C" w:rsidP="00A6707C">
            <w:pPr>
              <w:pStyle w:val="Tabletext"/>
              <w:jc w:val="center"/>
            </w:pPr>
          </w:p>
        </w:tc>
        <w:tc>
          <w:tcPr>
            <w:tcW w:w="686" w:type="dxa"/>
            <w:vAlign w:val="center"/>
          </w:tcPr>
          <w:p w14:paraId="79A70CEE" w14:textId="77777777" w:rsidR="00A6707C" w:rsidRDefault="00A6707C" w:rsidP="00A6707C">
            <w:pPr>
              <w:pStyle w:val="Tabletext"/>
              <w:jc w:val="center"/>
            </w:pPr>
            <w:r>
              <w:t>2</w:t>
            </w:r>
          </w:p>
        </w:tc>
        <w:tc>
          <w:tcPr>
            <w:tcW w:w="686" w:type="dxa"/>
            <w:vAlign w:val="center"/>
          </w:tcPr>
          <w:p w14:paraId="18A7F5CF" w14:textId="77777777" w:rsidR="00A6707C" w:rsidRDefault="00A6707C" w:rsidP="00A6707C">
            <w:pPr>
              <w:pStyle w:val="Tabletext"/>
              <w:jc w:val="center"/>
            </w:pPr>
            <w:r>
              <w:t>1</w:t>
            </w:r>
          </w:p>
        </w:tc>
        <w:tc>
          <w:tcPr>
            <w:tcW w:w="686" w:type="dxa"/>
            <w:vAlign w:val="center"/>
          </w:tcPr>
          <w:p w14:paraId="7E8DB6AD" w14:textId="77777777" w:rsidR="00A6707C" w:rsidRDefault="00A6707C" w:rsidP="00A6707C">
            <w:pPr>
              <w:pStyle w:val="Tabletext"/>
              <w:jc w:val="center"/>
            </w:pPr>
            <w:r>
              <w:t>1</w:t>
            </w:r>
          </w:p>
        </w:tc>
        <w:tc>
          <w:tcPr>
            <w:tcW w:w="686" w:type="dxa"/>
            <w:vAlign w:val="center"/>
          </w:tcPr>
          <w:p w14:paraId="1DA5F8B2" w14:textId="77777777" w:rsidR="00A6707C" w:rsidRDefault="00A6707C" w:rsidP="00A6707C">
            <w:pPr>
              <w:pStyle w:val="Tabletext"/>
              <w:jc w:val="center"/>
            </w:pPr>
            <w:r>
              <w:t>1</w:t>
            </w:r>
          </w:p>
        </w:tc>
        <w:tc>
          <w:tcPr>
            <w:tcW w:w="686" w:type="dxa"/>
            <w:vAlign w:val="center"/>
          </w:tcPr>
          <w:p w14:paraId="0342833C" w14:textId="77777777" w:rsidR="00A6707C" w:rsidRDefault="00A6707C" w:rsidP="00A6707C">
            <w:pPr>
              <w:pStyle w:val="Tabletext"/>
              <w:jc w:val="center"/>
            </w:pPr>
            <w:r>
              <w:t>1</w:t>
            </w:r>
          </w:p>
        </w:tc>
        <w:tc>
          <w:tcPr>
            <w:tcW w:w="686" w:type="dxa"/>
            <w:vAlign w:val="center"/>
          </w:tcPr>
          <w:p w14:paraId="29B13B9D" w14:textId="77777777" w:rsidR="00A6707C" w:rsidRDefault="00A6707C" w:rsidP="00A6707C">
            <w:pPr>
              <w:pStyle w:val="Tabletext"/>
              <w:jc w:val="center"/>
            </w:pPr>
            <w:r>
              <w:t>1</w:t>
            </w:r>
          </w:p>
        </w:tc>
        <w:tc>
          <w:tcPr>
            <w:tcW w:w="686" w:type="dxa"/>
            <w:vAlign w:val="center"/>
          </w:tcPr>
          <w:p w14:paraId="0F48ACF7" w14:textId="77777777" w:rsidR="00A6707C" w:rsidRDefault="00A6707C" w:rsidP="00A6707C">
            <w:pPr>
              <w:pStyle w:val="Tabletext"/>
              <w:jc w:val="center"/>
            </w:pPr>
            <w:r>
              <w:t>1</w:t>
            </w:r>
          </w:p>
        </w:tc>
        <w:tc>
          <w:tcPr>
            <w:tcW w:w="687" w:type="dxa"/>
            <w:vAlign w:val="center"/>
          </w:tcPr>
          <w:p w14:paraId="72202950" w14:textId="77777777" w:rsidR="00A6707C" w:rsidRDefault="00A6707C" w:rsidP="00A6707C">
            <w:pPr>
              <w:pStyle w:val="Tabletext"/>
              <w:jc w:val="center"/>
            </w:pPr>
            <w:r>
              <w:t>1</w:t>
            </w:r>
          </w:p>
        </w:tc>
      </w:tr>
      <w:tr w:rsidR="00A6707C" w14:paraId="6617CAB0" w14:textId="77777777" w:rsidTr="00A6707C">
        <w:trPr>
          <w:cantSplit/>
        </w:trPr>
        <w:tc>
          <w:tcPr>
            <w:tcW w:w="1985" w:type="dxa"/>
            <w:vAlign w:val="bottom"/>
          </w:tcPr>
          <w:p w14:paraId="18274912" w14:textId="77777777" w:rsidR="00A6707C" w:rsidRDefault="00A6707C" w:rsidP="005D6EF4">
            <w:pPr>
              <w:pStyle w:val="Tabletext"/>
            </w:pPr>
          </w:p>
        </w:tc>
        <w:tc>
          <w:tcPr>
            <w:tcW w:w="4252" w:type="dxa"/>
            <w:vAlign w:val="bottom"/>
          </w:tcPr>
          <w:p w14:paraId="362B089D" w14:textId="77777777" w:rsidR="00A6707C" w:rsidRDefault="00A6707C" w:rsidP="005D6EF4">
            <w:pPr>
              <w:pStyle w:val="Tabletext"/>
            </w:pPr>
            <w:r>
              <w:t>Year started study</w:t>
            </w:r>
          </w:p>
        </w:tc>
        <w:tc>
          <w:tcPr>
            <w:tcW w:w="686" w:type="dxa"/>
            <w:vAlign w:val="center"/>
          </w:tcPr>
          <w:p w14:paraId="2BF6370B" w14:textId="77777777" w:rsidR="00A6707C" w:rsidRDefault="00A6707C" w:rsidP="00A6707C">
            <w:pPr>
              <w:pStyle w:val="Tabletext"/>
              <w:jc w:val="center"/>
            </w:pPr>
          </w:p>
        </w:tc>
        <w:tc>
          <w:tcPr>
            <w:tcW w:w="686" w:type="dxa"/>
            <w:vAlign w:val="center"/>
          </w:tcPr>
          <w:p w14:paraId="1FAA69D4" w14:textId="77777777" w:rsidR="00A6707C" w:rsidRDefault="00A6707C" w:rsidP="00A6707C">
            <w:pPr>
              <w:pStyle w:val="Tabletext"/>
              <w:jc w:val="center"/>
            </w:pPr>
            <w:r>
              <w:t>1</w:t>
            </w:r>
          </w:p>
        </w:tc>
        <w:tc>
          <w:tcPr>
            <w:tcW w:w="686" w:type="dxa"/>
            <w:vAlign w:val="center"/>
          </w:tcPr>
          <w:p w14:paraId="67AAB2C5" w14:textId="77777777" w:rsidR="00A6707C" w:rsidRDefault="00A6707C" w:rsidP="00A6707C">
            <w:pPr>
              <w:pStyle w:val="Tabletext"/>
              <w:jc w:val="center"/>
            </w:pPr>
          </w:p>
        </w:tc>
        <w:tc>
          <w:tcPr>
            <w:tcW w:w="686" w:type="dxa"/>
            <w:vAlign w:val="center"/>
          </w:tcPr>
          <w:p w14:paraId="1A9917B8" w14:textId="77777777" w:rsidR="00A6707C" w:rsidRDefault="00A6707C" w:rsidP="00A6707C">
            <w:pPr>
              <w:pStyle w:val="Tabletext"/>
              <w:jc w:val="center"/>
            </w:pPr>
          </w:p>
        </w:tc>
        <w:tc>
          <w:tcPr>
            <w:tcW w:w="686" w:type="dxa"/>
            <w:vAlign w:val="center"/>
          </w:tcPr>
          <w:p w14:paraId="7E2FB3C0" w14:textId="77777777" w:rsidR="00A6707C" w:rsidRDefault="00A6707C" w:rsidP="00A6707C">
            <w:pPr>
              <w:pStyle w:val="Tabletext"/>
              <w:jc w:val="center"/>
            </w:pPr>
            <w:r>
              <w:t>2</w:t>
            </w:r>
          </w:p>
        </w:tc>
        <w:tc>
          <w:tcPr>
            <w:tcW w:w="686" w:type="dxa"/>
            <w:vAlign w:val="center"/>
          </w:tcPr>
          <w:p w14:paraId="070FB8A7" w14:textId="77777777" w:rsidR="00A6707C" w:rsidRDefault="00A6707C" w:rsidP="00A6707C">
            <w:pPr>
              <w:pStyle w:val="Tabletext"/>
              <w:jc w:val="center"/>
            </w:pPr>
            <w:r>
              <w:t>1</w:t>
            </w:r>
          </w:p>
        </w:tc>
        <w:tc>
          <w:tcPr>
            <w:tcW w:w="686" w:type="dxa"/>
            <w:vAlign w:val="center"/>
          </w:tcPr>
          <w:p w14:paraId="012B815D" w14:textId="77777777" w:rsidR="00A6707C" w:rsidRDefault="00A6707C" w:rsidP="00A6707C">
            <w:pPr>
              <w:pStyle w:val="Tabletext"/>
              <w:jc w:val="center"/>
            </w:pPr>
            <w:r>
              <w:t>1</w:t>
            </w:r>
          </w:p>
        </w:tc>
        <w:tc>
          <w:tcPr>
            <w:tcW w:w="686" w:type="dxa"/>
            <w:vAlign w:val="center"/>
          </w:tcPr>
          <w:p w14:paraId="7D0E8414" w14:textId="77777777" w:rsidR="00A6707C" w:rsidRDefault="00A6707C" w:rsidP="00A6707C">
            <w:pPr>
              <w:pStyle w:val="Tabletext"/>
              <w:jc w:val="center"/>
            </w:pPr>
            <w:r>
              <w:t>1</w:t>
            </w:r>
          </w:p>
        </w:tc>
        <w:tc>
          <w:tcPr>
            <w:tcW w:w="686" w:type="dxa"/>
            <w:vAlign w:val="center"/>
          </w:tcPr>
          <w:p w14:paraId="30EDF56B" w14:textId="77777777" w:rsidR="00A6707C" w:rsidRDefault="00A6707C" w:rsidP="00A6707C">
            <w:pPr>
              <w:pStyle w:val="Tabletext"/>
              <w:jc w:val="center"/>
            </w:pPr>
            <w:r>
              <w:t>1</w:t>
            </w:r>
          </w:p>
        </w:tc>
        <w:tc>
          <w:tcPr>
            <w:tcW w:w="686" w:type="dxa"/>
            <w:vAlign w:val="center"/>
          </w:tcPr>
          <w:p w14:paraId="33ECDC85" w14:textId="77777777" w:rsidR="00A6707C" w:rsidRDefault="00A6707C" w:rsidP="00A6707C">
            <w:pPr>
              <w:pStyle w:val="Tabletext"/>
              <w:jc w:val="center"/>
            </w:pPr>
            <w:r>
              <w:t>1</w:t>
            </w:r>
          </w:p>
        </w:tc>
        <w:tc>
          <w:tcPr>
            <w:tcW w:w="686" w:type="dxa"/>
            <w:vAlign w:val="center"/>
          </w:tcPr>
          <w:p w14:paraId="20D49B35" w14:textId="77777777" w:rsidR="00A6707C" w:rsidRDefault="00A6707C" w:rsidP="00A6707C">
            <w:pPr>
              <w:pStyle w:val="Tabletext"/>
              <w:jc w:val="center"/>
            </w:pPr>
            <w:r>
              <w:t>1</w:t>
            </w:r>
          </w:p>
        </w:tc>
        <w:tc>
          <w:tcPr>
            <w:tcW w:w="687" w:type="dxa"/>
            <w:vAlign w:val="center"/>
          </w:tcPr>
          <w:p w14:paraId="1752FF45" w14:textId="77777777" w:rsidR="00A6707C" w:rsidRDefault="00A6707C" w:rsidP="00A6707C">
            <w:pPr>
              <w:pStyle w:val="Tabletext"/>
              <w:jc w:val="center"/>
            </w:pPr>
            <w:r>
              <w:t>1</w:t>
            </w:r>
          </w:p>
        </w:tc>
      </w:tr>
      <w:tr w:rsidR="00A6707C" w14:paraId="2C895E8D" w14:textId="77777777" w:rsidTr="00A6707C">
        <w:trPr>
          <w:cantSplit/>
        </w:trPr>
        <w:tc>
          <w:tcPr>
            <w:tcW w:w="1985" w:type="dxa"/>
            <w:tcBorders>
              <w:bottom w:val="nil"/>
            </w:tcBorders>
            <w:vAlign w:val="bottom"/>
          </w:tcPr>
          <w:p w14:paraId="39C7ACDC" w14:textId="77777777" w:rsidR="00A6707C" w:rsidRDefault="00A6707C" w:rsidP="005D6EF4">
            <w:pPr>
              <w:pStyle w:val="Tabletext"/>
            </w:pPr>
          </w:p>
        </w:tc>
        <w:tc>
          <w:tcPr>
            <w:tcW w:w="4252" w:type="dxa"/>
            <w:tcBorders>
              <w:bottom w:val="nil"/>
            </w:tcBorders>
            <w:vAlign w:val="bottom"/>
          </w:tcPr>
          <w:p w14:paraId="3C3F557B" w14:textId="77777777" w:rsidR="00A6707C" w:rsidRDefault="00A6707C" w:rsidP="005D6EF4">
            <w:pPr>
              <w:pStyle w:val="Tabletext"/>
            </w:pPr>
            <w:r>
              <w:t>First preference: Current study</w:t>
            </w:r>
          </w:p>
        </w:tc>
        <w:tc>
          <w:tcPr>
            <w:tcW w:w="686" w:type="dxa"/>
            <w:tcBorders>
              <w:bottom w:val="nil"/>
            </w:tcBorders>
            <w:vAlign w:val="center"/>
          </w:tcPr>
          <w:p w14:paraId="64BF1630" w14:textId="77777777" w:rsidR="00A6707C" w:rsidRDefault="00A6707C" w:rsidP="00A6707C">
            <w:pPr>
              <w:pStyle w:val="Tabletext"/>
              <w:jc w:val="center"/>
            </w:pPr>
          </w:p>
        </w:tc>
        <w:tc>
          <w:tcPr>
            <w:tcW w:w="686" w:type="dxa"/>
            <w:tcBorders>
              <w:bottom w:val="nil"/>
            </w:tcBorders>
            <w:vAlign w:val="center"/>
          </w:tcPr>
          <w:p w14:paraId="11C32CB9" w14:textId="77777777" w:rsidR="00A6707C" w:rsidRDefault="00A6707C" w:rsidP="00A6707C">
            <w:pPr>
              <w:pStyle w:val="Tabletext"/>
              <w:jc w:val="center"/>
            </w:pPr>
          </w:p>
        </w:tc>
        <w:tc>
          <w:tcPr>
            <w:tcW w:w="686" w:type="dxa"/>
            <w:tcBorders>
              <w:bottom w:val="nil"/>
            </w:tcBorders>
            <w:vAlign w:val="center"/>
          </w:tcPr>
          <w:p w14:paraId="07975D4C" w14:textId="77777777" w:rsidR="00A6707C" w:rsidRDefault="00A6707C" w:rsidP="00A6707C">
            <w:pPr>
              <w:pStyle w:val="Tabletext"/>
              <w:jc w:val="center"/>
            </w:pPr>
          </w:p>
        </w:tc>
        <w:tc>
          <w:tcPr>
            <w:tcW w:w="686" w:type="dxa"/>
            <w:tcBorders>
              <w:bottom w:val="nil"/>
            </w:tcBorders>
            <w:vAlign w:val="center"/>
          </w:tcPr>
          <w:p w14:paraId="54E2E6E7" w14:textId="77777777" w:rsidR="00A6707C" w:rsidRDefault="00A6707C" w:rsidP="00A6707C">
            <w:pPr>
              <w:pStyle w:val="Tabletext"/>
              <w:jc w:val="center"/>
            </w:pPr>
          </w:p>
        </w:tc>
        <w:tc>
          <w:tcPr>
            <w:tcW w:w="686" w:type="dxa"/>
            <w:tcBorders>
              <w:bottom w:val="nil"/>
            </w:tcBorders>
            <w:vAlign w:val="center"/>
          </w:tcPr>
          <w:p w14:paraId="1FC111E6" w14:textId="77777777" w:rsidR="00A6707C" w:rsidRDefault="00A6707C" w:rsidP="00A6707C">
            <w:pPr>
              <w:pStyle w:val="Tabletext"/>
              <w:jc w:val="center"/>
            </w:pPr>
            <w:r>
              <w:t>1</w:t>
            </w:r>
          </w:p>
        </w:tc>
        <w:tc>
          <w:tcPr>
            <w:tcW w:w="686" w:type="dxa"/>
            <w:tcBorders>
              <w:bottom w:val="nil"/>
            </w:tcBorders>
            <w:vAlign w:val="center"/>
          </w:tcPr>
          <w:p w14:paraId="4CD86032" w14:textId="77777777" w:rsidR="00A6707C" w:rsidRDefault="00A6707C" w:rsidP="00A6707C">
            <w:pPr>
              <w:pStyle w:val="Tabletext"/>
              <w:jc w:val="center"/>
            </w:pPr>
          </w:p>
        </w:tc>
        <w:tc>
          <w:tcPr>
            <w:tcW w:w="686" w:type="dxa"/>
            <w:tcBorders>
              <w:bottom w:val="nil"/>
            </w:tcBorders>
            <w:vAlign w:val="center"/>
          </w:tcPr>
          <w:p w14:paraId="23EF4E7C" w14:textId="77777777" w:rsidR="00A6707C" w:rsidRDefault="00A6707C" w:rsidP="00A6707C">
            <w:pPr>
              <w:pStyle w:val="Tabletext"/>
              <w:jc w:val="center"/>
            </w:pPr>
          </w:p>
        </w:tc>
        <w:tc>
          <w:tcPr>
            <w:tcW w:w="686" w:type="dxa"/>
            <w:tcBorders>
              <w:bottom w:val="nil"/>
            </w:tcBorders>
            <w:vAlign w:val="center"/>
          </w:tcPr>
          <w:p w14:paraId="2EA2A93D" w14:textId="77777777" w:rsidR="00A6707C" w:rsidRDefault="00A6707C" w:rsidP="00A6707C">
            <w:pPr>
              <w:pStyle w:val="Tabletext"/>
              <w:jc w:val="center"/>
            </w:pPr>
          </w:p>
        </w:tc>
        <w:tc>
          <w:tcPr>
            <w:tcW w:w="686" w:type="dxa"/>
            <w:tcBorders>
              <w:bottom w:val="nil"/>
            </w:tcBorders>
            <w:vAlign w:val="center"/>
          </w:tcPr>
          <w:p w14:paraId="314359DC" w14:textId="77777777" w:rsidR="00A6707C" w:rsidRDefault="00A6707C" w:rsidP="00A6707C">
            <w:pPr>
              <w:pStyle w:val="Tabletext"/>
              <w:jc w:val="center"/>
            </w:pPr>
          </w:p>
        </w:tc>
        <w:tc>
          <w:tcPr>
            <w:tcW w:w="686" w:type="dxa"/>
            <w:tcBorders>
              <w:bottom w:val="nil"/>
            </w:tcBorders>
            <w:vAlign w:val="center"/>
          </w:tcPr>
          <w:p w14:paraId="7FDB1872" w14:textId="77777777" w:rsidR="00A6707C" w:rsidRDefault="00A6707C" w:rsidP="00A6707C">
            <w:pPr>
              <w:pStyle w:val="Tabletext"/>
              <w:jc w:val="center"/>
            </w:pPr>
          </w:p>
        </w:tc>
        <w:tc>
          <w:tcPr>
            <w:tcW w:w="686" w:type="dxa"/>
            <w:tcBorders>
              <w:bottom w:val="nil"/>
            </w:tcBorders>
            <w:vAlign w:val="center"/>
          </w:tcPr>
          <w:p w14:paraId="1345D137" w14:textId="77777777" w:rsidR="00A6707C" w:rsidRDefault="00A6707C" w:rsidP="00A6707C">
            <w:pPr>
              <w:pStyle w:val="Tabletext"/>
              <w:jc w:val="center"/>
            </w:pPr>
          </w:p>
        </w:tc>
        <w:tc>
          <w:tcPr>
            <w:tcW w:w="687" w:type="dxa"/>
            <w:tcBorders>
              <w:bottom w:val="nil"/>
            </w:tcBorders>
            <w:vAlign w:val="center"/>
          </w:tcPr>
          <w:p w14:paraId="7877F1EF" w14:textId="77777777" w:rsidR="00A6707C" w:rsidRDefault="00A6707C" w:rsidP="00A6707C">
            <w:pPr>
              <w:pStyle w:val="Tabletext"/>
              <w:jc w:val="center"/>
            </w:pPr>
          </w:p>
        </w:tc>
      </w:tr>
      <w:tr w:rsidR="00A6707C" w14:paraId="53014FDF" w14:textId="77777777" w:rsidTr="00A6707C">
        <w:trPr>
          <w:cantSplit/>
        </w:trPr>
        <w:tc>
          <w:tcPr>
            <w:tcW w:w="1985" w:type="dxa"/>
            <w:tcBorders>
              <w:top w:val="nil"/>
              <w:bottom w:val="nil"/>
            </w:tcBorders>
            <w:vAlign w:val="bottom"/>
          </w:tcPr>
          <w:p w14:paraId="2CFD2376" w14:textId="77777777" w:rsidR="00A6707C" w:rsidRDefault="00A6707C" w:rsidP="005D6EF4">
            <w:pPr>
              <w:pStyle w:val="Tabletext"/>
            </w:pPr>
          </w:p>
        </w:tc>
        <w:tc>
          <w:tcPr>
            <w:tcW w:w="4252" w:type="dxa"/>
            <w:tcBorders>
              <w:top w:val="nil"/>
              <w:bottom w:val="nil"/>
            </w:tcBorders>
            <w:vAlign w:val="bottom"/>
          </w:tcPr>
          <w:p w14:paraId="0646305A" w14:textId="77777777" w:rsidR="00A6707C" w:rsidRDefault="00A6707C" w:rsidP="005D6EF4">
            <w:pPr>
              <w:pStyle w:val="Tabletext"/>
            </w:pPr>
            <w:r>
              <w:t>First preference: Institution</w:t>
            </w:r>
          </w:p>
        </w:tc>
        <w:tc>
          <w:tcPr>
            <w:tcW w:w="686" w:type="dxa"/>
            <w:tcBorders>
              <w:top w:val="nil"/>
              <w:bottom w:val="nil"/>
            </w:tcBorders>
            <w:vAlign w:val="center"/>
          </w:tcPr>
          <w:p w14:paraId="4DB98EF0" w14:textId="77777777" w:rsidR="00A6707C" w:rsidRDefault="00A6707C" w:rsidP="00A6707C">
            <w:pPr>
              <w:pStyle w:val="Tabletext"/>
              <w:jc w:val="center"/>
            </w:pPr>
          </w:p>
        </w:tc>
        <w:tc>
          <w:tcPr>
            <w:tcW w:w="686" w:type="dxa"/>
            <w:tcBorders>
              <w:top w:val="nil"/>
              <w:bottom w:val="nil"/>
            </w:tcBorders>
            <w:vAlign w:val="center"/>
          </w:tcPr>
          <w:p w14:paraId="62AD6766" w14:textId="77777777" w:rsidR="00A6707C" w:rsidRDefault="00A6707C" w:rsidP="00A6707C">
            <w:pPr>
              <w:pStyle w:val="Tabletext"/>
              <w:jc w:val="center"/>
            </w:pPr>
          </w:p>
        </w:tc>
        <w:tc>
          <w:tcPr>
            <w:tcW w:w="686" w:type="dxa"/>
            <w:tcBorders>
              <w:top w:val="nil"/>
              <w:bottom w:val="nil"/>
            </w:tcBorders>
            <w:vAlign w:val="center"/>
          </w:tcPr>
          <w:p w14:paraId="3164A892" w14:textId="77777777" w:rsidR="00A6707C" w:rsidRDefault="00A6707C" w:rsidP="00A6707C">
            <w:pPr>
              <w:pStyle w:val="Tabletext"/>
              <w:jc w:val="center"/>
            </w:pPr>
          </w:p>
        </w:tc>
        <w:tc>
          <w:tcPr>
            <w:tcW w:w="686" w:type="dxa"/>
            <w:tcBorders>
              <w:top w:val="nil"/>
              <w:bottom w:val="nil"/>
            </w:tcBorders>
            <w:vAlign w:val="center"/>
          </w:tcPr>
          <w:p w14:paraId="7DA3ADD2" w14:textId="77777777" w:rsidR="00A6707C" w:rsidRDefault="00A6707C" w:rsidP="00A6707C">
            <w:pPr>
              <w:pStyle w:val="Tabletext"/>
              <w:jc w:val="center"/>
            </w:pPr>
          </w:p>
        </w:tc>
        <w:tc>
          <w:tcPr>
            <w:tcW w:w="686" w:type="dxa"/>
            <w:tcBorders>
              <w:top w:val="nil"/>
              <w:bottom w:val="nil"/>
            </w:tcBorders>
            <w:vAlign w:val="center"/>
          </w:tcPr>
          <w:p w14:paraId="0B5047C1" w14:textId="77777777" w:rsidR="00A6707C" w:rsidRDefault="00A6707C" w:rsidP="00A6707C">
            <w:pPr>
              <w:pStyle w:val="Tabletext"/>
              <w:jc w:val="center"/>
            </w:pPr>
            <w:r>
              <w:t>1</w:t>
            </w:r>
          </w:p>
        </w:tc>
        <w:tc>
          <w:tcPr>
            <w:tcW w:w="686" w:type="dxa"/>
            <w:tcBorders>
              <w:top w:val="nil"/>
              <w:bottom w:val="nil"/>
            </w:tcBorders>
            <w:vAlign w:val="center"/>
          </w:tcPr>
          <w:p w14:paraId="21DD7156" w14:textId="77777777" w:rsidR="00A6707C" w:rsidRDefault="00A6707C" w:rsidP="00A6707C">
            <w:pPr>
              <w:pStyle w:val="Tabletext"/>
              <w:jc w:val="center"/>
            </w:pPr>
          </w:p>
        </w:tc>
        <w:tc>
          <w:tcPr>
            <w:tcW w:w="686" w:type="dxa"/>
            <w:tcBorders>
              <w:top w:val="nil"/>
              <w:bottom w:val="nil"/>
            </w:tcBorders>
            <w:vAlign w:val="center"/>
          </w:tcPr>
          <w:p w14:paraId="4751A8E3" w14:textId="77777777" w:rsidR="00A6707C" w:rsidRDefault="00A6707C" w:rsidP="00A6707C">
            <w:pPr>
              <w:pStyle w:val="Tabletext"/>
              <w:jc w:val="center"/>
            </w:pPr>
          </w:p>
        </w:tc>
        <w:tc>
          <w:tcPr>
            <w:tcW w:w="686" w:type="dxa"/>
            <w:tcBorders>
              <w:top w:val="nil"/>
              <w:bottom w:val="nil"/>
            </w:tcBorders>
            <w:vAlign w:val="center"/>
          </w:tcPr>
          <w:p w14:paraId="22C8F298" w14:textId="77777777" w:rsidR="00A6707C" w:rsidRDefault="00A6707C" w:rsidP="00A6707C">
            <w:pPr>
              <w:pStyle w:val="Tabletext"/>
              <w:jc w:val="center"/>
            </w:pPr>
          </w:p>
        </w:tc>
        <w:tc>
          <w:tcPr>
            <w:tcW w:w="686" w:type="dxa"/>
            <w:tcBorders>
              <w:top w:val="nil"/>
              <w:bottom w:val="nil"/>
            </w:tcBorders>
            <w:vAlign w:val="center"/>
          </w:tcPr>
          <w:p w14:paraId="120F7ACD" w14:textId="77777777" w:rsidR="00A6707C" w:rsidRDefault="00A6707C" w:rsidP="00A6707C">
            <w:pPr>
              <w:pStyle w:val="Tabletext"/>
              <w:jc w:val="center"/>
            </w:pPr>
          </w:p>
        </w:tc>
        <w:tc>
          <w:tcPr>
            <w:tcW w:w="686" w:type="dxa"/>
            <w:tcBorders>
              <w:top w:val="nil"/>
              <w:bottom w:val="nil"/>
            </w:tcBorders>
            <w:vAlign w:val="center"/>
          </w:tcPr>
          <w:p w14:paraId="76E6CC2F" w14:textId="77777777" w:rsidR="00A6707C" w:rsidRDefault="00A6707C" w:rsidP="00A6707C">
            <w:pPr>
              <w:pStyle w:val="Tabletext"/>
              <w:jc w:val="center"/>
            </w:pPr>
          </w:p>
        </w:tc>
        <w:tc>
          <w:tcPr>
            <w:tcW w:w="686" w:type="dxa"/>
            <w:tcBorders>
              <w:top w:val="nil"/>
              <w:bottom w:val="nil"/>
            </w:tcBorders>
            <w:vAlign w:val="center"/>
          </w:tcPr>
          <w:p w14:paraId="0F340C61" w14:textId="77777777" w:rsidR="00A6707C" w:rsidRDefault="00A6707C" w:rsidP="00A6707C">
            <w:pPr>
              <w:pStyle w:val="Tabletext"/>
              <w:jc w:val="center"/>
            </w:pPr>
          </w:p>
        </w:tc>
        <w:tc>
          <w:tcPr>
            <w:tcW w:w="687" w:type="dxa"/>
            <w:tcBorders>
              <w:top w:val="nil"/>
              <w:bottom w:val="nil"/>
            </w:tcBorders>
            <w:vAlign w:val="center"/>
          </w:tcPr>
          <w:p w14:paraId="5ACBAEE4" w14:textId="77777777" w:rsidR="00A6707C" w:rsidRDefault="00A6707C" w:rsidP="00A6707C">
            <w:pPr>
              <w:pStyle w:val="Tabletext"/>
              <w:jc w:val="center"/>
            </w:pPr>
          </w:p>
        </w:tc>
      </w:tr>
      <w:tr w:rsidR="00A6707C" w14:paraId="3484119B" w14:textId="77777777" w:rsidTr="00A6707C">
        <w:trPr>
          <w:cantSplit/>
        </w:trPr>
        <w:tc>
          <w:tcPr>
            <w:tcW w:w="1985" w:type="dxa"/>
            <w:tcBorders>
              <w:top w:val="nil"/>
              <w:bottom w:val="nil"/>
            </w:tcBorders>
            <w:vAlign w:val="bottom"/>
          </w:tcPr>
          <w:p w14:paraId="7461FF31" w14:textId="77777777" w:rsidR="00A6707C" w:rsidRDefault="00A6707C" w:rsidP="005D6EF4">
            <w:pPr>
              <w:pStyle w:val="Tabletext"/>
            </w:pPr>
          </w:p>
        </w:tc>
        <w:tc>
          <w:tcPr>
            <w:tcW w:w="4252" w:type="dxa"/>
            <w:tcBorders>
              <w:top w:val="nil"/>
              <w:bottom w:val="nil"/>
            </w:tcBorders>
            <w:vAlign w:val="bottom"/>
          </w:tcPr>
          <w:p w14:paraId="6E87EB31" w14:textId="77777777" w:rsidR="00A6707C" w:rsidRDefault="00A6707C" w:rsidP="005D6EF4">
            <w:pPr>
              <w:pStyle w:val="Tabletext"/>
            </w:pPr>
            <w:r>
              <w:t>First preference: Offered place</w:t>
            </w:r>
          </w:p>
        </w:tc>
        <w:tc>
          <w:tcPr>
            <w:tcW w:w="686" w:type="dxa"/>
            <w:tcBorders>
              <w:top w:val="nil"/>
              <w:bottom w:val="nil"/>
            </w:tcBorders>
            <w:vAlign w:val="center"/>
          </w:tcPr>
          <w:p w14:paraId="6F56A252" w14:textId="77777777" w:rsidR="00A6707C" w:rsidRDefault="00A6707C" w:rsidP="00A6707C">
            <w:pPr>
              <w:pStyle w:val="Tabletext"/>
              <w:jc w:val="center"/>
            </w:pPr>
          </w:p>
        </w:tc>
        <w:tc>
          <w:tcPr>
            <w:tcW w:w="686" w:type="dxa"/>
            <w:tcBorders>
              <w:top w:val="nil"/>
              <w:bottom w:val="nil"/>
            </w:tcBorders>
            <w:vAlign w:val="center"/>
          </w:tcPr>
          <w:p w14:paraId="699E16CD" w14:textId="77777777" w:rsidR="00A6707C" w:rsidRDefault="00A6707C" w:rsidP="00A6707C">
            <w:pPr>
              <w:pStyle w:val="Tabletext"/>
              <w:jc w:val="center"/>
            </w:pPr>
          </w:p>
        </w:tc>
        <w:tc>
          <w:tcPr>
            <w:tcW w:w="686" w:type="dxa"/>
            <w:tcBorders>
              <w:top w:val="nil"/>
              <w:bottom w:val="nil"/>
            </w:tcBorders>
            <w:vAlign w:val="center"/>
          </w:tcPr>
          <w:p w14:paraId="70DDAFC7" w14:textId="77777777" w:rsidR="00A6707C" w:rsidRDefault="00A6707C" w:rsidP="00A6707C">
            <w:pPr>
              <w:pStyle w:val="Tabletext"/>
              <w:jc w:val="center"/>
            </w:pPr>
          </w:p>
        </w:tc>
        <w:tc>
          <w:tcPr>
            <w:tcW w:w="686" w:type="dxa"/>
            <w:tcBorders>
              <w:top w:val="nil"/>
              <w:bottom w:val="nil"/>
            </w:tcBorders>
            <w:vAlign w:val="center"/>
          </w:tcPr>
          <w:p w14:paraId="03AD686C" w14:textId="77777777" w:rsidR="00A6707C" w:rsidRDefault="00A6707C" w:rsidP="00A6707C">
            <w:pPr>
              <w:pStyle w:val="Tabletext"/>
              <w:jc w:val="center"/>
            </w:pPr>
          </w:p>
        </w:tc>
        <w:tc>
          <w:tcPr>
            <w:tcW w:w="686" w:type="dxa"/>
            <w:tcBorders>
              <w:top w:val="nil"/>
              <w:bottom w:val="nil"/>
            </w:tcBorders>
            <w:vAlign w:val="center"/>
          </w:tcPr>
          <w:p w14:paraId="2E8BA5EB" w14:textId="77777777" w:rsidR="00A6707C" w:rsidRDefault="00A6707C" w:rsidP="00A6707C">
            <w:pPr>
              <w:pStyle w:val="Tabletext"/>
              <w:jc w:val="center"/>
            </w:pPr>
            <w:r>
              <w:t>1</w:t>
            </w:r>
          </w:p>
        </w:tc>
        <w:tc>
          <w:tcPr>
            <w:tcW w:w="686" w:type="dxa"/>
            <w:tcBorders>
              <w:top w:val="nil"/>
              <w:bottom w:val="nil"/>
            </w:tcBorders>
            <w:vAlign w:val="center"/>
          </w:tcPr>
          <w:p w14:paraId="3E68E211" w14:textId="77777777" w:rsidR="00A6707C" w:rsidRDefault="00A6707C" w:rsidP="00A6707C">
            <w:pPr>
              <w:pStyle w:val="Tabletext"/>
              <w:jc w:val="center"/>
            </w:pPr>
          </w:p>
        </w:tc>
        <w:tc>
          <w:tcPr>
            <w:tcW w:w="686" w:type="dxa"/>
            <w:tcBorders>
              <w:top w:val="nil"/>
              <w:bottom w:val="nil"/>
            </w:tcBorders>
            <w:vAlign w:val="center"/>
          </w:tcPr>
          <w:p w14:paraId="58B57AC5" w14:textId="77777777" w:rsidR="00A6707C" w:rsidRDefault="00A6707C" w:rsidP="00A6707C">
            <w:pPr>
              <w:pStyle w:val="Tabletext"/>
              <w:jc w:val="center"/>
            </w:pPr>
          </w:p>
        </w:tc>
        <w:tc>
          <w:tcPr>
            <w:tcW w:w="686" w:type="dxa"/>
            <w:tcBorders>
              <w:top w:val="nil"/>
              <w:bottom w:val="nil"/>
            </w:tcBorders>
            <w:vAlign w:val="center"/>
          </w:tcPr>
          <w:p w14:paraId="4533B42E" w14:textId="77777777" w:rsidR="00A6707C" w:rsidRDefault="00A6707C" w:rsidP="00A6707C">
            <w:pPr>
              <w:pStyle w:val="Tabletext"/>
              <w:jc w:val="center"/>
            </w:pPr>
          </w:p>
        </w:tc>
        <w:tc>
          <w:tcPr>
            <w:tcW w:w="686" w:type="dxa"/>
            <w:tcBorders>
              <w:top w:val="nil"/>
              <w:bottom w:val="nil"/>
            </w:tcBorders>
            <w:vAlign w:val="center"/>
          </w:tcPr>
          <w:p w14:paraId="6B940FAA" w14:textId="77777777" w:rsidR="00A6707C" w:rsidRDefault="00A6707C" w:rsidP="00A6707C">
            <w:pPr>
              <w:pStyle w:val="Tabletext"/>
              <w:jc w:val="center"/>
            </w:pPr>
          </w:p>
        </w:tc>
        <w:tc>
          <w:tcPr>
            <w:tcW w:w="686" w:type="dxa"/>
            <w:tcBorders>
              <w:top w:val="nil"/>
              <w:bottom w:val="nil"/>
            </w:tcBorders>
            <w:vAlign w:val="center"/>
          </w:tcPr>
          <w:p w14:paraId="2A29ED7C" w14:textId="77777777" w:rsidR="00A6707C" w:rsidRDefault="00A6707C" w:rsidP="00A6707C">
            <w:pPr>
              <w:pStyle w:val="Tabletext"/>
              <w:jc w:val="center"/>
            </w:pPr>
          </w:p>
        </w:tc>
        <w:tc>
          <w:tcPr>
            <w:tcW w:w="686" w:type="dxa"/>
            <w:tcBorders>
              <w:top w:val="nil"/>
              <w:bottom w:val="nil"/>
            </w:tcBorders>
            <w:vAlign w:val="center"/>
          </w:tcPr>
          <w:p w14:paraId="25888A49" w14:textId="77777777" w:rsidR="00A6707C" w:rsidRDefault="00A6707C" w:rsidP="00A6707C">
            <w:pPr>
              <w:pStyle w:val="Tabletext"/>
              <w:jc w:val="center"/>
            </w:pPr>
          </w:p>
        </w:tc>
        <w:tc>
          <w:tcPr>
            <w:tcW w:w="687" w:type="dxa"/>
            <w:tcBorders>
              <w:top w:val="nil"/>
              <w:bottom w:val="nil"/>
            </w:tcBorders>
            <w:vAlign w:val="center"/>
          </w:tcPr>
          <w:p w14:paraId="022DDD01" w14:textId="77777777" w:rsidR="00A6707C" w:rsidRDefault="00A6707C" w:rsidP="00A6707C">
            <w:pPr>
              <w:pStyle w:val="Tabletext"/>
              <w:jc w:val="center"/>
            </w:pPr>
          </w:p>
        </w:tc>
      </w:tr>
      <w:tr w:rsidR="00A6707C" w14:paraId="7181EFAD" w14:textId="77777777" w:rsidTr="00A6707C">
        <w:trPr>
          <w:cantSplit/>
        </w:trPr>
        <w:tc>
          <w:tcPr>
            <w:tcW w:w="1985" w:type="dxa"/>
            <w:tcBorders>
              <w:top w:val="nil"/>
              <w:bottom w:val="nil"/>
            </w:tcBorders>
            <w:vAlign w:val="bottom"/>
          </w:tcPr>
          <w:p w14:paraId="49A44186" w14:textId="77777777" w:rsidR="00A6707C" w:rsidRDefault="00A6707C" w:rsidP="005D6EF4">
            <w:pPr>
              <w:pStyle w:val="Tabletext"/>
            </w:pPr>
          </w:p>
        </w:tc>
        <w:tc>
          <w:tcPr>
            <w:tcW w:w="4252" w:type="dxa"/>
            <w:tcBorders>
              <w:top w:val="nil"/>
              <w:bottom w:val="nil"/>
            </w:tcBorders>
            <w:vAlign w:val="bottom"/>
          </w:tcPr>
          <w:p w14:paraId="3D7296D5" w14:textId="77777777" w:rsidR="00A6707C" w:rsidRDefault="00A6707C" w:rsidP="005D6EF4">
            <w:pPr>
              <w:pStyle w:val="Tabletext"/>
            </w:pPr>
            <w:r>
              <w:t>First preference: Reason did not take up place</w:t>
            </w:r>
          </w:p>
        </w:tc>
        <w:tc>
          <w:tcPr>
            <w:tcW w:w="686" w:type="dxa"/>
            <w:tcBorders>
              <w:top w:val="nil"/>
              <w:bottom w:val="nil"/>
            </w:tcBorders>
            <w:vAlign w:val="center"/>
          </w:tcPr>
          <w:p w14:paraId="70114B75" w14:textId="77777777" w:rsidR="00A6707C" w:rsidRDefault="00A6707C" w:rsidP="00A6707C">
            <w:pPr>
              <w:pStyle w:val="Tabletext"/>
              <w:jc w:val="center"/>
            </w:pPr>
          </w:p>
        </w:tc>
        <w:tc>
          <w:tcPr>
            <w:tcW w:w="686" w:type="dxa"/>
            <w:tcBorders>
              <w:top w:val="nil"/>
              <w:bottom w:val="nil"/>
            </w:tcBorders>
            <w:vAlign w:val="center"/>
          </w:tcPr>
          <w:p w14:paraId="6288BECA" w14:textId="77777777" w:rsidR="00A6707C" w:rsidRDefault="00A6707C" w:rsidP="00A6707C">
            <w:pPr>
              <w:pStyle w:val="Tabletext"/>
              <w:jc w:val="center"/>
            </w:pPr>
          </w:p>
        </w:tc>
        <w:tc>
          <w:tcPr>
            <w:tcW w:w="686" w:type="dxa"/>
            <w:tcBorders>
              <w:top w:val="nil"/>
              <w:bottom w:val="nil"/>
            </w:tcBorders>
            <w:vAlign w:val="center"/>
          </w:tcPr>
          <w:p w14:paraId="330C2BD1" w14:textId="77777777" w:rsidR="00A6707C" w:rsidRDefault="00A6707C" w:rsidP="00A6707C">
            <w:pPr>
              <w:pStyle w:val="Tabletext"/>
              <w:jc w:val="center"/>
            </w:pPr>
          </w:p>
        </w:tc>
        <w:tc>
          <w:tcPr>
            <w:tcW w:w="686" w:type="dxa"/>
            <w:tcBorders>
              <w:top w:val="nil"/>
              <w:bottom w:val="nil"/>
            </w:tcBorders>
            <w:vAlign w:val="center"/>
          </w:tcPr>
          <w:p w14:paraId="74F9C1FF" w14:textId="77777777" w:rsidR="00A6707C" w:rsidRDefault="00A6707C" w:rsidP="00A6707C">
            <w:pPr>
              <w:pStyle w:val="Tabletext"/>
              <w:jc w:val="center"/>
            </w:pPr>
          </w:p>
        </w:tc>
        <w:tc>
          <w:tcPr>
            <w:tcW w:w="686" w:type="dxa"/>
            <w:tcBorders>
              <w:top w:val="nil"/>
              <w:bottom w:val="nil"/>
            </w:tcBorders>
            <w:vAlign w:val="center"/>
          </w:tcPr>
          <w:p w14:paraId="2C944202" w14:textId="77777777" w:rsidR="00A6707C" w:rsidRDefault="00A6707C" w:rsidP="00A6707C">
            <w:pPr>
              <w:pStyle w:val="Tabletext"/>
              <w:jc w:val="center"/>
            </w:pPr>
            <w:r>
              <w:t>1</w:t>
            </w:r>
          </w:p>
        </w:tc>
        <w:tc>
          <w:tcPr>
            <w:tcW w:w="686" w:type="dxa"/>
            <w:tcBorders>
              <w:top w:val="nil"/>
              <w:bottom w:val="nil"/>
            </w:tcBorders>
            <w:vAlign w:val="center"/>
          </w:tcPr>
          <w:p w14:paraId="4EB50FA2" w14:textId="77777777" w:rsidR="00A6707C" w:rsidRDefault="00A6707C" w:rsidP="00A6707C">
            <w:pPr>
              <w:pStyle w:val="Tabletext"/>
              <w:jc w:val="center"/>
            </w:pPr>
          </w:p>
        </w:tc>
        <w:tc>
          <w:tcPr>
            <w:tcW w:w="686" w:type="dxa"/>
            <w:tcBorders>
              <w:top w:val="nil"/>
              <w:bottom w:val="nil"/>
            </w:tcBorders>
            <w:vAlign w:val="center"/>
          </w:tcPr>
          <w:p w14:paraId="13258994" w14:textId="77777777" w:rsidR="00A6707C" w:rsidRDefault="00A6707C" w:rsidP="00A6707C">
            <w:pPr>
              <w:pStyle w:val="Tabletext"/>
              <w:jc w:val="center"/>
            </w:pPr>
          </w:p>
        </w:tc>
        <w:tc>
          <w:tcPr>
            <w:tcW w:w="686" w:type="dxa"/>
            <w:tcBorders>
              <w:top w:val="nil"/>
              <w:bottom w:val="nil"/>
            </w:tcBorders>
            <w:vAlign w:val="center"/>
          </w:tcPr>
          <w:p w14:paraId="221BB06F" w14:textId="77777777" w:rsidR="00A6707C" w:rsidRDefault="00A6707C" w:rsidP="00A6707C">
            <w:pPr>
              <w:pStyle w:val="Tabletext"/>
              <w:jc w:val="center"/>
            </w:pPr>
          </w:p>
        </w:tc>
        <w:tc>
          <w:tcPr>
            <w:tcW w:w="686" w:type="dxa"/>
            <w:tcBorders>
              <w:top w:val="nil"/>
              <w:bottom w:val="nil"/>
            </w:tcBorders>
            <w:vAlign w:val="center"/>
          </w:tcPr>
          <w:p w14:paraId="1B4C589C" w14:textId="77777777" w:rsidR="00A6707C" w:rsidRDefault="00A6707C" w:rsidP="00A6707C">
            <w:pPr>
              <w:pStyle w:val="Tabletext"/>
              <w:jc w:val="center"/>
            </w:pPr>
          </w:p>
        </w:tc>
        <w:tc>
          <w:tcPr>
            <w:tcW w:w="686" w:type="dxa"/>
            <w:tcBorders>
              <w:top w:val="nil"/>
              <w:bottom w:val="nil"/>
            </w:tcBorders>
            <w:vAlign w:val="center"/>
          </w:tcPr>
          <w:p w14:paraId="5AF01AAF" w14:textId="77777777" w:rsidR="00A6707C" w:rsidRDefault="00A6707C" w:rsidP="00A6707C">
            <w:pPr>
              <w:pStyle w:val="Tabletext"/>
              <w:jc w:val="center"/>
            </w:pPr>
          </w:p>
        </w:tc>
        <w:tc>
          <w:tcPr>
            <w:tcW w:w="686" w:type="dxa"/>
            <w:tcBorders>
              <w:top w:val="nil"/>
              <w:bottom w:val="nil"/>
            </w:tcBorders>
            <w:vAlign w:val="center"/>
          </w:tcPr>
          <w:p w14:paraId="483C8663" w14:textId="77777777" w:rsidR="00A6707C" w:rsidRDefault="00A6707C" w:rsidP="00A6707C">
            <w:pPr>
              <w:pStyle w:val="Tabletext"/>
              <w:jc w:val="center"/>
            </w:pPr>
          </w:p>
        </w:tc>
        <w:tc>
          <w:tcPr>
            <w:tcW w:w="687" w:type="dxa"/>
            <w:tcBorders>
              <w:top w:val="nil"/>
              <w:bottom w:val="nil"/>
            </w:tcBorders>
            <w:vAlign w:val="center"/>
          </w:tcPr>
          <w:p w14:paraId="54FC637F" w14:textId="77777777" w:rsidR="00A6707C" w:rsidRDefault="00A6707C" w:rsidP="00A6707C">
            <w:pPr>
              <w:pStyle w:val="Tabletext"/>
              <w:jc w:val="center"/>
            </w:pPr>
          </w:p>
        </w:tc>
      </w:tr>
      <w:tr w:rsidR="00A6707C" w14:paraId="15135E9C" w14:textId="77777777" w:rsidTr="00A6707C">
        <w:trPr>
          <w:cantSplit/>
        </w:trPr>
        <w:tc>
          <w:tcPr>
            <w:tcW w:w="1985" w:type="dxa"/>
            <w:tcBorders>
              <w:top w:val="nil"/>
              <w:bottom w:val="nil"/>
            </w:tcBorders>
            <w:vAlign w:val="bottom"/>
          </w:tcPr>
          <w:p w14:paraId="20D4B94F" w14:textId="77777777" w:rsidR="00A6707C" w:rsidRDefault="00A6707C" w:rsidP="005D6EF4">
            <w:pPr>
              <w:pStyle w:val="Tabletext"/>
            </w:pPr>
          </w:p>
        </w:tc>
        <w:tc>
          <w:tcPr>
            <w:tcW w:w="4252" w:type="dxa"/>
            <w:tcBorders>
              <w:top w:val="nil"/>
              <w:bottom w:val="nil"/>
            </w:tcBorders>
            <w:vAlign w:val="bottom"/>
          </w:tcPr>
          <w:p w14:paraId="1BD5D01C" w14:textId="77777777" w:rsidR="00A6707C" w:rsidRDefault="00A6707C" w:rsidP="005D6EF4">
            <w:pPr>
              <w:pStyle w:val="Tabletext"/>
            </w:pPr>
            <w:r>
              <w:t>University: Ever applied</w:t>
            </w:r>
          </w:p>
        </w:tc>
        <w:tc>
          <w:tcPr>
            <w:tcW w:w="686" w:type="dxa"/>
            <w:tcBorders>
              <w:top w:val="nil"/>
              <w:bottom w:val="nil"/>
            </w:tcBorders>
            <w:vAlign w:val="center"/>
          </w:tcPr>
          <w:p w14:paraId="749D95CA" w14:textId="77777777" w:rsidR="00A6707C" w:rsidRDefault="00A6707C" w:rsidP="00A6707C">
            <w:pPr>
              <w:pStyle w:val="Tabletext"/>
              <w:jc w:val="center"/>
            </w:pPr>
          </w:p>
        </w:tc>
        <w:tc>
          <w:tcPr>
            <w:tcW w:w="686" w:type="dxa"/>
            <w:tcBorders>
              <w:top w:val="nil"/>
              <w:bottom w:val="nil"/>
            </w:tcBorders>
            <w:vAlign w:val="center"/>
          </w:tcPr>
          <w:p w14:paraId="5C885B7F" w14:textId="77777777" w:rsidR="00A6707C" w:rsidRDefault="00A6707C" w:rsidP="00A6707C">
            <w:pPr>
              <w:pStyle w:val="Tabletext"/>
              <w:jc w:val="center"/>
            </w:pPr>
          </w:p>
        </w:tc>
        <w:tc>
          <w:tcPr>
            <w:tcW w:w="686" w:type="dxa"/>
            <w:tcBorders>
              <w:top w:val="nil"/>
              <w:bottom w:val="nil"/>
            </w:tcBorders>
            <w:vAlign w:val="center"/>
          </w:tcPr>
          <w:p w14:paraId="762AED60" w14:textId="77777777" w:rsidR="00A6707C" w:rsidRDefault="00A6707C" w:rsidP="00A6707C">
            <w:pPr>
              <w:pStyle w:val="Tabletext"/>
              <w:jc w:val="center"/>
            </w:pPr>
          </w:p>
        </w:tc>
        <w:tc>
          <w:tcPr>
            <w:tcW w:w="686" w:type="dxa"/>
            <w:tcBorders>
              <w:top w:val="nil"/>
              <w:bottom w:val="nil"/>
            </w:tcBorders>
            <w:vAlign w:val="center"/>
          </w:tcPr>
          <w:p w14:paraId="67E17EB3" w14:textId="77777777" w:rsidR="00A6707C" w:rsidRDefault="00A6707C" w:rsidP="00A6707C">
            <w:pPr>
              <w:pStyle w:val="Tabletext"/>
              <w:jc w:val="center"/>
            </w:pPr>
          </w:p>
        </w:tc>
        <w:tc>
          <w:tcPr>
            <w:tcW w:w="686" w:type="dxa"/>
            <w:tcBorders>
              <w:top w:val="nil"/>
              <w:bottom w:val="nil"/>
            </w:tcBorders>
            <w:vAlign w:val="center"/>
          </w:tcPr>
          <w:p w14:paraId="50C6788F" w14:textId="77777777" w:rsidR="00A6707C" w:rsidRDefault="00A6707C" w:rsidP="00A6707C">
            <w:pPr>
              <w:pStyle w:val="Tabletext"/>
              <w:jc w:val="center"/>
            </w:pPr>
            <w:r>
              <w:t>1</w:t>
            </w:r>
          </w:p>
        </w:tc>
        <w:tc>
          <w:tcPr>
            <w:tcW w:w="686" w:type="dxa"/>
            <w:tcBorders>
              <w:top w:val="nil"/>
              <w:bottom w:val="nil"/>
            </w:tcBorders>
            <w:vAlign w:val="center"/>
          </w:tcPr>
          <w:p w14:paraId="690BF67D" w14:textId="77777777" w:rsidR="00A6707C" w:rsidRDefault="00A6707C" w:rsidP="00A6707C">
            <w:pPr>
              <w:pStyle w:val="Tabletext"/>
              <w:jc w:val="center"/>
            </w:pPr>
          </w:p>
        </w:tc>
        <w:tc>
          <w:tcPr>
            <w:tcW w:w="686" w:type="dxa"/>
            <w:tcBorders>
              <w:top w:val="nil"/>
              <w:bottom w:val="nil"/>
            </w:tcBorders>
            <w:vAlign w:val="center"/>
          </w:tcPr>
          <w:p w14:paraId="0AFC12DF" w14:textId="77777777" w:rsidR="00A6707C" w:rsidRDefault="00A6707C" w:rsidP="00A6707C">
            <w:pPr>
              <w:pStyle w:val="Tabletext"/>
              <w:jc w:val="center"/>
            </w:pPr>
          </w:p>
        </w:tc>
        <w:tc>
          <w:tcPr>
            <w:tcW w:w="686" w:type="dxa"/>
            <w:tcBorders>
              <w:top w:val="nil"/>
              <w:bottom w:val="nil"/>
            </w:tcBorders>
            <w:vAlign w:val="center"/>
          </w:tcPr>
          <w:p w14:paraId="036CB95A" w14:textId="77777777" w:rsidR="00A6707C" w:rsidRDefault="00A6707C" w:rsidP="00A6707C">
            <w:pPr>
              <w:pStyle w:val="Tabletext"/>
              <w:jc w:val="center"/>
            </w:pPr>
          </w:p>
        </w:tc>
        <w:tc>
          <w:tcPr>
            <w:tcW w:w="686" w:type="dxa"/>
            <w:tcBorders>
              <w:top w:val="nil"/>
              <w:bottom w:val="nil"/>
            </w:tcBorders>
            <w:vAlign w:val="center"/>
          </w:tcPr>
          <w:p w14:paraId="7D0F57FB" w14:textId="77777777" w:rsidR="00A6707C" w:rsidRDefault="00A6707C" w:rsidP="00A6707C">
            <w:pPr>
              <w:pStyle w:val="Tabletext"/>
              <w:jc w:val="center"/>
            </w:pPr>
          </w:p>
        </w:tc>
        <w:tc>
          <w:tcPr>
            <w:tcW w:w="686" w:type="dxa"/>
            <w:tcBorders>
              <w:top w:val="nil"/>
              <w:bottom w:val="nil"/>
            </w:tcBorders>
            <w:vAlign w:val="center"/>
          </w:tcPr>
          <w:p w14:paraId="50AF316B" w14:textId="77777777" w:rsidR="00A6707C" w:rsidRDefault="00A6707C" w:rsidP="00A6707C">
            <w:pPr>
              <w:pStyle w:val="Tabletext"/>
              <w:jc w:val="center"/>
            </w:pPr>
          </w:p>
        </w:tc>
        <w:tc>
          <w:tcPr>
            <w:tcW w:w="686" w:type="dxa"/>
            <w:tcBorders>
              <w:top w:val="nil"/>
              <w:bottom w:val="nil"/>
            </w:tcBorders>
            <w:vAlign w:val="center"/>
          </w:tcPr>
          <w:p w14:paraId="6C07ABD0" w14:textId="77777777" w:rsidR="00A6707C" w:rsidRDefault="00A6707C" w:rsidP="00A6707C">
            <w:pPr>
              <w:pStyle w:val="Tabletext"/>
              <w:jc w:val="center"/>
            </w:pPr>
          </w:p>
        </w:tc>
        <w:tc>
          <w:tcPr>
            <w:tcW w:w="687" w:type="dxa"/>
            <w:tcBorders>
              <w:top w:val="nil"/>
              <w:bottom w:val="nil"/>
            </w:tcBorders>
            <w:vAlign w:val="center"/>
          </w:tcPr>
          <w:p w14:paraId="7D573183" w14:textId="77777777" w:rsidR="00A6707C" w:rsidRDefault="00A6707C" w:rsidP="00A6707C">
            <w:pPr>
              <w:pStyle w:val="Tabletext"/>
              <w:jc w:val="center"/>
            </w:pPr>
          </w:p>
        </w:tc>
      </w:tr>
      <w:tr w:rsidR="00A6707C" w14:paraId="4DCAD58B" w14:textId="77777777" w:rsidTr="00A6707C">
        <w:trPr>
          <w:cantSplit/>
        </w:trPr>
        <w:tc>
          <w:tcPr>
            <w:tcW w:w="1985" w:type="dxa"/>
            <w:tcBorders>
              <w:top w:val="nil"/>
              <w:bottom w:val="nil"/>
            </w:tcBorders>
            <w:vAlign w:val="bottom"/>
          </w:tcPr>
          <w:p w14:paraId="23214F6E" w14:textId="77777777" w:rsidR="00A6707C" w:rsidRDefault="00A6707C" w:rsidP="005D6EF4">
            <w:pPr>
              <w:pStyle w:val="Tabletext"/>
            </w:pPr>
          </w:p>
        </w:tc>
        <w:tc>
          <w:tcPr>
            <w:tcW w:w="4252" w:type="dxa"/>
            <w:tcBorders>
              <w:top w:val="nil"/>
              <w:bottom w:val="nil"/>
            </w:tcBorders>
            <w:vAlign w:val="bottom"/>
          </w:tcPr>
          <w:p w14:paraId="4FF0F0BF" w14:textId="77777777" w:rsidR="00A6707C" w:rsidRDefault="00A6707C" w:rsidP="005D6EF4">
            <w:pPr>
              <w:pStyle w:val="Tabletext"/>
            </w:pPr>
            <w:r>
              <w:t>University: Offered place</w:t>
            </w:r>
          </w:p>
        </w:tc>
        <w:tc>
          <w:tcPr>
            <w:tcW w:w="686" w:type="dxa"/>
            <w:tcBorders>
              <w:top w:val="nil"/>
              <w:bottom w:val="nil"/>
            </w:tcBorders>
            <w:vAlign w:val="center"/>
          </w:tcPr>
          <w:p w14:paraId="6950BBA8" w14:textId="77777777" w:rsidR="00A6707C" w:rsidRDefault="00A6707C" w:rsidP="00A6707C">
            <w:pPr>
              <w:pStyle w:val="Tabletext"/>
              <w:jc w:val="center"/>
            </w:pPr>
          </w:p>
        </w:tc>
        <w:tc>
          <w:tcPr>
            <w:tcW w:w="686" w:type="dxa"/>
            <w:tcBorders>
              <w:top w:val="nil"/>
              <w:bottom w:val="nil"/>
            </w:tcBorders>
            <w:vAlign w:val="center"/>
          </w:tcPr>
          <w:p w14:paraId="593C07ED" w14:textId="77777777" w:rsidR="00A6707C" w:rsidRDefault="00A6707C" w:rsidP="00A6707C">
            <w:pPr>
              <w:pStyle w:val="Tabletext"/>
              <w:jc w:val="center"/>
            </w:pPr>
          </w:p>
        </w:tc>
        <w:tc>
          <w:tcPr>
            <w:tcW w:w="686" w:type="dxa"/>
            <w:tcBorders>
              <w:top w:val="nil"/>
              <w:bottom w:val="nil"/>
            </w:tcBorders>
            <w:vAlign w:val="center"/>
          </w:tcPr>
          <w:p w14:paraId="6F08FE83" w14:textId="77777777" w:rsidR="00A6707C" w:rsidRDefault="00A6707C" w:rsidP="00A6707C">
            <w:pPr>
              <w:pStyle w:val="Tabletext"/>
              <w:jc w:val="center"/>
            </w:pPr>
          </w:p>
        </w:tc>
        <w:tc>
          <w:tcPr>
            <w:tcW w:w="686" w:type="dxa"/>
            <w:tcBorders>
              <w:top w:val="nil"/>
              <w:bottom w:val="nil"/>
            </w:tcBorders>
            <w:vAlign w:val="center"/>
          </w:tcPr>
          <w:p w14:paraId="4718EB9D" w14:textId="77777777" w:rsidR="00A6707C" w:rsidRDefault="00A6707C" w:rsidP="00A6707C">
            <w:pPr>
              <w:pStyle w:val="Tabletext"/>
              <w:jc w:val="center"/>
            </w:pPr>
          </w:p>
        </w:tc>
        <w:tc>
          <w:tcPr>
            <w:tcW w:w="686" w:type="dxa"/>
            <w:tcBorders>
              <w:top w:val="nil"/>
              <w:bottom w:val="nil"/>
            </w:tcBorders>
            <w:vAlign w:val="center"/>
          </w:tcPr>
          <w:p w14:paraId="2213C1F9" w14:textId="77777777" w:rsidR="00A6707C" w:rsidRDefault="00A6707C" w:rsidP="00A6707C">
            <w:pPr>
              <w:pStyle w:val="Tabletext"/>
              <w:jc w:val="center"/>
            </w:pPr>
            <w:r>
              <w:t>1</w:t>
            </w:r>
          </w:p>
        </w:tc>
        <w:tc>
          <w:tcPr>
            <w:tcW w:w="686" w:type="dxa"/>
            <w:tcBorders>
              <w:top w:val="nil"/>
              <w:bottom w:val="nil"/>
            </w:tcBorders>
            <w:vAlign w:val="center"/>
          </w:tcPr>
          <w:p w14:paraId="6B05426C" w14:textId="77777777" w:rsidR="00A6707C" w:rsidRDefault="00A6707C" w:rsidP="00A6707C">
            <w:pPr>
              <w:pStyle w:val="Tabletext"/>
              <w:jc w:val="center"/>
            </w:pPr>
          </w:p>
        </w:tc>
        <w:tc>
          <w:tcPr>
            <w:tcW w:w="686" w:type="dxa"/>
            <w:tcBorders>
              <w:top w:val="nil"/>
              <w:bottom w:val="nil"/>
            </w:tcBorders>
            <w:vAlign w:val="center"/>
          </w:tcPr>
          <w:p w14:paraId="43D228B0" w14:textId="77777777" w:rsidR="00A6707C" w:rsidRDefault="00A6707C" w:rsidP="00A6707C">
            <w:pPr>
              <w:pStyle w:val="Tabletext"/>
              <w:jc w:val="center"/>
            </w:pPr>
          </w:p>
        </w:tc>
        <w:tc>
          <w:tcPr>
            <w:tcW w:w="686" w:type="dxa"/>
            <w:tcBorders>
              <w:top w:val="nil"/>
              <w:bottom w:val="nil"/>
            </w:tcBorders>
            <w:vAlign w:val="center"/>
          </w:tcPr>
          <w:p w14:paraId="706FC0BA" w14:textId="77777777" w:rsidR="00A6707C" w:rsidRDefault="00A6707C" w:rsidP="00A6707C">
            <w:pPr>
              <w:pStyle w:val="Tabletext"/>
              <w:jc w:val="center"/>
            </w:pPr>
          </w:p>
        </w:tc>
        <w:tc>
          <w:tcPr>
            <w:tcW w:w="686" w:type="dxa"/>
            <w:tcBorders>
              <w:top w:val="nil"/>
              <w:bottom w:val="nil"/>
            </w:tcBorders>
            <w:vAlign w:val="center"/>
          </w:tcPr>
          <w:p w14:paraId="0A4182C7" w14:textId="77777777" w:rsidR="00A6707C" w:rsidRDefault="00A6707C" w:rsidP="00A6707C">
            <w:pPr>
              <w:pStyle w:val="Tabletext"/>
              <w:jc w:val="center"/>
            </w:pPr>
          </w:p>
        </w:tc>
        <w:tc>
          <w:tcPr>
            <w:tcW w:w="686" w:type="dxa"/>
            <w:tcBorders>
              <w:top w:val="nil"/>
              <w:bottom w:val="nil"/>
            </w:tcBorders>
            <w:vAlign w:val="center"/>
          </w:tcPr>
          <w:p w14:paraId="0E42D2A7" w14:textId="77777777" w:rsidR="00A6707C" w:rsidRDefault="00A6707C" w:rsidP="00A6707C">
            <w:pPr>
              <w:pStyle w:val="Tabletext"/>
              <w:jc w:val="center"/>
            </w:pPr>
          </w:p>
        </w:tc>
        <w:tc>
          <w:tcPr>
            <w:tcW w:w="686" w:type="dxa"/>
            <w:tcBorders>
              <w:top w:val="nil"/>
              <w:bottom w:val="nil"/>
            </w:tcBorders>
            <w:vAlign w:val="center"/>
          </w:tcPr>
          <w:p w14:paraId="349819A6" w14:textId="77777777" w:rsidR="00A6707C" w:rsidRDefault="00A6707C" w:rsidP="00A6707C">
            <w:pPr>
              <w:pStyle w:val="Tabletext"/>
              <w:jc w:val="center"/>
            </w:pPr>
          </w:p>
        </w:tc>
        <w:tc>
          <w:tcPr>
            <w:tcW w:w="687" w:type="dxa"/>
            <w:tcBorders>
              <w:top w:val="nil"/>
              <w:bottom w:val="nil"/>
            </w:tcBorders>
            <w:vAlign w:val="center"/>
          </w:tcPr>
          <w:p w14:paraId="4A1CCBFF" w14:textId="77777777" w:rsidR="00A6707C" w:rsidRDefault="00A6707C" w:rsidP="00A6707C">
            <w:pPr>
              <w:pStyle w:val="Tabletext"/>
              <w:jc w:val="center"/>
            </w:pPr>
          </w:p>
        </w:tc>
      </w:tr>
      <w:tr w:rsidR="00A6707C" w14:paraId="51768EA3" w14:textId="77777777" w:rsidTr="00A6707C">
        <w:trPr>
          <w:cantSplit/>
        </w:trPr>
        <w:tc>
          <w:tcPr>
            <w:tcW w:w="1985" w:type="dxa"/>
            <w:tcBorders>
              <w:top w:val="nil"/>
              <w:bottom w:val="nil"/>
            </w:tcBorders>
            <w:vAlign w:val="bottom"/>
          </w:tcPr>
          <w:p w14:paraId="796F2283" w14:textId="77777777" w:rsidR="00A6707C" w:rsidRDefault="00A6707C" w:rsidP="005D6EF4">
            <w:pPr>
              <w:pStyle w:val="Tabletext"/>
            </w:pPr>
          </w:p>
        </w:tc>
        <w:tc>
          <w:tcPr>
            <w:tcW w:w="4252" w:type="dxa"/>
            <w:tcBorders>
              <w:top w:val="nil"/>
              <w:bottom w:val="nil"/>
            </w:tcBorders>
            <w:vAlign w:val="bottom"/>
          </w:tcPr>
          <w:p w14:paraId="378C06CF" w14:textId="77777777" w:rsidR="00A6707C" w:rsidRDefault="00A6707C" w:rsidP="005D6EF4">
            <w:pPr>
              <w:pStyle w:val="Tabletext"/>
            </w:pPr>
            <w:r>
              <w:t>Offered place: Institution</w:t>
            </w:r>
          </w:p>
        </w:tc>
        <w:tc>
          <w:tcPr>
            <w:tcW w:w="686" w:type="dxa"/>
            <w:tcBorders>
              <w:top w:val="nil"/>
              <w:bottom w:val="nil"/>
            </w:tcBorders>
            <w:vAlign w:val="center"/>
          </w:tcPr>
          <w:p w14:paraId="11EDF98F" w14:textId="77777777" w:rsidR="00A6707C" w:rsidRDefault="00A6707C" w:rsidP="00A6707C">
            <w:pPr>
              <w:pStyle w:val="Tabletext"/>
              <w:jc w:val="center"/>
            </w:pPr>
          </w:p>
        </w:tc>
        <w:tc>
          <w:tcPr>
            <w:tcW w:w="686" w:type="dxa"/>
            <w:tcBorders>
              <w:top w:val="nil"/>
              <w:bottom w:val="nil"/>
            </w:tcBorders>
            <w:vAlign w:val="center"/>
          </w:tcPr>
          <w:p w14:paraId="718BABED" w14:textId="77777777" w:rsidR="00A6707C" w:rsidRDefault="00A6707C" w:rsidP="00A6707C">
            <w:pPr>
              <w:pStyle w:val="Tabletext"/>
              <w:jc w:val="center"/>
            </w:pPr>
          </w:p>
        </w:tc>
        <w:tc>
          <w:tcPr>
            <w:tcW w:w="686" w:type="dxa"/>
            <w:tcBorders>
              <w:top w:val="nil"/>
              <w:bottom w:val="nil"/>
            </w:tcBorders>
            <w:vAlign w:val="center"/>
          </w:tcPr>
          <w:p w14:paraId="164FA028" w14:textId="77777777" w:rsidR="00A6707C" w:rsidRDefault="00A6707C" w:rsidP="00A6707C">
            <w:pPr>
              <w:pStyle w:val="Tabletext"/>
              <w:jc w:val="center"/>
            </w:pPr>
          </w:p>
        </w:tc>
        <w:tc>
          <w:tcPr>
            <w:tcW w:w="686" w:type="dxa"/>
            <w:tcBorders>
              <w:top w:val="nil"/>
              <w:bottom w:val="nil"/>
            </w:tcBorders>
            <w:vAlign w:val="center"/>
          </w:tcPr>
          <w:p w14:paraId="07BFD828" w14:textId="77777777" w:rsidR="00A6707C" w:rsidRDefault="00A6707C" w:rsidP="00A6707C">
            <w:pPr>
              <w:pStyle w:val="Tabletext"/>
              <w:jc w:val="center"/>
            </w:pPr>
          </w:p>
        </w:tc>
        <w:tc>
          <w:tcPr>
            <w:tcW w:w="686" w:type="dxa"/>
            <w:tcBorders>
              <w:top w:val="nil"/>
              <w:bottom w:val="nil"/>
            </w:tcBorders>
            <w:vAlign w:val="center"/>
          </w:tcPr>
          <w:p w14:paraId="65D41DCB" w14:textId="77777777" w:rsidR="00A6707C" w:rsidRDefault="00A6707C" w:rsidP="00A6707C">
            <w:pPr>
              <w:pStyle w:val="Tabletext"/>
              <w:jc w:val="center"/>
            </w:pPr>
            <w:r>
              <w:t>1</w:t>
            </w:r>
          </w:p>
        </w:tc>
        <w:tc>
          <w:tcPr>
            <w:tcW w:w="686" w:type="dxa"/>
            <w:tcBorders>
              <w:top w:val="nil"/>
              <w:bottom w:val="nil"/>
            </w:tcBorders>
            <w:vAlign w:val="center"/>
          </w:tcPr>
          <w:p w14:paraId="1587D57B" w14:textId="77777777" w:rsidR="00A6707C" w:rsidRDefault="00A6707C" w:rsidP="00A6707C">
            <w:pPr>
              <w:pStyle w:val="Tabletext"/>
              <w:jc w:val="center"/>
            </w:pPr>
          </w:p>
        </w:tc>
        <w:tc>
          <w:tcPr>
            <w:tcW w:w="686" w:type="dxa"/>
            <w:tcBorders>
              <w:top w:val="nil"/>
              <w:bottom w:val="nil"/>
            </w:tcBorders>
            <w:vAlign w:val="center"/>
          </w:tcPr>
          <w:p w14:paraId="17159645" w14:textId="77777777" w:rsidR="00A6707C" w:rsidRDefault="00A6707C" w:rsidP="00A6707C">
            <w:pPr>
              <w:pStyle w:val="Tabletext"/>
              <w:jc w:val="center"/>
            </w:pPr>
          </w:p>
        </w:tc>
        <w:tc>
          <w:tcPr>
            <w:tcW w:w="686" w:type="dxa"/>
            <w:tcBorders>
              <w:top w:val="nil"/>
              <w:bottom w:val="nil"/>
            </w:tcBorders>
            <w:vAlign w:val="center"/>
          </w:tcPr>
          <w:p w14:paraId="32328C97" w14:textId="77777777" w:rsidR="00A6707C" w:rsidRDefault="00A6707C" w:rsidP="00A6707C">
            <w:pPr>
              <w:pStyle w:val="Tabletext"/>
              <w:jc w:val="center"/>
            </w:pPr>
          </w:p>
        </w:tc>
        <w:tc>
          <w:tcPr>
            <w:tcW w:w="686" w:type="dxa"/>
            <w:tcBorders>
              <w:top w:val="nil"/>
              <w:bottom w:val="nil"/>
            </w:tcBorders>
            <w:vAlign w:val="center"/>
          </w:tcPr>
          <w:p w14:paraId="5848472F" w14:textId="77777777" w:rsidR="00A6707C" w:rsidRDefault="00A6707C" w:rsidP="00A6707C">
            <w:pPr>
              <w:pStyle w:val="Tabletext"/>
              <w:jc w:val="center"/>
            </w:pPr>
          </w:p>
        </w:tc>
        <w:tc>
          <w:tcPr>
            <w:tcW w:w="686" w:type="dxa"/>
            <w:tcBorders>
              <w:top w:val="nil"/>
              <w:bottom w:val="nil"/>
            </w:tcBorders>
            <w:vAlign w:val="center"/>
          </w:tcPr>
          <w:p w14:paraId="67DFB71B" w14:textId="77777777" w:rsidR="00A6707C" w:rsidRDefault="00A6707C" w:rsidP="00A6707C">
            <w:pPr>
              <w:pStyle w:val="Tabletext"/>
              <w:jc w:val="center"/>
            </w:pPr>
          </w:p>
        </w:tc>
        <w:tc>
          <w:tcPr>
            <w:tcW w:w="686" w:type="dxa"/>
            <w:tcBorders>
              <w:top w:val="nil"/>
              <w:bottom w:val="nil"/>
            </w:tcBorders>
            <w:vAlign w:val="center"/>
          </w:tcPr>
          <w:p w14:paraId="0C806945" w14:textId="77777777" w:rsidR="00A6707C" w:rsidRDefault="00A6707C" w:rsidP="00A6707C">
            <w:pPr>
              <w:pStyle w:val="Tabletext"/>
              <w:jc w:val="center"/>
            </w:pPr>
          </w:p>
        </w:tc>
        <w:tc>
          <w:tcPr>
            <w:tcW w:w="687" w:type="dxa"/>
            <w:tcBorders>
              <w:top w:val="nil"/>
              <w:bottom w:val="nil"/>
            </w:tcBorders>
            <w:vAlign w:val="center"/>
          </w:tcPr>
          <w:p w14:paraId="3553231B" w14:textId="77777777" w:rsidR="00A6707C" w:rsidRDefault="00A6707C" w:rsidP="00A6707C">
            <w:pPr>
              <w:pStyle w:val="Tabletext"/>
              <w:jc w:val="center"/>
            </w:pPr>
          </w:p>
        </w:tc>
      </w:tr>
      <w:tr w:rsidR="00A6707C" w14:paraId="0AE174AE" w14:textId="77777777" w:rsidTr="00A6707C">
        <w:trPr>
          <w:cantSplit/>
        </w:trPr>
        <w:tc>
          <w:tcPr>
            <w:tcW w:w="1985" w:type="dxa"/>
            <w:tcBorders>
              <w:top w:val="nil"/>
              <w:bottom w:val="single" w:sz="4" w:space="0" w:color="auto"/>
            </w:tcBorders>
            <w:vAlign w:val="bottom"/>
          </w:tcPr>
          <w:p w14:paraId="4C4AD629" w14:textId="77777777" w:rsidR="00A6707C" w:rsidRDefault="00A6707C" w:rsidP="005D6EF4">
            <w:pPr>
              <w:pStyle w:val="Tabletext"/>
            </w:pPr>
          </w:p>
        </w:tc>
        <w:tc>
          <w:tcPr>
            <w:tcW w:w="4252" w:type="dxa"/>
            <w:tcBorders>
              <w:top w:val="nil"/>
              <w:bottom w:val="single" w:sz="4" w:space="0" w:color="auto"/>
            </w:tcBorders>
            <w:vAlign w:val="bottom"/>
          </w:tcPr>
          <w:p w14:paraId="6E06BFA7" w14:textId="77777777" w:rsidR="00A6707C" w:rsidRDefault="00A6707C" w:rsidP="005D6EF4">
            <w:pPr>
              <w:pStyle w:val="Tabletext"/>
            </w:pPr>
            <w:r>
              <w:t>Offered place: Reason did not take up place</w:t>
            </w:r>
          </w:p>
        </w:tc>
        <w:tc>
          <w:tcPr>
            <w:tcW w:w="686" w:type="dxa"/>
            <w:tcBorders>
              <w:top w:val="nil"/>
              <w:bottom w:val="single" w:sz="4" w:space="0" w:color="auto"/>
            </w:tcBorders>
            <w:vAlign w:val="center"/>
          </w:tcPr>
          <w:p w14:paraId="13F364EE" w14:textId="77777777" w:rsidR="00A6707C" w:rsidRDefault="00A6707C" w:rsidP="00A6707C">
            <w:pPr>
              <w:pStyle w:val="Tabletext"/>
              <w:jc w:val="center"/>
            </w:pPr>
          </w:p>
        </w:tc>
        <w:tc>
          <w:tcPr>
            <w:tcW w:w="686" w:type="dxa"/>
            <w:tcBorders>
              <w:top w:val="nil"/>
              <w:bottom w:val="single" w:sz="4" w:space="0" w:color="auto"/>
            </w:tcBorders>
            <w:vAlign w:val="center"/>
          </w:tcPr>
          <w:p w14:paraId="7B73AA4A" w14:textId="77777777" w:rsidR="00A6707C" w:rsidRDefault="00A6707C" w:rsidP="00A6707C">
            <w:pPr>
              <w:pStyle w:val="Tabletext"/>
              <w:jc w:val="center"/>
            </w:pPr>
          </w:p>
        </w:tc>
        <w:tc>
          <w:tcPr>
            <w:tcW w:w="686" w:type="dxa"/>
            <w:tcBorders>
              <w:top w:val="nil"/>
              <w:bottom w:val="single" w:sz="4" w:space="0" w:color="auto"/>
            </w:tcBorders>
            <w:vAlign w:val="center"/>
          </w:tcPr>
          <w:p w14:paraId="1F58E30E" w14:textId="77777777" w:rsidR="00A6707C" w:rsidRDefault="00A6707C" w:rsidP="00A6707C">
            <w:pPr>
              <w:pStyle w:val="Tabletext"/>
              <w:jc w:val="center"/>
            </w:pPr>
          </w:p>
        </w:tc>
        <w:tc>
          <w:tcPr>
            <w:tcW w:w="686" w:type="dxa"/>
            <w:tcBorders>
              <w:top w:val="nil"/>
              <w:bottom w:val="single" w:sz="4" w:space="0" w:color="auto"/>
            </w:tcBorders>
            <w:vAlign w:val="center"/>
          </w:tcPr>
          <w:p w14:paraId="300B4177" w14:textId="77777777" w:rsidR="00A6707C" w:rsidRDefault="00A6707C" w:rsidP="00A6707C">
            <w:pPr>
              <w:pStyle w:val="Tabletext"/>
              <w:jc w:val="center"/>
            </w:pPr>
          </w:p>
        </w:tc>
        <w:tc>
          <w:tcPr>
            <w:tcW w:w="686" w:type="dxa"/>
            <w:tcBorders>
              <w:top w:val="nil"/>
              <w:bottom w:val="single" w:sz="4" w:space="0" w:color="auto"/>
            </w:tcBorders>
            <w:vAlign w:val="center"/>
          </w:tcPr>
          <w:p w14:paraId="3ADB409B" w14:textId="77777777" w:rsidR="00A6707C" w:rsidRDefault="00A6707C" w:rsidP="00A6707C">
            <w:pPr>
              <w:pStyle w:val="Tabletext"/>
              <w:jc w:val="center"/>
            </w:pPr>
            <w:r>
              <w:t>1</w:t>
            </w:r>
          </w:p>
        </w:tc>
        <w:tc>
          <w:tcPr>
            <w:tcW w:w="686" w:type="dxa"/>
            <w:tcBorders>
              <w:top w:val="nil"/>
              <w:bottom w:val="single" w:sz="4" w:space="0" w:color="auto"/>
            </w:tcBorders>
            <w:vAlign w:val="center"/>
          </w:tcPr>
          <w:p w14:paraId="084A5400" w14:textId="77777777" w:rsidR="00A6707C" w:rsidRDefault="00A6707C" w:rsidP="00A6707C">
            <w:pPr>
              <w:pStyle w:val="Tabletext"/>
              <w:jc w:val="center"/>
            </w:pPr>
          </w:p>
        </w:tc>
        <w:tc>
          <w:tcPr>
            <w:tcW w:w="686" w:type="dxa"/>
            <w:tcBorders>
              <w:top w:val="nil"/>
              <w:bottom w:val="single" w:sz="4" w:space="0" w:color="auto"/>
            </w:tcBorders>
            <w:vAlign w:val="center"/>
          </w:tcPr>
          <w:p w14:paraId="268547BD" w14:textId="77777777" w:rsidR="00A6707C" w:rsidRDefault="00A6707C" w:rsidP="00A6707C">
            <w:pPr>
              <w:pStyle w:val="Tabletext"/>
              <w:jc w:val="center"/>
            </w:pPr>
          </w:p>
        </w:tc>
        <w:tc>
          <w:tcPr>
            <w:tcW w:w="686" w:type="dxa"/>
            <w:tcBorders>
              <w:top w:val="nil"/>
              <w:bottom w:val="single" w:sz="4" w:space="0" w:color="auto"/>
            </w:tcBorders>
            <w:vAlign w:val="center"/>
          </w:tcPr>
          <w:p w14:paraId="621DD8ED" w14:textId="77777777" w:rsidR="00A6707C" w:rsidRDefault="00A6707C" w:rsidP="00A6707C">
            <w:pPr>
              <w:pStyle w:val="Tabletext"/>
              <w:jc w:val="center"/>
            </w:pPr>
          </w:p>
        </w:tc>
        <w:tc>
          <w:tcPr>
            <w:tcW w:w="686" w:type="dxa"/>
            <w:tcBorders>
              <w:top w:val="nil"/>
              <w:bottom w:val="single" w:sz="4" w:space="0" w:color="auto"/>
            </w:tcBorders>
            <w:vAlign w:val="center"/>
          </w:tcPr>
          <w:p w14:paraId="2E17EFF0" w14:textId="77777777" w:rsidR="00A6707C" w:rsidRDefault="00A6707C" w:rsidP="00A6707C">
            <w:pPr>
              <w:pStyle w:val="Tabletext"/>
              <w:jc w:val="center"/>
            </w:pPr>
          </w:p>
        </w:tc>
        <w:tc>
          <w:tcPr>
            <w:tcW w:w="686" w:type="dxa"/>
            <w:tcBorders>
              <w:top w:val="nil"/>
              <w:bottom w:val="single" w:sz="4" w:space="0" w:color="auto"/>
            </w:tcBorders>
            <w:vAlign w:val="center"/>
          </w:tcPr>
          <w:p w14:paraId="675C9CFB" w14:textId="77777777" w:rsidR="00A6707C" w:rsidRDefault="00A6707C" w:rsidP="00A6707C">
            <w:pPr>
              <w:pStyle w:val="Tabletext"/>
              <w:jc w:val="center"/>
            </w:pPr>
          </w:p>
        </w:tc>
        <w:tc>
          <w:tcPr>
            <w:tcW w:w="686" w:type="dxa"/>
            <w:tcBorders>
              <w:top w:val="nil"/>
              <w:bottom w:val="single" w:sz="4" w:space="0" w:color="auto"/>
            </w:tcBorders>
            <w:vAlign w:val="center"/>
          </w:tcPr>
          <w:p w14:paraId="66FF3E5F" w14:textId="77777777" w:rsidR="00A6707C" w:rsidRDefault="00A6707C" w:rsidP="00A6707C">
            <w:pPr>
              <w:pStyle w:val="Tabletext"/>
              <w:jc w:val="center"/>
            </w:pPr>
          </w:p>
        </w:tc>
        <w:tc>
          <w:tcPr>
            <w:tcW w:w="687" w:type="dxa"/>
            <w:tcBorders>
              <w:top w:val="nil"/>
              <w:bottom w:val="single" w:sz="4" w:space="0" w:color="auto"/>
            </w:tcBorders>
            <w:vAlign w:val="center"/>
          </w:tcPr>
          <w:p w14:paraId="69089FA5" w14:textId="77777777" w:rsidR="00A6707C" w:rsidRDefault="00A6707C" w:rsidP="00A6707C">
            <w:pPr>
              <w:pStyle w:val="Tabletext"/>
              <w:jc w:val="center"/>
            </w:pPr>
          </w:p>
        </w:tc>
      </w:tr>
      <w:tr w:rsidR="00A6707C" w14:paraId="5C544346" w14:textId="77777777" w:rsidTr="00A6707C">
        <w:trPr>
          <w:cantSplit/>
        </w:trPr>
        <w:tc>
          <w:tcPr>
            <w:tcW w:w="1985" w:type="dxa"/>
            <w:tcBorders>
              <w:top w:val="single" w:sz="4" w:space="0" w:color="auto"/>
            </w:tcBorders>
            <w:vAlign w:val="bottom"/>
          </w:tcPr>
          <w:p w14:paraId="0645F4BB" w14:textId="77777777" w:rsidR="00A6707C" w:rsidRDefault="00A6707C" w:rsidP="005D6EF4">
            <w:pPr>
              <w:pStyle w:val="Tabletext"/>
            </w:pPr>
            <w:r>
              <w:t>Current study</w:t>
            </w:r>
          </w:p>
        </w:tc>
        <w:tc>
          <w:tcPr>
            <w:tcW w:w="4252" w:type="dxa"/>
            <w:tcBorders>
              <w:top w:val="single" w:sz="4" w:space="0" w:color="auto"/>
            </w:tcBorders>
            <w:vAlign w:val="bottom"/>
          </w:tcPr>
          <w:p w14:paraId="44CA6248" w14:textId="77777777" w:rsidR="00A6707C" w:rsidRDefault="00A6707C" w:rsidP="005D6EF4">
            <w:pPr>
              <w:pStyle w:val="Tabletext"/>
            </w:pPr>
            <w:r>
              <w:t>Study type</w:t>
            </w:r>
          </w:p>
        </w:tc>
        <w:tc>
          <w:tcPr>
            <w:tcW w:w="686" w:type="dxa"/>
            <w:tcBorders>
              <w:top w:val="single" w:sz="4" w:space="0" w:color="auto"/>
            </w:tcBorders>
            <w:vAlign w:val="center"/>
          </w:tcPr>
          <w:p w14:paraId="23292E6A" w14:textId="77777777" w:rsidR="00A6707C" w:rsidRDefault="00A6707C" w:rsidP="00A6707C">
            <w:pPr>
              <w:pStyle w:val="Tabletext"/>
              <w:jc w:val="center"/>
            </w:pPr>
          </w:p>
        </w:tc>
        <w:tc>
          <w:tcPr>
            <w:tcW w:w="686" w:type="dxa"/>
            <w:tcBorders>
              <w:top w:val="single" w:sz="4" w:space="0" w:color="auto"/>
            </w:tcBorders>
            <w:vAlign w:val="center"/>
          </w:tcPr>
          <w:p w14:paraId="7DE64C34" w14:textId="77777777" w:rsidR="00A6707C" w:rsidRDefault="00A6707C" w:rsidP="00A6707C">
            <w:pPr>
              <w:pStyle w:val="Tabletext"/>
              <w:jc w:val="center"/>
            </w:pPr>
          </w:p>
        </w:tc>
        <w:tc>
          <w:tcPr>
            <w:tcW w:w="686" w:type="dxa"/>
            <w:tcBorders>
              <w:top w:val="single" w:sz="4" w:space="0" w:color="auto"/>
            </w:tcBorders>
            <w:vAlign w:val="center"/>
          </w:tcPr>
          <w:p w14:paraId="070673D6" w14:textId="77777777" w:rsidR="00A6707C" w:rsidRDefault="00A6707C" w:rsidP="00A6707C">
            <w:pPr>
              <w:pStyle w:val="Tabletext"/>
              <w:jc w:val="center"/>
            </w:pPr>
            <w:r>
              <w:t>1</w:t>
            </w:r>
          </w:p>
        </w:tc>
        <w:tc>
          <w:tcPr>
            <w:tcW w:w="686" w:type="dxa"/>
            <w:tcBorders>
              <w:top w:val="single" w:sz="4" w:space="0" w:color="auto"/>
            </w:tcBorders>
            <w:vAlign w:val="center"/>
          </w:tcPr>
          <w:p w14:paraId="1D967F7C" w14:textId="77777777" w:rsidR="00A6707C" w:rsidRDefault="00A6707C" w:rsidP="00A6707C">
            <w:pPr>
              <w:pStyle w:val="Tabletext"/>
              <w:jc w:val="center"/>
            </w:pPr>
            <w:r>
              <w:t>1</w:t>
            </w:r>
          </w:p>
        </w:tc>
        <w:tc>
          <w:tcPr>
            <w:tcW w:w="686" w:type="dxa"/>
            <w:tcBorders>
              <w:top w:val="single" w:sz="4" w:space="0" w:color="auto"/>
            </w:tcBorders>
            <w:vAlign w:val="center"/>
          </w:tcPr>
          <w:p w14:paraId="31A56801" w14:textId="77777777" w:rsidR="00A6707C" w:rsidRDefault="00A6707C" w:rsidP="00A6707C">
            <w:pPr>
              <w:pStyle w:val="Tabletext"/>
              <w:jc w:val="center"/>
            </w:pPr>
            <w:r>
              <w:t>1</w:t>
            </w:r>
          </w:p>
        </w:tc>
        <w:tc>
          <w:tcPr>
            <w:tcW w:w="686" w:type="dxa"/>
            <w:tcBorders>
              <w:top w:val="single" w:sz="4" w:space="0" w:color="auto"/>
            </w:tcBorders>
            <w:vAlign w:val="center"/>
          </w:tcPr>
          <w:p w14:paraId="3193AB6E" w14:textId="77777777" w:rsidR="00A6707C" w:rsidRDefault="00A6707C" w:rsidP="00A6707C">
            <w:pPr>
              <w:pStyle w:val="Tabletext"/>
              <w:jc w:val="center"/>
            </w:pPr>
            <w:r>
              <w:t>1</w:t>
            </w:r>
          </w:p>
        </w:tc>
        <w:tc>
          <w:tcPr>
            <w:tcW w:w="686" w:type="dxa"/>
            <w:tcBorders>
              <w:top w:val="single" w:sz="4" w:space="0" w:color="auto"/>
            </w:tcBorders>
            <w:vAlign w:val="center"/>
          </w:tcPr>
          <w:p w14:paraId="0924763A" w14:textId="77777777" w:rsidR="00A6707C" w:rsidRDefault="00A6707C" w:rsidP="00A6707C">
            <w:pPr>
              <w:pStyle w:val="Tabletext"/>
              <w:jc w:val="center"/>
            </w:pPr>
            <w:r>
              <w:t>1</w:t>
            </w:r>
          </w:p>
        </w:tc>
        <w:tc>
          <w:tcPr>
            <w:tcW w:w="686" w:type="dxa"/>
            <w:tcBorders>
              <w:top w:val="single" w:sz="4" w:space="0" w:color="auto"/>
            </w:tcBorders>
            <w:vAlign w:val="center"/>
          </w:tcPr>
          <w:p w14:paraId="56D84BB0" w14:textId="77777777" w:rsidR="00A6707C" w:rsidRDefault="00A6707C" w:rsidP="00A6707C">
            <w:pPr>
              <w:pStyle w:val="Tabletext"/>
              <w:jc w:val="center"/>
            </w:pPr>
            <w:r>
              <w:t>1</w:t>
            </w:r>
          </w:p>
        </w:tc>
        <w:tc>
          <w:tcPr>
            <w:tcW w:w="686" w:type="dxa"/>
            <w:tcBorders>
              <w:top w:val="single" w:sz="4" w:space="0" w:color="auto"/>
            </w:tcBorders>
            <w:vAlign w:val="center"/>
          </w:tcPr>
          <w:p w14:paraId="42DC76C1" w14:textId="77777777" w:rsidR="00A6707C" w:rsidRDefault="00A6707C" w:rsidP="00A6707C">
            <w:pPr>
              <w:pStyle w:val="Tabletext"/>
              <w:jc w:val="center"/>
            </w:pPr>
            <w:r>
              <w:t>1</w:t>
            </w:r>
          </w:p>
        </w:tc>
        <w:tc>
          <w:tcPr>
            <w:tcW w:w="686" w:type="dxa"/>
            <w:tcBorders>
              <w:top w:val="single" w:sz="4" w:space="0" w:color="auto"/>
            </w:tcBorders>
            <w:vAlign w:val="center"/>
          </w:tcPr>
          <w:p w14:paraId="1EC49F75" w14:textId="77777777" w:rsidR="00A6707C" w:rsidRDefault="00A6707C" w:rsidP="00A6707C">
            <w:pPr>
              <w:pStyle w:val="Tabletext"/>
              <w:jc w:val="center"/>
            </w:pPr>
            <w:r>
              <w:t>1</w:t>
            </w:r>
          </w:p>
        </w:tc>
        <w:tc>
          <w:tcPr>
            <w:tcW w:w="686" w:type="dxa"/>
            <w:tcBorders>
              <w:top w:val="single" w:sz="4" w:space="0" w:color="auto"/>
            </w:tcBorders>
            <w:vAlign w:val="center"/>
          </w:tcPr>
          <w:p w14:paraId="78262112" w14:textId="77777777" w:rsidR="00A6707C" w:rsidRDefault="00A6707C" w:rsidP="00A6707C">
            <w:pPr>
              <w:pStyle w:val="Tabletext"/>
              <w:jc w:val="center"/>
            </w:pPr>
            <w:r>
              <w:t>1</w:t>
            </w:r>
          </w:p>
        </w:tc>
        <w:tc>
          <w:tcPr>
            <w:tcW w:w="687" w:type="dxa"/>
            <w:tcBorders>
              <w:top w:val="single" w:sz="4" w:space="0" w:color="auto"/>
            </w:tcBorders>
            <w:vAlign w:val="center"/>
          </w:tcPr>
          <w:p w14:paraId="69CF9A03" w14:textId="77777777" w:rsidR="00A6707C" w:rsidRDefault="00A6707C" w:rsidP="00A6707C">
            <w:pPr>
              <w:pStyle w:val="Tabletext"/>
              <w:jc w:val="center"/>
            </w:pPr>
            <w:r>
              <w:t>1</w:t>
            </w:r>
          </w:p>
        </w:tc>
      </w:tr>
      <w:tr w:rsidR="00A6707C" w14:paraId="36205796" w14:textId="77777777" w:rsidTr="00A6707C">
        <w:trPr>
          <w:cantSplit/>
        </w:trPr>
        <w:tc>
          <w:tcPr>
            <w:tcW w:w="1985" w:type="dxa"/>
            <w:vAlign w:val="bottom"/>
          </w:tcPr>
          <w:p w14:paraId="27A5BAA2" w14:textId="77777777" w:rsidR="00A6707C" w:rsidRDefault="00A6707C" w:rsidP="005D6EF4">
            <w:pPr>
              <w:pStyle w:val="Tabletext"/>
            </w:pPr>
          </w:p>
        </w:tc>
        <w:tc>
          <w:tcPr>
            <w:tcW w:w="4252" w:type="dxa"/>
            <w:vAlign w:val="bottom"/>
          </w:tcPr>
          <w:p w14:paraId="1BF5A967" w14:textId="77777777" w:rsidR="00A6707C" w:rsidRDefault="00A6707C" w:rsidP="005D6EF4">
            <w:pPr>
              <w:pStyle w:val="Tabletext"/>
            </w:pPr>
            <w:r>
              <w:t>Qualification type</w:t>
            </w:r>
          </w:p>
        </w:tc>
        <w:tc>
          <w:tcPr>
            <w:tcW w:w="686" w:type="dxa"/>
            <w:vAlign w:val="center"/>
          </w:tcPr>
          <w:p w14:paraId="3A709202" w14:textId="77777777" w:rsidR="00A6707C" w:rsidRDefault="00A6707C" w:rsidP="00A6707C">
            <w:pPr>
              <w:pStyle w:val="Tabletext"/>
              <w:jc w:val="center"/>
            </w:pPr>
          </w:p>
        </w:tc>
        <w:tc>
          <w:tcPr>
            <w:tcW w:w="686" w:type="dxa"/>
            <w:vAlign w:val="center"/>
          </w:tcPr>
          <w:p w14:paraId="0B9E3C68" w14:textId="77777777" w:rsidR="00A6707C" w:rsidRDefault="00A6707C" w:rsidP="00A6707C">
            <w:pPr>
              <w:pStyle w:val="Tabletext"/>
              <w:jc w:val="center"/>
            </w:pPr>
          </w:p>
        </w:tc>
        <w:tc>
          <w:tcPr>
            <w:tcW w:w="686" w:type="dxa"/>
            <w:vAlign w:val="center"/>
          </w:tcPr>
          <w:p w14:paraId="508027EA" w14:textId="77777777" w:rsidR="00A6707C" w:rsidRDefault="00A6707C" w:rsidP="00A6707C">
            <w:pPr>
              <w:pStyle w:val="Tabletext"/>
              <w:jc w:val="center"/>
            </w:pPr>
            <w:r>
              <w:t>1</w:t>
            </w:r>
          </w:p>
        </w:tc>
        <w:tc>
          <w:tcPr>
            <w:tcW w:w="686" w:type="dxa"/>
            <w:vAlign w:val="center"/>
          </w:tcPr>
          <w:p w14:paraId="5F881672" w14:textId="77777777" w:rsidR="00A6707C" w:rsidRDefault="00A6707C" w:rsidP="00A6707C">
            <w:pPr>
              <w:pStyle w:val="Tabletext"/>
              <w:jc w:val="center"/>
            </w:pPr>
            <w:r>
              <w:t>1</w:t>
            </w:r>
          </w:p>
        </w:tc>
        <w:tc>
          <w:tcPr>
            <w:tcW w:w="686" w:type="dxa"/>
            <w:vAlign w:val="center"/>
          </w:tcPr>
          <w:p w14:paraId="02D1F679" w14:textId="77777777" w:rsidR="00A6707C" w:rsidRDefault="00A6707C" w:rsidP="00A6707C">
            <w:pPr>
              <w:pStyle w:val="Tabletext"/>
              <w:jc w:val="center"/>
            </w:pPr>
            <w:r>
              <w:t>1</w:t>
            </w:r>
          </w:p>
        </w:tc>
        <w:tc>
          <w:tcPr>
            <w:tcW w:w="686" w:type="dxa"/>
            <w:vAlign w:val="center"/>
          </w:tcPr>
          <w:p w14:paraId="4BE93861" w14:textId="77777777" w:rsidR="00A6707C" w:rsidRDefault="00A6707C" w:rsidP="00A6707C">
            <w:pPr>
              <w:pStyle w:val="Tabletext"/>
              <w:jc w:val="center"/>
            </w:pPr>
            <w:r>
              <w:t>1</w:t>
            </w:r>
          </w:p>
        </w:tc>
        <w:tc>
          <w:tcPr>
            <w:tcW w:w="686" w:type="dxa"/>
            <w:vAlign w:val="center"/>
          </w:tcPr>
          <w:p w14:paraId="4D24B276" w14:textId="77777777" w:rsidR="00A6707C" w:rsidRDefault="00A6707C" w:rsidP="00A6707C">
            <w:pPr>
              <w:pStyle w:val="Tabletext"/>
              <w:jc w:val="center"/>
            </w:pPr>
            <w:r>
              <w:t>1</w:t>
            </w:r>
          </w:p>
        </w:tc>
        <w:tc>
          <w:tcPr>
            <w:tcW w:w="686" w:type="dxa"/>
            <w:vAlign w:val="center"/>
          </w:tcPr>
          <w:p w14:paraId="13DF45D1" w14:textId="77777777" w:rsidR="00A6707C" w:rsidRDefault="00A6707C" w:rsidP="00A6707C">
            <w:pPr>
              <w:pStyle w:val="Tabletext"/>
              <w:jc w:val="center"/>
            </w:pPr>
            <w:r>
              <w:t>1</w:t>
            </w:r>
          </w:p>
        </w:tc>
        <w:tc>
          <w:tcPr>
            <w:tcW w:w="686" w:type="dxa"/>
            <w:vAlign w:val="center"/>
          </w:tcPr>
          <w:p w14:paraId="77861A72" w14:textId="77777777" w:rsidR="00A6707C" w:rsidRDefault="00A6707C" w:rsidP="00A6707C">
            <w:pPr>
              <w:pStyle w:val="Tabletext"/>
              <w:jc w:val="center"/>
            </w:pPr>
            <w:r>
              <w:t>1</w:t>
            </w:r>
          </w:p>
        </w:tc>
        <w:tc>
          <w:tcPr>
            <w:tcW w:w="686" w:type="dxa"/>
            <w:vAlign w:val="center"/>
          </w:tcPr>
          <w:p w14:paraId="6EB1781B" w14:textId="77777777" w:rsidR="00A6707C" w:rsidRDefault="00A6707C" w:rsidP="00A6707C">
            <w:pPr>
              <w:pStyle w:val="Tabletext"/>
              <w:jc w:val="center"/>
            </w:pPr>
            <w:r>
              <w:t>1</w:t>
            </w:r>
          </w:p>
        </w:tc>
        <w:tc>
          <w:tcPr>
            <w:tcW w:w="686" w:type="dxa"/>
            <w:vAlign w:val="center"/>
          </w:tcPr>
          <w:p w14:paraId="295984D8" w14:textId="77777777" w:rsidR="00A6707C" w:rsidRDefault="00A6707C" w:rsidP="00A6707C">
            <w:pPr>
              <w:pStyle w:val="Tabletext"/>
              <w:jc w:val="center"/>
            </w:pPr>
            <w:r>
              <w:t>2</w:t>
            </w:r>
          </w:p>
        </w:tc>
        <w:tc>
          <w:tcPr>
            <w:tcW w:w="687" w:type="dxa"/>
            <w:vAlign w:val="center"/>
          </w:tcPr>
          <w:p w14:paraId="6A4A0EA2" w14:textId="77777777" w:rsidR="00A6707C" w:rsidRDefault="00A6707C" w:rsidP="00A6707C">
            <w:pPr>
              <w:pStyle w:val="Tabletext"/>
              <w:jc w:val="center"/>
            </w:pPr>
            <w:r>
              <w:t>2</w:t>
            </w:r>
          </w:p>
        </w:tc>
      </w:tr>
      <w:tr w:rsidR="00A6707C" w14:paraId="0DA8B9F8" w14:textId="77777777" w:rsidTr="00A6707C">
        <w:trPr>
          <w:cantSplit/>
        </w:trPr>
        <w:tc>
          <w:tcPr>
            <w:tcW w:w="1985" w:type="dxa"/>
            <w:vAlign w:val="bottom"/>
          </w:tcPr>
          <w:p w14:paraId="11CCDD34" w14:textId="77777777" w:rsidR="00A6707C" w:rsidRDefault="00A6707C" w:rsidP="005D6EF4">
            <w:pPr>
              <w:pStyle w:val="Tabletext"/>
            </w:pPr>
          </w:p>
        </w:tc>
        <w:tc>
          <w:tcPr>
            <w:tcW w:w="4252" w:type="dxa"/>
            <w:vAlign w:val="bottom"/>
          </w:tcPr>
          <w:p w14:paraId="7B4EC0D8" w14:textId="77777777" w:rsidR="00A6707C" w:rsidRDefault="00A6707C" w:rsidP="005D6EF4">
            <w:pPr>
              <w:pStyle w:val="Tabletext"/>
            </w:pPr>
            <w:r>
              <w:t>Main area of study</w:t>
            </w:r>
          </w:p>
        </w:tc>
        <w:tc>
          <w:tcPr>
            <w:tcW w:w="686" w:type="dxa"/>
            <w:vAlign w:val="center"/>
          </w:tcPr>
          <w:p w14:paraId="17491E13" w14:textId="77777777" w:rsidR="00A6707C" w:rsidRDefault="00A6707C" w:rsidP="00A6707C">
            <w:pPr>
              <w:pStyle w:val="Tabletext"/>
              <w:jc w:val="center"/>
            </w:pPr>
          </w:p>
        </w:tc>
        <w:tc>
          <w:tcPr>
            <w:tcW w:w="686" w:type="dxa"/>
            <w:vAlign w:val="center"/>
          </w:tcPr>
          <w:p w14:paraId="6B137F43" w14:textId="77777777" w:rsidR="00A6707C" w:rsidRDefault="00A6707C" w:rsidP="00A6707C">
            <w:pPr>
              <w:pStyle w:val="Tabletext"/>
              <w:jc w:val="center"/>
            </w:pPr>
          </w:p>
        </w:tc>
        <w:tc>
          <w:tcPr>
            <w:tcW w:w="686" w:type="dxa"/>
            <w:vAlign w:val="center"/>
          </w:tcPr>
          <w:p w14:paraId="66062EAA" w14:textId="77777777" w:rsidR="00A6707C" w:rsidRDefault="00A6707C" w:rsidP="00A6707C">
            <w:pPr>
              <w:pStyle w:val="Tabletext"/>
              <w:jc w:val="center"/>
            </w:pPr>
            <w:r>
              <w:t>2</w:t>
            </w:r>
          </w:p>
        </w:tc>
        <w:tc>
          <w:tcPr>
            <w:tcW w:w="686" w:type="dxa"/>
            <w:vAlign w:val="center"/>
          </w:tcPr>
          <w:p w14:paraId="16391D61" w14:textId="77777777" w:rsidR="00A6707C" w:rsidRDefault="00A6707C" w:rsidP="00A6707C">
            <w:pPr>
              <w:pStyle w:val="Tabletext"/>
              <w:jc w:val="center"/>
            </w:pPr>
            <w:r>
              <w:t>1</w:t>
            </w:r>
          </w:p>
        </w:tc>
        <w:tc>
          <w:tcPr>
            <w:tcW w:w="686" w:type="dxa"/>
            <w:vAlign w:val="center"/>
          </w:tcPr>
          <w:p w14:paraId="2828E21D" w14:textId="77777777" w:rsidR="00A6707C" w:rsidRDefault="00A6707C" w:rsidP="00A6707C">
            <w:pPr>
              <w:pStyle w:val="Tabletext"/>
              <w:jc w:val="center"/>
            </w:pPr>
            <w:r>
              <w:t>2</w:t>
            </w:r>
          </w:p>
        </w:tc>
        <w:tc>
          <w:tcPr>
            <w:tcW w:w="686" w:type="dxa"/>
            <w:vAlign w:val="center"/>
          </w:tcPr>
          <w:p w14:paraId="43773E23" w14:textId="77777777" w:rsidR="00A6707C" w:rsidRDefault="00A6707C" w:rsidP="00A6707C">
            <w:pPr>
              <w:pStyle w:val="Tabletext"/>
              <w:jc w:val="center"/>
            </w:pPr>
            <w:r>
              <w:t>2</w:t>
            </w:r>
          </w:p>
        </w:tc>
        <w:tc>
          <w:tcPr>
            <w:tcW w:w="686" w:type="dxa"/>
            <w:vAlign w:val="center"/>
          </w:tcPr>
          <w:p w14:paraId="5097A91E" w14:textId="77777777" w:rsidR="00A6707C" w:rsidRDefault="00A6707C" w:rsidP="00A6707C">
            <w:pPr>
              <w:pStyle w:val="Tabletext"/>
              <w:jc w:val="center"/>
            </w:pPr>
            <w:r>
              <w:t>2</w:t>
            </w:r>
          </w:p>
        </w:tc>
        <w:tc>
          <w:tcPr>
            <w:tcW w:w="686" w:type="dxa"/>
            <w:vAlign w:val="center"/>
          </w:tcPr>
          <w:p w14:paraId="653FCD05" w14:textId="77777777" w:rsidR="00A6707C" w:rsidRDefault="00A6707C" w:rsidP="00A6707C">
            <w:pPr>
              <w:pStyle w:val="Tabletext"/>
              <w:jc w:val="center"/>
            </w:pPr>
            <w:r>
              <w:t>2</w:t>
            </w:r>
          </w:p>
        </w:tc>
        <w:tc>
          <w:tcPr>
            <w:tcW w:w="686" w:type="dxa"/>
            <w:vAlign w:val="center"/>
          </w:tcPr>
          <w:p w14:paraId="5BA932F3" w14:textId="77777777" w:rsidR="00A6707C" w:rsidRDefault="00A6707C" w:rsidP="00A6707C">
            <w:pPr>
              <w:pStyle w:val="Tabletext"/>
              <w:jc w:val="center"/>
            </w:pPr>
            <w:r>
              <w:t>2</w:t>
            </w:r>
          </w:p>
        </w:tc>
        <w:tc>
          <w:tcPr>
            <w:tcW w:w="686" w:type="dxa"/>
            <w:vAlign w:val="center"/>
          </w:tcPr>
          <w:p w14:paraId="051470F8" w14:textId="77777777" w:rsidR="00A6707C" w:rsidRDefault="00A6707C" w:rsidP="00A6707C">
            <w:pPr>
              <w:pStyle w:val="Tabletext"/>
              <w:jc w:val="center"/>
            </w:pPr>
            <w:r>
              <w:t>2</w:t>
            </w:r>
          </w:p>
        </w:tc>
        <w:tc>
          <w:tcPr>
            <w:tcW w:w="686" w:type="dxa"/>
            <w:vAlign w:val="center"/>
          </w:tcPr>
          <w:p w14:paraId="7C3E81A7" w14:textId="77777777" w:rsidR="00A6707C" w:rsidRDefault="00A6707C" w:rsidP="00A6707C">
            <w:pPr>
              <w:pStyle w:val="Tabletext"/>
              <w:jc w:val="center"/>
            </w:pPr>
            <w:r>
              <w:t>3</w:t>
            </w:r>
          </w:p>
        </w:tc>
        <w:tc>
          <w:tcPr>
            <w:tcW w:w="687" w:type="dxa"/>
            <w:vAlign w:val="center"/>
          </w:tcPr>
          <w:p w14:paraId="0500E047" w14:textId="77777777" w:rsidR="00A6707C" w:rsidRDefault="00A6707C" w:rsidP="00A6707C">
            <w:pPr>
              <w:pStyle w:val="Tabletext"/>
              <w:jc w:val="center"/>
            </w:pPr>
            <w:r>
              <w:t>3</w:t>
            </w:r>
          </w:p>
        </w:tc>
      </w:tr>
      <w:tr w:rsidR="00A6707C" w14:paraId="43A4246D" w14:textId="77777777" w:rsidTr="00A6707C">
        <w:trPr>
          <w:cantSplit/>
        </w:trPr>
        <w:tc>
          <w:tcPr>
            <w:tcW w:w="1985" w:type="dxa"/>
            <w:vAlign w:val="bottom"/>
          </w:tcPr>
          <w:p w14:paraId="1CF31F16" w14:textId="77777777" w:rsidR="00A6707C" w:rsidRDefault="00A6707C" w:rsidP="005D6EF4">
            <w:pPr>
              <w:pStyle w:val="Tabletext"/>
            </w:pPr>
          </w:p>
        </w:tc>
        <w:tc>
          <w:tcPr>
            <w:tcW w:w="4252" w:type="dxa"/>
            <w:vAlign w:val="bottom"/>
          </w:tcPr>
          <w:p w14:paraId="35FC471D" w14:textId="77777777" w:rsidR="00A6707C" w:rsidRDefault="00A6707C" w:rsidP="005D6EF4">
            <w:pPr>
              <w:pStyle w:val="Tabletext"/>
            </w:pPr>
            <w:r>
              <w:t>Institution</w:t>
            </w:r>
          </w:p>
        </w:tc>
        <w:tc>
          <w:tcPr>
            <w:tcW w:w="686" w:type="dxa"/>
            <w:vAlign w:val="center"/>
          </w:tcPr>
          <w:p w14:paraId="2A40FF40" w14:textId="77777777" w:rsidR="00A6707C" w:rsidRDefault="00A6707C" w:rsidP="00A6707C">
            <w:pPr>
              <w:pStyle w:val="Tabletext"/>
              <w:jc w:val="center"/>
            </w:pPr>
          </w:p>
        </w:tc>
        <w:tc>
          <w:tcPr>
            <w:tcW w:w="686" w:type="dxa"/>
            <w:vAlign w:val="center"/>
          </w:tcPr>
          <w:p w14:paraId="1A8CFA51" w14:textId="77777777" w:rsidR="00A6707C" w:rsidRDefault="00A6707C" w:rsidP="00A6707C">
            <w:pPr>
              <w:pStyle w:val="Tabletext"/>
              <w:jc w:val="center"/>
            </w:pPr>
          </w:p>
        </w:tc>
        <w:tc>
          <w:tcPr>
            <w:tcW w:w="686" w:type="dxa"/>
            <w:vAlign w:val="center"/>
          </w:tcPr>
          <w:p w14:paraId="2D6BB484" w14:textId="77777777" w:rsidR="00A6707C" w:rsidRDefault="00A6707C" w:rsidP="00A6707C">
            <w:pPr>
              <w:pStyle w:val="Tabletext"/>
              <w:jc w:val="center"/>
            </w:pPr>
            <w:r>
              <w:t>1</w:t>
            </w:r>
          </w:p>
        </w:tc>
        <w:tc>
          <w:tcPr>
            <w:tcW w:w="686" w:type="dxa"/>
            <w:vAlign w:val="center"/>
          </w:tcPr>
          <w:p w14:paraId="17F9038C" w14:textId="77777777" w:rsidR="00A6707C" w:rsidRDefault="00A6707C" w:rsidP="00A6707C">
            <w:pPr>
              <w:pStyle w:val="Tabletext"/>
              <w:jc w:val="center"/>
            </w:pPr>
            <w:r>
              <w:t>1</w:t>
            </w:r>
          </w:p>
        </w:tc>
        <w:tc>
          <w:tcPr>
            <w:tcW w:w="686" w:type="dxa"/>
            <w:vAlign w:val="center"/>
          </w:tcPr>
          <w:p w14:paraId="4709D24C" w14:textId="77777777" w:rsidR="00A6707C" w:rsidRDefault="00A6707C" w:rsidP="00A6707C">
            <w:pPr>
              <w:pStyle w:val="Tabletext"/>
              <w:jc w:val="center"/>
            </w:pPr>
            <w:r>
              <w:t>4</w:t>
            </w:r>
          </w:p>
        </w:tc>
        <w:tc>
          <w:tcPr>
            <w:tcW w:w="686" w:type="dxa"/>
            <w:vAlign w:val="center"/>
          </w:tcPr>
          <w:p w14:paraId="5ED58F8A" w14:textId="77777777" w:rsidR="00A6707C" w:rsidRDefault="00A6707C" w:rsidP="00A6707C">
            <w:pPr>
              <w:pStyle w:val="Tabletext"/>
              <w:jc w:val="center"/>
            </w:pPr>
            <w:r>
              <w:t>3</w:t>
            </w:r>
          </w:p>
        </w:tc>
        <w:tc>
          <w:tcPr>
            <w:tcW w:w="686" w:type="dxa"/>
            <w:vAlign w:val="center"/>
          </w:tcPr>
          <w:p w14:paraId="41F08A7B" w14:textId="77777777" w:rsidR="00A6707C" w:rsidRDefault="00A6707C" w:rsidP="00A6707C">
            <w:pPr>
              <w:pStyle w:val="Tabletext"/>
              <w:jc w:val="center"/>
            </w:pPr>
            <w:r>
              <w:t>4</w:t>
            </w:r>
          </w:p>
        </w:tc>
        <w:tc>
          <w:tcPr>
            <w:tcW w:w="686" w:type="dxa"/>
            <w:vAlign w:val="center"/>
          </w:tcPr>
          <w:p w14:paraId="43FD795C" w14:textId="77777777" w:rsidR="00A6707C" w:rsidRDefault="00A6707C" w:rsidP="00A6707C">
            <w:pPr>
              <w:pStyle w:val="Tabletext"/>
              <w:jc w:val="center"/>
            </w:pPr>
            <w:r>
              <w:t>4</w:t>
            </w:r>
          </w:p>
        </w:tc>
        <w:tc>
          <w:tcPr>
            <w:tcW w:w="686" w:type="dxa"/>
            <w:vAlign w:val="center"/>
          </w:tcPr>
          <w:p w14:paraId="6E258EBE" w14:textId="77777777" w:rsidR="00A6707C" w:rsidRDefault="00A6707C" w:rsidP="00A6707C">
            <w:pPr>
              <w:pStyle w:val="Tabletext"/>
              <w:jc w:val="center"/>
            </w:pPr>
            <w:r>
              <w:t>4</w:t>
            </w:r>
          </w:p>
        </w:tc>
        <w:tc>
          <w:tcPr>
            <w:tcW w:w="686" w:type="dxa"/>
            <w:vAlign w:val="center"/>
          </w:tcPr>
          <w:p w14:paraId="31E20470" w14:textId="77777777" w:rsidR="00A6707C" w:rsidRDefault="00A6707C" w:rsidP="00A6707C">
            <w:pPr>
              <w:pStyle w:val="Tabletext"/>
              <w:jc w:val="center"/>
            </w:pPr>
            <w:r>
              <w:t>4</w:t>
            </w:r>
          </w:p>
        </w:tc>
        <w:tc>
          <w:tcPr>
            <w:tcW w:w="686" w:type="dxa"/>
            <w:vAlign w:val="center"/>
          </w:tcPr>
          <w:p w14:paraId="46D10871" w14:textId="77777777" w:rsidR="00A6707C" w:rsidRDefault="00A6707C" w:rsidP="00A6707C">
            <w:pPr>
              <w:pStyle w:val="Tabletext"/>
              <w:jc w:val="center"/>
            </w:pPr>
            <w:r>
              <w:t>5</w:t>
            </w:r>
          </w:p>
        </w:tc>
        <w:tc>
          <w:tcPr>
            <w:tcW w:w="687" w:type="dxa"/>
            <w:vAlign w:val="center"/>
          </w:tcPr>
          <w:p w14:paraId="5C3DA307" w14:textId="77777777" w:rsidR="00A6707C" w:rsidRDefault="00A6707C" w:rsidP="00A6707C">
            <w:pPr>
              <w:pStyle w:val="Tabletext"/>
              <w:jc w:val="center"/>
            </w:pPr>
            <w:r>
              <w:t>5</w:t>
            </w:r>
          </w:p>
        </w:tc>
      </w:tr>
      <w:tr w:rsidR="00A6707C" w14:paraId="0A89361F" w14:textId="77777777" w:rsidTr="00A6707C">
        <w:trPr>
          <w:cantSplit/>
        </w:trPr>
        <w:tc>
          <w:tcPr>
            <w:tcW w:w="1985" w:type="dxa"/>
            <w:vAlign w:val="bottom"/>
          </w:tcPr>
          <w:p w14:paraId="0B163E1F" w14:textId="77777777" w:rsidR="00A6707C" w:rsidRDefault="00A6707C" w:rsidP="005D6EF4">
            <w:pPr>
              <w:pStyle w:val="Tabletext"/>
            </w:pPr>
          </w:p>
        </w:tc>
        <w:tc>
          <w:tcPr>
            <w:tcW w:w="4252" w:type="dxa"/>
            <w:vAlign w:val="bottom"/>
          </w:tcPr>
          <w:p w14:paraId="6F59DA8A" w14:textId="77777777" w:rsidR="00A6707C" w:rsidRDefault="00A6707C" w:rsidP="005D6EF4">
            <w:pPr>
              <w:pStyle w:val="Tabletext"/>
            </w:pPr>
            <w:r>
              <w:t>Full-time or part-time study</w:t>
            </w:r>
          </w:p>
        </w:tc>
        <w:tc>
          <w:tcPr>
            <w:tcW w:w="686" w:type="dxa"/>
            <w:vAlign w:val="center"/>
          </w:tcPr>
          <w:p w14:paraId="6521D193" w14:textId="77777777" w:rsidR="00A6707C" w:rsidRDefault="00A6707C" w:rsidP="00A6707C">
            <w:pPr>
              <w:pStyle w:val="Tabletext"/>
              <w:jc w:val="center"/>
            </w:pPr>
          </w:p>
        </w:tc>
        <w:tc>
          <w:tcPr>
            <w:tcW w:w="686" w:type="dxa"/>
            <w:vAlign w:val="center"/>
          </w:tcPr>
          <w:p w14:paraId="5D71CE8A" w14:textId="77777777" w:rsidR="00A6707C" w:rsidRDefault="00A6707C" w:rsidP="00A6707C">
            <w:pPr>
              <w:pStyle w:val="Tabletext"/>
              <w:jc w:val="center"/>
            </w:pPr>
          </w:p>
        </w:tc>
        <w:tc>
          <w:tcPr>
            <w:tcW w:w="686" w:type="dxa"/>
            <w:vAlign w:val="center"/>
          </w:tcPr>
          <w:p w14:paraId="720D71AD" w14:textId="77777777" w:rsidR="00A6707C" w:rsidRDefault="00A6707C" w:rsidP="00A6707C">
            <w:pPr>
              <w:pStyle w:val="Tabletext"/>
              <w:jc w:val="center"/>
            </w:pPr>
            <w:r>
              <w:t>1</w:t>
            </w:r>
          </w:p>
        </w:tc>
        <w:tc>
          <w:tcPr>
            <w:tcW w:w="686" w:type="dxa"/>
            <w:vAlign w:val="center"/>
          </w:tcPr>
          <w:p w14:paraId="08CEE91F" w14:textId="77777777" w:rsidR="00A6707C" w:rsidRDefault="00A6707C" w:rsidP="00A6707C">
            <w:pPr>
              <w:pStyle w:val="Tabletext"/>
              <w:jc w:val="center"/>
            </w:pPr>
            <w:r>
              <w:t>1</w:t>
            </w:r>
          </w:p>
        </w:tc>
        <w:tc>
          <w:tcPr>
            <w:tcW w:w="686" w:type="dxa"/>
            <w:vAlign w:val="center"/>
          </w:tcPr>
          <w:p w14:paraId="04D1F3B3" w14:textId="77777777" w:rsidR="00A6707C" w:rsidRDefault="00A6707C" w:rsidP="00A6707C">
            <w:pPr>
              <w:pStyle w:val="Tabletext"/>
              <w:jc w:val="center"/>
            </w:pPr>
            <w:r>
              <w:t>4</w:t>
            </w:r>
          </w:p>
        </w:tc>
        <w:tc>
          <w:tcPr>
            <w:tcW w:w="686" w:type="dxa"/>
            <w:vAlign w:val="center"/>
          </w:tcPr>
          <w:p w14:paraId="057EDEAA" w14:textId="77777777" w:rsidR="00A6707C" w:rsidRDefault="00A6707C" w:rsidP="00A6707C">
            <w:pPr>
              <w:pStyle w:val="Tabletext"/>
              <w:jc w:val="center"/>
            </w:pPr>
            <w:r>
              <w:t>3</w:t>
            </w:r>
          </w:p>
        </w:tc>
        <w:tc>
          <w:tcPr>
            <w:tcW w:w="686" w:type="dxa"/>
            <w:vAlign w:val="center"/>
          </w:tcPr>
          <w:p w14:paraId="6F30E1EB" w14:textId="77777777" w:rsidR="00A6707C" w:rsidRDefault="00A6707C" w:rsidP="00A6707C">
            <w:pPr>
              <w:pStyle w:val="Tabletext"/>
              <w:jc w:val="center"/>
            </w:pPr>
            <w:r>
              <w:t>3</w:t>
            </w:r>
          </w:p>
        </w:tc>
        <w:tc>
          <w:tcPr>
            <w:tcW w:w="686" w:type="dxa"/>
            <w:vAlign w:val="center"/>
          </w:tcPr>
          <w:p w14:paraId="4157DD1F" w14:textId="77777777" w:rsidR="00A6707C" w:rsidRDefault="00A6707C" w:rsidP="00A6707C">
            <w:pPr>
              <w:pStyle w:val="Tabletext"/>
              <w:jc w:val="center"/>
            </w:pPr>
            <w:r>
              <w:t>3</w:t>
            </w:r>
          </w:p>
        </w:tc>
        <w:tc>
          <w:tcPr>
            <w:tcW w:w="686" w:type="dxa"/>
            <w:vAlign w:val="center"/>
          </w:tcPr>
          <w:p w14:paraId="62CAC5B4" w14:textId="77777777" w:rsidR="00A6707C" w:rsidRDefault="00A6707C" w:rsidP="00A6707C">
            <w:pPr>
              <w:pStyle w:val="Tabletext"/>
              <w:jc w:val="center"/>
            </w:pPr>
            <w:r>
              <w:t>3</w:t>
            </w:r>
          </w:p>
        </w:tc>
        <w:tc>
          <w:tcPr>
            <w:tcW w:w="686" w:type="dxa"/>
            <w:vAlign w:val="center"/>
          </w:tcPr>
          <w:p w14:paraId="180F6342" w14:textId="77777777" w:rsidR="00A6707C" w:rsidRDefault="00A6707C" w:rsidP="00A6707C">
            <w:pPr>
              <w:pStyle w:val="Tabletext"/>
              <w:jc w:val="center"/>
            </w:pPr>
            <w:r>
              <w:t>3</w:t>
            </w:r>
          </w:p>
        </w:tc>
        <w:tc>
          <w:tcPr>
            <w:tcW w:w="686" w:type="dxa"/>
            <w:vAlign w:val="center"/>
          </w:tcPr>
          <w:p w14:paraId="215F9ECA" w14:textId="77777777" w:rsidR="00A6707C" w:rsidRDefault="00A6707C" w:rsidP="00A6707C">
            <w:pPr>
              <w:pStyle w:val="Tabletext"/>
              <w:jc w:val="center"/>
            </w:pPr>
            <w:r>
              <w:t>4</w:t>
            </w:r>
          </w:p>
        </w:tc>
        <w:tc>
          <w:tcPr>
            <w:tcW w:w="687" w:type="dxa"/>
            <w:vAlign w:val="center"/>
          </w:tcPr>
          <w:p w14:paraId="6C5B6D9E" w14:textId="77777777" w:rsidR="00A6707C" w:rsidRDefault="00A6707C" w:rsidP="00A6707C">
            <w:pPr>
              <w:pStyle w:val="Tabletext"/>
              <w:jc w:val="center"/>
            </w:pPr>
            <w:r>
              <w:t>4</w:t>
            </w:r>
          </w:p>
        </w:tc>
      </w:tr>
      <w:tr w:rsidR="00A6707C" w14:paraId="3A3D09F0" w14:textId="77777777" w:rsidTr="00A6707C">
        <w:trPr>
          <w:cantSplit/>
        </w:trPr>
        <w:tc>
          <w:tcPr>
            <w:tcW w:w="1985" w:type="dxa"/>
            <w:vAlign w:val="bottom"/>
          </w:tcPr>
          <w:p w14:paraId="4CEDF025" w14:textId="77777777" w:rsidR="00A6707C" w:rsidRDefault="00A6707C" w:rsidP="005D6EF4">
            <w:pPr>
              <w:pStyle w:val="Tabletext"/>
            </w:pPr>
          </w:p>
        </w:tc>
        <w:tc>
          <w:tcPr>
            <w:tcW w:w="4252" w:type="dxa"/>
            <w:vAlign w:val="bottom"/>
          </w:tcPr>
          <w:p w14:paraId="5F228DB6" w14:textId="77777777" w:rsidR="00A6707C" w:rsidRDefault="00A6707C" w:rsidP="005D6EF4">
            <w:pPr>
              <w:pStyle w:val="Tabletext"/>
            </w:pPr>
            <w:r>
              <w:t>Month started study</w:t>
            </w:r>
          </w:p>
        </w:tc>
        <w:tc>
          <w:tcPr>
            <w:tcW w:w="686" w:type="dxa"/>
            <w:vAlign w:val="center"/>
          </w:tcPr>
          <w:p w14:paraId="4BA369E4" w14:textId="77777777" w:rsidR="00A6707C" w:rsidRDefault="00A6707C" w:rsidP="00A6707C">
            <w:pPr>
              <w:pStyle w:val="Tabletext"/>
              <w:jc w:val="center"/>
            </w:pPr>
          </w:p>
        </w:tc>
        <w:tc>
          <w:tcPr>
            <w:tcW w:w="686" w:type="dxa"/>
            <w:vAlign w:val="center"/>
          </w:tcPr>
          <w:p w14:paraId="57222372" w14:textId="77777777" w:rsidR="00A6707C" w:rsidRDefault="00A6707C" w:rsidP="00A6707C">
            <w:pPr>
              <w:pStyle w:val="Tabletext"/>
              <w:jc w:val="center"/>
            </w:pPr>
          </w:p>
        </w:tc>
        <w:tc>
          <w:tcPr>
            <w:tcW w:w="686" w:type="dxa"/>
            <w:vAlign w:val="center"/>
          </w:tcPr>
          <w:p w14:paraId="53B6C187" w14:textId="77777777" w:rsidR="00A6707C" w:rsidRDefault="00A6707C" w:rsidP="00A6707C">
            <w:pPr>
              <w:pStyle w:val="Tabletext"/>
              <w:jc w:val="center"/>
            </w:pPr>
            <w:r>
              <w:t>1</w:t>
            </w:r>
          </w:p>
        </w:tc>
        <w:tc>
          <w:tcPr>
            <w:tcW w:w="686" w:type="dxa"/>
            <w:vAlign w:val="center"/>
          </w:tcPr>
          <w:p w14:paraId="252B2E36" w14:textId="77777777" w:rsidR="00A6707C" w:rsidRDefault="00A6707C" w:rsidP="00A6707C">
            <w:pPr>
              <w:pStyle w:val="Tabletext"/>
              <w:jc w:val="center"/>
            </w:pPr>
            <w:r>
              <w:t>1</w:t>
            </w:r>
          </w:p>
        </w:tc>
        <w:tc>
          <w:tcPr>
            <w:tcW w:w="686" w:type="dxa"/>
            <w:vAlign w:val="center"/>
          </w:tcPr>
          <w:p w14:paraId="0498A31D" w14:textId="77777777" w:rsidR="00A6707C" w:rsidRDefault="00A6707C" w:rsidP="00A6707C">
            <w:pPr>
              <w:pStyle w:val="Tabletext"/>
              <w:jc w:val="center"/>
            </w:pPr>
            <w:r>
              <w:t>1</w:t>
            </w:r>
          </w:p>
        </w:tc>
        <w:tc>
          <w:tcPr>
            <w:tcW w:w="686" w:type="dxa"/>
            <w:vAlign w:val="center"/>
          </w:tcPr>
          <w:p w14:paraId="6EB64CAD" w14:textId="77777777" w:rsidR="00A6707C" w:rsidRDefault="00A6707C" w:rsidP="00A6707C">
            <w:pPr>
              <w:pStyle w:val="Tabletext"/>
              <w:jc w:val="center"/>
            </w:pPr>
            <w:r>
              <w:t>2</w:t>
            </w:r>
          </w:p>
        </w:tc>
        <w:tc>
          <w:tcPr>
            <w:tcW w:w="686" w:type="dxa"/>
            <w:vAlign w:val="center"/>
          </w:tcPr>
          <w:p w14:paraId="62A86B14" w14:textId="77777777" w:rsidR="00A6707C" w:rsidRDefault="00A6707C" w:rsidP="00A6707C">
            <w:pPr>
              <w:pStyle w:val="Tabletext"/>
              <w:jc w:val="center"/>
            </w:pPr>
            <w:r>
              <w:t>2</w:t>
            </w:r>
          </w:p>
        </w:tc>
        <w:tc>
          <w:tcPr>
            <w:tcW w:w="686" w:type="dxa"/>
            <w:vAlign w:val="center"/>
          </w:tcPr>
          <w:p w14:paraId="7220BD32" w14:textId="77777777" w:rsidR="00A6707C" w:rsidRDefault="00A6707C" w:rsidP="00A6707C">
            <w:pPr>
              <w:pStyle w:val="Tabletext"/>
              <w:jc w:val="center"/>
            </w:pPr>
            <w:r>
              <w:t>2</w:t>
            </w:r>
          </w:p>
        </w:tc>
        <w:tc>
          <w:tcPr>
            <w:tcW w:w="686" w:type="dxa"/>
            <w:vAlign w:val="center"/>
          </w:tcPr>
          <w:p w14:paraId="6D072CAF" w14:textId="77777777" w:rsidR="00A6707C" w:rsidRDefault="00A6707C" w:rsidP="00A6707C">
            <w:pPr>
              <w:pStyle w:val="Tabletext"/>
              <w:jc w:val="center"/>
            </w:pPr>
            <w:r>
              <w:t>2</w:t>
            </w:r>
          </w:p>
        </w:tc>
        <w:tc>
          <w:tcPr>
            <w:tcW w:w="686" w:type="dxa"/>
            <w:vAlign w:val="center"/>
          </w:tcPr>
          <w:p w14:paraId="474A29CA" w14:textId="77777777" w:rsidR="00A6707C" w:rsidRDefault="00A6707C" w:rsidP="00A6707C">
            <w:pPr>
              <w:pStyle w:val="Tabletext"/>
              <w:jc w:val="center"/>
            </w:pPr>
            <w:r>
              <w:t>2</w:t>
            </w:r>
          </w:p>
        </w:tc>
        <w:tc>
          <w:tcPr>
            <w:tcW w:w="686" w:type="dxa"/>
            <w:vAlign w:val="center"/>
          </w:tcPr>
          <w:p w14:paraId="0331F9BC" w14:textId="77777777" w:rsidR="00A6707C" w:rsidRDefault="00A6707C" w:rsidP="00A6707C">
            <w:pPr>
              <w:pStyle w:val="Tabletext"/>
              <w:jc w:val="center"/>
            </w:pPr>
            <w:r>
              <w:t>2</w:t>
            </w:r>
          </w:p>
        </w:tc>
        <w:tc>
          <w:tcPr>
            <w:tcW w:w="687" w:type="dxa"/>
            <w:vAlign w:val="center"/>
          </w:tcPr>
          <w:p w14:paraId="2F46627C" w14:textId="77777777" w:rsidR="00A6707C" w:rsidRDefault="00A6707C" w:rsidP="00A6707C">
            <w:pPr>
              <w:pStyle w:val="Tabletext"/>
              <w:jc w:val="center"/>
            </w:pPr>
            <w:r>
              <w:t>2</w:t>
            </w:r>
          </w:p>
        </w:tc>
      </w:tr>
      <w:tr w:rsidR="00A6707C" w14:paraId="13CFED91" w14:textId="77777777" w:rsidTr="00A6707C">
        <w:trPr>
          <w:cantSplit/>
        </w:trPr>
        <w:tc>
          <w:tcPr>
            <w:tcW w:w="1985" w:type="dxa"/>
            <w:vAlign w:val="bottom"/>
          </w:tcPr>
          <w:p w14:paraId="52B31354" w14:textId="77777777" w:rsidR="00A6707C" w:rsidRDefault="00A6707C" w:rsidP="005D6EF4">
            <w:pPr>
              <w:pStyle w:val="Tabletext"/>
            </w:pPr>
          </w:p>
        </w:tc>
        <w:tc>
          <w:tcPr>
            <w:tcW w:w="4252" w:type="dxa"/>
            <w:vAlign w:val="bottom"/>
          </w:tcPr>
          <w:p w14:paraId="3AF960DF" w14:textId="77777777" w:rsidR="00A6707C" w:rsidRDefault="00A6707C" w:rsidP="005D6EF4">
            <w:pPr>
              <w:pStyle w:val="Tabletext"/>
            </w:pPr>
            <w:r>
              <w:t>Year started study</w:t>
            </w:r>
          </w:p>
        </w:tc>
        <w:tc>
          <w:tcPr>
            <w:tcW w:w="686" w:type="dxa"/>
            <w:vAlign w:val="center"/>
          </w:tcPr>
          <w:p w14:paraId="0C061F4F" w14:textId="77777777" w:rsidR="00A6707C" w:rsidRDefault="00A6707C" w:rsidP="00A6707C">
            <w:pPr>
              <w:pStyle w:val="Tabletext"/>
              <w:jc w:val="center"/>
            </w:pPr>
          </w:p>
        </w:tc>
        <w:tc>
          <w:tcPr>
            <w:tcW w:w="686" w:type="dxa"/>
            <w:vAlign w:val="center"/>
          </w:tcPr>
          <w:p w14:paraId="61EBDA6F" w14:textId="77777777" w:rsidR="00A6707C" w:rsidRDefault="00A6707C" w:rsidP="00A6707C">
            <w:pPr>
              <w:pStyle w:val="Tabletext"/>
              <w:jc w:val="center"/>
            </w:pPr>
          </w:p>
        </w:tc>
        <w:tc>
          <w:tcPr>
            <w:tcW w:w="686" w:type="dxa"/>
            <w:vAlign w:val="center"/>
          </w:tcPr>
          <w:p w14:paraId="3027D221" w14:textId="77777777" w:rsidR="00A6707C" w:rsidRDefault="00A6707C" w:rsidP="00A6707C">
            <w:pPr>
              <w:pStyle w:val="Tabletext"/>
              <w:jc w:val="center"/>
            </w:pPr>
            <w:r>
              <w:t>1</w:t>
            </w:r>
          </w:p>
        </w:tc>
        <w:tc>
          <w:tcPr>
            <w:tcW w:w="686" w:type="dxa"/>
            <w:vAlign w:val="center"/>
          </w:tcPr>
          <w:p w14:paraId="02B514DB" w14:textId="77777777" w:rsidR="00A6707C" w:rsidRDefault="00A6707C" w:rsidP="00A6707C">
            <w:pPr>
              <w:pStyle w:val="Tabletext"/>
              <w:jc w:val="center"/>
            </w:pPr>
            <w:r>
              <w:t>1</w:t>
            </w:r>
          </w:p>
        </w:tc>
        <w:tc>
          <w:tcPr>
            <w:tcW w:w="686" w:type="dxa"/>
            <w:vAlign w:val="center"/>
          </w:tcPr>
          <w:p w14:paraId="77EDD95E" w14:textId="77777777" w:rsidR="00A6707C" w:rsidRDefault="00A6707C" w:rsidP="00A6707C">
            <w:pPr>
              <w:pStyle w:val="Tabletext"/>
              <w:jc w:val="center"/>
            </w:pPr>
            <w:r>
              <w:t>1</w:t>
            </w:r>
          </w:p>
        </w:tc>
        <w:tc>
          <w:tcPr>
            <w:tcW w:w="686" w:type="dxa"/>
            <w:vAlign w:val="center"/>
          </w:tcPr>
          <w:p w14:paraId="7AB8D3BF" w14:textId="77777777" w:rsidR="00A6707C" w:rsidRDefault="00A6707C" w:rsidP="00A6707C">
            <w:pPr>
              <w:pStyle w:val="Tabletext"/>
              <w:jc w:val="center"/>
            </w:pPr>
            <w:r>
              <w:t>2</w:t>
            </w:r>
          </w:p>
        </w:tc>
        <w:tc>
          <w:tcPr>
            <w:tcW w:w="686" w:type="dxa"/>
            <w:vAlign w:val="center"/>
          </w:tcPr>
          <w:p w14:paraId="1FA04D2F" w14:textId="77777777" w:rsidR="00A6707C" w:rsidRDefault="00A6707C" w:rsidP="00A6707C">
            <w:pPr>
              <w:pStyle w:val="Tabletext"/>
              <w:jc w:val="center"/>
            </w:pPr>
            <w:r>
              <w:t>2</w:t>
            </w:r>
          </w:p>
        </w:tc>
        <w:tc>
          <w:tcPr>
            <w:tcW w:w="686" w:type="dxa"/>
            <w:vAlign w:val="center"/>
          </w:tcPr>
          <w:p w14:paraId="63BDD538" w14:textId="77777777" w:rsidR="00A6707C" w:rsidRDefault="00A6707C" w:rsidP="00A6707C">
            <w:pPr>
              <w:pStyle w:val="Tabletext"/>
              <w:jc w:val="center"/>
            </w:pPr>
            <w:r>
              <w:t>2</w:t>
            </w:r>
          </w:p>
        </w:tc>
        <w:tc>
          <w:tcPr>
            <w:tcW w:w="686" w:type="dxa"/>
            <w:vAlign w:val="center"/>
          </w:tcPr>
          <w:p w14:paraId="04A9BAAF" w14:textId="77777777" w:rsidR="00A6707C" w:rsidRDefault="00A6707C" w:rsidP="00A6707C">
            <w:pPr>
              <w:pStyle w:val="Tabletext"/>
              <w:jc w:val="center"/>
            </w:pPr>
            <w:r>
              <w:t>2</w:t>
            </w:r>
          </w:p>
        </w:tc>
        <w:tc>
          <w:tcPr>
            <w:tcW w:w="686" w:type="dxa"/>
            <w:vAlign w:val="center"/>
          </w:tcPr>
          <w:p w14:paraId="7E6B9048" w14:textId="77777777" w:rsidR="00A6707C" w:rsidRDefault="00A6707C" w:rsidP="00A6707C">
            <w:pPr>
              <w:pStyle w:val="Tabletext"/>
              <w:jc w:val="center"/>
            </w:pPr>
            <w:r>
              <w:t>2</w:t>
            </w:r>
          </w:p>
        </w:tc>
        <w:tc>
          <w:tcPr>
            <w:tcW w:w="686" w:type="dxa"/>
            <w:vAlign w:val="center"/>
          </w:tcPr>
          <w:p w14:paraId="7F8B09A5" w14:textId="77777777" w:rsidR="00A6707C" w:rsidRDefault="00A6707C" w:rsidP="00A6707C">
            <w:pPr>
              <w:pStyle w:val="Tabletext"/>
              <w:jc w:val="center"/>
            </w:pPr>
            <w:r>
              <w:t>2</w:t>
            </w:r>
          </w:p>
        </w:tc>
        <w:tc>
          <w:tcPr>
            <w:tcW w:w="687" w:type="dxa"/>
            <w:vAlign w:val="center"/>
          </w:tcPr>
          <w:p w14:paraId="13FE09F0" w14:textId="77777777" w:rsidR="00A6707C" w:rsidRDefault="00A6707C" w:rsidP="00A6707C">
            <w:pPr>
              <w:pStyle w:val="Tabletext"/>
              <w:jc w:val="center"/>
            </w:pPr>
            <w:r>
              <w:t>2</w:t>
            </w:r>
          </w:p>
        </w:tc>
      </w:tr>
      <w:tr w:rsidR="00A6707C" w14:paraId="632C84CC" w14:textId="77777777" w:rsidTr="00A6707C">
        <w:trPr>
          <w:cantSplit/>
        </w:trPr>
        <w:tc>
          <w:tcPr>
            <w:tcW w:w="1985" w:type="dxa"/>
            <w:tcBorders>
              <w:bottom w:val="nil"/>
            </w:tcBorders>
            <w:vAlign w:val="bottom"/>
          </w:tcPr>
          <w:p w14:paraId="2AD9A20D" w14:textId="77777777" w:rsidR="00A6707C" w:rsidRDefault="00A6707C" w:rsidP="005D6EF4">
            <w:pPr>
              <w:pStyle w:val="Tabletext"/>
            </w:pPr>
          </w:p>
        </w:tc>
        <w:tc>
          <w:tcPr>
            <w:tcW w:w="4252" w:type="dxa"/>
            <w:tcBorders>
              <w:bottom w:val="nil"/>
            </w:tcBorders>
            <w:vAlign w:val="bottom"/>
          </w:tcPr>
          <w:p w14:paraId="7A2AA669" w14:textId="77777777" w:rsidR="00A6707C" w:rsidRDefault="00A6707C" w:rsidP="005D6EF4">
            <w:pPr>
              <w:pStyle w:val="Tabletext"/>
            </w:pPr>
            <w:r>
              <w:t>Month expect to complete study</w:t>
            </w:r>
          </w:p>
        </w:tc>
        <w:tc>
          <w:tcPr>
            <w:tcW w:w="686" w:type="dxa"/>
            <w:tcBorders>
              <w:bottom w:val="nil"/>
            </w:tcBorders>
            <w:vAlign w:val="center"/>
          </w:tcPr>
          <w:p w14:paraId="513EF43E" w14:textId="77777777" w:rsidR="00A6707C" w:rsidRDefault="00A6707C" w:rsidP="00A6707C">
            <w:pPr>
              <w:pStyle w:val="Tabletext"/>
              <w:jc w:val="center"/>
            </w:pPr>
          </w:p>
        </w:tc>
        <w:tc>
          <w:tcPr>
            <w:tcW w:w="686" w:type="dxa"/>
            <w:tcBorders>
              <w:bottom w:val="nil"/>
            </w:tcBorders>
            <w:vAlign w:val="center"/>
          </w:tcPr>
          <w:p w14:paraId="772CD027" w14:textId="77777777" w:rsidR="00A6707C" w:rsidRDefault="00A6707C" w:rsidP="00A6707C">
            <w:pPr>
              <w:pStyle w:val="Tabletext"/>
              <w:jc w:val="center"/>
            </w:pPr>
          </w:p>
        </w:tc>
        <w:tc>
          <w:tcPr>
            <w:tcW w:w="686" w:type="dxa"/>
            <w:tcBorders>
              <w:bottom w:val="nil"/>
            </w:tcBorders>
            <w:vAlign w:val="center"/>
          </w:tcPr>
          <w:p w14:paraId="0D3A5C03" w14:textId="77777777" w:rsidR="00A6707C" w:rsidRDefault="00A6707C" w:rsidP="00A6707C">
            <w:pPr>
              <w:pStyle w:val="Tabletext"/>
              <w:jc w:val="center"/>
            </w:pPr>
          </w:p>
        </w:tc>
        <w:tc>
          <w:tcPr>
            <w:tcW w:w="686" w:type="dxa"/>
            <w:tcBorders>
              <w:bottom w:val="nil"/>
            </w:tcBorders>
            <w:vAlign w:val="center"/>
          </w:tcPr>
          <w:p w14:paraId="12E88BAD" w14:textId="77777777" w:rsidR="00A6707C" w:rsidRDefault="00A6707C" w:rsidP="00A6707C">
            <w:pPr>
              <w:pStyle w:val="Tabletext"/>
              <w:jc w:val="center"/>
            </w:pPr>
          </w:p>
        </w:tc>
        <w:tc>
          <w:tcPr>
            <w:tcW w:w="686" w:type="dxa"/>
            <w:tcBorders>
              <w:bottom w:val="nil"/>
            </w:tcBorders>
            <w:vAlign w:val="center"/>
          </w:tcPr>
          <w:p w14:paraId="7E43223E" w14:textId="77777777" w:rsidR="00A6707C" w:rsidRDefault="00A6707C" w:rsidP="00A6707C">
            <w:pPr>
              <w:pStyle w:val="Tabletext"/>
              <w:jc w:val="center"/>
            </w:pPr>
            <w:r>
              <w:t>1</w:t>
            </w:r>
          </w:p>
        </w:tc>
        <w:tc>
          <w:tcPr>
            <w:tcW w:w="686" w:type="dxa"/>
            <w:tcBorders>
              <w:bottom w:val="nil"/>
            </w:tcBorders>
            <w:vAlign w:val="center"/>
          </w:tcPr>
          <w:p w14:paraId="70859FC7" w14:textId="77777777" w:rsidR="00A6707C" w:rsidRDefault="00A6707C" w:rsidP="00A6707C">
            <w:pPr>
              <w:pStyle w:val="Tabletext"/>
              <w:jc w:val="center"/>
            </w:pPr>
            <w:r>
              <w:t>1</w:t>
            </w:r>
          </w:p>
        </w:tc>
        <w:tc>
          <w:tcPr>
            <w:tcW w:w="686" w:type="dxa"/>
            <w:tcBorders>
              <w:bottom w:val="nil"/>
            </w:tcBorders>
            <w:vAlign w:val="center"/>
          </w:tcPr>
          <w:p w14:paraId="514F8DDA" w14:textId="77777777" w:rsidR="00A6707C" w:rsidRDefault="00A6707C" w:rsidP="00A6707C">
            <w:pPr>
              <w:pStyle w:val="Tabletext"/>
              <w:jc w:val="center"/>
            </w:pPr>
            <w:r>
              <w:t>1</w:t>
            </w:r>
          </w:p>
        </w:tc>
        <w:tc>
          <w:tcPr>
            <w:tcW w:w="686" w:type="dxa"/>
            <w:tcBorders>
              <w:bottom w:val="nil"/>
            </w:tcBorders>
            <w:vAlign w:val="center"/>
          </w:tcPr>
          <w:p w14:paraId="7401C812" w14:textId="77777777" w:rsidR="00A6707C" w:rsidRDefault="00A6707C" w:rsidP="00A6707C">
            <w:pPr>
              <w:pStyle w:val="Tabletext"/>
              <w:jc w:val="center"/>
            </w:pPr>
            <w:r>
              <w:t>1</w:t>
            </w:r>
          </w:p>
        </w:tc>
        <w:tc>
          <w:tcPr>
            <w:tcW w:w="686" w:type="dxa"/>
            <w:tcBorders>
              <w:bottom w:val="nil"/>
            </w:tcBorders>
            <w:vAlign w:val="center"/>
          </w:tcPr>
          <w:p w14:paraId="03655F9E" w14:textId="77777777" w:rsidR="00A6707C" w:rsidRDefault="00A6707C" w:rsidP="00A6707C">
            <w:pPr>
              <w:pStyle w:val="Tabletext"/>
              <w:jc w:val="center"/>
            </w:pPr>
            <w:r>
              <w:t>1</w:t>
            </w:r>
          </w:p>
        </w:tc>
        <w:tc>
          <w:tcPr>
            <w:tcW w:w="686" w:type="dxa"/>
            <w:tcBorders>
              <w:bottom w:val="nil"/>
            </w:tcBorders>
            <w:vAlign w:val="center"/>
          </w:tcPr>
          <w:p w14:paraId="6311D44A" w14:textId="77777777" w:rsidR="00A6707C" w:rsidRDefault="00A6707C" w:rsidP="00A6707C">
            <w:pPr>
              <w:pStyle w:val="Tabletext"/>
              <w:jc w:val="center"/>
            </w:pPr>
            <w:r>
              <w:t>1</w:t>
            </w:r>
          </w:p>
        </w:tc>
        <w:tc>
          <w:tcPr>
            <w:tcW w:w="686" w:type="dxa"/>
            <w:tcBorders>
              <w:bottom w:val="nil"/>
            </w:tcBorders>
            <w:vAlign w:val="center"/>
          </w:tcPr>
          <w:p w14:paraId="3E09F4F2" w14:textId="77777777" w:rsidR="00A6707C" w:rsidRDefault="00A6707C" w:rsidP="00A6707C">
            <w:pPr>
              <w:pStyle w:val="Tabletext"/>
              <w:jc w:val="center"/>
            </w:pPr>
            <w:r>
              <w:t>1</w:t>
            </w:r>
          </w:p>
        </w:tc>
        <w:tc>
          <w:tcPr>
            <w:tcW w:w="687" w:type="dxa"/>
            <w:tcBorders>
              <w:bottom w:val="nil"/>
            </w:tcBorders>
            <w:vAlign w:val="center"/>
          </w:tcPr>
          <w:p w14:paraId="1F06CE7E" w14:textId="77777777" w:rsidR="00A6707C" w:rsidRDefault="00A6707C" w:rsidP="00A6707C">
            <w:pPr>
              <w:pStyle w:val="Tabletext"/>
              <w:jc w:val="center"/>
            </w:pPr>
            <w:r>
              <w:t>1</w:t>
            </w:r>
          </w:p>
        </w:tc>
      </w:tr>
      <w:tr w:rsidR="00A6707C" w14:paraId="2AE19729" w14:textId="77777777" w:rsidTr="00A6707C">
        <w:trPr>
          <w:cantSplit/>
        </w:trPr>
        <w:tc>
          <w:tcPr>
            <w:tcW w:w="1985" w:type="dxa"/>
            <w:tcBorders>
              <w:top w:val="nil"/>
              <w:bottom w:val="single" w:sz="4" w:space="0" w:color="auto"/>
            </w:tcBorders>
            <w:vAlign w:val="bottom"/>
          </w:tcPr>
          <w:p w14:paraId="3DEF7BD2" w14:textId="77777777" w:rsidR="00A6707C" w:rsidRDefault="00A6707C" w:rsidP="005D6EF4">
            <w:pPr>
              <w:pStyle w:val="Tabletext"/>
            </w:pPr>
            <w:r>
              <w:t> </w:t>
            </w:r>
          </w:p>
        </w:tc>
        <w:tc>
          <w:tcPr>
            <w:tcW w:w="4252" w:type="dxa"/>
            <w:tcBorders>
              <w:top w:val="nil"/>
              <w:bottom w:val="single" w:sz="4" w:space="0" w:color="auto"/>
            </w:tcBorders>
            <w:vAlign w:val="bottom"/>
          </w:tcPr>
          <w:p w14:paraId="276E0ED7" w14:textId="77777777" w:rsidR="00A6707C" w:rsidRDefault="00A6707C" w:rsidP="005D6EF4">
            <w:pPr>
              <w:pStyle w:val="Tabletext"/>
            </w:pPr>
            <w:r>
              <w:t>Year expect to complete study</w:t>
            </w:r>
          </w:p>
        </w:tc>
        <w:tc>
          <w:tcPr>
            <w:tcW w:w="686" w:type="dxa"/>
            <w:tcBorders>
              <w:top w:val="nil"/>
              <w:bottom w:val="single" w:sz="4" w:space="0" w:color="auto"/>
            </w:tcBorders>
            <w:vAlign w:val="center"/>
          </w:tcPr>
          <w:p w14:paraId="443C28FE" w14:textId="77777777" w:rsidR="00A6707C" w:rsidRDefault="00A6707C" w:rsidP="00A6707C">
            <w:pPr>
              <w:pStyle w:val="Tabletext"/>
              <w:jc w:val="center"/>
            </w:pPr>
          </w:p>
        </w:tc>
        <w:tc>
          <w:tcPr>
            <w:tcW w:w="686" w:type="dxa"/>
            <w:tcBorders>
              <w:top w:val="nil"/>
              <w:bottom w:val="single" w:sz="4" w:space="0" w:color="auto"/>
            </w:tcBorders>
            <w:vAlign w:val="center"/>
          </w:tcPr>
          <w:p w14:paraId="52FD7EC6" w14:textId="77777777" w:rsidR="00A6707C" w:rsidRDefault="00A6707C" w:rsidP="00A6707C">
            <w:pPr>
              <w:pStyle w:val="Tabletext"/>
              <w:jc w:val="center"/>
            </w:pPr>
          </w:p>
        </w:tc>
        <w:tc>
          <w:tcPr>
            <w:tcW w:w="686" w:type="dxa"/>
            <w:tcBorders>
              <w:top w:val="nil"/>
              <w:bottom w:val="single" w:sz="4" w:space="0" w:color="auto"/>
            </w:tcBorders>
            <w:vAlign w:val="center"/>
          </w:tcPr>
          <w:p w14:paraId="61F55E59" w14:textId="77777777" w:rsidR="00A6707C" w:rsidRDefault="00A6707C" w:rsidP="00A6707C">
            <w:pPr>
              <w:pStyle w:val="Tabletext"/>
              <w:jc w:val="center"/>
            </w:pPr>
          </w:p>
        </w:tc>
        <w:tc>
          <w:tcPr>
            <w:tcW w:w="686" w:type="dxa"/>
            <w:tcBorders>
              <w:top w:val="nil"/>
              <w:bottom w:val="single" w:sz="4" w:space="0" w:color="auto"/>
            </w:tcBorders>
            <w:vAlign w:val="center"/>
          </w:tcPr>
          <w:p w14:paraId="1D31762B" w14:textId="77777777" w:rsidR="00A6707C" w:rsidRDefault="00A6707C" w:rsidP="00A6707C">
            <w:pPr>
              <w:pStyle w:val="Tabletext"/>
              <w:jc w:val="center"/>
            </w:pPr>
          </w:p>
        </w:tc>
        <w:tc>
          <w:tcPr>
            <w:tcW w:w="686" w:type="dxa"/>
            <w:tcBorders>
              <w:top w:val="nil"/>
              <w:bottom w:val="single" w:sz="4" w:space="0" w:color="auto"/>
            </w:tcBorders>
            <w:vAlign w:val="center"/>
          </w:tcPr>
          <w:p w14:paraId="0D8F1070" w14:textId="77777777" w:rsidR="00A6707C" w:rsidRDefault="00A6707C" w:rsidP="00A6707C">
            <w:pPr>
              <w:pStyle w:val="Tabletext"/>
              <w:jc w:val="center"/>
            </w:pPr>
            <w:r>
              <w:t>1</w:t>
            </w:r>
          </w:p>
        </w:tc>
        <w:tc>
          <w:tcPr>
            <w:tcW w:w="686" w:type="dxa"/>
            <w:tcBorders>
              <w:top w:val="nil"/>
              <w:bottom w:val="single" w:sz="4" w:space="0" w:color="auto"/>
            </w:tcBorders>
            <w:vAlign w:val="center"/>
          </w:tcPr>
          <w:p w14:paraId="447650BC" w14:textId="77777777" w:rsidR="00A6707C" w:rsidRDefault="00A6707C" w:rsidP="00A6707C">
            <w:pPr>
              <w:pStyle w:val="Tabletext"/>
              <w:jc w:val="center"/>
            </w:pPr>
            <w:r>
              <w:t>1</w:t>
            </w:r>
          </w:p>
        </w:tc>
        <w:tc>
          <w:tcPr>
            <w:tcW w:w="686" w:type="dxa"/>
            <w:tcBorders>
              <w:top w:val="nil"/>
              <w:bottom w:val="single" w:sz="4" w:space="0" w:color="auto"/>
            </w:tcBorders>
            <w:vAlign w:val="center"/>
          </w:tcPr>
          <w:p w14:paraId="0A04110B" w14:textId="77777777" w:rsidR="00A6707C" w:rsidRDefault="00A6707C" w:rsidP="00A6707C">
            <w:pPr>
              <w:pStyle w:val="Tabletext"/>
              <w:jc w:val="center"/>
            </w:pPr>
            <w:r>
              <w:t>1</w:t>
            </w:r>
          </w:p>
        </w:tc>
        <w:tc>
          <w:tcPr>
            <w:tcW w:w="686" w:type="dxa"/>
            <w:tcBorders>
              <w:top w:val="nil"/>
              <w:bottom w:val="single" w:sz="4" w:space="0" w:color="auto"/>
            </w:tcBorders>
            <w:vAlign w:val="center"/>
          </w:tcPr>
          <w:p w14:paraId="590E972E" w14:textId="77777777" w:rsidR="00A6707C" w:rsidRDefault="00A6707C" w:rsidP="00A6707C">
            <w:pPr>
              <w:pStyle w:val="Tabletext"/>
              <w:jc w:val="center"/>
            </w:pPr>
            <w:r>
              <w:t>1</w:t>
            </w:r>
          </w:p>
        </w:tc>
        <w:tc>
          <w:tcPr>
            <w:tcW w:w="686" w:type="dxa"/>
            <w:tcBorders>
              <w:top w:val="nil"/>
              <w:bottom w:val="single" w:sz="4" w:space="0" w:color="auto"/>
            </w:tcBorders>
            <w:vAlign w:val="center"/>
          </w:tcPr>
          <w:p w14:paraId="1FCAA4CB" w14:textId="77777777" w:rsidR="00A6707C" w:rsidRDefault="00A6707C" w:rsidP="00A6707C">
            <w:pPr>
              <w:pStyle w:val="Tabletext"/>
              <w:jc w:val="center"/>
            </w:pPr>
            <w:r>
              <w:t>1</w:t>
            </w:r>
          </w:p>
        </w:tc>
        <w:tc>
          <w:tcPr>
            <w:tcW w:w="686" w:type="dxa"/>
            <w:tcBorders>
              <w:top w:val="nil"/>
              <w:bottom w:val="single" w:sz="4" w:space="0" w:color="auto"/>
            </w:tcBorders>
            <w:vAlign w:val="center"/>
          </w:tcPr>
          <w:p w14:paraId="3C20B47F" w14:textId="77777777" w:rsidR="00A6707C" w:rsidRDefault="00A6707C" w:rsidP="00A6707C">
            <w:pPr>
              <w:pStyle w:val="Tabletext"/>
              <w:jc w:val="center"/>
            </w:pPr>
            <w:r>
              <w:t>1</w:t>
            </w:r>
          </w:p>
        </w:tc>
        <w:tc>
          <w:tcPr>
            <w:tcW w:w="686" w:type="dxa"/>
            <w:tcBorders>
              <w:top w:val="nil"/>
              <w:bottom w:val="single" w:sz="4" w:space="0" w:color="auto"/>
            </w:tcBorders>
            <w:vAlign w:val="center"/>
          </w:tcPr>
          <w:p w14:paraId="4DB9412E" w14:textId="77777777" w:rsidR="00A6707C" w:rsidRDefault="00A6707C" w:rsidP="00A6707C">
            <w:pPr>
              <w:pStyle w:val="Tabletext"/>
              <w:jc w:val="center"/>
            </w:pPr>
            <w:r>
              <w:t>1</w:t>
            </w:r>
          </w:p>
        </w:tc>
        <w:tc>
          <w:tcPr>
            <w:tcW w:w="687" w:type="dxa"/>
            <w:tcBorders>
              <w:top w:val="nil"/>
              <w:bottom w:val="single" w:sz="4" w:space="0" w:color="auto"/>
            </w:tcBorders>
            <w:vAlign w:val="center"/>
          </w:tcPr>
          <w:p w14:paraId="570661C5" w14:textId="77777777" w:rsidR="00A6707C" w:rsidRDefault="00A6707C" w:rsidP="00A6707C">
            <w:pPr>
              <w:pStyle w:val="Tabletext"/>
              <w:jc w:val="center"/>
            </w:pPr>
            <w:r>
              <w:t>1</w:t>
            </w:r>
          </w:p>
        </w:tc>
      </w:tr>
      <w:tr w:rsidR="00A6707C" w14:paraId="381B2FC0" w14:textId="77777777" w:rsidTr="00A6707C">
        <w:trPr>
          <w:cantSplit/>
        </w:trPr>
        <w:tc>
          <w:tcPr>
            <w:tcW w:w="1985" w:type="dxa"/>
            <w:tcBorders>
              <w:top w:val="single" w:sz="4" w:space="0" w:color="auto"/>
            </w:tcBorders>
            <w:vAlign w:val="bottom"/>
          </w:tcPr>
          <w:p w14:paraId="2B70DC82" w14:textId="77777777" w:rsidR="00A6707C" w:rsidRDefault="00A6707C" w:rsidP="005D6EF4">
            <w:pPr>
              <w:pStyle w:val="Tabletext"/>
            </w:pPr>
            <w:r>
              <w:t>Past study</w:t>
            </w:r>
          </w:p>
        </w:tc>
        <w:tc>
          <w:tcPr>
            <w:tcW w:w="4252" w:type="dxa"/>
            <w:tcBorders>
              <w:top w:val="single" w:sz="4" w:space="0" w:color="auto"/>
            </w:tcBorders>
            <w:vAlign w:val="bottom"/>
          </w:tcPr>
          <w:p w14:paraId="23C82E30" w14:textId="77777777" w:rsidR="00A6707C" w:rsidRDefault="00A6707C" w:rsidP="005D6EF4">
            <w:pPr>
              <w:pStyle w:val="Tabletext"/>
            </w:pPr>
            <w:r>
              <w:t>Qualification type</w:t>
            </w:r>
          </w:p>
        </w:tc>
        <w:tc>
          <w:tcPr>
            <w:tcW w:w="686" w:type="dxa"/>
            <w:tcBorders>
              <w:top w:val="single" w:sz="4" w:space="0" w:color="auto"/>
            </w:tcBorders>
            <w:vAlign w:val="center"/>
          </w:tcPr>
          <w:p w14:paraId="51A09B70" w14:textId="77777777" w:rsidR="00A6707C" w:rsidRDefault="00A6707C" w:rsidP="00A6707C">
            <w:pPr>
              <w:pStyle w:val="Tabletext"/>
              <w:jc w:val="center"/>
            </w:pPr>
          </w:p>
        </w:tc>
        <w:tc>
          <w:tcPr>
            <w:tcW w:w="686" w:type="dxa"/>
            <w:tcBorders>
              <w:top w:val="single" w:sz="4" w:space="0" w:color="auto"/>
            </w:tcBorders>
            <w:vAlign w:val="center"/>
          </w:tcPr>
          <w:p w14:paraId="1977F3C7" w14:textId="77777777" w:rsidR="00A6707C" w:rsidRDefault="00A6707C" w:rsidP="00A6707C">
            <w:pPr>
              <w:pStyle w:val="Tabletext"/>
              <w:jc w:val="center"/>
            </w:pPr>
          </w:p>
        </w:tc>
        <w:tc>
          <w:tcPr>
            <w:tcW w:w="686" w:type="dxa"/>
            <w:tcBorders>
              <w:top w:val="single" w:sz="4" w:space="0" w:color="auto"/>
            </w:tcBorders>
            <w:vAlign w:val="center"/>
          </w:tcPr>
          <w:p w14:paraId="29CFD5D6" w14:textId="77777777" w:rsidR="00A6707C" w:rsidRDefault="00A6707C" w:rsidP="00A6707C">
            <w:pPr>
              <w:pStyle w:val="Tabletext"/>
              <w:jc w:val="center"/>
            </w:pPr>
            <w:r>
              <w:t>2</w:t>
            </w:r>
          </w:p>
        </w:tc>
        <w:tc>
          <w:tcPr>
            <w:tcW w:w="686" w:type="dxa"/>
            <w:tcBorders>
              <w:top w:val="single" w:sz="4" w:space="0" w:color="auto"/>
            </w:tcBorders>
            <w:vAlign w:val="center"/>
          </w:tcPr>
          <w:p w14:paraId="254B4397" w14:textId="77777777" w:rsidR="00A6707C" w:rsidRDefault="00A6707C" w:rsidP="00A6707C">
            <w:pPr>
              <w:pStyle w:val="Tabletext"/>
              <w:jc w:val="center"/>
            </w:pPr>
            <w:r>
              <w:t>2</w:t>
            </w:r>
          </w:p>
        </w:tc>
        <w:tc>
          <w:tcPr>
            <w:tcW w:w="686" w:type="dxa"/>
            <w:tcBorders>
              <w:top w:val="single" w:sz="4" w:space="0" w:color="auto"/>
            </w:tcBorders>
            <w:vAlign w:val="center"/>
          </w:tcPr>
          <w:p w14:paraId="536CD152" w14:textId="77777777" w:rsidR="00A6707C" w:rsidRDefault="00A6707C" w:rsidP="00A6707C">
            <w:pPr>
              <w:pStyle w:val="Tabletext"/>
              <w:jc w:val="center"/>
            </w:pPr>
          </w:p>
        </w:tc>
        <w:tc>
          <w:tcPr>
            <w:tcW w:w="686" w:type="dxa"/>
            <w:tcBorders>
              <w:top w:val="single" w:sz="4" w:space="0" w:color="auto"/>
            </w:tcBorders>
            <w:vAlign w:val="center"/>
          </w:tcPr>
          <w:p w14:paraId="10A70BFC" w14:textId="77777777" w:rsidR="00A6707C" w:rsidRDefault="00A6707C" w:rsidP="00A6707C">
            <w:pPr>
              <w:pStyle w:val="Tabletext"/>
              <w:jc w:val="center"/>
            </w:pPr>
          </w:p>
        </w:tc>
        <w:tc>
          <w:tcPr>
            <w:tcW w:w="686" w:type="dxa"/>
            <w:tcBorders>
              <w:top w:val="single" w:sz="4" w:space="0" w:color="auto"/>
            </w:tcBorders>
            <w:vAlign w:val="center"/>
          </w:tcPr>
          <w:p w14:paraId="73838A2D" w14:textId="77777777" w:rsidR="00A6707C" w:rsidRDefault="00A6707C" w:rsidP="00A6707C">
            <w:pPr>
              <w:pStyle w:val="Tabletext"/>
              <w:jc w:val="center"/>
            </w:pPr>
          </w:p>
        </w:tc>
        <w:tc>
          <w:tcPr>
            <w:tcW w:w="686" w:type="dxa"/>
            <w:tcBorders>
              <w:top w:val="single" w:sz="4" w:space="0" w:color="auto"/>
            </w:tcBorders>
            <w:vAlign w:val="center"/>
          </w:tcPr>
          <w:p w14:paraId="1858D311" w14:textId="77777777" w:rsidR="00A6707C" w:rsidRDefault="00A6707C" w:rsidP="00A6707C">
            <w:pPr>
              <w:pStyle w:val="Tabletext"/>
              <w:jc w:val="center"/>
            </w:pPr>
          </w:p>
        </w:tc>
        <w:tc>
          <w:tcPr>
            <w:tcW w:w="686" w:type="dxa"/>
            <w:tcBorders>
              <w:top w:val="single" w:sz="4" w:space="0" w:color="auto"/>
            </w:tcBorders>
            <w:vAlign w:val="center"/>
          </w:tcPr>
          <w:p w14:paraId="22A5EA40" w14:textId="77777777" w:rsidR="00A6707C" w:rsidRDefault="00A6707C" w:rsidP="00A6707C">
            <w:pPr>
              <w:pStyle w:val="Tabletext"/>
              <w:jc w:val="center"/>
            </w:pPr>
          </w:p>
        </w:tc>
        <w:tc>
          <w:tcPr>
            <w:tcW w:w="686" w:type="dxa"/>
            <w:tcBorders>
              <w:top w:val="single" w:sz="4" w:space="0" w:color="auto"/>
            </w:tcBorders>
            <w:vAlign w:val="center"/>
          </w:tcPr>
          <w:p w14:paraId="52186022" w14:textId="77777777" w:rsidR="00A6707C" w:rsidRDefault="00A6707C" w:rsidP="00A6707C">
            <w:pPr>
              <w:pStyle w:val="Tabletext"/>
              <w:jc w:val="center"/>
            </w:pPr>
          </w:p>
        </w:tc>
        <w:tc>
          <w:tcPr>
            <w:tcW w:w="686" w:type="dxa"/>
            <w:tcBorders>
              <w:top w:val="single" w:sz="4" w:space="0" w:color="auto"/>
            </w:tcBorders>
            <w:vAlign w:val="center"/>
          </w:tcPr>
          <w:p w14:paraId="0C2CCBC0" w14:textId="77777777" w:rsidR="00A6707C" w:rsidRDefault="00A6707C" w:rsidP="00A6707C">
            <w:pPr>
              <w:pStyle w:val="Tabletext"/>
              <w:jc w:val="center"/>
            </w:pPr>
          </w:p>
        </w:tc>
        <w:tc>
          <w:tcPr>
            <w:tcW w:w="687" w:type="dxa"/>
            <w:tcBorders>
              <w:top w:val="single" w:sz="4" w:space="0" w:color="auto"/>
            </w:tcBorders>
            <w:vAlign w:val="center"/>
          </w:tcPr>
          <w:p w14:paraId="2D913E99" w14:textId="77777777" w:rsidR="00A6707C" w:rsidRDefault="00A6707C" w:rsidP="00A6707C">
            <w:pPr>
              <w:pStyle w:val="Tabletext"/>
              <w:jc w:val="center"/>
            </w:pPr>
          </w:p>
        </w:tc>
      </w:tr>
      <w:tr w:rsidR="00A6707C" w14:paraId="4A38BAAD" w14:textId="77777777" w:rsidTr="00A6707C">
        <w:trPr>
          <w:cantSplit/>
        </w:trPr>
        <w:tc>
          <w:tcPr>
            <w:tcW w:w="1985" w:type="dxa"/>
            <w:vAlign w:val="bottom"/>
          </w:tcPr>
          <w:p w14:paraId="0603AD20" w14:textId="77777777" w:rsidR="00A6707C" w:rsidRDefault="00A6707C" w:rsidP="005D6EF4">
            <w:pPr>
              <w:pStyle w:val="Tabletext"/>
            </w:pPr>
          </w:p>
        </w:tc>
        <w:tc>
          <w:tcPr>
            <w:tcW w:w="4252" w:type="dxa"/>
            <w:vAlign w:val="bottom"/>
          </w:tcPr>
          <w:p w14:paraId="561545F8" w14:textId="77777777" w:rsidR="00A6707C" w:rsidRDefault="00A6707C" w:rsidP="005D6EF4">
            <w:pPr>
              <w:pStyle w:val="Tabletext"/>
            </w:pPr>
            <w:r>
              <w:t>Studying for this qualification at last interview</w:t>
            </w:r>
          </w:p>
        </w:tc>
        <w:tc>
          <w:tcPr>
            <w:tcW w:w="686" w:type="dxa"/>
            <w:vAlign w:val="center"/>
          </w:tcPr>
          <w:p w14:paraId="092A0E6B" w14:textId="77777777" w:rsidR="00A6707C" w:rsidRDefault="00A6707C" w:rsidP="00A6707C">
            <w:pPr>
              <w:pStyle w:val="Tabletext"/>
              <w:jc w:val="center"/>
            </w:pPr>
          </w:p>
        </w:tc>
        <w:tc>
          <w:tcPr>
            <w:tcW w:w="686" w:type="dxa"/>
            <w:vAlign w:val="center"/>
          </w:tcPr>
          <w:p w14:paraId="2D77D1C0" w14:textId="77777777" w:rsidR="00A6707C" w:rsidRDefault="00A6707C" w:rsidP="00A6707C">
            <w:pPr>
              <w:pStyle w:val="Tabletext"/>
              <w:jc w:val="center"/>
            </w:pPr>
          </w:p>
        </w:tc>
        <w:tc>
          <w:tcPr>
            <w:tcW w:w="686" w:type="dxa"/>
            <w:vAlign w:val="center"/>
          </w:tcPr>
          <w:p w14:paraId="68B67309" w14:textId="77777777" w:rsidR="00A6707C" w:rsidRDefault="00A6707C" w:rsidP="00A6707C">
            <w:pPr>
              <w:pStyle w:val="Tabletext"/>
              <w:jc w:val="center"/>
            </w:pPr>
          </w:p>
        </w:tc>
        <w:tc>
          <w:tcPr>
            <w:tcW w:w="686" w:type="dxa"/>
            <w:vAlign w:val="center"/>
          </w:tcPr>
          <w:p w14:paraId="3A681AA1" w14:textId="77777777" w:rsidR="00A6707C" w:rsidRDefault="00A6707C" w:rsidP="00A6707C">
            <w:pPr>
              <w:pStyle w:val="Tabletext"/>
              <w:jc w:val="center"/>
            </w:pPr>
            <w:r>
              <w:t>1</w:t>
            </w:r>
          </w:p>
        </w:tc>
        <w:tc>
          <w:tcPr>
            <w:tcW w:w="686" w:type="dxa"/>
            <w:vAlign w:val="center"/>
          </w:tcPr>
          <w:p w14:paraId="46D25DB7" w14:textId="77777777" w:rsidR="00A6707C" w:rsidRDefault="00A6707C" w:rsidP="00A6707C">
            <w:pPr>
              <w:pStyle w:val="Tabletext"/>
              <w:jc w:val="center"/>
            </w:pPr>
          </w:p>
        </w:tc>
        <w:tc>
          <w:tcPr>
            <w:tcW w:w="686" w:type="dxa"/>
            <w:vAlign w:val="center"/>
          </w:tcPr>
          <w:p w14:paraId="0F621D69" w14:textId="77777777" w:rsidR="00A6707C" w:rsidRDefault="00A6707C" w:rsidP="00A6707C">
            <w:pPr>
              <w:pStyle w:val="Tabletext"/>
              <w:jc w:val="center"/>
            </w:pPr>
          </w:p>
        </w:tc>
        <w:tc>
          <w:tcPr>
            <w:tcW w:w="686" w:type="dxa"/>
            <w:vAlign w:val="center"/>
          </w:tcPr>
          <w:p w14:paraId="420EF626" w14:textId="77777777" w:rsidR="00A6707C" w:rsidRDefault="00A6707C" w:rsidP="00A6707C">
            <w:pPr>
              <w:pStyle w:val="Tabletext"/>
              <w:jc w:val="center"/>
            </w:pPr>
          </w:p>
        </w:tc>
        <w:tc>
          <w:tcPr>
            <w:tcW w:w="686" w:type="dxa"/>
            <w:vAlign w:val="center"/>
          </w:tcPr>
          <w:p w14:paraId="5305E1B3" w14:textId="77777777" w:rsidR="00A6707C" w:rsidRDefault="00A6707C" w:rsidP="00A6707C">
            <w:pPr>
              <w:pStyle w:val="Tabletext"/>
              <w:jc w:val="center"/>
            </w:pPr>
          </w:p>
        </w:tc>
        <w:tc>
          <w:tcPr>
            <w:tcW w:w="686" w:type="dxa"/>
            <w:vAlign w:val="center"/>
          </w:tcPr>
          <w:p w14:paraId="23B07E53" w14:textId="77777777" w:rsidR="00A6707C" w:rsidRDefault="00A6707C" w:rsidP="00A6707C">
            <w:pPr>
              <w:pStyle w:val="Tabletext"/>
              <w:jc w:val="center"/>
            </w:pPr>
          </w:p>
        </w:tc>
        <w:tc>
          <w:tcPr>
            <w:tcW w:w="686" w:type="dxa"/>
            <w:vAlign w:val="center"/>
          </w:tcPr>
          <w:p w14:paraId="44EAF804" w14:textId="77777777" w:rsidR="00A6707C" w:rsidRDefault="00A6707C" w:rsidP="00A6707C">
            <w:pPr>
              <w:pStyle w:val="Tabletext"/>
              <w:jc w:val="center"/>
            </w:pPr>
          </w:p>
        </w:tc>
        <w:tc>
          <w:tcPr>
            <w:tcW w:w="686" w:type="dxa"/>
            <w:vAlign w:val="center"/>
          </w:tcPr>
          <w:p w14:paraId="05397E55" w14:textId="77777777" w:rsidR="00A6707C" w:rsidRDefault="00A6707C" w:rsidP="00A6707C">
            <w:pPr>
              <w:pStyle w:val="Tabletext"/>
              <w:jc w:val="center"/>
            </w:pPr>
          </w:p>
        </w:tc>
        <w:tc>
          <w:tcPr>
            <w:tcW w:w="687" w:type="dxa"/>
            <w:vAlign w:val="center"/>
          </w:tcPr>
          <w:p w14:paraId="09B0444C" w14:textId="77777777" w:rsidR="00A6707C" w:rsidRDefault="00A6707C" w:rsidP="00A6707C">
            <w:pPr>
              <w:pStyle w:val="Tabletext"/>
              <w:jc w:val="center"/>
            </w:pPr>
          </w:p>
        </w:tc>
      </w:tr>
      <w:tr w:rsidR="00A6707C" w14:paraId="468DD101" w14:textId="77777777" w:rsidTr="00A6707C">
        <w:trPr>
          <w:cantSplit/>
        </w:trPr>
        <w:tc>
          <w:tcPr>
            <w:tcW w:w="1985" w:type="dxa"/>
            <w:vAlign w:val="bottom"/>
          </w:tcPr>
          <w:p w14:paraId="7D5E58FC" w14:textId="77777777" w:rsidR="00A6707C" w:rsidRDefault="00A6707C" w:rsidP="005D6EF4">
            <w:pPr>
              <w:pStyle w:val="Tabletext"/>
            </w:pPr>
          </w:p>
        </w:tc>
        <w:tc>
          <w:tcPr>
            <w:tcW w:w="4252" w:type="dxa"/>
            <w:vAlign w:val="bottom"/>
          </w:tcPr>
          <w:p w14:paraId="2788A918" w14:textId="77777777" w:rsidR="00A6707C" w:rsidRDefault="00A6707C" w:rsidP="005D6EF4">
            <w:pPr>
              <w:pStyle w:val="Tabletext"/>
            </w:pPr>
            <w:r>
              <w:t>Study completed/withdrawn/deferred/changed</w:t>
            </w:r>
          </w:p>
        </w:tc>
        <w:tc>
          <w:tcPr>
            <w:tcW w:w="686" w:type="dxa"/>
            <w:vAlign w:val="center"/>
          </w:tcPr>
          <w:p w14:paraId="40CBC6C6" w14:textId="77777777" w:rsidR="00A6707C" w:rsidRDefault="00A6707C" w:rsidP="00A6707C">
            <w:pPr>
              <w:pStyle w:val="Tabletext"/>
              <w:jc w:val="center"/>
            </w:pPr>
          </w:p>
        </w:tc>
        <w:tc>
          <w:tcPr>
            <w:tcW w:w="686" w:type="dxa"/>
            <w:vAlign w:val="center"/>
          </w:tcPr>
          <w:p w14:paraId="64957797" w14:textId="77777777" w:rsidR="00A6707C" w:rsidRDefault="00A6707C" w:rsidP="00A6707C">
            <w:pPr>
              <w:pStyle w:val="Tabletext"/>
              <w:jc w:val="center"/>
            </w:pPr>
          </w:p>
        </w:tc>
        <w:tc>
          <w:tcPr>
            <w:tcW w:w="686" w:type="dxa"/>
            <w:vAlign w:val="center"/>
          </w:tcPr>
          <w:p w14:paraId="5519B7A4" w14:textId="77777777" w:rsidR="00A6707C" w:rsidRDefault="00A6707C" w:rsidP="00A6707C">
            <w:pPr>
              <w:pStyle w:val="Tabletext"/>
              <w:jc w:val="center"/>
            </w:pPr>
            <w:r>
              <w:t>2</w:t>
            </w:r>
          </w:p>
        </w:tc>
        <w:tc>
          <w:tcPr>
            <w:tcW w:w="686" w:type="dxa"/>
            <w:vAlign w:val="center"/>
          </w:tcPr>
          <w:p w14:paraId="56A6FBF9" w14:textId="77777777" w:rsidR="00A6707C" w:rsidRDefault="00A6707C" w:rsidP="00A6707C">
            <w:pPr>
              <w:pStyle w:val="Tabletext"/>
              <w:jc w:val="center"/>
            </w:pPr>
            <w:r>
              <w:t>4</w:t>
            </w:r>
          </w:p>
        </w:tc>
        <w:tc>
          <w:tcPr>
            <w:tcW w:w="686" w:type="dxa"/>
            <w:vAlign w:val="center"/>
          </w:tcPr>
          <w:p w14:paraId="5F1D60CA" w14:textId="77777777" w:rsidR="00A6707C" w:rsidRDefault="00A6707C" w:rsidP="00A6707C">
            <w:pPr>
              <w:pStyle w:val="Tabletext"/>
              <w:jc w:val="center"/>
            </w:pPr>
            <w:r>
              <w:t>3</w:t>
            </w:r>
          </w:p>
        </w:tc>
        <w:tc>
          <w:tcPr>
            <w:tcW w:w="686" w:type="dxa"/>
            <w:vAlign w:val="center"/>
          </w:tcPr>
          <w:p w14:paraId="0516FD5A" w14:textId="77777777" w:rsidR="00A6707C" w:rsidRDefault="00A6707C" w:rsidP="00A6707C">
            <w:pPr>
              <w:pStyle w:val="Tabletext"/>
              <w:jc w:val="center"/>
            </w:pPr>
            <w:r>
              <w:t>1</w:t>
            </w:r>
          </w:p>
        </w:tc>
        <w:tc>
          <w:tcPr>
            <w:tcW w:w="686" w:type="dxa"/>
            <w:vAlign w:val="center"/>
          </w:tcPr>
          <w:p w14:paraId="5E02229C" w14:textId="77777777" w:rsidR="00A6707C" w:rsidRDefault="00A6707C" w:rsidP="00A6707C">
            <w:pPr>
              <w:pStyle w:val="Tabletext"/>
              <w:jc w:val="center"/>
            </w:pPr>
            <w:r>
              <w:t>1</w:t>
            </w:r>
          </w:p>
        </w:tc>
        <w:tc>
          <w:tcPr>
            <w:tcW w:w="686" w:type="dxa"/>
            <w:vAlign w:val="center"/>
          </w:tcPr>
          <w:p w14:paraId="12F6AE5D" w14:textId="77777777" w:rsidR="00A6707C" w:rsidRDefault="00A6707C" w:rsidP="00A6707C">
            <w:pPr>
              <w:pStyle w:val="Tabletext"/>
              <w:jc w:val="center"/>
            </w:pPr>
            <w:r>
              <w:t>1</w:t>
            </w:r>
          </w:p>
        </w:tc>
        <w:tc>
          <w:tcPr>
            <w:tcW w:w="686" w:type="dxa"/>
            <w:vAlign w:val="center"/>
          </w:tcPr>
          <w:p w14:paraId="1C8BEAA6" w14:textId="77777777" w:rsidR="00A6707C" w:rsidRDefault="00A6707C" w:rsidP="00A6707C">
            <w:pPr>
              <w:pStyle w:val="Tabletext"/>
              <w:jc w:val="center"/>
            </w:pPr>
            <w:r>
              <w:t>1</w:t>
            </w:r>
          </w:p>
        </w:tc>
        <w:tc>
          <w:tcPr>
            <w:tcW w:w="686" w:type="dxa"/>
            <w:vAlign w:val="center"/>
          </w:tcPr>
          <w:p w14:paraId="3EB59302" w14:textId="77777777" w:rsidR="00A6707C" w:rsidRDefault="00A6707C" w:rsidP="00A6707C">
            <w:pPr>
              <w:pStyle w:val="Tabletext"/>
              <w:jc w:val="center"/>
            </w:pPr>
            <w:r>
              <w:t>1</w:t>
            </w:r>
          </w:p>
        </w:tc>
        <w:tc>
          <w:tcPr>
            <w:tcW w:w="686" w:type="dxa"/>
            <w:vAlign w:val="center"/>
          </w:tcPr>
          <w:p w14:paraId="56D5901D" w14:textId="77777777" w:rsidR="00A6707C" w:rsidRDefault="00A6707C" w:rsidP="00A6707C">
            <w:pPr>
              <w:pStyle w:val="Tabletext"/>
              <w:jc w:val="center"/>
            </w:pPr>
            <w:r>
              <w:t>2</w:t>
            </w:r>
          </w:p>
        </w:tc>
        <w:tc>
          <w:tcPr>
            <w:tcW w:w="687" w:type="dxa"/>
            <w:vAlign w:val="center"/>
          </w:tcPr>
          <w:p w14:paraId="5A0680F3" w14:textId="77777777" w:rsidR="00A6707C" w:rsidRDefault="00A6707C" w:rsidP="00A6707C">
            <w:pPr>
              <w:pStyle w:val="Tabletext"/>
              <w:jc w:val="center"/>
            </w:pPr>
            <w:r>
              <w:t>2</w:t>
            </w:r>
          </w:p>
        </w:tc>
      </w:tr>
      <w:tr w:rsidR="00A6707C" w14:paraId="4239509C" w14:textId="77777777" w:rsidTr="00A6707C">
        <w:trPr>
          <w:cantSplit/>
        </w:trPr>
        <w:tc>
          <w:tcPr>
            <w:tcW w:w="1985" w:type="dxa"/>
            <w:vAlign w:val="bottom"/>
          </w:tcPr>
          <w:p w14:paraId="4997EE53" w14:textId="77777777" w:rsidR="00A6707C" w:rsidRDefault="00A6707C" w:rsidP="005D6EF4">
            <w:pPr>
              <w:pStyle w:val="Tabletext"/>
            </w:pPr>
          </w:p>
        </w:tc>
        <w:tc>
          <w:tcPr>
            <w:tcW w:w="4252" w:type="dxa"/>
            <w:vAlign w:val="bottom"/>
          </w:tcPr>
          <w:p w14:paraId="649ED39F" w14:textId="77777777" w:rsidR="00A6707C" w:rsidRDefault="00A6707C" w:rsidP="005D6EF4">
            <w:pPr>
              <w:pStyle w:val="Tabletext"/>
            </w:pPr>
            <w:r>
              <w:t>Main area of study</w:t>
            </w:r>
          </w:p>
        </w:tc>
        <w:tc>
          <w:tcPr>
            <w:tcW w:w="686" w:type="dxa"/>
            <w:vAlign w:val="center"/>
          </w:tcPr>
          <w:p w14:paraId="3C296310" w14:textId="77777777" w:rsidR="00A6707C" w:rsidRDefault="00A6707C" w:rsidP="00A6707C">
            <w:pPr>
              <w:pStyle w:val="Tabletext"/>
              <w:jc w:val="center"/>
            </w:pPr>
          </w:p>
        </w:tc>
        <w:tc>
          <w:tcPr>
            <w:tcW w:w="686" w:type="dxa"/>
            <w:vAlign w:val="center"/>
          </w:tcPr>
          <w:p w14:paraId="1ACA30A9" w14:textId="77777777" w:rsidR="00A6707C" w:rsidRDefault="00A6707C" w:rsidP="00A6707C">
            <w:pPr>
              <w:pStyle w:val="Tabletext"/>
              <w:jc w:val="center"/>
            </w:pPr>
          </w:p>
        </w:tc>
        <w:tc>
          <w:tcPr>
            <w:tcW w:w="686" w:type="dxa"/>
            <w:vAlign w:val="center"/>
          </w:tcPr>
          <w:p w14:paraId="59B980AF" w14:textId="77777777" w:rsidR="00A6707C" w:rsidRDefault="00A6707C" w:rsidP="00A6707C">
            <w:pPr>
              <w:pStyle w:val="Tabletext"/>
              <w:jc w:val="center"/>
            </w:pPr>
            <w:r>
              <w:t>2</w:t>
            </w:r>
          </w:p>
        </w:tc>
        <w:tc>
          <w:tcPr>
            <w:tcW w:w="686" w:type="dxa"/>
            <w:vAlign w:val="center"/>
          </w:tcPr>
          <w:p w14:paraId="3C8AA9BE" w14:textId="77777777" w:rsidR="00A6707C" w:rsidRDefault="00A6707C" w:rsidP="00A6707C">
            <w:pPr>
              <w:pStyle w:val="Tabletext"/>
              <w:jc w:val="center"/>
            </w:pPr>
            <w:r>
              <w:t>1</w:t>
            </w:r>
          </w:p>
        </w:tc>
        <w:tc>
          <w:tcPr>
            <w:tcW w:w="686" w:type="dxa"/>
            <w:vAlign w:val="center"/>
          </w:tcPr>
          <w:p w14:paraId="2E9EB4A4" w14:textId="77777777" w:rsidR="00A6707C" w:rsidRDefault="00A6707C" w:rsidP="00A6707C">
            <w:pPr>
              <w:pStyle w:val="Tabletext"/>
              <w:jc w:val="center"/>
            </w:pPr>
          </w:p>
        </w:tc>
        <w:tc>
          <w:tcPr>
            <w:tcW w:w="686" w:type="dxa"/>
            <w:vAlign w:val="center"/>
          </w:tcPr>
          <w:p w14:paraId="1984D085" w14:textId="77777777" w:rsidR="00A6707C" w:rsidRDefault="00A6707C" w:rsidP="00A6707C">
            <w:pPr>
              <w:pStyle w:val="Tabletext"/>
              <w:jc w:val="center"/>
            </w:pPr>
          </w:p>
        </w:tc>
        <w:tc>
          <w:tcPr>
            <w:tcW w:w="686" w:type="dxa"/>
            <w:vAlign w:val="center"/>
          </w:tcPr>
          <w:p w14:paraId="17404919" w14:textId="77777777" w:rsidR="00A6707C" w:rsidRDefault="00A6707C" w:rsidP="00A6707C">
            <w:pPr>
              <w:pStyle w:val="Tabletext"/>
              <w:jc w:val="center"/>
            </w:pPr>
          </w:p>
        </w:tc>
        <w:tc>
          <w:tcPr>
            <w:tcW w:w="686" w:type="dxa"/>
            <w:vAlign w:val="center"/>
          </w:tcPr>
          <w:p w14:paraId="18410233" w14:textId="77777777" w:rsidR="00A6707C" w:rsidRDefault="00A6707C" w:rsidP="00A6707C">
            <w:pPr>
              <w:pStyle w:val="Tabletext"/>
              <w:jc w:val="center"/>
            </w:pPr>
          </w:p>
        </w:tc>
        <w:tc>
          <w:tcPr>
            <w:tcW w:w="686" w:type="dxa"/>
            <w:vAlign w:val="center"/>
          </w:tcPr>
          <w:p w14:paraId="10FE2843" w14:textId="77777777" w:rsidR="00A6707C" w:rsidRDefault="00A6707C" w:rsidP="00A6707C">
            <w:pPr>
              <w:pStyle w:val="Tabletext"/>
              <w:jc w:val="center"/>
            </w:pPr>
          </w:p>
        </w:tc>
        <w:tc>
          <w:tcPr>
            <w:tcW w:w="686" w:type="dxa"/>
            <w:vAlign w:val="center"/>
          </w:tcPr>
          <w:p w14:paraId="015B3BA1" w14:textId="77777777" w:rsidR="00A6707C" w:rsidRDefault="00A6707C" w:rsidP="00A6707C">
            <w:pPr>
              <w:pStyle w:val="Tabletext"/>
              <w:jc w:val="center"/>
            </w:pPr>
          </w:p>
        </w:tc>
        <w:tc>
          <w:tcPr>
            <w:tcW w:w="686" w:type="dxa"/>
            <w:vAlign w:val="center"/>
          </w:tcPr>
          <w:p w14:paraId="240B4630" w14:textId="77777777" w:rsidR="00A6707C" w:rsidRDefault="00A6707C" w:rsidP="00A6707C">
            <w:pPr>
              <w:pStyle w:val="Tabletext"/>
              <w:jc w:val="center"/>
            </w:pPr>
          </w:p>
        </w:tc>
        <w:tc>
          <w:tcPr>
            <w:tcW w:w="687" w:type="dxa"/>
            <w:vAlign w:val="center"/>
          </w:tcPr>
          <w:p w14:paraId="5F9069D7" w14:textId="77777777" w:rsidR="00A6707C" w:rsidRDefault="00A6707C" w:rsidP="00A6707C">
            <w:pPr>
              <w:pStyle w:val="Tabletext"/>
              <w:jc w:val="center"/>
            </w:pPr>
            <w:r>
              <w:t>2</w:t>
            </w:r>
          </w:p>
        </w:tc>
      </w:tr>
      <w:tr w:rsidR="00A6707C" w14:paraId="43B77446" w14:textId="77777777" w:rsidTr="00A6707C">
        <w:trPr>
          <w:cantSplit/>
        </w:trPr>
        <w:tc>
          <w:tcPr>
            <w:tcW w:w="1985" w:type="dxa"/>
            <w:vAlign w:val="bottom"/>
          </w:tcPr>
          <w:p w14:paraId="2BD63742" w14:textId="77777777" w:rsidR="00A6707C" w:rsidRDefault="00A6707C" w:rsidP="005D6EF4">
            <w:pPr>
              <w:pStyle w:val="Tabletext"/>
            </w:pPr>
          </w:p>
        </w:tc>
        <w:tc>
          <w:tcPr>
            <w:tcW w:w="4252" w:type="dxa"/>
            <w:vAlign w:val="bottom"/>
          </w:tcPr>
          <w:p w14:paraId="5412967F" w14:textId="77777777" w:rsidR="00A6707C" w:rsidRDefault="00A6707C" w:rsidP="005D6EF4">
            <w:pPr>
              <w:pStyle w:val="Tabletext"/>
            </w:pPr>
            <w:r>
              <w:t>Institution</w:t>
            </w:r>
          </w:p>
        </w:tc>
        <w:tc>
          <w:tcPr>
            <w:tcW w:w="686" w:type="dxa"/>
            <w:vAlign w:val="center"/>
          </w:tcPr>
          <w:p w14:paraId="682476D4" w14:textId="77777777" w:rsidR="00A6707C" w:rsidRDefault="00A6707C" w:rsidP="00A6707C">
            <w:pPr>
              <w:pStyle w:val="Tabletext"/>
              <w:jc w:val="center"/>
            </w:pPr>
          </w:p>
        </w:tc>
        <w:tc>
          <w:tcPr>
            <w:tcW w:w="686" w:type="dxa"/>
            <w:vAlign w:val="center"/>
          </w:tcPr>
          <w:p w14:paraId="59EF840C" w14:textId="77777777" w:rsidR="00A6707C" w:rsidRDefault="00A6707C" w:rsidP="00A6707C">
            <w:pPr>
              <w:pStyle w:val="Tabletext"/>
              <w:jc w:val="center"/>
            </w:pPr>
          </w:p>
        </w:tc>
        <w:tc>
          <w:tcPr>
            <w:tcW w:w="686" w:type="dxa"/>
            <w:vAlign w:val="center"/>
          </w:tcPr>
          <w:p w14:paraId="54A9A2D0" w14:textId="77777777" w:rsidR="00A6707C" w:rsidRDefault="00A6707C" w:rsidP="00A6707C">
            <w:pPr>
              <w:pStyle w:val="Tabletext"/>
              <w:jc w:val="center"/>
            </w:pPr>
          </w:p>
        </w:tc>
        <w:tc>
          <w:tcPr>
            <w:tcW w:w="686" w:type="dxa"/>
            <w:vAlign w:val="center"/>
          </w:tcPr>
          <w:p w14:paraId="0AD7F955" w14:textId="77777777" w:rsidR="00A6707C" w:rsidRDefault="00A6707C" w:rsidP="00A6707C">
            <w:pPr>
              <w:pStyle w:val="Tabletext"/>
              <w:jc w:val="center"/>
            </w:pPr>
            <w:r>
              <w:t>1</w:t>
            </w:r>
          </w:p>
        </w:tc>
        <w:tc>
          <w:tcPr>
            <w:tcW w:w="686" w:type="dxa"/>
            <w:vAlign w:val="center"/>
          </w:tcPr>
          <w:p w14:paraId="1A84D758" w14:textId="77777777" w:rsidR="00A6707C" w:rsidRDefault="00A6707C" w:rsidP="00A6707C">
            <w:pPr>
              <w:pStyle w:val="Tabletext"/>
              <w:jc w:val="center"/>
            </w:pPr>
            <w:r>
              <w:t>4</w:t>
            </w:r>
          </w:p>
        </w:tc>
        <w:tc>
          <w:tcPr>
            <w:tcW w:w="686" w:type="dxa"/>
            <w:vAlign w:val="center"/>
          </w:tcPr>
          <w:p w14:paraId="75461DE9" w14:textId="77777777" w:rsidR="00A6707C" w:rsidRDefault="00A6707C" w:rsidP="00A6707C">
            <w:pPr>
              <w:pStyle w:val="Tabletext"/>
              <w:jc w:val="center"/>
            </w:pPr>
            <w:r>
              <w:t>3</w:t>
            </w:r>
          </w:p>
        </w:tc>
        <w:tc>
          <w:tcPr>
            <w:tcW w:w="686" w:type="dxa"/>
            <w:vAlign w:val="center"/>
          </w:tcPr>
          <w:p w14:paraId="1DF676C5" w14:textId="77777777" w:rsidR="00A6707C" w:rsidRDefault="00A6707C" w:rsidP="00A6707C">
            <w:pPr>
              <w:pStyle w:val="Tabletext"/>
              <w:jc w:val="center"/>
            </w:pPr>
            <w:r>
              <w:t>2</w:t>
            </w:r>
          </w:p>
        </w:tc>
        <w:tc>
          <w:tcPr>
            <w:tcW w:w="686" w:type="dxa"/>
            <w:vAlign w:val="center"/>
          </w:tcPr>
          <w:p w14:paraId="1337389D" w14:textId="77777777" w:rsidR="00A6707C" w:rsidRDefault="00A6707C" w:rsidP="00A6707C">
            <w:pPr>
              <w:pStyle w:val="Tabletext"/>
              <w:jc w:val="center"/>
            </w:pPr>
            <w:r>
              <w:t>2</w:t>
            </w:r>
          </w:p>
        </w:tc>
        <w:tc>
          <w:tcPr>
            <w:tcW w:w="686" w:type="dxa"/>
            <w:vAlign w:val="center"/>
          </w:tcPr>
          <w:p w14:paraId="488398BB" w14:textId="77777777" w:rsidR="00A6707C" w:rsidRDefault="00A6707C" w:rsidP="00A6707C">
            <w:pPr>
              <w:pStyle w:val="Tabletext"/>
              <w:jc w:val="center"/>
            </w:pPr>
            <w:r>
              <w:t>2</w:t>
            </w:r>
          </w:p>
        </w:tc>
        <w:tc>
          <w:tcPr>
            <w:tcW w:w="686" w:type="dxa"/>
            <w:vAlign w:val="center"/>
          </w:tcPr>
          <w:p w14:paraId="7B871286" w14:textId="77777777" w:rsidR="00A6707C" w:rsidRDefault="00A6707C" w:rsidP="00A6707C">
            <w:pPr>
              <w:pStyle w:val="Tabletext"/>
              <w:jc w:val="center"/>
            </w:pPr>
            <w:r>
              <w:t>2</w:t>
            </w:r>
          </w:p>
        </w:tc>
        <w:tc>
          <w:tcPr>
            <w:tcW w:w="686" w:type="dxa"/>
            <w:vAlign w:val="center"/>
          </w:tcPr>
          <w:p w14:paraId="07DEA1A8" w14:textId="77777777" w:rsidR="00A6707C" w:rsidRDefault="00A6707C" w:rsidP="00A6707C">
            <w:pPr>
              <w:pStyle w:val="Tabletext"/>
              <w:jc w:val="center"/>
            </w:pPr>
            <w:r>
              <w:t>2</w:t>
            </w:r>
          </w:p>
        </w:tc>
        <w:tc>
          <w:tcPr>
            <w:tcW w:w="687" w:type="dxa"/>
            <w:vAlign w:val="center"/>
          </w:tcPr>
          <w:p w14:paraId="02EC70FE" w14:textId="77777777" w:rsidR="00A6707C" w:rsidRDefault="00A6707C" w:rsidP="00A6707C">
            <w:pPr>
              <w:pStyle w:val="Tabletext"/>
              <w:jc w:val="center"/>
            </w:pPr>
            <w:r>
              <w:t>2</w:t>
            </w:r>
          </w:p>
        </w:tc>
      </w:tr>
      <w:tr w:rsidR="00A6707C" w14:paraId="0915A59F" w14:textId="77777777" w:rsidTr="00A6707C">
        <w:trPr>
          <w:cantSplit/>
        </w:trPr>
        <w:tc>
          <w:tcPr>
            <w:tcW w:w="1985" w:type="dxa"/>
            <w:vAlign w:val="bottom"/>
          </w:tcPr>
          <w:p w14:paraId="6FF47D84" w14:textId="77777777" w:rsidR="00A6707C" w:rsidRDefault="00A6707C" w:rsidP="005D6EF4">
            <w:pPr>
              <w:pStyle w:val="Tabletext"/>
            </w:pPr>
          </w:p>
        </w:tc>
        <w:tc>
          <w:tcPr>
            <w:tcW w:w="4252" w:type="dxa"/>
            <w:vAlign w:val="bottom"/>
          </w:tcPr>
          <w:p w14:paraId="11802ADD" w14:textId="77777777" w:rsidR="00A6707C" w:rsidRDefault="00A6707C" w:rsidP="005D6EF4">
            <w:pPr>
              <w:pStyle w:val="Tabletext"/>
            </w:pPr>
            <w:r>
              <w:t>Full-time or part-time study</w:t>
            </w:r>
          </w:p>
        </w:tc>
        <w:tc>
          <w:tcPr>
            <w:tcW w:w="686" w:type="dxa"/>
            <w:vAlign w:val="center"/>
          </w:tcPr>
          <w:p w14:paraId="7CF92823" w14:textId="77777777" w:rsidR="00A6707C" w:rsidRDefault="00A6707C" w:rsidP="00A6707C">
            <w:pPr>
              <w:pStyle w:val="Tabletext"/>
              <w:jc w:val="center"/>
            </w:pPr>
          </w:p>
        </w:tc>
        <w:tc>
          <w:tcPr>
            <w:tcW w:w="686" w:type="dxa"/>
            <w:vAlign w:val="center"/>
          </w:tcPr>
          <w:p w14:paraId="7D85CE55" w14:textId="77777777" w:rsidR="00A6707C" w:rsidRDefault="00A6707C" w:rsidP="00A6707C">
            <w:pPr>
              <w:pStyle w:val="Tabletext"/>
              <w:jc w:val="center"/>
            </w:pPr>
          </w:p>
        </w:tc>
        <w:tc>
          <w:tcPr>
            <w:tcW w:w="686" w:type="dxa"/>
            <w:vAlign w:val="center"/>
          </w:tcPr>
          <w:p w14:paraId="11498A65" w14:textId="77777777" w:rsidR="00A6707C" w:rsidRDefault="00A6707C" w:rsidP="00A6707C">
            <w:pPr>
              <w:pStyle w:val="Tabletext"/>
              <w:jc w:val="center"/>
            </w:pPr>
            <w:r>
              <w:t>1</w:t>
            </w:r>
          </w:p>
        </w:tc>
        <w:tc>
          <w:tcPr>
            <w:tcW w:w="686" w:type="dxa"/>
            <w:vAlign w:val="center"/>
          </w:tcPr>
          <w:p w14:paraId="4D4EED61" w14:textId="77777777" w:rsidR="00A6707C" w:rsidRDefault="00A6707C" w:rsidP="00A6707C">
            <w:pPr>
              <w:pStyle w:val="Tabletext"/>
              <w:jc w:val="center"/>
            </w:pPr>
            <w:r>
              <w:t>1</w:t>
            </w:r>
          </w:p>
        </w:tc>
        <w:tc>
          <w:tcPr>
            <w:tcW w:w="686" w:type="dxa"/>
            <w:vAlign w:val="center"/>
          </w:tcPr>
          <w:p w14:paraId="67F56DEA" w14:textId="77777777" w:rsidR="00A6707C" w:rsidRDefault="00A6707C" w:rsidP="00A6707C">
            <w:pPr>
              <w:pStyle w:val="Tabletext"/>
              <w:jc w:val="center"/>
            </w:pPr>
            <w:r>
              <w:t>5</w:t>
            </w:r>
          </w:p>
        </w:tc>
        <w:tc>
          <w:tcPr>
            <w:tcW w:w="686" w:type="dxa"/>
            <w:vAlign w:val="center"/>
          </w:tcPr>
          <w:p w14:paraId="4D869561" w14:textId="77777777" w:rsidR="00A6707C" w:rsidRDefault="00A6707C" w:rsidP="00A6707C">
            <w:pPr>
              <w:pStyle w:val="Tabletext"/>
              <w:jc w:val="center"/>
            </w:pPr>
            <w:r>
              <w:t>2</w:t>
            </w:r>
          </w:p>
        </w:tc>
        <w:tc>
          <w:tcPr>
            <w:tcW w:w="686" w:type="dxa"/>
            <w:vAlign w:val="center"/>
          </w:tcPr>
          <w:p w14:paraId="3F1D8F3E" w14:textId="77777777" w:rsidR="00A6707C" w:rsidRDefault="00A6707C" w:rsidP="00A6707C">
            <w:pPr>
              <w:pStyle w:val="Tabletext"/>
              <w:jc w:val="center"/>
            </w:pPr>
            <w:r>
              <w:t>2</w:t>
            </w:r>
          </w:p>
        </w:tc>
        <w:tc>
          <w:tcPr>
            <w:tcW w:w="686" w:type="dxa"/>
            <w:vAlign w:val="center"/>
          </w:tcPr>
          <w:p w14:paraId="6C0D11AA" w14:textId="77777777" w:rsidR="00A6707C" w:rsidRDefault="00A6707C" w:rsidP="00A6707C">
            <w:pPr>
              <w:pStyle w:val="Tabletext"/>
              <w:jc w:val="center"/>
            </w:pPr>
            <w:r>
              <w:t>2</w:t>
            </w:r>
          </w:p>
        </w:tc>
        <w:tc>
          <w:tcPr>
            <w:tcW w:w="686" w:type="dxa"/>
            <w:vAlign w:val="center"/>
          </w:tcPr>
          <w:p w14:paraId="4C6BA649" w14:textId="77777777" w:rsidR="00A6707C" w:rsidRDefault="00A6707C" w:rsidP="00A6707C">
            <w:pPr>
              <w:pStyle w:val="Tabletext"/>
              <w:jc w:val="center"/>
            </w:pPr>
            <w:r>
              <w:t>2</w:t>
            </w:r>
          </w:p>
        </w:tc>
        <w:tc>
          <w:tcPr>
            <w:tcW w:w="686" w:type="dxa"/>
            <w:vAlign w:val="center"/>
          </w:tcPr>
          <w:p w14:paraId="58D71E5A" w14:textId="77777777" w:rsidR="00A6707C" w:rsidRDefault="00A6707C" w:rsidP="00A6707C">
            <w:pPr>
              <w:pStyle w:val="Tabletext"/>
              <w:jc w:val="center"/>
            </w:pPr>
            <w:r>
              <w:t>2</w:t>
            </w:r>
          </w:p>
        </w:tc>
        <w:tc>
          <w:tcPr>
            <w:tcW w:w="686" w:type="dxa"/>
            <w:vAlign w:val="center"/>
          </w:tcPr>
          <w:p w14:paraId="4FB448BF" w14:textId="77777777" w:rsidR="00A6707C" w:rsidRDefault="00A6707C" w:rsidP="00A6707C">
            <w:pPr>
              <w:pStyle w:val="Tabletext"/>
              <w:jc w:val="center"/>
            </w:pPr>
            <w:r>
              <w:t>3</w:t>
            </w:r>
          </w:p>
        </w:tc>
        <w:tc>
          <w:tcPr>
            <w:tcW w:w="687" w:type="dxa"/>
            <w:vAlign w:val="center"/>
          </w:tcPr>
          <w:p w14:paraId="5257B05C" w14:textId="77777777" w:rsidR="00A6707C" w:rsidRDefault="00A6707C" w:rsidP="00A6707C">
            <w:pPr>
              <w:pStyle w:val="Tabletext"/>
              <w:jc w:val="center"/>
            </w:pPr>
            <w:r>
              <w:t>3</w:t>
            </w:r>
          </w:p>
        </w:tc>
      </w:tr>
      <w:tr w:rsidR="00A6707C" w14:paraId="495C119E" w14:textId="77777777" w:rsidTr="00A6707C">
        <w:trPr>
          <w:cantSplit/>
        </w:trPr>
        <w:tc>
          <w:tcPr>
            <w:tcW w:w="1985" w:type="dxa"/>
            <w:vAlign w:val="bottom"/>
          </w:tcPr>
          <w:p w14:paraId="1E7F8354" w14:textId="77777777" w:rsidR="00A6707C" w:rsidRDefault="00A6707C" w:rsidP="005D6EF4">
            <w:pPr>
              <w:pStyle w:val="Tabletext"/>
            </w:pPr>
          </w:p>
        </w:tc>
        <w:tc>
          <w:tcPr>
            <w:tcW w:w="4252" w:type="dxa"/>
            <w:vAlign w:val="bottom"/>
          </w:tcPr>
          <w:p w14:paraId="1CDDFAB2" w14:textId="77777777" w:rsidR="00A6707C" w:rsidRDefault="00A6707C" w:rsidP="005D6EF4">
            <w:pPr>
              <w:pStyle w:val="Tabletext"/>
            </w:pPr>
            <w:r>
              <w:t>Month started study</w:t>
            </w:r>
          </w:p>
        </w:tc>
        <w:tc>
          <w:tcPr>
            <w:tcW w:w="686" w:type="dxa"/>
            <w:vAlign w:val="center"/>
          </w:tcPr>
          <w:p w14:paraId="0AE73597" w14:textId="77777777" w:rsidR="00A6707C" w:rsidRDefault="00A6707C" w:rsidP="00A6707C">
            <w:pPr>
              <w:pStyle w:val="Tabletext"/>
              <w:jc w:val="center"/>
            </w:pPr>
          </w:p>
        </w:tc>
        <w:tc>
          <w:tcPr>
            <w:tcW w:w="686" w:type="dxa"/>
            <w:vAlign w:val="center"/>
          </w:tcPr>
          <w:p w14:paraId="62FF9ACD" w14:textId="77777777" w:rsidR="00A6707C" w:rsidRDefault="00A6707C" w:rsidP="00A6707C">
            <w:pPr>
              <w:pStyle w:val="Tabletext"/>
              <w:jc w:val="center"/>
            </w:pPr>
          </w:p>
        </w:tc>
        <w:tc>
          <w:tcPr>
            <w:tcW w:w="686" w:type="dxa"/>
            <w:vAlign w:val="center"/>
          </w:tcPr>
          <w:p w14:paraId="02E2861D" w14:textId="77777777" w:rsidR="00A6707C" w:rsidRDefault="00A6707C" w:rsidP="00A6707C">
            <w:pPr>
              <w:pStyle w:val="Tabletext"/>
              <w:jc w:val="center"/>
            </w:pPr>
            <w:r>
              <w:t>1</w:t>
            </w:r>
          </w:p>
        </w:tc>
        <w:tc>
          <w:tcPr>
            <w:tcW w:w="686" w:type="dxa"/>
            <w:vAlign w:val="center"/>
          </w:tcPr>
          <w:p w14:paraId="473FBFA1" w14:textId="77777777" w:rsidR="00A6707C" w:rsidRDefault="00A6707C" w:rsidP="00A6707C">
            <w:pPr>
              <w:pStyle w:val="Tabletext"/>
              <w:jc w:val="center"/>
            </w:pPr>
            <w:r>
              <w:t>2</w:t>
            </w:r>
          </w:p>
        </w:tc>
        <w:tc>
          <w:tcPr>
            <w:tcW w:w="686" w:type="dxa"/>
            <w:vAlign w:val="center"/>
          </w:tcPr>
          <w:p w14:paraId="73A76D10" w14:textId="77777777" w:rsidR="00A6707C" w:rsidRDefault="00A6707C" w:rsidP="00A6707C">
            <w:pPr>
              <w:pStyle w:val="Tabletext"/>
              <w:jc w:val="center"/>
            </w:pPr>
          </w:p>
        </w:tc>
        <w:tc>
          <w:tcPr>
            <w:tcW w:w="686" w:type="dxa"/>
            <w:vAlign w:val="center"/>
          </w:tcPr>
          <w:p w14:paraId="790FED07" w14:textId="77777777" w:rsidR="00A6707C" w:rsidRDefault="00A6707C" w:rsidP="00A6707C">
            <w:pPr>
              <w:pStyle w:val="Tabletext"/>
              <w:jc w:val="center"/>
            </w:pPr>
          </w:p>
        </w:tc>
        <w:tc>
          <w:tcPr>
            <w:tcW w:w="686" w:type="dxa"/>
            <w:vAlign w:val="center"/>
          </w:tcPr>
          <w:p w14:paraId="73052D3C" w14:textId="77777777" w:rsidR="00A6707C" w:rsidRDefault="00A6707C" w:rsidP="00A6707C">
            <w:pPr>
              <w:pStyle w:val="Tabletext"/>
              <w:jc w:val="center"/>
            </w:pPr>
          </w:p>
        </w:tc>
        <w:tc>
          <w:tcPr>
            <w:tcW w:w="686" w:type="dxa"/>
            <w:vAlign w:val="center"/>
          </w:tcPr>
          <w:p w14:paraId="28A55534" w14:textId="77777777" w:rsidR="00A6707C" w:rsidRDefault="00A6707C" w:rsidP="00A6707C">
            <w:pPr>
              <w:pStyle w:val="Tabletext"/>
              <w:jc w:val="center"/>
            </w:pPr>
          </w:p>
        </w:tc>
        <w:tc>
          <w:tcPr>
            <w:tcW w:w="686" w:type="dxa"/>
            <w:vAlign w:val="center"/>
          </w:tcPr>
          <w:p w14:paraId="69C26FD9" w14:textId="77777777" w:rsidR="00A6707C" w:rsidRDefault="00A6707C" w:rsidP="00A6707C">
            <w:pPr>
              <w:pStyle w:val="Tabletext"/>
              <w:jc w:val="center"/>
            </w:pPr>
          </w:p>
        </w:tc>
        <w:tc>
          <w:tcPr>
            <w:tcW w:w="686" w:type="dxa"/>
            <w:vAlign w:val="center"/>
          </w:tcPr>
          <w:p w14:paraId="6349CE5E" w14:textId="77777777" w:rsidR="00A6707C" w:rsidRDefault="00A6707C" w:rsidP="00A6707C">
            <w:pPr>
              <w:pStyle w:val="Tabletext"/>
              <w:jc w:val="center"/>
            </w:pPr>
          </w:p>
        </w:tc>
        <w:tc>
          <w:tcPr>
            <w:tcW w:w="686" w:type="dxa"/>
            <w:vAlign w:val="center"/>
          </w:tcPr>
          <w:p w14:paraId="217ED3A0" w14:textId="77777777" w:rsidR="00A6707C" w:rsidRDefault="00A6707C" w:rsidP="00A6707C">
            <w:pPr>
              <w:pStyle w:val="Tabletext"/>
              <w:jc w:val="center"/>
            </w:pPr>
          </w:p>
        </w:tc>
        <w:tc>
          <w:tcPr>
            <w:tcW w:w="687" w:type="dxa"/>
            <w:vAlign w:val="center"/>
          </w:tcPr>
          <w:p w14:paraId="1989750C" w14:textId="77777777" w:rsidR="00A6707C" w:rsidRDefault="00A6707C" w:rsidP="00A6707C">
            <w:pPr>
              <w:pStyle w:val="Tabletext"/>
              <w:jc w:val="center"/>
            </w:pPr>
          </w:p>
        </w:tc>
      </w:tr>
      <w:tr w:rsidR="00A6707C" w14:paraId="314392BA" w14:textId="77777777" w:rsidTr="00A6707C">
        <w:trPr>
          <w:cantSplit/>
        </w:trPr>
        <w:tc>
          <w:tcPr>
            <w:tcW w:w="1985" w:type="dxa"/>
            <w:vAlign w:val="bottom"/>
          </w:tcPr>
          <w:p w14:paraId="6C1CC671" w14:textId="77777777" w:rsidR="00A6707C" w:rsidRDefault="00A6707C" w:rsidP="005D6EF4">
            <w:pPr>
              <w:pStyle w:val="Tabletext"/>
            </w:pPr>
          </w:p>
        </w:tc>
        <w:tc>
          <w:tcPr>
            <w:tcW w:w="4252" w:type="dxa"/>
            <w:vAlign w:val="bottom"/>
          </w:tcPr>
          <w:p w14:paraId="26F5DA68" w14:textId="77777777" w:rsidR="00A6707C" w:rsidRDefault="00A6707C" w:rsidP="005D6EF4">
            <w:pPr>
              <w:pStyle w:val="Tabletext"/>
            </w:pPr>
            <w:r>
              <w:t>Year started study</w:t>
            </w:r>
          </w:p>
        </w:tc>
        <w:tc>
          <w:tcPr>
            <w:tcW w:w="686" w:type="dxa"/>
            <w:vAlign w:val="center"/>
          </w:tcPr>
          <w:p w14:paraId="40C89D46" w14:textId="77777777" w:rsidR="00A6707C" w:rsidRDefault="00A6707C" w:rsidP="00A6707C">
            <w:pPr>
              <w:pStyle w:val="Tabletext"/>
              <w:jc w:val="center"/>
            </w:pPr>
          </w:p>
        </w:tc>
        <w:tc>
          <w:tcPr>
            <w:tcW w:w="686" w:type="dxa"/>
            <w:vAlign w:val="center"/>
          </w:tcPr>
          <w:p w14:paraId="6B4669EF" w14:textId="77777777" w:rsidR="00A6707C" w:rsidRDefault="00A6707C" w:rsidP="00A6707C">
            <w:pPr>
              <w:pStyle w:val="Tabletext"/>
              <w:jc w:val="center"/>
            </w:pPr>
          </w:p>
        </w:tc>
        <w:tc>
          <w:tcPr>
            <w:tcW w:w="686" w:type="dxa"/>
            <w:vAlign w:val="center"/>
          </w:tcPr>
          <w:p w14:paraId="075AD80F" w14:textId="77777777" w:rsidR="00A6707C" w:rsidRDefault="00A6707C" w:rsidP="00A6707C">
            <w:pPr>
              <w:pStyle w:val="Tabletext"/>
              <w:jc w:val="center"/>
            </w:pPr>
            <w:r>
              <w:t>1</w:t>
            </w:r>
          </w:p>
        </w:tc>
        <w:tc>
          <w:tcPr>
            <w:tcW w:w="686" w:type="dxa"/>
            <w:vAlign w:val="center"/>
          </w:tcPr>
          <w:p w14:paraId="431F7005" w14:textId="77777777" w:rsidR="00A6707C" w:rsidRDefault="00A6707C" w:rsidP="00A6707C">
            <w:pPr>
              <w:pStyle w:val="Tabletext"/>
              <w:jc w:val="center"/>
            </w:pPr>
            <w:r>
              <w:t>2</w:t>
            </w:r>
          </w:p>
        </w:tc>
        <w:tc>
          <w:tcPr>
            <w:tcW w:w="686" w:type="dxa"/>
            <w:vAlign w:val="center"/>
          </w:tcPr>
          <w:p w14:paraId="28194EFA" w14:textId="77777777" w:rsidR="00A6707C" w:rsidRDefault="00A6707C" w:rsidP="00A6707C">
            <w:pPr>
              <w:pStyle w:val="Tabletext"/>
              <w:jc w:val="center"/>
            </w:pPr>
          </w:p>
        </w:tc>
        <w:tc>
          <w:tcPr>
            <w:tcW w:w="686" w:type="dxa"/>
            <w:vAlign w:val="center"/>
          </w:tcPr>
          <w:p w14:paraId="6DF79A85" w14:textId="77777777" w:rsidR="00A6707C" w:rsidRDefault="00A6707C" w:rsidP="00A6707C">
            <w:pPr>
              <w:pStyle w:val="Tabletext"/>
              <w:jc w:val="center"/>
            </w:pPr>
          </w:p>
        </w:tc>
        <w:tc>
          <w:tcPr>
            <w:tcW w:w="686" w:type="dxa"/>
            <w:vAlign w:val="center"/>
          </w:tcPr>
          <w:p w14:paraId="4EEFC804" w14:textId="77777777" w:rsidR="00A6707C" w:rsidRDefault="00A6707C" w:rsidP="00A6707C">
            <w:pPr>
              <w:pStyle w:val="Tabletext"/>
              <w:jc w:val="center"/>
            </w:pPr>
          </w:p>
        </w:tc>
        <w:tc>
          <w:tcPr>
            <w:tcW w:w="686" w:type="dxa"/>
            <w:vAlign w:val="center"/>
          </w:tcPr>
          <w:p w14:paraId="5FD92A47" w14:textId="77777777" w:rsidR="00A6707C" w:rsidRDefault="00A6707C" w:rsidP="00A6707C">
            <w:pPr>
              <w:pStyle w:val="Tabletext"/>
              <w:jc w:val="center"/>
            </w:pPr>
          </w:p>
        </w:tc>
        <w:tc>
          <w:tcPr>
            <w:tcW w:w="686" w:type="dxa"/>
            <w:vAlign w:val="center"/>
          </w:tcPr>
          <w:p w14:paraId="2937C40E" w14:textId="77777777" w:rsidR="00A6707C" w:rsidRDefault="00A6707C" w:rsidP="00A6707C">
            <w:pPr>
              <w:pStyle w:val="Tabletext"/>
              <w:jc w:val="center"/>
            </w:pPr>
          </w:p>
        </w:tc>
        <w:tc>
          <w:tcPr>
            <w:tcW w:w="686" w:type="dxa"/>
            <w:vAlign w:val="center"/>
          </w:tcPr>
          <w:p w14:paraId="5B6913E4" w14:textId="77777777" w:rsidR="00A6707C" w:rsidRDefault="00A6707C" w:rsidP="00A6707C">
            <w:pPr>
              <w:pStyle w:val="Tabletext"/>
              <w:jc w:val="center"/>
            </w:pPr>
          </w:p>
        </w:tc>
        <w:tc>
          <w:tcPr>
            <w:tcW w:w="686" w:type="dxa"/>
            <w:vAlign w:val="center"/>
          </w:tcPr>
          <w:p w14:paraId="692D049E" w14:textId="77777777" w:rsidR="00A6707C" w:rsidRDefault="00A6707C" w:rsidP="00A6707C">
            <w:pPr>
              <w:pStyle w:val="Tabletext"/>
              <w:jc w:val="center"/>
            </w:pPr>
          </w:p>
        </w:tc>
        <w:tc>
          <w:tcPr>
            <w:tcW w:w="687" w:type="dxa"/>
            <w:vAlign w:val="center"/>
          </w:tcPr>
          <w:p w14:paraId="7F1705B9" w14:textId="77777777" w:rsidR="00A6707C" w:rsidRDefault="00A6707C" w:rsidP="00A6707C">
            <w:pPr>
              <w:pStyle w:val="Tabletext"/>
              <w:jc w:val="center"/>
            </w:pPr>
          </w:p>
        </w:tc>
      </w:tr>
      <w:tr w:rsidR="00A6707C" w14:paraId="1190A0B9" w14:textId="77777777" w:rsidTr="00A6707C">
        <w:trPr>
          <w:cantSplit/>
        </w:trPr>
        <w:tc>
          <w:tcPr>
            <w:tcW w:w="1985" w:type="dxa"/>
            <w:tcBorders>
              <w:bottom w:val="nil"/>
            </w:tcBorders>
            <w:vAlign w:val="bottom"/>
          </w:tcPr>
          <w:p w14:paraId="0860C19D" w14:textId="77777777" w:rsidR="00A6707C" w:rsidRDefault="00A6707C" w:rsidP="005D6EF4">
            <w:pPr>
              <w:pStyle w:val="Tabletext"/>
            </w:pPr>
          </w:p>
        </w:tc>
        <w:tc>
          <w:tcPr>
            <w:tcW w:w="4252" w:type="dxa"/>
            <w:tcBorders>
              <w:bottom w:val="nil"/>
            </w:tcBorders>
            <w:vAlign w:val="bottom"/>
          </w:tcPr>
          <w:p w14:paraId="02F067ED" w14:textId="77777777" w:rsidR="00A6707C" w:rsidRDefault="00A6707C" w:rsidP="005D6EF4">
            <w:pPr>
              <w:pStyle w:val="Tabletext"/>
            </w:pPr>
            <w:r>
              <w:t>Month stopped study</w:t>
            </w:r>
          </w:p>
        </w:tc>
        <w:tc>
          <w:tcPr>
            <w:tcW w:w="686" w:type="dxa"/>
            <w:tcBorders>
              <w:bottom w:val="nil"/>
            </w:tcBorders>
            <w:vAlign w:val="center"/>
          </w:tcPr>
          <w:p w14:paraId="5BCF91F0" w14:textId="77777777" w:rsidR="00A6707C" w:rsidRDefault="00A6707C" w:rsidP="00A6707C">
            <w:pPr>
              <w:pStyle w:val="Tabletext"/>
              <w:jc w:val="center"/>
            </w:pPr>
          </w:p>
        </w:tc>
        <w:tc>
          <w:tcPr>
            <w:tcW w:w="686" w:type="dxa"/>
            <w:tcBorders>
              <w:bottom w:val="nil"/>
            </w:tcBorders>
            <w:vAlign w:val="center"/>
          </w:tcPr>
          <w:p w14:paraId="451E8FC9" w14:textId="77777777" w:rsidR="00A6707C" w:rsidRDefault="00A6707C" w:rsidP="00A6707C">
            <w:pPr>
              <w:pStyle w:val="Tabletext"/>
              <w:jc w:val="center"/>
            </w:pPr>
          </w:p>
        </w:tc>
        <w:tc>
          <w:tcPr>
            <w:tcW w:w="686" w:type="dxa"/>
            <w:tcBorders>
              <w:bottom w:val="nil"/>
            </w:tcBorders>
            <w:vAlign w:val="center"/>
          </w:tcPr>
          <w:p w14:paraId="407EFC91" w14:textId="77777777" w:rsidR="00A6707C" w:rsidRDefault="00A6707C" w:rsidP="00A6707C">
            <w:pPr>
              <w:pStyle w:val="Tabletext"/>
              <w:jc w:val="center"/>
            </w:pPr>
          </w:p>
        </w:tc>
        <w:tc>
          <w:tcPr>
            <w:tcW w:w="686" w:type="dxa"/>
            <w:tcBorders>
              <w:bottom w:val="nil"/>
            </w:tcBorders>
            <w:vAlign w:val="center"/>
          </w:tcPr>
          <w:p w14:paraId="62AC2BC1" w14:textId="77777777" w:rsidR="00A6707C" w:rsidRDefault="00A6707C" w:rsidP="00A6707C">
            <w:pPr>
              <w:pStyle w:val="Tabletext"/>
              <w:jc w:val="center"/>
            </w:pPr>
            <w:r>
              <w:t>2</w:t>
            </w:r>
          </w:p>
        </w:tc>
        <w:tc>
          <w:tcPr>
            <w:tcW w:w="686" w:type="dxa"/>
            <w:tcBorders>
              <w:bottom w:val="nil"/>
            </w:tcBorders>
            <w:vAlign w:val="center"/>
          </w:tcPr>
          <w:p w14:paraId="0217663B" w14:textId="77777777" w:rsidR="00A6707C" w:rsidRDefault="00A6707C" w:rsidP="00A6707C">
            <w:pPr>
              <w:pStyle w:val="Tabletext"/>
              <w:jc w:val="center"/>
            </w:pPr>
            <w:r>
              <w:t>5</w:t>
            </w:r>
          </w:p>
        </w:tc>
        <w:tc>
          <w:tcPr>
            <w:tcW w:w="686" w:type="dxa"/>
            <w:tcBorders>
              <w:bottom w:val="nil"/>
            </w:tcBorders>
            <w:vAlign w:val="center"/>
          </w:tcPr>
          <w:p w14:paraId="56B9941D" w14:textId="77777777" w:rsidR="00A6707C" w:rsidRDefault="00A6707C" w:rsidP="00A6707C">
            <w:pPr>
              <w:pStyle w:val="Tabletext"/>
              <w:jc w:val="center"/>
            </w:pPr>
            <w:r>
              <w:t>2</w:t>
            </w:r>
          </w:p>
        </w:tc>
        <w:tc>
          <w:tcPr>
            <w:tcW w:w="686" w:type="dxa"/>
            <w:tcBorders>
              <w:bottom w:val="nil"/>
            </w:tcBorders>
            <w:vAlign w:val="center"/>
          </w:tcPr>
          <w:p w14:paraId="2873FC99" w14:textId="77777777" w:rsidR="00A6707C" w:rsidRDefault="00A6707C" w:rsidP="00A6707C">
            <w:pPr>
              <w:pStyle w:val="Tabletext"/>
              <w:jc w:val="center"/>
            </w:pPr>
            <w:r>
              <w:t>2</w:t>
            </w:r>
          </w:p>
        </w:tc>
        <w:tc>
          <w:tcPr>
            <w:tcW w:w="686" w:type="dxa"/>
            <w:tcBorders>
              <w:bottom w:val="nil"/>
            </w:tcBorders>
            <w:vAlign w:val="center"/>
          </w:tcPr>
          <w:p w14:paraId="04AE3ED2" w14:textId="77777777" w:rsidR="00A6707C" w:rsidRDefault="00A6707C" w:rsidP="00A6707C">
            <w:pPr>
              <w:pStyle w:val="Tabletext"/>
              <w:jc w:val="center"/>
            </w:pPr>
            <w:r>
              <w:t>2</w:t>
            </w:r>
          </w:p>
        </w:tc>
        <w:tc>
          <w:tcPr>
            <w:tcW w:w="686" w:type="dxa"/>
            <w:tcBorders>
              <w:bottom w:val="nil"/>
            </w:tcBorders>
            <w:vAlign w:val="center"/>
          </w:tcPr>
          <w:p w14:paraId="2BACAB79" w14:textId="77777777" w:rsidR="00A6707C" w:rsidRDefault="00A6707C" w:rsidP="00A6707C">
            <w:pPr>
              <w:pStyle w:val="Tabletext"/>
              <w:jc w:val="center"/>
            </w:pPr>
            <w:r>
              <w:t>2</w:t>
            </w:r>
          </w:p>
        </w:tc>
        <w:tc>
          <w:tcPr>
            <w:tcW w:w="686" w:type="dxa"/>
            <w:tcBorders>
              <w:bottom w:val="nil"/>
            </w:tcBorders>
            <w:vAlign w:val="center"/>
          </w:tcPr>
          <w:p w14:paraId="1A3B08BE" w14:textId="77777777" w:rsidR="00A6707C" w:rsidRDefault="00A6707C" w:rsidP="00A6707C">
            <w:pPr>
              <w:pStyle w:val="Tabletext"/>
              <w:jc w:val="center"/>
            </w:pPr>
            <w:r>
              <w:t>2</w:t>
            </w:r>
          </w:p>
        </w:tc>
        <w:tc>
          <w:tcPr>
            <w:tcW w:w="686" w:type="dxa"/>
            <w:tcBorders>
              <w:bottom w:val="nil"/>
            </w:tcBorders>
            <w:vAlign w:val="center"/>
          </w:tcPr>
          <w:p w14:paraId="65CB14F2" w14:textId="77777777" w:rsidR="00A6707C" w:rsidRDefault="00A6707C" w:rsidP="00A6707C">
            <w:pPr>
              <w:pStyle w:val="Tabletext"/>
              <w:jc w:val="center"/>
            </w:pPr>
            <w:r>
              <w:t>3</w:t>
            </w:r>
          </w:p>
        </w:tc>
        <w:tc>
          <w:tcPr>
            <w:tcW w:w="687" w:type="dxa"/>
            <w:tcBorders>
              <w:bottom w:val="nil"/>
            </w:tcBorders>
            <w:vAlign w:val="center"/>
          </w:tcPr>
          <w:p w14:paraId="3AEF8366" w14:textId="77777777" w:rsidR="00A6707C" w:rsidRDefault="00A6707C" w:rsidP="00A6707C">
            <w:pPr>
              <w:pStyle w:val="Tabletext"/>
              <w:jc w:val="center"/>
            </w:pPr>
            <w:r>
              <w:t>3</w:t>
            </w:r>
          </w:p>
        </w:tc>
      </w:tr>
      <w:tr w:rsidR="00A6707C" w14:paraId="7FD8F133" w14:textId="77777777" w:rsidTr="00A6707C">
        <w:trPr>
          <w:cantSplit/>
        </w:trPr>
        <w:tc>
          <w:tcPr>
            <w:tcW w:w="1985" w:type="dxa"/>
            <w:tcBorders>
              <w:top w:val="nil"/>
              <w:bottom w:val="single" w:sz="4" w:space="0" w:color="auto"/>
            </w:tcBorders>
            <w:vAlign w:val="bottom"/>
          </w:tcPr>
          <w:p w14:paraId="74728350" w14:textId="77777777" w:rsidR="00A6707C" w:rsidRDefault="00A6707C" w:rsidP="005D6EF4">
            <w:pPr>
              <w:pStyle w:val="Tabletext"/>
            </w:pPr>
            <w:r>
              <w:t> </w:t>
            </w:r>
          </w:p>
        </w:tc>
        <w:tc>
          <w:tcPr>
            <w:tcW w:w="4252" w:type="dxa"/>
            <w:tcBorders>
              <w:top w:val="nil"/>
              <w:bottom w:val="single" w:sz="4" w:space="0" w:color="auto"/>
            </w:tcBorders>
            <w:vAlign w:val="bottom"/>
          </w:tcPr>
          <w:p w14:paraId="68249769" w14:textId="77777777" w:rsidR="00A6707C" w:rsidRDefault="00A6707C" w:rsidP="005D6EF4">
            <w:pPr>
              <w:pStyle w:val="Tabletext"/>
            </w:pPr>
            <w:r>
              <w:t>Year stopped study</w:t>
            </w:r>
          </w:p>
        </w:tc>
        <w:tc>
          <w:tcPr>
            <w:tcW w:w="686" w:type="dxa"/>
            <w:tcBorders>
              <w:top w:val="nil"/>
              <w:bottom w:val="single" w:sz="4" w:space="0" w:color="auto"/>
            </w:tcBorders>
            <w:vAlign w:val="center"/>
          </w:tcPr>
          <w:p w14:paraId="5ED18104" w14:textId="77777777" w:rsidR="00A6707C" w:rsidRDefault="00A6707C" w:rsidP="00A6707C">
            <w:pPr>
              <w:pStyle w:val="Tabletext"/>
              <w:jc w:val="center"/>
            </w:pPr>
          </w:p>
        </w:tc>
        <w:tc>
          <w:tcPr>
            <w:tcW w:w="686" w:type="dxa"/>
            <w:tcBorders>
              <w:top w:val="nil"/>
              <w:bottom w:val="single" w:sz="4" w:space="0" w:color="auto"/>
            </w:tcBorders>
            <w:vAlign w:val="center"/>
          </w:tcPr>
          <w:p w14:paraId="264F698B" w14:textId="77777777" w:rsidR="00A6707C" w:rsidRDefault="00A6707C" w:rsidP="00A6707C">
            <w:pPr>
              <w:pStyle w:val="Tabletext"/>
              <w:jc w:val="center"/>
            </w:pPr>
          </w:p>
        </w:tc>
        <w:tc>
          <w:tcPr>
            <w:tcW w:w="686" w:type="dxa"/>
            <w:tcBorders>
              <w:top w:val="nil"/>
              <w:bottom w:val="single" w:sz="4" w:space="0" w:color="auto"/>
            </w:tcBorders>
            <w:vAlign w:val="center"/>
          </w:tcPr>
          <w:p w14:paraId="4F90D356" w14:textId="77777777" w:rsidR="00A6707C" w:rsidRDefault="00A6707C" w:rsidP="00A6707C">
            <w:pPr>
              <w:pStyle w:val="Tabletext"/>
              <w:jc w:val="center"/>
            </w:pPr>
          </w:p>
        </w:tc>
        <w:tc>
          <w:tcPr>
            <w:tcW w:w="686" w:type="dxa"/>
            <w:tcBorders>
              <w:top w:val="nil"/>
              <w:bottom w:val="single" w:sz="4" w:space="0" w:color="auto"/>
            </w:tcBorders>
            <w:vAlign w:val="center"/>
          </w:tcPr>
          <w:p w14:paraId="02085BEB" w14:textId="77777777" w:rsidR="00A6707C" w:rsidRDefault="00A6707C" w:rsidP="00A6707C">
            <w:pPr>
              <w:pStyle w:val="Tabletext"/>
              <w:jc w:val="center"/>
            </w:pPr>
            <w:r>
              <w:t>2</w:t>
            </w:r>
          </w:p>
        </w:tc>
        <w:tc>
          <w:tcPr>
            <w:tcW w:w="686" w:type="dxa"/>
            <w:tcBorders>
              <w:top w:val="nil"/>
              <w:bottom w:val="single" w:sz="4" w:space="0" w:color="auto"/>
            </w:tcBorders>
            <w:vAlign w:val="center"/>
          </w:tcPr>
          <w:p w14:paraId="15BAF966" w14:textId="77777777" w:rsidR="00A6707C" w:rsidRDefault="00A6707C" w:rsidP="00A6707C">
            <w:pPr>
              <w:pStyle w:val="Tabletext"/>
              <w:jc w:val="center"/>
            </w:pPr>
            <w:r>
              <w:t>5</w:t>
            </w:r>
          </w:p>
        </w:tc>
        <w:tc>
          <w:tcPr>
            <w:tcW w:w="686" w:type="dxa"/>
            <w:tcBorders>
              <w:top w:val="nil"/>
              <w:bottom w:val="single" w:sz="4" w:space="0" w:color="auto"/>
            </w:tcBorders>
            <w:vAlign w:val="center"/>
          </w:tcPr>
          <w:p w14:paraId="40FE8C48" w14:textId="77777777" w:rsidR="00A6707C" w:rsidRDefault="00A6707C" w:rsidP="00A6707C">
            <w:pPr>
              <w:pStyle w:val="Tabletext"/>
              <w:jc w:val="center"/>
            </w:pPr>
            <w:r>
              <w:t>2</w:t>
            </w:r>
          </w:p>
        </w:tc>
        <w:tc>
          <w:tcPr>
            <w:tcW w:w="686" w:type="dxa"/>
            <w:tcBorders>
              <w:top w:val="nil"/>
              <w:bottom w:val="single" w:sz="4" w:space="0" w:color="auto"/>
            </w:tcBorders>
            <w:vAlign w:val="center"/>
          </w:tcPr>
          <w:p w14:paraId="005888EA" w14:textId="77777777" w:rsidR="00A6707C" w:rsidRDefault="00A6707C" w:rsidP="00A6707C">
            <w:pPr>
              <w:pStyle w:val="Tabletext"/>
              <w:jc w:val="center"/>
            </w:pPr>
            <w:r>
              <w:t>2</w:t>
            </w:r>
          </w:p>
        </w:tc>
        <w:tc>
          <w:tcPr>
            <w:tcW w:w="686" w:type="dxa"/>
            <w:tcBorders>
              <w:top w:val="nil"/>
              <w:bottom w:val="single" w:sz="4" w:space="0" w:color="auto"/>
            </w:tcBorders>
            <w:vAlign w:val="center"/>
          </w:tcPr>
          <w:p w14:paraId="5F893BEB" w14:textId="77777777" w:rsidR="00A6707C" w:rsidRDefault="00A6707C" w:rsidP="00A6707C">
            <w:pPr>
              <w:pStyle w:val="Tabletext"/>
              <w:jc w:val="center"/>
            </w:pPr>
            <w:r>
              <w:t>2</w:t>
            </w:r>
          </w:p>
        </w:tc>
        <w:tc>
          <w:tcPr>
            <w:tcW w:w="686" w:type="dxa"/>
            <w:tcBorders>
              <w:top w:val="nil"/>
              <w:bottom w:val="single" w:sz="4" w:space="0" w:color="auto"/>
            </w:tcBorders>
            <w:vAlign w:val="center"/>
          </w:tcPr>
          <w:p w14:paraId="2ECC8815" w14:textId="77777777" w:rsidR="00A6707C" w:rsidRDefault="00A6707C" w:rsidP="00A6707C">
            <w:pPr>
              <w:pStyle w:val="Tabletext"/>
              <w:jc w:val="center"/>
            </w:pPr>
            <w:r>
              <w:t>2</w:t>
            </w:r>
          </w:p>
        </w:tc>
        <w:tc>
          <w:tcPr>
            <w:tcW w:w="686" w:type="dxa"/>
            <w:tcBorders>
              <w:top w:val="nil"/>
              <w:bottom w:val="single" w:sz="4" w:space="0" w:color="auto"/>
            </w:tcBorders>
            <w:vAlign w:val="center"/>
          </w:tcPr>
          <w:p w14:paraId="778D4A18" w14:textId="77777777" w:rsidR="00A6707C" w:rsidRDefault="00A6707C" w:rsidP="00A6707C">
            <w:pPr>
              <w:pStyle w:val="Tabletext"/>
              <w:jc w:val="center"/>
            </w:pPr>
            <w:r>
              <w:t>2</w:t>
            </w:r>
          </w:p>
        </w:tc>
        <w:tc>
          <w:tcPr>
            <w:tcW w:w="686" w:type="dxa"/>
            <w:tcBorders>
              <w:top w:val="nil"/>
              <w:bottom w:val="single" w:sz="4" w:space="0" w:color="auto"/>
            </w:tcBorders>
            <w:vAlign w:val="center"/>
          </w:tcPr>
          <w:p w14:paraId="02606AF7" w14:textId="77777777" w:rsidR="00A6707C" w:rsidRDefault="00A6707C" w:rsidP="00A6707C">
            <w:pPr>
              <w:pStyle w:val="Tabletext"/>
              <w:jc w:val="center"/>
            </w:pPr>
            <w:r>
              <w:t>3</w:t>
            </w:r>
          </w:p>
        </w:tc>
        <w:tc>
          <w:tcPr>
            <w:tcW w:w="687" w:type="dxa"/>
            <w:tcBorders>
              <w:top w:val="nil"/>
              <w:bottom w:val="single" w:sz="4" w:space="0" w:color="auto"/>
            </w:tcBorders>
            <w:vAlign w:val="center"/>
          </w:tcPr>
          <w:p w14:paraId="47F43D1A" w14:textId="77777777" w:rsidR="00A6707C" w:rsidRDefault="00A6707C" w:rsidP="00A6707C">
            <w:pPr>
              <w:pStyle w:val="Tabletext"/>
              <w:jc w:val="center"/>
            </w:pPr>
            <w:r>
              <w:t>3</w:t>
            </w:r>
          </w:p>
        </w:tc>
      </w:tr>
      <w:tr w:rsidR="00A6707C" w14:paraId="5A71597E" w14:textId="77777777" w:rsidTr="00A6707C">
        <w:trPr>
          <w:cantSplit/>
        </w:trPr>
        <w:tc>
          <w:tcPr>
            <w:tcW w:w="1985" w:type="dxa"/>
            <w:tcBorders>
              <w:top w:val="single" w:sz="4" w:space="0" w:color="auto"/>
            </w:tcBorders>
            <w:vAlign w:val="bottom"/>
          </w:tcPr>
          <w:p w14:paraId="40AA31CE" w14:textId="77777777" w:rsidR="00A6707C" w:rsidRDefault="00A6707C" w:rsidP="005D6EF4">
            <w:pPr>
              <w:pStyle w:val="Tabletext"/>
            </w:pPr>
            <w:r>
              <w:t>Apprenticeships/traineeships</w:t>
            </w:r>
          </w:p>
        </w:tc>
        <w:tc>
          <w:tcPr>
            <w:tcW w:w="4252" w:type="dxa"/>
            <w:tcBorders>
              <w:top w:val="single" w:sz="4" w:space="0" w:color="auto"/>
            </w:tcBorders>
            <w:vAlign w:val="bottom"/>
          </w:tcPr>
          <w:p w14:paraId="5C45847A" w14:textId="77777777" w:rsidR="00A6707C" w:rsidRDefault="00A6707C" w:rsidP="005D6EF4">
            <w:pPr>
              <w:pStyle w:val="Tabletext"/>
            </w:pPr>
            <w:r>
              <w:t>Still studying</w:t>
            </w:r>
          </w:p>
        </w:tc>
        <w:tc>
          <w:tcPr>
            <w:tcW w:w="686" w:type="dxa"/>
            <w:tcBorders>
              <w:top w:val="single" w:sz="4" w:space="0" w:color="auto"/>
            </w:tcBorders>
            <w:vAlign w:val="center"/>
          </w:tcPr>
          <w:p w14:paraId="71F81196" w14:textId="77777777" w:rsidR="00A6707C" w:rsidRDefault="00A6707C" w:rsidP="00A6707C">
            <w:pPr>
              <w:pStyle w:val="Tabletext"/>
              <w:jc w:val="center"/>
            </w:pPr>
          </w:p>
        </w:tc>
        <w:tc>
          <w:tcPr>
            <w:tcW w:w="686" w:type="dxa"/>
            <w:tcBorders>
              <w:top w:val="single" w:sz="4" w:space="0" w:color="auto"/>
            </w:tcBorders>
            <w:vAlign w:val="center"/>
          </w:tcPr>
          <w:p w14:paraId="54C79C74" w14:textId="77777777" w:rsidR="00A6707C" w:rsidRDefault="00A6707C" w:rsidP="00A6707C">
            <w:pPr>
              <w:pStyle w:val="Tabletext"/>
              <w:jc w:val="center"/>
            </w:pPr>
          </w:p>
        </w:tc>
        <w:tc>
          <w:tcPr>
            <w:tcW w:w="686" w:type="dxa"/>
            <w:tcBorders>
              <w:top w:val="single" w:sz="4" w:space="0" w:color="auto"/>
            </w:tcBorders>
            <w:vAlign w:val="center"/>
          </w:tcPr>
          <w:p w14:paraId="08C9FCD0" w14:textId="77777777" w:rsidR="00A6707C" w:rsidRDefault="00A6707C" w:rsidP="00A6707C">
            <w:pPr>
              <w:pStyle w:val="Tabletext"/>
              <w:jc w:val="center"/>
            </w:pPr>
          </w:p>
        </w:tc>
        <w:tc>
          <w:tcPr>
            <w:tcW w:w="686" w:type="dxa"/>
            <w:tcBorders>
              <w:top w:val="single" w:sz="4" w:space="0" w:color="auto"/>
            </w:tcBorders>
            <w:vAlign w:val="center"/>
          </w:tcPr>
          <w:p w14:paraId="47F475E7" w14:textId="77777777" w:rsidR="00A6707C" w:rsidRDefault="00A6707C" w:rsidP="00A6707C">
            <w:pPr>
              <w:pStyle w:val="Tabletext"/>
              <w:jc w:val="center"/>
            </w:pPr>
          </w:p>
        </w:tc>
        <w:tc>
          <w:tcPr>
            <w:tcW w:w="686" w:type="dxa"/>
            <w:tcBorders>
              <w:top w:val="single" w:sz="4" w:space="0" w:color="auto"/>
            </w:tcBorders>
            <w:vAlign w:val="center"/>
          </w:tcPr>
          <w:p w14:paraId="085BFD8E" w14:textId="77777777" w:rsidR="00A6707C" w:rsidRDefault="00A6707C" w:rsidP="00A6707C">
            <w:pPr>
              <w:pStyle w:val="Tabletext"/>
              <w:jc w:val="center"/>
            </w:pPr>
            <w:r>
              <w:t>2</w:t>
            </w:r>
          </w:p>
        </w:tc>
        <w:tc>
          <w:tcPr>
            <w:tcW w:w="686" w:type="dxa"/>
            <w:tcBorders>
              <w:top w:val="single" w:sz="4" w:space="0" w:color="auto"/>
            </w:tcBorders>
            <w:vAlign w:val="center"/>
          </w:tcPr>
          <w:p w14:paraId="4C1AF3DF" w14:textId="77777777" w:rsidR="00A6707C" w:rsidRDefault="00A6707C" w:rsidP="00A6707C">
            <w:pPr>
              <w:pStyle w:val="Tabletext"/>
              <w:jc w:val="center"/>
            </w:pPr>
            <w:r>
              <w:t>2</w:t>
            </w:r>
          </w:p>
        </w:tc>
        <w:tc>
          <w:tcPr>
            <w:tcW w:w="686" w:type="dxa"/>
            <w:tcBorders>
              <w:top w:val="single" w:sz="4" w:space="0" w:color="auto"/>
            </w:tcBorders>
            <w:vAlign w:val="center"/>
          </w:tcPr>
          <w:p w14:paraId="410A9032" w14:textId="77777777" w:rsidR="00A6707C" w:rsidRDefault="00A6707C" w:rsidP="00A6707C">
            <w:pPr>
              <w:pStyle w:val="Tabletext"/>
              <w:jc w:val="center"/>
            </w:pPr>
            <w:r>
              <w:t>2</w:t>
            </w:r>
          </w:p>
        </w:tc>
        <w:tc>
          <w:tcPr>
            <w:tcW w:w="686" w:type="dxa"/>
            <w:tcBorders>
              <w:top w:val="single" w:sz="4" w:space="0" w:color="auto"/>
            </w:tcBorders>
            <w:vAlign w:val="center"/>
          </w:tcPr>
          <w:p w14:paraId="4D4AB45E" w14:textId="77777777" w:rsidR="00A6707C" w:rsidRDefault="00A6707C" w:rsidP="00A6707C">
            <w:pPr>
              <w:pStyle w:val="Tabletext"/>
              <w:jc w:val="center"/>
            </w:pPr>
            <w:r>
              <w:t>2</w:t>
            </w:r>
          </w:p>
        </w:tc>
        <w:tc>
          <w:tcPr>
            <w:tcW w:w="686" w:type="dxa"/>
            <w:tcBorders>
              <w:top w:val="single" w:sz="4" w:space="0" w:color="auto"/>
            </w:tcBorders>
            <w:vAlign w:val="center"/>
          </w:tcPr>
          <w:p w14:paraId="45F64AB2" w14:textId="77777777" w:rsidR="00A6707C" w:rsidRDefault="00A6707C" w:rsidP="00A6707C">
            <w:pPr>
              <w:pStyle w:val="Tabletext"/>
              <w:jc w:val="center"/>
            </w:pPr>
            <w:r>
              <w:t>2</w:t>
            </w:r>
          </w:p>
        </w:tc>
        <w:tc>
          <w:tcPr>
            <w:tcW w:w="686" w:type="dxa"/>
            <w:tcBorders>
              <w:top w:val="single" w:sz="4" w:space="0" w:color="auto"/>
            </w:tcBorders>
            <w:vAlign w:val="center"/>
          </w:tcPr>
          <w:p w14:paraId="149C729F" w14:textId="77777777" w:rsidR="00A6707C" w:rsidRDefault="00A6707C" w:rsidP="00A6707C">
            <w:pPr>
              <w:pStyle w:val="Tabletext"/>
              <w:jc w:val="center"/>
            </w:pPr>
            <w:r>
              <w:t>2</w:t>
            </w:r>
          </w:p>
        </w:tc>
        <w:tc>
          <w:tcPr>
            <w:tcW w:w="686" w:type="dxa"/>
            <w:tcBorders>
              <w:top w:val="single" w:sz="4" w:space="0" w:color="auto"/>
            </w:tcBorders>
            <w:vAlign w:val="center"/>
          </w:tcPr>
          <w:p w14:paraId="50E5FD13" w14:textId="77777777" w:rsidR="00A6707C" w:rsidRDefault="00A6707C" w:rsidP="00A6707C">
            <w:pPr>
              <w:pStyle w:val="Tabletext"/>
              <w:jc w:val="center"/>
            </w:pPr>
            <w:r>
              <w:t>2</w:t>
            </w:r>
          </w:p>
        </w:tc>
        <w:tc>
          <w:tcPr>
            <w:tcW w:w="687" w:type="dxa"/>
            <w:tcBorders>
              <w:top w:val="single" w:sz="4" w:space="0" w:color="auto"/>
            </w:tcBorders>
            <w:vAlign w:val="center"/>
          </w:tcPr>
          <w:p w14:paraId="222AAE67" w14:textId="77777777" w:rsidR="00A6707C" w:rsidRDefault="00A6707C" w:rsidP="00A6707C">
            <w:pPr>
              <w:pStyle w:val="Tabletext"/>
              <w:jc w:val="center"/>
            </w:pPr>
            <w:r>
              <w:t>2</w:t>
            </w:r>
          </w:p>
        </w:tc>
      </w:tr>
      <w:tr w:rsidR="00A6707C" w14:paraId="107A1380" w14:textId="77777777" w:rsidTr="00A6707C">
        <w:trPr>
          <w:cantSplit/>
        </w:trPr>
        <w:tc>
          <w:tcPr>
            <w:tcW w:w="1985" w:type="dxa"/>
            <w:vAlign w:val="bottom"/>
          </w:tcPr>
          <w:p w14:paraId="498319D4" w14:textId="77777777" w:rsidR="00A6707C" w:rsidRDefault="00A6707C" w:rsidP="005D6EF4">
            <w:pPr>
              <w:pStyle w:val="Tabletext"/>
            </w:pPr>
          </w:p>
        </w:tc>
        <w:tc>
          <w:tcPr>
            <w:tcW w:w="4252" w:type="dxa"/>
            <w:vAlign w:val="bottom"/>
          </w:tcPr>
          <w:p w14:paraId="4582B8CD" w14:textId="77777777" w:rsidR="00A6707C" w:rsidRDefault="00A6707C" w:rsidP="005D6EF4">
            <w:pPr>
              <w:pStyle w:val="Tabletext"/>
            </w:pPr>
            <w:r>
              <w:t>Confirmation of apprenticeship/traineeship</w:t>
            </w:r>
          </w:p>
        </w:tc>
        <w:tc>
          <w:tcPr>
            <w:tcW w:w="686" w:type="dxa"/>
            <w:vAlign w:val="center"/>
          </w:tcPr>
          <w:p w14:paraId="42F861B2" w14:textId="77777777" w:rsidR="00A6707C" w:rsidRDefault="00A6707C" w:rsidP="00A6707C">
            <w:pPr>
              <w:pStyle w:val="Tabletext"/>
              <w:jc w:val="center"/>
            </w:pPr>
          </w:p>
        </w:tc>
        <w:tc>
          <w:tcPr>
            <w:tcW w:w="686" w:type="dxa"/>
            <w:vAlign w:val="center"/>
          </w:tcPr>
          <w:p w14:paraId="4DC8BF9B" w14:textId="77777777" w:rsidR="00A6707C" w:rsidRDefault="00A6707C" w:rsidP="00A6707C">
            <w:pPr>
              <w:pStyle w:val="Tabletext"/>
              <w:jc w:val="center"/>
            </w:pPr>
          </w:p>
        </w:tc>
        <w:tc>
          <w:tcPr>
            <w:tcW w:w="686" w:type="dxa"/>
            <w:vAlign w:val="center"/>
          </w:tcPr>
          <w:p w14:paraId="296B8443" w14:textId="77777777" w:rsidR="00A6707C" w:rsidRDefault="00A6707C" w:rsidP="00A6707C">
            <w:pPr>
              <w:pStyle w:val="Tabletext"/>
              <w:jc w:val="center"/>
            </w:pPr>
          </w:p>
        </w:tc>
        <w:tc>
          <w:tcPr>
            <w:tcW w:w="686" w:type="dxa"/>
            <w:vAlign w:val="center"/>
          </w:tcPr>
          <w:p w14:paraId="1CBDC7D9" w14:textId="77777777" w:rsidR="00A6707C" w:rsidRDefault="00A6707C" w:rsidP="00A6707C">
            <w:pPr>
              <w:pStyle w:val="Tabletext"/>
              <w:jc w:val="center"/>
            </w:pPr>
          </w:p>
        </w:tc>
        <w:tc>
          <w:tcPr>
            <w:tcW w:w="686" w:type="dxa"/>
            <w:vAlign w:val="center"/>
          </w:tcPr>
          <w:p w14:paraId="37A88A94" w14:textId="77777777" w:rsidR="00A6707C" w:rsidRDefault="00A6707C" w:rsidP="00A6707C">
            <w:pPr>
              <w:pStyle w:val="Tabletext"/>
              <w:jc w:val="center"/>
            </w:pPr>
          </w:p>
        </w:tc>
        <w:tc>
          <w:tcPr>
            <w:tcW w:w="686" w:type="dxa"/>
            <w:vAlign w:val="center"/>
          </w:tcPr>
          <w:p w14:paraId="57D912D3" w14:textId="77777777" w:rsidR="00A6707C" w:rsidRDefault="00A6707C" w:rsidP="00A6707C">
            <w:pPr>
              <w:pStyle w:val="Tabletext"/>
              <w:jc w:val="center"/>
            </w:pPr>
            <w:r>
              <w:t>1</w:t>
            </w:r>
          </w:p>
        </w:tc>
        <w:tc>
          <w:tcPr>
            <w:tcW w:w="686" w:type="dxa"/>
            <w:vAlign w:val="center"/>
          </w:tcPr>
          <w:p w14:paraId="3DB4184C" w14:textId="77777777" w:rsidR="00A6707C" w:rsidRDefault="00A6707C" w:rsidP="00A6707C">
            <w:pPr>
              <w:pStyle w:val="Tabletext"/>
              <w:jc w:val="center"/>
            </w:pPr>
            <w:r>
              <w:t>1</w:t>
            </w:r>
          </w:p>
        </w:tc>
        <w:tc>
          <w:tcPr>
            <w:tcW w:w="686" w:type="dxa"/>
            <w:vAlign w:val="center"/>
          </w:tcPr>
          <w:p w14:paraId="4114E7D0" w14:textId="77777777" w:rsidR="00A6707C" w:rsidRDefault="00A6707C" w:rsidP="00A6707C">
            <w:pPr>
              <w:pStyle w:val="Tabletext"/>
              <w:jc w:val="center"/>
            </w:pPr>
            <w:r>
              <w:t>1</w:t>
            </w:r>
          </w:p>
        </w:tc>
        <w:tc>
          <w:tcPr>
            <w:tcW w:w="686" w:type="dxa"/>
            <w:vAlign w:val="center"/>
          </w:tcPr>
          <w:p w14:paraId="5A0DE5FC" w14:textId="77777777" w:rsidR="00A6707C" w:rsidRDefault="00A6707C" w:rsidP="00A6707C">
            <w:pPr>
              <w:pStyle w:val="Tabletext"/>
              <w:jc w:val="center"/>
            </w:pPr>
            <w:r>
              <w:t>1</w:t>
            </w:r>
          </w:p>
        </w:tc>
        <w:tc>
          <w:tcPr>
            <w:tcW w:w="686" w:type="dxa"/>
            <w:vAlign w:val="center"/>
          </w:tcPr>
          <w:p w14:paraId="623CE310" w14:textId="77777777" w:rsidR="00A6707C" w:rsidRDefault="00A6707C" w:rsidP="00A6707C">
            <w:pPr>
              <w:pStyle w:val="Tabletext"/>
              <w:jc w:val="center"/>
            </w:pPr>
            <w:r>
              <w:t>1</w:t>
            </w:r>
          </w:p>
        </w:tc>
        <w:tc>
          <w:tcPr>
            <w:tcW w:w="686" w:type="dxa"/>
            <w:vAlign w:val="center"/>
          </w:tcPr>
          <w:p w14:paraId="54DFD9F1" w14:textId="77777777" w:rsidR="00A6707C" w:rsidRDefault="00A6707C" w:rsidP="00A6707C">
            <w:pPr>
              <w:pStyle w:val="Tabletext"/>
              <w:jc w:val="center"/>
            </w:pPr>
            <w:r>
              <w:t>1</w:t>
            </w:r>
          </w:p>
        </w:tc>
        <w:tc>
          <w:tcPr>
            <w:tcW w:w="687" w:type="dxa"/>
            <w:vAlign w:val="center"/>
          </w:tcPr>
          <w:p w14:paraId="2AB8D96E" w14:textId="77777777" w:rsidR="00A6707C" w:rsidRDefault="00A6707C" w:rsidP="00A6707C">
            <w:pPr>
              <w:pStyle w:val="Tabletext"/>
              <w:jc w:val="center"/>
            </w:pPr>
            <w:r>
              <w:t>1</w:t>
            </w:r>
          </w:p>
        </w:tc>
      </w:tr>
      <w:tr w:rsidR="00A6707C" w14:paraId="6A9CE69C" w14:textId="77777777" w:rsidTr="00A6707C">
        <w:trPr>
          <w:cantSplit/>
        </w:trPr>
        <w:tc>
          <w:tcPr>
            <w:tcW w:w="1985" w:type="dxa"/>
            <w:vAlign w:val="bottom"/>
          </w:tcPr>
          <w:p w14:paraId="364AD45E" w14:textId="77777777" w:rsidR="00A6707C" w:rsidRDefault="00A6707C" w:rsidP="005D6EF4">
            <w:pPr>
              <w:pStyle w:val="Tabletext"/>
            </w:pPr>
          </w:p>
        </w:tc>
        <w:tc>
          <w:tcPr>
            <w:tcW w:w="4252" w:type="dxa"/>
            <w:vAlign w:val="bottom"/>
          </w:tcPr>
          <w:p w14:paraId="6FC1DCD5" w14:textId="77777777" w:rsidR="00A6707C" w:rsidRDefault="00A6707C" w:rsidP="005D6EF4">
            <w:pPr>
              <w:pStyle w:val="Tabletext"/>
            </w:pPr>
            <w:r>
              <w:t>Qualification type</w:t>
            </w:r>
          </w:p>
        </w:tc>
        <w:tc>
          <w:tcPr>
            <w:tcW w:w="686" w:type="dxa"/>
            <w:vAlign w:val="center"/>
          </w:tcPr>
          <w:p w14:paraId="7B41CA8A" w14:textId="77777777" w:rsidR="00A6707C" w:rsidRDefault="00A6707C" w:rsidP="00A6707C">
            <w:pPr>
              <w:pStyle w:val="Tabletext"/>
              <w:jc w:val="center"/>
            </w:pPr>
          </w:p>
        </w:tc>
        <w:tc>
          <w:tcPr>
            <w:tcW w:w="686" w:type="dxa"/>
            <w:vAlign w:val="center"/>
          </w:tcPr>
          <w:p w14:paraId="26041761" w14:textId="77777777" w:rsidR="00A6707C" w:rsidRDefault="00A6707C" w:rsidP="00A6707C">
            <w:pPr>
              <w:pStyle w:val="Tabletext"/>
              <w:jc w:val="center"/>
            </w:pPr>
          </w:p>
        </w:tc>
        <w:tc>
          <w:tcPr>
            <w:tcW w:w="686" w:type="dxa"/>
            <w:vAlign w:val="center"/>
          </w:tcPr>
          <w:p w14:paraId="0601B8D6" w14:textId="77777777" w:rsidR="00A6707C" w:rsidRDefault="00A6707C" w:rsidP="00A6707C">
            <w:pPr>
              <w:pStyle w:val="Tabletext"/>
              <w:jc w:val="center"/>
            </w:pPr>
          </w:p>
        </w:tc>
        <w:tc>
          <w:tcPr>
            <w:tcW w:w="686" w:type="dxa"/>
            <w:vAlign w:val="center"/>
          </w:tcPr>
          <w:p w14:paraId="0B1C9FFE" w14:textId="77777777" w:rsidR="00A6707C" w:rsidRDefault="00A6707C" w:rsidP="00A6707C">
            <w:pPr>
              <w:pStyle w:val="Tabletext"/>
              <w:jc w:val="center"/>
            </w:pPr>
          </w:p>
        </w:tc>
        <w:tc>
          <w:tcPr>
            <w:tcW w:w="686" w:type="dxa"/>
            <w:vAlign w:val="center"/>
          </w:tcPr>
          <w:p w14:paraId="64329A3B" w14:textId="77777777" w:rsidR="00A6707C" w:rsidRDefault="00A6707C" w:rsidP="00A6707C">
            <w:pPr>
              <w:pStyle w:val="Tabletext"/>
              <w:jc w:val="center"/>
            </w:pPr>
            <w:r>
              <w:t>2</w:t>
            </w:r>
          </w:p>
        </w:tc>
        <w:tc>
          <w:tcPr>
            <w:tcW w:w="686" w:type="dxa"/>
            <w:vAlign w:val="center"/>
          </w:tcPr>
          <w:p w14:paraId="0453A3CD" w14:textId="77777777" w:rsidR="00A6707C" w:rsidRDefault="00A6707C" w:rsidP="00A6707C">
            <w:pPr>
              <w:pStyle w:val="Tabletext"/>
              <w:jc w:val="center"/>
            </w:pPr>
            <w:r>
              <w:t>1</w:t>
            </w:r>
          </w:p>
        </w:tc>
        <w:tc>
          <w:tcPr>
            <w:tcW w:w="686" w:type="dxa"/>
            <w:vAlign w:val="center"/>
          </w:tcPr>
          <w:p w14:paraId="17BFA533" w14:textId="77777777" w:rsidR="00A6707C" w:rsidRDefault="00A6707C" w:rsidP="00A6707C">
            <w:pPr>
              <w:pStyle w:val="Tabletext"/>
              <w:jc w:val="center"/>
            </w:pPr>
            <w:r>
              <w:t>1</w:t>
            </w:r>
          </w:p>
        </w:tc>
        <w:tc>
          <w:tcPr>
            <w:tcW w:w="686" w:type="dxa"/>
            <w:vAlign w:val="center"/>
          </w:tcPr>
          <w:p w14:paraId="2E315212" w14:textId="77777777" w:rsidR="00A6707C" w:rsidRDefault="00A6707C" w:rsidP="00A6707C">
            <w:pPr>
              <w:pStyle w:val="Tabletext"/>
              <w:jc w:val="center"/>
            </w:pPr>
            <w:r>
              <w:t>1</w:t>
            </w:r>
          </w:p>
        </w:tc>
        <w:tc>
          <w:tcPr>
            <w:tcW w:w="686" w:type="dxa"/>
            <w:vAlign w:val="center"/>
          </w:tcPr>
          <w:p w14:paraId="35264D63" w14:textId="77777777" w:rsidR="00A6707C" w:rsidRDefault="00A6707C" w:rsidP="00A6707C">
            <w:pPr>
              <w:pStyle w:val="Tabletext"/>
              <w:jc w:val="center"/>
            </w:pPr>
            <w:r>
              <w:t>1</w:t>
            </w:r>
          </w:p>
        </w:tc>
        <w:tc>
          <w:tcPr>
            <w:tcW w:w="686" w:type="dxa"/>
            <w:vAlign w:val="center"/>
          </w:tcPr>
          <w:p w14:paraId="1973A86F" w14:textId="77777777" w:rsidR="00A6707C" w:rsidRDefault="00A6707C" w:rsidP="00A6707C">
            <w:pPr>
              <w:pStyle w:val="Tabletext"/>
              <w:jc w:val="center"/>
            </w:pPr>
            <w:r>
              <w:t>1</w:t>
            </w:r>
          </w:p>
        </w:tc>
        <w:tc>
          <w:tcPr>
            <w:tcW w:w="686" w:type="dxa"/>
            <w:vAlign w:val="center"/>
          </w:tcPr>
          <w:p w14:paraId="05115929" w14:textId="77777777" w:rsidR="00A6707C" w:rsidRDefault="00A6707C" w:rsidP="00A6707C">
            <w:pPr>
              <w:pStyle w:val="Tabletext"/>
              <w:jc w:val="center"/>
            </w:pPr>
            <w:r>
              <w:t>1</w:t>
            </w:r>
          </w:p>
        </w:tc>
        <w:tc>
          <w:tcPr>
            <w:tcW w:w="687" w:type="dxa"/>
            <w:vAlign w:val="center"/>
          </w:tcPr>
          <w:p w14:paraId="05961B2B" w14:textId="77777777" w:rsidR="00A6707C" w:rsidRDefault="00A6707C" w:rsidP="00A6707C">
            <w:pPr>
              <w:pStyle w:val="Tabletext"/>
              <w:jc w:val="center"/>
            </w:pPr>
            <w:r>
              <w:t>1</w:t>
            </w:r>
          </w:p>
        </w:tc>
      </w:tr>
      <w:tr w:rsidR="00A6707C" w14:paraId="53E68175" w14:textId="77777777" w:rsidTr="00A6707C">
        <w:trPr>
          <w:cantSplit/>
        </w:trPr>
        <w:tc>
          <w:tcPr>
            <w:tcW w:w="1985" w:type="dxa"/>
            <w:vAlign w:val="bottom"/>
          </w:tcPr>
          <w:p w14:paraId="2047CC09" w14:textId="77777777" w:rsidR="00A6707C" w:rsidRDefault="00A6707C" w:rsidP="005D6EF4">
            <w:pPr>
              <w:pStyle w:val="Tabletext"/>
            </w:pPr>
          </w:p>
        </w:tc>
        <w:tc>
          <w:tcPr>
            <w:tcW w:w="4252" w:type="dxa"/>
            <w:vAlign w:val="bottom"/>
          </w:tcPr>
          <w:p w14:paraId="7D6B352E" w14:textId="77777777" w:rsidR="00A6707C" w:rsidRDefault="00A6707C" w:rsidP="005D6EF4">
            <w:pPr>
              <w:pStyle w:val="Tabletext"/>
            </w:pPr>
            <w:r>
              <w:t>Main area of study</w:t>
            </w:r>
          </w:p>
        </w:tc>
        <w:tc>
          <w:tcPr>
            <w:tcW w:w="686" w:type="dxa"/>
            <w:vAlign w:val="center"/>
          </w:tcPr>
          <w:p w14:paraId="14E42398" w14:textId="77777777" w:rsidR="00A6707C" w:rsidRDefault="00A6707C" w:rsidP="00A6707C">
            <w:pPr>
              <w:pStyle w:val="Tabletext"/>
              <w:jc w:val="center"/>
            </w:pPr>
          </w:p>
        </w:tc>
        <w:tc>
          <w:tcPr>
            <w:tcW w:w="686" w:type="dxa"/>
            <w:vAlign w:val="center"/>
          </w:tcPr>
          <w:p w14:paraId="0F3637B1" w14:textId="77777777" w:rsidR="00A6707C" w:rsidRDefault="00A6707C" w:rsidP="00A6707C">
            <w:pPr>
              <w:pStyle w:val="Tabletext"/>
              <w:jc w:val="center"/>
            </w:pPr>
          </w:p>
        </w:tc>
        <w:tc>
          <w:tcPr>
            <w:tcW w:w="686" w:type="dxa"/>
            <w:vAlign w:val="center"/>
          </w:tcPr>
          <w:p w14:paraId="2E0340FE" w14:textId="77777777" w:rsidR="00A6707C" w:rsidRDefault="00A6707C" w:rsidP="00A6707C">
            <w:pPr>
              <w:pStyle w:val="Tabletext"/>
              <w:jc w:val="center"/>
            </w:pPr>
          </w:p>
        </w:tc>
        <w:tc>
          <w:tcPr>
            <w:tcW w:w="686" w:type="dxa"/>
            <w:vAlign w:val="center"/>
          </w:tcPr>
          <w:p w14:paraId="4DE112E2" w14:textId="77777777" w:rsidR="00A6707C" w:rsidRDefault="00A6707C" w:rsidP="00A6707C">
            <w:pPr>
              <w:pStyle w:val="Tabletext"/>
              <w:jc w:val="center"/>
            </w:pPr>
          </w:p>
        </w:tc>
        <w:tc>
          <w:tcPr>
            <w:tcW w:w="686" w:type="dxa"/>
            <w:vAlign w:val="center"/>
          </w:tcPr>
          <w:p w14:paraId="4E9E544C" w14:textId="77777777" w:rsidR="00A6707C" w:rsidRDefault="00A6707C" w:rsidP="00A6707C">
            <w:pPr>
              <w:pStyle w:val="Tabletext"/>
              <w:jc w:val="center"/>
            </w:pPr>
            <w:r>
              <w:t>2</w:t>
            </w:r>
          </w:p>
        </w:tc>
        <w:tc>
          <w:tcPr>
            <w:tcW w:w="686" w:type="dxa"/>
            <w:vAlign w:val="center"/>
          </w:tcPr>
          <w:p w14:paraId="2B14CC8A" w14:textId="77777777" w:rsidR="00A6707C" w:rsidRDefault="00A6707C" w:rsidP="00A6707C">
            <w:pPr>
              <w:pStyle w:val="Tabletext"/>
              <w:jc w:val="center"/>
            </w:pPr>
            <w:r>
              <w:t>1</w:t>
            </w:r>
          </w:p>
        </w:tc>
        <w:tc>
          <w:tcPr>
            <w:tcW w:w="686" w:type="dxa"/>
            <w:vAlign w:val="center"/>
          </w:tcPr>
          <w:p w14:paraId="57F7974F" w14:textId="77777777" w:rsidR="00A6707C" w:rsidRDefault="00A6707C" w:rsidP="00A6707C">
            <w:pPr>
              <w:pStyle w:val="Tabletext"/>
              <w:jc w:val="center"/>
            </w:pPr>
            <w:r>
              <w:t>1</w:t>
            </w:r>
          </w:p>
        </w:tc>
        <w:tc>
          <w:tcPr>
            <w:tcW w:w="686" w:type="dxa"/>
            <w:vAlign w:val="center"/>
          </w:tcPr>
          <w:p w14:paraId="50748EFC" w14:textId="77777777" w:rsidR="00A6707C" w:rsidRDefault="00A6707C" w:rsidP="00A6707C">
            <w:pPr>
              <w:pStyle w:val="Tabletext"/>
              <w:jc w:val="center"/>
            </w:pPr>
            <w:r>
              <w:t>1</w:t>
            </w:r>
          </w:p>
        </w:tc>
        <w:tc>
          <w:tcPr>
            <w:tcW w:w="686" w:type="dxa"/>
            <w:vAlign w:val="center"/>
          </w:tcPr>
          <w:p w14:paraId="229E38DC" w14:textId="77777777" w:rsidR="00A6707C" w:rsidRDefault="00A6707C" w:rsidP="00A6707C">
            <w:pPr>
              <w:pStyle w:val="Tabletext"/>
              <w:jc w:val="center"/>
            </w:pPr>
            <w:r>
              <w:t>1</w:t>
            </w:r>
          </w:p>
        </w:tc>
        <w:tc>
          <w:tcPr>
            <w:tcW w:w="686" w:type="dxa"/>
            <w:vAlign w:val="center"/>
          </w:tcPr>
          <w:p w14:paraId="2AF80533" w14:textId="77777777" w:rsidR="00A6707C" w:rsidRDefault="00A6707C" w:rsidP="00A6707C">
            <w:pPr>
              <w:pStyle w:val="Tabletext"/>
              <w:jc w:val="center"/>
            </w:pPr>
            <w:r>
              <w:t>1</w:t>
            </w:r>
          </w:p>
        </w:tc>
        <w:tc>
          <w:tcPr>
            <w:tcW w:w="686" w:type="dxa"/>
            <w:vAlign w:val="center"/>
          </w:tcPr>
          <w:p w14:paraId="07EC2EA0" w14:textId="77777777" w:rsidR="00A6707C" w:rsidRDefault="00A6707C" w:rsidP="00A6707C">
            <w:pPr>
              <w:pStyle w:val="Tabletext"/>
              <w:jc w:val="center"/>
            </w:pPr>
            <w:r>
              <w:t>1</w:t>
            </w:r>
          </w:p>
        </w:tc>
        <w:tc>
          <w:tcPr>
            <w:tcW w:w="687" w:type="dxa"/>
            <w:vAlign w:val="center"/>
          </w:tcPr>
          <w:p w14:paraId="0AC57357" w14:textId="77777777" w:rsidR="00A6707C" w:rsidRDefault="00A6707C" w:rsidP="00A6707C">
            <w:pPr>
              <w:pStyle w:val="Tabletext"/>
              <w:jc w:val="center"/>
            </w:pPr>
            <w:r>
              <w:t>1</w:t>
            </w:r>
          </w:p>
        </w:tc>
      </w:tr>
      <w:tr w:rsidR="00A6707C" w14:paraId="5AA2C08D" w14:textId="77777777" w:rsidTr="00A6707C">
        <w:trPr>
          <w:cantSplit/>
        </w:trPr>
        <w:tc>
          <w:tcPr>
            <w:tcW w:w="1985" w:type="dxa"/>
            <w:vAlign w:val="bottom"/>
          </w:tcPr>
          <w:p w14:paraId="4D014FD4" w14:textId="77777777" w:rsidR="00A6707C" w:rsidRDefault="00A6707C" w:rsidP="005D6EF4">
            <w:pPr>
              <w:pStyle w:val="Tabletext"/>
            </w:pPr>
          </w:p>
        </w:tc>
        <w:tc>
          <w:tcPr>
            <w:tcW w:w="4252" w:type="dxa"/>
            <w:vAlign w:val="bottom"/>
          </w:tcPr>
          <w:p w14:paraId="46604830" w14:textId="77777777" w:rsidR="00A6707C" w:rsidRDefault="00A6707C" w:rsidP="005D6EF4">
            <w:pPr>
              <w:pStyle w:val="Tabletext"/>
            </w:pPr>
            <w:r>
              <w:t>Employer type</w:t>
            </w:r>
          </w:p>
        </w:tc>
        <w:tc>
          <w:tcPr>
            <w:tcW w:w="686" w:type="dxa"/>
            <w:vAlign w:val="center"/>
          </w:tcPr>
          <w:p w14:paraId="76BE40E9" w14:textId="77777777" w:rsidR="00A6707C" w:rsidRDefault="00A6707C" w:rsidP="00A6707C">
            <w:pPr>
              <w:pStyle w:val="Tabletext"/>
              <w:jc w:val="center"/>
            </w:pPr>
          </w:p>
        </w:tc>
        <w:tc>
          <w:tcPr>
            <w:tcW w:w="686" w:type="dxa"/>
            <w:vAlign w:val="center"/>
          </w:tcPr>
          <w:p w14:paraId="7BCD24ED" w14:textId="77777777" w:rsidR="00A6707C" w:rsidRDefault="00A6707C" w:rsidP="00A6707C">
            <w:pPr>
              <w:pStyle w:val="Tabletext"/>
              <w:jc w:val="center"/>
            </w:pPr>
          </w:p>
        </w:tc>
        <w:tc>
          <w:tcPr>
            <w:tcW w:w="686" w:type="dxa"/>
            <w:vAlign w:val="center"/>
          </w:tcPr>
          <w:p w14:paraId="080E82B9" w14:textId="77777777" w:rsidR="00A6707C" w:rsidRDefault="00A6707C" w:rsidP="00A6707C">
            <w:pPr>
              <w:pStyle w:val="Tabletext"/>
              <w:jc w:val="center"/>
            </w:pPr>
          </w:p>
        </w:tc>
        <w:tc>
          <w:tcPr>
            <w:tcW w:w="686" w:type="dxa"/>
            <w:vAlign w:val="center"/>
          </w:tcPr>
          <w:p w14:paraId="2FB9B8F7" w14:textId="77777777" w:rsidR="00A6707C" w:rsidRDefault="00A6707C" w:rsidP="00A6707C">
            <w:pPr>
              <w:pStyle w:val="Tabletext"/>
              <w:jc w:val="center"/>
            </w:pPr>
          </w:p>
        </w:tc>
        <w:tc>
          <w:tcPr>
            <w:tcW w:w="686" w:type="dxa"/>
            <w:vAlign w:val="center"/>
          </w:tcPr>
          <w:p w14:paraId="02F9B9B2" w14:textId="77777777" w:rsidR="00A6707C" w:rsidRDefault="00A6707C" w:rsidP="00A6707C">
            <w:pPr>
              <w:pStyle w:val="Tabletext"/>
              <w:jc w:val="center"/>
            </w:pPr>
            <w:r>
              <w:t>2</w:t>
            </w:r>
          </w:p>
        </w:tc>
        <w:tc>
          <w:tcPr>
            <w:tcW w:w="686" w:type="dxa"/>
            <w:vAlign w:val="center"/>
          </w:tcPr>
          <w:p w14:paraId="41558C99" w14:textId="77777777" w:rsidR="00A6707C" w:rsidRDefault="00A6707C" w:rsidP="00A6707C">
            <w:pPr>
              <w:pStyle w:val="Tabletext"/>
              <w:jc w:val="center"/>
            </w:pPr>
            <w:r>
              <w:t>1</w:t>
            </w:r>
          </w:p>
        </w:tc>
        <w:tc>
          <w:tcPr>
            <w:tcW w:w="686" w:type="dxa"/>
            <w:vAlign w:val="center"/>
          </w:tcPr>
          <w:p w14:paraId="09FFA680" w14:textId="77777777" w:rsidR="00A6707C" w:rsidRDefault="00A6707C" w:rsidP="00A6707C">
            <w:pPr>
              <w:pStyle w:val="Tabletext"/>
              <w:jc w:val="center"/>
            </w:pPr>
            <w:r>
              <w:t>1</w:t>
            </w:r>
          </w:p>
        </w:tc>
        <w:tc>
          <w:tcPr>
            <w:tcW w:w="686" w:type="dxa"/>
            <w:vAlign w:val="center"/>
          </w:tcPr>
          <w:p w14:paraId="2FA3299C" w14:textId="77777777" w:rsidR="00A6707C" w:rsidRDefault="00A6707C" w:rsidP="00A6707C">
            <w:pPr>
              <w:pStyle w:val="Tabletext"/>
              <w:jc w:val="center"/>
            </w:pPr>
            <w:r>
              <w:t>1</w:t>
            </w:r>
          </w:p>
        </w:tc>
        <w:tc>
          <w:tcPr>
            <w:tcW w:w="686" w:type="dxa"/>
            <w:vAlign w:val="center"/>
          </w:tcPr>
          <w:p w14:paraId="2180067D" w14:textId="77777777" w:rsidR="00A6707C" w:rsidRDefault="00A6707C" w:rsidP="00A6707C">
            <w:pPr>
              <w:pStyle w:val="Tabletext"/>
              <w:jc w:val="center"/>
            </w:pPr>
            <w:r>
              <w:t>1</w:t>
            </w:r>
          </w:p>
        </w:tc>
        <w:tc>
          <w:tcPr>
            <w:tcW w:w="686" w:type="dxa"/>
            <w:vAlign w:val="center"/>
          </w:tcPr>
          <w:p w14:paraId="4785A175" w14:textId="77777777" w:rsidR="00A6707C" w:rsidRDefault="00A6707C" w:rsidP="00A6707C">
            <w:pPr>
              <w:pStyle w:val="Tabletext"/>
              <w:jc w:val="center"/>
            </w:pPr>
            <w:r>
              <w:t>1</w:t>
            </w:r>
          </w:p>
        </w:tc>
        <w:tc>
          <w:tcPr>
            <w:tcW w:w="686" w:type="dxa"/>
            <w:vAlign w:val="center"/>
          </w:tcPr>
          <w:p w14:paraId="6C8FDA3F" w14:textId="77777777" w:rsidR="00A6707C" w:rsidRDefault="00A6707C" w:rsidP="00A6707C">
            <w:pPr>
              <w:pStyle w:val="Tabletext"/>
              <w:jc w:val="center"/>
            </w:pPr>
            <w:r>
              <w:t>1</w:t>
            </w:r>
          </w:p>
        </w:tc>
        <w:tc>
          <w:tcPr>
            <w:tcW w:w="687" w:type="dxa"/>
            <w:vAlign w:val="center"/>
          </w:tcPr>
          <w:p w14:paraId="65B48D6F" w14:textId="77777777" w:rsidR="00A6707C" w:rsidRDefault="00A6707C" w:rsidP="00A6707C">
            <w:pPr>
              <w:pStyle w:val="Tabletext"/>
              <w:jc w:val="center"/>
            </w:pPr>
            <w:r>
              <w:t>1</w:t>
            </w:r>
          </w:p>
        </w:tc>
      </w:tr>
      <w:tr w:rsidR="00A6707C" w14:paraId="5A4760C4" w14:textId="77777777" w:rsidTr="00A6707C">
        <w:trPr>
          <w:cantSplit/>
        </w:trPr>
        <w:tc>
          <w:tcPr>
            <w:tcW w:w="1985" w:type="dxa"/>
            <w:vAlign w:val="bottom"/>
          </w:tcPr>
          <w:p w14:paraId="30C1CA46" w14:textId="77777777" w:rsidR="00A6707C" w:rsidRDefault="00A6707C" w:rsidP="005D6EF4">
            <w:pPr>
              <w:pStyle w:val="Tabletext"/>
            </w:pPr>
          </w:p>
        </w:tc>
        <w:tc>
          <w:tcPr>
            <w:tcW w:w="4252" w:type="dxa"/>
            <w:vAlign w:val="bottom"/>
          </w:tcPr>
          <w:p w14:paraId="1579AC3C" w14:textId="77777777" w:rsidR="00A6707C" w:rsidRDefault="00A6707C" w:rsidP="005D6EF4">
            <w:pPr>
              <w:pStyle w:val="Tabletext"/>
            </w:pPr>
            <w:r>
              <w:t>Classes off-the-job training at TAFE</w:t>
            </w:r>
          </w:p>
        </w:tc>
        <w:tc>
          <w:tcPr>
            <w:tcW w:w="686" w:type="dxa"/>
            <w:vAlign w:val="center"/>
          </w:tcPr>
          <w:p w14:paraId="77D1343D" w14:textId="77777777" w:rsidR="00A6707C" w:rsidRDefault="00A6707C" w:rsidP="00A6707C">
            <w:pPr>
              <w:pStyle w:val="Tabletext"/>
              <w:jc w:val="center"/>
            </w:pPr>
          </w:p>
        </w:tc>
        <w:tc>
          <w:tcPr>
            <w:tcW w:w="686" w:type="dxa"/>
            <w:vAlign w:val="center"/>
          </w:tcPr>
          <w:p w14:paraId="2FCDFC13" w14:textId="77777777" w:rsidR="00A6707C" w:rsidRDefault="00A6707C" w:rsidP="00A6707C">
            <w:pPr>
              <w:pStyle w:val="Tabletext"/>
              <w:jc w:val="center"/>
            </w:pPr>
          </w:p>
        </w:tc>
        <w:tc>
          <w:tcPr>
            <w:tcW w:w="686" w:type="dxa"/>
            <w:vAlign w:val="center"/>
          </w:tcPr>
          <w:p w14:paraId="0C4C3EBF" w14:textId="77777777" w:rsidR="00A6707C" w:rsidRDefault="00A6707C" w:rsidP="00A6707C">
            <w:pPr>
              <w:pStyle w:val="Tabletext"/>
              <w:jc w:val="center"/>
            </w:pPr>
          </w:p>
        </w:tc>
        <w:tc>
          <w:tcPr>
            <w:tcW w:w="686" w:type="dxa"/>
            <w:vAlign w:val="center"/>
          </w:tcPr>
          <w:p w14:paraId="640FD0B2" w14:textId="77777777" w:rsidR="00A6707C" w:rsidRDefault="00A6707C" w:rsidP="00A6707C">
            <w:pPr>
              <w:pStyle w:val="Tabletext"/>
              <w:jc w:val="center"/>
            </w:pPr>
          </w:p>
        </w:tc>
        <w:tc>
          <w:tcPr>
            <w:tcW w:w="686" w:type="dxa"/>
            <w:vAlign w:val="center"/>
          </w:tcPr>
          <w:p w14:paraId="4DC6160E" w14:textId="77777777" w:rsidR="00A6707C" w:rsidRDefault="00A6707C" w:rsidP="00A6707C">
            <w:pPr>
              <w:pStyle w:val="Tabletext"/>
              <w:jc w:val="center"/>
            </w:pPr>
            <w:r>
              <w:t>2</w:t>
            </w:r>
          </w:p>
        </w:tc>
        <w:tc>
          <w:tcPr>
            <w:tcW w:w="686" w:type="dxa"/>
            <w:vAlign w:val="center"/>
          </w:tcPr>
          <w:p w14:paraId="4348E550" w14:textId="77777777" w:rsidR="00A6707C" w:rsidRDefault="00A6707C" w:rsidP="00A6707C">
            <w:pPr>
              <w:pStyle w:val="Tabletext"/>
              <w:jc w:val="center"/>
            </w:pPr>
            <w:r>
              <w:t>1</w:t>
            </w:r>
          </w:p>
        </w:tc>
        <w:tc>
          <w:tcPr>
            <w:tcW w:w="686" w:type="dxa"/>
            <w:vAlign w:val="center"/>
          </w:tcPr>
          <w:p w14:paraId="5E91F9D0" w14:textId="77777777" w:rsidR="00A6707C" w:rsidRDefault="00A6707C" w:rsidP="00A6707C">
            <w:pPr>
              <w:pStyle w:val="Tabletext"/>
              <w:jc w:val="center"/>
            </w:pPr>
            <w:r>
              <w:t>1</w:t>
            </w:r>
          </w:p>
        </w:tc>
        <w:tc>
          <w:tcPr>
            <w:tcW w:w="686" w:type="dxa"/>
            <w:vAlign w:val="center"/>
          </w:tcPr>
          <w:p w14:paraId="212992E8" w14:textId="77777777" w:rsidR="00A6707C" w:rsidRDefault="00A6707C" w:rsidP="00A6707C">
            <w:pPr>
              <w:pStyle w:val="Tabletext"/>
              <w:jc w:val="center"/>
            </w:pPr>
            <w:r>
              <w:t>1</w:t>
            </w:r>
          </w:p>
        </w:tc>
        <w:tc>
          <w:tcPr>
            <w:tcW w:w="686" w:type="dxa"/>
            <w:vAlign w:val="center"/>
          </w:tcPr>
          <w:p w14:paraId="52F588CD" w14:textId="77777777" w:rsidR="00A6707C" w:rsidRDefault="00A6707C" w:rsidP="00A6707C">
            <w:pPr>
              <w:pStyle w:val="Tabletext"/>
              <w:jc w:val="center"/>
            </w:pPr>
            <w:r>
              <w:t>1</w:t>
            </w:r>
          </w:p>
        </w:tc>
        <w:tc>
          <w:tcPr>
            <w:tcW w:w="686" w:type="dxa"/>
            <w:vAlign w:val="center"/>
          </w:tcPr>
          <w:p w14:paraId="308DF4FE" w14:textId="77777777" w:rsidR="00A6707C" w:rsidRDefault="00A6707C" w:rsidP="00A6707C">
            <w:pPr>
              <w:pStyle w:val="Tabletext"/>
              <w:jc w:val="center"/>
            </w:pPr>
            <w:r>
              <w:t>1</w:t>
            </w:r>
          </w:p>
        </w:tc>
        <w:tc>
          <w:tcPr>
            <w:tcW w:w="686" w:type="dxa"/>
            <w:vAlign w:val="center"/>
          </w:tcPr>
          <w:p w14:paraId="50FC89EA" w14:textId="77777777" w:rsidR="00A6707C" w:rsidRDefault="00A6707C" w:rsidP="00A6707C">
            <w:pPr>
              <w:pStyle w:val="Tabletext"/>
              <w:jc w:val="center"/>
            </w:pPr>
            <w:r>
              <w:t>1</w:t>
            </w:r>
          </w:p>
        </w:tc>
        <w:tc>
          <w:tcPr>
            <w:tcW w:w="687" w:type="dxa"/>
            <w:vAlign w:val="center"/>
          </w:tcPr>
          <w:p w14:paraId="0343C774" w14:textId="77777777" w:rsidR="00A6707C" w:rsidRDefault="00A6707C" w:rsidP="00A6707C">
            <w:pPr>
              <w:pStyle w:val="Tabletext"/>
              <w:jc w:val="center"/>
            </w:pPr>
            <w:r>
              <w:t>1</w:t>
            </w:r>
          </w:p>
        </w:tc>
      </w:tr>
      <w:tr w:rsidR="00A6707C" w14:paraId="05029A8E" w14:textId="77777777" w:rsidTr="00A6707C">
        <w:trPr>
          <w:cantSplit/>
        </w:trPr>
        <w:tc>
          <w:tcPr>
            <w:tcW w:w="1985" w:type="dxa"/>
            <w:vAlign w:val="bottom"/>
          </w:tcPr>
          <w:p w14:paraId="7F581ECF" w14:textId="77777777" w:rsidR="00A6707C" w:rsidRDefault="00A6707C" w:rsidP="005D6EF4">
            <w:pPr>
              <w:pStyle w:val="Tabletext"/>
            </w:pPr>
          </w:p>
        </w:tc>
        <w:tc>
          <w:tcPr>
            <w:tcW w:w="4252" w:type="dxa"/>
            <w:vAlign w:val="bottom"/>
          </w:tcPr>
          <w:p w14:paraId="72A2F9B6" w14:textId="77777777" w:rsidR="00A6707C" w:rsidRDefault="00A6707C" w:rsidP="005D6EF4">
            <w:pPr>
              <w:pStyle w:val="Tabletext"/>
            </w:pPr>
            <w:r>
              <w:t>Provider of off-the-job training</w:t>
            </w:r>
          </w:p>
        </w:tc>
        <w:tc>
          <w:tcPr>
            <w:tcW w:w="686" w:type="dxa"/>
            <w:vAlign w:val="center"/>
          </w:tcPr>
          <w:p w14:paraId="7152A789" w14:textId="77777777" w:rsidR="00A6707C" w:rsidRDefault="00A6707C" w:rsidP="00A6707C">
            <w:pPr>
              <w:pStyle w:val="Tabletext"/>
              <w:jc w:val="center"/>
            </w:pPr>
          </w:p>
        </w:tc>
        <w:tc>
          <w:tcPr>
            <w:tcW w:w="686" w:type="dxa"/>
            <w:vAlign w:val="center"/>
          </w:tcPr>
          <w:p w14:paraId="0AF22CAE" w14:textId="77777777" w:rsidR="00A6707C" w:rsidRDefault="00A6707C" w:rsidP="00A6707C">
            <w:pPr>
              <w:pStyle w:val="Tabletext"/>
              <w:jc w:val="center"/>
            </w:pPr>
          </w:p>
        </w:tc>
        <w:tc>
          <w:tcPr>
            <w:tcW w:w="686" w:type="dxa"/>
            <w:vAlign w:val="center"/>
          </w:tcPr>
          <w:p w14:paraId="07A8D712" w14:textId="77777777" w:rsidR="00A6707C" w:rsidRDefault="00A6707C" w:rsidP="00A6707C">
            <w:pPr>
              <w:pStyle w:val="Tabletext"/>
              <w:jc w:val="center"/>
            </w:pPr>
          </w:p>
        </w:tc>
        <w:tc>
          <w:tcPr>
            <w:tcW w:w="686" w:type="dxa"/>
            <w:vAlign w:val="center"/>
          </w:tcPr>
          <w:p w14:paraId="734F886E" w14:textId="77777777" w:rsidR="00A6707C" w:rsidRDefault="00A6707C" w:rsidP="00A6707C">
            <w:pPr>
              <w:pStyle w:val="Tabletext"/>
              <w:jc w:val="center"/>
            </w:pPr>
          </w:p>
        </w:tc>
        <w:tc>
          <w:tcPr>
            <w:tcW w:w="686" w:type="dxa"/>
            <w:vAlign w:val="center"/>
          </w:tcPr>
          <w:p w14:paraId="4D31DB52" w14:textId="77777777" w:rsidR="00A6707C" w:rsidRDefault="00A6707C" w:rsidP="00A6707C">
            <w:pPr>
              <w:pStyle w:val="Tabletext"/>
              <w:jc w:val="center"/>
            </w:pPr>
            <w:r>
              <w:t>2</w:t>
            </w:r>
          </w:p>
        </w:tc>
        <w:tc>
          <w:tcPr>
            <w:tcW w:w="686" w:type="dxa"/>
            <w:vAlign w:val="center"/>
          </w:tcPr>
          <w:p w14:paraId="0CB7C045" w14:textId="77777777" w:rsidR="00A6707C" w:rsidRDefault="00A6707C" w:rsidP="00A6707C">
            <w:pPr>
              <w:pStyle w:val="Tabletext"/>
              <w:jc w:val="center"/>
            </w:pPr>
            <w:r>
              <w:t>1</w:t>
            </w:r>
          </w:p>
        </w:tc>
        <w:tc>
          <w:tcPr>
            <w:tcW w:w="686" w:type="dxa"/>
            <w:vAlign w:val="center"/>
          </w:tcPr>
          <w:p w14:paraId="0057C4A1" w14:textId="77777777" w:rsidR="00A6707C" w:rsidRDefault="00A6707C" w:rsidP="00A6707C">
            <w:pPr>
              <w:pStyle w:val="Tabletext"/>
              <w:jc w:val="center"/>
            </w:pPr>
            <w:r>
              <w:t>1</w:t>
            </w:r>
          </w:p>
        </w:tc>
        <w:tc>
          <w:tcPr>
            <w:tcW w:w="686" w:type="dxa"/>
            <w:vAlign w:val="center"/>
          </w:tcPr>
          <w:p w14:paraId="421EF263" w14:textId="77777777" w:rsidR="00A6707C" w:rsidRDefault="00A6707C" w:rsidP="00A6707C">
            <w:pPr>
              <w:pStyle w:val="Tabletext"/>
              <w:jc w:val="center"/>
            </w:pPr>
            <w:r>
              <w:t>1</w:t>
            </w:r>
          </w:p>
        </w:tc>
        <w:tc>
          <w:tcPr>
            <w:tcW w:w="686" w:type="dxa"/>
            <w:vAlign w:val="center"/>
          </w:tcPr>
          <w:p w14:paraId="384585A7" w14:textId="77777777" w:rsidR="00A6707C" w:rsidRDefault="00A6707C" w:rsidP="00A6707C">
            <w:pPr>
              <w:pStyle w:val="Tabletext"/>
              <w:jc w:val="center"/>
            </w:pPr>
            <w:r>
              <w:t>1</w:t>
            </w:r>
          </w:p>
        </w:tc>
        <w:tc>
          <w:tcPr>
            <w:tcW w:w="686" w:type="dxa"/>
            <w:vAlign w:val="center"/>
          </w:tcPr>
          <w:p w14:paraId="5E2516AE" w14:textId="77777777" w:rsidR="00A6707C" w:rsidRDefault="00A6707C" w:rsidP="00A6707C">
            <w:pPr>
              <w:pStyle w:val="Tabletext"/>
              <w:jc w:val="center"/>
            </w:pPr>
            <w:r>
              <w:t>1</w:t>
            </w:r>
          </w:p>
        </w:tc>
        <w:tc>
          <w:tcPr>
            <w:tcW w:w="686" w:type="dxa"/>
            <w:vAlign w:val="center"/>
          </w:tcPr>
          <w:p w14:paraId="4FE40832" w14:textId="77777777" w:rsidR="00A6707C" w:rsidRDefault="00A6707C" w:rsidP="00A6707C">
            <w:pPr>
              <w:pStyle w:val="Tabletext"/>
              <w:jc w:val="center"/>
            </w:pPr>
            <w:r>
              <w:t>1</w:t>
            </w:r>
          </w:p>
        </w:tc>
        <w:tc>
          <w:tcPr>
            <w:tcW w:w="687" w:type="dxa"/>
            <w:vAlign w:val="center"/>
          </w:tcPr>
          <w:p w14:paraId="7A1B5115" w14:textId="77777777" w:rsidR="00A6707C" w:rsidRDefault="00A6707C" w:rsidP="00A6707C">
            <w:pPr>
              <w:pStyle w:val="Tabletext"/>
              <w:jc w:val="center"/>
            </w:pPr>
            <w:r>
              <w:t>1</w:t>
            </w:r>
          </w:p>
        </w:tc>
      </w:tr>
      <w:tr w:rsidR="00A6707C" w14:paraId="1EC43375" w14:textId="77777777" w:rsidTr="00A6707C">
        <w:trPr>
          <w:cantSplit/>
        </w:trPr>
        <w:tc>
          <w:tcPr>
            <w:tcW w:w="1985" w:type="dxa"/>
            <w:tcBorders>
              <w:bottom w:val="nil"/>
            </w:tcBorders>
            <w:vAlign w:val="bottom"/>
          </w:tcPr>
          <w:p w14:paraId="4FEFD9E1" w14:textId="77777777" w:rsidR="00A6707C" w:rsidRDefault="00A6707C" w:rsidP="005D6EF4">
            <w:pPr>
              <w:pStyle w:val="Tabletext"/>
            </w:pPr>
          </w:p>
        </w:tc>
        <w:tc>
          <w:tcPr>
            <w:tcW w:w="4252" w:type="dxa"/>
            <w:tcBorders>
              <w:bottom w:val="nil"/>
            </w:tcBorders>
            <w:vAlign w:val="bottom"/>
          </w:tcPr>
          <w:p w14:paraId="3F867198" w14:textId="77777777" w:rsidR="00A6707C" w:rsidRDefault="00A6707C" w:rsidP="005D6EF4">
            <w:pPr>
              <w:pStyle w:val="Tabletext"/>
            </w:pPr>
            <w:r>
              <w:t>Month started study</w:t>
            </w:r>
          </w:p>
        </w:tc>
        <w:tc>
          <w:tcPr>
            <w:tcW w:w="686" w:type="dxa"/>
            <w:tcBorders>
              <w:bottom w:val="nil"/>
            </w:tcBorders>
            <w:vAlign w:val="center"/>
          </w:tcPr>
          <w:p w14:paraId="23C09A6E" w14:textId="77777777" w:rsidR="00A6707C" w:rsidRDefault="00A6707C" w:rsidP="00A6707C">
            <w:pPr>
              <w:pStyle w:val="Tabletext"/>
              <w:jc w:val="center"/>
            </w:pPr>
          </w:p>
        </w:tc>
        <w:tc>
          <w:tcPr>
            <w:tcW w:w="686" w:type="dxa"/>
            <w:tcBorders>
              <w:bottom w:val="nil"/>
            </w:tcBorders>
            <w:vAlign w:val="center"/>
          </w:tcPr>
          <w:p w14:paraId="2EF12901" w14:textId="77777777" w:rsidR="00A6707C" w:rsidRDefault="00A6707C" w:rsidP="00A6707C">
            <w:pPr>
              <w:pStyle w:val="Tabletext"/>
              <w:jc w:val="center"/>
            </w:pPr>
          </w:p>
        </w:tc>
        <w:tc>
          <w:tcPr>
            <w:tcW w:w="686" w:type="dxa"/>
            <w:tcBorders>
              <w:bottom w:val="nil"/>
            </w:tcBorders>
            <w:vAlign w:val="center"/>
          </w:tcPr>
          <w:p w14:paraId="74BEEA4B" w14:textId="77777777" w:rsidR="00A6707C" w:rsidRDefault="00A6707C" w:rsidP="00A6707C">
            <w:pPr>
              <w:pStyle w:val="Tabletext"/>
              <w:jc w:val="center"/>
            </w:pPr>
          </w:p>
        </w:tc>
        <w:tc>
          <w:tcPr>
            <w:tcW w:w="686" w:type="dxa"/>
            <w:tcBorders>
              <w:bottom w:val="nil"/>
            </w:tcBorders>
            <w:vAlign w:val="center"/>
          </w:tcPr>
          <w:p w14:paraId="5B2F44C4" w14:textId="77777777" w:rsidR="00A6707C" w:rsidRDefault="00A6707C" w:rsidP="00A6707C">
            <w:pPr>
              <w:pStyle w:val="Tabletext"/>
              <w:jc w:val="center"/>
            </w:pPr>
          </w:p>
        </w:tc>
        <w:tc>
          <w:tcPr>
            <w:tcW w:w="686" w:type="dxa"/>
            <w:tcBorders>
              <w:bottom w:val="nil"/>
            </w:tcBorders>
            <w:vAlign w:val="center"/>
          </w:tcPr>
          <w:p w14:paraId="3F6E076B" w14:textId="77777777" w:rsidR="00A6707C" w:rsidRDefault="00A6707C" w:rsidP="00A6707C">
            <w:pPr>
              <w:pStyle w:val="Tabletext"/>
              <w:jc w:val="center"/>
            </w:pPr>
            <w:r>
              <w:t>2</w:t>
            </w:r>
          </w:p>
        </w:tc>
        <w:tc>
          <w:tcPr>
            <w:tcW w:w="686" w:type="dxa"/>
            <w:tcBorders>
              <w:bottom w:val="nil"/>
            </w:tcBorders>
            <w:vAlign w:val="center"/>
          </w:tcPr>
          <w:p w14:paraId="7B1F6324" w14:textId="77777777" w:rsidR="00A6707C" w:rsidRDefault="00A6707C" w:rsidP="00A6707C">
            <w:pPr>
              <w:pStyle w:val="Tabletext"/>
              <w:jc w:val="center"/>
            </w:pPr>
            <w:r>
              <w:t>1</w:t>
            </w:r>
          </w:p>
        </w:tc>
        <w:tc>
          <w:tcPr>
            <w:tcW w:w="686" w:type="dxa"/>
            <w:tcBorders>
              <w:bottom w:val="nil"/>
            </w:tcBorders>
            <w:vAlign w:val="center"/>
          </w:tcPr>
          <w:p w14:paraId="7E2B6305" w14:textId="77777777" w:rsidR="00A6707C" w:rsidRDefault="00A6707C" w:rsidP="00A6707C">
            <w:pPr>
              <w:pStyle w:val="Tabletext"/>
              <w:jc w:val="center"/>
            </w:pPr>
            <w:r>
              <w:t>1</w:t>
            </w:r>
          </w:p>
        </w:tc>
        <w:tc>
          <w:tcPr>
            <w:tcW w:w="686" w:type="dxa"/>
            <w:tcBorders>
              <w:bottom w:val="nil"/>
            </w:tcBorders>
            <w:vAlign w:val="center"/>
          </w:tcPr>
          <w:p w14:paraId="6182BC43" w14:textId="77777777" w:rsidR="00A6707C" w:rsidRDefault="00A6707C" w:rsidP="00A6707C">
            <w:pPr>
              <w:pStyle w:val="Tabletext"/>
              <w:jc w:val="center"/>
            </w:pPr>
            <w:r>
              <w:t>1</w:t>
            </w:r>
          </w:p>
        </w:tc>
        <w:tc>
          <w:tcPr>
            <w:tcW w:w="686" w:type="dxa"/>
            <w:tcBorders>
              <w:bottom w:val="nil"/>
            </w:tcBorders>
            <w:vAlign w:val="center"/>
          </w:tcPr>
          <w:p w14:paraId="6F7D4382" w14:textId="77777777" w:rsidR="00A6707C" w:rsidRDefault="00A6707C" w:rsidP="00A6707C">
            <w:pPr>
              <w:pStyle w:val="Tabletext"/>
              <w:jc w:val="center"/>
            </w:pPr>
            <w:r>
              <w:t>1</w:t>
            </w:r>
          </w:p>
        </w:tc>
        <w:tc>
          <w:tcPr>
            <w:tcW w:w="686" w:type="dxa"/>
            <w:tcBorders>
              <w:bottom w:val="nil"/>
            </w:tcBorders>
            <w:vAlign w:val="center"/>
          </w:tcPr>
          <w:p w14:paraId="3393C505" w14:textId="77777777" w:rsidR="00A6707C" w:rsidRDefault="00A6707C" w:rsidP="00A6707C">
            <w:pPr>
              <w:pStyle w:val="Tabletext"/>
              <w:jc w:val="center"/>
            </w:pPr>
            <w:r>
              <w:t>1</w:t>
            </w:r>
          </w:p>
        </w:tc>
        <w:tc>
          <w:tcPr>
            <w:tcW w:w="686" w:type="dxa"/>
            <w:tcBorders>
              <w:bottom w:val="nil"/>
            </w:tcBorders>
            <w:vAlign w:val="center"/>
          </w:tcPr>
          <w:p w14:paraId="46FA0EC8" w14:textId="77777777" w:rsidR="00A6707C" w:rsidRDefault="00A6707C" w:rsidP="00A6707C">
            <w:pPr>
              <w:pStyle w:val="Tabletext"/>
              <w:jc w:val="center"/>
            </w:pPr>
            <w:r>
              <w:t>1</w:t>
            </w:r>
          </w:p>
        </w:tc>
        <w:tc>
          <w:tcPr>
            <w:tcW w:w="687" w:type="dxa"/>
            <w:tcBorders>
              <w:bottom w:val="nil"/>
            </w:tcBorders>
            <w:vAlign w:val="center"/>
          </w:tcPr>
          <w:p w14:paraId="0215F0D1" w14:textId="77777777" w:rsidR="00A6707C" w:rsidRDefault="00A6707C" w:rsidP="00A6707C">
            <w:pPr>
              <w:pStyle w:val="Tabletext"/>
              <w:jc w:val="center"/>
            </w:pPr>
            <w:r>
              <w:t>1</w:t>
            </w:r>
          </w:p>
        </w:tc>
      </w:tr>
      <w:tr w:rsidR="00A6707C" w14:paraId="680B09C1" w14:textId="77777777" w:rsidTr="00A6707C">
        <w:trPr>
          <w:cantSplit/>
        </w:trPr>
        <w:tc>
          <w:tcPr>
            <w:tcW w:w="1985" w:type="dxa"/>
            <w:tcBorders>
              <w:top w:val="nil"/>
              <w:bottom w:val="single" w:sz="4" w:space="0" w:color="auto"/>
            </w:tcBorders>
            <w:vAlign w:val="bottom"/>
          </w:tcPr>
          <w:p w14:paraId="67F6C574" w14:textId="77777777" w:rsidR="00A6707C" w:rsidRDefault="00A6707C" w:rsidP="005D6EF4">
            <w:pPr>
              <w:pStyle w:val="Tabletext"/>
            </w:pPr>
            <w:r>
              <w:t> </w:t>
            </w:r>
          </w:p>
        </w:tc>
        <w:tc>
          <w:tcPr>
            <w:tcW w:w="4252" w:type="dxa"/>
            <w:tcBorders>
              <w:top w:val="nil"/>
              <w:bottom w:val="single" w:sz="4" w:space="0" w:color="auto"/>
            </w:tcBorders>
            <w:vAlign w:val="bottom"/>
          </w:tcPr>
          <w:p w14:paraId="0101DB98" w14:textId="77777777" w:rsidR="00A6707C" w:rsidRDefault="00A6707C" w:rsidP="005D6EF4">
            <w:pPr>
              <w:pStyle w:val="Tabletext"/>
            </w:pPr>
            <w:r>
              <w:t>Year started study</w:t>
            </w:r>
          </w:p>
        </w:tc>
        <w:tc>
          <w:tcPr>
            <w:tcW w:w="686" w:type="dxa"/>
            <w:tcBorders>
              <w:top w:val="nil"/>
              <w:bottom w:val="single" w:sz="4" w:space="0" w:color="auto"/>
            </w:tcBorders>
            <w:vAlign w:val="center"/>
          </w:tcPr>
          <w:p w14:paraId="3F5211A3" w14:textId="77777777" w:rsidR="00A6707C" w:rsidRDefault="00A6707C" w:rsidP="00A6707C">
            <w:pPr>
              <w:pStyle w:val="Tabletext"/>
              <w:jc w:val="center"/>
            </w:pPr>
          </w:p>
        </w:tc>
        <w:tc>
          <w:tcPr>
            <w:tcW w:w="686" w:type="dxa"/>
            <w:tcBorders>
              <w:top w:val="nil"/>
              <w:bottom w:val="single" w:sz="4" w:space="0" w:color="auto"/>
            </w:tcBorders>
            <w:vAlign w:val="center"/>
          </w:tcPr>
          <w:p w14:paraId="4A7B75A1" w14:textId="77777777" w:rsidR="00A6707C" w:rsidRDefault="00A6707C" w:rsidP="00A6707C">
            <w:pPr>
              <w:pStyle w:val="Tabletext"/>
              <w:jc w:val="center"/>
            </w:pPr>
          </w:p>
        </w:tc>
        <w:tc>
          <w:tcPr>
            <w:tcW w:w="686" w:type="dxa"/>
            <w:tcBorders>
              <w:top w:val="nil"/>
              <w:bottom w:val="single" w:sz="4" w:space="0" w:color="auto"/>
            </w:tcBorders>
            <w:vAlign w:val="center"/>
          </w:tcPr>
          <w:p w14:paraId="7D5C7781" w14:textId="77777777" w:rsidR="00A6707C" w:rsidRDefault="00A6707C" w:rsidP="00A6707C">
            <w:pPr>
              <w:pStyle w:val="Tabletext"/>
              <w:jc w:val="center"/>
            </w:pPr>
          </w:p>
        </w:tc>
        <w:tc>
          <w:tcPr>
            <w:tcW w:w="686" w:type="dxa"/>
            <w:tcBorders>
              <w:top w:val="nil"/>
              <w:bottom w:val="single" w:sz="4" w:space="0" w:color="auto"/>
            </w:tcBorders>
            <w:vAlign w:val="center"/>
          </w:tcPr>
          <w:p w14:paraId="5F617DC8" w14:textId="77777777" w:rsidR="00A6707C" w:rsidRDefault="00A6707C" w:rsidP="00A6707C">
            <w:pPr>
              <w:pStyle w:val="Tabletext"/>
              <w:jc w:val="center"/>
            </w:pPr>
          </w:p>
        </w:tc>
        <w:tc>
          <w:tcPr>
            <w:tcW w:w="686" w:type="dxa"/>
            <w:tcBorders>
              <w:top w:val="nil"/>
              <w:bottom w:val="single" w:sz="4" w:space="0" w:color="auto"/>
            </w:tcBorders>
            <w:vAlign w:val="center"/>
          </w:tcPr>
          <w:p w14:paraId="3A234D7B" w14:textId="77777777" w:rsidR="00A6707C" w:rsidRDefault="00A6707C" w:rsidP="00A6707C">
            <w:pPr>
              <w:pStyle w:val="Tabletext"/>
              <w:jc w:val="center"/>
            </w:pPr>
            <w:r>
              <w:t>2</w:t>
            </w:r>
          </w:p>
        </w:tc>
        <w:tc>
          <w:tcPr>
            <w:tcW w:w="686" w:type="dxa"/>
            <w:tcBorders>
              <w:top w:val="nil"/>
              <w:bottom w:val="single" w:sz="4" w:space="0" w:color="auto"/>
            </w:tcBorders>
            <w:vAlign w:val="center"/>
          </w:tcPr>
          <w:p w14:paraId="776029C4" w14:textId="77777777" w:rsidR="00A6707C" w:rsidRDefault="00A6707C" w:rsidP="00A6707C">
            <w:pPr>
              <w:pStyle w:val="Tabletext"/>
              <w:jc w:val="center"/>
            </w:pPr>
            <w:r>
              <w:t>1</w:t>
            </w:r>
          </w:p>
        </w:tc>
        <w:tc>
          <w:tcPr>
            <w:tcW w:w="686" w:type="dxa"/>
            <w:tcBorders>
              <w:top w:val="nil"/>
              <w:bottom w:val="single" w:sz="4" w:space="0" w:color="auto"/>
            </w:tcBorders>
            <w:vAlign w:val="center"/>
          </w:tcPr>
          <w:p w14:paraId="3F2F4C59" w14:textId="77777777" w:rsidR="00A6707C" w:rsidRDefault="00A6707C" w:rsidP="00A6707C">
            <w:pPr>
              <w:pStyle w:val="Tabletext"/>
              <w:jc w:val="center"/>
            </w:pPr>
            <w:r>
              <w:t>1</w:t>
            </w:r>
          </w:p>
        </w:tc>
        <w:tc>
          <w:tcPr>
            <w:tcW w:w="686" w:type="dxa"/>
            <w:tcBorders>
              <w:top w:val="nil"/>
              <w:bottom w:val="single" w:sz="4" w:space="0" w:color="auto"/>
            </w:tcBorders>
            <w:vAlign w:val="center"/>
          </w:tcPr>
          <w:p w14:paraId="1490CDD3" w14:textId="77777777" w:rsidR="00A6707C" w:rsidRDefault="00A6707C" w:rsidP="00A6707C">
            <w:pPr>
              <w:pStyle w:val="Tabletext"/>
              <w:jc w:val="center"/>
            </w:pPr>
            <w:r>
              <w:t>1</w:t>
            </w:r>
          </w:p>
        </w:tc>
        <w:tc>
          <w:tcPr>
            <w:tcW w:w="686" w:type="dxa"/>
            <w:tcBorders>
              <w:top w:val="nil"/>
              <w:bottom w:val="single" w:sz="4" w:space="0" w:color="auto"/>
            </w:tcBorders>
            <w:vAlign w:val="center"/>
          </w:tcPr>
          <w:p w14:paraId="1234C2D0" w14:textId="77777777" w:rsidR="00A6707C" w:rsidRDefault="00A6707C" w:rsidP="00A6707C">
            <w:pPr>
              <w:pStyle w:val="Tabletext"/>
              <w:jc w:val="center"/>
            </w:pPr>
            <w:r>
              <w:t>1</w:t>
            </w:r>
          </w:p>
        </w:tc>
        <w:tc>
          <w:tcPr>
            <w:tcW w:w="686" w:type="dxa"/>
            <w:tcBorders>
              <w:top w:val="nil"/>
              <w:bottom w:val="single" w:sz="4" w:space="0" w:color="auto"/>
            </w:tcBorders>
            <w:vAlign w:val="center"/>
          </w:tcPr>
          <w:p w14:paraId="0D227105" w14:textId="77777777" w:rsidR="00A6707C" w:rsidRDefault="00A6707C" w:rsidP="00A6707C">
            <w:pPr>
              <w:pStyle w:val="Tabletext"/>
              <w:jc w:val="center"/>
            </w:pPr>
            <w:r>
              <w:t>1</w:t>
            </w:r>
          </w:p>
        </w:tc>
        <w:tc>
          <w:tcPr>
            <w:tcW w:w="686" w:type="dxa"/>
            <w:tcBorders>
              <w:top w:val="nil"/>
              <w:bottom w:val="single" w:sz="4" w:space="0" w:color="auto"/>
            </w:tcBorders>
            <w:vAlign w:val="center"/>
          </w:tcPr>
          <w:p w14:paraId="7D567CEB" w14:textId="77777777" w:rsidR="00A6707C" w:rsidRDefault="00A6707C" w:rsidP="00A6707C">
            <w:pPr>
              <w:pStyle w:val="Tabletext"/>
              <w:jc w:val="center"/>
            </w:pPr>
            <w:r>
              <w:t>1</w:t>
            </w:r>
          </w:p>
        </w:tc>
        <w:tc>
          <w:tcPr>
            <w:tcW w:w="687" w:type="dxa"/>
            <w:tcBorders>
              <w:top w:val="nil"/>
              <w:bottom w:val="single" w:sz="4" w:space="0" w:color="auto"/>
            </w:tcBorders>
            <w:vAlign w:val="center"/>
          </w:tcPr>
          <w:p w14:paraId="7A0334BC" w14:textId="77777777" w:rsidR="00A6707C" w:rsidRDefault="00A6707C" w:rsidP="00A6707C">
            <w:pPr>
              <w:pStyle w:val="Tabletext"/>
              <w:jc w:val="center"/>
            </w:pPr>
            <w:r>
              <w:t>1</w:t>
            </w:r>
          </w:p>
        </w:tc>
      </w:tr>
      <w:tr w:rsidR="00A6707C" w14:paraId="6DB2DFA6" w14:textId="77777777" w:rsidTr="00A6707C">
        <w:trPr>
          <w:cantSplit/>
        </w:trPr>
        <w:tc>
          <w:tcPr>
            <w:tcW w:w="1985" w:type="dxa"/>
            <w:vMerge w:val="restart"/>
            <w:tcBorders>
              <w:top w:val="single" w:sz="4" w:space="0" w:color="auto"/>
            </w:tcBorders>
          </w:tcPr>
          <w:p w14:paraId="0A821BE4" w14:textId="77777777" w:rsidR="00A6707C" w:rsidRDefault="00A6707C" w:rsidP="005D6EF4">
            <w:pPr>
              <w:pStyle w:val="Tabletext"/>
            </w:pPr>
            <w:r>
              <w:t>Current apprenticeships/traineeships</w:t>
            </w:r>
          </w:p>
          <w:p w14:paraId="3C74A716" w14:textId="77777777" w:rsidR="00A6707C" w:rsidRDefault="00A6707C" w:rsidP="005D6EF4">
            <w:pPr>
              <w:pStyle w:val="Tabletext"/>
            </w:pPr>
            <w:r>
              <w:t> </w:t>
            </w:r>
          </w:p>
        </w:tc>
        <w:tc>
          <w:tcPr>
            <w:tcW w:w="4252" w:type="dxa"/>
            <w:tcBorders>
              <w:top w:val="single" w:sz="4" w:space="0" w:color="auto"/>
            </w:tcBorders>
            <w:vAlign w:val="bottom"/>
          </w:tcPr>
          <w:p w14:paraId="623AC5BD" w14:textId="77777777" w:rsidR="00A6707C" w:rsidRDefault="00A6707C" w:rsidP="005D6EF4">
            <w:pPr>
              <w:pStyle w:val="Tabletext"/>
            </w:pPr>
            <w:r>
              <w:t>Main area of study</w:t>
            </w:r>
          </w:p>
        </w:tc>
        <w:tc>
          <w:tcPr>
            <w:tcW w:w="686" w:type="dxa"/>
            <w:tcBorders>
              <w:top w:val="single" w:sz="4" w:space="0" w:color="auto"/>
            </w:tcBorders>
            <w:vAlign w:val="center"/>
          </w:tcPr>
          <w:p w14:paraId="03C0E032" w14:textId="77777777" w:rsidR="00A6707C" w:rsidRDefault="00A6707C" w:rsidP="00A6707C">
            <w:pPr>
              <w:pStyle w:val="Tabletext"/>
              <w:jc w:val="center"/>
            </w:pPr>
          </w:p>
        </w:tc>
        <w:tc>
          <w:tcPr>
            <w:tcW w:w="686" w:type="dxa"/>
            <w:tcBorders>
              <w:top w:val="single" w:sz="4" w:space="0" w:color="auto"/>
            </w:tcBorders>
            <w:vAlign w:val="center"/>
          </w:tcPr>
          <w:p w14:paraId="19658D4C" w14:textId="77777777" w:rsidR="00A6707C" w:rsidRDefault="00A6707C" w:rsidP="00A6707C">
            <w:pPr>
              <w:pStyle w:val="Tabletext"/>
              <w:jc w:val="center"/>
            </w:pPr>
          </w:p>
        </w:tc>
        <w:tc>
          <w:tcPr>
            <w:tcW w:w="686" w:type="dxa"/>
            <w:tcBorders>
              <w:top w:val="single" w:sz="4" w:space="0" w:color="auto"/>
            </w:tcBorders>
            <w:vAlign w:val="center"/>
          </w:tcPr>
          <w:p w14:paraId="67EA59C0" w14:textId="77777777" w:rsidR="00A6707C" w:rsidRDefault="00A6707C" w:rsidP="00A6707C">
            <w:pPr>
              <w:pStyle w:val="Tabletext"/>
              <w:jc w:val="center"/>
            </w:pPr>
            <w:r>
              <w:t>2</w:t>
            </w:r>
          </w:p>
        </w:tc>
        <w:tc>
          <w:tcPr>
            <w:tcW w:w="686" w:type="dxa"/>
            <w:tcBorders>
              <w:top w:val="single" w:sz="4" w:space="0" w:color="auto"/>
            </w:tcBorders>
            <w:vAlign w:val="center"/>
          </w:tcPr>
          <w:p w14:paraId="2481FCFC" w14:textId="77777777" w:rsidR="00A6707C" w:rsidRDefault="00A6707C" w:rsidP="00A6707C">
            <w:pPr>
              <w:pStyle w:val="Tabletext"/>
              <w:jc w:val="center"/>
            </w:pPr>
          </w:p>
        </w:tc>
        <w:tc>
          <w:tcPr>
            <w:tcW w:w="686" w:type="dxa"/>
            <w:tcBorders>
              <w:top w:val="single" w:sz="4" w:space="0" w:color="auto"/>
            </w:tcBorders>
            <w:vAlign w:val="center"/>
          </w:tcPr>
          <w:p w14:paraId="29D3080B" w14:textId="77777777" w:rsidR="00A6707C" w:rsidRDefault="00A6707C" w:rsidP="00A6707C">
            <w:pPr>
              <w:pStyle w:val="Tabletext"/>
              <w:jc w:val="center"/>
            </w:pPr>
          </w:p>
        </w:tc>
        <w:tc>
          <w:tcPr>
            <w:tcW w:w="686" w:type="dxa"/>
            <w:tcBorders>
              <w:top w:val="single" w:sz="4" w:space="0" w:color="auto"/>
            </w:tcBorders>
            <w:vAlign w:val="center"/>
          </w:tcPr>
          <w:p w14:paraId="1FE86630" w14:textId="77777777" w:rsidR="00A6707C" w:rsidRDefault="00A6707C" w:rsidP="00A6707C">
            <w:pPr>
              <w:pStyle w:val="Tabletext"/>
              <w:jc w:val="center"/>
            </w:pPr>
          </w:p>
        </w:tc>
        <w:tc>
          <w:tcPr>
            <w:tcW w:w="686" w:type="dxa"/>
            <w:tcBorders>
              <w:top w:val="single" w:sz="4" w:space="0" w:color="auto"/>
            </w:tcBorders>
            <w:vAlign w:val="center"/>
          </w:tcPr>
          <w:p w14:paraId="31A51143" w14:textId="77777777" w:rsidR="00A6707C" w:rsidRDefault="00A6707C" w:rsidP="00A6707C">
            <w:pPr>
              <w:pStyle w:val="Tabletext"/>
              <w:jc w:val="center"/>
            </w:pPr>
          </w:p>
        </w:tc>
        <w:tc>
          <w:tcPr>
            <w:tcW w:w="686" w:type="dxa"/>
            <w:tcBorders>
              <w:top w:val="single" w:sz="4" w:space="0" w:color="auto"/>
            </w:tcBorders>
            <w:vAlign w:val="center"/>
          </w:tcPr>
          <w:p w14:paraId="2493F84E" w14:textId="77777777" w:rsidR="00A6707C" w:rsidRDefault="00A6707C" w:rsidP="00A6707C">
            <w:pPr>
              <w:pStyle w:val="Tabletext"/>
              <w:jc w:val="center"/>
            </w:pPr>
          </w:p>
        </w:tc>
        <w:tc>
          <w:tcPr>
            <w:tcW w:w="686" w:type="dxa"/>
            <w:tcBorders>
              <w:top w:val="single" w:sz="4" w:space="0" w:color="auto"/>
            </w:tcBorders>
            <w:vAlign w:val="center"/>
          </w:tcPr>
          <w:p w14:paraId="5BA98E51" w14:textId="77777777" w:rsidR="00A6707C" w:rsidRDefault="00A6707C" w:rsidP="00A6707C">
            <w:pPr>
              <w:pStyle w:val="Tabletext"/>
              <w:jc w:val="center"/>
            </w:pPr>
          </w:p>
        </w:tc>
        <w:tc>
          <w:tcPr>
            <w:tcW w:w="686" w:type="dxa"/>
            <w:tcBorders>
              <w:top w:val="single" w:sz="4" w:space="0" w:color="auto"/>
            </w:tcBorders>
            <w:vAlign w:val="center"/>
          </w:tcPr>
          <w:p w14:paraId="12C5AC4B" w14:textId="77777777" w:rsidR="00A6707C" w:rsidRDefault="00A6707C" w:rsidP="00A6707C">
            <w:pPr>
              <w:pStyle w:val="Tabletext"/>
              <w:jc w:val="center"/>
            </w:pPr>
          </w:p>
        </w:tc>
        <w:tc>
          <w:tcPr>
            <w:tcW w:w="686" w:type="dxa"/>
            <w:tcBorders>
              <w:top w:val="single" w:sz="4" w:space="0" w:color="auto"/>
            </w:tcBorders>
            <w:vAlign w:val="center"/>
          </w:tcPr>
          <w:p w14:paraId="446F7E2E" w14:textId="77777777" w:rsidR="00A6707C" w:rsidRDefault="00A6707C" w:rsidP="00A6707C">
            <w:pPr>
              <w:pStyle w:val="Tabletext"/>
              <w:jc w:val="center"/>
            </w:pPr>
          </w:p>
        </w:tc>
        <w:tc>
          <w:tcPr>
            <w:tcW w:w="687" w:type="dxa"/>
            <w:tcBorders>
              <w:top w:val="single" w:sz="4" w:space="0" w:color="auto"/>
            </w:tcBorders>
            <w:vAlign w:val="center"/>
          </w:tcPr>
          <w:p w14:paraId="044888C0" w14:textId="77777777" w:rsidR="00A6707C" w:rsidRDefault="00A6707C" w:rsidP="00A6707C">
            <w:pPr>
              <w:pStyle w:val="Tabletext"/>
              <w:jc w:val="center"/>
            </w:pPr>
          </w:p>
        </w:tc>
      </w:tr>
      <w:tr w:rsidR="00A6707C" w14:paraId="6E3E8E46" w14:textId="77777777" w:rsidTr="00A6707C">
        <w:trPr>
          <w:cantSplit/>
        </w:trPr>
        <w:tc>
          <w:tcPr>
            <w:tcW w:w="1985" w:type="dxa"/>
            <w:vMerge/>
            <w:vAlign w:val="bottom"/>
          </w:tcPr>
          <w:p w14:paraId="023AE276" w14:textId="77777777" w:rsidR="00A6707C" w:rsidRDefault="00A6707C" w:rsidP="005D6EF4">
            <w:pPr>
              <w:pStyle w:val="Tabletext"/>
            </w:pPr>
          </w:p>
        </w:tc>
        <w:tc>
          <w:tcPr>
            <w:tcW w:w="4252" w:type="dxa"/>
            <w:vAlign w:val="bottom"/>
          </w:tcPr>
          <w:p w14:paraId="280E85C9" w14:textId="77777777" w:rsidR="00A6707C" w:rsidRDefault="00A6707C" w:rsidP="005D6EF4">
            <w:pPr>
              <w:pStyle w:val="Tabletext"/>
            </w:pPr>
            <w:r>
              <w:t>Employer type</w:t>
            </w:r>
          </w:p>
        </w:tc>
        <w:tc>
          <w:tcPr>
            <w:tcW w:w="686" w:type="dxa"/>
            <w:vAlign w:val="center"/>
          </w:tcPr>
          <w:p w14:paraId="502F3D59" w14:textId="77777777" w:rsidR="00A6707C" w:rsidRDefault="00A6707C" w:rsidP="00A6707C">
            <w:pPr>
              <w:pStyle w:val="Tabletext"/>
              <w:jc w:val="center"/>
            </w:pPr>
          </w:p>
        </w:tc>
        <w:tc>
          <w:tcPr>
            <w:tcW w:w="686" w:type="dxa"/>
            <w:vAlign w:val="center"/>
          </w:tcPr>
          <w:p w14:paraId="3F515B32" w14:textId="77777777" w:rsidR="00A6707C" w:rsidRDefault="00A6707C" w:rsidP="00A6707C">
            <w:pPr>
              <w:pStyle w:val="Tabletext"/>
              <w:jc w:val="center"/>
            </w:pPr>
          </w:p>
        </w:tc>
        <w:tc>
          <w:tcPr>
            <w:tcW w:w="686" w:type="dxa"/>
            <w:vAlign w:val="center"/>
          </w:tcPr>
          <w:p w14:paraId="2F245B2A" w14:textId="77777777" w:rsidR="00A6707C" w:rsidRDefault="00A6707C" w:rsidP="00A6707C">
            <w:pPr>
              <w:pStyle w:val="Tabletext"/>
              <w:jc w:val="center"/>
            </w:pPr>
          </w:p>
        </w:tc>
        <w:tc>
          <w:tcPr>
            <w:tcW w:w="686" w:type="dxa"/>
            <w:vAlign w:val="center"/>
          </w:tcPr>
          <w:p w14:paraId="20CA3779" w14:textId="77777777" w:rsidR="00A6707C" w:rsidRDefault="00A6707C" w:rsidP="00A6707C">
            <w:pPr>
              <w:pStyle w:val="Tabletext"/>
              <w:jc w:val="center"/>
            </w:pPr>
          </w:p>
        </w:tc>
        <w:tc>
          <w:tcPr>
            <w:tcW w:w="686" w:type="dxa"/>
            <w:vAlign w:val="center"/>
          </w:tcPr>
          <w:p w14:paraId="08BECEF0" w14:textId="77777777" w:rsidR="00A6707C" w:rsidRDefault="00A6707C" w:rsidP="00A6707C">
            <w:pPr>
              <w:pStyle w:val="Tabletext"/>
              <w:jc w:val="center"/>
            </w:pPr>
            <w:r>
              <w:t>4</w:t>
            </w:r>
          </w:p>
        </w:tc>
        <w:tc>
          <w:tcPr>
            <w:tcW w:w="686" w:type="dxa"/>
            <w:vAlign w:val="center"/>
          </w:tcPr>
          <w:p w14:paraId="1B158696" w14:textId="77777777" w:rsidR="00A6707C" w:rsidRDefault="00A6707C" w:rsidP="00A6707C">
            <w:pPr>
              <w:pStyle w:val="Tabletext"/>
              <w:jc w:val="center"/>
            </w:pPr>
            <w:r>
              <w:t>3</w:t>
            </w:r>
          </w:p>
        </w:tc>
        <w:tc>
          <w:tcPr>
            <w:tcW w:w="686" w:type="dxa"/>
            <w:vAlign w:val="center"/>
          </w:tcPr>
          <w:p w14:paraId="23D8E137" w14:textId="77777777" w:rsidR="00A6707C" w:rsidRDefault="00A6707C" w:rsidP="00A6707C">
            <w:pPr>
              <w:pStyle w:val="Tabletext"/>
              <w:jc w:val="center"/>
            </w:pPr>
            <w:r>
              <w:t>3</w:t>
            </w:r>
          </w:p>
        </w:tc>
        <w:tc>
          <w:tcPr>
            <w:tcW w:w="686" w:type="dxa"/>
            <w:vAlign w:val="center"/>
          </w:tcPr>
          <w:p w14:paraId="5244C1B6" w14:textId="77777777" w:rsidR="00A6707C" w:rsidRDefault="00A6707C" w:rsidP="00A6707C">
            <w:pPr>
              <w:pStyle w:val="Tabletext"/>
              <w:jc w:val="center"/>
            </w:pPr>
            <w:r>
              <w:t>3</w:t>
            </w:r>
          </w:p>
        </w:tc>
        <w:tc>
          <w:tcPr>
            <w:tcW w:w="686" w:type="dxa"/>
            <w:vAlign w:val="center"/>
          </w:tcPr>
          <w:p w14:paraId="32C84EF1" w14:textId="77777777" w:rsidR="00A6707C" w:rsidRDefault="00A6707C" w:rsidP="00A6707C">
            <w:pPr>
              <w:pStyle w:val="Tabletext"/>
              <w:jc w:val="center"/>
            </w:pPr>
            <w:r>
              <w:t>3</w:t>
            </w:r>
          </w:p>
        </w:tc>
        <w:tc>
          <w:tcPr>
            <w:tcW w:w="686" w:type="dxa"/>
            <w:vAlign w:val="center"/>
          </w:tcPr>
          <w:p w14:paraId="498935A3" w14:textId="77777777" w:rsidR="00A6707C" w:rsidRDefault="00A6707C" w:rsidP="00A6707C">
            <w:pPr>
              <w:pStyle w:val="Tabletext"/>
              <w:jc w:val="center"/>
            </w:pPr>
            <w:r>
              <w:t>3</w:t>
            </w:r>
          </w:p>
        </w:tc>
        <w:tc>
          <w:tcPr>
            <w:tcW w:w="686" w:type="dxa"/>
            <w:vAlign w:val="center"/>
          </w:tcPr>
          <w:p w14:paraId="2FDB8FFF" w14:textId="77777777" w:rsidR="00A6707C" w:rsidRDefault="00A6707C" w:rsidP="00A6707C">
            <w:pPr>
              <w:pStyle w:val="Tabletext"/>
              <w:jc w:val="center"/>
            </w:pPr>
            <w:r>
              <w:t>3</w:t>
            </w:r>
          </w:p>
        </w:tc>
        <w:tc>
          <w:tcPr>
            <w:tcW w:w="687" w:type="dxa"/>
            <w:vAlign w:val="center"/>
          </w:tcPr>
          <w:p w14:paraId="1530050D" w14:textId="77777777" w:rsidR="00A6707C" w:rsidRDefault="00A6707C" w:rsidP="00A6707C">
            <w:pPr>
              <w:pStyle w:val="Tabletext"/>
              <w:jc w:val="center"/>
            </w:pPr>
            <w:r>
              <w:t>3</w:t>
            </w:r>
          </w:p>
        </w:tc>
      </w:tr>
      <w:tr w:rsidR="00A6707C" w14:paraId="0A38649D" w14:textId="77777777" w:rsidTr="00A6707C">
        <w:trPr>
          <w:cantSplit/>
        </w:trPr>
        <w:tc>
          <w:tcPr>
            <w:tcW w:w="1985" w:type="dxa"/>
            <w:vMerge/>
            <w:vAlign w:val="bottom"/>
          </w:tcPr>
          <w:p w14:paraId="70E5095D" w14:textId="77777777" w:rsidR="00A6707C" w:rsidRDefault="00A6707C" w:rsidP="005D6EF4">
            <w:pPr>
              <w:pStyle w:val="Tabletext"/>
            </w:pPr>
          </w:p>
        </w:tc>
        <w:tc>
          <w:tcPr>
            <w:tcW w:w="4252" w:type="dxa"/>
            <w:vAlign w:val="bottom"/>
          </w:tcPr>
          <w:p w14:paraId="1DA53165" w14:textId="77777777" w:rsidR="00A6707C" w:rsidRDefault="00A6707C" w:rsidP="005D6EF4">
            <w:pPr>
              <w:pStyle w:val="Tabletext"/>
            </w:pPr>
            <w:r>
              <w:t>Classes off-the-job training at TAFE</w:t>
            </w:r>
          </w:p>
        </w:tc>
        <w:tc>
          <w:tcPr>
            <w:tcW w:w="686" w:type="dxa"/>
            <w:vAlign w:val="center"/>
          </w:tcPr>
          <w:p w14:paraId="6564A5DD" w14:textId="77777777" w:rsidR="00A6707C" w:rsidRDefault="00A6707C" w:rsidP="00A6707C">
            <w:pPr>
              <w:pStyle w:val="Tabletext"/>
              <w:jc w:val="center"/>
            </w:pPr>
          </w:p>
        </w:tc>
        <w:tc>
          <w:tcPr>
            <w:tcW w:w="686" w:type="dxa"/>
            <w:vAlign w:val="center"/>
          </w:tcPr>
          <w:p w14:paraId="613BF5A3" w14:textId="77777777" w:rsidR="00A6707C" w:rsidRDefault="00A6707C" w:rsidP="00A6707C">
            <w:pPr>
              <w:pStyle w:val="Tabletext"/>
              <w:jc w:val="center"/>
            </w:pPr>
          </w:p>
        </w:tc>
        <w:tc>
          <w:tcPr>
            <w:tcW w:w="686" w:type="dxa"/>
            <w:vAlign w:val="center"/>
          </w:tcPr>
          <w:p w14:paraId="544B4CB3" w14:textId="77777777" w:rsidR="00A6707C" w:rsidRDefault="00A6707C" w:rsidP="00A6707C">
            <w:pPr>
              <w:pStyle w:val="Tabletext"/>
              <w:jc w:val="center"/>
            </w:pPr>
            <w:r>
              <w:t>1</w:t>
            </w:r>
          </w:p>
        </w:tc>
        <w:tc>
          <w:tcPr>
            <w:tcW w:w="686" w:type="dxa"/>
            <w:vAlign w:val="center"/>
          </w:tcPr>
          <w:p w14:paraId="67CA4ABD" w14:textId="77777777" w:rsidR="00A6707C" w:rsidRDefault="00A6707C" w:rsidP="00A6707C">
            <w:pPr>
              <w:pStyle w:val="Tabletext"/>
              <w:jc w:val="center"/>
            </w:pPr>
            <w:r>
              <w:t>1</w:t>
            </w:r>
          </w:p>
        </w:tc>
        <w:tc>
          <w:tcPr>
            <w:tcW w:w="686" w:type="dxa"/>
            <w:vAlign w:val="center"/>
          </w:tcPr>
          <w:p w14:paraId="56A21B16" w14:textId="77777777" w:rsidR="00A6707C" w:rsidRDefault="00A6707C" w:rsidP="00A6707C">
            <w:pPr>
              <w:pStyle w:val="Tabletext"/>
              <w:jc w:val="center"/>
            </w:pPr>
            <w:r>
              <w:t>1</w:t>
            </w:r>
          </w:p>
        </w:tc>
        <w:tc>
          <w:tcPr>
            <w:tcW w:w="686" w:type="dxa"/>
            <w:vAlign w:val="center"/>
          </w:tcPr>
          <w:p w14:paraId="23F60072" w14:textId="77777777" w:rsidR="00A6707C" w:rsidRDefault="00A6707C" w:rsidP="00A6707C">
            <w:pPr>
              <w:pStyle w:val="Tabletext"/>
              <w:jc w:val="center"/>
            </w:pPr>
            <w:r>
              <w:t>1</w:t>
            </w:r>
          </w:p>
        </w:tc>
        <w:tc>
          <w:tcPr>
            <w:tcW w:w="686" w:type="dxa"/>
            <w:vAlign w:val="center"/>
          </w:tcPr>
          <w:p w14:paraId="2F7BED02" w14:textId="77777777" w:rsidR="00A6707C" w:rsidRDefault="00A6707C" w:rsidP="00A6707C">
            <w:pPr>
              <w:pStyle w:val="Tabletext"/>
              <w:jc w:val="center"/>
            </w:pPr>
            <w:r>
              <w:t>1</w:t>
            </w:r>
          </w:p>
        </w:tc>
        <w:tc>
          <w:tcPr>
            <w:tcW w:w="686" w:type="dxa"/>
            <w:vAlign w:val="center"/>
          </w:tcPr>
          <w:p w14:paraId="4040262A" w14:textId="77777777" w:rsidR="00A6707C" w:rsidRDefault="00A6707C" w:rsidP="00A6707C">
            <w:pPr>
              <w:pStyle w:val="Tabletext"/>
              <w:jc w:val="center"/>
            </w:pPr>
            <w:r>
              <w:t>1</w:t>
            </w:r>
          </w:p>
        </w:tc>
        <w:tc>
          <w:tcPr>
            <w:tcW w:w="686" w:type="dxa"/>
            <w:vAlign w:val="center"/>
          </w:tcPr>
          <w:p w14:paraId="7804FB30" w14:textId="77777777" w:rsidR="00A6707C" w:rsidRDefault="00A6707C" w:rsidP="00A6707C">
            <w:pPr>
              <w:pStyle w:val="Tabletext"/>
              <w:jc w:val="center"/>
            </w:pPr>
            <w:r>
              <w:t>1</w:t>
            </w:r>
          </w:p>
        </w:tc>
        <w:tc>
          <w:tcPr>
            <w:tcW w:w="686" w:type="dxa"/>
            <w:vAlign w:val="center"/>
          </w:tcPr>
          <w:p w14:paraId="722549C9" w14:textId="77777777" w:rsidR="00A6707C" w:rsidRDefault="00A6707C" w:rsidP="00A6707C">
            <w:pPr>
              <w:pStyle w:val="Tabletext"/>
              <w:jc w:val="center"/>
            </w:pPr>
            <w:r>
              <w:t>1</w:t>
            </w:r>
          </w:p>
        </w:tc>
        <w:tc>
          <w:tcPr>
            <w:tcW w:w="686" w:type="dxa"/>
            <w:vAlign w:val="center"/>
          </w:tcPr>
          <w:p w14:paraId="1B8C8CD9" w14:textId="77777777" w:rsidR="00A6707C" w:rsidRDefault="00A6707C" w:rsidP="00A6707C">
            <w:pPr>
              <w:pStyle w:val="Tabletext"/>
              <w:jc w:val="center"/>
            </w:pPr>
            <w:r>
              <w:t>1</w:t>
            </w:r>
          </w:p>
        </w:tc>
        <w:tc>
          <w:tcPr>
            <w:tcW w:w="687" w:type="dxa"/>
            <w:vAlign w:val="center"/>
          </w:tcPr>
          <w:p w14:paraId="7A0418CD" w14:textId="77777777" w:rsidR="00A6707C" w:rsidRDefault="00A6707C" w:rsidP="00A6707C">
            <w:pPr>
              <w:pStyle w:val="Tabletext"/>
              <w:jc w:val="center"/>
            </w:pPr>
            <w:r>
              <w:t>1</w:t>
            </w:r>
          </w:p>
        </w:tc>
      </w:tr>
      <w:tr w:rsidR="00A6707C" w14:paraId="6EFA0857" w14:textId="77777777" w:rsidTr="00A6707C">
        <w:trPr>
          <w:cantSplit/>
        </w:trPr>
        <w:tc>
          <w:tcPr>
            <w:tcW w:w="1985" w:type="dxa"/>
            <w:vMerge/>
            <w:vAlign w:val="bottom"/>
          </w:tcPr>
          <w:p w14:paraId="3078A37E" w14:textId="77777777" w:rsidR="00A6707C" w:rsidRDefault="00A6707C" w:rsidP="005D6EF4">
            <w:pPr>
              <w:pStyle w:val="Tabletext"/>
            </w:pPr>
          </w:p>
        </w:tc>
        <w:tc>
          <w:tcPr>
            <w:tcW w:w="4252" w:type="dxa"/>
            <w:vAlign w:val="bottom"/>
          </w:tcPr>
          <w:p w14:paraId="1F24E50E" w14:textId="77777777" w:rsidR="00A6707C" w:rsidRDefault="00A6707C" w:rsidP="005D6EF4">
            <w:pPr>
              <w:pStyle w:val="Tabletext"/>
            </w:pPr>
            <w:r>
              <w:t>Provider of off-the-job training</w:t>
            </w:r>
          </w:p>
        </w:tc>
        <w:tc>
          <w:tcPr>
            <w:tcW w:w="686" w:type="dxa"/>
            <w:vAlign w:val="center"/>
          </w:tcPr>
          <w:p w14:paraId="6573FA1D" w14:textId="77777777" w:rsidR="00A6707C" w:rsidRDefault="00A6707C" w:rsidP="00A6707C">
            <w:pPr>
              <w:pStyle w:val="Tabletext"/>
              <w:jc w:val="center"/>
            </w:pPr>
          </w:p>
        </w:tc>
        <w:tc>
          <w:tcPr>
            <w:tcW w:w="686" w:type="dxa"/>
            <w:vAlign w:val="center"/>
          </w:tcPr>
          <w:p w14:paraId="2D4F14EF" w14:textId="77777777" w:rsidR="00A6707C" w:rsidRDefault="00A6707C" w:rsidP="00A6707C">
            <w:pPr>
              <w:pStyle w:val="Tabletext"/>
              <w:jc w:val="center"/>
            </w:pPr>
          </w:p>
        </w:tc>
        <w:tc>
          <w:tcPr>
            <w:tcW w:w="686" w:type="dxa"/>
            <w:vAlign w:val="center"/>
          </w:tcPr>
          <w:p w14:paraId="4DE2EBF7" w14:textId="77777777" w:rsidR="00A6707C" w:rsidRDefault="00A6707C" w:rsidP="00A6707C">
            <w:pPr>
              <w:pStyle w:val="Tabletext"/>
              <w:jc w:val="center"/>
            </w:pPr>
            <w:r>
              <w:t>1</w:t>
            </w:r>
          </w:p>
        </w:tc>
        <w:tc>
          <w:tcPr>
            <w:tcW w:w="686" w:type="dxa"/>
            <w:vAlign w:val="center"/>
          </w:tcPr>
          <w:p w14:paraId="15834617" w14:textId="77777777" w:rsidR="00A6707C" w:rsidRDefault="00A6707C" w:rsidP="00A6707C">
            <w:pPr>
              <w:pStyle w:val="Tabletext"/>
              <w:jc w:val="center"/>
            </w:pPr>
            <w:r>
              <w:t>1</w:t>
            </w:r>
          </w:p>
        </w:tc>
        <w:tc>
          <w:tcPr>
            <w:tcW w:w="686" w:type="dxa"/>
            <w:vAlign w:val="center"/>
          </w:tcPr>
          <w:p w14:paraId="68248E49" w14:textId="77777777" w:rsidR="00A6707C" w:rsidRDefault="00A6707C" w:rsidP="00A6707C">
            <w:pPr>
              <w:pStyle w:val="Tabletext"/>
              <w:jc w:val="center"/>
            </w:pPr>
            <w:r>
              <w:t>1</w:t>
            </w:r>
          </w:p>
        </w:tc>
        <w:tc>
          <w:tcPr>
            <w:tcW w:w="686" w:type="dxa"/>
            <w:vAlign w:val="center"/>
          </w:tcPr>
          <w:p w14:paraId="5D736D9F" w14:textId="77777777" w:rsidR="00A6707C" w:rsidRDefault="00A6707C" w:rsidP="00A6707C">
            <w:pPr>
              <w:pStyle w:val="Tabletext"/>
              <w:jc w:val="center"/>
            </w:pPr>
            <w:r>
              <w:t>1</w:t>
            </w:r>
          </w:p>
        </w:tc>
        <w:tc>
          <w:tcPr>
            <w:tcW w:w="686" w:type="dxa"/>
            <w:vAlign w:val="center"/>
          </w:tcPr>
          <w:p w14:paraId="30414434" w14:textId="77777777" w:rsidR="00A6707C" w:rsidRDefault="00A6707C" w:rsidP="00A6707C">
            <w:pPr>
              <w:pStyle w:val="Tabletext"/>
              <w:jc w:val="center"/>
            </w:pPr>
            <w:r>
              <w:t>1</w:t>
            </w:r>
          </w:p>
        </w:tc>
        <w:tc>
          <w:tcPr>
            <w:tcW w:w="686" w:type="dxa"/>
            <w:vAlign w:val="center"/>
          </w:tcPr>
          <w:p w14:paraId="52E257C1" w14:textId="77777777" w:rsidR="00A6707C" w:rsidRDefault="00A6707C" w:rsidP="00A6707C">
            <w:pPr>
              <w:pStyle w:val="Tabletext"/>
              <w:jc w:val="center"/>
            </w:pPr>
            <w:r>
              <w:t>1</w:t>
            </w:r>
          </w:p>
        </w:tc>
        <w:tc>
          <w:tcPr>
            <w:tcW w:w="686" w:type="dxa"/>
            <w:vAlign w:val="center"/>
          </w:tcPr>
          <w:p w14:paraId="504D7149" w14:textId="77777777" w:rsidR="00A6707C" w:rsidRDefault="00A6707C" w:rsidP="00A6707C">
            <w:pPr>
              <w:pStyle w:val="Tabletext"/>
              <w:jc w:val="center"/>
            </w:pPr>
            <w:r>
              <w:t>1</w:t>
            </w:r>
          </w:p>
        </w:tc>
        <w:tc>
          <w:tcPr>
            <w:tcW w:w="686" w:type="dxa"/>
            <w:vAlign w:val="center"/>
          </w:tcPr>
          <w:p w14:paraId="45FFE61F" w14:textId="77777777" w:rsidR="00A6707C" w:rsidRDefault="00A6707C" w:rsidP="00A6707C">
            <w:pPr>
              <w:pStyle w:val="Tabletext"/>
              <w:jc w:val="center"/>
            </w:pPr>
            <w:r>
              <w:t>1</w:t>
            </w:r>
          </w:p>
        </w:tc>
        <w:tc>
          <w:tcPr>
            <w:tcW w:w="686" w:type="dxa"/>
            <w:vAlign w:val="center"/>
          </w:tcPr>
          <w:p w14:paraId="052BFC9F" w14:textId="77777777" w:rsidR="00A6707C" w:rsidRDefault="00A6707C" w:rsidP="00A6707C">
            <w:pPr>
              <w:pStyle w:val="Tabletext"/>
              <w:jc w:val="center"/>
            </w:pPr>
            <w:r>
              <w:t>1</w:t>
            </w:r>
          </w:p>
        </w:tc>
        <w:tc>
          <w:tcPr>
            <w:tcW w:w="687" w:type="dxa"/>
            <w:vAlign w:val="center"/>
          </w:tcPr>
          <w:p w14:paraId="03870C93" w14:textId="77777777" w:rsidR="00A6707C" w:rsidRDefault="00A6707C" w:rsidP="00A6707C">
            <w:pPr>
              <w:pStyle w:val="Tabletext"/>
              <w:jc w:val="center"/>
            </w:pPr>
            <w:r>
              <w:t>1</w:t>
            </w:r>
          </w:p>
        </w:tc>
      </w:tr>
      <w:tr w:rsidR="00A6707C" w14:paraId="5D72FB21" w14:textId="77777777" w:rsidTr="00A6707C">
        <w:trPr>
          <w:cantSplit/>
        </w:trPr>
        <w:tc>
          <w:tcPr>
            <w:tcW w:w="1985" w:type="dxa"/>
            <w:vAlign w:val="bottom"/>
          </w:tcPr>
          <w:p w14:paraId="091EE081" w14:textId="77777777" w:rsidR="00A6707C" w:rsidRDefault="00A6707C" w:rsidP="005D6EF4">
            <w:pPr>
              <w:pStyle w:val="Tabletext"/>
            </w:pPr>
          </w:p>
        </w:tc>
        <w:tc>
          <w:tcPr>
            <w:tcW w:w="4252" w:type="dxa"/>
            <w:vAlign w:val="bottom"/>
          </w:tcPr>
          <w:p w14:paraId="009761C0" w14:textId="77777777" w:rsidR="00A6707C" w:rsidRDefault="00A6707C" w:rsidP="005D6EF4">
            <w:pPr>
              <w:pStyle w:val="Tabletext"/>
            </w:pPr>
            <w:r>
              <w:t>Full-time or part-time study</w:t>
            </w:r>
          </w:p>
        </w:tc>
        <w:tc>
          <w:tcPr>
            <w:tcW w:w="686" w:type="dxa"/>
            <w:vAlign w:val="center"/>
          </w:tcPr>
          <w:p w14:paraId="4A8DAEA8" w14:textId="77777777" w:rsidR="00A6707C" w:rsidRDefault="00A6707C" w:rsidP="00A6707C">
            <w:pPr>
              <w:pStyle w:val="Tabletext"/>
              <w:jc w:val="center"/>
            </w:pPr>
          </w:p>
        </w:tc>
        <w:tc>
          <w:tcPr>
            <w:tcW w:w="686" w:type="dxa"/>
            <w:vAlign w:val="center"/>
          </w:tcPr>
          <w:p w14:paraId="38724DCE" w14:textId="77777777" w:rsidR="00A6707C" w:rsidRDefault="00A6707C" w:rsidP="00A6707C">
            <w:pPr>
              <w:pStyle w:val="Tabletext"/>
              <w:jc w:val="center"/>
            </w:pPr>
          </w:p>
        </w:tc>
        <w:tc>
          <w:tcPr>
            <w:tcW w:w="686" w:type="dxa"/>
            <w:vAlign w:val="center"/>
          </w:tcPr>
          <w:p w14:paraId="141FB6EC" w14:textId="77777777" w:rsidR="00A6707C" w:rsidRDefault="00A6707C" w:rsidP="00A6707C">
            <w:pPr>
              <w:pStyle w:val="Tabletext"/>
              <w:jc w:val="center"/>
            </w:pPr>
          </w:p>
        </w:tc>
        <w:tc>
          <w:tcPr>
            <w:tcW w:w="686" w:type="dxa"/>
            <w:vAlign w:val="center"/>
          </w:tcPr>
          <w:p w14:paraId="1FB94278" w14:textId="77777777" w:rsidR="00A6707C" w:rsidRDefault="00A6707C" w:rsidP="00A6707C">
            <w:pPr>
              <w:pStyle w:val="Tabletext"/>
              <w:jc w:val="center"/>
            </w:pPr>
          </w:p>
        </w:tc>
        <w:tc>
          <w:tcPr>
            <w:tcW w:w="686" w:type="dxa"/>
            <w:vAlign w:val="center"/>
          </w:tcPr>
          <w:p w14:paraId="2137BB0E" w14:textId="77777777" w:rsidR="00A6707C" w:rsidRDefault="00A6707C" w:rsidP="00A6707C">
            <w:pPr>
              <w:pStyle w:val="Tabletext"/>
              <w:jc w:val="center"/>
            </w:pPr>
          </w:p>
        </w:tc>
        <w:tc>
          <w:tcPr>
            <w:tcW w:w="686" w:type="dxa"/>
            <w:vAlign w:val="center"/>
          </w:tcPr>
          <w:p w14:paraId="720FCA2C" w14:textId="77777777" w:rsidR="00A6707C" w:rsidRDefault="00A6707C" w:rsidP="00A6707C">
            <w:pPr>
              <w:pStyle w:val="Tabletext"/>
              <w:jc w:val="center"/>
            </w:pPr>
          </w:p>
        </w:tc>
        <w:tc>
          <w:tcPr>
            <w:tcW w:w="686" w:type="dxa"/>
            <w:vAlign w:val="center"/>
          </w:tcPr>
          <w:p w14:paraId="62CBDBC4" w14:textId="77777777" w:rsidR="00A6707C" w:rsidRDefault="00A6707C" w:rsidP="00A6707C">
            <w:pPr>
              <w:pStyle w:val="Tabletext"/>
              <w:jc w:val="center"/>
            </w:pPr>
          </w:p>
        </w:tc>
        <w:tc>
          <w:tcPr>
            <w:tcW w:w="686" w:type="dxa"/>
            <w:vAlign w:val="center"/>
          </w:tcPr>
          <w:p w14:paraId="41BAC9B1" w14:textId="77777777" w:rsidR="00A6707C" w:rsidRDefault="00A6707C" w:rsidP="00A6707C">
            <w:pPr>
              <w:pStyle w:val="Tabletext"/>
              <w:jc w:val="center"/>
            </w:pPr>
          </w:p>
        </w:tc>
        <w:tc>
          <w:tcPr>
            <w:tcW w:w="686" w:type="dxa"/>
            <w:vAlign w:val="center"/>
          </w:tcPr>
          <w:p w14:paraId="35D85CD3" w14:textId="77777777" w:rsidR="00A6707C" w:rsidRDefault="00A6707C" w:rsidP="00A6707C">
            <w:pPr>
              <w:pStyle w:val="Tabletext"/>
              <w:jc w:val="center"/>
            </w:pPr>
            <w:r>
              <w:t>3</w:t>
            </w:r>
          </w:p>
        </w:tc>
        <w:tc>
          <w:tcPr>
            <w:tcW w:w="686" w:type="dxa"/>
            <w:vAlign w:val="center"/>
          </w:tcPr>
          <w:p w14:paraId="486DD61B" w14:textId="77777777" w:rsidR="00A6707C" w:rsidRDefault="00A6707C" w:rsidP="00A6707C">
            <w:pPr>
              <w:pStyle w:val="Tabletext"/>
              <w:jc w:val="center"/>
            </w:pPr>
            <w:r>
              <w:t>3</w:t>
            </w:r>
          </w:p>
        </w:tc>
        <w:tc>
          <w:tcPr>
            <w:tcW w:w="686" w:type="dxa"/>
            <w:vAlign w:val="center"/>
          </w:tcPr>
          <w:p w14:paraId="38BBA047" w14:textId="77777777" w:rsidR="00A6707C" w:rsidRDefault="00A6707C" w:rsidP="00A6707C">
            <w:pPr>
              <w:pStyle w:val="Tabletext"/>
              <w:jc w:val="center"/>
            </w:pPr>
            <w:r>
              <w:t>2</w:t>
            </w:r>
          </w:p>
        </w:tc>
        <w:tc>
          <w:tcPr>
            <w:tcW w:w="687" w:type="dxa"/>
            <w:vAlign w:val="center"/>
          </w:tcPr>
          <w:p w14:paraId="11008ECD" w14:textId="77777777" w:rsidR="00A6707C" w:rsidRDefault="00A6707C" w:rsidP="00A6707C">
            <w:pPr>
              <w:pStyle w:val="Tabletext"/>
              <w:jc w:val="center"/>
            </w:pPr>
            <w:r>
              <w:t>2</w:t>
            </w:r>
          </w:p>
        </w:tc>
      </w:tr>
      <w:tr w:rsidR="00A6707C" w14:paraId="64C1D306" w14:textId="77777777" w:rsidTr="00A6707C">
        <w:trPr>
          <w:cantSplit/>
        </w:trPr>
        <w:tc>
          <w:tcPr>
            <w:tcW w:w="1985" w:type="dxa"/>
            <w:vAlign w:val="bottom"/>
          </w:tcPr>
          <w:p w14:paraId="1F1904B8" w14:textId="77777777" w:rsidR="00A6707C" w:rsidRDefault="00A6707C" w:rsidP="005D6EF4">
            <w:pPr>
              <w:pStyle w:val="Tabletext"/>
            </w:pPr>
          </w:p>
        </w:tc>
        <w:tc>
          <w:tcPr>
            <w:tcW w:w="4252" w:type="dxa"/>
            <w:vAlign w:val="bottom"/>
          </w:tcPr>
          <w:p w14:paraId="1DD6D79E" w14:textId="77777777" w:rsidR="00A6707C" w:rsidRDefault="00A6707C" w:rsidP="005D6EF4">
            <w:pPr>
              <w:pStyle w:val="Tabletext"/>
            </w:pPr>
            <w:r>
              <w:t>Month started study</w:t>
            </w:r>
          </w:p>
        </w:tc>
        <w:tc>
          <w:tcPr>
            <w:tcW w:w="686" w:type="dxa"/>
            <w:vAlign w:val="center"/>
          </w:tcPr>
          <w:p w14:paraId="561A9AE5" w14:textId="77777777" w:rsidR="00A6707C" w:rsidRDefault="00A6707C" w:rsidP="00A6707C">
            <w:pPr>
              <w:pStyle w:val="Tabletext"/>
              <w:jc w:val="center"/>
            </w:pPr>
          </w:p>
        </w:tc>
        <w:tc>
          <w:tcPr>
            <w:tcW w:w="686" w:type="dxa"/>
            <w:vAlign w:val="center"/>
          </w:tcPr>
          <w:p w14:paraId="55B51C81" w14:textId="77777777" w:rsidR="00A6707C" w:rsidRDefault="00A6707C" w:rsidP="00A6707C">
            <w:pPr>
              <w:pStyle w:val="Tabletext"/>
              <w:jc w:val="center"/>
            </w:pPr>
          </w:p>
        </w:tc>
        <w:tc>
          <w:tcPr>
            <w:tcW w:w="686" w:type="dxa"/>
            <w:vAlign w:val="center"/>
          </w:tcPr>
          <w:p w14:paraId="20136E7C" w14:textId="77777777" w:rsidR="00A6707C" w:rsidRDefault="00A6707C" w:rsidP="00A6707C">
            <w:pPr>
              <w:pStyle w:val="Tabletext"/>
              <w:jc w:val="center"/>
            </w:pPr>
            <w:r>
              <w:t>1</w:t>
            </w:r>
          </w:p>
        </w:tc>
        <w:tc>
          <w:tcPr>
            <w:tcW w:w="686" w:type="dxa"/>
            <w:vAlign w:val="center"/>
          </w:tcPr>
          <w:p w14:paraId="24825AEC" w14:textId="77777777" w:rsidR="00A6707C" w:rsidRDefault="00A6707C" w:rsidP="00A6707C">
            <w:pPr>
              <w:pStyle w:val="Tabletext"/>
              <w:jc w:val="center"/>
            </w:pPr>
          </w:p>
        </w:tc>
        <w:tc>
          <w:tcPr>
            <w:tcW w:w="686" w:type="dxa"/>
            <w:vAlign w:val="center"/>
          </w:tcPr>
          <w:p w14:paraId="37E6DB56" w14:textId="77777777" w:rsidR="00A6707C" w:rsidRDefault="00A6707C" w:rsidP="00A6707C">
            <w:pPr>
              <w:pStyle w:val="Tabletext"/>
              <w:jc w:val="center"/>
            </w:pPr>
          </w:p>
        </w:tc>
        <w:tc>
          <w:tcPr>
            <w:tcW w:w="686" w:type="dxa"/>
            <w:vAlign w:val="center"/>
          </w:tcPr>
          <w:p w14:paraId="2E7956A6" w14:textId="77777777" w:rsidR="00A6707C" w:rsidRDefault="00A6707C" w:rsidP="00A6707C">
            <w:pPr>
              <w:pStyle w:val="Tabletext"/>
              <w:jc w:val="center"/>
            </w:pPr>
          </w:p>
        </w:tc>
        <w:tc>
          <w:tcPr>
            <w:tcW w:w="686" w:type="dxa"/>
            <w:vAlign w:val="center"/>
          </w:tcPr>
          <w:p w14:paraId="7FFDE110" w14:textId="77777777" w:rsidR="00A6707C" w:rsidRDefault="00A6707C" w:rsidP="00A6707C">
            <w:pPr>
              <w:pStyle w:val="Tabletext"/>
              <w:jc w:val="center"/>
            </w:pPr>
          </w:p>
        </w:tc>
        <w:tc>
          <w:tcPr>
            <w:tcW w:w="686" w:type="dxa"/>
            <w:vAlign w:val="center"/>
          </w:tcPr>
          <w:p w14:paraId="49B01CF2" w14:textId="77777777" w:rsidR="00A6707C" w:rsidRDefault="00A6707C" w:rsidP="00A6707C">
            <w:pPr>
              <w:pStyle w:val="Tabletext"/>
              <w:jc w:val="center"/>
            </w:pPr>
          </w:p>
        </w:tc>
        <w:tc>
          <w:tcPr>
            <w:tcW w:w="686" w:type="dxa"/>
            <w:vAlign w:val="center"/>
          </w:tcPr>
          <w:p w14:paraId="04534CC1" w14:textId="77777777" w:rsidR="00A6707C" w:rsidRDefault="00A6707C" w:rsidP="00A6707C">
            <w:pPr>
              <w:pStyle w:val="Tabletext"/>
              <w:jc w:val="center"/>
            </w:pPr>
          </w:p>
        </w:tc>
        <w:tc>
          <w:tcPr>
            <w:tcW w:w="686" w:type="dxa"/>
            <w:vAlign w:val="center"/>
          </w:tcPr>
          <w:p w14:paraId="0AB43D9E" w14:textId="77777777" w:rsidR="00A6707C" w:rsidRDefault="00A6707C" w:rsidP="00A6707C">
            <w:pPr>
              <w:pStyle w:val="Tabletext"/>
              <w:jc w:val="center"/>
            </w:pPr>
          </w:p>
        </w:tc>
        <w:tc>
          <w:tcPr>
            <w:tcW w:w="686" w:type="dxa"/>
            <w:vAlign w:val="center"/>
          </w:tcPr>
          <w:p w14:paraId="3FAC7E09" w14:textId="77777777" w:rsidR="00A6707C" w:rsidRDefault="00A6707C" w:rsidP="00A6707C">
            <w:pPr>
              <w:pStyle w:val="Tabletext"/>
              <w:jc w:val="center"/>
            </w:pPr>
          </w:p>
        </w:tc>
        <w:tc>
          <w:tcPr>
            <w:tcW w:w="687" w:type="dxa"/>
            <w:vAlign w:val="center"/>
          </w:tcPr>
          <w:p w14:paraId="576BFC7B" w14:textId="77777777" w:rsidR="00A6707C" w:rsidRDefault="00A6707C" w:rsidP="00A6707C">
            <w:pPr>
              <w:pStyle w:val="Tabletext"/>
              <w:jc w:val="center"/>
            </w:pPr>
          </w:p>
        </w:tc>
      </w:tr>
      <w:tr w:rsidR="00A6707C" w14:paraId="45E2CA95" w14:textId="77777777" w:rsidTr="00A6707C">
        <w:trPr>
          <w:cantSplit/>
        </w:trPr>
        <w:tc>
          <w:tcPr>
            <w:tcW w:w="1985" w:type="dxa"/>
            <w:vAlign w:val="bottom"/>
          </w:tcPr>
          <w:p w14:paraId="7AC96CEF" w14:textId="77777777" w:rsidR="00A6707C" w:rsidRDefault="00A6707C" w:rsidP="005D6EF4">
            <w:pPr>
              <w:pStyle w:val="Tabletext"/>
            </w:pPr>
          </w:p>
        </w:tc>
        <w:tc>
          <w:tcPr>
            <w:tcW w:w="4252" w:type="dxa"/>
            <w:vAlign w:val="bottom"/>
          </w:tcPr>
          <w:p w14:paraId="1C651246" w14:textId="77777777" w:rsidR="00A6707C" w:rsidRDefault="00A6707C" w:rsidP="005D6EF4">
            <w:pPr>
              <w:pStyle w:val="Tabletext"/>
            </w:pPr>
            <w:r>
              <w:t>Year started study</w:t>
            </w:r>
          </w:p>
        </w:tc>
        <w:tc>
          <w:tcPr>
            <w:tcW w:w="686" w:type="dxa"/>
            <w:vAlign w:val="center"/>
          </w:tcPr>
          <w:p w14:paraId="6C7ACE3C" w14:textId="77777777" w:rsidR="00A6707C" w:rsidRDefault="00A6707C" w:rsidP="00A6707C">
            <w:pPr>
              <w:pStyle w:val="Tabletext"/>
              <w:jc w:val="center"/>
            </w:pPr>
          </w:p>
        </w:tc>
        <w:tc>
          <w:tcPr>
            <w:tcW w:w="686" w:type="dxa"/>
            <w:vAlign w:val="center"/>
          </w:tcPr>
          <w:p w14:paraId="3E46C696" w14:textId="77777777" w:rsidR="00A6707C" w:rsidRDefault="00A6707C" w:rsidP="00A6707C">
            <w:pPr>
              <w:pStyle w:val="Tabletext"/>
              <w:jc w:val="center"/>
            </w:pPr>
          </w:p>
        </w:tc>
        <w:tc>
          <w:tcPr>
            <w:tcW w:w="686" w:type="dxa"/>
            <w:vAlign w:val="center"/>
          </w:tcPr>
          <w:p w14:paraId="3C3D4CD2" w14:textId="77777777" w:rsidR="00A6707C" w:rsidRDefault="00A6707C" w:rsidP="00A6707C">
            <w:pPr>
              <w:pStyle w:val="Tabletext"/>
              <w:jc w:val="center"/>
            </w:pPr>
            <w:r>
              <w:t>1</w:t>
            </w:r>
          </w:p>
        </w:tc>
        <w:tc>
          <w:tcPr>
            <w:tcW w:w="686" w:type="dxa"/>
            <w:vAlign w:val="center"/>
          </w:tcPr>
          <w:p w14:paraId="16B8F673" w14:textId="77777777" w:rsidR="00A6707C" w:rsidRDefault="00A6707C" w:rsidP="00A6707C">
            <w:pPr>
              <w:pStyle w:val="Tabletext"/>
              <w:jc w:val="center"/>
            </w:pPr>
          </w:p>
        </w:tc>
        <w:tc>
          <w:tcPr>
            <w:tcW w:w="686" w:type="dxa"/>
            <w:vAlign w:val="center"/>
          </w:tcPr>
          <w:p w14:paraId="50D34B4E" w14:textId="77777777" w:rsidR="00A6707C" w:rsidRDefault="00A6707C" w:rsidP="00A6707C">
            <w:pPr>
              <w:pStyle w:val="Tabletext"/>
              <w:jc w:val="center"/>
            </w:pPr>
          </w:p>
        </w:tc>
        <w:tc>
          <w:tcPr>
            <w:tcW w:w="686" w:type="dxa"/>
            <w:vAlign w:val="center"/>
          </w:tcPr>
          <w:p w14:paraId="54FCCBA6" w14:textId="77777777" w:rsidR="00A6707C" w:rsidRDefault="00A6707C" w:rsidP="00A6707C">
            <w:pPr>
              <w:pStyle w:val="Tabletext"/>
              <w:jc w:val="center"/>
            </w:pPr>
          </w:p>
        </w:tc>
        <w:tc>
          <w:tcPr>
            <w:tcW w:w="686" w:type="dxa"/>
            <w:vAlign w:val="center"/>
          </w:tcPr>
          <w:p w14:paraId="011D70C2" w14:textId="77777777" w:rsidR="00A6707C" w:rsidRDefault="00A6707C" w:rsidP="00A6707C">
            <w:pPr>
              <w:pStyle w:val="Tabletext"/>
              <w:jc w:val="center"/>
            </w:pPr>
          </w:p>
        </w:tc>
        <w:tc>
          <w:tcPr>
            <w:tcW w:w="686" w:type="dxa"/>
            <w:vAlign w:val="center"/>
          </w:tcPr>
          <w:p w14:paraId="617B6099" w14:textId="77777777" w:rsidR="00A6707C" w:rsidRDefault="00A6707C" w:rsidP="00A6707C">
            <w:pPr>
              <w:pStyle w:val="Tabletext"/>
              <w:jc w:val="center"/>
            </w:pPr>
          </w:p>
        </w:tc>
        <w:tc>
          <w:tcPr>
            <w:tcW w:w="686" w:type="dxa"/>
            <w:vAlign w:val="center"/>
          </w:tcPr>
          <w:p w14:paraId="5535A82C" w14:textId="77777777" w:rsidR="00A6707C" w:rsidRDefault="00A6707C" w:rsidP="00A6707C">
            <w:pPr>
              <w:pStyle w:val="Tabletext"/>
              <w:jc w:val="center"/>
            </w:pPr>
          </w:p>
        </w:tc>
        <w:tc>
          <w:tcPr>
            <w:tcW w:w="686" w:type="dxa"/>
            <w:vAlign w:val="center"/>
          </w:tcPr>
          <w:p w14:paraId="06817615" w14:textId="77777777" w:rsidR="00A6707C" w:rsidRDefault="00A6707C" w:rsidP="00A6707C">
            <w:pPr>
              <w:pStyle w:val="Tabletext"/>
              <w:jc w:val="center"/>
            </w:pPr>
          </w:p>
        </w:tc>
        <w:tc>
          <w:tcPr>
            <w:tcW w:w="686" w:type="dxa"/>
            <w:vAlign w:val="center"/>
          </w:tcPr>
          <w:p w14:paraId="2F9BABCB" w14:textId="77777777" w:rsidR="00A6707C" w:rsidRDefault="00A6707C" w:rsidP="00A6707C">
            <w:pPr>
              <w:pStyle w:val="Tabletext"/>
              <w:jc w:val="center"/>
            </w:pPr>
          </w:p>
        </w:tc>
        <w:tc>
          <w:tcPr>
            <w:tcW w:w="687" w:type="dxa"/>
            <w:vAlign w:val="center"/>
          </w:tcPr>
          <w:p w14:paraId="021A4C03" w14:textId="77777777" w:rsidR="00A6707C" w:rsidRDefault="00A6707C" w:rsidP="00A6707C">
            <w:pPr>
              <w:pStyle w:val="Tabletext"/>
              <w:jc w:val="center"/>
            </w:pPr>
          </w:p>
        </w:tc>
      </w:tr>
      <w:tr w:rsidR="00A6707C" w14:paraId="14B79B42" w14:textId="77777777" w:rsidTr="00A6707C">
        <w:trPr>
          <w:cantSplit/>
        </w:trPr>
        <w:tc>
          <w:tcPr>
            <w:tcW w:w="1985" w:type="dxa"/>
            <w:tcBorders>
              <w:bottom w:val="nil"/>
            </w:tcBorders>
            <w:vAlign w:val="bottom"/>
          </w:tcPr>
          <w:p w14:paraId="28829884" w14:textId="77777777" w:rsidR="00A6707C" w:rsidRDefault="00A6707C" w:rsidP="005D6EF4">
            <w:pPr>
              <w:pStyle w:val="Tabletext"/>
            </w:pPr>
          </w:p>
        </w:tc>
        <w:tc>
          <w:tcPr>
            <w:tcW w:w="4252" w:type="dxa"/>
            <w:tcBorders>
              <w:bottom w:val="nil"/>
            </w:tcBorders>
            <w:vAlign w:val="bottom"/>
          </w:tcPr>
          <w:p w14:paraId="3521B707" w14:textId="77777777" w:rsidR="00A6707C" w:rsidRDefault="00A6707C" w:rsidP="005D6EF4">
            <w:pPr>
              <w:pStyle w:val="Tabletext"/>
            </w:pPr>
            <w:r>
              <w:t>Month expect to complete study</w:t>
            </w:r>
          </w:p>
        </w:tc>
        <w:tc>
          <w:tcPr>
            <w:tcW w:w="686" w:type="dxa"/>
            <w:tcBorders>
              <w:bottom w:val="nil"/>
            </w:tcBorders>
            <w:vAlign w:val="center"/>
          </w:tcPr>
          <w:p w14:paraId="69774E6C" w14:textId="77777777" w:rsidR="00A6707C" w:rsidRDefault="00A6707C" w:rsidP="00A6707C">
            <w:pPr>
              <w:pStyle w:val="Tabletext"/>
              <w:jc w:val="center"/>
            </w:pPr>
          </w:p>
        </w:tc>
        <w:tc>
          <w:tcPr>
            <w:tcW w:w="686" w:type="dxa"/>
            <w:tcBorders>
              <w:bottom w:val="nil"/>
            </w:tcBorders>
            <w:vAlign w:val="center"/>
          </w:tcPr>
          <w:p w14:paraId="21087EFF" w14:textId="77777777" w:rsidR="00A6707C" w:rsidRDefault="00A6707C" w:rsidP="00A6707C">
            <w:pPr>
              <w:pStyle w:val="Tabletext"/>
              <w:jc w:val="center"/>
            </w:pPr>
          </w:p>
        </w:tc>
        <w:tc>
          <w:tcPr>
            <w:tcW w:w="686" w:type="dxa"/>
            <w:tcBorders>
              <w:bottom w:val="nil"/>
            </w:tcBorders>
            <w:vAlign w:val="center"/>
          </w:tcPr>
          <w:p w14:paraId="5DFCB67B" w14:textId="77777777" w:rsidR="00A6707C" w:rsidRDefault="00A6707C" w:rsidP="00A6707C">
            <w:pPr>
              <w:pStyle w:val="Tabletext"/>
              <w:jc w:val="center"/>
            </w:pPr>
          </w:p>
        </w:tc>
        <w:tc>
          <w:tcPr>
            <w:tcW w:w="686" w:type="dxa"/>
            <w:tcBorders>
              <w:bottom w:val="nil"/>
            </w:tcBorders>
            <w:vAlign w:val="center"/>
          </w:tcPr>
          <w:p w14:paraId="42F16F37" w14:textId="77777777" w:rsidR="00A6707C" w:rsidRDefault="00A6707C" w:rsidP="00A6707C">
            <w:pPr>
              <w:pStyle w:val="Tabletext"/>
              <w:jc w:val="center"/>
            </w:pPr>
          </w:p>
        </w:tc>
        <w:tc>
          <w:tcPr>
            <w:tcW w:w="686" w:type="dxa"/>
            <w:tcBorders>
              <w:bottom w:val="nil"/>
            </w:tcBorders>
            <w:vAlign w:val="center"/>
          </w:tcPr>
          <w:p w14:paraId="4344655A" w14:textId="77777777" w:rsidR="00A6707C" w:rsidRDefault="00A6707C" w:rsidP="00A6707C">
            <w:pPr>
              <w:pStyle w:val="Tabletext"/>
              <w:jc w:val="center"/>
            </w:pPr>
            <w:r>
              <w:t>2</w:t>
            </w:r>
          </w:p>
        </w:tc>
        <w:tc>
          <w:tcPr>
            <w:tcW w:w="686" w:type="dxa"/>
            <w:tcBorders>
              <w:bottom w:val="nil"/>
            </w:tcBorders>
            <w:vAlign w:val="center"/>
          </w:tcPr>
          <w:p w14:paraId="31F0F567" w14:textId="77777777" w:rsidR="00A6707C" w:rsidRDefault="00A6707C" w:rsidP="00A6707C">
            <w:pPr>
              <w:pStyle w:val="Tabletext"/>
              <w:jc w:val="center"/>
            </w:pPr>
            <w:r>
              <w:t>1</w:t>
            </w:r>
          </w:p>
        </w:tc>
        <w:tc>
          <w:tcPr>
            <w:tcW w:w="686" w:type="dxa"/>
            <w:tcBorders>
              <w:bottom w:val="nil"/>
            </w:tcBorders>
            <w:vAlign w:val="center"/>
          </w:tcPr>
          <w:p w14:paraId="040343BE" w14:textId="77777777" w:rsidR="00A6707C" w:rsidRDefault="00A6707C" w:rsidP="00A6707C">
            <w:pPr>
              <w:pStyle w:val="Tabletext"/>
              <w:jc w:val="center"/>
            </w:pPr>
            <w:r>
              <w:t>1</w:t>
            </w:r>
          </w:p>
        </w:tc>
        <w:tc>
          <w:tcPr>
            <w:tcW w:w="686" w:type="dxa"/>
            <w:tcBorders>
              <w:bottom w:val="nil"/>
            </w:tcBorders>
            <w:vAlign w:val="center"/>
          </w:tcPr>
          <w:p w14:paraId="0C4A82E7" w14:textId="77777777" w:rsidR="00A6707C" w:rsidRDefault="00A6707C" w:rsidP="00A6707C">
            <w:pPr>
              <w:pStyle w:val="Tabletext"/>
              <w:jc w:val="center"/>
            </w:pPr>
            <w:r>
              <w:t>1</w:t>
            </w:r>
          </w:p>
        </w:tc>
        <w:tc>
          <w:tcPr>
            <w:tcW w:w="686" w:type="dxa"/>
            <w:tcBorders>
              <w:bottom w:val="nil"/>
            </w:tcBorders>
            <w:vAlign w:val="center"/>
          </w:tcPr>
          <w:p w14:paraId="218C9835" w14:textId="77777777" w:rsidR="00A6707C" w:rsidRDefault="00A6707C" w:rsidP="00A6707C">
            <w:pPr>
              <w:pStyle w:val="Tabletext"/>
              <w:jc w:val="center"/>
            </w:pPr>
            <w:r>
              <w:t>1</w:t>
            </w:r>
          </w:p>
        </w:tc>
        <w:tc>
          <w:tcPr>
            <w:tcW w:w="686" w:type="dxa"/>
            <w:tcBorders>
              <w:bottom w:val="nil"/>
            </w:tcBorders>
            <w:vAlign w:val="center"/>
          </w:tcPr>
          <w:p w14:paraId="29B7FD40" w14:textId="77777777" w:rsidR="00A6707C" w:rsidRDefault="00A6707C" w:rsidP="00A6707C">
            <w:pPr>
              <w:pStyle w:val="Tabletext"/>
              <w:jc w:val="center"/>
            </w:pPr>
            <w:r>
              <w:t>1</w:t>
            </w:r>
          </w:p>
        </w:tc>
        <w:tc>
          <w:tcPr>
            <w:tcW w:w="686" w:type="dxa"/>
            <w:tcBorders>
              <w:bottom w:val="nil"/>
            </w:tcBorders>
            <w:vAlign w:val="center"/>
          </w:tcPr>
          <w:p w14:paraId="127B4B7B" w14:textId="77777777" w:rsidR="00A6707C" w:rsidRDefault="00A6707C" w:rsidP="00A6707C">
            <w:pPr>
              <w:pStyle w:val="Tabletext"/>
              <w:jc w:val="center"/>
            </w:pPr>
            <w:r>
              <w:t>1</w:t>
            </w:r>
          </w:p>
        </w:tc>
        <w:tc>
          <w:tcPr>
            <w:tcW w:w="687" w:type="dxa"/>
            <w:tcBorders>
              <w:bottom w:val="nil"/>
            </w:tcBorders>
            <w:vAlign w:val="center"/>
          </w:tcPr>
          <w:p w14:paraId="1F0B6F40" w14:textId="77777777" w:rsidR="00A6707C" w:rsidRDefault="00A6707C" w:rsidP="00A6707C">
            <w:pPr>
              <w:pStyle w:val="Tabletext"/>
              <w:jc w:val="center"/>
            </w:pPr>
            <w:r>
              <w:t>1</w:t>
            </w:r>
          </w:p>
        </w:tc>
      </w:tr>
      <w:tr w:rsidR="00A6707C" w14:paraId="1DA85E49" w14:textId="77777777" w:rsidTr="00A6707C">
        <w:trPr>
          <w:cantSplit/>
        </w:trPr>
        <w:tc>
          <w:tcPr>
            <w:tcW w:w="1985" w:type="dxa"/>
            <w:tcBorders>
              <w:top w:val="nil"/>
              <w:bottom w:val="single" w:sz="4" w:space="0" w:color="auto"/>
            </w:tcBorders>
            <w:vAlign w:val="bottom"/>
          </w:tcPr>
          <w:p w14:paraId="62CBDE82" w14:textId="77777777" w:rsidR="00A6707C" w:rsidRDefault="00A6707C" w:rsidP="005D6EF4">
            <w:pPr>
              <w:pStyle w:val="Tabletext"/>
            </w:pPr>
            <w:r>
              <w:t> </w:t>
            </w:r>
          </w:p>
        </w:tc>
        <w:tc>
          <w:tcPr>
            <w:tcW w:w="4252" w:type="dxa"/>
            <w:tcBorders>
              <w:top w:val="nil"/>
              <w:bottom w:val="single" w:sz="4" w:space="0" w:color="auto"/>
            </w:tcBorders>
            <w:vAlign w:val="bottom"/>
          </w:tcPr>
          <w:p w14:paraId="42240F85" w14:textId="77777777" w:rsidR="00A6707C" w:rsidRDefault="00A6707C" w:rsidP="005D6EF4">
            <w:pPr>
              <w:pStyle w:val="Tabletext"/>
            </w:pPr>
            <w:r>
              <w:t>Year expect to complete study</w:t>
            </w:r>
          </w:p>
        </w:tc>
        <w:tc>
          <w:tcPr>
            <w:tcW w:w="686" w:type="dxa"/>
            <w:tcBorders>
              <w:top w:val="nil"/>
              <w:bottom w:val="single" w:sz="4" w:space="0" w:color="auto"/>
            </w:tcBorders>
            <w:vAlign w:val="center"/>
          </w:tcPr>
          <w:p w14:paraId="7C74498A" w14:textId="77777777" w:rsidR="00A6707C" w:rsidRDefault="00A6707C" w:rsidP="00A6707C">
            <w:pPr>
              <w:pStyle w:val="Tabletext"/>
              <w:jc w:val="center"/>
            </w:pPr>
          </w:p>
        </w:tc>
        <w:tc>
          <w:tcPr>
            <w:tcW w:w="686" w:type="dxa"/>
            <w:tcBorders>
              <w:top w:val="nil"/>
              <w:bottom w:val="single" w:sz="4" w:space="0" w:color="auto"/>
            </w:tcBorders>
            <w:vAlign w:val="center"/>
          </w:tcPr>
          <w:p w14:paraId="14362660" w14:textId="77777777" w:rsidR="00A6707C" w:rsidRDefault="00A6707C" w:rsidP="00A6707C">
            <w:pPr>
              <w:pStyle w:val="Tabletext"/>
              <w:jc w:val="center"/>
            </w:pPr>
          </w:p>
        </w:tc>
        <w:tc>
          <w:tcPr>
            <w:tcW w:w="686" w:type="dxa"/>
            <w:tcBorders>
              <w:top w:val="nil"/>
              <w:bottom w:val="single" w:sz="4" w:space="0" w:color="auto"/>
            </w:tcBorders>
            <w:vAlign w:val="center"/>
          </w:tcPr>
          <w:p w14:paraId="7C6AF26F" w14:textId="77777777" w:rsidR="00A6707C" w:rsidRDefault="00A6707C" w:rsidP="00A6707C">
            <w:pPr>
              <w:pStyle w:val="Tabletext"/>
              <w:jc w:val="center"/>
            </w:pPr>
          </w:p>
        </w:tc>
        <w:tc>
          <w:tcPr>
            <w:tcW w:w="686" w:type="dxa"/>
            <w:tcBorders>
              <w:top w:val="nil"/>
              <w:bottom w:val="single" w:sz="4" w:space="0" w:color="auto"/>
            </w:tcBorders>
            <w:vAlign w:val="center"/>
          </w:tcPr>
          <w:p w14:paraId="2DE38A0E" w14:textId="77777777" w:rsidR="00A6707C" w:rsidRDefault="00A6707C" w:rsidP="00A6707C">
            <w:pPr>
              <w:pStyle w:val="Tabletext"/>
              <w:jc w:val="center"/>
            </w:pPr>
          </w:p>
        </w:tc>
        <w:tc>
          <w:tcPr>
            <w:tcW w:w="686" w:type="dxa"/>
            <w:tcBorders>
              <w:top w:val="nil"/>
              <w:bottom w:val="single" w:sz="4" w:space="0" w:color="auto"/>
            </w:tcBorders>
            <w:vAlign w:val="center"/>
          </w:tcPr>
          <w:p w14:paraId="0D340D23" w14:textId="77777777" w:rsidR="00A6707C" w:rsidRDefault="00A6707C" w:rsidP="00A6707C">
            <w:pPr>
              <w:pStyle w:val="Tabletext"/>
              <w:jc w:val="center"/>
            </w:pPr>
            <w:r>
              <w:t>2</w:t>
            </w:r>
          </w:p>
        </w:tc>
        <w:tc>
          <w:tcPr>
            <w:tcW w:w="686" w:type="dxa"/>
            <w:tcBorders>
              <w:top w:val="nil"/>
              <w:bottom w:val="single" w:sz="4" w:space="0" w:color="auto"/>
            </w:tcBorders>
            <w:vAlign w:val="center"/>
          </w:tcPr>
          <w:p w14:paraId="20E8A739" w14:textId="77777777" w:rsidR="00A6707C" w:rsidRDefault="00A6707C" w:rsidP="00A6707C">
            <w:pPr>
              <w:pStyle w:val="Tabletext"/>
              <w:jc w:val="center"/>
            </w:pPr>
            <w:r>
              <w:t>1</w:t>
            </w:r>
          </w:p>
        </w:tc>
        <w:tc>
          <w:tcPr>
            <w:tcW w:w="686" w:type="dxa"/>
            <w:tcBorders>
              <w:top w:val="nil"/>
              <w:bottom w:val="single" w:sz="4" w:space="0" w:color="auto"/>
            </w:tcBorders>
            <w:vAlign w:val="center"/>
          </w:tcPr>
          <w:p w14:paraId="1863EF54" w14:textId="77777777" w:rsidR="00A6707C" w:rsidRDefault="00A6707C" w:rsidP="00A6707C">
            <w:pPr>
              <w:pStyle w:val="Tabletext"/>
              <w:jc w:val="center"/>
            </w:pPr>
            <w:r>
              <w:t>1</w:t>
            </w:r>
          </w:p>
        </w:tc>
        <w:tc>
          <w:tcPr>
            <w:tcW w:w="686" w:type="dxa"/>
            <w:tcBorders>
              <w:top w:val="nil"/>
              <w:bottom w:val="single" w:sz="4" w:space="0" w:color="auto"/>
            </w:tcBorders>
            <w:vAlign w:val="center"/>
          </w:tcPr>
          <w:p w14:paraId="4CE13724" w14:textId="77777777" w:rsidR="00A6707C" w:rsidRDefault="00A6707C" w:rsidP="00A6707C">
            <w:pPr>
              <w:pStyle w:val="Tabletext"/>
              <w:jc w:val="center"/>
            </w:pPr>
            <w:r>
              <w:t>1</w:t>
            </w:r>
          </w:p>
        </w:tc>
        <w:tc>
          <w:tcPr>
            <w:tcW w:w="686" w:type="dxa"/>
            <w:tcBorders>
              <w:top w:val="nil"/>
              <w:bottom w:val="single" w:sz="4" w:space="0" w:color="auto"/>
            </w:tcBorders>
            <w:vAlign w:val="center"/>
          </w:tcPr>
          <w:p w14:paraId="770D40CF" w14:textId="77777777" w:rsidR="00A6707C" w:rsidRDefault="00A6707C" w:rsidP="00A6707C">
            <w:pPr>
              <w:pStyle w:val="Tabletext"/>
              <w:jc w:val="center"/>
            </w:pPr>
            <w:r>
              <w:t>1</w:t>
            </w:r>
          </w:p>
        </w:tc>
        <w:tc>
          <w:tcPr>
            <w:tcW w:w="686" w:type="dxa"/>
            <w:tcBorders>
              <w:top w:val="nil"/>
              <w:bottom w:val="single" w:sz="4" w:space="0" w:color="auto"/>
            </w:tcBorders>
            <w:vAlign w:val="center"/>
          </w:tcPr>
          <w:p w14:paraId="527C3225" w14:textId="77777777" w:rsidR="00A6707C" w:rsidRDefault="00A6707C" w:rsidP="00A6707C">
            <w:pPr>
              <w:pStyle w:val="Tabletext"/>
              <w:jc w:val="center"/>
            </w:pPr>
            <w:r>
              <w:t>1</w:t>
            </w:r>
          </w:p>
        </w:tc>
        <w:tc>
          <w:tcPr>
            <w:tcW w:w="686" w:type="dxa"/>
            <w:tcBorders>
              <w:top w:val="nil"/>
              <w:bottom w:val="single" w:sz="4" w:space="0" w:color="auto"/>
            </w:tcBorders>
            <w:vAlign w:val="center"/>
          </w:tcPr>
          <w:p w14:paraId="019C937B" w14:textId="77777777" w:rsidR="00A6707C" w:rsidRDefault="00A6707C" w:rsidP="00A6707C">
            <w:pPr>
              <w:pStyle w:val="Tabletext"/>
              <w:jc w:val="center"/>
            </w:pPr>
            <w:r>
              <w:t>1</w:t>
            </w:r>
          </w:p>
        </w:tc>
        <w:tc>
          <w:tcPr>
            <w:tcW w:w="687" w:type="dxa"/>
            <w:tcBorders>
              <w:top w:val="nil"/>
              <w:bottom w:val="single" w:sz="4" w:space="0" w:color="auto"/>
            </w:tcBorders>
            <w:vAlign w:val="center"/>
          </w:tcPr>
          <w:p w14:paraId="6ED28795" w14:textId="77777777" w:rsidR="00A6707C" w:rsidRDefault="00A6707C" w:rsidP="00A6707C">
            <w:pPr>
              <w:pStyle w:val="Tabletext"/>
              <w:jc w:val="center"/>
            </w:pPr>
            <w:r>
              <w:t>1</w:t>
            </w:r>
          </w:p>
        </w:tc>
      </w:tr>
      <w:tr w:rsidR="00A6707C" w14:paraId="0F2C6EB2" w14:textId="77777777" w:rsidTr="00A6707C">
        <w:trPr>
          <w:cantSplit/>
        </w:trPr>
        <w:tc>
          <w:tcPr>
            <w:tcW w:w="1985" w:type="dxa"/>
            <w:vMerge w:val="restart"/>
            <w:tcBorders>
              <w:top w:val="single" w:sz="4" w:space="0" w:color="auto"/>
            </w:tcBorders>
            <w:vAlign w:val="bottom"/>
          </w:tcPr>
          <w:p w14:paraId="5F35DEF9" w14:textId="77777777" w:rsidR="00A6707C" w:rsidRDefault="00A6707C" w:rsidP="005D6EF4">
            <w:pPr>
              <w:pStyle w:val="Tabletext"/>
            </w:pPr>
            <w:r>
              <w:t>Past apprenticeships/traineeships</w:t>
            </w:r>
          </w:p>
        </w:tc>
        <w:tc>
          <w:tcPr>
            <w:tcW w:w="4252" w:type="dxa"/>
            <w:tcBorders>
              <w:top w:val="single" w:sz="4" w:space="0" w:color="auto"/>
            </w:tcBorders>
            <w:vAlign w:val="bottom"/>
          </w:tcPr>
          <w:p w14:paraId="30B7E919" w14:textId="77777777" w:rsidR="00A6707C" w:rsidRDefault="00A6707C" w:rsidP="005D6EF4">
            <w:pPr>
              <w:pStyle w:val="Tabletext"/>
            </w:pPr>
            <w:r>
              <w:t>Main area of study</w:t>
            </w:r>
          </w:p>
        </w:tc>
        <w:tc>
          <w:tcPr>
            <w:tcW w:w="686" w:type="dxa"/>
            <w:tcBorders>
              <w:top w:val="single" w:sz="4" w:space="0" w:color="auto"/>
            </w:tcBorders>
            <w:vAlign w:val="center"/>
          </w:tcPr>
          <w:p w14:paraId="1A763A7A" w14:textId="77777777" w:rsidR="00A6707C" w:rsidRDefault="00A6707C" w:rsidP="00A6707C">
            <w:pPr>
              <w:pStyle w:val="Tabletext"/>
              <w:jc w:val="center"/>
            </w:pPr>
          </w:p>
        </w:tc>
        <w:tc>
          <w:tcPr>
            <w:tcW w:w="686" w:type="dxa"/>
            <w:tcBorders>
              <w:top w:val="single" w:sz="4" w:space="0" w:color="auto"/>
            </w:tcBorders>
            <w:vAlign w:val="center"/>
          </w:tcPr>
          <w:p w14:paraId="44AE1E5B" w14:textId="77777777" w:rsidR="00A6707C" w:rsidRDefault="00A6707C" w:rsidP="00A6707C">
            <w:pPr>
              <w:pStyle w:val="Tabletext"/>
              <w:jc w:val="center"/>
            </w:pPr>
          </w:p>
        </w:tc>
        <w:tc>
          <w:tcPr>
            <w:tcW w:w="686" w:type="dxa"/>
            <w:tcBorders>
              <w:top w:val="single" w:sz="4" w:space="0" w:color="auto"/>
            </w:tcBorders>
            <w:vAlign w:val="center"/>
          </w:tcPr>
          <w:p w14:paraId="66CF6033" w14:textId="77777777" w:rsidR="00A6707C" w:rsidRDefault="00A6707C" w:rsidP="00A6707C">
            <w:pPr>
              <w:pStyle w:val="Tabletext"/>
              <w:jc w:val="center"/>
            </w:pPr>
            <w:r>
              <w:t>2</w:t>
            </w:r>
          </w:p>
        </w:tc>
        <w:tc>
          <w:tcPr>
            <w:tcW w:w="686" w:type="dxa"/>
            <w:tcBorders>
              <w:top w:val="single" w:sz="4" w:space="0" w:color="auto"/>
            </w:tcBorders>
            <w:vAlign w:val="center"/>
          </w:tcPr>
          <w:p w14:paraId="3CAA67E2" w14:textId="77777777" w:rsidR="00A6707C" w:rsidRDefault="00A6707C" w:rsidP="00A6707C">
            <w:pPr>
              <w:pStyle w:val="Tabletext"/>
              <w:jc w:val="center"/>
            </w:pPr>
          </w:p>
        </w:tc>
        <w:tc>
          <w:tcPr>
            <w:tcW w:w="686" w:type="dxa"/>
            <w:tcBorders>
              <w:top w:val="single" w:sz="4" w:space="0" w:color="auto"/>
            </w:tcBorders>
            <w:vAlign w:val="center"/>
          </w:tcPr>
          <w:p w14:paraId="70601D65" w14:textId="77777777" w:rsidR="00A6707C" w:rsidRDefault="00A6707C" w:rsidP="00A6707C">
            <w:pPr>
              <w:pStyle w:val="Tabletext"/>
              <w:jc w:val="center"/>
            </w:pPr>
          </w:p>
        </w:tc>
        <w:tc>
          <w:tcPr>
            <w:tcW w:w="686" w:type="dxa"/>
            <w:tcBorders>
              <w:top w:val="single" w:sz="4" w:space="0" w:color="auto"/>
            </w:tcBorders>
            <w:vAlign w:val="center"/>
          </w:tcPr>
          <w:p w14:paraId="325492CB" w14:textId="77777777" w:rsidR="00A6707C" w:rsidRDefault="00A6707C" w:rsidP="00A6707C">
            <w:pPr>
              <w:pStyle w:val="Tabletext"/>
              <w:jc w:val="center"/>
            </w:pPr>
          </w:p>
        </w:tc>
        <w:tc>
          <w:tcPr>
            <w:tcW w:w="686" w:type="dxa"/>
            <w:tcBorders>
              <w:top w:val="single" w:sz="4" w:space="0" w:color="auto"/>
            </w:tcBorders>
            <w:vAlign w:val="center"/>
          </w:tcPr>
          <w:p w14:paraId="71904D2F" w14:textId="77777777" w:rsidR="00A6707C" w:rsidRDefault="00A6707C" w:rsidP="00A6707C">
            <w:pPr>
              <w:pStyle w:val="Tabletext"/>
              <w:jc w:val="center"/>
            </w:pPr>
          </w:p>
        </w:tc>
        <w:tc>
          <w:tcPr>
            <w:tcW w:w="686" w:type="dxa"/>
            <w:tcBorders>
              <w:top w:val="single" w:sz="4" w:space="0" w:color="auto"/>
            </w:tcBorders>
            <w:vAlign w:val="center"/>
          </w:tcPr>
          <w:p w14:paraId="47EE034D" w14:textId="77777777" w:rsidR="00A6707C" w:rsidRDefault="00A6707C" w:rsidP="00A6707C">
            <w:pPr>
              <w:pStyle w:val="Tabletext"/>
              <w:jc w:val="center"/>
            </w:pPr>
          </w:p>
        </w:tc>
        <w:tc>
          <w:tcPr>
            <w:tcW w:w="686" w:type="dxa"/>
            <w:tcBorders>
              <w:top w:val="single" w:sz="4" w:space="0" w:color="auto"/>
            </w:tcBorders>
            <w:vAlign w:val="center"/>
          </w:tcPr>
          <w:p w14:paraId="11018B4D" w14:textId="77777777" w:rsidR="00A6707C" w:rsidRDefault="00A6707C" w:rsidP="00A6707C">
            <w:pPr>
              <w:pStyle w:val="Tabletext"/>
              <w:jc w:val="center"/>
            </w:pPr>
          </w:p>
        </w:tc>
        <w:tc>
          <w:tcPr>
            <w:tcW w:w="686" w:type="dxa"/>
            <w:tcBorders>
              <w:top w:val="single" w:sz="4" w:space="0" w:color="auto"/>
            </w:tcBorders>
            <w:vAlign w:val="center"/>
          </w:tcPr>
          <w:p w14:paraId="0349B2C9" w14:textId="77777777" w:rsidR="00A6707C" w:rsidRDefault="00A6707C" w:rsidP="00A6707C">
            <w:pPr>
              <w:pStyle w:val="Tabletext"/>
              <w:jc w:val="center"/>
            </w:pPr>
          </w:p>
        </w:tc>
        <w:tc>
          <w:tcPr>
            <w:tcW w:w="686" w:type="dxa"/>
            <w:tcBorders>
              <w:top w:val="single" w:sz="4" w:space="0" w:color="auto"/>
            </w:tcBorders>
            <w:vAlign w:val="center"/>
          </w:tcPr>
          <w:p w14:paraId="3D5C8A22" w14:textId="77777777" w:rsidR="00A6707C" w:rsidRDefault="00A6707C" w:rsidP="00A6707C">
            <w:pPr>
              <w:pStyle w:val="Tabletext"/>
              <w:jc w:val="center"/>
            </w:pPr>
          </w:p>
        </w:tc>
        <w:tc>
          <w:tcPr>
            <w:tcW w:w="687" w:type="dxa"/>
            <w:tcBorders>
              <w:top w:val="single" w:sz="4" w:space="0" w:color="auto"/>
            </w:tcBorders>
            <w:vAlign w:val="center"/>
          </w:tcPr>
          <w:p w14:paraId="222C0E47" w14:textId="77777777" w:rsidR="00A6707C" w:rsidRDefault="00A6707C" w:rsidP="00A6707C">
            <w:pPr>
              <w:pStyle w:val="Tabletext"/>
              <w:jc w:val="center"/>
            </w:pPr>
          </w:p>
        </w:tc>
      </w:tr>
      <w:tr w:rsidR="00A6707C" w14:paraId="73C5B6D3" w14:textId="77777777" w:rsidTr="00A6707C">
        <w:trPr>
          <w:cantSplit/>
        </w:trPr>
        <w:tc>
          <w:tcPr>
            <w:tcW w:w="1985" w:type="dxa"/>
            <w:vMerge/>
            <w:vAlign w:val="bottom"/>
          </w:tcPr>
          <w:p w14:paraId="369F5F48" w14:textId="77777777" w:rsidR="00A6707C" w:rsidRDefault="00A6707C" w:rsidP="005D6EF4">
            <w:pPr>
              <w:pStyle w:val="Tabletext"/>
            </w:pPr>
          </w:p>
        </w:tc>
        <w:tc>
          <w:tcPr>
            <w:tcW w:w="4252" w:type="dxa"/>
            <w:vAlign w:val="bottom"/>
          </w:tcPr>
          <w:p w14:paraId="1B1724FA" w14:textId="77777777" w:rsidR="00A6707C" w:rsidRDefault="00A6707C" w:rsidP="005D6EF4">
            <w:pPr>
              <w:pStyle w:val="Tabletext"/>
            </w:pPr>
            <w:r>
              <w:t>Classes off-the-job training at TAFE</w:t>
            </w:r>
          </w:p>
        </w:tc>
        <w:tc>
          <w:tcPr>
            <w:tcW w:w="686" w:type="dxa"/>
            <w:vAlign w:val="center"/>
          </w:tcPr>
          <w:p w14:paraId="61F239CC" w14:textId="77777777" w:rsidR="00A6707C" w:rsidRDefault="00A6707C" w:rsidP="00A6707C">
            <w:pPr>
              <w:pStyle w:val="Tabletext"/>
              <w:jc w:val="center"/>
            </w:pPr>
          </w:p>
        </w:tc>
        <w:tc>
          <w:tcPr>
            <w:tcW w:w="686" w:type="dxa"/>
            <w:vAlign w:val="center"/>
          </w:tcPr>
          <w:p w14:paraId="24A0430B" w14:textId="77777777" w:rsidR="00A6707C" w:rsidRDefault="00A6707C" w:rsidP="00A6707C">
            <w:pPr>
              <w:pStyle w:val="Tabletext"/>
              <w:jc w:val="center"/>
            </w:pPr>
          </w:p>
        </w:tc>
        <w:tc>
          <w:tcPr>
            <w:tcW w:w="686" w:type="dxa"/>
            <w:vAlign w:val="center"/>
          </w:tcPr>
          <w:p w14:paraId="3338C11B" w14:textId="77777777" w:rsidR="00A6707C" w:rsidRDefault="00A6707C" w:rsidP="00A6707C">
            <w:pPr>
              <w:pStyle w:val="Tabletext"/>
              <w:jc w:val="center"/>
            </w:pPr>
            <w:r>
              <w:t>1</w:t>
            </w:r>
          </w:p>
        </w:tc>
        <w:tc>
          <w:tcPr>
            <w:tcW w:w="686" w:type="dxa"/>
            <w:vAlign w:val="center"/>
          </w:tcPr>
          <w:p w14:paraId="235506EC" w14:textId="77777777" w:rsidR="00A6707C" w:rsidRDefault="00A6707C" w:rsidP="00A6707C">
            <w:pPr>
              <w:pStyle w:val="Tabletext"/>
              <w:jc w:val="center"/>
            </w:pPr>
          </w:p>
        </w:tc>
        <w:tc>
          <w:tcPr>
            <w:tcW w:w="686" w:type="dxa"/>
            <w:vAlign w:val="center"/>
          </w:tcPr>
          <w:p w14:paraId="0FF7449C" w14:textId="77777777" w:rsidR="00A6707C" w:rsidRDefault="00A6707C" w:rsidP="00A6707C">
            <w:pPr>
              <w:pStyle w:val="Tabletext"/>
              <w:jc w:val="center"/>
            </w:pPr>
          </w:p>
        </w:tc>
        <w:tc>
          <w:tcPr>
            <w:tcW w:w="686" w:type="dxa"/>
            <w:vAlign w:val="center"/>
          </w:tcPr>
          <w:p w14:paraId="1C0FC2FB" w14:textId="77777777" w:rsidR="00A6707C" w:rsidRDefault="00A6707C" w:rsidP="00A6707C">
            <w:pPr>
              <w:pStyle w:val="Tabletext"/>
              <w:jc w:val="center"/>
            </w:pPr>
          </w:p>
        </w:tc>
        <w:tc>
          <w:tcPr>
            <w:tcW w:w="686" w:type="dxa"/>
            <w:vAlign w:val="center"/>
          </w:tcPr>
          <w:p w14:paraId="23B7D467" w14:textId="77777777" w:rsidR="00A6707C" w:rsidRDefault="00A6707C" w:rsidP="00A6707C">
            <w:pPr>
              <w:pStyle w:val="Tabletext"/>
              <w:jc w:val="center"/>
            </w:pPr>
          </w:p>
        </w:tc>
        <w:tc>
          <w:tcPr>
            <w:tcW w:w="686" w:type="dxa"/>
            <w:vAlign w:val="center"/>
          </w:tcPr>
          <w:p w14:paraId="5E5C3641" w14:textId="77777777" w:rsidR="00A6707C" w:rsidRDefault="00A6707C" w:rsidP="00A6707C">
            <w:pPr>
              <w:pStyle w:val="Tabletext"/>
              <w:jc w:val="center"/>
            </w:pPr>
          </w:p>
        </w:tc>
        <w:tc>
          <w:tcPr>
            <w:tcW w:w="686" w:type="dxa"/>
            <w:vAlign w:val="center"/>
          </w:tcPr>
          <w:p w14:paraId="129A365B" w14:textId="77777777" w:rsidR="00A6707C" w:rsidRDefault="00A6707C" w:rsidP="00A6707C">
            <w:pPr>
              <w:pStyle w:val="Tabletext"/>
              <w:jc w:val="center"/>
            </w:pPr>
          </w:p>
        </w:tc>
        <w:tc>
          <w:tcPr>
            <w:tcW w:w="686" w:type="dxa"/>
            <w:vAlign w:val="center"/>
          </w:tcPr>
          <w:p w14:paraId="4123F343" w14:textId="77777777" w:rsidR="00A6707C" w:rsidRDefault="00A6707C" w:rsidP="00A6707C">
            <w:pPr>
              <w:pStyle w:val="Tabletext"/>
              <w:jc w:val="center"/>
            </w:pPr>
          </w:p>
        </w:tc>
        <w:tc>
          <w:tcPr>
            <w:tcW w:w="686" w:type="dxa"/>
            <w:vAlign w:val="center"/>
          </w:tcPr>
          <w:p w14:paraId="1B381FA4" w14:textId="77777777" w:rsidR="00A6707C" w:rsidRDefault="00A6707C" w:rsidP="00A6707C">
            <w:pPr>
              <w:pStyle w:val="Tabletext"/>
              <w:jc w:val="center"/>
            </w:pPr>
          </w:p>
        </w:tc>
        <w:tc>
          <w:tcPr>
            <w:tcW w:w="687" w:type="dxa"/>
            <w:vAlign w:val="center"/>
          </w:tcPr>
          <w:p w14:paraId="5322A94C" w14:textId="77777777" w:rsidR="00A6707C" w:rsidRDefault="00A6707C" w:rsidP="00A6707C">
            <w:pPr>
              <w:pStyle w:val="Tabletext"/>
              <w:jc w:val="center"/>
            </w:pPr>
          </w:p>
        </w:tc>
      </w:tr>
      <w:tr w:rsidR="00A6707C" w14:paraId="2728F9D6" w14:textId="77777777" w:rsidTr="00A6707C">
        <w:trPr>
          <w:cantSplit/>
        </w:trPr>
        <w:tc>
          <w:tcPr>
            <w:tcW w:w="1985" w:type="dxa"/>
            <w:vAlign w:val="bottom"/>
          </w:tcPr>
          <w:p w14:paraId="0303C447" w14:textId="77777777" w:rsidR="00A6707C" w:rsidRDefault="00A6707C" w:rsidP="005D6EF4">
            <w:pPr>
              <w:pStyle w:val="Tabletext"/>
            </w:pPr>
          </w:p>
        </w:tc>
        <w:tc>
          <w:tcPr>
            <w:tcW w:w="4252" w:type="dxa"/>
            <w:vAlign w:val="bottom"/>
          </w:tcPr>
          <w:p w14:paraId="428D8294" w14:textId="77777777" w:rsidR="00A6707C" w:rsidRDefault="00A6707C" w:rsidP="005D6EF4">
            <w:pPr>
              <w:pStyle w:val="Tabletext"/>
            </w:pPr>
            <w:r>
              <w:t>Provider of off-the-job training</w:t>
            </w:r>
          </w:p>
        </w:tc>
        <w:tc>
          <w:tcPr>
            <w:tcW w:w="686" w:type="dxa"/>
            <w:vAlign w:val="center"/>
          </w:tcPr>
          <w:p w14:paraId="49D736BE" w14:textId="77777777" w:rsidR="00A6707C" w:rsidRDefault="00A6707C" w:rsidP="00A6707C">
            <w:pPr>
              <w:pStyle w:val="Tabletext"/>
              <w:jc w:val="center"/>
            </w:pPr>
          </w:p>
        </w:tc>
        <w:tc>
          <w:tcPr>
            <w:tcW w:w="686" w:type="dxa"/>
            <w:vAlign w:val="center"/>
          </w:tcPr>
          <w:p w14:paraId="605BF2BC" w14:textId="77777777" w:rsidR="00A6707C" w:rsidRDefault="00A6707C" w:rsidP="00A6707C">
            <w:pPr>
              <w:pStyle w:val="Tabletext"/>
              <w:jc w:val="center"/>
            </w:pPr>
          </w:p>
        </w:tc>
        <w:tc>
          <w:tcPr>
            <w:tcW w:w="686" w:type="dxa"/>
            <w:vAlign w:val="center"/>
          </w:tcPr>
          <w:p w14:paraId="427BFCB9" w14:textId="77777777" w:rsidR="00A6707C" w:rsidRDefault="00A6707C" w:rsidP="00A6707C">
            <w:pPr>
              <w:pStyle w:val="Tabletext"/>
              <w:jc w:val="center"/>
            </w:pPr>
            <w:r>
              <w:t>1</w:t>
            </w:r>
          </w:p>
        </w:tc>
        <w:tc>
          <w:tcPr>
            <w:tcW w:w="686" w:type="dxa"/>
            <w:vAlign w:val="center"/>
          </w:tcPr>
          <w:p w14:paraId="299B2AA9" w14:textId="77777777" w:rsidR="00A6707C" w:rsidRDefault="00A6707C" w:rsidP="00A6707C">
            <w:pPr>
              <w:pStyle w:val="Tabletext"/>
              <w:jc w:val="center"/>
            </w:pPr>
          </w:p>
        </w:tc>
        <w:tc>
          <w:tcPr>
            <w:tcW w:w="686" w:type="dxa"/>
            <w:vAlign w:val="center"/>
          </w:tcPr>
          <w:p w14:paraId="40C06CFC" w14:textId="77777777" w:rsidR="00A6707C" w:rsidRDefault="00A6707C" w:rsidP="00A6707C">
            <w:pPr>
              <w:pStyle w:val="Tabletext"/>
              <w:jc w:val="center"/>
            </w:pPr>
          </w:p>
        </w:tc>
        <w:tc>
          <w:tcPr>
            <w:tcW w:w="686" w:type="dxa"/>
            <w:vAlign w:val="center"/>
          </w:tcPr>
          <w:p w14:paraId="3121E65A" w14:textId="77777777" w:rsidR="00A6707C" w:rsidRDefault="00A6707C" w:rsidP="00A6707C">
            <w:pPr>
              <w:pStyle w:val="Tabletext"/>
              <w:jc w:val="center"/>
            </w:pPr>
          </w:p>
        </w:tc>
        <w:tc>
          <w:tcPr>
            <w:tcW w:w="686" w:type="dxa"/>
            <w:vAlign w:val="center"/>
          </w:tcPr>
          <w:p w14:paraId="7C8EC643" w14:textId="77777777" w:rsidR="00A6707C" w:rsidRDefault="00A6707C" w:rsidP="00A6707C">
            <w:pPr>
              <w:pStyle w:val="Tabletext"/>
              <w:jc w:val="center"/>
            </w:pPr>
          </w:p>
        </w:tc>
        <w:tc>
          <w:tcPr>
            <w:tcW w:w="686" w:type="dxa"/>
            <w:vAlign w:val="center"/>
          </w:tcPr>
          <w:p w14:paraId="0C58E1B1" w14:textId="77777777" w:rsidR="00A6707C" w:rsidRDefault="00A6707C" w:rsidP="00A6707C">
            <w:pPr>
              <w:pStyle w:val="Tabletext"/>
              <w:jc w:val="center"/>
            </w:pPr>
          </w:p>
        </w:tc>
        <w:tc>
          <w:tcPr>
            <w:tcW w:w="686" w:type="dxa"/>
            <w:vAlign w:val="center"/>
          </w:tcPr>
          <w:p w14:paraId="48D705C3" w14:textId="77777777" w:rsidR="00A6707C" w:rsidRDefault="00A6707C" w:rsidP="00A6707C">
            <w:pPr>
              <w:pStyle w:val="Tabletext"/>
              <w:jc w:val="center"/>
            </w:pPr>
          </w:p>
        </w:tc>
        <w:tc>
          <w:tcPr>
            <w:tcW w:w="686" w:type="dxa"/>
            <w:vAlign w:val="center"/>
          </w:tcPr>
          <w:p w14:paraId="7C04E819" w14:textId="77777777" w:rsidR="00A6707C" w:rsidRDefault="00A6707C" w:rsidP="00A6707C">
            <w:pPr>
              <w:pStyle w:val="Tabletext"/>
              <w:jc w:val="center"/>
            </w:pPr>
          </w:p>
        </w:tc>
        <w:tc>
          <w:tcPr>
            <w:tcW w:w="686" w:type="dxa"/>
            <w:vAlign w:val="center"/>
          </w:tcPr>
          <w:p w14:paraId="6348F440" w14:textId="77777777" w:rsidR="00A6707C" w:rsidRDefault="00A6707C" w:rsidP="00A6707C">
            <w:pPr>
              <w:pStyle w:val="Tabletext"/>
              <w:jc w:val="center"/>
            </w:pPr>
          </w:p>
        </w:tc>
        <w:tc>
          <w:tcPr>
            <w:tcW w:w="687" w:type="dxa"/>
            <w:vAlign w:val="center"/>
          </w:tcPr>
          <w:p w14:paraId="00CF2E1F" w14:textId="77777777" w:rsidR="00A6707C" w:rsidRDefault="00A6707C" w:rsidP="00A6707C">
            <w:pPr>
              <w:pStyle w:val="Tabletext"/>
              <w:jc w:val="center"/>
            </w:pPr>
          </w:p>
        </w:tc>
      </w:tr>
      <w:tr w:rsidR="00A6707C" w14:paraId="3D44B2FB" w14:textId="77777777" w:rsidTr="00A6707C">
        <w:trPr>
          <w:cantSplit/>
        </w:trPr>
        <w:tc>
          <w:tcPr>
            <w:tcW w:w="1985" w:type="dxa"/>
            <w:vAlign w:val="bottom"/>
          </w:tcPr>
          <w:p w14:paraId="6A053E6A" w14:textId="77777777" w:rsidR="00A6707C" w:rsidRDefault="00A6707C" w:rsidP="005D6EF4">
            <w:pPr>
              <w:pStyle w:val="Tabletext"/>
            </w:pPr>
          </w:p>
        </w:tc>
        <w:tc>
          <w:tcPr>
            <w:tcW w:w="4252" w:type="dxa"/>
            <w:vAlign w:val="bottom"/>
          </w:tcPr>
          <w:p w14:paraId="66384C46" w14:textId="77777777" w:rsidR="00A6707C" w:rsidRDefault="00A6707C" w:rsidP="005D6EF4">
            <w:pPr>
              <w:pStyle w:val="Tabletext"/>
            </w:pPr>
            <w:r>
              <w:t>Study completed/withdrawn/deferred/changed</w:t>
            </w:r>
          </w:p>
        </w:tc>
        <w:tc>
          <w:tcPr>
            <w:tcW w:w="686" w:type="dxa"/>
            <w:vAlign w:val="center"/>
          </w:tcPr>
          <w:p w14:paraId="18D300D5" w14:textId="77777777" w:rsidR="00A6707C" w:rsidRDefault="00A6707C" w:rsidP="00A6707C">
            <w:pPr>
              <w:pStyle w:val="Tabletext"/>
              <w:jc w:val="center"/>
            </w:pPr>
          </w:p>
        </w:tc>
        <w:tc>
          <w:tcPr>
            <w:tcW w:w="686" w:type="dxa"/>
            <w:vAlign w:val="center"/>
          </w:tcPr>
          <w:p w14:paraId="71D3B854" w14:textId="77777777" w:rsidR="00A6707C" w:rsidRDefault="00A6707C" w:rsidP="00A6707C">
            <w:pPr>
              <w:pStyle w:val="Tabletext"/>
              <w:jc w:val="center"/>
            </w:pPr>
          </w:p>
        </w:tc>
        <w:tc>
          <w:tcPr>
            <w:tcW w:w="686" w:type="dxa"/>
            <w:vAlign w:val="center"/>
          </w:tcPr>
          <w:p w14:paraId="62535D42" w14:textId="77777777" w:rsidR="00A6707C" w:rsidRDefault="00A6707C" w:rsidP="00A6707C">
            <w:pPr>
              <w:pStyle w:val="Tabletext"/>
              <w:jc w:val="center"/>
            </w:pPr>
            <w:r>
              <w:t>1</w:t>
            </w:r>
          </w:p>
        </w:tc>
        <w:tc>
          <w:tcPr>
            <w:tcW w:w="686" w:type="dxa"/>
            <w:vAlign w:val="center"/>
          </w:tcPr>
          <w:p w14:paraId="332D98CD" w14:textId="77777777" w:rsidR="00A6707C" w:rsidRDefault="00A6707C" w:rsidP="00A6707C">
            <w:pPr>
              <w:pStyle w:val="Tabletext"/>
              <w:jc w:val="center"/>
            </w:pPr>
          </w:p>
        </w:tc>
        <w:tc>
          <w:tcPr>
            <w:tcW w:w="686" w:type="dxa"/>
            <w:vAlign w:val="center"/>
          </w:tcPr>
          <w:p w14:paraId="774BB28E" w14:textId="77777777" w:rsidR="00A6707C" w:rsidRDefault="00A6707C" w:rsidP="00A6707C">
            <w:pPr>
              <w:pStyle w:val="Tabletext"/>
              <w:jc w:val="center"/>
            </w:pPr>
            <w:r>
              <w:t>2</w:t>
            </w:r>
          </w:p>
        </w:tc>
        <w:tc>
          <w:tcPr>
            <w:tcW w:w="686" w:type="dxa"/>
            <w:vAlign w:val="center"/>
          </w:tcPr>
          <w:p w14:paraId="2E0DF9BB" w14:textId="77777777" w:rsidR="00A6707C" w:rsidRDefault="00A6707C" w:rsidP="00A6707C">
            <w:pPr>
              <w:pStyle w:val="Tabletext"/>
              <w:jc w:val="center"/>
            </w:pPr>
            <w:r>
              <w:t>1</w:t>
            </w:r>
          </w:p>
        </w:tc>
        <w:tc>
          <w:tcPr>
            <w:tcW w:w="686" w:type="dxa"/>
            <w:vAlign w:val="center"/>
          </w:tcPr>
          <w:p w14:paraId="6932566B" w14:textId="77777777" w:rsidR="00A6707C" w:rsidRDefault="00A6707C" w:rsidP="00A6707C">
            <w:pPr>
              <w:pStyle w:val="Tabletext"/>
              <w:jc w:val="center"/>
            </w:pPr>
            <w:r>
              <w:t>1</w:t>
            </w:r>
          </w:p>
        </w:tc>
        <w:tc>
          <w:tcPr>
            <w:tcW w:w="686" w:type="dxa"/>
            <w:vAlign w:val="center"/>
          </w:tcPr>
          <w:p w14:paraId="4B2A3EC2" w14:textId="77777777" w:rsidR="00A6707C" w:rsidRDefault="00A6707C" w:rsidP="00A6707C">
            <w:pPr>
              <w:pStyle w:val="Tabletext"/>
              <w:jc w:val="center"/>
            </w:pPr>
            <w:r>
              <w:t>1</w:t>
            </w:r>
          </w:p>
        </w:tc>
        <w:tc>
          <w:tcPr>
            <w:tcW w:w="686" w:type="dxa"/>
            <w:vAlign w:val="center"/>
          </w:tcPr>
          <w:p w14:paraId="2EB663EE" w14:textId="77777777" w:rsidR="00A6707C" w:rsidRDefault="00A6707C" w:rsidP="00A6707C">
            <w:pPr>
              <w:pStyle w:val="Tabletext"/>
              <w:jc w:val="center"/>
            </w:pPr>
            <w:r>
              <w:t>1</w:t>
            </w:r>
          </w:p>
        </w:tc>
        <w:tc>
          <w:tcPr>
            <w:tcW w:w="686" w:type="dxa"/>
            <w:vAlign w:val="center"/>
          </w:tcPr>
          <w:p w14:paraId="262477EE" w14:textId="77777777" w:rsidR="00A6707C" w:rsidRDefault="00A6707C" w:rsidP="00A6707C">
            <w:pPr>
              <w:pStyle w:val="Tabletext"/>
              <w:jc w:val="center"/>
            </w:pPr>
            <w:r>
              <w:t>1</w:t>
            </w:r>
          </w:p>
        </w:tc>
        <w:tc>
          <w:tcPr>
            <w:tcW w:w="686" w:type="dxa"/>
            <w:vAlign w:val="center"/>
          </w:tcPr>
          <w:p w14:paraId="6019B076" w14:textId="77777777" w:rsidR="00A6707C" w:rsidRDefault="00A6707C" w:rsidP="00A6707C">
            <w:pPr>
              <w:pStyle w:val="Tabletext"/>
              <w:jc w:val="center"/>
            </w:pPr>
            <w:r>
              <w:t>1</w:t>
            </w:r>
          </w:p>
        </w:tc>
        <w:tc>
          <w:tcPr>
            <w:tcW w:w="687" w:type="dxa"/>
            <w:vAlign w:val="center"/>
          </w:tcPr>
          <w:p w14:paraId="54939840" w14:textId="77777777" w:rsidR="00A6707C" w:rsidRDefault="00A6707C" w:rsidP="00A6707C">
            <w:pPr>
              <w:pStyle w:val="Tabletext"/>
              <w:jc w:val="center"/>
            </w:pPr>
            <w:r>
              <w:t>1</w:t>
            </w:r>
          </w:p>
        </w:tc>
      </w:tr>
      <w:tr w:rsidR="00A6707C" w14:paraId="1E3DF706" w14:textId="77777777" w:rsidTr="00A6707C">
        <w:trPr>
          <w:cantSplit/>
        </w:trPr>
        <w:tc>
          <w:tcPr>
            <w:tcW w:w="1985" w:type="dxa"/>
            <w:vAlign w:val="bottom"/>
          </w:tcPr>
          <w:p w14:paraId="0F9317F6" w14:textId="77777777" w:rsidR="00A6707C" w:rsidRDefault="00A6707C" w:rsidP="005D6EF4">
            <w:pPr>
              <w:pStyle w:val="Tabletext"/>
            </w:pPr>
          </w:p>
        </w:tc>
        <w:tc>
          <w:tcPr>
            <w:tcW w:w="4252" w:type="dxa"/>
            <w:vAlign w:val="bottom"/>
          </w:tcPr>
          <w:p w14:paraId="190AE481" w14:textId="77777777" w:rsidR="00A6707C" w:rsidRDefault="00A6707C" w:rsidP="005D6EF4">
            <w:pPr>
              <w:pStyle w:val="Tabletext"/>
            </w:pPr>
            <w:r>
              <w:t>Month started study</w:t>
            </w:r>
          </w:p>
        </w:tc>
        <w:tc>
          <w:tcPr>
            <w:tcW w:w="686" w:type="dxa"/>
            <w:vAlign w:val="center"/>
          </w:tcPr>
          <w:p w14:paraId="51ECDBD0" w14:textId="77777777" w:rsidR="00A6707C" w:rsidRDefault="00A6707C" w:rsidP="00A6707C">
            <w:pPr>
              <w:pStyle w:val="Tabletext"/>
              <w:jc w:val="center"/>
            </w:pPr>
          </w:p>
        </w:tc>
        <w:tc>
          <w:tcPr>
            <w:tcW w:w="686" w:type="dxa"/>
            <w:vAlign w:val="center"/>
          </w:tcPr>
          <w:p w14:paraId="06B9A830" w14:textId="77777777" w:rsidR="00A6707C" w:rsidRDefault="00A6707C" w:rsidP="00A6707C">
            <w:pPr>
              <w:pStyle w:val="Tabletext"/>
              <w:jc w:val="center"/>
            </w:pPr>
          </w:p>
        </w:tc>
        <w:tc>
          <w:tcPr>
            <w:tcW w:w="686" w:type="dxa"/>
            <w:vAlign w:val="center"/>
          </w:tcPr>
          <w:p w14:paraId="1B75E2F3" w14:textId="77777777" w:rsidR="00A6707C" w:rsidRDefault="00A6707C" w:rsidP="00A6707C">
            <w:pPr>
              <w:pStyle w:val="Tabletext"/>
              <w:jc w:val="center"/>
            </w:pPr>
            <w:r>
              <w:t>1</w:t>
            </w:r>
          </w:p>
        </w:tc>
        <w:tc>
          <w:tcPr>
            <w:tcW w:w="686" w:type="dxa"/>
            <w:vAlign w:val="center"/>
          </w:tcPr>
          <w:p w14:paraId="14904FE2" w14:textId="77777777" w:rsidR="00A6707C" w:rsidRDefault="00A6707C" w:rsidP="00A6707C">
            <w:pPr>
              <w:pStyle w:val="Tabletext"/>
              <w:jc w:val="center"/>
            </w:pPr>
          </w:p>
        </w:tc>
        <w:tc>
          <w:tcPr>
            <w:tcW w:w="686" w:type="dxa"/>
            <w:vAlign w:val="center"/>
          </w:tcPr>
          <w:p w14:paraId="7F554F23" w14:textId="77777777" w:rsidR="00A6707C" w:rsidRDefault="00A6707C" w:rsidP="00A6707C">
            <w:pPr>
              <w:pStyle w:val="Tabletext"/>
              <w:jc w:val="center"/>
            </w:pPr>
          </w:p>
        </w:tc>
        <w:tc>
          <w:tcPr>
            <w:tcW w:w="686" w:type="dxa"/>
            <w:vAlign w:val="center"/>
          </w:tcPr>
          <w:p w14:paraId="06CA0135" w14:textId="77777777" w:rsidR="00A6707C" w:rsidRDefault="00A6707C" w:rsidP="00A6707C">
            <w:pPr>
              <w:pStyle w:val="Tabletext"/>
              <w:jc w:val="center"/>
            </w:pPr>
          </w:p>
        </w:tc>
        <w:tc>
          <w:tcPr>
            <w:tcW w:w="686" w:type="dxa"/>
            <w:vAlign w:val="center"/>
          </w:tcPr>
          <w:p w14:paraId="0E9CFBBD" w14:textId="77777777" w:rsidR="00A6707C" w:rsidRDefault="00A6707C" w:rsidP="00A6707C">
            <w:pPr>
              <w:pStyle w:val="Tabletext"/>
              <w:jc w:val="center"/>
            </w:pPr>
          </w:p>
        </w:tc>
        <w:tc>
          <w:tcPr>
            <w:tcW w:w="686" w:type="dxa"/>
            <w:vAlign w:val="center"/>
          </w:tcPr>
          <w:p w14:paraId="37723EF4" w14:textId="77777777" w:rsidR="00A6707C" w:rsidRDefault="00A6707C" w:rsidP="00A6707C">
            <w:pPr>
              <w:pStyle w:val="Tabletext"/>
              <w:jc w:val="center"/>
            </w:pPr>
          </w:p>
        </w:tc>
        <w:tc>
          <w:tcPr>
            <w:tcW w:w="686" w:type="dxa"/>
            <w:vAlign w:val="center"/>
          </w:tcPr>
          <w:p w14:paraId="34E5E072" w14:textId="77777777" w:rsidR="00A6707C" w:rsidRDefault="00A6707C" w:rsidP="00A6707C">
            <w:pPr>
              <w:pStyle w:val="Tabletext"/>
              <w:jc w:val="center"/>
            </w:pPr>
          </w:p>
        </w:tc>
        <w:tc>
          <w:tcPr>
            <w:tcW w:w="686" w:type="dxa"/>
            <w:vAlign w:val="center"/>
          </w:tcPr>
          <w:p w14:paraId="71E04C07" w14:textId="77777777" w:rsidR="00A6707C" w:rsidRDefault="00A6707C" w:rsidP="00A6707C">
            <w:pPr>
              <w:pStyle w:val="Tabletext"/>
              <w:jc w:val="center"/>
            </w:pPr>
          </w:p>
        </w:tc>
        <w:tc>
          <w:tcPr>
            <w:tcW w:w="686" w:type="dxa"/>
            <w:vAlign w:val="center"/>
          </w:tcPr>
          <w:p w14:paraId="44D1A7D9" w14:textId="77777777" w:rsidR="00A6707C" w:rsidRDefault="00A6707C" w:rsidP="00A6707C">
            <w:pPr>
              <w:pStyle w:val="Tabletext"/>
              <w:jc w:val="center"/>
            </w:pPr>
          </w:p>
        </w:tc>
        <w:tc>
          <w:tcPr>
            <w:tcW w:w="687" w:type="dxa"/>
            <w:vAlign w:val="center"/>
          </w:tcPr>
          <w:p w14:paraId="3A20FAB0" w14:textId="77777777" w:rsidR="00A6707C" w:rsidRDefault="00A6707C" w:rsidP="00A6707C">
            <w:pPr>
              <w:pStyle w:val="Tabletext"/>
              <w:jc w:val="center"/>
            </w:pPr>
          </w:p>
        </w:tc>
      </w:tr>
      <w:tr w:rsidR="00A6707C" w14:paraId="3BB64B66" w14:textId="77777777" w:rsidTr="00A6707C">
        <w:trPr>
          <w:cantSplit/>
        </w:trPr>
        <w:tc>
          <w:tcPr>
            <w:tcW w:w="1985" w:type="dxa"/>
            <w:vAlign w:val="bottom"/>
          </w:tcPr>
          <w:p w14:paraId="4A3A66CA" w14:textId="77777777" w:rsidR="00A6707C" w:rsidRDefault="00A6707C" w:rsidP="005D6EF4">
            <w:pPr>
              <w:pStyle w:val="Tabletext"/>
            </w:pPr>
          </w:p>
        </w:tc>
        <w:tc>
          <w:tcPr>
            <w:tcW w:w="4252" w:type="dxa"/>
            <w:vAlign w:val="bottom"/>
          </w:tcPr>
          <w:p w14:paraId="3D862368" w14:textId="77777777" w:rsidR="00A6707C" w:rsidRDefault="00A6707C" w:rsidP="005D6EF4">
            <w:pPr>
              <w:pStyle w:val="Tabletext"/>
            </w:pPr>
            <w:r>
              <w:t>Year started study</w:t>
            </w:r>
          </w:p>
        </w:tc>
        <w:tc>
          <w:tcPr>
            <w:tcW w:w="686" w:type="dxa"/>
            <w:vAlign w:val="center"/>
          </w:tcPr>
          <w:p w14:paraId="5E092652" w14:textId="77777777" w:rsidR="00A6707C" w:rsidRDefault="00A6707C" w:rsidP="00A6707C">
            <w:pPr>
              <w:pStyle w:val="Tabletext"/>
              <w:jc w:val="center"/>
            </w:pPr>
          </w:p>
        </w:tc>
        <w:tc>
          <w:tcPr>
            <w:tcW w:w="686" w:type="dxa"/>
            <w:vAlign w:val="center"/>
          </w:tcPr>
          <w:p w14:paraId="200FF3F4" w14:textId="77777777" w:rsidR="00A6707C" w:rsidRDefault="00A6707C" w:rsidP="00A6707C">
            <w:pPr>
              <w:pStyle w:val="Tabletext"/>
              <w:jc w:val="center"/>
            </w:pPr>
          </w:p>
        </w:tc>
        <w:tc>
          <w:tcPr>
            <w:tcW w:w="686" w:type="dxa"/>
            <w:vAlign w:val="center"/>
          </w:tcPr>
          <w:p w14:paraId="1F0E9B27" w14:textId="77777777" w:rsidR="00A6707C" w:rsidRDefault="00A6707C" w:rsidP="00A6707C">
            <w:pPr>
              <w:pStyle w:val="Tabletext"/>
              <w:jc w:val="center"/>
            </w:pPr>
            <w:r>
              <w:t>1</w:t>
            </w:r>
          </w:p>
        </w:tc>
        <w:tc>
          <w:tcPr>
            <w:tcW w:w="686" w:type="dxa"/>
            <w:vAlign w:val="center"/>
          </w:tcPr>
          <w:p w14:paraId="0E62F3E6" w14:textId="77777777" w:rsidR="00A6707C" w:rsidRDefault="00A6707C" w:rsidP="00A6707C">
            <w:pPr>
              <w:pStyle w:val="Tabletext"/>
              <w:jc w:val="center"/>
            </w:pPr>
          </w:p>
        </w:tc>
        <w:tc>
          <w:tcPr>
            <w:tcW w:w="686" w:type="dxa"/>
            <w:vAlign w:val="center"/>
          </w:tcPr>
          <w:p w14:paraId="05337209" w14:textId="77777777" w:rsidR="00A6707C" w:rsidRDefault="00A6707C" w:rsidP="00A6707C">
            <w:pPr>
              <w:pStyle w:val="Tabletext"/>
              <w:jc w:val="center"/>
            </w:pPr>
          </w:p>
        </w:tc>
        <w:tc>
          <w:tcPr>
            <w:tcW w:w="686" w:type="dxa"/>
            <w:vAlign w:val="center"/>
          </w:tcPr>
          <w:p w14:paraId="21AA6E95" w14:textId="77777777" w:rsidR="00A6707C" w:rsidRDefault="00A6707C" w:rsidP="00A6707C">
            <w:pPr>
              <w:pStyle w:val="Tabletext"/>
              <w:jc w:val="center"/>
            </w:pPr>
          </w:p>
        </w:tc>
        <w:tc>
          <w:tcPr>
            <w:tcW w:w="686" w:type="dxa"/>
            <w:vAlign w:val="center"/>
          </w:tcPr>
          <w:p w14:paraId="2260FD28" w14:textId="77777777" w:rsidR="00A6707C" w:rsidRDefault="00A6707C" w:rsidP="00A6707C">
            <w:pPr>
              <w:pStyle w:val="Tabletext"/>
              <w:jc w:val="center"/>
            </w:pPr>
          </w:p>
        </w:tc>
        <w:tc>
          <w:tcPr>
            <w:tcW w:w="686" w:type="dxa"/>
            <w:vAlign w:val="center"/>
          </w:tcPr>
          <w:p w14:paraId="7DDCB5C1" w14:textId="77777777" w:rsidR="00A6707C" w:rsidRDefault="00A6707C" w:rsidP="00A6707C">
            <w:pPr>
              <w:pStyle w:val="Tabletext"/>
              <w:jc w:val="center"/>
            </w:pPr>
          </w:p>
        </w:tc>
        <w:tc>
          <w:tcPr>
            <w:tcW w:w="686" w:type="dxa"/>
            <w:vAlign w:val="center"/>
          </w:tcPr>
          <w:p w14:paraId="17359F3B" w14:textId="77777777" w:rsidR="00A6707C" w:rsidRDefault="00A6707C" w:rsidP="00A6707C">
            <w:pPr>
              <w:pStyle w:val="Tabletext"/>
              <w:jc w:val="center"/>
            </w:pPr>
          </w:p>
        </w:tc>
        <w:tc>
          <w:tcPr>
            <w:tcW w:w="686" w:type="dxa"/>
            <w:vAlign w:val="center"/>
          </w:tcPr>
          <w:p w14:paraId="7F2A667B" w14:textId="77777777" w:rsidR="00A6707C" w:rsidRDefault="00A6707C" w:rsidP="00A6707C">
            <w:pPr>
              <w:pStyle w:val="Tabletext"/>
              <w:jc w:val="center"/>
            </w:pPr>
          </w:p>
        </w:tc>
        <w:tc>
          <w:tcPr>
            <w:tcW w:w="686" w:type="dxa"/>
            <w:vAlign w:val="center"/>
          </w:tcPr>
          <w:p w14:paraId="18AA8AE6" w14:textId="77777777" w:rsidR="00A6707C" w:rsidRDefault="00A6707C" w:rsidP="00A6707C">
            <w:pPr>
              <w:pStyle w:val="Tabletext"/>
              <w:jc w:val="center"/>
            </w:pPr>
          </w:p>
        </w:tc>
        <w:tc>
          <w:tcPr>
            <w:tcW w:w="687" w:type="dxa"/>
            <w:vAlign w:val="center"/>
          </w:tcPr>
          <w:p w14:paraId="619F6A1A" w14:textId="77777777" w:rsidR="00A6707C" w:rsidRDefault="00A6707C" w:rsidP="00A6707C">
            <w:pPr>
              <w:pStyle w:val="Tabletext"/>
              <w:jc w:val="center"/>
            </w:pPr>
          </w:p>
        </w:tc>
      </w:tr>
      <w:tr w:rsidR="00A6707C" w14:paraId="6BDDB4AC" w14:textId="77777777" w:rsidTr="00A6707C">
        <w:trPr>
          <w:cantSplit/>
        </w:trPr>
        <w:tc>
          <w:tcPr>
            <w:tcW w:w="1985" w:type="dxa"/>
            <w:tcBorders>
              <w:bottom w:val="nil"/>
            </w:tcBorders>
            <w:vAlign w:val="bottom"/>
          </w:tcPr>
          <w:p w14:paraId="5B776DBB" w14:textId="77777777" w:rsidR="00A6707C" w:rsidRDefault="00A6707C" w:rsidP="005D6EF4">
            <w:pPr>
              <w:pStyle w:val="Tabletext"/>
            </w:pPr>
          </w:p>
        </w:tc>
        <w:tc>
          <w:tcPr>
            <w:tcW w:w="4252" w:type="dxa"/>
            <w:tcBorders>
              <w:bottom w:val="nil"/>
            </w:tcBorders>
            <w:vAlign w:val="bottom"/>
          </w:tcPr>
          <w:p w14:paraId="0FB98B6F" w14:textId="77777777" w:rsidR="00A6707C" w:rsidRDefault="00A6707C" w:rsidP="005D6EF4">
            <w:pPr>
              <w:pStyle w:val="Tabletext"/>
            </w:pPr>
            <w:r>
              <w:t>Month stopped study</w:t>
            </w:r>
          </w:p>
        </w:tc>
        <w:tc>
          <w:tcPr>
            <w:tcW w:w="686" w:type="dxa"/>
            <w:tcBorders>
              <w:bottom w:val="nil"/>
            </w:tcBorders>
            <w:vAlign w:val="center"/>
          </w:tcPr>
          <w:p w14:paraId="5C26D566" w14:textId="77777777" w:rsidR="00A6707C" w:rsidRDefault="00A6707C" w:rsidP="00A6707C">
            <w:pPr>
              <w:pStyle w:val="Tabletext"/>
              <w:jc w:val="center"/>
            </w:pPr>
          </w:p>
        </w:tc>
        <w:tc>
          <w:tcPr>
            <w:tcW w:w="686" w:type="dxa"/>
            <w:tcBorders>
              <w:bottom w:val="nil"/>
            </w:tcBorders>
            <w:vAlign w:val="center"/>
          </w:tcPr>
          <w:p w14:paraId="58D58D1C" w14:textId="77777777" w:rsidR="00A6707C" w:rsidRDefault="00A6707C" w:rsidP="00A6707C">
            <w:pPr>
              <w:pStyle w:val="Tabletext"/>
              <w:jc w:val="center"/>
            </w:pPr>
          </w:p>
        </w:tc>
        <w:tc>
          <w:tcPr>
            <w:tcW w:w="686" w:type="dxa"/>
            <w:tcBorders>
              <w:bottom w:val="nil"/>
            </w:tcBorders>
            <w:vAlign w:val="center"/>
          </w:tcPr>
          <w:p w14:paraId="139349F6" w14:textId="77777777" w:rsidR="00A6707C" w:rsidRDefault="00A6707C" w:rsidP="00A6707C">
            <w:pPr>
              <w:pStyle w:val="Tabletext"/>
              <w:jc w:val="center"/>
            </w:pPr>
          </w:p>
        </w:tc>
        <w:tc>
          <w:tcPr>
            <w:tcW w:w="686" w:type="dxa"/>
            <w:tcBorders>
              <w:bottom w:val="nil"/>
            </w:tcBorders>
            <w:vAlign w:val="center"/>
          </w:tcPr>
          <w:p w14:paraId="14890D3B" w14:textId="77777777" w:rsidR="00A6707C" w:rsidRDefault="00A6707C" w:rsidP="00A6707C">
            <w:pPr>
              <w:pStyle w:val="Tabletext"/>
              <w:jc w:val="center"/>
            </w:pPr>
          </w:p>
        </w:tc>
        <w:tc>
          <w:tcPr>
            <w:tcW w:w="686" w:type="dxa"/>
            <w:tcBorders>
              <w:bottom w:val="nil"/>
            </w:tcBorders>
            <w:vAlign w:val="center"/>
          </w:tcPr>
          <w:p w14:paraId="68CD4003" w14:textId="77777777" w:rsidR="00A6707C" w:rsidRDefault="00A6707C" w:rsidP="00A6707C">
            <w:pPr>
              <w:pStyle w:val="Tabletext"/>
              <w:jc w:val="center"/>
            </w:pPr>
            <w:r>
              <w:t>2</w:t>
            </w:r>
          </w:p>
        </w:tc>
        <w:tc>
          <w:tcPr>
            <w:tcW w:w="686" w:type="dxa"/>
            <w:tcBorders>
              <w:bottom w:val="nil"/>
            </w:tcBorders>
            <w:vAlign w:val="center"/>
          </w:tcPr>
          <w:p w14:paraId="251D9A0B" w14:textId="77777777" w:rsidR="00A6707C" w:rsidRDefault="00A6707C" w:rsidP="00A6707C">
            <w:pPr>
              <w:pStyle w:val="Tabletext"/>
              <w:jc w:val="center"/>
            </w:pPr>
            <w:r>
              <w:t>1</w:t>
            </w:r>
          </w:p>
        </w:tc>
        <w:tc>
          <w:tcPr>
            <w:tcW w:w="686" w:type="dxa"/>
            <w:tcBorders>
              <w:bottom w:val="nil"/>
            </w:tcBorders>
            <w:vAlign w:val="center"/>
          </w:tcPr>
          <w:p w14:paraId="7BAB617F" w14:textId="77777777" w:rsidR="00A6707C" w:rsidRDefault="00A6707C" w:rsidP="00A6707C">
            <w:pPr>
              <w:pStyle w:val="Tabletext"/>
              <w:jc w:val="center"/>
            </w:pPr>
            <w:r>
              <w:t>1</w:t>
            </w:r>
          </w:p>
        </w:tc>
        <w:tc>
          <w:tcPr>
            <w:tcW w:w="686" w:type="dxa"/>
            <w:tcBorders>
              <w:bottom w:val="nil"/>
            </w:tcBorders>
            <w:vAlign w:val="center"/>
          </w:tcPr>
          <w:p w14:paraId="78C84C9B" w14:textId="77777777" w:rsidR="00A6707C" w:rsidRDefault="00A6707C" w:rsidP="00A6707C">
            <w:pPr>
              <w:pStyle w:val="Tabletext"/>
              <w:jc w:val="center"/>
            </w:pPr>
            <w:r>
              <w:t>1</w:t>
            </w:r>
          </w:p>
        </w:tc>
        <w:tc>
          <w:tcPr>
            <w:tcW w:w="686" w:type="dxa"/>
            <w:tcBorders>
              <w:bottom w:val="nil"/>
            </w:tcBorders>
            <w:vAlign w:val="center"/>
          </w:tcPr>
          <w:p w14:paraId="372FBFBC" w14:textId="77777777" w:rsidR="00A6707C" w:rsidRDefault="00A6707C" w:rsidP="00A6707C">
            <w:pPr>
              <w:pStyle w:val="Tabletext"/>
              <w:jc w:val="center"/>
            </w:pPr>
            <w:r>
              <w:t>1</w:t>
            </w:r>
          </w:p>
        </w:tc>
        <w:tc>
          <w:tcPr>
            <w:tcW w:w="686" w:type="dxa"/>
            <w:tcBorders>
              <w:bottom w:val="nil"/>
            </w:tcBorders>
            <w:vAlign w:val="center"/>
          </w:tcPr>
          <w:p w14:paraId="3DDB58A7" w14:textId="77777777" w:rsidR="00A6707C" w:rsidRDefault="00A6707C" w:rsidP="00A6707C">
            <w:pPr>
              <w:pStyle w:val="Tabletext"/>
              <w:jc w:val="center"/>
            </w:pPr>
            <w:r>
              <w:t>1</w:t>
            </w:r>
          </w:p>
        </w:tc>
        <w:tc>
          <w:tcPr>
            <w:tcW w:w="686" w:type="dxa"/>
            <w:tcBorders>
              <w:bottom w:val="nil"/>
            </w:tcBorders>
            <w:vAlign w:val="center"/>
          </w:tcPr>
          <w:p w14:paraId="22E4D1D7" w14:textId="77777777" w:rsidR="00A6707C" w:rsidRDefault="00A6707C" w:rsidP="00A6707C">
            <w:pPr>
              <w:pStyle w:val="Tabletext"/>
              <w:jc w:val="center"/>
            </w:pPr>
            <w:r>
              <w:t>1</w:t>
            </w:r>
          </w:p>
        </w:tc>
        <w:tc>
          <w:tcPr>
            <w:tcW w:w="687" w:type="dxa"/>
            <w:tcBorders>
              <w:bottom w:val="nil"/>
            </w:tcBorders>
            <w:vAlign w:val="center"/>
          </w:tcPr>
          <w:p w14:paraId="3F52F069" w14:textId="77777777" w:rsidR="00A6707C" w:rsidRDefault="00A6707C" w:rsidP="00A6707C">
            <w:pPr>
              <w:pStyle w:val="Tabletext"/>
              <w:jc w:val="center"/>
            </w:pPr>
            <w:r>
              <w:t>1</w:t>
            </w:r>
          </w:p>
        </w:tc>
      </w:tr>
      <w:tr w:rsidR="00A6707C" w14:paraId="4E8A7365" w14:textId="77777777" w:rsidTr="00A6707C">
        <w:trPr>
          <w:cantSplit/>
        </w:trPr>
        <w:tc>
          <w:tcPr>
            <w:tcW w:w="1985" w:type="dxa"/>
            <w:tcBorders>
              <w:top w:val="nil"/>
              <w:bottom w:val="single" w:sz="4" w:space="0" w:color="auto"/>
            </w:tcBorders>
            <w:vAlign w:val="bottom"/>
          </w:tcPr>
          <w:p w14:paraId="33692418" w14:textId="77777777" w:rsidR="00A6707C" w:rsidRDefault="00A6707C" w:rsidP="005D6EF4">
            <w:pPr>
              <w:pStyle w:val="Tabletext"/>
            </w:pPr>
            <w:r>
              <w:t> </w:t>
            </w:r>
          </w:p>
        </w:tc>
        <w:tc>
          <w:tcPr>
            <w:tcW w:w="4252" w:type="dxa"/>
            <w:tcBorders>
              <w:top w:val="nil"/>
              <w:bottom w:val="single" w:sz="4" w:space="0" w:color="auto"/>
            </w:tcBorders>
            <w:vAlign w:val="bottom"/>
          </w:tcPr>
          <w:p w14:paraId="639A7F10" w14:textId="77777777" w:rsidR="00A6707C" w:rsidRDefault="00A6707C" w:rsidP="005D6EF4">
            <w:pPr>
              <w:pStyle w:val="Tabletext"/>
            </w:pPr>
            <w:r>
              <w:t>Year stopped study</w:t>
            </w:r>
          </w:p>
        </w:tc>
        <w:tc>
          <w:tcPr>
            <w:tcW w:w="686" w:type="dxa"/>
            <w:tcBorders>
              <w:top w:val="nil"/>
              <w:bottom w:val="single" w:sz="4" w:space="0" w:color="auto"/>
            </w:tcBorders>
            <w:vAlign w:val="center"/>
          </w:tcPr>
          <w:p w14:paraId="39097A8E" w14:textId="77777777" w:rsidR="00A6707C" w:rsidRDefault="00A6707C" w:rsidP="00A6707C">
            <w:pPr>
              <w:pStyle w:val="Tabletext"/>
              <w:jc w:val="center"/>
            </w:pPr>
          </w:p>
        </w:tc>
        <w:tc>
          <w:tcPr>
            <w:tcW w:w="686" w:type="dxa"/>
            <w:tcBorders>
              <w:top w:val="nil"/>
              <w:bottom w:val="single" w:sz="4" w:space="0" w:color="auto"/>
            </w:tcBorders>
            <w:vAlign w:val="center"/>
          </w:tcPr>
          <w:p w14:paraId="3BAF6916" w14:textId="77777777" w:rsidR="00A6707C" w:rsidRDefault="00A6707C" w:rsidP="00A6707C">
            <w:pPr>
              <w:pStyle w:val="Tabletext"/>
              <w:jc w:val="center"/>
            </w:pPr>
          </w:p>
        </w:tc>
        <w:tc>
          <w:tcPr>
            <w:tcW w:w="686" w:type="dxa"/>
            <w:tcBorders>
              <w:top w:val="nil"/>
              <w:bottom w:val="single" w:sz="4" w:space="0" w:color="auto"/>
            </w:tcBorders>
            <w:vAlign w:val="center"/>
          </w:tcPr>
          <w:p w14:paraId="535F401E" w14:textId="77777777" w:rsidR="00A6707C" w:rsidRDefault="00A6707C" w:rsidP="00A6707C">
            <w:pPr>
              <w:pStyle w:val="Tabletext"/>
              <w:jc w:val="center"/>
            </w:pPr>
          </w:p>
        </w:tc>
        <w:tc>
          <w:tcPr>
            <w:tcW w:w="686" w:type="dxa"/>
            <w:tcBorders>
              <w:top w:val="nil"/>
              <w:bottom w:val="single" w:sz="4" w:space="0" w:color="auto"/>
            </w:tcBorders>
            <w:vAlign w:val="center"/>
          </w:tcPr>
          <w:p w14:paraId="082B918C" w14:textId="77777777" w:rsidR="00A6707C" w:rsidRDefault="00A6707C" w:rsidP="00A6707C">
            <w:pPr>
              <w:pStyle w:val="Tabletext"/>
              <w:jc w:val="center"/>
            </w:pPr>
          </w:p>
        </w:tc>
        <w:tc>
          <w:tcPr>
            <w:tcW w:w="686" w:type="dxa"/>
            <w:tcBorders>
              <w:top w:val="nil"/>
              <w:bottom w:val="single" w:sz="4" w:space="0" w:color="auto"/>
            </w:tcBorders>
            <w:vAlign w:val="center"/>
          </w:tcPr>
          <w:p w14:paraId="0A7B68C0" w14:textId="77777777" w:rsidR="00A6707C" w:rsidRDefault="00A6707C" w:rsidP="00A6707C">
            <w:pPr>
              <w:pStyle w:val="Tabletext"/>
              <w:jc w:val="center"/>
            </w:pPr>
            <w:r>
              <w:t>2</w:t>
            </w:r>
          </w:p>
        </w:tc>
        <w:tc>
          <w:tcPr>
            <w:tcW w:w="686" w:type="dxa"/>
            <w:tcBorders>
              <w:top w:val="nil"/>
              <w:bottom w:val="single" w:sz="4" w:space="0" w:color="auto"/>
            </w:tcBorders>
            <w:vAlign w:val="center"/>
          </w:tcPr>
          <w:p w14:paraId="3B6E4CC4" w14:textId="77777777" w:rsidR="00A6707C" w:rsidRDefault="00A6707C" w:rsidP="00A6707C">
            <w:pPr>
              <w:pStyle w:val="Tabletext"/>
              <w:jc w:val="center"/>
            </w:pPr>
            <w:r>
              <w:t>1</w:t>
            </w:r>
          </w:p>
        </w:tc>
        <w:tc>
          <w:tcPr>
            <w:tcW w:w="686" w:type="dxa"/>
            <w:tcBorders>
              <w:top w:val="nil"/>
              <w:bottom w:val="single" w:sz="4" w:space="0" w:color="auto"/>
            </w:tcBorders>
            <w:vAlign w:val="center"/>
          </w:tcPr>
          <w:p w14:paraId="1183CBD4" w14:textId="77777777" w:rsidR="00A6707C" w:rsidRDefault="00A6707C" w:rsidP="00A6707C">
            <w:pPr>
              <w:pStyle w:val="Tabletext"/>
              <w:jc w:val="center"/>
            </w:pPr>
            <w:r>
              <w:t>1</w:t>
            </w:r>
          </w:p>
        </w:tc>
        <w:tc>
          <w:tcPr>
            <w:tcW w:w="686" w:type="dxa"/>
            <w:tcBorders>
              <w:top w:val="nil"/>
              <w:bottom w:val="single" w:sz="4" w:space="0" w:color="auto"/>
            </w:tcBorders>
            <w:vAlign w:val="center"/>
          </w:tcPr>
          <w:p w14:paraId="082F4894" w14:textId="77777777" w:rsidR="00A6707C" w:rsidRDefault="00A6707C" w:rsidP="00A6707C">
            <w:pPr>
              <w:pStyle w:val="Tabletext"/>
              <w:jc w:val="center"/>
            </w:pPr>
            <w:r>
              <w:t>1</w:t>
            </w:r>
          </w:p>
        </w:tc>
        <w:tc>
          <w:tcPr>
            <w:tcW w:w="686" w:type="dxa"/>
            <w:tcBorders>
              <w:top w:val="nil"/>
              <w:bottom w:val="single" w:sz="4" w:space="0" w:color="auto"/>
            </w:tcBorders>
            <w:vAlign w:val="center"/>
          </w:tcPr>
          <w:p w14:paraId="190010F6" w14:textId="77777777" w:rsidR="00A6707C" w:rsidRDefault="00A6707C" w:rsidP="00A6707C">
            <w:pPr>
              <w:pStyle w:val="Tabletext"/>
              <w:jc w:val="center"/>
            </w:pPr>
            <w:r>
              <w:t>1</w:t>
            </w:r>
          </w:p>
        </w:tc>
        <w:tc>
          <w:tcPr>
            <w:tcW w:w="686" w:type="dxa"/>
            <w:tcBorders>
              <w:top w:val="nil"/>
              <w:bottom w:val="single" w:sz="4" w:space="0" w:color="auto"/>
            </w:tcBorders>
            <w:vAlign w:val="center"/>
          </w:tcPr>
          <w:p w14:paraId="329773E0" w14:textId="77777777" w:rsidR="00A6707C" w:rsidRDefault="00A6707C" w:rsidP="00A6707C">
            <w:pPr>
              <w:pStyle w:val="Tabletext"/>
              <w:jc w:val="center"/>
            </w:pPr>
            <w:r>
              <w:t>1</w:t>
            </w:r>
          </w:p>
        </w:tc>
        <w:tc>
          <w:tcPr>
            <w:tcW w:w="686" w:type="dxa"/>
            <w:tcBorders>
              <w:top w:val="nil"/>
              <w:bottom w:val="single" w:sz="4" w:space="0" w:color="auto"/>
            </w:tcBorders>
            <w:vAlign w:val="center"/>
          </w:tcPr>
          <w:p w14:paraId="77452F4A" w14:textId="77777777" w:rsidR="00A6707C" w:rsidRDefault="00A6707C" w:rsidP="00A6707C">
            <w:pPr>
              <w:pStyle w:val="Tabletext"/>
              <w:jc w:val="center"/>
            </w:pPr>
            <w:r>
              <w:t>1</w:t>
            </w:r>
          </w:p>
        </w:tc>
        <w:tc>
          <w:tcPr>
            <w:tcW w:w="687" w:type="dxa"/>
            <w:tcBorders>
              <w:top w:val="nil"/>
              <w:bottom w:val="single" w:sz="4" w:space="0" w:color="auto"/>
            </w:tcBorders>
            <w:vAlign w:val="center"/>
          </w:tcPr>
          <w:p w14:paraId="34341EB2" w14:textId="77777777" w:rsidR="00A6707C" w:rsidRDefault="00A6707C" w:rsidP="00A6707C">
            <w:pPr>
              <w:pStyle w:val="Tabletext"/>
              <w:jc w:val="center"/>
            </w:pPr>
            <w:r>
              <w:t>1</w:t>
            </w:r>
          </w:p>
        </w:tc>
      </w:tr>
      <w:tr w:rsidR="00A6707C" w14:paraId="36AAAA48" w14:textId="77777777" w:rsidTr="00A6707C">
        <w:trPr>
          <w:cantSplit/>
        </w:trPr>
        <w:tc>
          <w:tcPr>
            <w:tcW w:w="1985" w:type="dxa"/>
            <w:tcBorders>
              <w:top w:val="single" w:sz="4" w:space="0" w:color="auto"/>
            </w:tcBorders>
            <w:vAlign w:val="bottom"/>
          </w:tcPr>
          <w:p w14:paraId="3079D6A3" w14:textId="77777777" w:rsidR="00A6707C" w:rsidRDefault="00A6707C" w:rsidP="005D6EF4">
            <w:pPr>
              <w:pStyle w:val="Tabletext"/>
            </w:pPr>
            <w:r>
              <w:t>Deferred/withdrew from study</w:t>
            </w:r>
          </w:p>
        </w:tc>
        <w:tc>
          <w:tcPr>
            <w:tcW w:w="4252" w:type="dxa"/>
            <w:tcBorders>
              <w:top w:val="single" w:sz="4" w:space="0" w:color="auto"/>
            </w:tcBorders>
            <w:vAlign w:val="bottom"/>
          </w:tcPr>
          <w:p w14:paraId="4D2C0919" w14:textId="77777777" w:rsidR="00A6707C" w:rsidRDefault="00A6707C" w:rsidP="005D6EF4">
            <w:pPr>
              <w:pStyle w:val="Tabletext"/>
            </w:pPr>
            <w:r>
              <w:t>Reasons: Job/apprenticeship/traineeship</w:t>
            </w:r>
          </w:p>
        </w:tc>
        <w:tc>
          <w:tcPr>
            <w:tcW w:w="686" w:type="dxa"/>
            <w:tcBorders>
              <w:top w:val="single" w:sz="4" w:space="0" w:color="auto"/>
            </w:tcBorders>
            <w:vAlign w:val="center"/>
          </w:tcPr>
          <w:p w14:paraId="2D65F4C7" w14:textId="77777777" w:rsidR="00A6707C" w:rsidRDefault="00A6707C" w:rsidP="00A6707C">
            <w:pPr>
              <w:pStyle w:val="Tabletext"/>
              <w:jc w:val="center"/>
            </w:pPr>
          </w:p>
        </w:tc>
        <w:tc>
          <w:tcPr>
            <w:tcW w:w="686" w:type="dxa"/>
            <w:tcBorders>
              <w:top w:val="single" w:sz="4" w:space="0" w:color="auto"/>
            </w:tcBorders>
            <w:vAlign w:val="center"/>
          </w:tcPr>
          <w:p w14:paraId="3B6C30F6" w14:textId="77777777" w:rsidR="00A6707C" w:rsidRDefault="00A6707C" w:rsidP="00A6707C">
            <w:pPr>
              <w:pStyle w:val="Tabletext"/>
              <w:jc w:val="center"/>
            </w:pPr>
          </w:p>
        </w:tc>
        <w:tc>
          <w:tcPr>
            <w:tcW w:w="686" w:type="dxa"/>
            <w:tcBorders>
              <w:top w:val="single" w:sz="4" w:space="0" w:color="auto"/>
            </w:tcBorders>
            <w:vAlign w:val="center"/>
          </w:tcPr>
          <w:p w14:paraId="409F2FD3" w14:textId="77777777" w:rsidR="00A6707C" w:rsidRDefault="00A6707C" w:rsidP="00A6707C">
            <w:pPr>
              <w:pStyle w:val="Tabletext"/>
              <w:jc w:val="center"/>
            </w:pPr>
          </w:p>
        </w:tc>
        <w:tc>
          <w:tcPr>
            <w:tcW w:w="686" w:type="dxa"/>
            <w:tcBorders>
              <w:top w:val="single" w:sz="4" w:space="0" w:color="auto"/>
            </w:tcBorders>
            <w:vAlign w:val="center"/>
          </w:tcPr>
          <w:p w14:paraId="35FA7F0E" w14:textId="77777777" w:rsidR="00A6707C" w:rsidRDefault="00A6707C" w:rsidP="00A6707C">
            <w:pPr>
              <w:pStyle w:val="Tabletext"/>
              <w:jc w:val="center"/>
            </w:pPr>
            <w:r>
              <w:t>2</w:t>
            </w:r>
          </w:p>
        </w:tc>
        <w:tc>
          <w:tcPr>
            <w:tcW w:w="686" w:type="dxa"/>
            <w:tcBorders>
              <w:top w:val="single" w:sz="4" w:space="0" w:color="auto"/>
            </w:tcBorders>
            <w:vAlign w:val="center"/>
          </w:tcPr>
          <w:p w14:paraId="65E907E9" w14:textId="77777777" w:rsidR="00A6707C" w:rsidRDefault="00A6707C" w:rsidP="00A6707C">
            <w:pPr>
              <w:pStyle w:val="Tabletext"/>
              <w:jc w:val="center"/>
            </w:pPr>
          </w:p>
        </w:tc>
        <w:tc>
          <w:tcPr>
            <w:tcW w:w="686" w:type="dxa"/>
            <w:tcBorders>
              <w:top w:val="single" w:sz="4" w:space="0" w:color="auto"/>
            </w:tcBorders>
            <w:vAlign w:val="center"/>
          </w:tcPr>
          <w:p w14:paraId="37E16EF4" w14:textId="77777777" w:rsidR="00A6707C" w:rsidRDefault="00A6707C" w:rsidP="00A6707C">
            <w:pPr>
              <w:pStyle w:val="Tabletext"/>
              <w:jc w:val="center"/>
            </w:pPr>
          </w:p>
        </w:tc>
        <w:tc>
          <w:tcPr>
            <w:tcW w:w="686" w:type="dxa"/>
            <w:tcBorders>
              <w:top w:val="single" w:sz="4" w:space="0" w:color="auto"/>
            </w:tcBorders>
            <w:vAlign w:val="center"/>
          </w:tcPr>
          <w:p w14:paraId="5E6A6366" w14:textId="77777777" w:rsidR="00A6707C" w:rsidRDefault="00A6707C" w:rsidP="00A6707C">
            <w:pPr>
              <w:pStyle w:val="Tabletext"/>
              <w:jc w:val="center"/>
            </w:pPr>
          </w:p>
        </w:tc>
        <w:tc>
          <w:tcPr>
            <w:tcW w:w="686" w:type="dxa"/>
            <w:tcBorders>
              <w:top w:val="single" w:sz="4" w:space="0" w:color="auto"/>
            </w:tcBorders>
            <w:vAlign w:val="center"/>
          </w:tcPr>
          <w:p w14:paraId="32743B50" w14:textId="77777777" w:rsidR="00A6707C" w:rsidRDefault="00A6707C" w:rsidP="00A6707C">
            <w:pPr>
              <w:pStyle w:val="Tabletext"/>
              <w:jc w:val="center"/>
            </w:pPr>
          </w:p>
        </w:tc>
        <w:tc>
          <w:tcPr>
            <w:tcW w:w="686" w:type="dxa"/>
            <w:tcBorders>
              <w:top w:val="single" w:sz="4" w:space="0" w:color="auto"/>
            </w:tcBorders>
            <w:vAlign w:val="center"/>
          </w:tcPr>
          <w:p w14:paraId="30143E2F" w14:textId="77777777" w:rsidR="00A6707C" w:rsidRDefault="00A6707C" w:rsidP="00A6707C">
            <w:pPr>
              <w:pStyle w:val="Tabletext"/>
              <w:jc w:val="center"/>
            </w:pPr>
          </w:p>
        </w:tc>
        <w:tc>
          <w:tcPr>
            <w:tcW w:w="686" w:type="dxa"/>
            <w:tcBorders>
              <w:top w:val="single" w:sz="4" w:space="0" w:color="auto"/>
            </w:tcBorders>
            <w:vAlign w:val="center"/>
          </w:tcPr>
          <w:p w14:paraId="13A26DEA" w14:textId="77777777" w:rsidR="00A6707C" w:rsidRDefault="00A6707C" w:rsidP="00A6707C">
            <w:pPr>
              <w:pStyle w:val="Tabletext"/>
              <w:jc w:val="center"/>
            </w:pPr>
          </w:p>
        </w:tc>
        <w:tc>
          <w:tcPr>
            <w:tcW w:w="686" w:type="dxa"/>
            <w:tcBorders>
              <w:top w:val="single" w:sz="4" w:space="0" w:color="auto"/>
            </w:tcBorders>
            <w:vAlign w:val="center"/>
          </w:tcPr>
          <w:p w14:paraId="595F5F81" w14:textId="77777777" w:rsidR="00A6707C" w:rsidRDefault="00A6707C" w:rsidP="00A6707C">
            <w:pPr>
              <w:pStyle w:val="Tabletext"/>
              <w:jc w:val="center"/>
            </w:pPr>
          </w:p>
        </w:tc>
        <w:tc>
          <w:tcPr>
            <w:tcW w:w="687" w:type="dxa"/>
            <w:tcBorders>
              <w:top w:val="single" w:sz="4" w:space="0" w:color="auto"/>
            </w:tcBorders>
            <w:vAlign w:val="center"/>
          </w:tcPr>
          <w:p w14:paraId="3ADFCC3A" w14:textId="77777777" w:rsidR="00A6707C" w:rsidRDefault="00A6707C" w:rsidP="00A6707C">
            <w:pPr>
              <w:pStyle w:val="Tabletext"/>
              <w:jc w:val="center"/>
            </w:pPr>
          </w:p>
        </w:tc>
      </w:tr>
      <w:tr w:rsidR="00A6707C" w14:paraId="283A5103" w14:textId="77777777" w:rsidTr="00A6707C">
        <w:trPr>
          <w:cantSplit/>
        </w:trPr>
        <w:tc>
          <w:tcPr>
            <w:tcW w:w="1985" w:type="dxa"/>
            <w:vAlign w:val="bottom"/>
          </w:tcPr>
          <w:p w14:paraId="4C53647F" w14:textId="77777777" w:rsidR="00A6707C" w:rsidRDefault="00A6707C" w:rsidP="005D6EF4">
            <w:pPr>
              <w:pStyle w:val="Tabletext"/>
            </w:pPr>
          </w:p>
        </w:tc>
        <w:tc>
          <w:tcPr>
            <w:tcW w:w="4252" w:type="dxa"/>
            <w:vAlign w:val="bottom"/>
          </w:tcPr>
          <w:p w14:paraId="36433BE5" w14:textId="77777777" w:rsidR="00A6707C" w:rsidRDefault="00A6707C" w:rsidP="005D6EF4">
            <w:pPr>
              <w:pStyle w:val="Tabletext"/>
            </w:pPr>
            <w:r>
              <w:t>Reasons: Deferred from study</w:t>
            </w:r>
          </w:p>
        </w:tc>
        <w:tc>
          <w:tcPr>
            <w:tcW w:w="686" w:type="dxa"/>
            <w:vAlign w:val="center"/>
          </w:tcPr>
          <w:p w14:paraId="4C5D9F46" w14:textId="77777777" w:rsidR="00A6707C" w:rsidRDefault="00A6707C" w:rsidP="00A6707C">
            <w:pPr>
              <w:pStyle w:val="Tabletext"/>
              <w:jc w:val="center"/>
            </w:pPr>
          </w:p>
        </w:tc>
        <w:tc>
          <w:tcPr>
            <w:tcW w:w="686" w:type="dxa"/>
            <w:vAlign w:val="center"/>
          </w:tcPr>
          <w:p w14:paraId="3EB42D87" w14:textId="77777777" w:rsidR="00A6707C" w:rsidRDefault="00A6707C" w:rsidP="00A6707C">
            <w:pPr>
              <w:pStyle w:val="Tabletext"/>
              <w:jc w:val="center"/>
            </w:pPr>
          </w:p>
        </w:tc>
        <w:tc>
          <w:tcPr>
            <w:tcW w:w="686" w:type="dxa"/>
            <w:vAlign w:val="center"/>
          </w:tcPr>
          <w:p w14:paraId="21435981" w14:textId="77777777" w:rsidR="00A6707C" w:rsidRDefault="00A6707C" w:rsidP="00A6707C">
            <w:pPr>
              <w:pStyle w:val="Tabletext"/>
              <w:jc w:val="center"/>
            </w:pPr>
          </w:p>
        </w:tc>
        <w:tc>
          <w:tcPr>
            <w:tcW w:w="686" w:type="dxa"/>
            <w:vAlign w:val="center"/>
          </w:tcPr>
          <w:p w14:paraId="2FCD6BF4" w14:textId="77777777" w:rsidR="00A6707C" w:rsidRDefault="00A6707C" w:rsidP="00A6707C">
            <w:pPr>
              <w:pStyle w:val="Tabletext"/>
              <w:jc w:val="center"/>
            </w:pPr>
            <w:r>
              <w:t>2</w:t>
            </w:r>
          </w:p>
        </w:tc>
        <w:tc>
          <w:tcPr>
            <w:tcW w:w="686" w:type="dxa"/>
            <w:vAlign w:val="center"/>
          </w:tcPr>
          <w:p w14:paraId="76B32B0E" w14:textId="77777777" w:rsidR="00A6707C" w:rsidRDefault="00A6707C" w:rsidP="00A6707C">
            <w:pPr>
              <w:pStyle w:val="Tabletext"/>
              <w:jc w:val="center"/>
            </w:pPr>
          </w:p>
        </w:tc>
        <w:tc>
          <w:tcPr>
            <w:tcW w:w="686" w:type="dxa"/>
            <w:vAlign w:val="center"/>
          </w:tcPr>
          <w:p w14:paraId="5287B9DC" w14:textId="77777777" w:rsidR="00A6707C" w:rsidRDefault="00A6707C" w:rsidP="00A6707C">
            <w:pPr>
              <w:pStyle w:val="Tabletext"/>
              <w:jc w:val="center"/>
            </w:pPr>
          </w:p>
        </w:tc>
        <w:tc>
          <w:tcPr>
            <w:tcW w:w="686" w:type="dxa"/>
            <w:vAlign w:val="center"/>
          </w:tcPr>
          <w:p w14:paraId="3BF21DD7" w14:textId="77777777" w:rsidR="00A6707C" w:rsidRDefault="00A6707C" w:rsidP="00A6707C">
            <w:pPr>
              <w:pStyle w:val="Tabletext"/>
              <w:jc w:val="center"/>
            </w:pPr>
          </w:p>
        </w:tc>
        <w:tc>
          <w:tcPr>
            <w:tcW w:w="686" w:type="dxa"/>
            <w:vAlign w:val="center"/>
          </w:tcPr>
          <w:p w14:paraId="526F90AE" w14:textId="77777777" w:rsidR="00A6707C" w:rsidRDefault="00A6707C" w:rsidP="00A6707C">
            <w:pPr>
              <w:pStyle w:val="Tabletext"/>
              <w:jc w:val="center"/>
            </w:pPr>
          </w:p>
        </w:tc>
        <w:tc>
          <w:tcPr>
            <w:tcW w:w="686" w:type="dxa"/>
            <w:vAlign w:val="center"/>
          </w:tcPr>
          <w:p w14:paraId="1D0E394E" w14:textId="77777777" w:rsidR="00A6707C" w:rsidRDefault="00A6707C" w:rsidP="00A6707C">
            <w:pPr>
              <w:pStyle w:val="Tabletext"/>
              <w:jc w:val="center"/>
            </w:pPr>
          </w:p>
        </w:tc>
        <w:tc>
          <w:tcPr>
            <w:tcW w:w="686" w:type="dxa"/>
            <w:vAlign w:val="center"/>
          </w:tcPr>
          <w:p w14:paraId="45B933DC" w14:textId="77777777" w:rsidR="00A6707C" w:rsidRDefault="00A6707C" w:rsidP="00A6707C">
            <w:pPr>
              <w:pStyle w:val="Tabletext"/>
              <w:jc w:val="center"/>
            </w:pPr>
          </w:p>
        </w:tc>
        <w:tc>
          <w:tcPr>
            <w:tcW w:w="686" w:type="dxa"/>
            <w:vAlign w:val="center"/>
          </w:tcPr>
          <w:p w14:paraId="6D07668C" w14:textId="77777777" w:rsidR="00A6707C" w:rsidRDefault="00A6707C" w:rsidP="00A6707C">
            <w:pPr>
              <w:pStyle w:val="Tabletext"/>
              <w:jc w:val="center"/>
            </w:pPr>
          </w:p>
        </w:tc>
        <w:tc>
          <w:tcPr>
            <w:tcW w:w="687" w:type="dxa"/>
            <w:vAlign w:val="center"/>
          </w:tcPr>
          <w:p w14:paraId="4FF5EAB7" w14:textId="77777777" w:rsidR="00A6707C" w:rsidRDefault="00A6707C" w:rsidP="00A6707C">
            <w:pPr>
              <w:pStyle w:val="Tabletext"/>
              <w:jc w:val="center"/>
            </w:pPr>
          </w:p>
        </w:tc>
      </w:tr>
      <w:tr w:rsidR="00A6707C" w14:paraId="44556CDD" w14:textId="77777777" w:rsidTr="00A6707C">
        <w:trPr>
          <w:cantSplit/>
        </w:trPr>
        <w:tc>
          <w:tcPr>
            <w:tcW w:w="1985" w:type="dxa"/>
            <w:vAlign w:val="bottom"/>
          </w:tcPr>
          <w:p w14:paraId="6042B475" w14:textId="77777777" w:rsidR="00A6707C" w:rsidRDefault="00A6707C" w:rsidP="005D6EF4">
            <w:pPr>
              <w:pStyle w:val="Tabletext"/>
            </w:pPr>
          </w:p>
        </w:tc>
        <w:tc>
          <w:tcPr>
            <w:tcW w:w="4252" w:type="dxa"/>
            <w:vAlign w:val="bottom"/>
          </w:tcPr>
          <w:p w14:paraId="7A11DA92" w14:textId="77777777" w:rsidR="00A6707C" w:rsidRDefault="00A6707C" w:rsidP="005D6EF4">
            <w:pPr>
              <w:pStyle w:val="Tabletext"/>
            </w:pPr>
            <w:r>
              <w:t>Reasons: Didn’t like course</w:t>
            </w:r>
          </w:p>
        </w:tc>
        <w:tc>
          <w:tcPr>
            <w:tcW w:w="686" w:type="dxa"/>
            <w:vAlign w:val="center"/>
          </w:tcPr>
          <w:p w14:paraId="19FB0CBA" w14:textId="77777777" w:rsidR="00A6707C" w:rsidRDefault="00A6707C" w:rsidP="00A6707C">
            <w:pPr>
              <w:pStyle w:val="Tabletext"/>
              <w:jc w:val="center"/>
            </w:pPr>
          </w:p>
        </w:tc>
        <w:tc>
          <w:tcPr>
            <w:tcW w:w="686" w:type="dxa"/>
            <w:vAlign w:val="center"/>
          </w:tcPr>
          <w:p w14:paraId="4F23EE72" w14:textId="77777777" w:rsidR="00A6707C" w:rsidRDefault="00A6707C" w:rsidP="00A6707C">
            <w:pPr>
              <w:pStyle w:val="Tabletext"/>
              <w:jc w:val="center"/>
            </w:pPr>
          </w:p>
        </w:tc>
        <w:tc>
          <w:tcPr>
            <w:tcW w:w="686" w:type="dxa"/>
            <w:vAlign w:val="center"/>
          </w:tcPr>
          <w:p w14:paraId="307F7211" w14:textId="77777777" w:rsidR="00A6707C" w:rsidRDefault="00A6707C" w:rsidP="00A6707C">
            <w:pPr>
              <w:pStyle w:val="Tabletext"/>
              <w:jc w:val="center"/>
            </w:pPr>
          </w:p>
        </w:tc>
        <w:tc>
          <w:tcPr>
            <w:tcW w:w="686" w:type="dxa"/>
            <w:vAlign w:val="center"/>
          </w:tcPr>
          <w:p w14:paraId="2447CA2C" w14:textId="77777777" w:rsidR="00A6707C" w:rsidRDefault="00A6707C" w:rsidP="00A6707C">
            <w:pPr>
              <w:pStyle w:val="Tabletext"/>
              <w:jc w:val="center"/>
            </w:pPr>
            <w:r>
              <w:t>2</w:t>
            </w:r>
          </w:p>
        </w:tc>
        <w:tc>
          <w:tcPr>
            <w:tcW w:w="686" w:type="dxa"/>
            <w:vAlign w:val="center"/>
          </w:tcPr>
          <w:p w14:paraId="7123C536" w14:textId="77777777" w:rsidR="00A6707C" w:rsidRDefault="00A6707C" w:rsidP="00A6707C">
            <w:pPr>
              <w:pStyle w:val="Tabletext"/>
              <w:jc w:val="center"/>
            </w:pPr>
          </w:p>
        </w:tc>
        <w:tc>
          <w:tcPr>
            <w:tcW w:w="686" w:type="dxa"/>
            <w:vAlign w:val="center"/>
          </w:tcPr>
          <w:p w14:paraId="0451908C" w14:textId="77777777" w:rsidR="00A6707C" w:rsidRDefault="00A6707C" w:rsidP="00A6707C">
            <w:pPr>
              <w:pStyle w:val="Tabletext"/>
              <w:jc w:val="center"/>
            </w:pPr>
          </w:p>
        </w:tc>
        <w:tc>
          <w:tcPr>
            <w:tcW w:w="686" w:type="dxa"/>
            <w:vAlign w:val="center"/>
          </w:tcPr>
          <w:p w14:paraId="4822FBF0" w14:textId="77777777" w:rsidR="00A6707C" w:rsidRDefault="00A6707C" w:rsidP="00A6707C">
            <w:pPr>
              <w:pStyle w:val="Tabletext"/>
              <w:jc w:val="center"/>
            </w:pPr>
          </w:p>
        </w:tc>
        <w:tc>
          <w:tcPr>
            <w:tcW w:w="686" w:type="dxa"/>
            <w:vAlign w:val="center"/>
          </w:tcPr>
          <w:p w14:paraId="0127FF0E" w14:textId="77777777" w:rsidR="00A6707C" w:rsidRDefault="00A6707C" w:rsidP="00A6707C">
            <w:pPr>
              <w:pStyle w:val="Tabletext"/>
              <w:jc w:val="center"/>
            </w:pPr>
          </w:p>
        </w:tc>
        <w:tc>
          <w:tcPr>
            <w:tcW w:w="686" w:type="dxa"/>
            <w:vAlign w:val="center"/>
          </w:tcPr>
          <w:p w14:paraId="76707FE5" w14:textId="77777777" w:rsidR="00A6707C" w:rsidRDefault="00A6707C" w:rsidP="00A6707C">
            <w:pPr>
              <w:pStyle w:val="Tabletext"/>
              <w:jc w:val="center"/>
            </w:pPr>
          </w:p>
        </w:tc>
        <w:tc>
          <w:tcPr>
            <w:tcW w:w="686" w:type="dxa"/>
            <w:vAlign w:val="center"/>
          </w:tcPr>
          <w:p w14:paraId="54E75CCB" w14:textId="77777777" w:rsidR="00A6707C" w:rsidRDefault="00A6707C" w:rsidP="00A6707C">
            <w:pPr>
              <w:pStyle w:val="Tabletext"/>
              <w:jc w:val="center"/>
            </w:pPr>
          </w:p>
        </w:tc>
        <w:tc>
          <w:tcPr>
            <w:tcW w:w="686" w:type="dxa"/>
            <w:vAlign w:val="center"/>
          </w:tcPr>
          <w:p w14:paraId="4ADFACA4" w14:textId="77777777" w:rsidR="00A6707C" w:rsidRDefault="00A6707C" w:rsidP="00A6707C">
            <w:pPr>
              <w:pStyle w:val="Tabletext"/>
              <w:jc w:val="center"/>
            </w:pPr>
          </w:p>
        </w:tc>
        <w:tc>
          <w:tcPr>
            <w:tcW w:w="687" w:type="dxa"/>
            <w:vAlign w:val="center"/>
          </w:tcPr>
          <w:p w14:paraId="01EEE1B4" w14:textId="77777777" w:rsidR="00A6707C" w:rsidRDefault="00A6707C" w:rsidP="00A6707C">
            <w:pPr>
              <w:pStyle w:val="Tabletext"/>
              <w:jc w:val="center"/>
            </w:pPr>
          </w:p>
        </w:tc>
      </w:tr>
      <w:tr w:rsidR="00A6707C" w14:paraId="477FD032" w14:textId="77777777" w:rsidTr="00A6707C">
        <w:trPr>
          <w:cantSplit/>
        </w:trPr>
        <w:tc>
          <w:tcPr>
            <w:tcW w:w="1985" w:type="dxa"/>
            <w:vAlign w:val="bottom"/>
          </w:tcPr>
          <w:p w14:paraId="1C3E3627" w14:textId="77777777" w:rsidR="00A6707C" w:rsidRDefault="00A6707C" w:rsidP="005D6EF4">
            <w:pPr>
              <w:pStyle w:val="Tabletext"/>
            </w:pPr>
          </w:p>
        </w:tc>
        <w:tc>
          <w:tcPr>
            <w:tcW w:w="4252" w:type="dxa"/>
            <w:vAlign w:val="bottom"/>
          </w:tcPr>
          <w:p w14:paraId="19B034D0" w14:textId="77777777" w:rsidR="00A6707C" w:rsidRDefault="00A6707C" w:rsidP="005D6EF4">
            <w:pPr>
              <w:pStyle w:val="Tabletext"/>
            </w:pPr>
            <w:r>
              <w:t>Reasons: Didn’t think course was worth doing</w:t>
            </w:r>
          </w:p>
        </w:tc>
        <w:tc>
          <w:tcPr>
            <w:tcW w:w="686" w:type="dxa"/>
            <w:vAlign w:val="center"/>
          </w:tcPr>
          <w:p w14:paraId="17E6BD59" w14:textId="77777777" w:rsidR="00A6707C" w:rsidRDefault="00A6707C" w:rsidP="00A6707C">
            <w:pPr>
              <w:pStyle w:val="Tabletext"/>
              <w:jc w:val="center"/>
            </w:pPr>
          </w:p>
        </w:tc>
        <w:tc>
          <w:tcPr>
            <w:tcW w:w="686" w:type="dxa"/>
            <w:vAlign w:val="center"/>
          </w:tcPr>
          <w:p w14:paraId="09FAB223" w14:textId="77777777" w:rsidR="00A6707C" w:rsidRDefault="00A6707C" w:rsidP="00A6707C">
            <w:pPr>
              <w:pStyle w:val="Tabletext"/>
              <w:jc w:val="center"/>
            </w:pPr>
          </w:p>
        </w:tc>
        <w:tc>
          <w:tcPr>
            <w:tcW w:w="686" w:type="dxa"/>
            <w:vAlign w:val="center"/>
          </w:tcPr>
          <w:p w14:paraId="7190A208" w14:textId="77777777" w:rsidR="00A6707C" w:rsidRDefault="00A6707C" w:rsidP="00A6707C">
            <w:pPr>
              <w:pStyle w:val="Tabletext"/>
              <w:jc w:val="center"/>
            </w:pPr>
          </w:p>
        </w:tc>
        <w:tc>
          <w:tcPr>
            <w:tcW w:w="686" w:type="dxa"/>
            <w:vAlign w:val="center"/>
          </w:tcPr>
          <w:p w14:paraId="54A50B62" w14:textId="77777777" w:rsidR="00A6707C" w:rsidRDefault="00A6707C" w:rsidP="00A6707C">
            <w:pPr>
              <w:pStyle w:val="Tabletext"/>
              <w:jc w:val="center"/>
            </w:pPr>
            <w:r>
              <w:t>2</w:t>
            </w:r>
          </w:p>
        </w:tc>
        <w:tc>
          <w:tcPr>
            <w:tcW w:w="686" w:type="dxa"/>
            <w:vAlign w:val="center"/>
          </w:tcPr>
          <w:p w14:paraId="5AB29FD1" w14:textId="77777777" w:rsidR="00A6707C" w:rsidRDefault="00A6707C" w:rsidP="00A6707C">
            <w:pPr>
              <w:pStyle w:val="Tabletext"/>
              <w:jc w:val="center"/>
            </w:pPr>
          </w:p>
        </w:tc>
        <w:tc>
          <w:tcPr>
            <w:tcW w:w="686" w:type="dxa"/>
            <w:vAlign w:val="center"/>
          </w:tcPr>
          <w:p w14:paraId="11AA0060" w14:textId="77777777" w:rsidR="00A6707C" w:rsidRDefault="00A6707C" w:rsidP="00A6707C">
            <w:pPr>
              <w:pStyle w:val="Tabletext"/>
              <w:jc w:val="center"/>
            </w:pPr>
          </w:p>
        </w:tc>
        <w:tc>
          <w:tcPr>
            <w:tcW w:w="686" w:type="dxa"/>
            <w:vAlign w:val="center"/>
          </w:tcPr>
          <w:p w14:paraId="41DD287C" w14:textId="77777777" w:rsidR="00A6707C" w:rsidRDefault="00A6707C" w:rsidP="00A6707C">
            <w:pPr>
              <w:pStyle w:val="Tabletext"/>
              <w:jc w:val="center"/>
            </w:pPr>
          </w:p>
        </w:tc>
        <w:tc>
          <w:tcPr>
            <w:tcW w:w="686" w:type="dxa"/>
            <w:vAlign w:val="center"/>
          </w:tcPr>
          <w:p w14:paraId="5C66ED12" w14:textId="77777777" w:rsidR="00A6707C" w:rsidRDefault="00A6707C" w:rsidP="00A6707C">
            <w:pPr>
              <w:pStyle w:val="Tabletext"/>
              <w:jc w:val="center"/>
            </w:pPr>
          </w:p>
        </w:tc>
        <w:tc>
          <w:tcPr>
            <w:tcW w:w="686" w:type="dxa"/>
            <w:vAlign w:val="center"/>
          </w:tcPr>
          <w:p w14:paraId="73A1A513" w14:textId="77777777" w:rsidR="00A6707C" w:rsidRDefault="00A6707C" w:rsidP="00A6707C">
            <w:pPr>
              <w:pStyle w:val="Tabletext"/>
              <w:jc w:val="center"/>
            </w:pPr>
          </w:p>
        </w:tc>
        <w:tc>
          <w:tcPr>
            <w:tcW w:w="686" w:type="dxa"/>
            <w:vAlign w:val="center"/>
          </w:tcPr>
          <w:p w14:paraId="1B46CC6E" w14:textId="77777777" w:rsidR="00A6707C" w:rsidRDefault="00A6707C" w:rsidP="00A6707C">
            <w:pPr>
              <w:pStyle w:val="Tabletext"/>
              <w:jc w:val="center"/>
            </w:pPr>
          </w:p>
        </w:tc>
        <w:tc>
          <w:tcPr>
            <w:tcW w:w="686" w:type="dxa"/>
            <w:vAlign w:val="center"/>
          </w:tcPr>
          <w:p w14:paraId="061D5BA0" w14:textId="77777777" w:rsidR="00A6707C" w:rsidRDefault="00A6707C" w:rsidP="00A6707C">
            <w:pPr>
              <w:pStyle w:val="Tabletext"/>
              <w:jc w:val="center"/>
            </w:pPr>
          </w:p>
        </w:tc>
        <w:tc>
          <w:tcPr>
            <w:tcW w:w="687" w:type="dxa"/>
            <w:vAlign w:val="center"/>
          </w:tcPr>
          <w:p w14:paraId="2F50BD6D" w14:textId="77777777" w:rsidR="00A6707C" w:rsidRDefault="00A6707C" w:rsidP="00A6707C">
            <w:pPr>
              <w:pStyle w:val="Tabletext"/>
              <w:jc w:val="center"/>
            </w:pPr>
          </w:p>
        </w:tc>
      </w:tr>
      <w:tr w:rsidR="00A6707C" w14:paraId="3C873C60" w14:textId="77777777" w:rsidTr="00A6707C">
        <w:trPr>
          <w:cantSplit/>
        </w:trPr>
        <w:tc>
          <w:tcPr>
            <w:tcW w:w="1985" w:type="dxa"/>
            <w:vAlign w:val="bottom"/>
          </w:tcPr>
          <w:p w14:paraId="0D62E097" w14:textId="77777777" w:rsidR="00A6707C" w:rsidRDefault="00A6707C" w:rsidP="005D6EF4">
            <w:pPr>
              <w:pStyle w:val="Tabletext"/>
            </w:pPr>
          </w:p>
        </w:tc>
        <w:tc>
          <w:tcPr>
            <w:tcW w:w="4252" w:type="dxa"/>
            <w:vAlign w:val="bottom"/>
          </w:tcPr>
          <w:p w14:paraId="254EACD7" w14:textId="77777777" w:rsidR="00A6707C" w:rsidRDefault="00A6707C" w:rsidP="005D6EF4">
            <w:pPr>
              <w:pStyle w:val="Tabletext"/>
            </w:pPr>
            <w:r>
              <w:t>Reasons: You got all you wanted from course</w:t>
            </w:r>
          </w:p>
        </w:tc>
        <w:tc>
          <w:tcPr>
            <w:tcW w:w="686" w:type="dxa"/>
            <w:vAlign w:val="center"/>
          </w:tcPr>
          <w:p w14:paraId="56497F7B" w14:textId="77777777" w:rsidR="00A6707C" w:rsidRDefault="00A6707C" w:rsidP="00A6707C">
            <w:pPr>
              <w:pStyle w:val="Tabletext"/>
              <w:jc w:val="center"/>
            </w:pPr>
          </w:p>
        </w:tc>
        <w:tc>
          <w:tcPr>
            <w:tcW w:w="686" w:type="dxa"/>
            <w:vAlign w:val="center"/>
          </w:tcPr>
          <w:p w14:paraId="5CAC878B" w14:textId="77777777" w:rsidR="00A6707C" w:rsidRDefault="00A6707C" w:rsidP="00A6707C">
            <w:pPr>
              <w:pStyle w:val="Tabletext"/>
              <w:jc w:val="center"/>
            </w:pPr>
          </w:p>
        </w:tc>
        <w:tc>
          <w:tcPr>
            <w:tcW w:w="686" w:type="dxa"/>
            <w:vAlign w:val="center"/>
          </w:tcPr>
          <w:p w14:paraId="61D8D4FB" w14:textId="77777777" w:rsidR="00A6707C" w:rsidRDefault="00A6707C" w:rsidP="00A6707C">
            <w:pPr>
              <w:pStyle w:val="Tabletext"/>
              <w:jc w:val="center"/>
            </w:pPr>
          </w:p>
        </w:tc>
        <w:tc>
          <w:tcPr>
            <w:tcW w:w="686" w:type="dxa"/>
            <w:vAlign w:val="center"/>
          </w:tcPr>
          <w:p w14:paraId="566F9A31" w14:textId="77777777" w:rsidR="00A6707C" w:rsidRDefault="00A6707C" w:rsidP="00A6707C">
            <w:pPr>
              <w:pStyle w:val="Tabletext"/>
              <w:jc w:val="center"/>
            </w:pPr>
            <w:r>
              <w:t>2</w:t>
            </w:r>
          </w:p>
        </w:tc>
        <w:tc>
          <w:tcPr>
            <w:tcW w:w="686" w:type="dxa"/>
            <w:vAlign w:val="center"/>
          </w:tcPr>
          <w:p w14:paraId="127B310E" w14:textId="77777777" w:rsidR="00A6707C" w:rsidRDefault="00A6707C" w:rsidP="00A6707C">
            <w:pPr>
              <w:pStyle w:val="Tabletext"/>
              <w:jc w:val="center"/>
            </w:pPr>
          </w:p>
        </w:tc>
        <w:tc>
          <w:tcPr>
            <w:tcW w:w="686" w:type="dxa"/>
            <w:vAlign w:val="center"/>
          </w:tcPr>
          <w:p w14:paraId="1B15A51A" w14:textId="77777777" w:rsidR="00A6707C" w:rsidRDefault="00A6707C" w:rsidP="00A6707C">
            <w:pPr>
              <w:pStyle w:val="Tabletext"/>
              <w:jc w:val="center"/>
            </w:pPr>
          </w:p>
        </w:tc>
        <w:tc>
          <w:tcPr>
            <w:tcW w:w="686" w:type="dxa"/>
            <w:vAlign w:val="center"/>
          </w:tcPr>
          <w:p w14:paraId="286BA712" w14:textId="77777777" w:rsidR="00A6707C" w:rsidRDefault="00A6707C" w:rsidP="00A6707C">
            <w:pPr>
              <w:pStyle w:val="Tabletext"/>
              <w:jc w:val="center"/>
            </w:pPr>
          </w:p>
        </w:tc>
        <w:tc>
          <w:tcPr>
            <w:tcW w:w="686" w:type="dxa"/>
            <w:vAlign w:val="center"/>
          </w:tcPr>
          <w:p w14:paraId="44F52219" w14:textId="77777777" w:rsidR="00A6707C" w:rsidRDefault="00A6707C" w:rsidP="00A6707C">
            <w:pPr>
              <w:pStyle w:val="Tabletext"/>
              <w:jc w:val="center"/>
            </w:pPr>
          </w:p>
        </w:tc>
        <w:tc>
          <w:tcPr>
            <w:tcW w:w="686" w:type="dxa"/>
            <w:vAlign w:val="center"/>
          </w:tcPr>
          <w:p w14:paraId="0B29FAA4" w14:textId="77777777" w:rsidR="00A6707C" w:rsidRDefault="00A6707C" w:rsidP="00A6707C">
            <w:pPr>
              <w:pStyle w:val="Tabletext"/>
              <w:jc w:val="center"/>
            </w:pPr>
          </w:p>
        </w:tc>
        <w:tc>
          <w:tcPr>
            <w:tcW w:w="686" w:type="dxa"/>
            <w:vAlign w:val="center"/>
          </w:tcPr>
          <w:p w14:paraId="64812C15" w14:textId="77777777" w:rsidR="00A6707C" w:rsidRDefault="00A6707C" w:rsidP="00A6707C">
            <w:pPr>
              <w:pStyle w:val="Tabletext"/>
              <w:jc w:val="center"/>
            </w:pPr>
          </w:p>
        </w:tc>
        <w:tc>
          <w:tcPr>
            <w:tcW w:w="686" w:type="dxa"/>
            <w:vAlign w:val="center"/>
          </w:tcPr>
          <w:p w14:paraId="4A851EE9" w14:textId="77777777" w:rsidR="00A6707C" w:rsidRDefault="00A6707C" w:rsidP="00A6707C">
            <w:pPr>
              <w:pStyle w:val="Tabletext"/>
              <w:jc w:val="center"/>
            </w:pPr>
          </w:p>
        </w:tc>
        <w:tc>
          <w:tcPr>
            <w:tcW w:w="687" w:type="dxa"/>
            <w:vAlign w:val="center"/>
          </w:tcPr>
          <w:p w14:paraId="6FFF9F18" w14:textId="77777777" w:rsidR="00A6707C" w:rsidRDefault="00A6707C" w:rsidP="00A6707C">
            <w:pPr>
              <w:pStyle w:val="Tabletext"/>
              <w:jc w:val="center"/>
            </w:pPr>
          </w:p>
        </w:tc>
      </w:tr>
      <w:tr w:rsidR="00A6707C" w14:paraId="0AE5B998" w14:textId="77777777" w:rsidTr="00A6707C">
        <w:trPr>
          <w:cantSplit/>
        </w:trPr>
        <w:tc>
          <w:tcPr>
            <w:tcW w:w="1985" w:type="dxa"/>
            <w:vAlign w:val="bottom"/>
          </w:tcPr>
          <w:p w14:paraId="2B241501" w14:textId="77777777" w:rsidR="00A6707C" w:rsidRDefault="00A6707C" w:rsidP="005D6EF4">
            <w:pPr>
              <w:pStyle w:val="Tabletext"/>
            </w:pPr>
          </w:p>
        </w:tc>
        <w:tc>
          <w:tcPr>
            <w:tcW w:w="4252" w:type="dxa"/>
            <w:vAlign w:val="bottom"/>
          </w:tcPr>
          <w:p w14:paraId="224690F2" w14:textId="77777777" w:rsidR="00A6707C" w:rsidRDefault="00A6707C" w:rsidP="005D6EF4">
            <w:pPr>
              <w:pStyle w:val="Tabletext"/>
            </w:pPr>
            <w:r>
              <w:t>Reasons: Wanted job/apprenticeship/traineeship</w:t>
            </w:r>
          </w:p>
        </w:tc>
        <w:tc>
          <w:tcPr>
            <w:tcW w:w="686" w:type="dxa"/>
            <w:vAlign w:val="center"/>
          </w:tcPr>
          <w:p w14:paraId="083355A1" w14:textId="77777777" w:rsidR="00A6707C" w:rsidRDefault="00A6707C" w:rsidP="00A6707C">
            <w:pPr>
              <w:pStyle w:val="Tabletext"/>
              <w:jc w:val="center"/>
            </w:pPr>
          </w:p>
        </w:tc>
        <w:tc>
          <w:tcPr>
            <w:tcW w:w="686" w:type="dxa"/>
            <w:vAlign w:val="center"/>
          </w:tcPr>
          <w:p w14:paraId="3468C06E" w14:textId="77777777" w:rsidR="00A6707C" w:rsidRDefault="00A6707C" w:rsidP="00A6707C">
            <w:pPr>
              <w:pStyle w:val="Tabletext"/>
              <w:jc w:val="center"/>
            </w:pPr>
          </w:p>
        </w:tc>
        <w:tc>
          <w:tcPr>
            <w:tcW w:w="686" w:type="dxa"/>
            <w:vAlign w:val="center"/>
          </w:tcPr>
          <w:p w14:paraId="31AB059E" w14:textId="77777777" w:rsidR="00A6707C" w:rsidRDefault="00A6707C" w:rsidP="00A6707C">
            <w:pPr>
              <w:pStyle w:val="Tabletext"/>
              <w:jc w:val="center"/>
            </w:pPr>
          </w:p>
        </w:tc>
        <w:tc>
          <w:tcPr>
            <w:tcW w:w="686" w:type="dxa"/>
            <w:vAlign w:val="center"/>
          </w:tcPr>
          <w:p w14:paraId="09034715" w14:textId="77777777" w:rsidR="00A6707C" w:rsidRDefault="00A6707C" w:rsidP="00A6707C">
            <w:pPr>
              <w:pStyle w:val="Tabletext"/>
              <w:jc w:val="center"/>
            </w:pPr>
          </w:p>
        </w:tc>
        <w:tc>
          <w:tcPr>
            <w:tcW w:w="686" w:type="dxa"/>
            <w:vAlign w:val="center"/>
          </w:tcPr>
          <w:p w14:paraId="5DCAAB72" w14:textId="77777777" w:rsidR="00A6707C" w:rsidRDefault="00A6707C" w:rsidP="00A6707C">
            <w:pPr>
              <w:pStyle w:val="Tabletext"/>
              <w:jc w:val="center"/>
            </w:pPr>
            <w:r>
              <w:t>2</w:t>
            </w:r>
          </w:p>
        </w:tc>
        <w:tc>
          <w:tcPr>
            <w:tcW w:w="686" w:type="dxa"/>
            <w:vAlign w:val="center"/>
          </w:tcPr>
          <w:p w14:paraId="432024CE" w14:textId="77777777" w:rsidR="00A6707C" w:rsidRDefault="00A6707C" w:rsidP="00A6707C">
            <w:pPr>
              <w:pStyle w:val="Tabletext"/>
              <w:jc w:val="center"/>
            </w:pPr>
            <w:r>
              <w:t>1</w:t>
            </w:r>
          </w:p>
        </w:tc>
        <w:tc>
          <w:tcPr>
            <w:tcW w:w="686" w:type="dxa"/>
            <w:vAlign w:val="center"/>
          </w:tcPr>
          <w:p w14:paraId="4330DE5C" w14:textId="77777777" w:rsidR="00A6707C" w:rsidRDefault="00A6707C" w:rsidP="00A6707C">
            <w:pPr>
              <w:pStyle w:val="Tabletext"/>
              <w:jc w:val="center"/>
            </w:pPr>
            <w:r>
              <w:t>1</w:t>
            </w:r>
          </w:p>
        </w:tc>
        <w:tc>
          <w:tcPr>
            <w:tcW w:w="686" w:type="dxa"/>
            <w:vAlign w:val="center"/>
          </w:tcPr>
          <w:p w14:paraId="44CF3C00" w14:textId="77777777" w:rsidR="00A6707C" w:rsidRDefault="00A6707C" w:rsidP="00A6707C">
            <w:pPr>
              <w:pStyle w:val="Tabletext"/>
              <w:jc w:val="center"/>
            </w:pPr>
            <w:r>
              <w:t>1</w:t>
            </w:r>
          </w:p>
        </w:tc>
        <w:tc>
          <w:tcPr>
            <w:tcW w:w="686" w:type="dxa"/>
            <w:vAlign w:val="center"/>
          </w:tcPr>
          <w:p w14:paraId="5D3D97E7" w14:textId="77777777" w:rsidR="00A6707C" w:rsidRDefault="00A6707C" w:rsidP="00A6707C">
            <w:pPr>
              <w:pStyle w:val="Tabletext"/>
              <w:jc w:val="center"/>
            </w:pPr>
            <w:r>
              <w:t>1</w:t>
            </w:r>
          </w:p>
        </w:tc>
        <w:tc>
          <w:tcPr>
            <w:tcW w:w="686" w:type="dxa"/>
            <w:vAlign w:val="center"/>
          </w:tcPr>
          <w:p w14:paraId="1EF952D6" w14:textId="77777777" w:rsidR="00A6707C" w:rsidRDefault="00A6707C" w:rsidP="00A6707C">
            <w:pPr>
              <w:pStyle w:val="Tabletext"/>
              <w:jc w:val="center"/>
            </w:pPr>
            <w:r>
              <w:t>1</w:t>
            </w:r>
          </w:p>
        </w:tc>
        <w:tc>
          <w:tcPr>
            <w:tcW w:w="686" w:type="dxa"/>
            <w:vAlign w:val="center"/>
          </w:tcPr>
          <w:p w14:paraId="5DEB8E04" w14:textId="77777777" w:rsidR="00A6707C" w:rsidRDefault="00A6707C" w:rsidP="00A6707C">
            <w:pPr>
              <w:pStyle w:val="Tabletext"/>
              <w:jc w:val="center"/>
            </w:pPr>
            <w:r>
              <w:t>1</w:t>
            </w:r>
          </w:p>
        </w:tc>
        <w:tc>
          <w:tcPr>
            <w:tcW w:w="687" w:type="dxa"/>
            <w:vAlign w:val="center"/>
          </w:tcPr>
          <w:p w14:paraId="30B42B16" w14:textId="77777777" w:rsidR="00A6707C" w:rsidRDefault="00A6707C" w:rsidP="00A6707C">
            <w:pPr>
              <w:pStyle w:val="Tabletext"/>
              <w:jc w:val="center"/>
            </w:pPr>
            <w:r>
              <w:t>1</w:t>
            </w:r>
          </w:p>
        </w:tc>
      </w:tr>
      <w:tr w:rsidR="00A6707C" w14:paraId="7F0CA17F" w14:textId="77777777" w:rsidTr="00A6707C">
        <w:trPr>
          <w:cantSplit/>
        </w:trPr>
        <w:tc>
          <w:tcPr>
            <w:tcW w:w="1985" w:type="dxa"/>
            <w:vAlign w:val="bottom"/>
          </w:tcPr>
          <w:p w14:paraId="2A0DC474" w14:textId="77777777" w:rsidR="00A6707C" w:rsidRDefault="00A6707C" w:rsidP="005D6EF4">
            <w:pPr>
              <w:pStyle w:val="Tabletext"/>
            </w:pPr>
          </w:p>
        </w:tc>
        <w:tc>
          <w:tcPr>
            <w:tcW w:w="4252" w:type="dxa"/>
            <w:vAlign w:val="bottom"/>
          </w:tcPr>
          <w:p w14:paraId="6D364D83" w14:textId="77777777" w:rsidR="00A6707C" w:rsidRDefault="00A6707C" w:rsidP="005D6EF4">
            <w:pPr>
              <w:pStyle w:val="Tabletext"/>
            </w:pPr>
            <w:r>
              <w:t>Reasons: You had problems juggling study and work commitments</w:t>
            </w:r>
          </w:p>
        </w:tc>
        <w:tc>
          <w:tcPr>
            <w:tcW w:w="686" w:type="dxa"/>
            <w:vAlign w:val="center"/>
          </w:tcPr>
          <w:p w14:paraId="57487D58" w14:textId="77777777" w:rsidR="00A6707C" w:rsidRDefault="00A6707C" w:rsidP="00A6707C">
            <w:pPr>
              <w:pStyle w:val="Tabletext"/>
              <w:jc w:val="center"/>
            </w:pPr>
          </w:p>
        </w:tc>
        <w:tc>
          <w:tcPr>
            <w:tcW w:w="686" w:type="dxa"/>
            <w:vAlign w:val="center"/>
          </w:tcPr>
          <w:p w14:paraId="12FD8265" w14:textId="77777777" w:rsidR="00A6707C" w:rsidRDefault="00A6707C" w:rsidP="00A6707C">
            <w:pPr>
              <w:pStyle w:val="Tabletext"/>
              <w:jc w:val="center"/>
            </w:pPr>
          </w:p>
        </w:tc>
        <w:tc>
          <w:tcPr>
            <w:tcW w:w="686" w:type="dxa"/>
            <w:vAlign w:val="center"/>
          </w:tcPr>
          <w:p w14:paraId="228025F9" w14:textId="77777777" w:rsidR="00A6707C" w:rsidRDefault="00A6707C" w:rsidP="00A6707C">
            <w:pPr>
              <w:pStyle w:val="Tabletext"/>
              <w:jc w:val="center"/>
            </w:pPr>
          </w:p>
        </w:tc>
        <w:tc>
          <w:tcPr>
            <w:tcW w:w="686" w:type="dxa"/>
            <w:vAlign w:val="center"/>
          </w:tcPr>
          <w:p w14:paraId="293D8DA9" w14:textId="77777777" w:rsidR="00A6707C" w:rsidRDefault="00A6707C" w:rsidP="00A6707C">
            <w:pPr>
              <w:pStyle w:val="Tabletext"/>
              <w:jc w:val="center"/>
            </w:pPr>
            <w:r>
              <w:t>2</w:t>
            </w:r>
          </w:p>
        </w:tc>
        <w:tc>
          <w:tcPr>
            <w:tcW w:w="686" w:type="dxa"/>
            <w:vAlign w:val="center"/>
          </w:tcPr>
          <w:p w14:paraId="39705BD2" w14:textId="77777777" w:rsidR="00A6707C" w:rsidRDefault="00A6707C" w:rsidP="00A6707C">
            <w:pPr>
              <w:pStyle w:val="Tabletext"/>
              <w:jc w:val="center"/>
            </w:pPr>
            <w:r>
              <w:t>2</w:t>
            </w:r>
          </w:p>
        </w:tc>
        <w:tc>
          <w:tcPr>
            <w:tcW w:w="686" w:type="dxa"/>
            <w:vAlign w:val="center"/>
          </w:tcPr>
          <w:p w14:paraId="267F4F72" w14:textId="77777777" w:rsidR="00A6707C" w:rsidRDefault="00A6707C" w:rsidP="00A6707C">
            <w:pPr>
              <w:pStyle w:val="Tabletext"/>
              <w:jc w:val="center"/>
            </w:pPr>
            <w:r>
              <w:t>1</w:t>
            </w:r>
          </w:p>
        </w:tc>
        <w:tc>
          <w:tcPr>
            <w:tcW w:w="686" w:type="dxa"/>
            <w:vAlign w:val="center"/>
          </w:tcPr>
          <w:p w14:paraId="7D179F2D" w14:textId="77777777" w:rsidR="00A6707C" w:rsidRDefault="00A6707C" w:rsidP="00A6707C">
            <w:pPr>
              <w:pStyle w:val="Tabletext"/>
              <w:jc w:val="center"/>
            </w:pPr>
            <w:r>
              <w:t>1</w:t>
            </w:r>
          </w:p>
        </w:tc>
        <w:tc>
          <w:tcPr>
            <w:tcW w:w="686" w:type="dxa"/>
            <w:vAlign w:val="center"/>
          </w:tcPr>
          <w:p w14:paraId="0E428E97" w14:textId="77777777" w:rsidR="00A6707C" w:rsidRDefault="00A6707C" w:rsidP="00A6707C">
            <w:pPr>
              <w:pStyle w:val="Tabletext"/>
              <w:jc w:val="center"/>
            </w:pPr>
            <w:r>
              <w:t>1</w:t>
            </w:r>
          </w:p>
        </w:tc>
        <w:tc>
          <w:tcPr>
            <w:tcW w:w="686" w:type="dxa"/>
            <w:vAlign w:val="center"/>
          </w:tcPr>
          <w:p w14:paraId="2A64F978" w14:textId="77777777" w:rsidR="00A6707C" w:rsidRDefault="00A6707C" w:rsidP="00A6707C">
            <w:pPr>
              <w:pStyle w:val="Tabletext"/>
              <w:jc w:val="center"/>
            </w:pPr>
            <w:r>
              <w:t>1</w:t>
            </w:r>
          </w:p>
        </w:tc>
        <w:tc>
          <w:tcPr>
            <w:tcW w:w="686" w:type="dxa"/>
            <w:vAlign w:val="center"/>
          </w:tcPr>
          <w:p w14:paraId="7EC3366C" w14:textId="77777777" w:rsidR="00A6707C" w:rsidRDefault="00A6707C" w:rsidP="00A6707C">
            <w:pPr>
              <w:pStyle w:val="Tabletext"/>
              <w:jc w:val="center"/>
            </w:pPr>
            <w:r>
              <w:t>1</w:t>
            </w:r>
          </w:p>
        </w:tc>
        <w:tc>
          <w:tcPr>
            <w:tcW w:w="686" w:type="dxa"/>
            <w:vAlign w:val="center"/>
          </w:tcPr>
          <w:p w14:paraId="220BD887" w14:textId="77777777" w:rsidR="00A6707C" w:rsidRDefault="00A6707C" w:rsidP="00A6707C">
            <w:pPr>
              <w:pStyle w:val="Tabletext"/>
              <w:jc w:val="center"/>
            </w:pPr>
            <w:r>
              <w:t>1</w:t>
            </w:r>
          </w:p>
        </w:tc>
        <w:tc>
          <w:tcPr>
            <w:tcW w:w="687" w:type="dxa"/>
            <w:vAlign w:val="center"/>
          </w:tcPr>
          <w:p w14:paraId="3B7E804B" w14:textId="77777777" w:rsidR="00A6707C" w:rsidRDefault="00A6707C" w:rsidP="00A6707C">
            <w:pPr>
              <w:pStyle w:val="Tabletext"/>
              <w:jc w:val="center"/>
            </w:pPr>
            <w:r>
              <w:t>1</w:t>
            </w:r>
          </w:p>
        </w:tc>
      </w:tr>
      <w:tr w:rsidR="00A6707C" w14:paraId="5BCA920A" w14:textId="77777777" w:rsidTr="00A6707C">
        <w:trPr>
          <w:cantSplit/>
        </w:trPr>
        <w:tc>
          <w:tcPr>
            <w:tcW w:w="1985" w:type="dxa"/>
            <w:vAlign w:val="bottom"/>
          </w:tcPr>
          <w:p w14:paraId="229C86B1" w14:textId="77777777" w:rsidR="00A6707C" w:rsidRDefault="00A6707C" w:rsidP="005D6EF4">
            <w:pPr>
              <w:pStyle w:val="Tabletext"/>
            </w:pPr>
          </w:p>
        </w:tc>
        <w:tc>
          <w:tcPr>
            <w:tcW w:w="4252" w:type="dxa"/>
            <w:vAlign w:val="bottom"/>
          </w:tcPr>
          <w:p w14:paraId="69E7EA06" w14:textId="77777777" w:rsidR="00A6707C" w:rsidRDefault="00A6707C" w:rsidP="005D6EF4">
            <w:pPr>
              <w:pStyle w:val="Tabletext"/>
            </w:pPr>
            <w:r>
              <w:t>Reasons: Financially you couldn’t afford to continue</w:t>
            </w:r>
          </w:p>
        </w:tc>
        <w:tc>
          <w:tcPr>
            <w:tcW w:w="686" w:type="dxa"/>
            <w:vAlign w:val="center"/>
          </w:tcPr>
          <w:p w14:paraId="0109CB17" w14:textId="77777777" w:rsidR="00A6707C" w:rsidRDefault="00A6707C" w:rsidP="00A6707C">
            <w:pPr>
              <w:pStyle w:val="Tabletext"/>
              <w:jc w:val="center"/>
            </w:pPr>
          </w:p>
        </w:tc>
        <w:tc>
          <w:tcPr>
            <w:tcW w:w="686" w:type="dxa"/>
            <w:vAlign w:val="center"/>
          </w:tcPr>
          <w:p w14:paraId="6FC0DBD6" w14:textId="77777777" w:rsidR="00A6707C" w:rsidRDefault="00A6707C" w:rsidP="00A6707C">
            <w:pPr>
              <w:pStyle w:val="Tabletext"/>
              <w:jc w:val="center"/>
            </w:pPr>
          </w:p>
        </w:tc>
        <w:tc>
          <w:tcPr>
            <w:tcW w:w="686" w:type="dxa"/>
            <w:vAlign w:val="center"/>
          </w:tcPr>
          <w:p w14:paraId="54BEA092" w14:textId="77777777" w:rsidR="00A6707C" w:rsidRDefault="00A6707C" w:rsidP="00A6707C">
            <w:pPr>
              <w:pStyle w:val="Tabletext"/>
              <w:jc w:val="center"/>
            </w:pPr>
          </w:p>
        </w:tc>
        <w:tc>
          <w:tcPr>
            <w:tcW w:w="686" w:type="dxa"/>
            <w:vAlign w:val="center"/>
          </w:tcPr>
          <w:p w14:paraId="3022E1C6" w14:textId="77777777" w:rsidR="00A6707C" w:rsidRDefault="00A6707C" w:rsidP="00A6707C">
            <w:pPr>
              <w:pStyle w:val="Tabletext"/>
              <w:jc w:val="center"/>
            </w:pPr>
            <w:r>
              <w:t>2</w:t>
            </w:r>
          </w:p>
        </w:tc>
        <w:tc>
          <w:tcPr>
            <w:tcW w:w="686" w:type="dxa"/>
            <w:vAlign w:val="center"/>
          </w:tcPr>
          <w:p w14:paraId="453C2F83" w14:textId="77777777" w:rsidR="00A6707C" w:rsidRDefault="00A6707C" w:rsidP="00A6707C">
            <w:pPr>
              <w:pStyle w:val="Tabletext"/>
              <w:jc w:val="center"/>
            </w:pPr>
            <w:r>
              <w:t>2</w:t>
            </w:r>
          </w:p>
        </w:tc>
        <w:tc>
          <w:tcPr>
            <w:tcW w:w="686" w:type="dxa"/>
            <w:vAlign w:val="center"/>
          </w:tcPr>
          <w:p w14:paraId="30F7927A" w14:textId="77777777" w:rsidR="00A6707C" w:rsidRDefault="00A6707C" w:rsidP="00A6707C">
            <w:pPr>
              <w:pStyle w:val="Tabletext"/>
              <w:jc w:val="center"/>
            </w:pPr>
            <w:r>
              <w:t>1</w:t>
            </w:r>
          </w:p>
        </w:tc>
        <w:tc>
          <w:tcPr>
            <w:tcW w:w="686" w:type="dxa"/>
            <w:vAlign w:val="center"/>
          </w:tcPr>
          <w:p w14:paraId="24BB1CA7" w14:textId="77777777" w:rsidR="00A6707C" w:rsidRDefault="00A6707C" w:rsidP="00A6707C">
            <w:pPr>
              <w:pStyle w:val="Tabletext"/>
              <w:jc w:val="center"/>
            </w:pPr>
            <w:r>
              <w:t>1</w:t>
            </w:r>
          </w:p>
        </w:tc>
        <w:tc>
          <w:tcPr>
            <w:tcW w:w="686" w:type="dxa"/>
            <w:vAlign w:val="center"/>
          </w:tcPr>
          <w:p w14:paraId="3946ED56" w14:textId="77777777" w:rsidR="00A6707C" w:rsidRDefault="00A6707C" w:rsidP="00A6707C">
            <w:pPr>
              <w:pStyle w:val="Tabletext"/>
              <w:jc w:val="center"/>
            </w:pPr>
            <w:r>
              <w:t>1</w:t>
            </w:r>
          </w:p>
        </w:tc>
        <w:tc>
          <w:tcPr>
            <w:tcW w:w="686" w:type="dxa"/>
            <w:vAlign w:val="center"/>
          </w:tcPr>
          <w:p w14:paraId="710BDEB2" w14:textId="77777777" w:rsidR="00A6707C" w:rsidRDefault="00A6707C" w:rsidP="00A6707C">
            <w:pPr>
              <w:pStyle w:val="Tabletext"/>
              <w:jc w:val="center"/>
            </w:pPr>
            <w:r>
              <w:t>1</w:t>
            </w:r>
          </w:p>
        </w:tc>
        <w:tc>
          <w:tcPr>
            <w:tcW w:w="686" w:type="dxa"/>
            <w:vAlign w:val="center"/>
          </w:tcPr>
          <w:p w14:paraId="6F6B466D" w14:textId="77777777" w:rsidR="00A6707C" w:rsidRDefault="00A6707C" w:rsidP="00A6707C">
            <w:pPr>
              <w:pStyle w:val="Tabletext"/>
              <w:jc w:val="center"/>
            </w:pPr>
            <w:r>
              <w:t>1</w:t>
            </w:r>
          </w:p>
        </w:tc>
        <w:tc>
          <w:tcPr>
            <w:tcW w:w="686" w:type="dxa"/>
            <w:vAlign w:val="center"/>
          </w:tcPr>
          <w:p w14:paraId="0179B5DE" w14:textId="77777777" w:rsidR="00A6707C" w:rsidRDefault="00A6707C" w:rsidP="00A6707C">
            <w:pPr>
              <w:pStyle w:val="Tabletext"/>
              <w:jc w:val="center"/>
            </w:pPr>
            <w:r>
              <w:t>1</w:t>
            </w:r>
          </w:p>
        </w:tc>
        <w:tc>
          <w:tcPr>
            <w:tcW w:w="687" w:type="dxa"/>
            <w:vAlign w:val="center"/>
          </w:tcPr>
          <w:p w14:paraId="3542B946" w14:textId="77777777" w:rsidR="00A6707C" w:rsidRDefault="00A6707C" w:rsidP="00A6707C">
            <w:pPr>
              <w:pStyle w:val="Tabletext"/>
              <w:jc w:val="center"/>
            </w:pPr>
            <w:r>
              <w:t>1</w:t>
            </w:r>
          </w:p>
        </w:tc>
      </w:tr>
      <w:tr w:rsidR="00A6707C" w14:paraId="20997344" w14:textId="77777777" w:rsidTr="00A6707C">
        <w:trPr>
          <w:cantSplit/>
        </w:trPr>
        <w:tc>
          <w:tcPr>
            <w:tcW w:w="1985" w:type="dxa"/>
            <w:vAlign w:val="bottom"/>
          </w:tcPr>
          <w:p w14:paraId="05516649" w14:textId="77777777" w:rsidR="00A6707C" w:rsidRDefault="00A6707C" w:rsidP="005D6EF4">
            <w:pPr>
              <w:pStyle w:val="Tabletext"/>
            </w:pPr>
          </w:p>
        </w:tc>
        <w:tc>
          <w:tcPr>
            <w:tcW w:w="4252" w:type="dxa"/>
            <w:vAlign w:val="bottom"/>
          </w:tcPr>
          <w:p w14:paraId="1ECDB5D2" w14:textId="77777777" w:rsidR="00A6707C" w:rsidRDefault="00A6707C" w:rsidP="005D6EF4">
            <w:pPr>
              <w:pStyle w:val="Tabletext"/>
            </w:pPr>
            <w:r>
              <w:t>Reasons: You just lost interest, you never really wanted to study</w:t>
            </w:r>
          </w:p>
        </w:tc>
        <w:tc>
          <w:tcPr>
            <w:tcW w:w="686" w:type="dxa"/>
            <w:vAlign w:val="center"/>
          </w:tcPr>
          <w:p w14:paraId="54C4EEB6" w14:textId="77777777" w:rsidR="00A6707C" w:rsidRDefault="00A6707C" w:rsidP="00A6707C">
            <w:pPr>
              <w:pStyle w:val="Tabletext"/>
              <w:jc w:val="center"/>
            </w:pPr>
          </w:p>
        </w:tc>
        <w:tc>
          <w:tcPr>
            <w:tcW w:w="686" w:type="dxa"/>
            <w:vAlign w:val="center"/>
          </w:tcPr>
          <w:p w14:paraId="2206A984" w14:textId="77777777" w:rsidR="00A6707C" w:rsidRDefault="00A6707C" w:rsidP="00A6707C">
            <w:pPr>
              <w:pStyle w:val="Tabletext"/>
              <w:jc w:val="center"/>
            </w:pPr>
          </w:p>
        </w:tc>
        <w:tc>
          <w:tcPr>
            <w:tcW w:w="686" w:type="dxa"/>
            <w:vAlign w:val="center"/>
          </w:tcPr>
          <w:p w14:paraId="74A1E7EB" w14:textId="77777777" w:rsidR="00A6707C" w:rsidRDefault="00A6707C" w:rsidP="00A6707C">
            <w:pPr>
              <w:pStyle w:val="Tabletext"/>
              <w:jc w:val="center"/>
            </w:pPr>
          </w:p>
        </w:tc>
        <w:tc>
          <w:tcPr>
            <w:tcW w:w="686" w:type="dxa"/>
            <w:vAlign w:val="center"/>
          </w:tcPr>
          <w:p w14:paraId="024B20B4" w14:textId="77777777" w:rsidR="00A6707C" w:rsidRDefault="00A6707C" w:rsidP="00A6707C">
            <w:pPr>
              <w:pStyle w:val="Tabletext"/>
              <w:jc w:val="center"/>
            </w:pPr>
          </w:p>
        </w:tc>
        <w:tc>
          <w:tcPr>
            <w:tcW w:w="686" w:type="dxa"/>
            <w:vAlign w:val="center"/>
          </w:tcPr>
          <w:p w14:paraId="17325676" w14:textId="77777777" w:rsidR="00A6707C" w:rsidRDefault="00A6707C" w:rsidP="00A6707C">
            <w:pPr>
              <w:pStyle w:val="Tabletext"/>
              <w:jc w:val="center"/>
            </w:pPr>
            <w:r>
              <w:t>2</w:t>
            </w:r>
          </w:p>
        </w:tc>
        <w:tc>
          <w:tcPr>
            <w:tcW w:w="686" w:type="dxa"/>
            <w:vAlign w:val="center"/>
          </w:tcPr>
          <w:p w14:paraId="012BA1C6" w14:textId="77777777" w:rsidR="00A6707C" w:rsidRDefault="00A6707C" w:rsidP="00A6707C">
            <w:pPr>
              <w:pStyle w:val="Tabletext"/>
              <w:jc w:val="center"/>
            </w:pPr>
            <w:r>
              <w:t>1</w:t>
            </w:r>
          </w:p>
        </w:tc>
        <w:tc>
          <w:tcPr>
            <w:tcW w:w="686" w:type="dxa"/>
            <w:vAlign w:val="center"/>
          </w:tcPr>
          <w:p w14:paraId="01E9D631" w14:textId="77777777" w:rsidR="00A6707C" w:rsidRDefault="00A6707C" w:rsidP="00A6707C">
            <w:pPr>
              <w:pStyle w:val="Tabletext"/>
              <w:jc w:val="center"/>
            </w:pPr>
          </w:p>
        </w:tc>
        <w:tc>
          <w:tcPr>
            <w:tcW w:w="686" w:type="dxa"/>
            <w:vAlign w:val="center"/>
          </w:tcPr>
          <w:p w14:paraId="02CABE31" w14:textId="77777777" w:rsidR="00A6707C" w:rsidRDefault="00A6707C" w:rsidP="00A6707C">
            <w:pPr>
              <w:pStyle w:val="Tabletext"/>
              <w:jc w:val="center"/>
            </w:pPr>
          </w:p>
        </w:tc>
        <w:tc>
          <w:tcPr>
            <w:tcW w:w="686" w:type="dxa"/>
            <w:vAlign w:val="center"/>
          </w:tcPr>
          <w:p w14:paraId="36EF191B" w14:textId="77777777" w:rsidR="00A6707C" w:rsidRDefault="00A6707C" w:rsidP="00A6707C">
            <w:pPr>
              <w:pStyle w:val="Tabletext"/>
              <w:jc w:val="center"/>
            </w:pPr>
          </w:p>
        </w:tc>
        <w:tc>
          <w:tcPr>
            <w:tcW w:w="686" w:type="dxa"/>
            <w:vAlign w:val="center"/>
          </w:tcPr>
          <w:p w14:paraId="0DA2EDF6" w14:textId="77777777" w:rsidR="00A6707C" w:rsidRDefault="00A6707C" w:rsidP="00A6707C">
            <w:pPr>
              <w:pStyle w:val="Tabletext"/>
              <w:jc w:val="center"/>
            </w:pPr>
          </w:p>
        </w:tc>
        <w:tc>
          <w:tcPr>
            <w:tcW w:w="686" w:type="dxa"/>
            <w:vAlign w:val="center"/>
          </w:tcPr>
          <w:p w14:paraId="3E8FA5DF" w14:textId="77777777" w:rsidR="00A6707C" w:rsidRDefault="00A6707C" w:rsidP="00A6707C">
            <w:pPr>
              <w:pStyle w:val="Tabletext"/>
              <w:jc w:val="center"/>
            </w:pPr>
          </w:p>
        </w:tc>
        <w:tc>
          <w:tcPr>
            <w:tcW w:w="687" w:type="dxa"/>
            <w:vAlign w:val="center"/>
          </w:tcPr>
          <w:p w14:paraId="27DB3BFF" w14:textId="77777777" w:rsidR="00A6707C" w:rsidRDefault="00A6707C" w:rsidP="00A6707C">
            <w:pPr>
              <w:pStyle w:val="Tabletext"/>
              <w:jc w:val="center"/>
            </w:pPr>
          </w:p>
        </w:tc>
      </w:tr>
      <w:tr w:rsidR="00A6707C" w14:paraId="13640240" w14:textId="77777777" w:rsidTr="00A6707C">
        <w:trPr>
          <w:cantSplit/>
        </w:trPr>
        <w:tc>
          <w:tcPr>
            <w:tcW w:w="1985" w:type="dxa"/>
            <w:vAlign w:val="bottom"/>
          </w:tcPr>
          <w:p w14:paraId="39E7B213" w14:textId="77777777" w:rsidR="00A6707C" w:rsidRDefault="00A6707C" w:rsidP="005D6EF4">
            <w:pPr>
              <w:pStyle w:val="Tabletext"/>
            </w:pPr>
          </w:p>
        </w:tc>
        <w:tc>
          <w:tcPr>
            <w:tcW w:w="4252" w:type="dxa"/>
            <w:vAlign w:val="bottom"/>
          </w:tcPr>
          <w:p w14:paraId="08A7497D" w14:textId="77777777" w:rsidR="00A6707C" w:rsidRDefault="00A6707C" w:rsidP="005D6EF4">
            <w:pPr>
              <w:pStyle w:val="Tabletext"/>
            </w:pPr>
            <w:r>
              <w:t>Reasons: The course turned out to be not what you wanted</w:t>
            </w:r>
          </w:p>
        </w:tc>
        <w:tc>
          <w:tcPr>
            <w:tcW w:w="686" w:type="dxa"/>
            <w:vAlign w:val="center"/>
          </w:tcPr>
          <w:p w14:paraId="14BAF7EF" w14:textId="77777777" w:rsidR="00A6707C" w:rsidRDefault="00A6707C" w:rsidP="00A6707C">
            <w:pPr>
              <w:pStyle w:val="Tabletext"/>
              <w:jc w:val="center"/>
            </w:pPr>
          </w:p>
        </w:tc>
        <w:tc>
          <w:tcPr>
            <w:tcW w:w="686" w:type="dxa"/>
            <w:vAlign w:val="center"/>
          </w:tcPr>
          <w:p w14:paraId="63C65627" w14:textId="77777777" w:rsidR="00A6707C" w:rsidRDefault="00A6707C" w:rsidP="00A6707C">
            <w:pPr>
              <w:pStyle w:val="Tabletext"/>
              <w:jc w:val="center"/>
            </w:pPr>
          </w:p>
        </w:tc>
        <w:tc>
          <w:tcPr>
            <w:tcW w:w="686" w:type="dxa"/>
            <w:vAlign w:val="center"/>
          </w:tcPr>
          <w:p w14:paraId="4AE3F733" w14:textId="77777777" w:rsidR="00A6707C" w:rsidRDefault="00A6707C" w:rsidP="00A6707C">
            <w:pPr>
              <w:pStyle w:val="Tabletext"/>
              <w:jc w:val="center"/>
            </w:pPr>
          </w:p>
        </w:tc>
        <w:tc>
          <w:tcPr>
            <w:tcW w:w="686" w:type="dxa"/>
            <w:vAlign w:val="center"/>
          </w:tcPr>
          <w:p w14:paraId="268F41FC" w14:textId="77777777" w:rsidR="00A6707C" w:rsidRDefault="00A6707C" w:rsidP="00A6707C">
            <w:pPr>
              <w:pStyle w:val="Tabletext"/>
              <w:jc w:val="center"/>
            </w:pPr>
            <w:r>
              <w:t>2</w:t>
            </w:r>
          </w:p>
        </w:tc>
        <w:tc>
          <w:tcPr>
            <w:tcW w:w="686" w:type="dxa"/>
            <w:vAlign w:val="center"/>
          </w:tcPr>
          <w:p w14:paraId="60E32DF2" w14:textId="77777777" w:rsidR="00A6707C" w:rsidRDefault="00A6707C" w:rsidP="00A6707C">
            <w:pPr>
              <w:pStyle w:val="Tabletext"/>
              <w:jc w:val="center"/>
            </w:pPr>
            <w:r>
              <w:t>2</w:t>
            </w:r>
          </w:p>
        </w:tc>
        <w:tc>
          <w:tcPr>
            <w:tcW w:w="686" w:type="dxa"/>
            <w:vAlign w:val="center"/>
          </w:tcPr>
          <w:p w14:paraId="06668F1C" w14:textId="77777777" w:rsidR="00A6707C" w:rsidRDefault="00A6707C" w:rsidP="00A6707C">
            <w:pPr>
              <w:pStyle w:val="Tabletext"/>
              <w:jc w:val="center"/>
            </w:pPr>
            <w:r>
              <w:t>1</w:t>
            </w:r>
          </w:p>
        </w:tc>
        <w:tc>
          <w:tcPr>
            <w:tcW w:w="686" w:type="dxa"/>
            <w:vAlign w:val="center"/>
          </w:tcPr>
          <w:p w14:paraId="278CD1C2" w14:textId="77777777" w:rsidR="00A6707C" w:rsidRDefault="00A6707C" w:rsidP="00A6707C">
            <w:pPr>
              <w:pStyle w:val="Tabletext"/>
              <w:jc w:val="center"/>
            </w:pPr>
            <w:r>
              <w:t>1</w:t>
            </w:r>
          </w:p>
        </w:tc>
        <w:tc>
          <w:tcPr>
            <w:tcW w:w="686" w:type="dxa"/>
            <w:vAlign w:val="center"/>
          </w:tcPr>
          <w:p w14:paraId="6057B5DF" w14:textId="77777777" w:rsidR="00A6707C" w:rsidRDefault="00A6707C" w:rsidP="00A6707C">
            <w:pPr>
              <w:pStyle w:val="Tabletext"/>
              <w:jc w:val="center"/>
            </w:pPr>
            <w:r>
              <w:t>1</w:t>
            </w:r>
          </w:p>
        </w:tc>
        <w:tc>
          <w:tcPr>
            <w:tcW w:w="686" w:type="dxa"/>
            <w:vAlign w:val="center"/>
          </w:tcPr>
          <w:p w14:paraId="1FE92745" w14:textId="77777777" w:rsidR="00A6707C" w:rsidRDefault="00A6707C" w:rsidP="00A6707C">
            <w:pPr>
              <w:pStyle w:val="Tabletext"/>
              <w:jc w:val="center"/>
            </w:pPr>
            <w:r>
              <w:t>1</w:t>
            </w:r>
          </w:p>
        </w:tc>
        <w:tc>
          <w:tcPr>
            <w:tcW w:w="686" w:type="dxa"/>
            <w:vAlign w:val="center"/>
          </w:tcPr>
          <w:p w14:paraId="4E945430" w14:textId="77777777" w:rsidR="00A6707C" w:rsidRDefault="00A6707C" w:rsidP="00A6707C">
            <w:pPr>
              <w:pStyle w:val="Tabletext"/>
              <w:jc w:val="center"/>
            </w:pPr>
            <w:r>
              <w:t>1</w:t>
            </w:r>
          </w:p>
        </w:tc>
        <w:tc>
          <w:tcPr>
            <w:tcW w:w="686" w:type="dxa"/>
            <w:vAlign w:val="center"/>
          </w:tcPr>
          <w:p w14:paraId="2B6E9246" w14:textId="77777777" w:rsidR="00A6707C" w:rsidRDefault="00A6707C" w:rsidP="00A6707C">
            <w:pPr>
              <w:pStyle w:val="Tabletext"/>
              <w:jc w:val="center"/>
            </w:pPr>
            <w:r>
              <w:t>1</w:t>
            </w:r>
          </w:p>
        </w:tc>
        <w:tc>
          <w:tcPr>
            <w:tcW w:w="687" w:type="dxa"/>
            <w:vAlign w:val="center"/>
          </w:tcPr>
          <w:p w14:paraId="4BEE634B" w14:textId="77777777" w:rsidR="00A6707C" w:rsidRDefault="00A6707C" w:rsidP="00A6707C">
            <w:pPr>
              <w:pStyle w:val="Tabletext"/>
              <w:jc w:val="center"/>
            </w:pPr>
            <w:r>
              <w:t>1</w:t>
            </w:r>
          </w:p>
        </w:tc>
      </w:tr>
      <w:tr w:rsidR="00A6707C" w14:paraId="425B4911" w14:textId="77777777" w:rsidTr="00A6707C">
        <w:trPr>
          <w:cantSplit/>
        </w:trPr>
        <w:tc>
          <w:tcPr>
            <w:tcW w:w="1985" w:type="dxa"/>
            <w:vAlign w:val="bottom"/>
          </w:tcPr>
          <w:p w14:paraId="7EB70818" w14:textId="77777777" w:rsidR="00A6707C" w:rsidRDefault="00A6707C" w:rsidP="005D6EF4">
            <w:pPr>
              <w:pStyle w:val="Tabletext"/>
            </w:pPr>
          </w:p>
        </w:tc>
        <w:tc>
          <w:tcPr>
            <w:tcW w:w="4252" w:type="dxa"/>
            <w:vAlign w:val="bottom"/>
          </w:tcPr>
          <w:p w14:paraId="4EBE7F6C" w14:textId="77777777" w:rsidR="00A6707C" w:rsidRDefault="00A6707C" w:rsidP="005D6EF4">
            <w:pPr>
              <w:pStyle w:val="Tabletext"/>
            </w:pPr>
            <w:r>
              <w:t>Reasons: It wouldn’t have led to a good job or career</w:t>
            </w:r>
          </w:p>
        </w:tc>
        <w:tc>
          <w:tcPr>
            <w:tcW w:w="686" w:type="dxa"/>
            <w:vAlign w:val="center"/>
          </w:tcPr>
          <w:p w14:paraId="7D2B3210" w14:textId="77777777" w:rsidR="00A6707C" w:rsidRDefault="00A6707C" w:rsidP="00A6707C">
            <w:pPr>
              <w:pStyle w:val="Tabletext"/>
              <w:jc w:val="center"/>
            </w:pPr>
          </w:p>
        </w:tc>
        <w:tc>
          <w:tcPr>
            <w:tcW w:w="686" w:type="dxa"/>
            <w:vAlign w:val="center"/>
          </w:tcPr>
          <w:p w14:paraId="7D2C9C3A" w14:textId="77777777" w:rsidR="00A6707C" w:rsidRDefault="00A6707C" w:rsidP="00A6707C">
            <w:pPr>
              <w:pStyle w:val="Tabletext"/>
              <w:jc w:val="center"/>
            </w:pPr>
          </w:p>
        </w:tc>
        <w:tc>
          <w:tcPr>
            <w:tcW w:w="686" w:type="dxa"/>
            <w:vAlign w:val="center"/>
          </w:tcPr>
          <w:p w14:paraId="33724632" w14:textId="77777777" w:rsidR="00A6707C" w:rsidRDefault="00A6707C" w:rsidP="00A6707C">
            <w:pPr>
              <w:pStyle w:val="Tabletext"/>
              <w:jc w:val="center"/>
            </w:pPr>
          </w:p>
        </w:tc>
        <w:tc>
          <w:tcPr>
            <w:tcW w:w="686" w:type="dxa"/>
            <w:vAlign w:val="center"/>
          </w:tcPr>
          <w:p w14:paraId="41FBC002" w14:textId="77777777" w:rsidR="00A6707C" w:rsidRDefault="00A6707C" w:rsidP="00A6707C">
            <w:pPr>
              <w:pStyle w:val="Tabletext"/>
              <w:jc w:val="center"/>
            </w:pPr>
          </w:p>
        </w:tc>
        <w:tc>
          <w:tcPr>
            <w:tcW w:w="686" w:type="dxa"/>
            <w:vAlign w:val="center"/>
          </w:tcPr>
          <w:p w14:paraId="7201F061" w14:textId="77777777" w:rsidR="00A6707C" w:rsidRDefault="00A6707C" w:rsidP="00A6707C">
            <w:pPr>
              <w:pStyle w:val="Tabletext"/>
              <w:jc w:val="center"/>
            </w:pPr>
            <w:r>
              <w:t>2</w:t>
            </w:r>
          </w:p>
        </w:tc>
        <w:tc>
          <w:tcPr>
            <w:tcW w:w="686" w:type="dxa"/>
            <w:vAlign w:val="center"/>
          </w:tcPr>
          <w:p w14:paraId="4F6FA968" w14:textId="77777777" w:rsidR="00A6707C" w:rsidRDefault="00A6707C" w:rsidP="00A6707C">
            <w:pPr>
              <w:pStyle w:val="Tabletext"/>
              <w:jc w:val="center"/>
            </w:pPr>
            <w:r>
              <w:t>1</w:t>
            </w:r>
          </w:p>
        </w:tc>
        <w:tc>
          <w:tcPr>
            <w:tcW w:w="686" w:type="dxa"/>
            <w:vAlign w:val="center"/>
          </w:tcPr>
          <w:p w14:paraId="09C2D17A" w14:textId="77777777" w:rsidR="00A6707C" w:rsidRDefault="00A6707C" w:rsidP="00A6707C">
            <w:pPr>
              <w:pStyle w:val="Tabletext"/>
              <w:jc w:val="center"/>
            </w:pPr>
            <w:r>
              <w:t>1</w:t>
            </w:r>
          </w:p>
        </w:tc>
        <w:tc>
          <w:tcPr>
            <w:tcW w:w="686" w:type="dxa"/>
            <w:vAlign w:val="center"/>
          </w:tcPr>
          <w:p w14:paraId="11EAEEDE" w14:textId="77777777" w:rsidR="00A6707C" w:rsidRDefault="00A6707C" w:rsidP="00A6707C">
            <w:pPr>
              <w:pStyle w:val="Tabletext"/>
              <w:jc w:val="center"/>
            </w:pPr>
            <w:r>
              <w:t>1</w:t>
            </w:r>
          </w:p>
        </w:tc>
        <w:tc>
          <w:tcPr>
            <w:tcW w:w="686" w:type="dxa"/>
            <w:vAlign w:val="center"/>
          </w:tcPr>
          <w:p w14:paraId="7CDA814D" w14:textId="77777777" w:rsidR="00A6707C" w:rsidRDefault="00A6707C" w:rsidP="00A6707C">
            <w:pPr>
              <w:pStyle w:val="Tabletext"/>
              <w:jc w:val="center"/>
            </w:pPr>
            <w:r>
              <w:t>1</w:t>
            </w:r>
          </w:p>
        </w:tc>
        <w:tc>
          <w:tcPr>
            <w:tcW w:w="686" w:type="dxa"/>
            <w:vAlign w:val="center"/>
          </w:tcPr>
          <w:p w14:paraId="659F7230" w14:textId="77777777" w:rsidR="00A6707C" w:rsidRDefault="00A6707C" w:rsidP="00A6707C">
            <w:pPr>
              <w:pStyle w:val="Tabletext"/>
              <w:jc w:val="center"/>
            </w:pPr>
            <w:r>
              <w:t>1</w:t>
            </w:r>
          </w:p>
        </w:tc>
        <w:tc>
          <w:tcPr>
            <w:tcW w:w="686" w:type="dxa"/>
            <w:vAlign w:val="center"/>
          </w:tcPr>
          <w:p w14:paraId="30EC8829" w14:textId="77777777" w:rsidR="00A6707C" w:rsidRDefault="00A6707C" w:rsidP="00A6707C">
            <w:pPr>
              <w:pStyle w:val="Tabletext"/>
              <w:jc w:val="center"/>
            </w:pPr>
            <w:r>
              <w:t>1</w:t>
            </w:r>
          </w:p>
        </w:tc>
        <w:tc>
          <w:tcPr>
            <w:tcW w:w="687" w:type="dxa"/>
            <w:vAlign w:val="center"/>
          </w:tcPr>
          <w:p w14:paraId="7D3055DF" w14:textId="77777777" w:rsidR="00A6707C" w:rsidRDefault="00A6707C" w:rsidP="00A6707C">
            <w:pPr>
              <w:pStyle w:val="Tabletext"/>
              <w:jc w:val="center"/>
            </w:pPr>
            <w:r>
              <w:t>1</w:t>
            </w:r>
          </w:p>
        </w:tc>
      </w:tr>
      <w:tr w:rsidR="00A6707C" w14:paraId="1D06D769" w14:textId="77777777" w:rsidTr="00A6707C">
        <w:trPr>
          <w:cantSplit/>
        </w:trPr>
        <w:tc>
          <w:tcPr>
            <w:tcW w:w="1985" w:type="dxa"/>
            <w:vAlign w:val="bottom"/>
          </w:tcPr>
          <w:p w14:paraId="430EF129" w14:textId="77777777" w:rsidR="00A6707C" w:rsidRDefault="00A6707C" w:rsidP="005D6EF4">
            <w:pPr>
              <w:pStyle w:val="Tabletext"/>
            </w:pPr>
          </w:p>
        </w:tc>
        <w:tc>
          <w:tcPr>
            <w:tcW w:w="4252" w:type="dxa"/>
            <w:vAlign w:val="bottom"/>
          </w:tcPr>
          <w:p w14:paraId="2F467F86" w14:textId="77777777" w:rsidR="00A6707C" w:rsidRDefault="00A6707C" w:rsidP="005D6EF4">
            <w:pPr>
              <w:pStyle w:val="Tabletext"/>
            </w:pPr>
            <w:r>
              <w:t>Reasons: You had been getting poor results</w:t>
            </w:r>
          </w:p>
        </w:tc>
        <w:tc>
          <w:tcPr>
            <w:tcW w:w="686" w:type="dxa"/>
            <w:vAlign w:val="center"/>
          </w:tcPr>
          <w:p w14:paraId="3E96F20D" w14:textId="77777777" w:rsidR="00A6707C" w:rsidRDefault="00A6707C" w:rsidP="00A6707C">
            <w:pPr>
              <w:pStyle w:val="Tabletext"/>
              <w:jc w:val="center"/>
            </w:pPr>
          </w:p>
        </w:tc>
        <w:tc>
          <w:tcPr>
            <w:tcW w:w="686" w:type="dxa"/>
            <w:vAlign w:val="center"/>
          </w:tcPr>
          <w:p w14:paraId="3FD0A34E" w14:textId="77777777" w:rsidR="00A6707C" w:rsidRDefault="00A6707C" w:rsidP="00A6707C">
            <w:pPr>
              <w:pStyle w:val="Tabletext"/>
              <w:jc w:val="center"/>
            </w:pPr>
          </w:p>
        </w:tc>
        <w:tc>
          <w:tcPr>
            <w:tcW w:w="686" w:type="dxa"/>
            <w:vAlign w:val="center"/>
          </w:tcPr>
          <w:p w14:paraId="4215C539" w14:textId="77777777" w:rsidR="00A6707C" w:rsidRDefault="00A6707C" w:rsidP="00A6707C">
            <w:pPr>
              <w:pStyle w:val="Tabletext"/>
              <w:jc w:val="center"/>
            </w:pPr>
          </w:p>
        </w:tc>
        <w:tc>
          <w:tcPr>
            <w:tcW w:w="686" w:type="dxa"/>
            <w:vAlign w:val="center"/>
          </w:tcPr>
          <w:p w14:paraId="583BE609" w14:textId="77777777" w:rsidR="00A6707C" w:rsidRDefault="00A6707C" w:rsidP="00A6707C">
            <w:pPr>
              <w:pStyle w:val="Tabletext"/>
              <w:jc w:val="center"/>
            </w:pPr>
            <w:r>
              <w:t>2</w:t>
            </w:r>
          </w:p>
        </w:tc>
        <w:tc>
          <w:tcPr>
            <w:tcW w:w="686" w:type="dxa"/>
            <w:vAlign w:val="center"/>
          </w:tcPr>
          <w:p w14:paraId="0CF4C84E" w14:textId="77777777" w:rsidR="00A6707C" w:rsidRDefault="00A6707C" w:rsidP="00A6707C">
            <w:pPr>
              <w:pStyle w:val="Tabletext"/>
              <w:jc w:val="center"/>
            </w:pPr>
            <w:r>
              <w:t>2</w:t>
            </w:r>
          </w:p>
        </w:tc>
        <w:tc>
          <w:tcPr>
            <w:tcW w:w="686" w:type="dxa"/>
            <w:vAlign w:val="center"/>
          </w:tcPr>
          <w:p w14:paraId="25B5146E" w14:textId="77777777" w:rsidR="00A6707C" w:rsidRDefault="00A6707C" w:rsidP="00A6707C">
            <w:pPr>
              <w:pStyle w:val="Tabletext"/>
              <w:jc w:val="center"/>
            </w:pPr>
            <w:r>
              <w:t>1</w:t>
            </w:r>
          </w:p>
        </w:tc>
        <w:tc>
          <w:tcPr>
            <w:tcW w:w="686" w:type="dxa"/>
            <w:vAlign w:val="center"/>
          </w:tcPr>
          <w:p w14:paraId="2EDD8D5D" w14:textId="77777777" w:rsidR="00A6707C" w:rsidRDefault="00A6707C" w:rsidP="00A6707C">
            <w:pPr>
              <w:pStyle w:val="Tabletext"/>
              <w:jc w:val="center"/>
            </w:pPr>
            <w:r>
              <w:t>1</w:t>
            </w:r>
          </w:p>
        </w:tc>
        <w:tc>
          <w:tcPr>
            <w:tcW w:w="686" w:type="dxa"/>
            <w:vAlign w:val="center"/>
          </w:tcPr>
          <w:p w14:paraId="0484F49E" w14:textId="77777777" w:rsidR="00A6707C" w:rsidRDefault="00A6707C" w:rsidP="00A6707C">
            <w:pPr>
              <w:pStyle w:val="Tabletext"/>
              <w:jc w:val="center"/>
            </w:pPr>
            <w:r>
              <w:t>1</w:t>
            </w:r>
          </w:p>
        </w:tc>
        <w:tc>
          <w:tcPr>
            <w:tcW w:w="686" w:type="dxa"/>
            <w:vAlign w:val="center"/>
          </w:tcPr>
          <w:p w14:paraId="7BA8FDFA" w14:textId="77777777" w:rsidR="00A6707C" w:rsidRDefault="00A6707C" w:rsidP="00A6707C">
            <w:pPr>
              <w:pStyle w:val="Tabletext"/>
              <w:jc w:val="center"/>
            </w:pPr>
            <w:r>
              <w:t>1</w:t>
            </w:r>
          </w:p>
        </w:tc>
        <w:tc>
          <w:tcPr>
            <w:tcW w:w="686" w:type="dxa"/>
            <w:vAlign w:val="center"/>
          </w:tcPr>
          <w:p w14:paraId="1D2462F3" w14:textId="77777777" w:rsidR="00A6707C" w:rsidRDefault="00A6707C" w:rsidP="00A6707C">
            <w:pPr>
              <w:pStyle w:val="Tabletext"/>
              <w:jc w:val="center"/>
            </w:pPr>
            <w:r>
              <w:t>1</w:t>
            </w:r>
          </w:p>
        </w:tc>
        <w:tc>
          <w:tcPr>
            <w:tcW w:w="686" w:type="dxa"/>
            <w:vAlign w:val="center"/>
          </w:tcPr>
          <w:p w14:paraId="17F4B2F6" w14:textId="77777777" w:rsidR="00A6707C" w:rsidRDefault="00A6707C" w:rsidP="00A6707C">
            <w:pPr>
              <w:pStyle w:val="Tabletext"/>
              <w:jc w:val="center"/>
            </w:pPr>
            <w:r>
              <w:t>1</w:t>
            </w:r>
          </w:p>
        </w:tc>
        <w:tc>
          <w:tcPr>
            <w:tcW w:w="687" w:type="dxa"/>
            <w:vAlign w:val="center"/>
          </w:tcPr>
          <w:p w14:paraId="21824110" w14:textId="77777777" w:rsidR="00A6707C" w:rsidRDefault="00A6707C" w:rsidP="00A6707C">
            <w:pPr>
              <w:pStyle w:val="Tabletext"/>
              <w:jc w:val="center"/>
            </w:pPr>
            <w:r>
              <w:t>1</w:t>
            </w:r>
          </w:p>
        </w:tc>
      </w:tr>
      <w:tr w:rsidR="00A6707C" w14:paraId="44419913" w14:textId="77777777" w:rsidTr="00A6707C">
        <w:trPr>
          <w:cantSplit/>
        </w:trPr>
        <w:tc>
          <w:tcPr>
            <w:tcW w:w="1985" w:type="dxa"/>
            <w:vAlign w:val="bottom"/>
          </w:tcPr>
          <w:p w14:paraId="2A828D65" w14:textId="77777777" w:rsidR="00A6707C" w:rsidRDefault="00A6707C" w:rsidP="005D6EF4">
            <w:pPr>
              <w:pStyle w:val="Tabletext"/>
            </w:pPr>
          </w:p>
        </w:tc>
        <w:tc>
          <w:tcPr>
            <w:tcW w:w="4252" w:type="dxa"/>
            <w:vAlign w:val="bottom"/>
          </w:tcPr>
          <w:p w14:paraId="6D7722A5" w14:textId="77777777" w:rsidR="00A6707C" w:rsidRDefault="00A6707C" w:rsidP="005D6EF4">
            <w:pPr>
              <w:pStyle w:val="Tabletext"/>
            </w:pPr>
            <w:r>
              <w:t>Reasons: The study load was too heavy</w:t>
            </w:r>
          </w:p>
        </w:tc>
        <w:tc>
          <w:tcPr>
            <w:tcW w:w="686" w:type="dxa"/>
            <w:vAlign w:val="center"/>
          </w:tcPr>
          <w:p w14:paraId="0E7914AC" w14:textId="77777777" w:rsidR="00A6707C" w:rsidRDefault="00A6707C" w:rsidP="00A6707C">
            <w:pPr>
              <w:pStyle w:val="Tabletext"/>
              <w:jc w:val="center"/>
            </w:pPr>
          </w:p>
        </w:tc>
        <w:tc>
          <w:tcPr>
            <w:tcW w:w="686" w:type="dxa"/>
            <w:vAlign w:val="center"/>
          </w:tcPr>
          <w:p w14:paraId="561AC05B" w14:textId="77777777" w:rsidR="00A6707C" w:rsidRDefault="00A6707C" w:rsidP="00A6707C">
            <w:pPr>
              <w:pStyle w:val="Tabletext"/>
              <w:jc w:val="center"/>
            </w:pPr>
          </w:p>
        </w:tc>
        <w:tc>
          <w:tcPr>
            <w:tcW w:w="686" w:type="dxa"/>
            <w:vAlign w:val="center"/>
          </w:tcPr>
          <w:p w14:paraId="5B5253E6" w14:textId="77777777" w:rsidR="00A6707C" w:rsidRDefault="00A6707C" w:rsidP="00A6707C">
            <w:pPr>
              <w:pStyle w:val="Tabletext"/>
              <w:jc w:val="center"/>
            </w:pPr>
          </w:p>
        </w:tc>
        <w:tc>
          <w:tcPr>
            <w:tcW w:w="686" w:type="dxa"/>
            <w:vAlign w:val="center"/>
          </w:tcPr>
          <w:p w14:paraId="00698D87" w14:textId="77777777" w:rsidR="00A6707C" w:rsidRDefault="00A6707C" w:rsidP="00A6707C">
            <w:pPr>
              <w:pStyle w:val="Tabletext"/>
              <w:jc w:val="center"/>
            </w:pPr>
          </w:p>
        </w:tc>
        <w:tc>
          <w:tcPr>
            <w:tcW w:w="686" w:type="dxa"/>
            <w:vAlign w:val="center"/>
          </w:tcPr>
          <w:p w14:paraId="6C6727E4" w14:textId="77777777" w:rsidR="00A6707C" w:rsidRDefault="00A6707C" w:rsidP="00A6707C">
            <w:pPr>
              <w:pStyle w:val="Tabletext"/>
              <w:jc w:val="center"/>
            </w:pPr>
            <w:r>
              <w:t>2</w:t>
            </w:r>
          </w:p>
        </w:tc>
        <w:tc>
          <w:tcPr>
            <w:tcW w:w="686" w:type="dxa"/>
            <w:vAlign w:val="center"/>
          </w:tcPr>
          <w:p w14:paraId="4C724A58" w14:textId="77777777" w:rsidR="00A6707C" w:rsidRDefault="00A6707C" w:rsidP="00A6707C">
            <w:pPr>
              <w:pStyle w:val="Tabletext"/>
              <w:jc w:val="center"/>
            </w:pPr>
            <w:r>
              <w:t>1</w:t>
            </w:r>
          </w:p>
        </w:tc>
        <w:tc>
          <w:tcPr>
            <w:tcW w:w="686" w:type="dxa"/>
            <w:vAlign w:val="center"/>
          </w:tcPr>
          <w:p w14:paraId="579AE537" w14:textId="77777777" w:rsidR="00A6707C" w:rsidRDefault="00A6707C" w:rsidP="00A6707C">
            <w:pPr>
              <w:pStyle w:val="Tabletext"/>
              <w:jc w:val="center"/>
            </w:pPr>
            <w:r>
              <w:t>1</w:t>
            </w:r>
          </w:p>
        </w:tc>
        <w:tc>
          <w:tcPr>
            <w:tcW w:w="686" w:type="dxa"/>
            <w:vAlign w:val="center"/>
          </w:tcPr>
          <w:p w14:paraId="6C584140" w14:textId="77777777" w:rsidR="00A6707C" w:rsidRDefault="00A6707C" w:rsidP="00A6707C">
            <w:pPr>
              <w:pStyle w:val="Tabletext"/>
              <w:jc w:val="center"/>
            </w:pPr>
            <w:r>
              <w:t>1</w:t>
            </w:r>
          </w:p>
        </w:tc>
        <w:tc>
          <w:tcPr>
            <w:tcW w:w="686" w:type="dxa"/>
            <w:vAlign w:val="center"/>
          </w:tcPr>
          <w:p w14:paraId="10CC1F07" w14:textId="77777777" w:rsidR="00A6707C" w:rsidRDefault="00A6707C" w:rsidP="00A6707C">
            <w:pPr>
              <w:pStyle w:val="Tabletext"/>
              <w:jc w:val="center"/>
            </w:pPr>
            <w:r>
              <w:t>1</w:t>
            </w:r>
          </w:p>
        </w:tc>
        <w:tc>
          <w:tcPr>
            <w:tcW w:w="686" w:type="dxa"/>
            <w:vAlign w:val="center"/>
          </w:tcPr>
          <w:p w14:paraId="01CEFCE1" w14:textId="77777777" w:rsidR="00A6707C" w:rsidRDefault="00A6707C" w:rsidP="00A6707C">
            <w:pPr>
              <w:pStyle w:val="Tabletext"/>
              <w:jc w:val="center"/>
            </w:pPr>
            <w:r>
              <w:t>1</w:t>
            </w:r>
          </w:p>
        </w:tc>
        <w:tc>
          <w:tcPr>
            <w:tcW w:w="686" w:type="dxa"/>
            <w:vAlign w:val="center"/>
          </w:tcPr>
          <w:p w14:paraId="7CC7F317" w14:textId="77777777" w:rsidR="00A6707C" w:rsidRDefault="00A6707C" w:rsidP="00A6707C">
            <w:pPr>
              <w:pStyle w:val="Tabletext"/>
              <w:jc w:val="center"/>
            </w:pPr>
            <w:r>
              <w:t>1</w:t>
            </w:r>
          </w:p>
        </w:tc>
        <w:tc>
          <w:tcPr>
            <w:tcW w:w="687" w:type="dxa"/>
            <w:vAlign w:val="center"/>
          </w:tcPr>
          <w:p w14:paraId="1DC5B1C5" w14:textId="77777777" w:rsidR="00A6707C" w:rsidRDefault="00A6707C" w:rsidP="00A6707C">
            <w:pPr>
              <w:pStyle w:val="Tabletext"/>
              <w:jc w:val="center"/>
            </w:pPr>
            <w:r>
              <w:t>1</w:t>
            </w:r>
          </w:p>
        </w:tc>
      </w:tr>
      <w:tr w:rsidR="00A6707C" w14:paraId="451F475E" w14:textId="77777777" w:rsidTr="00A6707C">
        <w:trPr>
          <w:cantSplit/>
        </w:trPr>
        <w:tc>
          <w:tcPr>
            <w:tcW w:w="1985" w:type="dxa"/>
            <w:vAlign w:val="bottom"/>
          </w:tcPr>
          <w:p w14:paraId="239A44D2" w14:textId="77777777" w:rsidR="00A6707C" w:rsidRDefault="00A6707C" w:rsidP="005D6EF4">
            <w:pPr>
              <w:pStyle w:val="Tabletext"/>
            </w:pPr>
          </w:p>
        </w:tc>
        <w:tc>
          <w:tcPr>
            <w:tcW w:w="4252" w:type="dxa"/>
            <w:vAlign w:val="bottom"/>
          </w:tcPr>
          <w:p w14:paraId="704EFABD" w14:textId="77777777" w:rsidR="00A6707C" w:rsidRDefault="00A6707C" w:rsidP="005D6EF4">
            <w:pPr>
              <w:pStyle w:val="Tabletext"/>
            </w:pPr>
            <w:r>
              <w:t>Reasons: You never really intended to complete the course</w:t>
            </w:r>
          </w:p>
        </w:tc>
        <w:tc>
          <w:tcPr>
            <w:tcW w:w="686" w:type="dxa"/>
            <w:vAlign w:val="center"/>
          </w:tcPr>
          <w:p w14:paraId="20F60552" w14:textId="77777777" w:rsidR="00A6707C" w:rsidRDefault="00A6707C" w:rsidP="00A6707C">
            <w:pPr>
              <w:pStyle w:val="Tabletext"/>
              <w:jc w:val="center"/>
            </w:pPr>
          </w:p>
        </w:tc>
        <w:tc>
          <w:tcPr>
            <w:tcW w:w="686" w:type="dxa"/>
            <w:vAlign w:val="center"/>
          </w:tcPr>
          <w:p w14:paraId="1936DA8E" w14:textId="77777777" w:rsidR="00A6707C" w:rsidRDefault="00A6707C" w:rsidP="00A6707C">
            <w:pPr>
              <w:pStyle w:val="Tabletext"/>
              <w:jc w:val="center"/>
            </w:pPr>
          </w:p>
        </w:tc>
        <w:tc>
          <w:tcPr>
            <w:tcW w:w="686" w:type="dxa"/>
            <w:vAlign w:val="center"/>
          </w:tcPr>
          <w:p w14:paraId="686B432A" w14:textId="77777777" w:rsidR="00A6707C" w:rsidRDefault="00A6707C" w:rsidP="00A6707C">
            <w:pPr>
              <w:pStyle w:val="Tabletext"/>
              <w:jc w:val="center"/>
            </w:pPr>
          </w:p>
        </w:tc>
        <w:tc>
          <w:tcPr>
            <w:tcW w:w="686" w:type="dxa"/>
            <w:vAlign w:val="center"/>
          </w:tcPr>
          <w:p w14:paraId="75FC8A55" w14:textId="77777777" w:rsidR="00A6707C" w:rsidRDefault="00A6707C" w:rsidP="00A6707C">
            <w:pPr>
              <w:pStyle w:val="Tabletext"/>
              <w:jc w:val="center"/>
            </w:pPr>
          </w:p>
        </w:tc>
        <w:tc>
          <w:tcPr>
            <w:tcW w:w="686" w:type="dxa"/>
            <w:vAlign w:val="center"/>
          </w:tcPr>
          <w:p w14:paraId="7453C42E" w14:textId="77777777" w:rsidR="00A6707C" w:rsidRDefault="00A6707C" w:rsidP="00A6707C">
            <w:pPr>
              <w:pStyle w:val="Tabletext"/>
              <w:jc w:val="center"/>
            </w:pPr>
            <w:r>
              <w:t>2</w:t>
            </w:r>
          </w:p>
        </w:tc>
        <w:tc>
          <w:tcPr>
            <w:tcW w:w="686" w:type="dxa"/>
            <w:vAlign w:val="center"/>
          </w:tcPr>
          <w:p w14:paraId="4C9A08BA" w14:textId="77777777" w:rsidR="00A6707C" w:rsidRDefault="00A6707C" w:rsidP="00A6707C">
            <w:pPr>
              <w:pStyle w:val="Tabletext"/>
              <w:jc w:val="center"/>
            </w:pPr>
            <w:r>
              <w:t>1</w:t>
            </w:r>
          </w:p>
        </w:tc>
        <w:tc>
          <w:tcPr>
            <w:tcW w:w="686" w:type="dxa"/>
            <w:vAlign w:val="center"/>
          </w:tcPr>
          <w:p w14:paraId="4C4DB6B0" w14:textId="77777777" w:rsidR="00A6707C" w:rsidRDefault="00A6707C" w:rsidP="00A6707C">
            <w:pPr>
              <w:pStyle w:val="Tabletext"/>
              <w:jc w:val="center"/>
            </w:pPr>
            <w:r>
              <w:t>1</w:t>
            </w:r>
          </w:p>
        </w:tc>
        <w:tc>
          <w:tcPr>
            <w:tcW w:w="686" w:type="dxa"/>
            <w:vAlign w:val="center"/>
          </w:tcPr>
          <w:p w14:paraId="5C666616" w14:textId="77777777" w:rsidR="00A6707C" w:rsidRDefault="00A6707C" w:rsidP="00A6707C">
            <w:pPr>
              <w:pStyle w:val="Tabletext"/>
              <w:jc w:val="center"/>
            </w:pPr>
            <w:r>
              <w:t>1</w:t>
            </w:r>
          </w:p>
        </w:tc>
        <w:tc>
          <w:tcPr>
            <w:tcW w:w="686" w:type="dxa"/>
            <w:vAlign w:val="center"/>
          </w:tcPr>
          <w:p w14:paraId="5F674643" w14:textId="77777777" w:rsidR="00A6707C" w:rsidRDefault="00A6707C" w:rsidP="00A6707C">
            <w:pPr>
              <w:pStyle w:val="Tabletext"/>
              <w:jc w:val="center"/>
            </w:pPr>
            <w:r>
              <w:t>1</w:t>
            </w:r>
          </w:p>
        </w:tc>
        <w:tc>
          <w:tcPr>
            <w:tcW w:w="686" w:type="dxa"/>
            <w:vAlign w:val="center"/>
          </w:tcPr>
          <w:p w14:paraId="17FF643D" w14:textId="77777777" w:rsidR="00A6707C" w:rsidRDefault="00A6707C" w:rsidP="00A6707C">
            <w:pPr>
              <w:pStyle w:val="Tabletext"/>
              <w:jc w:val="center"/>
            </w:pPr>
            <w:r>
              <w:t>1</w:t>
            </w:r>
          </w:p>
        </w:tc>
        <w:tc>
          <w:tcPr>
            <w:tcW w:w="686" w:type="dxa"/>
            <w:vAlign w:val="center"/>
          </w:tcPr>
          <w:p w14:paraId="3BB54137" w14:textId="77777777" w:rsidR="00A6707C" w:rsidRDefault="00A6707C" w:rsidP="00A6707C">
            <w:pPr>
              <w:pStyle w:val="Tabletext"/>
              <w:jc w:val="center"/>
            </w:pPr>
            <w:r>
              <w:t>1</w:t>
            </w:r>
          </w:p>
        </w:tc>
        <w:tc>
          <w:tcPr>
            <w:tcW w:w="687" w:type="dxa"/>
            <w:vAlign w:val="center"/>
          </w:tcPr>
          <w:p w14:paraId="3393B8A4" w14:textId="77777777" w:rsidR="00A6707C" w:rsidRDefault="00A6707C" w:rsidP="00A6707C">
            <w:pPr>
              <w:pStyle w:val="Tabletext"/>
              <w:jc w:val="center"/>
            </w:pPr>
            <w:r>
              <w:t>1</w:t>
            </w:r>
          </w:p>
        </w:tc>
      </w:tr>
      <w:tr w:rsidR="00A6707C" w14:paraId="4E7C443C" w14:textId="77777777" w:rsidTr="00A6707C">
        <w:trPr>
          <w:cantSplit/>
        </w:trPr>
        <w:tc>
          <w:tcPr>
            <w:tcW w:w="1985" w:type="dxa"/>
            <w:vAlign w:val="bottom"/>
          </w:tcPr>
          <w:p w14:paraId="5C01A82E" w14:textId="77777777" w:rsidR="00A6707C" w:rsidRDefault="00A6707C" w:rsidP="005D6EF4">
            <w:pPr>
              <w:pStyle w:val="Tabletext"/>
            </w:pPr>
          </w:p>
        </w:tc>
        <w:tc>
          <w:tcPr>
            <w:tcW w:w="4252" w:type="dxa"/>
            <w:vAlign w:val="bottom"/>
          </w:tcPr>
          <w:p w14:paraId="469DCE0B" w14:textId="77777777" w:rsidR="00A6707C" w:rsidRDefault="00A6707C" w:rsidP="005D6EF4">
            <w:pPr>
              <w:pStyle w:val="Tabletext"/>
            </w:pPr>
            <w:r>
              <w:t>Reasons: Because of problems with access or transport</w:t>
            </w:r>
          </w:p>
        </w:tc>
        <w:tc>
          <w:tcPr>
            <w:tcW w:w="686" w:type="dxa"/>
            <w:vAlign w:val="center"/>
          </w:tcPr>
          <w:p w14:paraId="2EF653F7" w14:textId="77777777" w:rsidR="00A6707C" w:rsidRDefault="00A6707C" w:rsidP="00A6707C">
            <w:pPr>
              <w:pStyle w:val="Tabletext"/>
              <w:jc w:val="center"/>
            </w:pPr>
          </w:p>
        </w:tc>
        <w:tc>
          <w:tcPr>
            <w:tcW w:w="686" w:type="dxa"/>
            <w:vAlign w:val="center"/>
          </w:tcPr>
          <w:p w14:paraId="3AFFE7A6" w14:textId="77777777" w:rsidR="00A6707C" w:rsidRDefault="00A6707C" w:rsidP="00A6707C">
            <w:pPr>
              <w:pStyle w:val="Tabletext"/>
              <w:jc w:val="center"/>
            </w:pPr>
          </w:p>
        </w:tc>
        <w:tc>
          <w:tcPr>
            <w:tcW w:w="686" w:type="dxa"/>
            <w:vAlign w:val="center"/>
          </w:tcPr>
          <w:p w14:paraId="066698A2" w14:textId="77777777" w:rsidR="00A6707C" w:rsidRDefault="00A6707C" w:rsidP="00A6707C">
            <w:pPr>
              <w:pStyle w:val="Tabletext"/>
              <w:jc w:val="center"/>
            </w:pPr>
          </w:p>
        </w:tc>
        <w:tc>
          <w:tcPr>
            <w:tcW w:w="686" w:type="dxa"/>
            <w:vAlign w:val="center"/>
          </w:tcPr>
          <w:p w14:paraId="28FA43B6" w14:textId="77777777" w:rsidR="00A6707C" w:rsidRDefault="00A6707C" w:rsidP="00A6707C">
            <w:pPr>
              <w:pStyle w:val="Tabletext"/>
              <w:jc w:val="center"/>
            </w:pPr>
          </w:p>
        </w:tc>
        <w:tc>
          <w:tcPr>
            <w:tcW w:w="686" w:type="dxa"/>
            <w:vAlign w:val="center"/>
          </w:tcPr>
          <w:p w14:paraId="24047430" w14:textId="77777777" w:rsidR="00A6707C" w:rsidRDefault="00A6707C" w:rsidP="00A6707C">
            <w:pPr>
              <w:pStyle w:val="Tabletext"/>
              <w:jc w:val="center"/>
            </w:pPr>
            <w:r>
              <w:t>2</w:t>
            </w:r>
          </w:p>
        </w:tc>
        <w:tc>
          <w:tcPr>
            <w:tcW w:w="686" w:type="dxa"/>
            <w:vAlign w:val="center"/>
          </w:tcPr>
          <w:p w14:paraId="59EA0B76" w14:textId="77777777" w:rsidR="00A6707C" w:rsidRDefault="00A6707C" w:rsidP="00A6707C">
            <w:pPr>
              <w:pStyle w:val="Tabletext"/>
              <w:jc w:val="center"/>
            </w:pPr>
            <w:r>
              <w:t>1</w:t>
            </w:r>
          </w:p>
        </w:tc>
        <w:tc>
          <w:tcPr>
            <w:tcW w:w="686" w:type="dxa"/>
            <w:vAlign w:val="center"/>
          </w:tcPr>
          <w:p w14:paraId="02C68649" w14:textId="77777777" w:rsidR="00A6707C" w:rsidRDefault="00A6707C" w:rsidP="00A6707C">
            <w:pPr>
              <w:pStyle w:val="Tabletext"/>
              <w:jc w:val="center"/>
            </w:pPr>
            <w:r>
              <w:t>1</w:t>
            </w:r>
          </w:p>
        </w:tc>
        <w:tc>
          <w:tcPr>
            <w:tcW w:w="686" w:type="dxa"/>
            <w:vAlign w:val="center"/>
          </w:tcPr>
          <w:p w14:paraId="151A5EE3" w14:textId="77777777" w:rsidR="00A6707C" w:rsidRDefault="00A6707C" w:rsidP="00A6707C">
            <w:pPr>
              <w:pStyle w:val="Tabletext"/>
              <w:jc w:val="center"/>
            </w:pPr>
            <w:r>
              <w:t>1</w:t>
            </w:r>
          </w:p>
        </w:tc>
        <w:tc>
          <w:tcPr>
            <w:tcW w:w="686" w:type="dxa"/>
            <w:vAlign w:val="center"/>
          </w:tcPr>
          <w:p w14:paraId="2FB6DF11" w14:textId="77777777" w:rsidR="00A6707C" w:rsidRDefault="00A6707C" w:rsidP="00A6707C">
            <w:pPr>
              <w:pStyle w:val="Tabletext"/>
              <w:jc w:val="center"/>
            </w:pPr>
            <w:r>
              <w:t>1</w:t>
            </w:r>
          </w:p>
        </w:tc>
        <w:tc>
          <w:tcPr>
            <w:tcW w:w="686" w:type="dxa"/>
            <w:vAlign w:val="center"/>
          </w:tcPr>
          <w:p w14:paraId="15986D4A" w14:textId="77777777" w:rsidR="00A6707C" w:rsidRDefault="00A6707C" w:rsidP="00A6707C">
            <w:pPr>
              <w:pStyle w:val="Tabletext"/>
              <w:jc w:val="center"/>
            </w:pPr>
            <w:r>
              <w:t>1</w:t>
            </w:r>
          </w:p>
        </w:tc>
        <w:tc>
          <w:tcPr>
            <w:tcW w:w="686" w:type="dxa"/>
            <w:vAlign w:val="center"/>
          </w:tcPr>
          <w:p w14:paraId="13A568C2" w14:textId="77777777" w:rsidR="00A6707C" w:rsidRDefault="00A6707C" w:rsidP="00A6707C">
            <w:pPr>
              <w:pStyle w:val="Tabletext"/>
              <w:jc w:val="center"/>
            </w:pPr>
            <w:r>
              <w:t>1</w:t>
            </w:r>
          </w:p>
        </w:tc>
        <w:tc>
          <w:tcPr>
            <w:tcW w:w="687" w:type="dxa"/>
            <w:vAlign w:val="center"/>
          </w:tcPr>
          <w:p w14:paraId="4BB088C8" w14:textId="77777777" w:rsidR="00A6707C" w:rsidRDefault="00A6707C" w:rsidP="00A6707C">
            <w:pPr>
              <w:pStyle w:val="Tabletext"/>
              <w:jc w:val="center"/>
            </w:pPr>
            <w:r>
              <w:t>1</w:t>
            </w:r>
          </w:p>
        </w:tc>
      </w:tr>
      <w:tr w:rsidR="00A6707C" w14:paraId="40F54F72" w14:textId="77777777" w:rsidTr="00A6707C">
        <w:trPr>
          <w:cantSplit/>
        </w:trPr>
        <w:tc>
          <w:tcPr>
            <w:tcW w:w="1985" w:type="dxa"/>
            <w:vAlign w:val="bottom"/>
          </w:tcPr>
          <w:p w14:paraId="10529B00" w14:textId="77777777" w:rsidR="00A6707C" w:rsidRDefault="00A6707C" w:rsidP="005D6EF4">
            <w:pPr>
              <w:pStyle w:val="Tabletext"/>
            </w:pPr>
          </w:p>
        </w:tc>
        <w:tc>
          <w:tcPr>
            <w:tcW w:w="4252" w:type="dxa"/>
            <w:vAlign w:val="bottom"/>
          </w:tcPr>
          <w:p w14:paraId="4C110360" w14:textId="77777777" w:rsidR="00A6707C" w:rsidRDefault="00A6707C" w:rsidP="005D6EF4">
            <w:pPr>
              <w:pStyle w:val="Tabletext"/>
            </w:pPr>
            <w:r>
              <w:t>Reasons: Because of health or personal reasons</w:t>
            </w:r>
          </w:p>
        </w:tc>
        <w:tc>
          <w:tcPr>
            <w:tcW w:w="686" w:type="dxa"/>
            <w:vAlign w:val="center"/>
          </w:tcPr>
          <w:p w14:paraId="43BB5271" w14:textId="77777777" w:rsidR="00A6707C" w:rsidRDefault="00A6707C" w:rsidP="00A6707C">
            <w:pPr>
              <w:pStyle w:val="Tabletext"/>
              <w:jc w:val="center"/>
            </w:pPr>
          </w:p>
        </w:tc>
        <w:tc>
          <w:tcPr>
            <w:tcW w:w="686" w:type="dxa"/>
            <w:vAlign w:val="center"/>
          </w:tcPr>
          <w:p w14:paraId="0456875B" w14:textId="77777777" w:rsidR="00A6707C" w:rsidRDefault="00A6707C" w:rsidP="00A6707C">
            <w:pPr>
              <w:pStyle w:val="Tabletext"/>
              <w:jc w:val="center"/>
            </w:pPr>
          </w:p>
        </w:tc>
        <w:tc>
          <w:tcPr>
            <w:tcW w:w="686" w:type="dxa"/>
            <w:vAlign w:val="center"/>
          </w:tcPr>
          <w:p w14:paraId="06935A6C" w14:textId="77777777" w:rsidR="00A6707C" w:rsidRDefault="00A6707C" w:rsidP="00A6707C">
            <w:pPr>
              <w:pStyle w:val="Tabletext"/>
              <w:jc w:val="center"/>
            </w:pPr>
          </w:p>
        </w:tc>
        <w:tc>
          <w:tcPr>
            <w:tcW w:w="686" w:type="dxa"/>
            <w:vAlign w:val="center"/>
          </w:tcPr>
          <w:p w14:paraId="5E0082BA" w14:textId="77777777" w:rsidR="00A6707C" w:rsidRDefault="00A6707C" w:rsidP="00A6707C">
            <w:pPr>
              <w:pStyle w:val="Tabletext"/>
              <w:jc w:val="center"/>
            </w:pPr>
          </w:p>
        </w:tc>
        <w:tc>
          <w:tcPr>
            <w:tcW w:w="686" w:type="dxa"/>
            <w:vAlign w:val="center"/>
          </w:tcPr>
          <w:p w14:paraId="54A3FAD4" w14:textId="77777777" w:rsidR="00A6707C" w:rsidRDefault="00A6707C" w:rsidP="00A6707C">
            <w:pPr>
              <w:pStyle w:val="Tabletext"/>
              <w:jc w:val="center"/>
            </w:pPr>
            <w:r>
              <w:t>2</w:t>
            </w:r>
          </w:p>
        </w:tc>
        <w:tc>
          <w:tcPr>
            <w:tcW w:w="686" w:type="dxa"/>
            <w:vAlign w:val="center"/>
          </w:tcPr>
          <w:p w14:paraId="31DA6804" w14:textId="77777777" w:rsidR="00A6707C" w:rsidRDefault="00A6707C" w:rsidP="00A6707C">
            <w:pPr>
              <w:pStyle w:val="Tabletext"/>
              <w:jc w:val="center"/>
            </w:pPr>
            <w:r>
              <w:t>1</w:t>
            </w:r>
          </w:p>
        </w:tc>
        <w:tc>
          <w:tcPr>
            <w:tcW w:w="686" w:type="dxa"/>
            <w:vAlign w:val="center"/>
          </w:tcPr>
          <w:p w14:paraId="22D5227E" w14:textId="77777777" w:rsidR="00A6707C" w:rsidRDefault="00A6707C" w:rsidP="00A6707C">
            <w:pPr>
              <w:pStyle w:val="Tabletext"/>
              <w:jc w:val="center"/>
            </w:pPr>
            <w:r>
              <w:t>1</w:t>
            </w:r>
          </w:p>
        </w:tc>
        <w:tc>
          <w:tcPr>
            <w:tcW w:w="686" w:type="dxa"/>
            <w:vAlign w:val="center"/>
          </w:tcPr>
          <w:p w14:paraId="659908B9" w14:textId="77777777" w:rsidR="00A6707C" w:rsidRDefault="00A6707C" w:rsidP="00A6707C">
            <w:pPr>
              <w:pStyle w:val="Tabletext"/>
              <w:jc w:val="center"/>
            </w:pPr>
            <w:r>
              <w:t>1</w:t>
            </w:r>
          </w:p>
        </w:tc>
        <w:tc>
          <w:tcPr>
            <w:tcW w:w="686" w:type="dxa"/>
            <w:vAlign w:val="center"/>
          </w:tcPr>
          <w:p w14:paraId="3AF08FF4" w14:textId="77777777" w:rsidR="00A6707C" w:rsidRDefault="00A6707C" w:rsidP="00A6707C">
            <w:pPr>
              <w:pStyle w:val="Tabletext"/>
              <w:jc w:val="center"/>
            </w:pPr>
            <w:r>
              <w:t>1</w:t>
            </w:r>
          </w:p>
        </w:tc>
        <w:tc>
          <w:tcPr>
            <w:tcW w:w="686" w:type="dxa"/>
            <w:vAlign w:val="center"/>
          </w:tcPr>
          <w:p w14:paraId="39CF48F3" w14:textId="77777777" w:rsidR="00A6707C" w:rsidRDefault="00A6707C" w:rsidP="00A6707C">
            <w:pPr>
              <w:pStyle w:val="Tabletext"/>
              <w:jc w:val="center"/>
            </w:pPr>
            <w:r>
              <w:t>1</w:t>
            </w:r>
          </w:p>
        </w:tc>
        <w:tc>
          <w:tcPr>
            <w:tcW w:w="686" w:type="dxa"/>
            <w:vAlign w:val="center"/>
          </w:tcPr>
          <w:p w14:paraId="602E6CCA" w14:textId="77777777" w:rsidR="00A6707C" w:rsidRDefault="00A6707C" w:rsidP="00A6707C">
            <w:pPr>
              <w:pStyle w:val="Tabletext"/>
              <w:jc w:val="center"/>
            </w:pPr>
            <w:r>
              <w:t>1</w:t>
            </w:r>
          </w:p>
        </w:tc>
        <w:tc>
          <w:tcPr>
            <w:tcW w:w="687" w:type="dxa"/>
            <w:vAlign w:val="center"/>
          </w:tcPr>
          <w:p w14:paraId="70106B67" w14:textId="77777777" w:rsidR="00A6707C" w:rsidRDefault="00A6707C" w:rsidP="00A6707C">
            <w:pPr>
              <w:pStyle w:val="Tabletext"/>
              <w:jc w:val="center"/>
            </w:pPr>
            <w:r>
              <w:t>1</w:t>
            </w:r>
          </w:p>
        </w:tc>
      </w:tr>
      <w:tr w:rsidR="00A6707C" w14:paraId="44B07DCC" w14:textId="77777777" w:rsidTr="00A6707C">
        <w:trPr>
          <w:cantSplit/>
        </w:trPr>
        <w:tc>
          <w:tcPr>
            <w:tcW w:w="1985" w:type="dxa"/>
            <w:vAlign w:val="bottom"/>
          </w:tcPr>
          <w:p w14:paraId="1DF59A2A" w14:textId="77777777" w:rsidR="00A6707C" w:rsidRDefault="00A6707C" w:rsidP="005D6EF4">
            <w:pPr>
              <w:pStyle w:val="Tabletext"/>
            </w:pPr>
          </w:p>
        </w:tc>
        <w:tc>
          <w:tcPr>
            <w:tcW w:w="4252" w:type="dxa"/>
            <w:vAlign w:val="bottom"/>
          </w:tcPr>
          <w:p w14:paraId="7227F740" w14:textId="77777777" w:rsidR="00A6707C" w:rsidRDefault="00A6707C" w:rsidP="005D6EF4">
            <w:pPr>
              <w:pStyle w:val="Tabletext"/>
            </w:pPr>
            <w:r>
              <w:t>Reasons: You just lost interest</w:t>
            </w:r>
          </w:p>
        </w:tc>
        <w:tc>
          <w:tcPr>
            <w:tcW w:w="686" w:type="dxa"/>
            <w:vAlign w:val="center"/>
          </w:tcPr>
          <w:p w14:paraId="024542B9" w14:textId="77777777" w:rsidR="00A6707C" w:rsidRDefault="00A6707C" w:rsidP="00A6707C">
            <w:pPr>
              <w:pStyle w:val="Tabletext"/>
              <w:jc w:val="center"/>
            </w:pPr>
          </w:p>
        </w:tc>
        <w:tc>
          <w:tcPr>
            <w:tcW w:w="686" w:type="dxa"/>
            <w:vAlign w:val="center"/>
          </w:tcPr>
          <w:p w14:paraId="361D590C" w14:textId="77777777" w:rsidR="00A6707C" w:rsidRDefault="00A6707C" w:rsidP="00A6707C">
            <w:pPr>
              <w:pStyle w:val="Tabletext"/>
              <w:jc w:val="center"/>
            </w:pPr>
          </w:p>
        </w:tc>
        <w:tc>
          <w:tcPr>
            <w:tcW w:w="686" w:type="dxa"/>
            <w:vAlign w:val="center"/>
          </w:tcPr>
          <w:p w14:paraId="1EEDF0CA" w14:textId="77777777" w:rsidR="00A6707C" w:rsidRDefault="00A6707C" w:rsidP="00A6707C">
            <w:pPr>
              <w:pStyle w:val="Tabletext"/>
              <w:jc w:val="center"/>
            </w:pPr>
          </w:p>
        </w:tc>
        <w:tc>
          <w:tcPr>
            <w:tcW w:w="686" w:type="dxa"/>
            <w:vAlign w:val="center"/>
          </w:tcPr>
          <w:p w14:paraId="293B2E2E" w14:textId="77777777" w:rsidR="00A6707C" w:rsidRDefault="00A6707C" w:rsidP="00A6707C">
            <w:pPr>
              <w:pStyle w:val="Tabletext"/>
              <w:jc w:val="center"/>
            </w:pPr>
          </w:p>
        </w:tc>
        <w:tc>
          <w:tcPr>
            <w:tcW w:w="686" w:type="dxa"/>
            <w:vAlign w:val="center"/>
          </w:tcPr>
          <w:p w14:paraId="5E676869" w14:textId="77777777" w:rsidR="00A6707C" w:rsidRDefault="00A6707C" w:rsidP="00A6707C">
            <w:pPr>
              <w:pStyle w:val="Tabletext"/>
              <w:jc w:val="center"/>
            </w:pPr>
          </w:p>
        </w:tc>
        <w:tc>
          <w:tcPr>
            <w:tcW w:w="686" w:type="dxa"/>
            <w:vAlign w:val="center"/>
          </w:tcPr>
          <w:p w14:paraId="401D6BD8" w14:textId="77777777" w:rsidR="00A6707C" w:rsidRDefault="00A6707C" w:rsidP="00A6707C">
            <w:pPr>
              <w:pStyle w:val="Tabletext"/>
              <w:jc w:val="center"/>
            </w:pPr>
          </w:p>
        </w:tc>
        <w:tc>
          <w:tcPr>
            <w:tcW w:w="686" w:type="dxa"/>
            <w:vAlign w:val="center"/>
          </w:tcPr>
          <w:p w14:paraId="43BF264B" w14:textId="77777777" w:rsidR="00A6707C" w:rsidRDefault="00A6707C" w:rsidP="00A6707C">
            <w:pPr>
              <w:pStyle w:val="Tabletext"/>
              <w:jc w:val="center"/>
            </w:pPr>
            <w:r>
              <w:t>1</w:t>
            </w:r>
          </w:p>
        </w:tc>
        <w:tc>
          <w:tcPr>
            <w:tcW w:w="686" w:type="dxa"/>
            <w:vAlign w:val="center"/>
          </w:tcPr>
          <w:p w14:paraId="172CE982" w14:textId="77777777" w:rsidR="00A6707C" w:rsidRDefault="00A6707C" w:rsidP="00A6707C">
            <w:pPr>
              <w:pStyle w:val="Tabletext"/>
              <w:jc w:val="center"/>
            </w:pPr>
            <w:r>
              <w:t>1</w:t>
            </w:r>
          </w:p>
        </w:tc>
        <w:tc>
          <w:tcPr>
            <w:tcW w:w="686" w:type="dxa"/>
            <w:vAlign w:val="center"/>
          </w:tcPr>
          <w:p w14:paraId="3106E709" w14:textId="77777777" w:rsidR="00A6707C" w:rsidRDefault="00A6707C" w:rsidP="00A6707C">
            <w:pPr>
              <w:pStyle w:val="Tabletext"/>
              <w:jc w:val="center"/>
            </w:pPr>
            <w:r>
              <w:t>1</w:t>
            </w:r>
          </w:p>
        </w:tc>
        <w:tc>
          <w:tcPr>
            <w:tcW w:w="686" w:type="dxa"/>
            <w:vAlign w:val="center"/>
          </w:tcPr>
          <w:p w14:paraId="70DA10B2" w14:textId="77777777" w:rsidR="00A6707C" w:rsidRDefault="00A6707C" w:rsidP="00A6707C">
            <w:pPr>
              <w:pStyle w:val="Tabletext"/>
              <w:jc w:val="center"/>
            </w:pPr>
            <w:r>
              <w:t>1</w:t>
            </w:r>
          </w:p>
        </w:tc>
        <w:tc>
          <w:tcPr>
            <w:tcW w:w="686" w:type="dxa"/>
            <w:vAlign w:val="center"/>
          </w:tcPr>
          <w:p w14:paraId="78BF60FD" w14:textId="77777777" w:rsidR="00A6707C" w:rsidRDefault="00A6707C" w:rsidP="00A6707C">
            <w:pPr>
              <w:pStyle w:val="Tabletext"/>
              <w:jc w:val="center"/>
            </w:pPr>
            <w:r>
              <w:t>1</w:t>
            </w:r>
          </w:p>
        </w:tc>
        <w:tc>
          <w:tcPr>
            <w:tcW w:w="687" w:type="dxa"/>
            <w:vAlign w:val="center"/>
          </w:tcPr>
          <w:p w14:paraId="60F8D281" w14:textId="77777777" w:rsidR="00A6707C" w:rsidRDefault="00A6707C" w:rsidP="00A6707C">
            <w:pPr>
              <w:pStyle w:val="Tabletext"/>
              <w:jc w:val="center"/>
            </w:pPr>
            <w:r>
              <w:t>1</w:t>
            </w:r>
          </w:p>
        </w:tc>
      </w:tr>
      <w:tr w:rsidR="00A6707C" w14:paraId="45BB33D8" w14:textId="77777777" w:rsidTr="00A6707C">
        <w:trPr>
          <w:cantSplit/>
        </w:trPr>
        <w:tc>
          <w:tcPr>
            <w:tcW w:w="1985" w:type="dxa"/>
            <w:tcBorders>
              <w:bottom w:val="nil"/>
            </w:tcBorders>
            <w:vAlign w:val="bottom"/>
          </w:tcPr>
          <w:p w14:paraId="41D6DA45" w14:textId="77777777" w:rsidR="00A6707C" w:rsidRDefault="00A6707C" w:rsidP="005D6EF4">
            <w:pPr>
              <w:pStyle w:val="Tabletext"/>
            </w:pPr>
          </w:p>
        </w:tc>
        <w:tc>
          <w:tcPr>
            <w:tcW w:w="4252" w:type="dxa"/>
            <w:tcBorders>
              <w:bottom w:val="nil"/>
            </w:tcBorders>
            <w:vAlign w:val="bottom"/>
          </w:tcPr>
          <w:p w14:paraId="6A8056C4" w14:textId="77777777" w:rsidR="00A6707C" w:rsidRDefault="00A6707C" w:rsidP="005D6EF4">
            <w:pPr>
              <w:pStyle w:val="Tabletext"/>
            </w:pPr>
            <w:r>
              <w:t>Reasons: You never really wanted to study</w:t>
            </w:r>
          </w:p>
        </w:tc>
        <w:tc>
          <w:tcPr>
            <w:tcW w:w="686" w:type="dxa"/>
            <w:tcBorders>
              <w:bottom w:val="nil"/>
            </w:tcBorders>
            <w:vAlign w:val="center"/>
          </w:tcPr>
          <w:p w14:paraId="588D84E7" w14:textId="77777777" w:rsidR="00A6707C" w:rsidRDefault="00A6707C" w:rsidP="00A6707C">
            <w:pPr>
              <w:pStyle w:val="Tabletext"/>
              <w:jc w:val="center"/>
            </w:pPr>
          </w:p>
        </w:tc>
        <w:tc>
          <w:tcPr>
            <w:tcW w:w="686" w:type="dxa"/>
            <w:tcBorders>
              <w:bottom w:val="nil"/>
            </w:tcBorders>
            <w:vAlign w:val="center"/>
          </w:tcPr>
          <w:p w14:paraId="48307ABE" w14:textId="77777777" w:rsidR="00A6707C" w:rsidRDefault="00A6707C" w:rsidP="00A6707C">
            <w:pPr>
              <w:pStyle w:val="Tabletext"/>
              <w:jc w:val="center"/>
            </w:pPr>
          </w:p>
        </w:tc>
        <w:tc>
          <w:tcPr>
            <w:tcW w:w="686" w:type="dxa"/>
            <w:tcBorders>
              <w:bottom w:val="nil"/>
            </w:tcBorders>
            <w:vAlign w:val="center"/>
          </w:tcPr>
          <w:p w14:paraId="06E1A949" w14:textId="77777777" w:rsidR="00A6707C" w:rsidRDefault="00A6707C" w:rsidP="00A6707C">
            <w:pPr>
              <w:pStyle w:val="Tabletext"/>
              <w:jc w:val="center"/>
            </w:pPr>
          </w:p>
        </w:tc>
        <w:tc>
          <w:tcPr>
            <w:tcW w:w="686" w:type="dxa"/>
            <w:tcBorders>
              <w:bottom w:val="nil"/>
            </w:tcBorders>
            <w:vAlign w:val="center"/>
          </w:tcPr>
          <w:p w14:paraId="1A281C54" w14:textId="77777777" w:rsidR="00A6707C" w:rsidRDefault="00A6707C" w:rsidP="00A6707C">
            <w:pPr>
              <w:pStyle w:val="Tabletext"/>
              <w:jc w:val="center"/>
            </w:pPr>
          </w:p>
        </w:tc>
        <w:tc>
          <w:tcPr>
            <w:tcW w:w="686" w:type="dxa"/>
            <w:tcBorders>
              <w:bottom w:val="nil"/>
            </w:tcBorders>
            <w:vAlign w:val="center"/>
          </w:tcPr>
          <w:p w14:paraId="0FD38EF2" w14:textId="77777777" w:rsidR="00A6707C" w:rsidRDefault="00A6707C" w:rsidP="00A6707C">
            <w:pPr>
              <w:pStyle w:val="Tabletext"/>
              <w:jc w:val="center"/>
            </w:pPr>
          </w:p>
        </w:tc>
        <w:tc>
          <w:tcPr>
            <w:tcW w:w="686" w:type="dxa"/>
            <w:tcBorders>
              <w:bottom w:val="nil"/>
            </w:tcBorders>
            <w:vAlign w:val="center"/>
          </w:tcPr>
          <w:p w14:paraId="421F97E1" w14:textId="77777777" w:rsidR="00A6707C" w:rsidRDefault="00A6707C" w:rsidP="00A6707C">
            <w:pPr>
              <w:pStyle w:val="Tabletext"/>
              <w:jc w:val="center"/>
            </w:pPr>
          </w:p>
        </w:tc>
        <w:tc>
          <w:tcPr>
            <w:tcW w:w="686" w:type="dxa"/>
            <w:tcBorders>
              <w:bottom w:val="nil"/>
            </w:tcBorders>
            <w:vAlign w:val="center"/>
          </w:tcPr>
          <w:p w14:paraId="511274E5" w14:textId="77777777" w:rsidR="00A6707C" w:rsidRDefault="00A6707C" w:rsidP="00A6707C">
            <w:pPr>
              <w:pStyle w:val="Tabletext"/>
              <w:jc w:val="center"/>
            </w:pPr>
            <w:r>
              <w:t>1</w:t>
            </w:r>
          </w:p>
        </w:tc>
        <w:tc>
          <w:tcPr>
            <w:tcW w:w="686" w:type="dxa"/>
            <w:tcBorders>
              <w:bottom w:val="nil"/>
            </w:tcBorders>
            <w:vAlign w:val="center"/>
          </w:tcPr>
          <w:p w14:paraId="4C1B4D15" w14:textId="77777777" w:rsidR="00A6707C" w:rsidRDefault="00A6707C" w:rsidP="00A6707C">
            <w:pPr>
              <w:pStyle w:val="Tabletext"/>
              <w:jc w:val="center"/>
            </w:pPr>
            <w:r>
              <w:t>1</w:t>
            </w:r>
          </w:p>
        </w:tc>
        <w:tc>
          <w:tcPr>
            <w:tcW w:w="686" w:type="dxa"/>
            <w:tcBorders>
              <w:bottom w:val="nil"/>
            </w:tcBorders>
            <w:vAlign w:val="center"/>
          </w:tcPr>
          <w:p w14:paraId="4E68FAF1" w14:textId="77777777" w:rsidR="00A6707C" w:rsidRDefault="00A6707C" w:rsidP="00A6707C">
            <w:pPr>
              <w:pStyle w:val="Tabletext"/>
              <w:jc w:val="center"/>
            </w:pPr>
            <w:r>
              <w:t>1</w:t>
            </w:r>
          </w:p>
        </w:tc>
        <w:tc>
          <w:tcPr>
            <w:tcW w:w="686" w:type="dxa"/>
            <w:tcBorders>
              <w:bottom w:val="nil"/>
            </w:tcBorders>
            <w:vAlign w:val="center"/>
          </w:tcPr>
          <w:p w14:paraId="2C6FC100" w14:textId="77777777" w:rsidR="00A6707C" w:rsidRDefault="00A6707C" w:rsidP="00A6707C">
            <w:pPr>
              <w:pStyle w:val="Tabletext"/>
              <w:jc w:val="center"/>
            </w:pPr>
            <w:r>
              <w:t>1</w:t>
            </w:r>
          </w:p>
        </w:tc>
        <w:tc>
          <w:tcPr>
            <w:tcW w:w="686" w:type="dxa"/>
            <w:tcBorders>
              <w:bottom w:val="nil"/>
            </w:tcBorders>
            <w:vAlign w:val="center"/>
          </w:tcPr>
          <w:p w14:paraId="564BE17C" w14:textId="77777777" w:rsidR="00A6707C" w:rsidRDefault="00A6707C" w:rsidP="00A6707C">
            <w:pPr>
              <w:pStyle w:val="Tabletext"/>
              <w:jc w:val="center"/>
            </w:pPr>
            <w:r>
              <w:t>1</w:t>
            </w:r>
          </w:p>
        </w:tc>
        <w:tc>
          <w:tcPr>
            <w:tcW w:w="687" w:type="dxa"/>
            <w:tcBorders>
              <w:bottom w:val="nil"/>
            </w:tcBorders>
            <w:vAlign w:val="center"/>
          </w:tcPr>
          <w:p w14:paraId="38162CA3" w14:textId="77777777" w:rsidR="00A6707C" w:rsidRDefault="00A6707C" w:rsidP="00A6707C">
            <w:pPr>
              <w:pStyle w:val="Tabletext"/>
              <w:jc w:val="center"/>
            </w:pPr>
            <w:r>
              <w:t>1</w:t>
            </w:r>
          </w:p>
        </w:tc>
      </w:tr>
      <w:tr w:rsidR="00A6707C" w14:paraId="72B64989" w14:textId="77777777" w:rsidTr="00A6707C">
        <w:trPr>
          <w:cantSplit/>
        </w:trPr>
        <w:tc>
          <w:tcPr>
            <w:tcW w:w="1985" w:type="dxa"/>
            <w:tcBorders>
              <w:top w:val="nil"/>
              <w:bottom w:val="single" w:sz="4" w:space="0" w:color="auto"/>
            </w:tcBorders>
            <w:vAlign w:val="bottom"/>
          </w:tcPr>
          <w:p w14:paraId="39C0BC03" w14:textId="77777777" w:rsidR="00A6707C" w:rsidRDefault="00A6707C" w:rsidP="005D6EF4">
            <w:pPr>
              <w:pStyle w:val="Tabletext"/>
            </w:pPr>
            <w:r>
              <w:t> </w:t>
            </w:r>
          </w:p>
        </w:tc>
        <w:tc>
          <w:tcPr>
            <w:tcW w:w="4252" w:type="dxa"/>
            <w:tcBorders>
              <w:top w:val="nil"/>
              <w:bottom w:val="single" w:sz="4" w:space="0" w:color="auto"/>
            </w:tcBorders>
            <w:vAlign w:val="bottom"/>
          </w:tcPr>
          <w:p w14:paraId="31F99110" w14:textId="77777777" w:rsidR="00A6707C" w:rsidRDefault="00A6707C" w:rsidP="005D6EF4">
            <w:pPr>
              <w:pStyle w:val="Tabletext"/>
            </w:pPr>
            <w:r>
              <w:t>Reasons: Main reason</w:t>
            </w:r>
          </w:p>
        </w:tc>
        <w:tc>
          <w:tcPr>
            <w:tcW w:w="686" w:type="dxa"/>
            <w:tcBorders>
              <w:top w:val="nil"/>
              <w:bottom w:val="single" w:sz="4" w:space="0" w:color="auto"/>
            </w:tcBorders>
            <w:vAlign w:val="center"/>
          </w:tcPr>
          <w:p w14:paraId="4E3EE1B6" w14:textId="77777777" w:rsidR="00A6707C" w:rsidRDefault="00A6707C" w:rsidP="00A6707C">
            <w:pPr>
              <w:pStyle w:val="Tabletext"/>
              <w:jc w:val="center"/>
            </w:pPr>
          </w:p>
        </w:tc>
        <w:tc>
          <w:tcPr>
            <w:tcW w:w="686" w:type="dxa"/>
            <w:tcBorders>
              <w:top w:val="nil"/>
              <w:bottom w:val="single" w:sz="4" w:space="0" w:color="auto"/>
            </w:tcBorders>
            <w:vAlign w:val="center"/>
          </w:tcPr>
          <w:p w14:paraId="5D65E738" w14:textId="77777777" w:rsidR="00A6707C" w:rsidRDefault="00A6707C" w:rsidP="00A6707C">
            <w:pPr>
              <w:pStyle w:val="Tabletext"/>
              <w:jc w:val="center"/>
            </w:pPr>
          </w:p>
        </w:tc>
        <w:tc>
          <w:tcPr>
            <w:tcW w:w="686" w:type="dxa"/>
            <w:tcBorders>
              <w:top w:val="nil"/>
              <w:bottom w:val="single" w:sz="4" w:space="0" w:color="auto"/>
            </w:tcBorders>
            <w:vAlign w:val="center"/>
          </w:tcPr>
          <w:p w14:paraId="296442F6" w14:textId="77777777" w:rsidR="00A6707C" w:rsidRDefault="00A6707C" w:rsidP="00A6707C">
            <w:pPr>
              <w:pStyle w:val="Tabletext"/>
              <w:jc w:val="center"/>
            </w:pPr>
            <w:r>
              <w:t>3</w:t>
            </w:r>
          </w:p>
        </w:tc>
        <w:tc>
          <w:tcPr>
            <w:tcW w:w="686" w:type="dxa"/>
            <w:tcBorders>
              <w:top w:val="nil"/>
              <w:bottom w:val="single" w:sz="4" w:space="0" w:color="auto"/>
            </w:tcBorders>
            <w:vAlign w:val="center"/>
          </w:tcPr>
          <w:p w14:paraId="06699543" w14:textId="77777777" w:rsidR="00A6707C" w:rsidRDefault="00A6707C" w:rsidP="00A6707C">
            <w:pPr>
              <w:pStyle w:val="Tabletext"/>
              <w:jc w:val="center"/>
            </w:pPr>
            <w:r>
              <w:t>2</w:t>
            </w:r>
          </w:p>
        </w:tc>
        <w:tc>
          <w:tcPr>
            <w:tcW w:w="686" w:type="dxa"/>
            <w:tcBorders>
              <w:top w:val="nil"/>
              <w:bottom w:val="single" w:sz="4" w:space="0" w:color="auto"/>
            </w:tcBorders>
            <w:vAlign w:val="center"/>
          </w:tcPr>
          <w:p w14:paraId="1B8FE02B" w14:textId="77777777" w:rsidR="00A6707C" w:rsidRDefault="00A6707C" w:rsidP="00A6707C">
            <w:pPr>
              <w:pStyle w:val="Tabletext"/>
              <w:jc w:val="center"/>
            </w:pPr>
            <w:r>
              <w:t>2</w:t>
            </w:r>
          </w:p>
        </w:tc>
        <w:tc>
          <w:tcPr>
            <w:tcW w:w="686" w:type="dxa"/>
            <w:tcBorders>
              <w:top w:val="nil"/>
              <w:bottom w:val="single" w:sz="4" w:space="0" w:color="auto"/>
            </w:tcBorders>
            <w:vAlign w:val="center"/>
          </w:tcPr>
          <w:p w14:paraId="79978744" w14:textId="77777777" w:rsidR="00A6707C" w:rsidRDefault="00A6707C" w:rsidP="00A6707C">
            <w:pPr>
              <w:pStyle w:val="Tabletext"/>
              <w:jc w:val="center"/>
            </w:pPr>
            <w:r>
              <w:t>1</w:t>
            </w:r>
          </w:p>
        </w:tc>
        <w:tc>
          <w:tcPr>
            <w:tcW w:w="686" w:type="dxa"/>
            <w:tcBorders>
              <w:top w:val="nil"/>
              <w:bottom w:val="single" w:sz="4" w:space="0" w:color="auto"/>
            </w:tcBorders>
            <w:vAlign w:val="center"/>
          </w:tcPr>
          <w:p w14:paraId="452D3E01" w14:textId="77777777" w:rsidR="00A6707C" w:rsidRDefault="00A6707C" w:rsidP="00A6707C">
            <w:pPr>
              <w:pStyle w:val="Tabletext"/>
              <w:jc w:val="center"/>
            </w:pPr>
            <w:r>
              <w:t>1</w:t>
            </w:r>
          </w:p>
        </w:tc>
        <w:tc>
          <w:tcPr>
            <w:tcW w:w="686" w:type="dxa"/>
            <w:tcBorders>
              <w:top w:val="nil"/>
              <w:bottom w:val="single" w:sz="4" w:space="0" w:color="auto"/>
            </w:tcBorders>
            <w:vAlign w:val="center"/>
          </w:tcPr>
          <w:p w14:paraId="73B08167" w14:textId="77777777" w:rsidR="00A6707C" w:rsidRDefault="00A6707C" w:rsidP="00A6707C">
            <w:pPr>
              <w:pStyle w:val="Tabletext"/>
              <w:jc w:val="center"/>
            </w:pPr>
            <w:r>
              <w:t>1</w:t>
            </w:r>
          </w:p>
        </w:tc>
        <w:tc>
          <w:tcPr>
            <w:tcW w:w="686" w:type="dxa"/>
            <w:tcBorders>
              <w:top w:val="nil"/>
              <w:bottom w:val="single" w:sz="4" w:space="0" w:color="auto"/>
            </w:tcBorders>
            <w:vAlign w:val="center"/>
          </w:tcPr>
          <w:p w14:paraId="556152D7" w14:textId="77777777" w:rsidR="00A6707C" w:rsidRDefault="00A6707C" w:rsidP="00A6707C">
            <w:pPr>
              <w:pStyle w:val="Tabletext"/>
              <w:jc w:val="center"/>
            </w:pPr>
            <w:r>
              <w:t>1</w:t>
            </w:r>
          </w:p>
        </w:tc>
        <w:tc>
          <w:tcPr>
            <w:tcW w:w="686" w:type="dxa"/>
            <w:tcBorders>
              <w:top w:val="nil"/>
              <w:bottom w:val="single" w:sz="4" w:space="0" w:color="auto"/>
            </w:tcBorders>
            <w:vAlign w:val="center"/>
          </w:tcPr>
          <w:p w14:paraId="11B3D6DA" w14:textId="77777777" w:rsidR="00A6707C" w:rsidRDefault="00A6707C" w:rsidP="00A6707C">
            <w:pPr>
              <w:pStyle w:val="Tabletext"/>
              <w:jc w:val="center"/>
            </w:pPr>
            <w:r>
              <w:t>1</w:t>
            </w:r>
          </w:p>
        </w:tc>
        <w:tc>
          <w:tcPr>
            <w:tcW w:w="686" w:type="dxa"/>
            <w:tcBorders>
              <w:top w:val="nil"/>
              <w:bottom w:val="single" w:sz="4" w:space="0" w:color="auto"/>
            </w:tcBorders>
            <w:vAlign w:val="center"/>
          </w:tcPr>
          <w:p w14:paraId="3B462D61" w14:textId="77777777" w:rsidR="00A6707C" w:rsidRDefault="00A6707C" w:rsidP="00A6707C">
            <w:pPr>
              <w:pStyle w:val="Tabletext"/>
              <w:jc w:val="center"/>
            </w:pPr>
            <w:r>
              <w:t>1</w:t>
            </w:r>
          </w:p>
        </w:tc>
        <w:tc>
          <w:tcPr>
            <w:tcW w:w="687" w:type="dxa"/>
            <w:tcBorders>
              <w:top w:val="nil"/>
              <w:bottom w:val="single" w:sz="4" w:space="0" w:color="auto"/>
            </w:tcBorders>
            <w:vAlign w:val="center"/>
          </w:tcPr>
          <w:p w14:paraId="0E47C752" w14:textId="77777777" w:rsidR="00A6707C" w:rsidRDefault="00A6707C" w:rsidP="00A6707C">
            <w:pPr>
              <w:pStyle w:val="Tabletext"/>
              <w:jc w:val="center"/>
            </w:pPr>
            <w:r>
              <w:t>1</w:t>
            </w:r>
          </w:p>
        </w:tc>
      </w:tr>
      <w:tr w:rsidR="00A6707C" w14:paraId="07F7777A" w14:textId="77777777" w:rsidTr="00A6707C">
        <w:trPr>
          <w:cantSplit/>
        </w:trPr>
        <w:tc>
          <w:tcPr>
            <w:tcW w:w="1985" w:type="dxa"/>
            <w:tcBorders>
              <w:top w:val="single" w:sz="4" w:space="0" w:color="auto"/>
            </w:tcBorders>
            <w:vAlign w:val="bottom"/>
          </w:tcPr>
          <w:p w14:paraId="5630082D" w14:textId="77777777" w:rsidR="00A6707C" w:rsidRDefault="00A6707C" w:rsidP="005D6EF4">
            <w:pPr>
              <w:pStyle w:val="Tabletext"/>
            </w:pPr>
            <w:r>
              <w:t>Changed institutions</w:t>
            </w:r>
          </w:p>
        </w:tc>
        <w:tc>
          <w:tcPr>
            <w:tcW w:w="4252" w:type="dxa"/>
            <w:tcBorders>
              <w:top w:val="single" w:sz="4" w:space="0" w:color="auto"/>
            </w:tcBorders>
            <w:vAlign w:val="bottom"/>
          </w:tcPr>
          <w:p w14:paraId="0BB6867C" w14:textId="77777777" w:rsidR="00A6707C" w:rsidRDefault="00A6707C" w:rsidP="005D6EF4">
            <w:pPr>
              <w:pStyle w:val="Tabletext"/>
            </w:pPr>
            <w:r>
              <w:t>Same institution</w:t>
            </w:r>
          </w:p>
        </w:tc>
        <w:tc>
          <w:tcPr>
            <w:tcW w:w="686" w:type="dxa"/>
            <w:tcBorders>
              <w:top w:val="single" w:sz="4" w:space="0" w:color="auto"/>
            </w:tcBorders>
            <w:vAlign w:val="center"/>
          </w:tcPr>
          <w:p w14:paraId="7451F83E" w14:textId="77777777" w:rsidR="00A6707C" w:rsidRDefault="00A6707C" w:rsidP="00A6707C">
            <w:pPr>
              <w:pStyle w:val="Tabletext"/>
              <w:jc w:val="center"/>
            </w:pPr>
          </w:p>
        </w:tc>
        <w:tc>
          <w:tcPr>
            <w:tcW w:w="686" w:type="dxa"/>
            <w:tcBorders>
              <w:top w:val="single" w:sz="4" w:space="0" w:color="auto"/>
            </w:tcBorders>
            <w:vAlign w:val="center"/>
          </w:tcPr>
          <w:p w14:paraId="07AD6161" w14:textId="77777777" w:rsidR="00A6707C" w:rsidRDefault="00A6707C" w:rsidP="00A6707C">
            <w:pPr>
              <w:pStyle w:val="Tabletext"/>
              <w:jc w:val="center"/>
            </w:pPr>
          </w:p>
        </w:tc>
        <w:tc>
          <w:tcPr>
            <w:tcW w:w="686" w:type="dxa"/>
            <w:tcBorders>
              <w:top w:val="single" w:sz="4" w:space="0" w:color="auto"/>
            </w:tcBorders>
            <w:vAlign w:val="center"/>
          </w:tcPr>
          <w:p w14:paraId="217D8DA6" w14:textId="77777777" w:rsidR="00A6707C" w:rsidRDefault="00A6707C" w:rsidP="00A6707C">
            <w:pPr>
              <w:pStyle w:val="Tabletext"/>
              <w:jc w:val="center"/>
            </w:pPr>
          </w:p>
        </w:tc>
        <w:tc>
          <w:tcPr>
            <w:tcW w:w="686" w:type="dxa"/>
            <w:tcBorders>
              <w:top w:val="single" w:sz="4" w:space="0" w:color="auto"/>
            </w:tcBorders>
            <w:vAlign w:val="center"/>
          </w:tcPr>
          <w:p w14:paraId="68AFD0C0" w14:textId="77777777" w:rsidR="00A6707C" w:rsidRDefault="00A6707C" w:rsidP="00A6707C">
            <w:pPr>
              <w:pStyle w:val="Tabletext"/>
              <w:jc w:val="center"/>
            </w:pPr>
          </w:p>
        </w:tc>
        <w:tc>
          <w:tcPr>
            <w:tcW w:w="686" w:type="dxa"/>
            <w:tcBorders>
              <w:top w:val="single" w:sz="4" w:space="0" w:color="auto"/>
            </w:tcBorders>
            <w:vAlign w:val="center"/>
          </w:tcPr>
          <w:p w14:paraId="3BE83F79" w14:textId="77777777" w:rsidR="00A6707C" w:rsidRDefault="00A6707C" w:rsidP="00A6707C">
            <w:pPr>
              <w:pStyle w:val="Tabletext"/>
              <w:jc w:val="center"/>
            </w:pPr>
            <w:r>
              <w:t>8</w:t>
            </w:r>
          </w:p>
        </w:tc>
        <w:tc>
          <w:tcPr>
            <w:tcW w:w="686" w:type="dxa"/>
            <w:tcBorders>
              <w:top w:val="single" w:sz="4" w:space="0" w:color="auto"/>
            </w:tcBorders>
            <w:vAlign w:val="center"/>
          </w:tcPr>
          <w:p w14:paraId="57D7EA1C" w14:textId="77777777" w:rsidR="00A6707C" w:rsidRDefault="00A6707C" w:rsidP="00A6707C">
            <w:pPr>
              <w:pStyle w:val="Tabletext"/>
              <w:jc w:val="center"/>
            </w:pPr>
            <w:r>
              <w:t>5</w:t>
            </w:r>
          </w:p>
        </w:tc>
        <w:tc>
          <w:tcPr>
            <w:tcW w:w="686" w:type="dxa"/>
            <w:tcBorders>
              <w:top w:val="single" w:sz="4" w:space="0" w:color="auto"/>
            </w:tcBorders>
            <w:vAlign w:val="center"/>
          </w:tcPr>
          <w:p w14:paraId="113D1642" w14:textId="77777777" w:rsidR="00A6707C" w:rsidRDefault="00A6707C" w:rsidP="00A6707C">
            <w:pPr>
              <w:pStyle w:val="Tabletext"/>
              <w:jc w:val="center"/>
            </w:pPr>
            <w:r>
              <w:t>5</w:t>
            </w:r>
          </w:p>
        </w:tc>
        <w:tc>
          <w:tcPr>
            <w:tcW w:w="686" w:type="dxa"/>
            <w:tcBorders>
              <w:top w:val="single" w:sz="4" w:space="0" w:color="auto"/>
            </w:tcBorders>
            <w:vAlign w:val="center"/>
          </w:tcPr>
          <w:p w14:paraId="6F8B8C89" w14:textId="77777777" w:rsidR="00A6707C" w:rsidRDefault="00A6707C" w:rsidP="00A6707C">
            <w:pPr>
              <w:pStyle w:val="Tabletext"/>
              <w:jc w:val="center"/>
            </w:pPr>
            <w:r>
              <w:t>5</w:t>
            </w:r>
          </w:p>
        </w:tc>
        <w:tc>
          <w:tcPr>
            <w:tcW w:w="686" w:type="dxa"/>
            <w:tcBorders>
              <w:top w:val="single" w:sz="4" w:space="0" w:color="auto"/>
            </w:tcBorders>
            <w:vAlign w:val="center"/>
          </w:tcPr>
          <w:p w14:paraId="579B4433" w14:textId="77777777" w:rsidR="00A6707C" w:rsidRDefault="00A6707C" w:rsidP="00A6707C">
            <w:pPr>
              <w:pStyle w:val="Tabletext"/>
              <w:jc w:val="center"/>
            </w:pPr>
            <w:r>
              <w:t>5</w:t>
            </w:r>
          </w:p>
        </w:tc>
        <w:tc>
          <w:tcPr>
            <w:tcW w:w="686" w:type="dxa"/>
            <w:tcBorders>
              <w:top w:val="single" w:sz="4" w:space="0" w:color="auto"/>
            </w:tcBorders>
            <w:vAlign w:val="center"/>
          </w:tcPr>
          <w:p w14:paraId="7A945009" w14:textId="77777777" w:rsidR="00A6707C" w:rsidRDefault="00A6707C" w:rsidP="00A6707C">
            <w:pPr>
              <w:pStyle w:val="Tabletext"/>
              <w:jc w:val="center"/>
            </w:pPr>
            <w:r>
              <w:t>5</w:t>
            </w:r>
          </w:p>
        </w:tc>
        <w:tc>
          <w:tcPr>
            <w:tcW w:w="686" w:type="dxa"/>
            <w:tcBorders>
              <w:top w:val="single" w:sz="4" w:space="0" w:color="auto"/>
            </w:tcBorders>
            <w:vAlign w:val="center"/>
          </w:tcPr>
          <w:p w14:paraId="26CF5E9C" w14:textId="77777777" w:rsidR="00A6707C" w:rsidRDefault="00A6707C" w:rsidP="00A6707C">
            <w:pPr>
              <w:pStyle w:val="Tabletext"/>
              <w:jc w:val="center"/>
            </w:pPr>
            <w:r>
              <w:t>7</w:t>
            </w:r>
          </w:p>
        </w:tc>
        <w:tc>
          <w:tcPr>
            <w:tcW w:w="687" w:type="dxa"/>
            <w:tcBorders>
              <w:top w:val="single" w:sz="4" w:space="0" w:color="auto"/>
            </w:tcBorders>
            <w:vAlign w:val="center"/>
          </w:tcPr>
          <w:p w14:paraId="7C6D4B87" w14:textId="77777777" w:rsidR="00A6707C" w:rsidRDefault="00A6707C" w:rsidP="00A6707C">
            <w:pPr>
              <w:pStyle w:val="Tabletext"/>
              <w:jc w:val="center"/>
            </w:pPr>
            <w:r>
              <w:t>7</w:t>
            </w:r>
          </w:p>
        </w:tc>
      </w:tr>
      <w:tr w:rsidR="00A6707C" w14:paraId="507A46FE" w14:textId="77777777" w:rsidTr="00A6707C">
        <w:trPr>
          <w:cantSplit/>
        </w:trPr>
        <w:tc>
          <w:tcPr>
            <w:tcW w:w="1985" w:type="dxa"/>
            <w:vAlign w:val="bottom"/>
          </w:tcPr>
          <w:p w14:paraId="3BAF397E" w14:textId="77777777" w:rsidR="00A6707C" w:rsidRDefault="00A6707C" w:rsidP="005D6EF4">
            <w:pPr>
              <w:pStyle w:val="Tabletext"/>
            </w:pPr>
          </w:p>
        </w:tc>
        <w:tc>
          <w:tcPr>
            <w:tcW w:w="4252" w:type="dxa"/>
            <w:vAlign w:val="bottom"/>
          </w:tcPr>
          <w:p w14:paraId="4C3D7D20" w14:textId="77777777" w:rsidR="00A6707C" w:rsidRDefault="00A6707C" w:rsidP="005D6EF4">
            <w:pPr>
              <w:pStyle w:val="Tabletext"/>
            </w:pPr>
            <w:r>
              <w:t>Reasons: The place you moved from wasn’t your first choice</w:t>
            </w:r>
          </w:p>
        </w:tc>
        <w:tc>
          <w:tcPr>
            <w:tcW w:w="686" w:type="dxa"/>
            <w:vAlign w:val="center"/>
          </w:tcPr>
          <w:p w14:paraId="6DF6131B" w14:textId="77777777" w:rsidR="00A6707C" w:rsidRDefault="00A6707C" w:rsidP="00A6707C">
            <w:pPr>
              <w:pStyle w:val="Tabletext"/>
              <w:jc w:val="center"/>
            </w:pPr>
          </w:p>
        </w:tc>
        <w:tc>
          <w:tcPr>
            <w:tcW w:w="686" w:type="dxa"/>
            <w:vAlign w:val="center"/>
          </w:tcPr>
          <w:p w14:paraId="1447F4E3" w14:textId="77777777" w:rsidR="00A6707C" w:rsidRDefault="00A6707C" w:rsidP="00A6707C">
            <w:pPr>
              <w:pStyle w:val="Tabletext"/>
              <w:jc w:val="center"/>
            </w:pPr>
          </w:p>
        </w:tc>
        <w:tc>
          <w:tcPr>
            <w:tcW w:w="686" w:type="dxa"/>
            <w:vAlign w:val="center"/>
          </w:tcPr>
          <w:p w14:paraId="278A6888" w14:textId="77777777" w:rsidR="00A6707C" w:rsidRDefault="00A6707C" w:rsidP="00A6707C">
            <w:pPr>
              <w:pStyle w:val="Tabletext"/>
              <w:jc w:val="center"/>
            </w:pPr>
          </w:p>
        </w:tc>
        <w:tc>
          <w:tcPr>
            <w:tcW w:w="686" w:type="dxa"/>
            <w:vAlign w:val="center"/>
          </w:tcPr>
          <w:p w14:paraId="03D8E880" w14:textId="77777777" w:rsidR="00A6707C" w:rsidRDefault="00A6707C" w:rsidP="00A6707C">
            <w:pPr>
              <w:pStyle w:val="Tabletext"/>
              <w:jc w:val="center"/>
            </w:pPr>
          </w:p>
        </w:tc>
        <w:tc>
          <w:tcPr>
            <w:tcW w:w="686" w:type="dxa"/>
            <w:vAlign w:val="center"/>
          </w:tcPr>
          <w:p w14:paraId="335C27BB" w14:textId="77777777" w:rsidR="00A6707C" w:rsidRDefault="00A6707C" w:rsidP="00A6707C">
            <w:pPr>
              <w:pStyle w:val="Tabletext"/>
              <w:jc w:val="center"/>
            </w:pPr>
            <w:r>
              <w:t>8</w:t>
            </w:r>
          </w:p>
        </w:tc>
        <w:tc>
          <w:tcPr>
            <w:tcW w:w="686" w:type="dxa"/>
            <w:vAlign w:val="center"/>
          </w:tcPr>
          <w:p w14:paraId="716CF15F" w14:textId="77777777" w:rsidR="00A6707C" w:rsidRDefault="00A6707C" w:rsidP="00A6707C">
            <w:pPr>
              <w:pStyle w:val="Tabletext"/>
              <w:jc w:val="center"/>
            </w:pPr>
            <w:r>
              <w:t>5</w:t>
            </w:r>
          </w:p>
        </w:tc>
        <w:tc>
          <w:tcPr>
            <w:tcW w:w="686" w:type="dxa"/>
            <w:vAlign w:val="center"/>
          </w:tcPr>
          <w:p w14:paraId="7B74AB71" w14:textId="77777777" w:rsidR="00A6707C" w:rsidRDefault="00A6707C" w:rsidP="00A6707C">
            <w:pPr>
              <w:pStyle w:val="Tabletext"/>
              <w:jc w:val="center"/>
            </w:pPr>
            <w:r>
              <w:t>5</w:t>
            </w:r>
          </w:p>
        </w:tc>
        <w:tc>
          <w:tcPr>
            <w:tcW w:w="686" w:type="dxa"/>
            <w:vAlign w:val="center"/>
          </w:tcPr>
          <w:p w14:paraId="45E1F77A" w14:textId="77777777" w:rsidR="00A6707C" w:rsidRDefault="00A6707C" w:rsidP="00A6707C">
            <w:pPr>
              <w:pStyle w:val="Tabletext"/>
              <w:jc w:val="center"/>
            </w:pPr>
            <w:r>
              <w:t>5</w:t>
            </w:r>
          </w:p>
        </w:tc>
        <w:tc>
          <w:tcPr>
            <w:tcW w:w="686" w:type="dxa"/>
            <w:vAlign w:val="center"/>
          </w:tcPr>
          <w:p w14:paraId="08DFCCAE" w14:textId="77777777" w:rsidR="00A6707C" w:rsidRDefault="00A6707C" w:rsidP="00A6707C">
            <w:pPr>
              <w:pStyle w:val="Tabletext"/>
              <w:jc w:val="center"/>
            </w:pPr>
            <w:r>
              <w:t>5</w:t>
            </w:r>
          </w:p>
        </w:tc>
        <w:tc>
          <w:tcPr>
            <w:tcW w:w="686" w:type="dxa"/>
            <w:vAlign w:val="center"/>
          </w:tcPr>
          <w:p w14:paraId="0CBBDC06" w14:textId="77777777" w:rsidR="00A6707C" w:rsidRDefault="00A6707C" w:rsidP="00A6707C">
            <w:pPr>
              <w:pStyle w:val="Tabletext"/>
              <w:jc w:val="center"/>
            </w:pPr>
            <w:r>
              <w:t>5</w:t>
            </w:r>
          </w:p>
        </w:tc>
        <w:tc>
          <w:tcPr>
            <w:tcW w:w="686" w:type="dxa"/>
            <w:vAlign w:val="center"/>
          </w:tcPr>
          <w:p w14:paraId="1DF4771F" w14:textId="77777777" w:rsidR="00A6707C" w:rsidRDefault="00A6707C" w:rsidP="00A6707C">
            <w:pPr>
              <w:pStyle w:val="Tabletext"/>
              <w:jc w:val="center"/>
            </w:pPr>
            <w:r>
              <w:t>7</w:t>
            </w:r>
          </w:p>
        </w:tc>
        <w:tc>
          <w:tcPr>
            <w:tcW w:w="687" w:type="dxa"/>
            <w:vAlign w:val="center"/>
          </w:tcPr>
          <w:p w14:paraId="468AA8CB" w14:textId="77777777" w:rsidR="00A6707C" w:rsidRDefault="00A6707C" w:rsidP="00A6707C">
            <w:pPr>
              <w:pStyle w:val="Tabletext"/>
              <w:jc w:val="center"/>
            </w:pPr>
            <w:r>
              <w:t>7</w:t>
            </w:r>
          </w:p>
        </w:tc>
      </w:tr>
      <w:tr w:rsidR="00A6707C" w14:paraId="53322F2D" w14:textId="77777777" w:rsidTr="00A6707C">
        <w:trPr>
          <w:cantSplit/>
        </w:trPr>
        <w:tc>
          <w:tcPr>
            <w:tcW w:w="1985" w:type="dxa"/>
            <w:vAlign w:val="bottom"/>
          </w:tcPr>
          <w:p w14:paraId="7E02508B" w14:textId="77777777" w:rsidR="00A6707C" w:rsidRDefault="00A6707C" w:rsidP="005D6EF4">
            <w:pPr>
              <w:pStyle w:val="Tabletext"/>
            </w:pPr>
          </w:p>
        </w:tc>
        <w:tc>
          <w:tcPr>
            <w:tcW w:w="4252" w:type="dxa"/>
            <w:vAlign w:val="bottom"/>
          </w:tcPr>
          <w:p w14:paraId="39D8CF45" w14:textId="77777777" w:rsidR="00A6707C" w:rsidRDefault="00A6707C" w:rsidP="005D6EF4">
            <w:pPr>
              <w:pStyle w:val="Tabletext"/>
            </w:pPr>
            <w:r>
              <w:t>Reasons: Moved to get better quality education</w:t>
            </w:r>
          </w:p>
        </w:tc>
        <w:tc>
          <w:tcPr>
            <w:tcW w:w="686" w:type="dxa"/>
            <w:vAlign w:val="center"/>
          </w:tcPr>
          <w:p w14:paraId="4D945DC3" w14:textId="77777777" w:rsidR="00A6707C" w:rsidRDefault="00A6707C" w:rsidP="00A6707C">
            <w:pPr>
              <w:pStyle w:val="Tabletext"/>
              <w:jc w:val="center"/>
            </w:pPr>
          </w:p>
        </w:tc>
        <w:tc>
          <w:tcPr>
            <w:tcW w:w="686" w:type="dxa"/>
            <w:vAlign w:val="center"/>
          </w:tcPr>
          <w:p w14:paraId="4FDDD78F" w14:textId="77777777" w:rsidR="00A6707C" w:rsidRDefault="00A6707C" w:rsidP="00A6707C">
            <w:pPr>
              <w:pStyle w:val="Tabletext"/>
              <w:jc w:val="center"/>
            </w:pPr>
          </w:p>
        </w:tc>
        <w:tc>
          <w:tcPr>
            <w:tcW w:w="686" w:type="dxa"/>
            <w:vAlign w:val="center"/>
          </w:tcPr>
          <w:p w14:paraId="0CA35B00" w14:textId="77777777" w:rsidR="00A6707C" w:rsidRDefault="00A6707C" w:rsidP="00A6707C">
            <w:pPr>
              <w:pStyle w:val="Tabletext"/>
              <w:jc w:val="center"/>
            </w:pPr>
          </w:p>
        </w:tc>
        <w:tc>
          <w:tcPr>
            <w:tcW w:w="686" w:type="dxa"/>
            <w:vAlign w:val="center"/>
          </w:tcPr>
          <w:p w14:paraId="71E6BE80" w14:textId="77777777" w:rsidR="00A6707C" w:rsidRDefault="00A6707C" w:rsidP="00A6707C">
            <w:pPr>
              <w:pStyle w:val="Tabletext"/>
              <w:jc w:val="center"/>
            </w:pPr>
          </w:p>
        </w:tc>
        <w:tc>
          <w:tcPr>
            <w:tcW w:w="686" w:type="dxa"/>
            <w:vAlign w:val="center"/>
          </w:tcPr>
          <w:p w14:paraId="3C273AD9" w14:textId="77777777" w:rsidR="00A6707C" w:rsidRDefault="00A6707C" w:rsidP="00A6707C">
            <w:pPr>
              <w:pStyle w:val="Tabletext"/>
              <w:jc w:val="center"/>
            </w:pPr>
            <w:r>
              <w:t>8</w:t>
            </w:r>
          </w:p>
        </w:tc>
        <w:tc>
          <w:tcPr>
            <w:tcW w:w="686" w:type="dxa"/>
            <w:vAlign w:val="center"/>
          </w:tcPr>
          <w:p w14:paraId="48096488" w14:textId="77777777" w:rsidR="00A6707C" w:rsidRDefault="00A6707C" w:rsidP="00A6707C">
            <w:pPr>
              <w:pStyle w:val="Tabletext"/>
              <w:jc w:val="center"/>
            </w:pPr>
            <w:r>
              <w:t>5</w:t>
            </w:r>
          </w:p>
        </w:tc>
        <w:tc>
          <w:tcPr>
            <w:tcW w:w="686" w:type="dxa"/>
            <w:vAlign w:val="center"/>
          </w:tcPr>
          <w:p w14:paraId="2B629D1C" w14:textId="77777777" w:rsidR="00A6707C" w:rsidRDefault="00A6707C" w:rsidP="00A6707C">
            <w:pPr>
              <w:pStyle w:val="Tabletext"/>
              <w:jc w:val="center"/>
            </w:pPr>
            <w:r>
              <w:t>5</w:t>
            </w:r>
          </w:p>
        </w:tc>
        <w:tc>
          <w:tcPr>
            <w:tcW w:w="686" w:type="dxa"/>
            <w:vAlign w:val="center"/>
          </w:tcPr>
          <w:p w14:paraId="0131FDA3" w14:textId="77777777" w:rsidR="00A6707C" w:rsidRDefault="00A6707C" w:rsidP="00A6707C">
            <w:pPr>
              <w:pStyle w:val="Tabletext"/>
              <w:jc w:val="center"/>
            </w:pPr>
            <w:r>
              <w:t>5</w:t>
            </w:r>
          </w:p>
        </w:tc>
        <w:tc>
          <w:tcPr>
            <w:tcW w:w="686" w:type="dxa"/>
            <w:vAlign w:val="center"/>
          </w:tcPr>
          <w:p w14:paraId="75DC0E1C" w14:textId="77777777" w:rsidR="00A6707C" w:rsidRDefault="00A6707C" w:rsidP="00A6707C">
            <w:pPr>
              <w:pStyle w:val="Tabletext"/>
              <w:jc w:val="center"/>
            </w:pPr>
            <w:r>
              <w:t>5</w:t>
            </w:r>
          </w:p>
        </w:tc>
        <w:tc>
          <w:tcPr>
            <w:tcW w:w="686" w:type="dxa"/>
            <w:vAlign w:val="center"/>
          </w:tcPr>
          <w:p w14:paraId="16163559" w14:textId="77777777" w:rsidR="00A6707C" w:rsidRDefault="00A6707C" w:rsidP="00A6707C">
            <w:pPr>
              <w:pStyle w:val="Tabletext"/>
              <w:jc w:val="center"/>
            </w:pPr>
            <w:r>
              <w:t>5</w:t>
            </w:r>
          </w:p>
        </w:tc>
        <w:tc>
          <w:tcPr>
            <w:tcW w:w="686" w:type="dxa"/>
            <w:vAlign w:val="center"/>
          </w:tcPr>
          <w:p w14:paraId="6D094902" w14:textId="77777777" w:rsidR="00A6707C" w:rsidRDefault="00A6707C" w:rsidP="00A6707C">
            <w:pPr>
              <w:pStyle w:val="Tabletext"/>
              <w:jc w:val="center"/>
            </w:pPr>
            <w:r>
              <w:t>7</w:t>
            </w:r>
          </w:p>
        </w:tc>
        <w:tc>
          <w:tcPr>
            <w:tcW w:w="687" w:type="dxa"/>
            <w:vAlign w:val="center"/>
          </w:tcPr>
          <w:p w14:paraId="1842BBFA" w14:textId="77777777" w:rsidR="00A6707C" w:rsidRDefault="00A6707C" w:rsidP="00A6707C">
            <w:pPr>
              <w:pStyle w:val="Tabletext"/>
              <w:jc w:val="center"/>
            </w:pPr>
            <w:r>
              <w:t>7</w:t>
            </w:r>
          </w:p>
        </w:tc>
      </w:tr>
      <w:tr w:rsidR="00A6707C" w14:paraId="648413FA" w14:textId="77777777" w:rsidTr="00A6707C">
        <w:trPr>
          <w:cantSplit/>
        </w:trPr>
        <w:tc>
          <w:tcPr>
            <w:tcW w:w="1985" w:type="dxa"/>
            <w:vAlign w:val="bottom"/>
          </w:tcPr>
          <w:p w14:paraId="4748A485" w14:textId="77777777" w:rsidR="00A6707C" w:rsidRDefault="00A6707C" w:rsidP="005D6EF4">
            <w:pPr>
              <w:pStyle w:val="Tabletext"/>
            </w:pPr>
          </w:p>
        </w:tc>
        <w:tc>
          <w:tcPr>
            <w:tcW w:w="4252" w:type="dxa"/>
            <w:vAlign w:val="bottom"/>
          </w:tcPr>
          <w:p w14:paraId="48DC4D9E" w14:textId="77777777" w:rsidR="00A6707C" w:rsidRDefault="00A6707C" w:rsidP="005D6EF4">
            <w:pPr>
              <w:pStyle w:val="Tabletext"/>
            </w:pPr>
            <w:r>
              <w:t>Reasons: You had been getting poor results</w:t>
            </w:r>
          </w:p>
        </w:tc>
        <w:tc>
          <w:tcPr>
            <w:tcW w:w="686" w:type="dxa"/>
            <w:vAlign w:val="center"/>
          </w:tcPr>
          <w:p w14:paraId="469A954B" w14:textId="77777777" w:rsidR="00A6707C" w:rsidRDefault="00A6707C" w:rsidP="00A6707C">
            <w:pPr>
              <w:pStyle w:val="Tabletext"/>
              <w:jc w:val="center"/>
            </w:pPr>
          </w:p>
        </w:tc>
        <w:tc>
          <w:tcPr>
            <w:tcW w:w="686" w:type="dxa"/>
            <w:vAlign w:val="center"/>
          </w:tcPr>
          <w:p w14:paraId="335E317E" w14:textId="77777777" w:rsidR="00A6707C" w:rsidRDefault="00A6707C" w:rsidP="00A6707C">
            <w:pPr>
              <w:pStyle w:val="Tabletext"/>
              <w:jc w:val="center"/>
            </w:pPr>
          </w:p>
        </w:tc>
        <w:tc>
          <w:tcPr>
            <w:tcW w:w="686" w:type="dxa"/>
            <w:vAlign w:val="center"/>
          </w:tcPr>
          <w:p w14:paraId="3F9D810C" w14:textId="77777777" w:rsidR="00A6707C" w:rsidRDefault="00A6707C" w:rsidP="00A6707C">
            <w:pPr>
              <w:pStyle w:val="Tabletext"/>
              <w:jc w:val="center"/>
            </w:pPr>
          </w:p>
        </w:tc>
        <w:tc>
          <w:tcPr>
            <w:tcW w:w="686" w:type="dxa"/>
            <w:vAlign w:val="center"/>
          </w:tcPr>
          <w:p w14:paraId="186C6DC6" w14:textId="77777777" w:rsidR="00A6707C" w:rsidRDefault="00A6707C" w:rsidP="00A6707C">
            <w:pPr>
              <w:pStyle w:val="Tabletext"/>
              <w:jc w:val="center"/>
            </w:pPr>
          </w:p>
        </w:tc>
        <w:tc>
          <w:tcPr>
            <w:tcW w:w="686" w:type="dxa"/>
            <w:vAlign w:val="center"/>
          </w:tcPr>
          <w:p w14:paraId="12BBF231" w14:textId="77777777" w:rsidR="00A6707C" w:rsidRDefault="00A6707C" w:rsidP="00A6707C">
            <w:pPr>
              <w:pStyle w:val="Tabletext"/>
              <w:jc w:val="center"/>
            </w:pPr>
            <w:r>
              <w:t>8</w:t>
            </w:r>
          </w:p>
        </w:tc>
        <w:tc>
          <w:tcPr>
            <w:tcW w:w="686" w:type="dxa"/>
            <w:vAlign w:val="center"/>
          </w:tcPr>
          <w:p w14:paraId="4F46EA30" w14:textId="77777777" w:rsidR="00A6707C" w:rsidRDefault="00A6707C" w:rsidP="00A6707C">
            <w:pPr>
              <w:pStyle w:val="Tabletext"/>
              <w:jc w:val="center"/>
            </w:pPr>
            <w:r>
              <w:t>5</w:t>
            </w:r>
          </w:p>
        </w:tc>
        <w:tc>
          <w:tcPr>
            <w:tcW w:w="686" w:type="dxa"/>
            <w:vAlign w:val="center"/>
          </w:tcPr>
          <w:p w14:paraId="6E93099A" w14:textId="77777777" w:rsidR="00A6707C" w:rsidRDefault="00A6707C" w:rsidP="00A6707C">
            <w:pPr>
              <w:pStyle w:val="Tabletext"/>
              <w:jc w:val="center"/>
            </w:pPr>
            <w:r>
              <w:t>5</w:t>
            </w:r>
          </w:p>
        </w:tc>
        <w:tc>
          <w:tcPr>
            <w:tcW w:w="686" w:type="dxa"/>
            <w:vAlign w:val="center"/>
          </w:tcPr>
          <w:p w14:paraId="19E454CE" w14:textId="77777777" w:rsidR="00A6707C" w:rsidRDefault="00A6707C" w:rsidP="00A6707C">
            <w:pPr>
              <w:pStyle w:val="Tabletext"/>
              <w:jc w:val="center"/>
            </w:pPr>
            <w:r>
              <w:t>5</w:t>
            </w:r>
          </w:p>
        </w:tc>
        <w:tc>
          <w:tcPr>
            <w:tcW w:w="686" w:type="dxa"/>
            <w:vAlign w:val="center"/>
          </w:tcPr>
          <w:p w14:paraId="6796200D" w14:textId="77777777" w:rsidR="00A6707C" w:rsidRDefault="00A6707C" w:rsidP="00A6707C">
            <w:pPr>
              <w:pStyle w:val="Tabletext"/>
              <w:jc w:val="center"/>
            </w:pPr>
            <w:r>
              <w:t>5</w:t>
            </w:r>
          </w:p>
        </w:tc>
        <w:tc>
          <w:tcPr>
            <w:tcW w:w="686" w:type="dxa"/>
            <w:vAlign w:val="center"/>
          </w:tcPr>
          <w:p w14:paraId="05587BED" w14:textId="77777777" w:rsidR="00A6707C" w:rsidRDefault="00A6707C" w:rsidP="00A6707C">
            <w:pPr>
              <w:pStyle w:val="Tabletext"/>
              <w:jc w:val="center"/>
            </w:pPr>
            <w:r>
              <w:t>5</w:t>
            </w:r>
          </w:p>
        </w:tc>
        <w:tc>
          <w:tcPr>
            <w:tcW w:w="686" w:type="dxa"/>
            <w:vAlign w:val="center"/>
          </w:tcPr>
          <w:p w14:paraId="2E96E779" w14:textId="77777777" w:rsidR="00A6707C" w:rsidRDefault="00A6707C" w:rsidP="00A6707C">
            <w:pPr>
              <w:pStyle w:val="Tabletext"/>
              <w:jc w:val="center"/>
            </w:pPr>
            <w:r>
              <w:t>7</w:t>
            </w:r>
          </w:p>
        </w:tc>
        <w:tc>
          <w:tcPr>
            <w:tcW w:w="687" w:type="dxa"/>
            <w:vAlign w:val="center"/>
          </w:tcPr>
          <w:p w14:paraId="6E3AE585" w14:textId="77777777" w:rsidR="00A6707C" w:rsidRDefault="00A6707C" w:rsidP="00A6707C">
            <w:pPr>
              <w:pStyle w:val="Tabletext"/>
              <w:jc w:val="center"/>
            </w:pPr>
            <w:r>
              <w:t>7</w:t>
            </w:r>
          </w:p>
        </w:tc>
      </w:tr>
      <w:tr w:rsidR="00A6707C" w14:paraId="4926530C" w14:textId="77777777" w:rsidTr="00A6707C">
        <w:trPr>
          <w:cantSplit/>
        </w:trPr>
        <w:tc>
          <w:tcPr>
            <w:tcW w:w="1985" w:type="dxa"/>
            <w:vAlign w:val="bottom"/>
          </w:tcPr>
          <w:p w14:paraId="39FF56FB" w14:textId="77777777" w:rsidR="00A6707C" w:rsidRDefault="00A6707C" w:rsidP="005D6EF4">
            <w:pPr>
              <w:pStyle w:val="Tabletext"/>
            </w:pPr>
          </w:p>
        </w:tc>
        <w:tc>
          <w:tcPr>
            <w:tcW w:w="4252" w:type="dxa"/>
            <w:vAlign w:val="bottom"/>
          </w:tcPr>
          <w:p w14:paraId="13B8AA03" w14:textId="77777777" w:rsidR="00A6707C" w:rsidRDefault="00A6707C" w:rsidP="005D6EF4">
            <w:pPr>
              <w:pStyle w:val="Tabletext"/>
            </w:pPr>
            <w:r>
              <w:t>Reasons: The course wasn’t exactly what you wanted</w:t>
            </w:r>
          </w:p>
        </w:tc>
        <w:tc>
          <w:tcPr>
            <w:tcW w:w="686" w:type="dxa"/>
            <w:vAlign w:val="center"/>
          </w:tcPr>
          <w:p w14:paraId="2E5EEBDD" w14:textId="77777777" w:rsidR="00A6707C" w:rsidRDefault="00A6707C" w:rsidP="00A6707C">
            <w:pPr>
              <w:pStyle w:val="Tabletext"/>
              <w:jc w:val="center"/>
            </w:pPr>
          </w:p>
        </w:tc>
        <w:tc>
          <w:tcPr>
            <w:tcW w:w="686" w:type="dxa"/>
            <w:vAlign w:val="center"/>
          </w:tcPr>
          <w:p w14:paraId="0A8B4EA9" w14:textId="77777777" w:rsidR="00A6707C" w:rsidRDefault="00A6707C" w:rsidP="00A6707C">
            <w:pPr>
              <w:pStyle w:val="Tabletext"/>
              <w:jc w:val="center"/>
            </w:pPr>
          </w:p>
        </w:tc>
        <w:tc>
          <w:tcPr>
            <w:tcW w:w="686" w:type="dxa"/>
            <w:vAlign w:val="center"/>
          </w:tcPr>
          <w:p w14:paraId="1D5566EA" w14:textId="77777777" w:rsidR="00A6707C" w:rsidRDefault="00A6707C" w:rsidP="00A6707C">
            <w:pPr>
              <w:pStyle w:val="Tabletext"/>
              <w:jc w:val="center"/>
            </w:pPr>
          </w:p>
        </w:tc>
        <w:tc>
          <w:tcPr>
            <w:tcW w:w="686" w:type="dxa"/>
            <w:vAlign w:val="center"/>
          </w:tcPr>
          <w:p w14:paraId="7059D75A" w14:textId="77777777" w:rsidR="00A6707C" w:rsidRDefault="00A6707C" w:rsidP="00A6707C">
            <w:pPr>
              <w:pStyle w:val="Tabletext"/>
              <w:jc w:val="center"/>
            </w:pPr>
          </w:p>
        </w:tc>
        <w:tc>
          <w:tcPr>
            <w:tcW w:w="686" w:type="dxa"/>
            <w:vAlign w:val="center"/>
          </w:tcPr>
          <w:p w14:paraId="41A78850" w14:textId="77777777" w:rsidR="00A6707C" w:rsidRDefault="00A6707C" w:rsidP="00A6707C">
            <w:pPr>
              <w:pStyle w:val="Tabletext"/>
              <w:jc w:val="center"/>
            </w:pPr>
            <w:r>
              <w:t>8</w:t>
            </w:r>
          </w:p>
        </w:tc>
        <w:tc>
          <w:tcPr>
            <w:tcW w:w="686" w:type="dxa"/>
            <w:vAlign w:val="center"/>
          </w:tcPr>
          <w:p w14:paraId="53253F33" w14:textId="77777777" w:rsidR="00A6707C" w:rsidRDefault="00A6707C" w:rsidP="00A6707C">
            <w:pPr>
              <w:pStyle w:val="Tabletext"/>
              <w:jc w:val="center"/>
            </w:pPr>
            <w:r>
              <w:t>5</w:t>
            </w:r>
          </w:p>
        </w:tc>
        <w:tc>
          <w:tcPr>
            <w:tcW w:w="686" w:type="dxa"/>
            <w:vAlign w:val="center"/>
          </w:tcPr>
          <w:p w14:paraId="56F67512" w14:textId="77777777" w:rsidR="00A6707C" w:rsidRDefault="00A6707C" w:rsidP="00A6707C">
            <w:pPr>
              <w:pStyle w:val="Tabletext"/>
              <w:jc w:val="center"/>
            </w:pPr>
            <w:r>
              <w:t>5</w:t>
            </w:r>
          </w:p>
        </w:tc>
        <w:tc>
          <w:tcPr>
            <w:tcW w:w="686" w:type="dxa"/>
            <w:vAlign w:val="center"/>
          </w:tcPr>
          <w:p w14:paraId="47F622CF" w14:textId="77777777" w:rsidR="00A6707C" w:rsidRDefault="00A6707C" w:rsidP="00A6707C">
            <w:pPr>
              <w:pStyle w:val="Tabletext"/>
              <w:jc w:val="center"/>
            </w:pPr>
            <w:r>
              <w:t>5</w:t>
            </w:r>
          </w:p>
        </w:tc>
        <w:tc>
          <w:tcPr>
            <w:tcW w:w="686" w:type="dxa"/>
            <w:vAlign w:val="center"/>
          </w:tcPr>
          <w:p w14:paraId="48A22EEC" w14:textId="77777777" w:rsidR="00A6707C" w:rsidRDefault="00A6707C" w:rsidP="00A6707C">
            <w:pPr>
              <w:pStyle w:val="Tabletext"/>
              <w:jc w:val="center"/>
            </w:pPr>
            <w:r>
              <w:t>5</w:t>
            </w:r>
          </w:p>
        </w:tc>
        <w:tc>
          <w:tcPr>
            <w:tcW w:w="686" w:type="dxa"/>
            <w:vAlign w:val="center"/>
          </w:tcPr>
          <w:p w14:paraId="10EEF7C4" w14:textId="77777777" w:rsidR="00A6707C" w:rsidRDefault="00A6707C" w:rsidP="00A6707C">
            <w:pPr>
              <w:pStyle w:val="Tabletext"/>
              <w:jc w:val="center"/>
            </w:pPr>
            <w:r>
              <w:t>5</w:t>
            </w:r>
          </w:p>
        </w:tc>
        <w:tc>
          <w:tcPr>
            <w:tcW w:w="686" w:type="dxa"/>
            <w:vAlign w:val="center"/>
          </w:tcPr>
          <w:p w14:paraId="3AA3E07D" w14:textId="77777777" w:rsidR="00A6707C" w:rsidRDefault="00A6707C" w:rsidP="00A6707C">
            <w:pPr>
              <w:pStyle w:val="Tabletext"/>
              <w:jc w:val="center"/>
            </w:pPr>
            <w:r>
              <w:t>7</w:t>
            </w:r>
          </w:p>
        </w:tc>
        <w:tc>
          <w:tcPr>
            <w:tcW w:w="687" w:type="dxa"/>
            <w:vAlign w:val="center"/>
          </w:tcPr>
          <w:p w14:paraId="3BE7DD6C" w14:textId="77777777" w:rsidR="00A6707C" w:rsidRDefault="00A6707C" w:rsidP="00A6707C">
            <w:pPr>
              <w:pStyle w:val="Tabletext"/>
              <w:jc w:val="center"/>
            </w:pPr>
            <w:r>
              <w:t>7</w:t>
            </w:r>
          </w:p>
        </w:tc>
      </w:tr>
      <w:tr w:rsidR="00A6707C" w14:paraId="6C0C069E" w14:textId="77777777" w:rsidTr="00A6707C">
        <w:trPr>
          <w:cantSplit/>
        </w:trPr>
        <w:tc>
          <w:tcPr>
            <w:tcW w:w="1985" w:type="dxa"/>
            <w:vAlign w:val="bottom"/>
          </w:tcPr>
          <w:p w14:paraId="5E4CD2E4" w14:textId="77777777" w:rsidR="00A6707C" w:rsidRDefault="00A6707C" w:rsidP="005D6EF4">
            <w:pPr>
              <w:pStyle w:val="Tabletext"/>
            </w:pPr>
          </w:p>
        </w:tc>
        <w:tc>
          <w:tcPr>
            <w:tcW w:w="4252" w:type="dxa"/>
            <w:vAlign w:val="bottom"/>
          </w:tcPr>
          <w:p w14:paraId="4443655F" w14:textId="77777777" w:rsidR="00A6707C" w:rsidRDefault="00A6707C" w:rsidP="005D6EF4">
            <w:pPr>
              <w:pStyle w:val="Tabletext"/>
            </w:pPr>
            <w:r>
              <w:t>Reasons: Desired course wasn’t available at first institution</w:t>
            </w:r>
          </w:p>
        </w:tc>
        <w:tc>
          <w:tcPr>
            <w:tcW w:w="686" w:type="dxa"/>
            <w:vAlign w:val="center"/>
          </w:tcPr>
          <w:p w14:paraId="6894C09B" w14:textId="77777777" w:rsidR="00A6707C" w:rsidRDefault="00A6707C" w:rsidP="00A6707C">
            <w:pPr>
              <w:pStyle w:val="Tabletext"/>
              <w:jc w:val="center"/>
            </w:pPr>
          </w:p>
        </w:tc>
        <w:tc>
          <w:tcPr>
            <w:tcW w:w="686" w:type="dxa"/>
            <w:vAlign w:val="center"/>
          </w:tcPr>
          <w:p w14:paraId="2DADE502" w14:textId="77777777" w:rsidR="00A6707C" w:rsidRDefault="00A6707C" w:rsidP="00A6707C">
            <w:pPr>
              <w:pStyle w:val="Tabletext"/>
              <w:jc w:val="center"/>
            </w:pPr>
          </w:p>
        </w:tc>
        <w:tc>
          <w:tcPr>
            <w:tcW w:w="686" w:type="dxa"/>
            <w:vAlign w:val="center"/>
          </w:tcPr>
          <w:p w14:paraId="03374A62" w14:textId="77777777" w:rsidR="00A6707C" w:rsidRDefault="00A6707C" w:rsidP="00A6707C">
            <w:pPr>
              <w:pStyle w:val="Tabletext"/>
              <w:jc w:val="center"/>
            </w:pPr>
          </w:p>
        </w:tc>
        <w:tc>
          <w:tcPr>
            <w:tcW w:w="686" w:type="dxa"/>
            <w:vAlign w:val="center"/>
          </w:tcPr>
          <w:p w14:paraId="7B2D3E1B" w14:textId="77777777" w:rsidR="00A6707C" w:rsidRDefault="00A6707C" w:rsidP="00A6707C">
            <w:pPr>
              <w:pStyle w:val="Tabletext"/>
              <w:jc w:val="center"/>
            </w:pPr>
          </w:p>
        </w:tc>
        <w:tc>
          <w:tcPr>
            <w:tcW w:w="686" w:type="dxa"/>
            <w:vAlign w:val="center"/>
          </w:tcPr>
          <w:p w14:paraId="11B48DF8" w14:textId="77777777" w:rsidR="00A6707C" w:rsidRDefault="00A6707C" w:rsidP="00A6707C">
            <w:pPr>
              <w:pStyle w:val="Tabletext"/>
              <w:jc w:val="center"/>
            </w:pPr>
            <w:r>
              <w:t>8</w:t>
            </w:r>
          </w:p>
        </w:tc>
        <w:tc>
          <w:tcPr>
            <w:tcW w:w="686" w:type="dxa"/>
            <w:vAlign w:val="center"/>
          </w:tcPr>
          <w:p w14:paraId="56B72CBF" w14:textId="77777777" w:rsidR="00A6707C" w:rsidRDefault="00A6707C" w:rsidP="00A6707C">
            <w:pPr>
              <w:pStyle w:val="Tabletext"/>
              <w:jc w:val="center"/>
            </w:pPr>
            <w:r>
              <w:t>5</w:t>
            </w:r>
          </w:p>
        </w:tc>
        <w:tc>
          <w:tcPr>
            <w:tcW w:w="686" w:type="dxa"/>
            <w:vAlign w:val="center"/>
          </w:tcPr>
          <w:p w14:paraId="4C3C8A6E" w14:textId="77777777" w:rsidR="00A6707C" w:rsidRDefault="00A6707C" w:rsidP="00A6707C">
            <w:pPr>
              <w:pStyle w:val="Tabletext"/>
              <w:jc w:val="center"/>
            </w:pPr>
            <w:r>
              <w:t>5</w:t>
            </w:r>
          </w:p>
        </w:tc>
        <w:tc>
          <w:tcPr>
            <w:tcW w:w="686" w:type="dxa"/>
            <w:vAlign w:val="center"/>
          </w:tcPr>
          <w:p w14:paraId="49977F25" w14:textId="77777777" w:rsidR="00A6707C" w:rsidRDefault="00A6707C" w:rsidP="00A6707C">
            <w:pPr>
              <w:pStyle w:val="Tabletext"/>
              <w:jc w:val="center"/>
            </w:pPr>
            <w:r>
              <w:t>5</w:t>
            </w:r>
          </w:p>
        </w:tc>
        <w:tc>
          <w:tcPr>
            <w:tcW w:w="686" w:type="dxa"/>
            <w:vAlign w:val="center"/>
          </w:tcPr>
          <w:p w14:paraId="53F57878" w14:textId="77777777" w:rsidR="00A6707C" w:rsidRDefault="00A6707C" w:rsidP="00A6707C">
            <w:pPr>
              <w:pStyle w:val="Tabletext"/>
              <w:jc w:val="center"/>
            </w:pPr>
            <w:r>
              <w:t>5</w:t>
            </w:r>
          </w:p>
        </w:tc>
        <w:tc>
          <w:tcPr>
            <w:tcW w:w="686" w:type="dxa"/>
            <w:vAlign w:val="center"/>
          </w:tcPr>
          <w:p w14:paraId="0B1B7F1F" w14:textId="77777777" w:rsidR="00A6707C" w:rsidRDefault="00A6707C" w:rsidP="00A6707C">
            <w:pPr>
              <w:pStyle w:val="Tabletext"/>
              <w:jc w:val="center"/>
            </w:pPr>
            <w:r>
              <w:t>5</w:t>
            </w:r>
          </w:p>
        </w:tc>
        <w:tc>
          <w:tcPr>
            <w:tcW w:w="686" w:type="dxa"/>
            <w:vAlign w:val="center"/>
          </w:tcPr>
          <w:p w14:paraId="38E86E7A" w14:textId="77777777" w:rsidR="00A6707C" w:rsidRDefault="00A6707C" w:rsidP="00A6707C">
            <w:pPr>
              <w:pStyle w:val="Tabletext"/>
              <w:jc w:val="center"/>
            </w:pPr>
            <w:r>
              <w:t>7</w:t>
            </w:r>
          </w:p>
        </w:tc>
        <w:tc>
          <w:tcPr>
            <w:tcW w:w="687" w:type="dxa"/>
            <w:vAlign w:val="center"/>
          </w:tcPr>
          <w:p w14:paraId="47E30A39" w14:textId="77777777" w:rsidR="00A6707C" w:rsidRDefault="00A6707C" w:rsidP="00A6707C">
            <w:pPr>
              <w:pStyle w:val="Tabletext"/>
              <w:jc w:val="center"/>
            </w:pPr>
            <w:r>
              <w:t>7</w:t>
            </w:r>
          </w:p>
        </w:tc>
      </w:tr>
      <w:tr w:rsidR="00A6707C" w14:paraId="3DA05C9D" w14:textId="77777777" w:rsidTr="00A6707C">
        <w:trPr>
          <w:cantSplit/>
        </w:trPr>
        <w:tc>
          <w:tcPr>
            <w:tcW w:w="1985" w:type="dxa"/>
            <w:vAlign w:val="bottom"/>
          </w:tcPr>
          <w:p w14:paraId="2466DA67" w14:textId="77777777" w:rsidR="00A6707C" w:rsidRDefault="00A6707C" w:rsidP="005D6EF4">
            <w:pPr>
              <w:pStyle w:val="Tabletext"/>
            </w:pPr>
          </w:p>
        </w:tc>
        <w:tc>
          <w:tcPr>
            <w:tcW w:w="4252" w:type="dxa"/>
            <w:vAlign w:val="bottom"/>
          </w:tcPr>
          <w:p w14:paraId="18D576C4" w14:textId="77777777" w:rsidR="00A6707C" w:rsidRDefault="00A6707C" w:rsidP="005D6EF4">
            <w:pPr>
              <w:pStyle w:val="Tabletext"/>
            </w:pPr>
            <w:r>
              <w:t>Reasons: Because of easier access or better transport</w:t>
            </w:r>
          </w:p>
        </w:tc>
        <w:tc>
          <w:tcPr>
            <w:tcW w:w="686" w:type="dxa"/>
            <w:vAlign w:val="center"/>
          </w:tcPr>
          <w:p w14:paraId="5039EC68" w14:textId="77777777" w:rsidR="00A6707C" w:rsidRDefault="00A6707C" w:rsidP="00A6707C">
            <w:pPr>
              <w:pStyle w:val="Tabletext"/>
              <w:jc w:val="center"/>
            </w:pPr>
          </w:p>
        </w:tc>
        <w:tc>
          <w:tcPr>
            <w:tcW w:w="686" w:type="dxa"/>
            <w:vAlign w:val="center"/>
          </w:tcPr>
          <w:p w14:paraId="592F3C41" w14:textId="77777777" w:rsidR="00A6707C" w:rsidRDefault="00A6707C" w:rsidP="00A6707C">
            <w:pPr>
              <w:pStyle w:val="Tabletext"/>
              <w:jc w:val="center"/>
            </w:pPr>
          </w:p>
        </w:tc>
        <w:tc>
          <w:tcPr>
            <w:tcW w:w="686" w:type="dxa"/>
            <w:vAlign w:val="center"/>
          </w:tcPr>
          <w:p w14:paraId="042767BA" w14:textId="77777777" w:rsidR="00A6707C" w:rsidRDefault="00A6707C" w:rsidP="00A6707C">
            <w:pPr>
              <w:pStyle w:val="Tabletext"/>
              <w:jc w:val="center"/>
            </w:pPr>
          </w:p>
        </w:tc>
        <w:tc>
          <w:tcPr>
            <w:tcW w:w="686" w:type="dxa"/>
            <w:vAlign w:val="center"/>
          </w:tcPr>
          <w:p w14:paraId="76C30370" w14:textId="77777777" w:rsidR="00A6707C" w:rsidRDefault="00A6707C" w:rsidP="00A6707C">
            <w:pPr>
              <w:pStyle w:val="Tabletext"/>
              <w:jc w:val="center"/>
            </w:pPr>
          </w:p>
        </w:tc>
        <w:tc>
          <w:tcPr>
            <w:tcW w:w="686" w:type="dxa"/>
            <w:vAlign w:val="center"/>
          </w:tcPr>
          <w:p w14:paraId="3267DAB9" w14:textId="77777777" w:rsidR="00A6707C" w:rsidRDefault="00A6707C" w:rsidP="00A6707C">
            <w:pPr>
              <w:pStyle w:val="Tabletext"/>
              <w:jc w:val="center"/>
            </w:pPr>
            <w:r>
              <w:t>8</w:t>
            </w:r>
          </w:p>
        </w:tc>
        <w:tc>
          <w:tcPr>
            <w:tcW w:w="686" w:type="dxa"/>
            <w:vAlign w:val="center"/>
          </w:tcPr>
          <w:p w14:paraId="553EA893" w14:textId="77777777" w:rsidR="00A6707C" w:rsidRDefault="00A6707C" w:rsidP="00A6707C">
            <w:pPr>
              <w:pStyle w:val="Tabletext"/>
              <w:jc w:val="center"/>
            </w:pPr>
            <w:r>
              <w:t>5</w:t>
            </w:r>
          </w:p>
        </w:tc>
        <w:tc>
          <w:tcPr>
            <w:tcW w:w="686" w:type="dxa"/>
            <w:vAlign w:val="center"/>
          </w:tcPr>
          <w:p w14:paraId="5FD5E02C" w14:textId="77777777" w:rsidR="00A6707C" w:rsidRDefault="00A6707C" w:rsidP="00A6707C">
            <w:pPr>
              <w:pStyle w:val="Tabletext"/>
              <w:jc w:val="center"/>
            </w:pPr>
            <w:r>
              <w:t>5</w:t>
            </w:r>
          </w:p>
        </w:tc>
        <w:tc>
          <w:tcPr>
            <w:tcW w:w="686" w:type="dxa"/>
            <w:vAlign w:val="center"/>
          </w:tcPr>
          <w:p w14:paraId="2B05F0D8" w14:textId="77777777" w:rsidR="00A6707C" w:rsidRDefault="00A6707C" w:rsidP="00A6707C">
            <w:pPr>
              <w:pStyle w:val="Tabletext"/>
              <w:jc w:val="center"/>
            </w:pPr>
            <w:r>
              <w:t>5</w:t>
            </w:r>
          </w:p>
        </w:tc>
        <w:tc>
          <w:tcPr>
            <w:tcW w:w="686" w:type="dxa"/>
            <w:vAlign w:val="center"/>
          </w:tcPr>
          <w:p w14:paraId="1DF567C9" w14:textId="77777777" w:rsidR="00A6707C" w:rsidRDefault="00A6707C" w:rsidP="00A6707C">
            <w:pPr>
              <w:pStyle w:val="Tabletext"/>
              <w:jc w:val="center"/>
            </w:pPr>
            <w:r>
              <w:t>5</w:t>
            </w:r>
          </w:p>
        </w:tc>
        <w:tc>
          <w:tcPr>
            <w:tcW w:w="686" w:type="dxa"/>
            <w:vAlign w:val="center"/>
          </w:tcPr>
          <w:p w14:paraId="6A9B5146" w14:textId="77777777" w:rsidR="00A6707C" w:rsidRDefault="00A6707C" w:rsidP="00A6707C">
            <w:pPr>
              <w:pStyle w:val="Tabletext"/>
              <w:jc w:val="center"/>
            </w:pPr>
            <w:r>
              <w:t>5</w:t>
            </w:r>
          </w:p>
        </w:tc>
        <w:tc>
          <w:tcPr>
            <w:tcW w:w="686" w:type="dxa"/>
            <w:vAlign w:val="center"/>
          </w:tcPr>
          <w:p w14:paraId="6389E0AA" w14:textId="77777777" w:rsidR="00A6707C" w:rsidRDefault="00A6707C" w:rsidP="00A6707C">
            <w:pPr>
              <w:pStyle w:val="Tabletext"/>
              <w:jc w:val="center"/>
            </w:pPr>
            <w:r>
              <w:t>7</w:t>
            </w:r>
          </w:p>
        </w:tc>
        <w:tc>
          <w:tcPr>
            <w:tcW w:w="687" w:type="dxa"/>
            <w:vAlign w:val="center"/>
          </w:tcPr>
          <w:p w14:paraId="3B7CCBB9" w14:textId="77777777" w:rsidR="00A6707C" w:rsidRDefault="00A6707C" w:rsidP="00A6707C">
            <w:pPr>
              <w:pStyle w:val="Tabletext"/>
              <w:jc w:val="center"/>
            </w:pPr>
            <w:r>
              <w:t>7</w:t>
            </w:r>
          </w:p>
        </w:tc>
      </w:tr>
      <w:tr w:rsidR="00A6707C" w14:paraId="1B62FCC9" w14:textId="77777777" w:rsidTr="00A6707C">
        <w:trPr>
          <w:cantSplit/>
        </w:trPr>
        <w:tc>
          <w:tcPr>
            <w:tcW w:w="1985" w:type="dxa"/>
            <w:tcBorders>
              <w:bottom w:val="nil"/>
            </w:tcBorders>
            <w:vAlign w:val="bottom"/>
          </w:tcPr>
          <w:p w14:paraId="4C0DB5CC" w14:textId="77777777" w:rsidR="00A6707C" w:rsidRDefault="00A6707C" w:rsidP="005D6EF4">
            <w:pPr>
              <w:pStyle w:val="Tabletext"/>
            </w:pPr>
          </w:p>
        </w:tc>
        <w:tc>
          <w:tcPr>
            <w:tcW w:w="4252" w:type="dxa"/>
            <w:tcBorders>
              <w:bottom w:val="nil"/>
            </w:tcBorders>
            <w:vAlign w:val="bottom"/>
          </w:tcPr>
          <w:p w14:paraId="450426E1" w14:textId="77777777" w:rsidR="00A6707C" w:rsidRDefault="00A6707C" w:rsidP="005D6EF4">
            <w:pPr>
              <w:pStyle w:val="Tabletext"/>
            </w:pPr>
            <w:r>
              <w:t>Reasons: Because of health or personal reasons</w:t>
            </w:r>
          </w:p>
        </w:tc>
        <w:tc>
          <w:tcPr>
            <w:tcW w:w="686" w:type="dxa"/>
            <w:tcBorders>
              <w:bottom w:val="nil"/>
            </w:tcBorders>
            <w:vAlign w:val="center"/>
          </w:tcPr>
          <w:p w14:paraId="4B54626D" w14:textId="77777777" w:rsidR="00A6707C" w:rsidRDefault="00A6707C" w:rsidP="00A6707C">
            <w:pPr>
              <w:pStyle w:val="Tabletext"/>
              <w:jc w:val="center"/>
            </w:pPr>
          </w:p>
        </w:tc>
        <w:tc>
          <w:tcPr>
            <w:tcW w:w="686" w:type="dxa"/>
            <w:tcBorders>
              <w:bottom w:val="nil"/>
            </w:tcBorders>
            <w:vAlign w:val="center"/>
          </w:tcPr>
          <w:p w14:paraId="7F50BD85" w14:textId="77777777" w:rsidR="00A6707C" w:rsidRDefault="00A6707C" w:rsidP="00A6707C">
            <w:pPr>
              <w:pStyle w:val="Tabletext"/>
              <w:jc w:val="center"/>
            </w:pPr>
          </w:p>
        </w:tc>
        <w:tc>
          <w:tcPr>
            <w:tcW w:w="686" w:type="dxa"/>
            <w:tcBorders>
              <w:bottom w:val="nil"/>
            </w:tcBorders>
            <w:vAlign w:val="center"/>
          </w:tcPr>
          <w:p w14:paraId="578393EC" w14:textId="77777777" w:rsidR="00A6707C" w:rsidRDefault="00A6707C" w:rsidP="00A6707C">
            <w:pPr>
              <w:pStyle w:val="Tabletext"/>
              <w:jc w:val="center"/>
            </w:pPr>
          </w:p>
        </w:tc>
        <w:tc>
          <w:tcPr>
            <w:tcW w:w="686" w:type="dxa"/>
            <w:tcBorders>
              <w:bottom w:val="nil"/>
            </w:tcBorders>
            <w:vAlign w:val="center"/>
          </w:tcPr>
          <w:p w14:paraId="6DCEA145" w14:textId="77777777" w:rsidR="00A6707C" w:rsidRDefault="00A6707C" w:rsidP="00A6707C">
            <w:pPr>
              <w:pStyle w:val="Tabletext"/>
              <w:jc w:val="center"/>
            </w:pPr>
          </w:p>
        </w:tc>
        <w:tc>
          <w:tcPr>
            <w:tcW w:w="686" w:type="dxa"/>
            <w:tcBorders>
              <w:bottom w:val="nil"/>
            </w:tcBorders>
            <w:vAlign w:val="center"/>
          </w:tcPr>
          <w:p w14:paraId="2B0DBA6C" w14:textId="77777777" w:rsidR="00A6707C" w:rsidRDefault="00A6707C" w:rsidP="00A6707C">
            <w:pPr>
              <w:pStyle w:val="Tabletext"/>
              <w:jc w:val="center"/>
            </w:pPr>
            <w:r>
              <w:t>8</w:t>
            </w:r>
          </w:p>
        </w:tc>
        <w:tc>
          <w:tcPr>
            <w:tcW w:w="686" w:type="dxa"/>
            <w:tcBorders>
              <w:bottom w:val="nil"/>
            </w:tcBorders>
            <w:vAlign w:val="center"/>
          </w:tcPr>
          <w:p w14:paraId="48B57981" w14:textId="77777777" w:rsidR="00A6707C" w:rsidRDefault="00A6707C" w:rsidP="00A6707C">
            <w:pPr>
              <w:pStyle w:val="Tabletext"/>
              <w:jc w:val="center"/>
            </w:pPr>
            <w:r>
              <w:t>5</w:t>
            </w:r>
          </w:p>
        </w:tc>
        <w:tc>
          <w:tcPr>
            <w:tcW w:w="686" w:type="dxa"/>
            <w:tcBorders>
              <w:bottom w:val="nil"/>
            </w:tcBorders>
            <w:vAlign w:val="center"/>
          </w:tcPr>
          <w:p w14:paraId="75033382" w14:textId="77777777" w:rsidR="00A6707C" w:rsidRDefault="00A6707C" w:rsidP="00A6707C">
            <w:pPr>
              <w:pStyle w:val="Tabletext"/>
              <w:jc w:val="center"/>
            </w:pPr>
            <w:r>
              <w:t>5</w:t>
            </w:r>
          </w:p>
        </w:tc>
        <w:tc>
          <w:tcPr>
            <w:tcW w:w="686" w:type="dxa"/>
            <w:tcBorders>
              <w:bottom w:val="nil"/>
            </w:tcBorders>
            <w:vAlign w:val="center"/>
          </w:tcPr>
          <w:p w14:paraId="16DC06C7" w14:textId="77777777" w:rsidR="00A6707C" w:rsidRDefault="00A6707C" w:rsidP="00A6707C">
            <w:pPr>
              <w:pStyle w:val="Tabletext"/>
              <w:jc w:val="center"/>
            </w:pPr>
            <w:r>
              <w:t>5</w:t>
            </w:r>
          </w:p>
        </w:tc>
        <w:tc>
          <w:tcPr>
            <w:tcW w:w="686" w:type="dxa"/>
            <w:tcBorders>
              <w:bottom w:val="nil"/>
            </w:tcBorders>
            <w:vAlign w:val="center"/>
          </w:tcPr>
          <w:p w14:paraId="11FCC036" w14:textId="77777777" w:rsidR="00A6707C" w:rsidRDefault="00A6707C" w:rsidP="00A6707C">
            <w:pPr>
              <w:pStyle w:val="Tabletext"/>
              <w:jc w:val="center"/>
            </w:pPr>
            <w:r>
              <w:t>5</w:t>
            </w:r>
          </w:p>
        </w:tc>
        <w:tc>
          <w:tcPr>
            <w:tcW w:w="686" w:type="dxa"/>
            <w:tcBorders>
              <w:bottom w:val="nil"/>
            </w:tcBorders>
            <w:vAlign w:val="center"/>
          </w:tcPr>
          <w:p w14:paraId="286688C6" w14:textId="77777777" w:rsidR="00A6707C" w:rsidRDefault="00A6707C" w:rsidP="00A6707C">
            <w:pPr>
              <w:pStyle w:val="Tabletext"/>
              <w:jc w:val="center"/>
            </w:pPr>
            <w:r>
              <w:t>5</w:t>
            </w:r>
          </w:p>
        </w:tc>
        <w:tc>
          <w:tcPr>
            <w:tcW w:w="686" w:type="dxa"/>
            <w:tcBorders>
              <w:bottom w:val="nil"/>
            </w:tcBorders>
            <w:vAlign w:val="center"/>
          </w:tcPr>
          <w:p w14:paraId="0099CD67" w14:textId="77777777" w:rsidR="00A6707C" w:rsidRDefault="00A6707C" w:rsidP="00A6707C">
            <w:pPr>
              <w:pStyle w:val="Tabletext"/>
              <w:jc w:val="center"/>
            </w:pPr>
            <w:r>
              <w:t>7</w:t>
            </w:r>
          </w:p>
        </w:tc>
        <w:tc>
          <w:tcPr>
            <w:tcW w:w="687" w:type="dxa"/>
            <w:tcBorders>
              <w:bottom w:val="nil"/>
            </w:tcBorders>
            <w:vAlign w:val="center"/>
          </w:tcPr>
          <w:p w14:paraId="2769A81C" w14:textId="77777777" w:rsidR="00A6707C" w:rsidRDefault="00A6707C" w:rsidP="00A6707C">
            <w:pPr>
              <w:pStyle w:val="Tabletext"/>
              <w:jc w:val="center"/>
            </w:pPr>
            <w:r>
              <w:t>7</w:t>
            </w:r>
          </w:p>
        </w:tc>
      </w:tr>
      <w:tr w:rsidR="00A6707C" w14:paraId="7CFEDC9A" w14:textId="77777777" w:rsidTr="00A6707C">
        <w:trPr>
          <w:cantSplit/>
        </w:trPr>
        <w:tc>
          <w:tcPr>
            <w:tcW w:w="1985" w:type="dxa"/>
            <w:tcBorders>
              <w:top w:val="nil"/>
              <w:bottom w:val="single" w:sz="4" w:space="0" w:color="auto"/>
            </w:tcBorders>
            <w:vAlign w:val="bottom"/>
          </w:tcPr>
          <w:p w14:paraId="3F887C5B" w14:textId="77777777" w:rsidR="00A6707C" w:rsidRDefault="00A6707C" w:rsidP="005D6EF4">
            <w:pPr>
              <w:pStyle w:val="Tabletext"/>
            </w:pPr>
            <w:r>
              <w:t> </w:t>
            </w:r>
          </w:p>
        </w:tc>
        <w:tc>
          <w:tcPr>
            <w:tcW w:w="4252" w:type="dxa"/>
            <w:tcBorders>
              <w:top w:val="nil"/>
              <w:bottom w:val="single" w:sz="4" w:space="0" w:color="auto"/>
            </w:tcBorders>
            <w:vAlign w:val="bottom"/>
          </w:tcPr>
          <w:p w14:paraId="72177C45" w14:textId="77777777" w:rsidR="00A6707C" w:rsidRDefault="00A6707C" w:rsidP="005D6EF4">
            <w:pPr>
              <w:pStyle w:val="Tabletext"/>
            </w:pPr>
            <w:r>
              <w:t>Reasons: Main reason</w:t>
            </w:r>
          </w:p>
        </w:tc>
        <w:tc>
          <w:tcPr>
            <w:tcW w:w="686" w:type="dxa"/>
            <w:tcBorders>
              <w:top w:val="nil"/>
              <w:bottom w:val="single" w:sz="4" w:space="0" w:color="auto"/>
            </w:tcBorders>
            <w:vAlign w:val="center"/>
          </w:tcPr>
          <w:p w14:paraId="0A07570F" w14:textId="77777777" w:rsidR="00A6707C" w:rsidRDefault="00A6707C" w:rsidP="00A6707C">
            <w:pPr>
              <w:pStyle w:val="Tabletext"/>
              <w:jc w:val="center"/>
            </w:pPr>
          </w:p>
        </w:tc>
        <w:tc>
          <w:tcPr>
            <w:tcW w:w="686" w:type="dxa"/>
            <w:tcBorders>
              <w:top w:val="nil"/>
              <w:bottom w:val="single" w:sz="4" w:space="0" w:color="auto"/>
            </w:tcBorders>
            <w:vAlign w:val="center"/>
          </w:tcPr>
          <w:p w14:paraId="56A394D1" w14:textId="77777777" w:rsidR="00A6707C" w:rsidRDefault="00A6707C" w:rsidP="00A6707C">
            <w:pPr>
              <w:pStyle w:val="Tabletext"/>
              <w:jc w:val="center"/>
            </w:pPr>
          </w:p>
        </w:tc>
        <w:tc>
          <w:tcPr>
            <w:tcW w:w="686" w:type="dxa"/>
            <w:tcBorders>
              <w:top w:val="nil"/>
              <w:bottom w:val="single" w:sz="4" w:space="0" w:color="auto"/>
            </w:tcBorders>
            <w:vAlign w:val="center"/>
          </w:tcPr>
          <w:p w14:paraId="5C9102DF" w14:textId="77777777" w:rsidR="00A6707C" w:rsidRDefault="00A6707C" w:rsidP="00A6707C">
            <w:pPr>
              <w:pStyle w:val="Tabletext"/>
              <w:jc w:val="center"/>
            </w:pPr>
          </w:p>
        </w:tc>
        <w:tc>
          <w:tcPr>
            <w:tcW w:w="686" w:type="dxa"/>
            <w:tcBorders>
              <w:top w:val="nil"/>
              <w:bottom w:val="single" w:sz="4" w:space="0" w:color="auto"/>
            </w:tcBorders>
            <w:vAlign w:val="center"/>
          </w:tcPr>
          <w:p w14:paraId="422802E6" w14:textId="77777777" w:rsidR="00A6707C" w:rsidRDefault="00A6707C" w:rsidP="00A6707C">
            <w:pPr>
              <w:pStyle w:val="Tabletext"/>
              <w:jc w:val="center"/>
            </w:pPr>
          </w:p>
        </w:tc>
        <w:tc>
          <w:tcPr>
            <w:tcW w:w="686" w:type="dxa"/>
            <w:tcBorders>
              <w:top w:val="nil"/>
              <w:bottom w:val="single" w:sz="4" w:space="0" w:color="auto"/>
            </w:tcBorders>
            <w:vAlign w:val="center"/>
          </w:tcPr>
          <w:p w14:paraId="1403FBE3" w14:textId="77777777" w:rsidR="00A6707C" w:rsidRDefault="00A6707C" w:rsidP="00A6707C">
            <w:pPr>
              <w:pStyle w:val="Tabletext"/>
              <w:jc w:val="center"/>
            </w:pPr>
            <w:r>
              <w:t>8</w:t>
            </w:r>
          </w:p>
        </w:tc>
        <w:tc>
          <w:tcPr>
            <w:tcW w:w="686" w:type="dxa"/>
            <w:tcBorders>
              <w:top w:val="nil"/>
              <w:bottom w:val="single" w:sz="4" w:space="0" w:color="auto"/>
            </w:tcBorders>
            <w:vAlign w:val="center"/>
          </w:tcPr>
          <w:p w14:paraId="77E2EE21" w14:textId="77777777" w:rsidR="00A6707C" w:rsidRDefault="00A6707C" w:rsidP="00A6707C">
            <w:pPr>
              <w:pStyle w:val="Tabletext"/>
              <w:jc w:val="center"/>
            </w:pPr>
            <w:r>
              <w:t>5</w:t>
            </w:r>
          </w:p>
        </w:tc>
        <w:tc>
          <w:tcPr>
            <w:tcW w:w="686" w:type="dxa"/>
            <w:tcBorders>
              <w:top w:val="nil"/>
              <w:bottom w:val="single" w:sz="4" w:space="0" w:color="auto"/>
            </w:tcBorders>
            <w:vAlign w:val="center"/>
          </w:tcPr>
          <w:p w14:paraId="57D670CE" w14:textId="77777777" w:rsidR="00A6707C" w:rsidRDefault="00A6707C" w:rsidP="00A6707C">
            <w:pPr>
              <w:pStyle w:val="Tabletext"/>
              <w:jc w:val="center"/>
            </w:pPr>
            <w:r>
              <w:t>5</w:t>
            </w:r>
          </w:p>
        </w:tc>
        <w:tc>
          <w:tcPr>
            <w:tcW w:w="686" w:type="dxa"/>
            <w:tcBorders>
              <w:top w:val="nil"/>
              <w:bottom w:val="single" w:sz="4" w:space="0" w:color="auto"/>
            </w:tcBorders>
            <w:vAlign w:val="center"/>
          </w:tcPr>
          <w:p w14:paraId="58B282C0" w14:textId="77777777" w:rsidR="00A6707C" w:rsidRDefault="00A6707C" w:rsidP="00A6707C">
            <w:pPr>
              <w:pStyle w:val="Tabletext"/>
              <w:jc w:val="center"/>
            </w:pPr>
            <w:r>
              <w:t>5</w:t>
            </w:r>
          </w:p>
        </w:tc>
        <w:tc>
          <w:tcPr>
            <w:tcW w:w="686" w:type="dxa"/>
            <w:tcBorders>
              <w:top w:val="nil"/>
              <w:bottom w:val="single" w:sz="4" w:space="0" w:color="auto"/>
            </w:tcBorders>
            <w:vAlign w:val="center"/>
          </w:tcPr>
          <w:p w14:paraId="534ED983" w14:textId="77777777" w:rsidR="00A6707C" w:rsidRDefault="00A6707C" w:rsidP="00A6707C">
            <w:pPr>
              <w:pStyle w:val="Tabletext"/>
              <w:jc w:val="center"/>
            </w:pPr>
            <w:r>
              <w:t>5</w:t>
            </w:r>
          </w:p>
        </w:tc>
        <w:tc>
          <w:tcPr>
            <w:tcW w:w="686" w:type="dxa"/>
            <w:tcBorders>
              <w:top w:val="nil"/>
              <w:bottom w:val="single" w:sz="4" w:space="0" w:color="auto"/>
            </w:tcBorders>
            <w:vAlign w:val="center"/>
          </w:tcPr>
          <w:p w14:paraId="12FB67A9" w14:textId="77777777" w:rsidR="00A6707C" w:rsidRDefault="00A6707C" w:rsidP="00A6707C">
            <w:pPr>
              <w:pStyle w:val="Tabletext"/>
              <w:jc w:val="center"/>
            </w:pPr>
            <w:r>
              <w:t>5</w:t>
            </w:r>
          </w:p>
        </w:tc>
        <w:tc>
          <w:tcPr>
            <w:tcW w:w="686" w:type="dxa"/>
            <w:tcBorders>
              <w:top w:val="nil"/>
              <w:bottom w:val="single" w:sz="4" w:space="0" w:color="auto"/>
            </w:tcBorders>
            <w:vAlign w:val="center"/>
          </w:tcPr>
          <w:p w14:paraId="51C4758A" w14:textId="77777777" w:rsidR="00A6707C" w:rsidRDefault="00A6707C" w:rsidP="00A6707C">
            <w:pPr>
              <w:pStyle w:val="Tabletext"/>
              <w:jc w:val="center"/>
            </w:pPr>
            <w:r>
              <w:t>7</w:t>
            </w:r>
          </w:p>
        </w:tc>
        <w:tc>
          <w:tcPr>
            <w:tcW w:w="687" w:type="dxa"/>
            <w:tcBorders>
              <w:top w:val="nil"/>
              <w:bottom w:val="single" w:sz="4" w:space="0" w:color="auto"/>
            </w:tcBorders>
            <w:vAlign w:val="center"/>
          </w:tcPr>
          <w:p w14:paraId="78DE2358" w14:textId="77777777" w:rsidR="00A6707C" w:rsidRDefault="00A6707C" w:rsidP="00A6707C">
            <w:pPr>
              <w:pStyle w:val="Tabletext"/>
              <w:jc w:val="center"/>
            </w:pPr>
            <w:r>
              <w:t>7</w:t>
            </w:r>
          </w:p>
        </w:tc>
      </w:tr>
      <w:tr w:rsidR="00A6707C" w14:paraId="44D6E897" w14:textId="77777777" w:rsidTr="00A6707C">
        <w:trPr>
          <w:cantSplit/>
        </w:trPr>
        <w:tc>
          <w:tcPr>
            <w:tcW w:w="1985" w:type="dxa"/>
            <w:tcBorders>
              <w:top w:val="single" w:sz="4" w:space="0" w:color="auto"/>
            </w:tcBorders>
            <w:vAlign w:val="bottom"/>
          </w:tcPr>
          <w:p w14:paraId="5862070A" w14:textId="77777777" w:rsidR="00A6707C" w:rsidRDefault="00A6707C" w:rsidP="005D6EF4">
            <w:pPr>
              <w:pStyle w:val="Tabletext"/>
            </w:pPr>
            <w:r>
              <w:t>Changed course</w:t>
            </w:r>
          </w:p>
        </w:tc>
        <w:tc>
          <w:tcPr>
            <w:tcW w:w="4252" w:type="dxa"/>
            <w:tcBorders>
              <w:top w:val="single" w:sz="4" w:space="0" w:color="auto"/>
            </w:tcBorders>
            <w:vAlign w:val="bottom"/>
          </w:tcPr>
          <w:p w14:paraId="43B4F7A7" w14:textId="77777777" w:rsidR="00A6707C" w:rsidRDefault="00A6707C" w:rsidP="005D6EF4">
            <w:pPr>
              <w:pStyle w:val="Tabletext"/>
            </w:pPr>
            <w:r>
              <w:t>Same course</w:t>
            </w:r>
          </w:p>
        </w:tc>
        <w:tc>
          <w:tcPr>
            <w:tcW w:w="686" w:type="dxa"/>
            <w:tcBorders>
              <w:top w:val="single" w:sz="4" w:space="0" w:color="auto"/>
            </w:tcBorders>
            <w:vAlign w:val="center"/>
          </w:tcPr>
          <w:p w14:paraId="108DA686" w14:textId="77777777" w:rsidR="00A6707C" w:rsidRDefault="00A6707C" w:rsidP="00A6707C">
            <w:pPr>
              <w:pStyle w:val="Tabletext"/>
              <w:jc w:val="center"/>
            </w:pPr>
          </w:p>
        </w:tc>
        <w:tc>
          <w:tcPr>
            <w:tcW w:w="686" w:type="dxa"/>
            <w:tcBorders>
              <w:top w:val="single" w:sz="4" w:space="0" w:color="auto"/>
            </w:tcBorders>
            <w:vAlign w:val="center"/>
          </w:tcPr>
          <w:p w14:paraId="253A28E4" w14:textId="77777777" w:rsidR="00A6707C" w:rsidRDefault="00A6707C" w:rsidP="00A6707C">
            <w:pPr>
              <w:pStyle w:val="Tabletext"/>
              <w:jc w:val="center"/>
            </w:pPr>
          </w:p>
        </w:tc>
        <w:tc>
          <w:tcPr>
            <w:tcW w:w="686" w:type="dxa"/>
            <w:tcBorders>
              <w:top w:val="single" w:sz="4" w:space="0" w:color="auto"/>
            </w:tcBorders>
            <w:vAlign w:val="center"/>
          </w:tcPr>
          <w:p w14:paraId="433F6DDF" w14:textId="77777777" w:rsidR="00A6707C" w:rsidRDefault="00A6707C" w:rsidP="00A6707C">
            <w:pPr>
              <w:pStyle w:val="Tabletext"/>
              <w:jc w:val="center"/>
            </w:pPr>
          </w:p>
        </w:tc>
        <w:tc>
          <w:tcPr>
            <w:tcW w:w="686" w:type="dxa"/>
            <w:tcBorders>
              <w:top w:val="single" w:sz="4" w:space="0" w:color="auto"/>
            </w:tcBorders>
            <w:vAlign w:val="center"/>
          </w:tcPr>
          <w:p w14:paraId="7366E2F1" w14:textId="77777777" w:rsidR="00A6707C" w:rsidRDefault="00A6707C" w:rsidP="00A6707C">
            <w:pPr>
              <w:pStyle w:val="Tabletext"/>
              <w:jc w:val="center"/>
            </w:pPr>
          </w:p>
        </w:tc>
        <w:tc>
          <w:tcPr>
            <w:tcW w:w="686" w:type="dxa"/>
            <w:tcBorders>
              <w:top w:val="single" w:sz="4" w:space="0" w:color="auto"/>
            </w:tcBorders>
            <w:vAlign w:val="center"/>
          </w:tcPr>
          <w:p w14:paraId="4D1D3D13" w14:textId="77777777" w:rsidR="00A6707C" w:rsidRDefault="00A6707C" w:rsidP="00A6707C">
            <w:pPr>
              <w:pStyle w:val="Tabletext"/>
              <w:jc w:val="center"/>
            </w:pPr>
          </w:p>
        </w:tc>
        <w:tc>
          <w:tcPr>
            <w:tcW w:w="686" w:type="dxa"/>
            <w:tcBorders>
              <w:top w:val="single" w:sz="4" w:space="0" w:color="auto"/>
            </w:tcBorders>
            <w:vAlign w:val="center"/>
          </w:tcPr>
          <w:p w14:paraId="75BCCFC0" w14:textId="77777777" w:rsidR="00A6707C" w:rsidRDefault="00A6707C" w:rsidP="00A6707C">
            <w:pPr>
              <w:pStyle w:val="Tabletext"/>
              <w:jc w:val="center"/>
            </w:pPr>
            <w:r>
              <w:t>2</w:t>
            </w:r>
          </w:p>
        </w:tc>
        <w:tc>
          <w:tcPr>
            <w:tcW w:w="686" w:type="dxa"/>
            <w:tcBorders>
              <w:top w:val="single" w:sz="4" w:space="0" w:color="auto"/>
            </w:tcBorders>
            <w:vAlign w:val="center"/>
          </w:tcPr>
          <w:p w14:paraId="677AEE63" w14:textId="77777777" w:rsidR="00A6707C" w:rsidRDefault="00A6707C" w:rsidP="00A6707C">
            <w:pPr>
              <w:pStyle w:val="Tabletext"/>
              <w:jc w:val="center"/>
            </w:pPr>
            <w:r>
              <w:t>2</w:t>
            </w:r>
          </w:p>
        </w:tc>
        <w:tc>
          <w:tcPr>
            <w:tcW w:w="686" w:type="dxa"/>
            <w:tcBorders>
              <w:top w:val="single" w:sz="4" w:space="0" w:color="auto"/>
            </w:tcBorders>
            <w:vAlign w:val="center"/>
          </w:tcPr>
          <w:p w14:paraId="72182CB2" w14:textId="77777777" w:rsidR="00A6707C" w:rsidRDefault="00A6707C" w:rsidP="00A6707C">
            <w:pPr>
              <w:pStyle w:val="Tabletext"/>
              <w:jc w:val="center"/>
            </w:pPr>
            <w:r>
              <w:t>2</w:t>
            </w:r>
          </w:p>
        </w:tc>
        <w:tc>
          <w:tcPr>
            <w:tcW w:w="686" w:type="dxa"/>
            <w:tcBorders>
              <w:top w:val="single" w:sz="4" w:space="0" w:color="auto"/>
            </w:tcBorders>
            <w:vAlign w:val="center"/>
          </w:tcPr>
          <w:p w14:paraId="2477959D" w14:textId="77777777" w:rsidR="00A6707C" w:rsidRDefault="00A6707C" w:rsidP="00A6707C">
            <w:pPr>
              <w:pStyle w:val="Tabletext"/>
              <w:jc w:val="center"/>
            </w:pPr>
            <w:r>
              <w:t>2</w:t>
            </w:r>
          </w:p>
        </w:tc>
        <w:tc>
          <w:tcPr>
            <w:tcW w:w="686" w:type="dxa"/>
            <w:tcBorders>
              <w:top w:val="single" w:sz="4" w:space="0" w:color="auto"/>
            </w:tcBorders>
            <w:vAlign w:val="center"/>
          </w:tcPr>
          <w:p w14:paraId="1AB35FB6" w14:textId="77777777" w:rsidR="00A6707C" w:rsidRDefault="00A6707C" w:rsidP="00A6707C">
            <w:pPr>
              <w:pStyle w:val="Tabletext"/>
              <w:jc w:val="center"/>
            </w:pPr>
            <w:r>
              <w:t>2</w:t>
            </w:r>
          </w:p>
        </w:tc>
        <w:tc>
          <w:tcPr>
            <w:tcW w:w="686" w:type="dxa"/>
            <w:tcBorders>
              <w:top w:val="single" w:sz="4" w:space="0" w:color="auto"/>
            </w:tcBorders>
            <w:vAlign w:val="center"/>
          </w:tcPr>
          <w:p w14:paraId="6E6B7B04" w14:textId="77777777" w:rsidR="00A6707C" w:rsidRDefault="00A6707C" w:rsidP="00A6707C">
            <w:pPr>
              <w:pStyle w:val="Tabletext"/>
              <w:jc w:val="center"/>
            </w:pPr>
            <w:r>
              <w:t>2</w:t>
            </w:r>
          </w:p>
        </w:tc>
        <w:tc>
          <w:tcPr>
            <w:tcW w:w="687" w:type="dxa"/>
            <w:tcBorders>
              <w:top w:val="single" w:sz="4" w:space="0" w:color="auto"/>
            </w:tcBorders>
            <w:vAlign w:val="center"/>
          </w:tcPr>
          <w:p w14:paraId="2C5B479C" w14:textId="77777777" w:rsidR="00A6707C" w:rsidRDefault="00A6707C" w:rsidP="00A6707C">
            <w:pPr>
              <w:pStyle w:val="Tabletext"/>
              <w:jc w:val="center"/>
            </w:pPr>
            <w:r>
              <w:t>2</w:t>
            </w:r>
          </w:p>
        </w:tc>
      </w:tr>
      <w:tr w:rsidR="00A6707C" w14:paraId="6C0ACB8B" w14:textId="77777777" w:rsidTr="00A6707C">
        <w:trPr>
          <w:cantSplit/>
        </w:trPr>
        <w:tc>
          <w:tcPr>
            <w:tcW w:w="1985" w:type="dxa"/>
            <w:vAlign w:val="bottom"/>
          </w:tcPr>
          <w:p w14:paraId="03A5B62F" w14:textId="77777777" w:rsidR="00A6707C" w:rsidRDefault="00A6707C" w:rsidP="005D6EF4">
            <w:pPr>
              <w:pStyle w:val="Tabletext"/>
            </w:pPr>
          </w:p>
        </w:tc>
        <w:tc>
          <w:tcPr>
            <w:tcW w:w="4252" w:type="dxa"/>
            <w:vAlign w:val="bottom"/>
          </w:tcPr>
          <w:p w14:paraId="074AEDF0" w14:textId="77777777" w:rsidR="00A6707C" w:rsidRDefault="00A6707C" w:rsidP="005D6EF4">
            <w:pPr>
              <w:pStyle w:val="Tabletext"/>
            </w:pPr>
            <w:r>
              <w:t>Reasons: Course costs were too high in the first course</w:t>
            </w:r>
          </w:p>
        </w:tc>
        <w:tc>
          <w:tcPr>
            <w:tcW w:w="686" w:type="dxa"/>
            <w:vAlign w:val="center"/>
          </w:tcPr>
          <w:p w14:paraId="6096C0E4" w14:textId="77777777" w:rsidR="00A6707C" w:rsidRDefault="00A6707C" w:rsidP="00A6707C">
            <w:pPr>
              <w:pStyle w:val="Tabletext"/>
              <w:jc w:val="center"/>
            </w:pPr>
          </w:p>
        </w:tc>
        <w:tc>
          <w:tcPr>
            <w:tcW w:w="686" w:type="dxa"/>
            <w:vAlign w:val="center"/>
          </w:tcPr>
          <w:p w14:paraId="1272C738" w14:textId="77777777" w:rsidR="00A6707C" w:rsidRDefault="00A6707C" w:rsidP="00A6707C">
            <w:pPr>
              <w:pStyle w:val="Tabletext"/>
              <w:jc w:val="center"/>
            </w:pPr>
          </w:p>
        </w:tc>
        <w:tc>
          <w:tcPr>
            <w:tcW w:w="686" w:type="dxa"/>
            <w:vAlign w:val="center"/>
          </w:tcPr>
          <w:p w14:paraId="58516165" w14:textId="77777777" w:rsidR="00A6707C" w:rsidRDefault="00A6707C" w:rsidP="00A6707C">
            <w:pPr>
              <w:pStyle w:val="Tabletext"/>
              <w:jc w:val="center"/>
            </w:pPr>
          </w:p>
        </w:tc>
        <w:tc>
          <w:tcPr>
            <w:tcW w:w="686" w:type="dxa"/>
            <w:vAlign w:val="center"/>
          </w:tcPr>
          <w:p w14:paraId="4512466B" w14:textId="77777777" w:rsidR="00A6707C" w:rsidRDefault="00A6707C" w:rsidP="00A6707C">
            <w:pPr>
              <w:pStyle w:val="Tabletext"/>
              <w:jc w:val="center"/>
            </w:pPr>
          </w:p>
        </w:tc>
        <w:tc>
          <w:tcPr>
            <w:tcW w:w="686" w:type="dxa"/>
            <w:vAlign w:val="center"/>
          </w:tcPr>
          <w:p w14:paraId="692451D5" w14:textId="77777777" w:rsidR="00A6707C" w:rsidRDefault="00A6707C" w:rsidP="00A6707C">
            <w:pPr>
              <w:pStyle w:val="Tabletext"/>
              <w:jc w:val="center"/>
            </w:pPr>
            <w:r>
              <w:t>2</w:t>
            </w:r>
          </w:p>
        </w:tc>
        <w:tc>
          <w:tcPr>
            <w:tcW w:w="686" w:type="dxa"/>
            <w:vAlign w:val="center"/>
          </w:tcPr>
          <w:p w14:paraId="316445DA" w14:textId="77777777" w:rsidR="00A6707C" w:rsidRDefault="00A6707C" w:rsidP="00A6707C">
            <w:pPr>
              <w:pStyle w:val="Tabletext"/>
              <w:jc w:val="center"/>
            </w:pPr>
            <w:r>
              <w:t>2</w:t>
            </w:r>
          </w:p>
        </w:tc>
        <w:tc>
          <w:tcPr>
            <w:tcW w:w="686" w:type="dxa"/>
            <w:vAlign w:val="center"/>
          </w:tcPr>
          <w:p w14:paraId="6ED87E21" w14:textId="77777777" w:rsidR="00A6707C" w:rsidRDefault="00A6707C" w:rsidP="00A6707C">
            <w:pPr>
              <w:pStyle w:val="Tabletext"/>
              <w:jc w:val="center"/>
            </w:pPr>
            <w:r>
              <w:t>2</w:t>
            </w:r>
          </w:p>
        </w:tc>
        <w:tc>
          <w:tcPr>
            <w:tcW w:w="686" w:type="dxa"/>
            <w:vAlign w:val="center"/>
          </w:tcPr>
          <w:p w14:paraId="026BB233" w14:textId="77777777" w:rsidR="00A6707C" w:rsidRDefault="00A6707C" w:rsidP="00A6707C">
            <w:pPr>
              <w:pStyle w:val="Tabletext"/>
              <w:jc w:val="center"/>
            </w:pPr>
            <w:r>
              <w:t>2</w:t>
            </w:r>
          </w:p>
        </w:tc>
        <w:tc>
          <w:tcPr>
            <w:tcW w:w="686" w:type="dxa"/>
            <w:vAlign w:val="center"/>
          </w:tcPr>
          <w:p w14:paraId="78A00BE4" w14:textId="77777777" w:rsidR="00A6707C" w:rsidRDefault="00A6707C" w:rsidP="00A6707C">
            <w:pPr>
              <w:pStyle w:val="Tabletext"/>
              <w:jc w:val="center"/>
            </w:pPr>
            <w:r>
              <w:t>2</w:t>
            </w:r>
          </w:p>
        </w:tc>
        <w:tc>
          <w:tcPr>
            <w:tcW w:w="686" w:type="dxa"/>
            <w:vAlign w:val="center"/>
          </w:tcPr>
          <w:p w14:paraId="2EF520F8" w14:textId="77777777" w:rsidR="00A6707C" w:rsidRDefault="00A6707C" w:rsidP="00A6707C">
            <w:pPr>
              <w:pStyle w:val="Tabletext"/>
              <w:jc w:val="center"/>
            </w:pPr>
            <w:r>
              <w:t>2</w:t>
            </w:r>
          </w:p>
        </w:tc>
        <w:tc>
          <w:tcPr>
            <w:tcW w:w="686" w:type="dxa"/>
            <w:vAlign w:val="center"/>
          </w:tcPr>
          <w:p w14:paraId="0CFE8D4F" w14:textId="77777777" w:rsidR="00A6707C" w:rsidRDefault="00A6707C" w:rsidP="00A6707C">
            <w:pPr>
              <w:pStyle w:val="Tabletext"/>
              <w:jc w:val="center"/>
            </w:pPr>
            <w:r>
              <w:t>2</w:t>
            </w:r>
          </w:p>
        </w:tc>
        <w:tc>
          <w:tcPr>
            <w:tcW w:w="687" w:type="dxa"/>
            <w:vAlign w:val="center"/>
          </w:tcPr>
          <w:p w14:paraId="1C7FC08E" w14:textId="77777777" w:rsidR="00A6707C" w:rsidRDefault="00A6707C" w:rsidP="00A6707C">
            <w:pPr>
              <w:pStyle w:val="Tabletext"/>
              <w:jc w:val="center"/>
            </w:pPr>
            <w:r>
              <w:t>2</w:t>
            </w:r>
          </w:p>
        </w:tc>
      </w:tr>
      <w:tr w:rsidR="00A6707C" w14:paraId="4CE3860F" w14:textId="77777777" w:rsidTr="00A6707C">
        <w:trPr>
          <w:cantSplit/>
        </w:trPr>
        <w:tc>
          <w:tcPr>
            <w:tcW w:w="1985" w:type="dxa"/>
            <w:vAlign w:val="bottom"/>
          </w:tcPr>
          <w:p w14:paraId="752F8A08" w14:textId="77777777" w:rsidR="00A6707C" w:rsidRDefault="00A6707C" w:rsidP="005D6EF4">
            <w:pPr>
              <w:pStyle w:val="Tabletext"/>
            </w:pPr>
          </w:p>
        </w:tc>
        <w:tc>
          <w:tcPr>
            <w:tcW w:w="4252" w:type="dxa"/>
            <w:vAlign w:val="bottom"/>
          </w:tcPr>
          <w:p w14:paraId="3BCF3C88" w14:textId="77777777" w:rsidR="00A6707C" w:rsidRDefault="00A6707C" w:rsidP="005D6EF4">
            <w:pPr>
              <w:pStyle w:val="Tabletext"/>
            </w:pPr>
            <w:r>
              <w:t>Reasons: The first course was a pre-requisite for the second course</w:t>
            </w:r>
          </w:p>
        </w:tc>
        <w:tc>
          <w:tcPr>
            <w:tcW w:w="686" w:type="dxa"/>
            <w:vAlign w:val="center"/>
          </w:tcPr>
          <w:p w14:paraId="18520F57" w14:textId="77777777" w:rsidR="00A6707C" w:rsidRDefault="00A6707C" w:rsidP="00A6707C">
            <w:pPr>
              <w:pStyle w:val="Tabletext"/>
              <w:jc w:val="center"/>
            </w:pPr>
          </w:p>
        </w:tc>
        <w:tc>
          <w:tcPr>
            <w:tcW w:w="686" w:type="dxa"/>
            <w:vAlign w:val="center"/>
          </w:tcPr>
          <w:p w14:paraId="1F233F98" w14:textId="77777777" w:rsidR="00A6707C" w:rsidRDefault="00A6707C" w:rsidP="00A6707C">
            <w:pPr>
              <w:pStyle w:val="Tabletext"/>
              <w:jc w:val="center"/>
            </w:pPr>
          </w:p>
        </w:tc>
        <w:tc>
          <w:tcPr>
            <w:tcW w:w="686" w:type="dxa"/>
            <w:vAlign w:val="center"/>
          </w:tcPr>
          <w:p w14:paraId="264B6C88" w14:textId="77777777" w:rsidR="00A6707C" w:rsidRDefault="00A6707C" w:rsidP="00A6707C">
            <w:pPr>
              <w:pStyle w:val="Tabletext"/>
              <w:jc w:val="center"/>
            </w:pPr>
          </w:p>
        </w:tc>
        <w:tc>
          <w:tcPr>
            <w:tcW w:w="686" w:type="dxa"/>
            <w:vAlign w:val="center"/>
          </w:tcPr>
          <w:p w14:paraId="368F6DBB" w14:textId="77777777" w:rsidR="00A6707C" w:rsidRDefault="00A6707C" w:rsidP="00A6707C">
            <w:pPr>
              <w:pStyle w:val="Tabletext"/>
              <w:jc w:val="center"/>
            </w:pPr>
          </w:p>
        </w:tc>
        <w:tc>
          <w:tcPr>
            <w:tcW w:w="686" w:type="dxa"/>
            <w:vAlign w:val="center"/>
          </w:tcPr>
          <w:p w14:paraId="37716DFC" w14:textId="77777777" w:rsidR="00A6707C" w:rsidRDefault="00A6707C" w:rsidP="00A6707C">
            <w:pPr>
              <w:pStyle w:val="Tabletext"/>
              <w:jc w:val="center"/>
            </w:pPr>
            <w:r>
              <w:t>2</w:t>
            </w:r>
          </w:p>
        </w:tc>
        <w:tc>
          <w:tcPr>
            <w:tcW w:w="686" w:type="dxa"/>
            <w:vAlign w:val="center"/>
          </w:tcPr>
          <w:p w14:paraId="1595283A" w14:textId="77777777" w:rsidR="00A6707C" w:rsidRDefault="00A6707C" w:rsidP="00A6707C">
            <w:pPr>
              <w:pStyle w:val="Tabletext"/>
              <w:jc w:val="center"/>
            </w:pPr>
            <w:r>
              <w:t>2</w:t>
            </w:r>
          </w:p>
        </w:tc>
        <w:tc>
          <w:tcPr>
            <w:tcW w:w="686" w:type="dxa"/>
            <w:vAlign w:val="center"/>
          </w:tcPr>
          <w:p w14:paraId="1634FE15" w14:textId="77777777" w:rsidR="00A6707C" w:rsidRDefault="00A6707C" w:rsidP="00A6707C">
            <w:pPr>
              <w:pStyle w:val="Tabletext"/>
              <w:jc w:val="center"/>
            </w:pPr>
            <w:r>
              <w:t>2</w:t>
            </w:r>
          </w:p>
        </w:tc>
        <w:tc>
          <w:tcPr>
            <w:tcW w:w="686" w:type="dxa"/>
            <w:vAlign w:val="center"/>
          </w:tcPr>
          <w:p w14:paraId="0A042A46" w14:textId="77777777" w:rsidR="00A6707C" w:rsidRDefault="00A6707C" w:rsidP="00A6707C">
            <w:pPr>
              <w:pStyle w:val="Tabletext"/>
              <w:jc w:val="center"/>
            </w:pPr>
            <w:r>
              <w:t>2</w:t>
            </w:r>
          </w:p>
        </w:tc>
        <w:tc>
          <w:tcPr>
            <w:tcW w:w="686" w:type="dxa"/>
            <w:vAlign w:val="center"/>
          </w:tcPr>
          <w:p w14:paraId="5CD66D36" w14:textId="77777777" w:rsidR="00A6707C" w:rsidRDefault="00A6707C" w:rsidP="00A6707C">
            <w:pPr>
              <w:pStyle w:val="Tabletext"/>
              <w:jc w:val="center"/>
            </w:pPr>
            <w:r>
              <w:t>2</w:t>
            </w:r>
          </w:p>
        </w:tc>
        <w:tc>
          <w:tcPr>
            <w:tcW w:w="686" w:type="dxa"/>
            <w:vAlign w:val="center"/>
          </w:tcPr>
          <w:p w14:paraId="292889C9" w14:textId="77777777" w:rsidR="00A6707C" w:rsidRDefault="00A6707C" w:rsidP="00A6707C">
            <w:pPr>
              <w:pStyle w:val="Tabletext"/>
              <w:jc w:val="center"/>
            </w:pPr>
            <w:r>
              <w:t>2</w:t>
            </w:r>
          </w:p>
        </w:tc>
        <w:tc>
          <w:tcPr>
            <w:tcW w:w="686" w:type="dxa"/>
            <w:vAlign w:val="center"/>
          </w:tcPr>
          <w:p w14:paraId="133A9D58" w14:textId="77777777" w:rsidR="00A6707C" w:rsidRDefault="00A6707C" w:rsidP="00A6707C">
            <w:pPr>
              <w:pStyle w:val="Tabletext"/>
              <w:jc w:val="center"/>
            </w:pPr>
            <w:r>
              <w:t>2</w:t>
            </w:r>
          </w:p>
        </w:tc>
        <w:tc>
          <w:tcPr>
            <w:tcW w:w="687" w:type="dxa"/>
            <w:vAlign w:val="center"/>
          </w:tcPr>
          <w:p w14:paraId="4AB2EAB9" w14:textId="77777777" w:rsidR="00A6707C" w:rsidRDefault="00A6707C" w:rsidP="00A6707C">
            <w:pPr>
              <w:pStyle w:val="Tabletext"/>
              <w:jc w:val="center"/>
            </w:pPr>
            <w:r>
              <w:t>2</w:t>
            </w:r>
          </w:p>
        </w:tc>
      </w:tr>
      <w:tr w:rsidR="00A6707C" w14:paraId="08D8A210" w14:textId="77777777" w:rsidTr="00A6707C">
        <w:trPr>
          <w:cantSplit/>
        </w:trPr>
        <w:tc>
          <w:tcPr>
            <w:tcW w:w="1985" w:type="dxa"/>
            <w:vAlign w:val="bottom"/>
          </w:tcPr>
          <w:p w14:paraId="4F9AD8E5" w14:textId="77777777" w:rsidR="00A6707C" w:rsidRDefault="00A6707C" w:rsidP="005D6EF4">
            <w:pPr>
              <w:pStyle w:val="Tabletext"/>
            </w:pPr>
          </w:p>
        </w:tc>
        <w:tc>
          <w:tcPr>
            <w:tcW w:w="4252" w:type="dxa"/>
            <w:vAlign w:val="bottom"/>
          </w:tcPr>
          <w:p w14:paraId="027FB52B" w14:textId="77777777" w:rsidR="00A6707C" w:rsidRDefault="00A6707C" w:rsidP="005D6EF4">
            <w:pPr>
              <w:pStyle w:val="Tabletext"/>
            </w:pPr>
            <w:r>
              <w:t>Reasons: You didn’t like the first course</w:t>
            </w:r>
          </w:p>
        </w:tc>
        <w:tc>
          <w:tcPr>
            <w:tcW w:w="686" w:type="dxa"/>
            <w:vAlign w:val="center"/>
          </w:tcPr>
          <w:p w14:paraId="7855DC47" w14:textId="77777777" w:rsidR="00A6707C" w:rsidRDefault="00A6707C" w:rsidP="00A6707C">
            <w:pPr>
              <w:pStyle w:val="Tabletext"/>
              <w:jc w:val="center"/>
            </w:pPr>
          </w:p>
        </w:tc>
        <w:tc>
          <w:tcPr>
            <w:tcW w:w="686" w:type="dxa"/>
            <w:vAlign w:val="center"/>
          </w:tcPr>
          <w:p w14:paraId="10F08FB3" w14:textId="77777777" w:rsidR="00A6707C" w:rsidRDefault="00A6707C" w:rsidP="00A6707C">
            <w:pPr>
              <w:pStyle w:val="Tabletext"/>
              <w:jc w:val="center"/>
            </w:pPr>
          </w:p>
        </w:tc>
        <w:tc>
          <w:tcPr>
            <w:tcW w:w="686" w:type="dxa"/>
            <w:vAlign w:val="center"/>
          </w:tcPr>
          <w:p w14:paraId="77C592D3" w14:textId="77777777" w:rsidR="00A6707C" w:rsidRDefault="00A6707C" w:rsidP="00A6707C">
            <w:pPr>
              <w:pStyle w:val="Tabletext"/>
              <w:jc w:val="center"/>
            </w:pPr>
          </w:p>
        </w:tc>
        <w:tc>
          <w:tcPr>
            <w:tcW w:w="686" w:type="dxa"/>
            <w:vAlign w:val="center"/>
          </w:tcPr>
          <w:p w14:paraId="719EAFD2" w14:textId="77777777" w:rsidR="00A6707C" w:rsidRDefault="00A6707C" w:rsidP="00A6707C">
            <w:pPr>
              <w:pStyle w:val="Tabletext"/>
              <w:jc w:val="center"/>
            </w:pPr>
          </w:p>
        </w:tc>
        <w:tc>
          <w:tcPr>
            <w:tcW w:w="686" w:type="dxa"/>
            <w:vAlign w:val="center"/>
          </w:tcPr>
          <w:p w14:paraId="6FCBFF33" w14:textId="77777777" w:rsidR="00A6707C" w:rsidRDefault="00A6707C" w:rsidP="00A6707C">
            <w:pPr>
              <w:pStyle w:val="Tabletext"/>
              <w:jc w:val="center"/>
            </w:pPr>
            <w:r>
              <w:t>2</w:t>
            </w:r>
          </w:p>
        </w:tc>
        <w:tc>
          <w:tcPr>
            <w:tcW w:w="686" w:type="dxa"/>
            <w:vAlign w:val="center"/>
          </w:tcPr>
          <w:p w14:paraId="000A47BC" w14:textId="77777777" w:rsidR="00A6707C" w:rsidRDefault="00A6707C" w:rsidP="00A6707C">
            <w:pPr>
              <w:pStyle w:val="Tabletext"/>
              <w:jc w:val="center"/>
            </w:pPr>
            <w:r>
              <w:t>2</w:t>
            </w:r>
          </w:p>
        </w:tc>
        <w:tc>
          <w:tcPr>
            <w:tcW w:w="686" w:type="dxa"/>
            <w:vAlign w:val="center"/>
          </w:tcPr>
          <w:p w14:paraId="256EA2AF" w14:textId="77777777" w:rsidR="00A6707C" w:rsidRDefault="00A6707C" w:rsidP="00A6707C">
            <w:pPr>
              <w:pStyle w:val="Tabletext"/>
              <w:jc w:val="center"/>
            </w:pPr>
            <w:r>
              <w:t>2</w:t>
            </w:r>
          </w:p>
        </w:tc>
        <w:tc>
          <w:tcPr>
            <w:tcW w:w="686" w:type="dxa"/>
            <w:vAlign w:val="center"/>
          </w:tcPr>
          <w:p w14:paraId="2063CD93" w14:textId="77777777" w:rsidR="00A6707C" w:rsidRDefault="00A6707C" w:rsidP="00A6707C">
            <w:pPr>
              <w:pStyle w:val="Tabletext"/>
              <w:jc w:val="center"/>
            </w:pPr>
            <w:r>
              <w:t>2</w:t>
            </w:r>
          </w:p>
        </w:tc>
        <w:tc>
          <w:tcPr>
            <w:tcW w:w="686" w:type="dxa"/>
            <w:vAlign w:val="center"/>
          </w:tcPr>
          <w:p w14:paraId="2FD231C8" w14:textId="77777777" w:rsidR="00A6707C" w:rsidRDefault="00A6707C" w:rsidP="00A6707C">
            <w:pPr>
              <w:pStyle w:val="Tabletext"/>
              <w:jc w:val="center"/>
            </w:pPr>
            <w:r>
              <w:t>2</w:t>
            </w:r>
          </w:p>
        </w:tc>
        <w:tc>
          <w:tcPr>
            <w:tcW w:w="686" w:type="dxa"/>
            <w:vAlign w:val="center"/>
          </w:tcPr>
          <w:p w14:paraId="2DCC9408" w14:textId="77777777" w:rsidR="00A6707C" w:rsidRDefault="00A6707C" w:rsidP="00A6707C">
            <w:pPr>
              <w:pStyle w:val="Tabletext"/>
              <w:jc w:val="center"/>
            </w:pPr>
            <w:r>
              <w:t>2</w:t>
            </w:r>
          </w:p>
        </w:tc>
        <w:tc>
          <w:tcPr>
            <w:tcW w:w="686" w:type="dxa"/>
            <w:vAlign w:val="center"/>
          </w:tcPr>
          <w:p w14:paraId="1C57D099" w14:textId="77777777" w:rsidR="00A6707C" w:rsidRDefault="00A6707C" w:rsidP="00A6707C">
            <w:pPr>
              <w:pStyle w:val="Tabletext"/>
              <w:jc w:val="center"/>
            </w:pPr>
            <w:r>
              <w:t>2</w:t>
            </w:r>
          </w:p>
        </w:tc>
        <w:tc>
          <w:tcPr>
            <w:tcW w:w="687" w:type="dxa"/>
            <w:vAlign w:val="center"/>
          </w:tcPr>
          <w:p w14:paraId="6FEA4151" w14:textId="77777777" w:rsidR="00A6707C" w:rsidRDefault="00A6707C" w:rsidP="00A6707C">
            <w:pPr>
              <w:pStyle w:val="Tabletext"/>
              <w:jc w:val="center"/>
            </w:pPr>
            <w:r>
              <w:t>2</w:t>
            </w:r>
          </w:p>
        </w:tc>
      </w:tr>
      <w:tr w:rsidR="00A6707C" w14:paraId="09BEB2D7" w14:textId="77777777" w:rsidTr="00A6707C">
        <w:trPr>
          <w:cantSplit/>
        </w:trPr>
        <w:tc>
          <w:tcPr>
            <w:tcW w:w="1985" w:type="dxa"/>
            <w:vAlign w:val="bottom"/>
          </w:tcPr>
          <w:p w14:paraId="79CDE6FF" w14:textId="77777777" w:rsidR="00A6707C" w:rsidRDefault="00A6707C" w:rsidP="005D6EF4">
            <w:pPr>
              <w:pStyle w:val="Tabletext"/>
            </w:pPr>
          </w:p>
        </w:tc>
        <w:tc>
          <w:tcPr>
            <w:tcW w:w="4252" w:type="dxa"/>
            <w:vAlign w:val="bottom"/>
          </w:tcPr>
          <w:p w14:paraId="6B23C4C3" w14:textId="77777777" w:rsidR="00A6707C" w:rsidRDefault="00A6707C" w:rsidP="005D6EF4">
            <w:pPr>
              <w:pStyle w:val="Tabletext"/>
            </w:pPr>
            <w:r>
              <w:t>Reasons: Turned out to be not what you wanted</w:t>
            </w:r>
          </w:p>
        </w:tc>
        <w:tc>
          <w:tcPr>
            <w:tcW w:w="686" w:type="dxa"/>
            <w:vAlign w:val="center"/>
          </w:tcPr>
          <w:p w14:paraId="56405E0E" w14:textId="77777777" w:rsidR="00A6707C" w:rsidRDefault="00A6707C" w:rsidP="00A6707C">
            <w:pPr>
              <w:pStyle w:val="Tabletext"/>
              <w:jc w:val="center"/>
            </w:pPr>
          </w:p>
        </w:tc>
        <w:tc>
          <w:tcPr>
            <w:tcW w:w="686" w:type="dxa"/>
            <w:vAlign w:val="center"/>
          </w:tcPr>
          <w:p w14:paraId="7E652A9B" w14:textId="77777777" w:rsidR="00A6707C" w:rsidRDefault="00A6707C" w:rsidP="00A6707C">
            <w:pPr>
              <w:pStyle w:val="Tabletext"/>
              <w:jc w:val="center"/>
            </w:pPr>
          </w:p>
        </w:tc>
        <w:tc>
          <w:tcPr>
            <w:tcW w:w="686" w:type="dxa"/>
            <w:vAlign w:val="center"/>
          </w:tcPr>
          <w:p w14:paraId="0A206F41" w14:textId="77777777" w:rsidR="00A6707C" w:rsidRDefault="00A6707C" w:rsidP="00A6707C">
            <w:pPr>
              <w:pStyle w:val="Tabletext"/>
              <w:jc w:val="center"/>
            </w:pPr>
          </w:p>
        </w:tc>
        <w:tc>
          <w:tcPr>
            <w:tcW w:w="686" w:type="dxa"/>
            <w:vAlign w:val="center"/>
          </w:tcPr>
          <w:p w14:paraId="1958B64E" w14:textId="77777777" w:rsidR="00A6707C" w:rsidRDefault="00A6707C" w:rsidP="00A6707C">
            <w:pPr>
              <w:pStyle w:val="Tabletext"/>
              <w:jc w:val="center"/>
            </w:pPr>
          </w:p>
        </w:tc>
        <w:tc>
          <w:tcPr>
            <w:tcW w:w="686" w:type="dxa"/>
            <w:vAlign w:val="center"/>
          </w:tcPr>
          <w:p w14:paraId="7B568FD2" w14:textId="77777777" w:rsidR="00A6707C" w:rsidRDefault="00A6707C" w:rsidP="00A6707C">
            <w:pPr>
              <w:pStyle w:val="Tabletext"/>
              <w:jc w:val="center"/>
            </w:pPr>
            <w:r>
              <w:t>2</w:t>
            </w:r>
          </w:p>
        </w:tc>
        <w:tc>
          <w:tcPr>
            <w:tcW w:w="686" w:type="dxa"/>
            <w:vAlign w:val="center"/>
          </w:tcPr>
          <w:p w14:paraId="42D8620D" w14:textId="77777777" w:rsidR="00A6707C" w:rsidRDefault="00A6707C" w:rsidP="00A6707C">
            <w:pPr>
              <w:pStyle w:val="Tabletext"/>
              <w:jc w:val="center"/>
            </w:pPr>
            <w:r>
              <w:t>2</w:t>
            </w:r>
          </w:p>
        </w:tc>
        <w:tc>
          <w:tcPr>
            <w:tcW w:w="686" w:type="dxa"/>
            <w:vAlign w:val="center"/>
          </w:tcPr>
          <w:p w14:paraId="023662D2" w14:textId="77777777" w:rsidR="00A6707C" w:rsidRDefault="00A6707C" w:rsidP="00A6707C">
            <w:pPr>
              <w:pStyle w:val="Tabletext"/>
              <w:jc w:val="center"/>
            </w:pPr>
            <w:r>
              <w:t>2</w:t>
            </w:r>
          </w:p>
        </w:tc>
        <w:tc>
          <w:tcPr>
            <w:tcW w:w="686" w:type="dxa"/>
            <w:vAlign w:val="center"/>
          </w:tcPr>
          <w:p w14:paraId="7B79BA73" w14:textId="77777777" w:rsidR="00A6707C" w:rsidRDefault="00A6707C" w:rsidP="00A6707C">
            <w:pPr>
              <w:pStyle w:val="Tabletext"/>
              <w:jc w:val="center"/>
            </w:pPr>
            <w:r>
              <w:t>2</w:t>
            </w:r>
          </w:p>
        </w:tc>
        <w:tc>
          <w:tcPr>
            <w:tcW w:w="686" w:type="dxa"/>
            <w:vAlign w:val="center"/>
          </w:tcPr>
          <w:p w14:paraId="07F2B569" w14:textId="77777777" w:rsidR="00A6707C" w:rsidRDefault="00A6707C" w:rsidP="00A6707C">
            <w:pPr>
              <w:pStyle w:val="Tabletext"/>
              <w:jc w:val="center"/>
            </w:pPr>
            <w:r>
              <w:t>2</w:t>
            </w:r>
          </w:p>
        </w:tc>
        <w:tc>
          <w:tcPr>
            <w:tcW w:w="686" w:type="dxa"/>
            <w:vAlign w:val="center"/>
          </w:tcPr>
          <w:p w14:paraId="05262948" w14:textId="77777777" w:rsidR="00A6707C" w:rsidRDefault="00A6707C" w:rsidP="00A6707C">
            <w:pPr>
              <w:pStyle w:val="Tabletext"/>
              <w:jc w:val="center"/>
            </w:pPr>
            <w:r>
              <w:t>2</w:t>
            </w:r>
          </w:p>
        </w:tc>
        <w:tc>
          <w:tcPr>
            <w:tcW w:w="686" w:type="dxa"/>
            <w:vAlign w:val="center"/>
          </w:tcPr>
          <w:p w14:paraId="240A621C" w14:textId="77777777" w:rsidR="00A6707C" w:rsidRDefault="00A6707C" w:rsidP="00A6707C">
            <w:pPr>
              <w:pStyle w:val="Tabletext"/>
              <w:jc w:val="center"/>
            </w:pPr>
            <w:r>
              <w:t>2</w:t>
            </w:r>
          </w:p>
        </w:tc>
        <w:tc>
          <w:tcPr>
            <w:tcW w:w="687" w:type="dxa"/>
            <w:vAlign w:val="center"/>
          </w:tcPr>
          <w:p w14:paraId="3D62936E" w14:textId="77777777" w:rsidR="00A6707C" w:rsidRDefault="00A6707C" w:rsidP="00A6707C">
            <w:pPr>
              <w:pStyle w:val="Tabletext"/>
              <w:jc w:val="center"/>
            </w:pPr>
            <w:r>
              <w:t>2</w:t>
            </w:r>
          </w:p>
        </w:tc>
      </w:tr>
      <w:tr w:rsidR="00A6707C" w14:paraId="148A2FAE" w14:textId="77777777" w:rsidTr="00A6707C">
        <w:trPr>
          <w:cantSplit/>
        </w:trPr>
        <w:tc>
          <w:tcPr>
            <w:tcW w:w="1985" w:type="dxa"/>
            <w:vAlign w:val="bottom"/>
          </w:tcPr>
          <w:p w14:paraId="73DF8758" w14:textId="77777777" w:rsidR="00A6707C" w:rsidRDefault="00A6707C" w:rsidP="005D6EF4">
            <w:pPr>
              <w:pStyle w:val="Tabletext"/>
            </w:pPr>
          </w:p>
        </w:tc>
        <w:tc>
          <w:tcPr>
            <w:tcW w:w="4252" w:type="dxa"/>
            <w:vAlign w:val="bottom"/>
          </w:tcPr>
          <w:p w14:paraId="61581F5F" w14:textId="77777777" w:rsidR="00A6707C" w:rsidRDefault="00A6707C" w:rsidP="005D6EF4">
            <w:pPr>
              <w:pStyle w:val="Tabletext"/>
            </w:pPr>
            <w:r>
              <w:t>Reasons: Better career prospects from the second course</w:t>
            </w:r>
          </w:p>
        </w:tc>
        <w:tc>
          <w:tcPr>
            <w:tcW w:w="686" w:type="dxa"/>
            <w:vAlign w:val="center"/>
          </w:tcPr>
          <w:p w14:paraId="0CB868A4" w14:textId="77777777" w:rsidR="00A6707C" w:rsidRDefault="00A6707C" w:rsidP="00A6707C">
            <w:pPr>
              <w:pStyle w:val="Tabletext"/>
              <w:jc w:val="center"/>
            </w:pPr>
          </w:p>
        </w:tc>
        <w:tc>
          <w:tcPr>
            <w:tcW w:w="686" w:type="dxa"/>
            <w:vAlign w:val="center"/>
          </w:tcPr>
          <w:p w14:paraId="199308FD" w14:textId="77777777" w:rsidR="00A6707C" w:rsidRDefault="00A6707C" w:rsidP="00A6707C">
            <w:pPr>
              <w:pStyle w:val="Tabletext"/>
              <w:jc w:val="center"/>
            </w:pPr>
          </w:p>
        </w:tc>
        <w:tc>
          <w:tcPr>
            <w:tcW w:w="686" w:type="dxa"/>
            <w:vAlign w:val="center"/>
          </w:tcPr>
          <w:p w14:paraId="38CC883C" w14:textId="77777777" w:rsidR="00A6707C" w:rsidRDefault="00A6707C" w:rsidP="00A6707C">
            <w:pPr>
              <w:pStyle w:val="Tabletext"/>
              <w:jc w:val="center"/>
            </w:pPr>
          </w:p>
        </w:tc>
        <w:tc>
          <w:tcPr>
            <w:tcW w:w="686" w:type="dxa"/>
            <w:vAlign w:val="center"/>
          </w:tcPr>
          <w:p w14:paraId="199333BA" w14:textId="77777777" w:rsidR="00A6707C" w:rsidRDefault="00A6707C" w:rsidP="00A6707C">
            <w:pPr>
              <w:pStyle w:val="Tabletext"/>
              <w:jc w:val="center"/>
            </w:pPr>
          </w:p>
        </w:tc>
        <w:tc>
          <w:tcPr>
            <w:tcW w:w="686" w:type="dxa"/>
            <w:vAlign w:val="center"/>
          </w:tcPr>
          <w:p w14:paraId="3F341673" w14:textId="77777777" w:rsidR="00A6707C" w:rsidRDefault="00A6707C" w:rsidP="00A6707C">
            <w:pPr>
              <w:pStyle w:val="Tabletext"/>
              <w:jc w:val="center"/>
            </w:pPr>
            <w:r>
              <w:t>2</w:t>
            </w:r>
          </w:p>
        </w:tc>
        <w:tc>
          <w:tcPr>
            <w:tcW w:w="686" w:type="dxa"/>
            <w:vAlign w:val="center"/>
          </w:tcPr>
          <w:p w14:paraId="4C4E163D" w14:textId="77777777" w:rsidR="00A6707C" w:rsidRDefault="00A6707C" w:rsidP="00A6707C">
            <w:pPr>
              <w:pStyle w:val="Tabletext"/>
              <w:jc w:val="center"/>
            </w:pPr>
            <w:r>
              <w:t>2</w:t>
            </w:r>
          </w:p>
        </w:tc>
        <w:tc>
          <w:tcPr>
            <w:tcW w:w="686" w:type="dxa"/>
            <w:vAlign w:val="center"/>
          </w:tcPr>
          <w:p w14:paraId="6AB8018B" w14:textId="77777777" w:rsidR="00A6707C" w:rsidRDefault="00A6707C" w:rsidP="00A6707C">
            <w:pPr>
              <w:pStyle w:val="Tabletext"/>
              <w:jc w:val="center"/>
            </w:pPr>
            <w:r>
              <w:t>2</w:t>
            </w:r>
          </w:p>
        </w:tc>
        <w:tc>
          <w:tcPr>
            <w:tcW w:w="686" w:type="dxa"/>
            <w:vAlign w:val="center"/>
          </w:tcPr>
          <w:p w14:paraId="3020141A" w14:textId="77777777" w:rsidR="00A6707C" w:rsidRDefault="00A6707C" w:rsidP="00A6707C">
            <w:pPr>
              <w:pStyle w:val="Tabletext"/>
              <w:jc w:val="center"/>
            </w:pPr>
            <w:r>
              <w:t>2</w:t>
            </w:r>
          </w:p>
        </w:tc>
        <w:tc>
          <w:tcPr>
            <w:tcW w:w="686" w:type="dxa"/>
            <w:vAlign w:val="center"/>
          </w:tcPr>
          <w:p w14:paraId="59B004C8" w14:textId="77777777" w:rsidR="00A6707C" w:rsidRDefault="00A6707C" w:rsidP="00A6707C">
            <w:pPr>
              <w:pStyle w:val="Tabletext"/>
              <w:jc w:val="center"/>
            </w:pPr>
            <w:r>
              <w:t>2</w:t>
            </w:r>
          </w:p>
        </w:tc>
        <w:tc>
          <w:tcPr>
            <w:tcW w:w="686" w:type="dxa"/>
            <w:vAlign w:val="center"/>
          </w:tcPr>
          <w:p w14:paraId="50B4569B" w14:textId="77777777" w:rsidR="00A6707C" w:rsidRDefault="00A6707C" w:rsidP="00A6707C">
            <w:pPr>
              <w:pStyle w:val="Tabletext"/>
              <w:jc w:val="center"/>
            </w:pPr>
            <w:r>
              <w:t>2</w:t>
            </w:r>
          </w:p>
        </w:tc>
        <w:tc>
          <w:tcPr>
            <w:tcW w:w="686" w:type="dxa"/>
            <w:vAlign w:val="center"/>
          </w:tcPr>
          <w:p w14:paraId="316B4C01" w14:textId="77777777" w:rsidR="00A6707C" w:rsidRDefault="00A6707C" w:rsidP="00A6707C">
            <w:pPr>
              <w:pStyle w:val="Tabletext"/>
              <w:jc w:val="center"/>
            </w:pPr>
            <w:r>
              <w:t>2</w:t>
            </w:r>
          </w:p>
        </w:tc>
        <w:tc>
          <w:tcPr>
            <w:tcW w:w="687" w:type="dxa"/>
            <w:vAlign w:val="center"/>
          </w:tcPr>
          <w:p w14:paraId="7C4F9814" w14:textId="77777777" w:rsidR="00A6707C" w:rsidRDefault="00A6707C" w:rsidP="00A6707C">
            <w:pPr>
              <w:pStyle w:val="Tabletext"/>
              <w:jc w:val="center"/>
            </w:pPr>
            <w:r>
              <w:t>2</w:t>
            </w:r>
          </w:p>
        </w:tc>
      </w:tr>
      <w:tr w:rsidR="00A6707C" w14:paraId="600CBCD3" w14:textId="77777777" w:rsidTr="00A6707C">
        <w:trPr>
          <w:cantSplit/>
        </w:trPr>
        <w:tc>
          <w:tcPr>
            <w:tcW w:w="1985" w:type="dxa"/>
            <w:vAlign w:val="bottom"/>
          </w:tcPr>
          <w:p w14:paraId="1453D5CB" w14:textId="77777777" w:rsidR="00A6707C" w:rsidRDefault="00A6707C" w:rsidP="005D6EF4">
            <w:pPr>
              <w:pStyle w:val="Tabletext"/>
            </w:pPr>
          </w:p>
        </w:tc>
        <w:tc>
          <w:tcPr>
            <w:tcW w:w="4252" w:type="dxa"/>
            <w:vAlign w:val="bottom"/>
          </w:tcPr>
          <w:p w14:paraId="6F3D8D55" w14:textId="77777777" w:rsidR="00A6707C" w:rsidRDefault="00A6707C" w:rsidP="005D6EF4">
            <w:pPr>
              <w:pStyle w:val="Tabletext"/>
            </w:pPr>
            <w:r>
              <w:t>Reasons: You had been getting poor results</w:t>
            </w:r>
          </w:p>
        </w:tc>
        <w:tc>
          <w:tcPr>
            <w:tcW w:w="686" w:type="dxa"/>
            <w:vAlign w:val="center"/>
          </w:tcPr>
          <w:p w14:paraId="2763E5C0" w14:textId="77777777" w:rsidR="00A6707C" w:rsidRDefault="00A6707C" w:rsidP="00A6707C">
            <w:pPr>
              <w:pStyle w:val="Tabletext"/>
              <w:jc w:val="center"/>
            </w:pPr>
          </w:p>
        </w:tc>
        <w:tc>
          <w:tcPr>
            <w:tcW w:w="686" w:type="dxa"/>
            <w:vAlign w:val="center"/>
          </w:tcPr>
          <w:p w14:paraId="3E71B192" w14:textId="77777777" w:rsidR="00A6707C" w:rsidRDefault="00A6707C" w:rsidP="00A6707C">
            <w:pPr>
              <w:pStyle w:val="Tabletext"/>
              <w:jc w:val="center"/>
            </w:pPr>
          </w:p>
        </w:tc>
        <w:tc>
          <w:tcPr>
            <w:tcW w:w="686" w:type="dxa"/>
            <w:vAlign w:val="center"/>
          </w:tcPr>
          <w:p w14:paraId="2AB5F812" w14:textId="77777777" w:rsidR="00A6707C" w:rsidRDefault="00A6707C" w:rsidP="00A6707C">
            <w:pPr>
              <w:pStyle w:val="Tabletext"/>
              <w:jc w:val="center"/>
            </w:pPr>
          </w:p>
        </w:tc>
        <w:tc>
          <w:tcPr>
            <w:tcW w:w="686" w:type="dxa"/>
            <w:vAlign w:val="center"/>
          </w:tcPr>
          <w:p w14:paraId="21FA8FB3" w14:textId="77777777" w:rsidR="00A6707C" w:rsidRDefault="00A6707C" w:rsidP="00A6707C">
            <w:pPr>
              <w:pStyle w:val="Tabletext"/>
              <w:jc w:val="center"/>
            </w:pPr>
          </w:p>
        </w:tc>
        <w:tc>
          <w:tcPr>
            <w:tcW w:w="686" w:type="dxa"/>
            <w:vAlign w:val="center"/>
          </w:tcPr>
          <w:p w14:paraId="2467929B" w14:textId="77777777" w:rsidR="00A6707C" w:rsidRDefault="00A6707C" w:rsidP="00A6707C">
            <w:pPr>
              <w:pStyle w:val="Tabletext"/>
              <w:jc w:val="center"/>
            </w:pPr>
            <w:r>
              <w:t>2</w:t>
            </w:r>
          </w:p>
        </w:tc>
        <w:tc>
          <w:tcPr>
            <w:tcW w:w="686" w:type="dxa"/>
            <w:vAlign w:val="center"/>
          </w:tcPr>
          <w:p w14:paraId="34701036" w14:textId="77777777" w:rsidR="00A6707C" w:rsidRDefault="00A6707C" w:rsidP="00A6707C">
            <w:pPr>
              <w:pStyle w:val="Tabletext"/>
              <w:jc w:val="center"/>
            </w:pPr>
            <w:r>
              <w:t>2</w:t>
            </w:r>
          </w:p>
        </w:tc>
        <w:tc>
          <w:tcPr>
            <w:tcW w:w="686" w:type="dxa"/>
            <w:vAlign w:val="center"/>
          </w:tcPr>
          <w:p w14:paraId="4A2AC188" w14:textId="77777777" w:rsidR="00A6707C" w:rsidRDefault="00A6707C" w:rsidP="00A6707C">
            <w:pPr>
              <w:pStyle w:val="Tabletext"/>
              <w:jc w:val="center"/>
            </w:pPr>
            <w:r>
              <w:t>2</w:t>
            </w:r>
          </w:p>
        </w:tc>
        <w:tc>
          <w:tcPr>
            <w:tcW w:w="686" w:type="dxa"/>
            <w:vAlign w:val="center"/>
          </w:tcPr>
          <w:p w14:paraId="654F570B" w14:textId="77777777" w:rsidR="00A6707C" w:rsidRDefault="00A6707C" w:rsidP="00A6707C">
            <w:pPr>
              <w:pStyle w:val="Tabletext"/>
              <w:jc w:val="center"/>
            </w:pPr>
            <w:r>
              <w:t>2</w:t>
            </w:r>
          </w:p>
        </w:tc>
        <w:tc>
          <w:tcPr>
            <w:tcW w:w="686" w:type="dxa"/>
            <w:vAlign w:val="center"/>
          </w:tcPr>
          <w:p w14:paraId="2FCB3CA1" w14:textId="77777777" w:rsidR="00A6707C" w:rsidRDefault="00A6707C" w:rsidP="00A6707C">
            <w:pPr>
              <w:pStyle w:val="Tabletext"/>
              <w:jc w:val="center"/>
            </w:pPr>
            <w:r>
              <w:t>2</w:t>
            </w:r>
          </w:p>
        </w:tc>
        <w:tc>
          <w:tcPr>
            <w:tcW w:w="686" w:type="dxa"/>
            <w:vAlign w:val="center"/>
          </w:tcPr>
          <w:p w14:paraId="22E1BB17" w14:textId="77777777" w:rsidR="00A6707C" w:rsidRDefault="00A6707C" w:rsidP="00A6707C">
            <w:pPr>
              <w:pStyle w:val="Tabletext"/>
              <w:jc w:val="center"/>
            </w:pPr>
            <w:r>
              <w:t>2</w:t>
            </w:r>
          </w:p>
        </w:tc>
        <w:tc>
          <w:tcPr>
            <w:tcW w:w="686" w:type="dxa"/>
            <w:vAlign w:val="center"/>
          </w:tcPr>
          <w:p w14:paraId="48D32996" w14:textId="77777777" w:rsidR="00A6707C" w:rsidRDefault="00A6707C" w:rsidP="00A6707C">
            <w:pPr>
              <w:pStyle w:val="Tabletext"/>
              <w:jc w:val="center"/>
            </w:pPr>
            <w:r>
              <w:t>2</w:t>
            </w:r>
          </w:p>
        </w:tc>
        <w:tc>
          <w:tcPr>
            <w:tcW w:w="687" w:type="dxa"/>
            <w:vAlign w:val="center"/>
          </w:tcPr>
          <w:p w14:paraId="67EF3D3A" w14:textId="77777777" w:rsidR="00A6707C" w:rsidRDefault="00A6707C" w:rsidP="00A6707C">
            <w:pPr>
              <w:pStyle w:val="Tabletext"/>
              <w:jc w:val="center"/>
            </w:pPr>
            <w:r>
              <w:t>2</w:t>
            </w:r>
          </w:p>
        </w:tc>
      </w:tr>
      <w:tr w:rsidR="00A6707C" w14:paraId="4609DF36" w14:textId="77777777" w:rsidTr="00A6707C">
        <w:trPr>
          <w:cantSplit/>
        </w:trPr>
        <w:tc>
          <w:tcPr>
            <w:tcW w:w="1985" w:type="dxa"/>
            <w:vAlign w:val="bottom"/>
          </w:tcPr>
          <w:p w14:paraId="63B4D3ED" w14:textId="77777777" w:rsidR="00A6707C" w:rsidRDefault="00A6707C" w:rsidP="005D6EF4">
            <w:pPr>
              <w:pStyle w:val="Tabletext"/>
            </w:pPr>
          </w:p>
        </w:tc>
        <w:tc>
          <w:tcPr>
            <w:tcW w:w="4252" w:type="dxa"/>
            <w:vAlign w:val="bottom"/>
          </w:tcPr>
          <w:p w14:paraId="2B330CCE" w14:textId="77777777" w:rsidR="00A6707C" w:rsidRDefault="00A6707C" w:rsidP="005D6EF4">
            <w:pPr>
              <w:pStyle w:val="Tabletext"/>
            </w:pPr>
            <w:r>
              <w:t>Reasons: The study load was too heavy</w:t>
            </w:r>
          </w:p>
        </w:tc>
        <w:tc>
          <w:tcPr>
            <w:tcW w:w="686" w:type="dxa"/>
            <w:vAlign w:val="center"/>
          </w:tcPr>
          <w:p w14:paraId="607F0F47" w14:textId="77777777" w:rsidR="00A6707C" w:rsidRDefault="00A6707C" w:rsidP="00A6707C">
            <w:pPr>
              <w:pStyle w:val="Tabletext"/>
              <w:jc w:val="center"/>
            </w:pPr>
          </w:p>
        </w:tc>
        <w:tc>
          <w:tcPr>
            <w:tcW w:w="686" w:type="dxa"/>
            <w:vAlign w:val="center"/>
          </w:tcPr>
          <w:p w14:paraId="057A0BD6" w14:textId="77777777" w:rsidR="00A6707C" w:rsidRDefault="00A6707C" w:rsidP="00A6707C">
            <w:pPr>
              <w:pStyle w:val="Tabletext"/>
              <w:jc w:val="center"/>
            </w:pPr>
          </w:p>
        </w:tc>
        <w:tc>
          <w:tcPr>
            <w:tcW w:w="686" w:type="dxa"/>
            <w:vAlign w:val="center"/>
          </w:tcPr>
          <w:p w14:paraId="3624B994" w14:textId="77777777" w:rsidR="00A6707C" w:rsidRDefault="00A6707C" w:rsidP="00A6707C">
            <w:pPr>
              <w:pStyle w:val="Tabletext"/>
              <w:jc w:val="center"/>
            </w:pPr>
          </w:p>
        </w:tc>
        <w:tc>
          <w:tcPr>
            <w:tcW w:w="686" w:type="dxa"/>
            <w:vAlign w:val="center"/>
          </w:tcPr>
          <w:p w14:paraId="39F03C61" w14:textId="77777777" w:rsidR="00A6707C" w:rsidRDefault="00A6707C" w:rsidP="00A6707C">
            <w:pPr>
              <w:pStyle w:val="Tabletext"/>
              <w:jc w:val="center"/>
            </w:pPr>
          </w:p>
        </w:tc>
        <w:tc>
          <w:tcPr>
            <w:tcW w:w="686" w:type="dxa"/>
            <w:vAlign w:val="center"/>
          </w:tcPr>
          <w:p w14:paraId="5049385E" w14:textId="77777777" w:rsidR="00A6707C" w:rsidRDefault="00A6707C" w:rsidP="00A6707C">
            <w:pPr>
              <w:pStyle w:val="Tabletext"/>
              <w:jc w:val="center"/>
            </w:pPr>
            <w:r>
              <w:t>2</w:t>
            </w:r>
          </w:p>
        </w:tc>
        <w:tc>
          <w:tcPr>
            <w:tcW w:w="686" w:type="dxa"/>
            <w:vAlign w:val="center"/>
          </w:tcPr>
          <w:p w14:paraId="240453E7" w14:textId="77777777" w:rsidR="00A6707C" w:rsidRDefault="00A6707C" w:rsidP="00A6707C">
            <w:pPr>
              <w:pStyle w:val="Tabletext"/>
              <w:jc w:val="center"/>
            </w:pPr>
            <w:r>
              <w:t>2</w:t>
            </w:r>
          </w:p>
        </w:tc>
        <w:tc>
          <w:tcPr>
            <w:tcW w:w="686" w:type="dxa"/>
            <w:vAlign w:val="center"/>
          </w:tcPr>
          <w:p w14:paraId="55139205" w14:textId="77777777" w:rsidR="00A6707C" w:rsidRDefault="00A6707C" w:rsidP="00A6707C">
            <w:pPr>
              <w:pStyle w:val="Tabletext"/>
              <w:jc w:val="center"/>
            </w:pPr>
            <w:r>
              <w:t>2</w:t>
            </w:r>
          </w:p>
        </w:tc>
        <w:tc>
          <w:tcPr>
            <w:tcW w:w="686" w:type="dxa"/>
            <w:vAlign w:val="center"/>
          </w:tcPr>
          <w:p w14:paraId="6AD5A022" w14:textId="77777777" w:rsidR="00A6707C" w:rsidRDefault="00A6707C" w:rsidP="00A6707C">
            <w:pPr>
              <w:pStyle w:val="Tabletext"/>
              <w:jc w:val="center"/>
            </w:pPr>
            <w:r>
              <w:t>2</w:t>
            </w:r>
          </w:p>
        </w:tc>
        <w:tc>
          <w:tcPr>
            <w:tcW w:w="686" w:type="dxa"/>
            <w:vAlign w:val="center"/>
          </w:tcPr>
          <w:p w14:paraId="206D1BC9" w14:textId="77777777" w:rsidR="00A6707C" w:rsidRDefault="00A6707C" w:rsidP="00A6707C">
            <w:pPr>
              <w:pStyle w:val="Tabletext"/>
              <w:jc w:val="center"/>
            </w:pPr>
            <w:r>
              <w:t>2</w:t>
            </w:r>
          </w:p>
        </w:tc>
        <w:tc>
          <w:tcPr>
            <w:tcW w:w="686" w:type="dxa"/>
            <w:vAlign w:val="center"/>
          </w:tcPr>
          <w:p w14:paraId="14CFA2FF" w14:textId="77777777" w:rsidR="00A6707C" w:rsidRDefault="00A6707C" w:rsidP="00A6707C">
            <w:pPr>
              <w:pStyle w:val="Tabletext"/>
              <w:jc w:val="center"/>
            </w:pPr>
            <w:r>
              <w:t>2</w:t>
            </w:r>
          </w:p>
        </w:tc>
        <w:tc>
          <w:tcPr>
            <w:tcW w:w="686" w:type="dxa"/>
            <w:vAlign w:val="center"/>
          </w:tcPr>
          <w:p w14:paraId="7CACD438" w14:textId="77777777" w:rsidR="00A6707C" w:rsidRDefault="00A6707C" w:rsidP="00A6707C">
            <w:pPr>
              <w:pStyle w:val="Tabletext"/>
              <w:jc w:val="center"/>
            </w:pPr>
            <w:r>
              <w:t>2</w:t>
            </w:r>
          </w:p>
        </w:tc>
        <w:tc>
          <w:tcPr>
            <w:tcW w:w="687" w:type="dxa"/>
            <w:vAlign w:val="center"/>
          </w:tcPr>
          <w:p w14:paraId="0D566268" w14:textId="77777777" w:rsidR="00A6707C" w:rsidRDefault="00A6707C" w:rsidP="00A6707C">
            <w:pPr>
              <w:pStyle w:val="Tabletext"/>
              <w:jc w:val="center"/>
            </w:pPr>
            <w:r>
              <w:t>2</w:t>
            </w:r>
          </w:p>
        </w:tc>
      </w:tr>
      <w:tr w:rsidR="00A6707C" w14:paraId="488F25F1" w14:textId="77777777" w:rsidTr="00A6707C">
        <w:trPr>
          <w:cantSplit/>
        </w:trPr>
        <w:tc>
          <w:tcPr>
            <w:tcW w:w="1985" w:type="dxa"/>
            <w:vAlign w:val="bottom"/>
          </w:tcPr>
          <w:p w14:paraId="03C4F3A3" w14:textId="77777777" w:rsidR="00A6707C" w:rsidRDefault="00A6707C" w:rsidP="005D6EF4">
            <w:pPr>
              <w:pStyle w:val="Tabletext"/>
            </w:pPr>
          </w:p>
        </w:tc>
        <w:tc>
          <w:tcPr>
            <w:tcW w:w="4252" w:type="dxa"/>
            <w:vAlign w:val="bottom"/>
          </w:tcPr>
          <w:p w14:paraId="35C35F99" w14:textId="77777777" w:rsidR="00A6707C" w:rsidRDefault="00A6707C" w:rsidP="005D6EF4">
            <w:pPr>
              <w:pStyle w:val="Tabletext"/>
            </w:pPr>
            <w:r>
              <w:t>Reasons: Would really have preferred to do the second course</w:t>
            </w:r>
          </w:p>
        </w:tc>
        <w:tc>
          <w:tcPr>
            <w:tcW w:w="686" w:type="dxa"/>
            <w:vAlign w:val="center"/>
          </w:tcPr>
          <w:p w14:paraId="233750F1" w14:textId="77777777" w:rsidR="00A6707C" w:rsidRDefault="00A6707C" w:rsidP="00A6707C">
            <w:pPr>
              <w:pStyle w:val="Tabletext"/>
              <w:jc w:val="center"/>
            </w:pPr>
          </w:p>
        </w:tc>
        <w:tc>
          <w:tcPr>
            <w:tcW w:w="686" w:type="dxa"/>
            <w:vAlign w:val="center"/>
          </w:tcPr>
          <w:p w14:paraId="1C28F7A8" w14:textId="77777777" w:rsidR="00A6707C" w:rsidRDefault="00A6707C" w:rsidP="00A6707C">
            <w:pPr>
              <w:pStyle w:val="Tabletext"/>
              <w:jc w:val="center"/>
            </w:pPr>
          </w:p>
        </w:tc>
        <w:tc>
          <w:tcPr>
            <w:tcW w:w="686" w:type="dxa"/>
            <w:vAlign w:val="center"/>
          </w:tcPr>
          <w:p w14:paraId="6AB1B428" w14:textId="77777777" w:rsidR="00A6707C" w:rsidRDefault="00A6707C" w:rsidP="00A6707C">
            <w:pPr>
              <w:pStyle w:val="Tabletext"/>
              <w:jc w:val="center"/>
            </w:pPr>
          </w:p>
        </w:tc>
        <w:tc>
          <w:tcPr>
            <w:tcW w:w="686" w:type="dxa"/>
            <w:vAlign w:val="center"/>
          </w:tcPr>
          <w:p w14:paraId="3E59515A" w14:textId="77777777" w:rsidR="00A6707C" w:rsidRDefault="00A6707C" w:rsidP="00A6707C">
            <w:pPr>
              <w:pStyle w:val="Tabletext"/>
              <w:jc w:val="center"/>
            </w:pPr>
          </w:p>
        </w:tc>
        <w:tc>
          <w:tcPr>
            <w:tcW w:w="686" w:type="dxa"/>
            <w:vAlign w:val="center"/>
          </w:tcPr>
          <w:p w14:paraId="0392B5FA" w14:textId="77777777" w:rsidR="00A6707C" w:rsidRDefault="00A6707C" w:rsidP="00A6707C">
            <w:pPr>
              <w:pStyle w:val="Tabletext"/>
              <w:jc w:val="center"/>
            </w:pPr>
            <w:r>
              <w:t>2</w:t>
            </w:r>
          </w:p>
        </w:tc>
        <w:tc>
          <w:tcPr>
            <w:tcW w:w="686" w:type="dxa"/>
            <w:vAlign w:val="center"/>
          </w:tcPr>
          <w:p w14:paraId="2E5BE7DA" w14:textId="77777777" w:rsidR="00A6707C" w:rsidRDefault="00A6707C" w:rsidP="00A6707C">
            <w:pPr>
              <w:pStyle w:val="Tabletext"/>
              <w:jc w:val="center"/>
            </w:pPr>
            <w:r>
              <w:t>2</w:t>
            </w:r>
          </w:p>
        </w:tc>
        <w:tc>
          <w:tcPr>
            <w:tcW w:w="686" w:type="dxa"/>
            <w:vAlign w:val="center"/>
          </w:tcPr>
          <w:p w14:paraId="16DA5A3C" w14:textId="77777777" w:rsidR="00A6707C" w:rsidRDefault="00A6707C" w:rsidP="00A6707C">
            <w:pPr>
              <w:pStyle w:val="Tabletext"/>
              <w:jc w:val="center"/>
            </w:pPr>
            <w:r>
              <w:t>2</w:t>
            </w:r>
          </w:p>
        </w:tc>
        <w:tc>
          <w:tcPr>
            <w:tcW w:w="686" w:type="dxa"/>
            <w:vAlign w:val="center"/>
          </w:tcPr>
          <w:p w14:paraId="51C46093" w14:textId="77777777" w:rsidR="00A6707C" w:rsidRDefault="00A6707C" w:rsidP="00A6707C">
            <w:pPr>
              <w:pStyle w:val="Tabletext"/>
              <w:jc w:val="center"/>
            </w:pPr>
            <w:r>
              <w:t>2</w:t>
            </w:r>
          </w:p>
        </w:tc>
        <w:tc>
          <w:tcPr>
            <w:tcW w:w="686" w:type="dxa"/>
            <w:vAlign w:val="center"/>
          </w:tcPr>
          <w:p w14:paraId="75B9CAC1" w14:textId="77777777" w:rsidR="00A6707C" w:rsidRDefault="00A6707C" w:rsidP="00A6707C">
            <w:pPr>
              <w:pStyle w:val="Tabletext"/>
              <w:jc w:val="center"/>
            </w:pPr>
            <w:r>
              <w:t>2</w:t>
            </w:r>
          </w:p>
        </w:tc>
        <w:tc>
          <w:tcPr>
            <w:tcW w:w="686" w:type="dxa"/>
            <w:vAlign w:val="center"/>
          </w:tcPr>
          <w:p w14:paraId="73A448C5" w14:textId="77777777" w:rsidR="00A6707C" w:rsidRDefault="00A6707C" w:rsidP="00A6707C">
            <w:pPr>
              <w:pStyle w:val="Tabletext"/>
              <w:jc w:val="center"/>
            </w:pPr>
            <w:r>
              <w:t>2</w:t>
            </w:r>
          </w:p>
        </w:tc>
        <w:tc>
          <w:tcPr>
            <w:tcW w:w="686" w:type="dxa"/>
            <w:vAlign w:val="center"/>
          </w:tcPr>
          <w:p w14:paraId="008894BF" w14:textId="77777777" w:rsidR="00A6707C" w:rsidRDefault="00A6707C" w:rsidP="00A6707C">
            <w:pPr>
              <w:pStyle w:val="Tabletext"/>
              <w:jc w:val="center"/>
            </w:pPr>
            <w:r>
              <w:t>2</w:t>
            </w:r>
          </w:p>
        </w:tc>
        <w:tc>
          <w:tcPr>
            <w:tcW w:w="687" w:type="dxa"/>
            <w:vAlign w:val="center"/>
          </w:tcPr>
          <w:p w14:paraId="12BF1B83" w14:textId="77777777" w:rsidR="00A6707C" w:rsidRDefault="00A6707C" w:rsidP="00A6707C">
            <w:pPr>
              <w:pStyle w:val="Tabletext"/>
              <w:jc w:val="center"/>
            </w:pPr>
            <w:r>
              <w:t>2</w:t>
            </w:r>
          </w:p>
        </w:tc>
      </w:tr>
      <w:tr w:rsidR="00A6707C" w14:paraId="1A28F028" w14:textId="77777777" w:rsidTr="00A6707C">
        <w:trPr>
          <w:cantSplit/>
        </w:trPr>
        <w:tc>
          <w:tcPr>
            <w:tcW w:w="1985" w:type="dxa"/>
            <w:tcBorders>
              <w:bottom w:val="nil"/>
            </w:tcBorders>
            <w:vAlign w:val="bottom"/>
          </w:tcPr>
          <w:p w14:paraId="36AF5A1E" w14:textId="77777777" w:rsidR="00A6707C" w:rsidRDefault="00A6707C" w:rsidP="005D6EF4">
            <w:pPr>
              <w:pStyle w:val="Tabletext"/>
            </w:pPr>
          </w:p>
        </w:tc>
        <w:tc>
          <w:tcPr>
            <w:tcW w:w="4252" w:type="dxa"/>
            <w:tcBorders>
              <w:bottom w:val="nil"/>
            </w:tcBorders>
            <w:vAlign w:val="bottom"/>
          </w:tcPr>
          <w:p w14:paraId="0020FEAE" w14:textId="77777777" w:rsidR="00A6707C" w:rsidRDefault="00A6707C" w:rsidP="005D6EF4">
            <w:pPr>
              <w:pStyle w:val="Tabletext"/>
            </w:pPr>
            <w:r>
              <w:t>Reasons: Because of health or personal reasons</w:t>
            </w:r>
          </w:p>
        </w:tc>
        <w:tc>
          <w:tcPr>
            <w:tcW w:w="686" w:type="dxa"/>
            <w:tcBorders>
              <w:bottom w:val="nil"/>
            </w:tcBorders>
            <w:vAlign w:val="center"/>
          </w:tcPr>
          <w:p w14:paraId="0CD6FB28" w14:textId="77777777" w:rsidR="00A6707C" w:rsidRDefault="00A6707C" w:rsidP="00A6707C">
            <w:pPr>
              <w:pStyle w:val="Tabletext"/>
              <w:jc w:val="center"/>
            </w:pPr>
          </w:p>
        </w:tc>
        <w:tc>
          <w:tcPr>
            <w:tcW w:w="686" w:type="dxa"/>
            <w:tcBorders>
              <w:bottom w:val="nil"/>
            </w:tcBorders>
            <w:vAlign w:val="center"/>
          </w:tcPr>
          <w:p w14:paraId="2E6DEBE0" w14:textId="77777777" w:rsidR="00A6707C" w:rsidRDefault="00A6707C" w:rsidP="00A6707C">
            <w:pPr>
              <w:pStyle w:val="Tabletext"/>
              <w:jc w:val="center"/>
            </w:pPr>
          </w:p>
        </w:tc>
        <w:tc>
          <w:tcPr>
            <w:tcW w:w="686" w:type="dxa"/>
            <w:tcBorders>
              <w:bottom w:val="nil"/>
            </w:tcBorders>
            <w:vAlign w:val="center"/>
          </w:tcPr>
          <w:p w14:paraId="49FEB706" w14:textId="77777777" w:rsidR="00A6707C" w:rsidRDefault="00A6707C" w:rsidP="00A6707C">
            <w:pPr>
              <w:pStyle w:val="Tabletext"/>
              <w:jc w:val="center"/>
            </w:pPr>
          </w:p>
        </w:tc>
        <w:tc>
          <w:tcPr>
            <w:tcW w:w="686" w:type="dxa"/>
            <w:tcBorders>
              <w:bottom w:val="nil"/>
            </w:tcBorders>
            <w:vAlign w:val="center"/>
          </w:tcPr>
          <w:p w14:paraId="4BC036C9" w14:textId="77777777" w:rsidR="00A6707C" w:rsidRDefault="00A6707C" w:rsidP="00A6707C">
            <w:pPr>
              <w:pStyle w:val="Tabletext"/>
              <w:jc w:val="center"/>
            </w:pPr>
          </w:p>
        </w:tc>
        <w:tc>
          <w:tcPr>
            <w:tcW w:w="686" w:type="dxa"/>
            <w:tcBorders>
              <w:bottom w:val="nil"/>
            </w:tcBorders>
            <w:vAlign w:val="center"/>
          </w:tcPr>
          <w:p w14:paraId="280297D6" w14:textId="77777777" w:rsidR="00A6707C" w:rsidRDefault="00A6707C" w:rsidP="00A6707C">
            <w:pPr>
              <w:pStyle w:val="Tabletext"/>
              <w:jc w:val="center"/>
            </w:pPr>
            <w:r>
              <w:t>2</w:t>
            </w:r>
          </w:p>
        </w:tc>
        <w:tc>
          <w:tcPr>
            <w:tcW w:w="686" w:type="dxa"/>
            <w:tcBorders>
              <w:bottom w:val="nil"/>
            </w:tcBorders>
            <w:vAlign w:val="center"/>
          </w:tcPr>
          <w:p w14:paraId="0687A5EB" w14:textId="77777777" w:rsidR="00A6707C" w:rsidRDefault="00A6707C" w:rsidP="00A6707C">
            <w:pPr>
              <w:pStyle w:val="Tabletext"/>
              <w:jc w:val="center"/>
            </w:pPr>
            <w:r>
              <w:t>2</w:t>
            </w:r>
          </w:p>
        </w:tc>
        <w:tc>
          <w:tcPr>
            <w:tcW w:w="686" w:type="dxa"/>
            <w:tcBorders>
              <w:bottom w:val="nil"/>
            </w:tcBorders>
            <w:vAlign w:val="center"/>
          </w:tcPr>
          <w:p w14:paraId="1CF4CC30" w14:textId="77777777" w:rsidR="00A6707C" w:rsidRDefault="00A6707C" w:rsidP="00A6707C">
            <w:pPr>
              <w:pStyle w:val="Tabletext"/>
              <w:jc w:val="center"/>
            </w:pPr>
            <w:r>
              <w:t>2</w:t>
            </w:r>
          </w:p>
        </w:tc>
        <w:tc>
          <w:tcPr>
            <w:tcW w:w="686" w:type="dxa"/>
            <w:tcBorders>
              <w:bottom w:val="nil"/>
            </w:tcBorders>
            <w:vAlign w:val="center"/>
          </w:tcPr>
          <w:p w14:paraId="764A2088" w14:textId="77777777" w:rsidR="00A6707C" w:rsidRDefault="00A6707C" w:rsidP="00A6707C">
            <w:pPr>
              <w:pStyle w:val="Tabletext"/>
              <w:jc w:val="center"/>
            </w:pPr>
            <w:r>
              <w:t>2</w:t>
            </w:r>
          </w:p>
        </w:tc>
        <w:tc>
          <w:tcPr>
            <w:tcW w:w="686" w:type="dxa"/>
            <w:tcBorders>
              <w:bottom w:val="nil"/>
            </w:tcBorders>
            <w:vAlign w:val="center"/>
          </w:tcPr>
          <w:p w14:paraId="14CEEC1B" w14:textId="77777777" w:rsidR="00A6707C" w:rsidRDefault="00A6707C" w:rsidP="00A6707C">
            <w:pPr>
              <w:pStyle w:val="Tabletext"/>
              <w:jc w:val="center"/>
            </w:pPr>
            <w:r>
              <w:t>2</w:t>
            </w:r>
          </w:p>
        </w:tc>
        <w:tc>
          <w:tcPr>
            <w:tcW w:w="686" w:type="dxa"/>
            <w:tcBorders>
              <w:bottom w:val="nil"/>
            </w:tcBorders>
            <w:vAlign w:val="center"/>
          </w:tcPr>
          <w:p w14:paraId="61449475" w14:textId="77777777" w:rsidR="00A6707C" w:rsidRDefault="00A6707C" w:rsidP="00A6707C">
            <w:pPr>
              <w:pStyle w:val="Tabletext"/>
              <w:jc w:val="center"/>
            </w:pPr>
            <w:r>
              <w:t>2</w:t>
            </w:r>
          </w:p>
        </w:tc>
        <w:tc>
          <w:tcPr>
            <w:tcW w:w="686" w:type="dxa"/>
            <w:tcBorders>
              <w:bottom w:val="nil"/>
            </w:tcBorders>
            <w:vAlign w:val="center"/>
          </w:tcPr>
          <w:p w14:paraId="1F0045BD" w14:textId="77777777" w:rsidR="00A6707C" w:rsidRDefault="00A6707C" w:rsidP="00A6707C">
            <w:pPr>
              <w:pStyle w:val="Tabletext"/>
              <w:jc w:val="center"/>
            </w:pPr>
            <w:r>
              <w:t>2</w:t>
            </w:r>
          </w:p>
        </w:tc>
        <w:tc>
          <w:tcPr>
            <w:tcW w:w="687" w:type="dxa"/>
            <w:tcBorders>
              <w:bottom w:val="nil"/>
            </w:tcBorders>
            <w:vAlign w:val="center"/>
          </w:tcPr>
          <w:p w14:paraId="68803973" w14:textId="77777777" w:rsidR="00A6707C" w:rsidRDefault="00A6707C" w:rsidP="00A6707C">
            <w:pPr>
              <w:pStyle w:val="Tabletext"/>
              <w:jc w:val="center"/>
            </w:pPr>
            <w:r>
              <w:t>2</w:t>
            </w:r>
          </w:p>
        </w:tc>
      </w:tr>
      <w:tr w:rsidR="00A6707C" w14:paraId="148C9444" w14:textId="77777777" w:rsidTr="00A6707C">
        <w:trPr>
          <w:cantSplit/>
        </w:trPr>
        <w:tc>
          <w:tcPr>
            <w:tcW w:w="1985" w:type="dxa"/>
            <w:tcBorders>
              <w:top w:val="nil"/>
              <w:bottom w:val="single" w:sz="4" w:space="0" w:color="auto"/>
            </w:tcBorders>
            <w:vAlign w:val="bottom"/>
          </w:tcPr>
          <w:p w14:paraId="2F920048" w14:textId="77777777" w:rsidR="00A6707C" w:rsidRDefault="00A6707C" w:rsidP="005D6EF4">
            <w:pPr>
              <w:pStyle w:val="Tabletext"/>
            </w:pPr>
            <w:r>
              <w:t> </w:t>
            </w:r>
          </w:p>
        </w:tc>
        <w:tc>
          <w:tcPr>
            <w:tcW w:w="4252" w:type="dxa"/>
            <w:tcBorders>
              <w:top w:val="nil"/>
              <w:bottom w:val="single" w:sz="4" w:space="0" w:color="auto"/>
            </w:tcBorders>
            <w:vAlign w:val="bottom"/>
          </w:tcPr>
          <w:p w14:paraId="0F218427" w14:textId="77777777" w:rsidR="00A6707C" w:rsidRDefault="00A6707C" w:rsidP="005D6EF4">
            <w:pPr>
              <w:pStyle w:val="Tabletext"/>
            </w:pPr>
            <w:r>
              <w:t>Reasons: Main reason</w:t>
            </w:r>
          </w:p>
        </w:tc>
        <w:tc>
          <w:tcPr>
            <w:tcW w:w="686" w:type="dxa"/>
            <w:tcBorders>
              <w:top w:val="nil"/>
              <w:bottom w:val="single" w:sz="4" w:space="0" w:color="auto"/>
            </w:tcBorders>
            <w:vAlign w:val="center"/>
          </w:tcPr>
          <w:p w14:paraId="13D79646" w14:textId="77777777" w:rsidR="00A6707C" w:rsidRDefault="00A6707C" w:rsidP="00A6707C">
            <w:pPr>
              <w:pStyle w:val="Tabletext"/>
              <w:jc w:val="center"/>
            </w:pPr>
          </w:p>
        </w:tc>
        <w:tc>
          <w:tcPr>
            <w:tcW w:w="686" w:type="dxa"/>
            <w:tcBorders>
              <w:top w:val="nil"/>
              <w:bottom w:val="single" w:sz="4" w:space="0" w:color="auto"/>
            </w:tcBorders>
            <w:vAlign w:val="center"/>
          </w:tcPr>
          <w:p w14:paraId="50ACC78E" w14:textId="77777777" w:rsidR="00A6707C" w:rsidRDefault="00A6707C" w:rsidP="00A6707C">
            <w:pPr>
              <w:pStyle w:val="Tabletext"/>
              <w:jc w:val="center"/>
            </w:pPr>
          </w:p>
        </w:tc>
        <w:tc>
          <w:tcPr>
            <w:tcW w:w="686" w:type="dxa"/>
            <w:tcBorders>
              <w:top w:val="nil"/>
              <w:bottom w:val="single" w:sz="4" w:space="0" w:color="auto"/>
            </w:tcBorders>
            <w:vAlign w:val="center"/>
          </w:tcPr>
          <w:p w14:paraId="0F708168" w14:textId="77777777" w:rsidR="00A6707C" w:rsidRDefault="00A6707C" w:rsidP="00A6707C">
            <w:pPr>
              <w:pStyle w:val="Tabletext"/>
              <w:jc w:val="center"/>
            </w:pPr>
          </w:p>
        </w:tc>
        <w:tc>
          <w:tcPr>
            <w:tcW w:w="686" w:type="dxa"/>
            <w:tcBorders>
              <w:top w:val="nil"/>
              <w:bottom w:val="single" w:sz="4" w:space="0" w:color="auto"/>
            </w:tcBorders>
            <w:vAlign w:val="center"/>
          </w:tcPr>
          <w:p w14:paraId="6A213F0E" w14:textId="77777777" w:rsidR="00A6707C" w:rsidRDefault="00A6707C" w:rsidP="00A6707C">
            <w:pPr>
              <w:pStyle w:val="Tabletext"/>
              <w:jc w:val="center"/>
            </w:pPr>
          </w:p>
        </w:tc>
        <w:tc>
          <w:tcPr>
            <w:tcW w:w="686" w:type="dxa"/>
            <w:tcBorders>
              <w:top w:val="nil"/>
              <w:bottom w:val="single" w:sz="4" w:space="0" w:color="auto"/>
            </w:tcBorders>
            <w:vAlign w:val="center"/>
          </w:tcPr>
          <w:p w14:paraId="187CF8D8" w14:textId="77777777" w:rsidR="00A6707C" w:rsidRDefault="00A6707C" w:rsidP="00A6707C">
            <w:pPr>
              <w:pStyle w:val="Tabletext"/>
              <w:jc w:val="center"/>
            </w:pPr>
            <w:r>
              <w:t>2</w:t>
            </w:r>
          </w:p>
        </w:tc>
        <w:tc>
          <w:tcPr>
            <w:tcW w:w="686" w:type="dxa"/>
            <w:tcBorders>
              <w:top w:val="nil"/>
              <w:bottom w:val="single" w:sz="4" w:space="0" w:color="auto"/>
            </w:tcBorders>
            <w:vAlign w:val="center"/>
          </w:tcPr>
          <w:p w14:paraId="0D633A82" w14:textId="77777777" w:rsidR="00A6707C" w:rsidRDefault="00A6707C" w:rsidP="00A6707C">
            <w:pPr>
              <w:pStyle w:val="Tabletext"/>
              <w:jc w:val="center"/>
            </w:pPr>
            <w:r>
              <w:t>2</w:t>
            </w:r>
          </w:p>
        </w:tc>
        <w:tc>
          <w:tcPr>
            <w:tcW w:w="686" w:type="dxa"/>
            <w:tcBorders>
              <w:top w:val="nil"/>
              <w:bottom w:val="single" w:sz="4" w:space="0" w:color="auto"/>
            </w:tcBorders>
            <w:vAlign w:val="center"/>
          </w:tcPr>
          <w:p w14:paraId="32C83E02" w14:textId="77777777" w:rsidR="00A6707C" w:rsidRDefault="00A6707C" w:rsidP="00A6707C">
            <w:pPr>
              <w:pStyle w:val="Tabletext"/>
              <w:jc w:val="center"/>
            </w:pPr>
            <w:r>
              <w:t>2</w:t>
            </w:r>
          </w:p>
        </w:tc>
        <w:tc>
          <w:tcPr>
            <w:tcW w:w="686" w:type="dxa"/>
            <w:tcBorders>
              <w:top w:val="nil"/>
              <w:bottom w:val="single" w:sz="4" w:space="0" w:color="auto"/>
            </w:tcBorders>
            <w:vAlign w:val="center"/>
          </w:tcPr>
          <w:p w14:paraId="46FF8FB8" w14:textId="77777777" w:rsidR="00A6707C" w:rsidRDefault="00A6707C" w:rsidP="00A6707C">
            <w:pPr>
              <w:pStyle w:val="Tabletext"/>
              <w:jc w:val="center"/>
            </w:pPr>
            <w:r>
              <w:t>2</w:t>
            </w:r>
          </w:p>
        </w:tc>
        <w:tc>
          <w:tcPr>
            <w:tcW w:w="686" w:type="dxa"/>
            <w:tcBorders>
              <w:top w:val="nil"/>
              <w:bottom w:val="single" w:sz="4" w:space="0" w:color="auto"/>
            </w:tcBorders>
            <w:vAlign w:val="center"/>
          </w:tcPr>
          <w:p w14:paraId="55395A23" w14:textId="77777777" w:rsidR="00A6707C" w:rsidRDefault="00A6707C" w:rsidP="00A6707C">
            <w:pPr>
              <w:pStyle w:val="Tabletext"/>
              <w:jc w:val="center"/>
            </w:pPr>
            <w:r>
              <w:t>2</w:t>
            </w:r>
          </w:p>
        </w:tc>
        <w:tc>
          <w:tcPr>
            <w:tcW w:w="686" w:type="dxa"/>
            <w:tcBorders>
              <w:top w:val="nil"/>
              <w:bottom w:val="single" w:sz="4" w:space="0" w:color="auto"/>
            </w:tcBorders>
            <w:vAlign w:val="center"/>
          </w:tcPr>
          <w:p w14:paraId="1443D7D2" w14:textId="77777777" w:rsidR="00A6707C" w:rsidRDefault="00A6707C" w:rsidP="00A6707C">
            <w:pPr>
              <w:pStyle w:val="Tabletext"/>
              <w:jc w:val="center"/>
            </w:pPr>
            <w:r>
              <w:t>2</w:t>
            </w:r>
          </w:p>
        </w:tc>
        <w:tc>
          <w:tcPr>
            <w:tcW w:w="686" w:type="dxa"/>
            <w:tcBorders>
              <w:top w:val="nil"/>
              <w:bottom w:val="single" w:sz="4" w:space="0" w:color="auto"/>
            </w:tcBorders>
            <w:vAlign w:val="center"/>
          </w:tcPr>
          <w:p w14:paraId="09BB445F" w14:textId="77777777" w:rsidR="00A6707C" w:rsidRDefault="00A6707C" w:rsidP="00A6707C">
            <w:pPr>
              <w:pStyle w:val="Tabletext"/>
              <w:jc w:val="center"/>
            </w:pPr>
            <w:r>
              <w:t>2</w:t>
            </w:r>
          </w:p>
        </w:tc>
        <w:tc>
          <w:tcPr>
            <w:tcW w:w="687" w:type="dxa"/>
            <w:tcBorders>
              <w:top w:val="nil"/>
              <w:bottom w:val="single" w:sz="4" w:space="0" w:color="auto"/>
            </w:tcBorders>
            <w:vAlign w:val="center"/>
          </w:tcPr>
          <w:p w14:paraId="703AA303" w14:textId="77777777" w:rsidR="00A6707C" w:rsidRDefault="00A6707C" w:rsidP="00A6707C">
            <w:pPr>
              <w:pStyle w:val="Tabletext"/>
              <w:jc w:val="center"/>
            </w:pPr>
            <w:r>
              <w:t>2</w:t>
            </w:r>
          </w:p>
        </w:tc>
      </w:tr>
      <w:tr w:rsidR="00A6707C" w14:paraId="51BD074E" w14:textId="77777777" w:rsidTr="00A6707C">
        <w:trPr>
          <w:cantSplit/>
        </w:trPr>
        <w:tc>
          <w:tcPr>
            <w:tcW w:w="1985" w:type="dxa"/>
            <w:tcBorders>
              <w:top w:val="single" w:sz="4" w:space="0" w:color="auto"/>
            </w:tcBorders>
            <w:vAlign w:val="bottom"/>
          </w:tcPr>
          <w:p w14:paraId="7020B703" w14:textId="43A52E7B" w:rsidR="00A6707C" w:rsidRDefault="00A6707C" w:rsidP="005D6EF4">
            <w:pPr>
              <w:pStyle w:val="Tabletext"/>
            </w:pPr>
            <w:r>
              <w:t>Changed/</w:t>
            </w:r>
            <w:r w:rsidR="005E7B56">
              <w:t>left</w:t>
            </w:r>
            <w:r>
              <w:t xml:space="preserve"> employer</w:t>
            </w:r>
          </w:p>
        </w:tc>
        <w:tc>
          <w:tcPr>
            <w:tcW w:w="4252" w:type="dxa"/>
            <w:tcBorders>
              <w:top w:val="single" w:sz="4" w:space="0" w:color="auto"/>
            </w:tcBorders>
            <w:vAlign w:val="bottom"/>
          </w:tcPr>
          <w:p w14:paraId="3219E4C7" w14:textId="77777777" w:rsidR="00A6707C" w:rsidRDefault="00A6707C" w:rsidP="005D6EF4">
            <w:pPr>
              <w:pStyle w:val="Tabletext"/>
            </w:pPr>
            <w:r>
              <w:t>Same employer</w:t>
            </w:r>
          </w:p>
        </w:tc>
        <w:tc>
          <w:tcPr>
            <w:tcW w:w="686" w:type="dxa"/>
            <w:tcBorders>
              <w:top w:val="single" w:sz="4" w:space="0" w:color="auto"/>
            </w:tcBorders>
            <w:vAlign w:val="center"/>
          </w:tcPr>
          <w:p w14:paraId="266A7558" w14:textId="77777777" w:rsidR="00A6707C" w:rsidRDefault="00A6707C" w:rsidP="00A6707C">
            <w:pPr>
              <w:pStyle w:val="Tabletext"/>
              <w:jc w:val="center"/>
            </w:pPr>
          </w:p>
        </w:tc>
        <w:tc>
          <w:tcPr>
            <w:tcW w:w="686" w:type="dxa"/>
            <w:tcBorders>
              <w:top w:val="single" w:sz="4" w:space="0" w:color="auto"/>
            </w:tcBorders>
            <w:vAlign w:val="center"/>
          </w:tcPr>
          <w:p w14:paraId="5D247CA5" w14:textId="77777777" w:rsidR="00A6707C" w:rsidRDefault="00A6707C" w:rsidP="00A6707C">
            <w:pPr>
              <w:pStyle w:val="Tabletext"/>
              <w:jc w:val="center"/>
            </w:pPr>
          </w:p>
        </w:tc>
        <w:tc>
          <w:tcPr>
            <w:tcW w:w="686" w:type="dxa"/>
            <w:tcBorders>
              <w:top w:val="single" w:sz="4" w:space="0" w:color="auto"/>
            </w:tcBorders>
            <w:vAlign w:val="center"/>
          </w:tcPr>
          <w:p w14:paraId="5BCEB150" w14:textId="77777777" w:rsidR="00A6707C" w:rsidRDefault="00A6707C" w:rsidP="00A6707C">
            <w:pPr>
              <w:pStyle w:val="Tabletext"/>
              <w:jc w:val="center"/>
            </w:pPr>
          </w:p>
        </w:tc>
        <w:tc>
          <w:tcPr>
            <w:tcW w:w="686" w:type="dxa"/>
            <w:tcBorders>
              <w:top w:val="single" w:sz="4" w:space="0" w:color="auto"/>
            </w:tcBorders>
            <w:vAlign w:val="center"/>
          </w:tcPr>
          <w:p w14:paraId="23752F11" w14:textId="77777777" w:rsidR="00A6707C" w:rsidRDefault="00A6707C" w:rsidP="00A6707C">
            <w:pPr>
              <w:pStyle w:val="Tabletext"/>
              <w:jc w:val="center"/>
            </w:pPr>
          </w:p>
        </w:tc>
        <w:tc>
          <w:tcPr>
            <w:tcW w:w="686" w:type="dxa"/>
            <w:tcBorders>
              <w:top w:val="single" w:sz="4" w:space="0" w:color="auto"/>
            </w:tcBorders>
            <w:vAlign w:val="center"/>
          </w:tcPr>
          <w:p w14:paraId="619B7352" w14:textId="77777777" w:rsidR="00A6707C" w:rsidRDefault="00A6707C" w:rsidP="00A6707C">
            <w:pPr>
              <w:pStyle w:val="Tabletext"/>
              <w:jc w:val="center"/>
            </w:pPr>
            <w:r>
              <w:t>4</w:t>
            </w:r>
          </w:p>
        </w:tc>
        <w:tc>
          <w:tcPr>
            <w:tcW w:w="686" w:type="dxa"/>
            <w:tcBorders>
              <w:top w:val="single" w:sz="4" w:space="0" w:color="auto"/>
            </w:tcBorders>
            <w:vAlign w:val="center"/>
          </w:tcPr>
          <w:p w14:paraId="23A3E9F5" w14:textId="77777777" w:rsidR="00A6707C" w:rsidRDefault="00A6707C" w:rsidP="00A6707C">
            <w:pPr>
              <w:pStyle w:val="Tabletext"/>
              <w:jc w:val="center"/>
            </w:pPr>
            <w:r>
              <w:t>2</w:t>
            </w:r>
          </w:p>
        </w:tc>
        <w:tc>
          <w:tcPr>
            <w:tcW w:w="686" w:type="dxa"/>
            <w:tcBorders>
              <w:top w:val="single" w:sz="4" w:space="0" w:color="auto"/>
            </w:tcBorders>
            <w:vAlign w:val="center"/>
          </w:tcPr>
          <w:p w14:paraId="62531553" w14:textId="77777777" w:rsidR="00A6707C" w:rsidRDefault="00A6707C" w:rsidP="00A6707C">
            <w:pPr>
              <w:pStyle w:val="Tabletext"/>
              <w:jc w:val="center"/>
            </w:pPr>
            <w:r>
              <w:t>2</w:t>
            </w:r>
          </w:p>
        </w:tc>
        <w:tc>
          <w:tcPr>
            <w:tcW w:w="686" w:type="dxa"/>
            <w:tcBorders>
              <w:top w:val="single" w:sz="4" w:space="0" w:color="auto"/>
            </w:tcBorders>
            <w:vAlign w:val="center"/>
          </w:tcPr>
          <w:p w14:paraId="2865E945" w14:textId="77777777" w:rsidR="00A6707C" w:rsidRDefault="00A6707C" w:rsidP="00A6707C">
            <w:pPr>
              <w:pStyle w:val="Tabletext"/>
              <w:jc w:val="center"/>
            </w:pPr>
            <w:r>
              <w:t>2</w:t>
            </w:r>
          </w:p>
        </w:tc>
        <w:tc>
          <w:tcPr>
            <w:tcW w:w="686" w:type="dxa"/>
            <w:tcBorders>
              <w:top w:val="single" w:sz="4" w:space="0" w:color="auto"/>
            </w:tcBorders>
            <w:vAlign w:val="center"/>
          </w:tcPr>
          <w:p w14:paraId="68B2C6EB" w14:textId="77777777" w:rsidR="00A6707C" w:rsidRDefault="00A6707C" w:rsidP="00A6707C">
            <w:pPr>
              <w:pStyle w:val="Tabletext"/>
              <w:jc w:val="center"/>
            </w:pPr>
            <w:r>
              <w:t>2</w:t>
            </w:r>
          </w:p>
        </w:tc>
        <w:tc>
          <w:tcPr>
            <w:tcW w:w="686" w:type="dxa"/>
            <w:tcBorders>
              <w:top w:val="single" w:sz="4" w:space="0" w:color="auto"/>
            </w:tcBorders>
            <w:vAlign w:val="center"/>
          </w:tcPr>
          <w:p w14:paraId="2D8610D2" w14:textId="77777777" w:rsidR="00A6707C" w:rsidRDefault="00A6707C" w:rsidP="00A6707C">
            <w:pPr>
              <w:pStyle w:val="Tabletext"/>
              <w:jc w:val="center"/>
            </w:pPr>
            <w:r>
              <w:t>2</w:t>
            </w:r>
          </w:p>
        </w:tc>
        <w:tc>
          <w:tcPr>
            <w:tcW w:w="686" w:type="dxa"/>
            <w:tcBorders>
              <w:top w:val="single" w:sz="4" w:space="0" w:color="auto"/>
            </w:tcBorders>
            <w:vAlign w:val="center"/>
          </w:tcPr>
          <w:p w14:paraId="0B400DE7" w14:textId="77777777" w:rsidR="00A6707C" w:rsidRDefault="00A6707C" w:rsidP="00A6707C">
            <w:pPr>
              <w:pStyle w:val="Tabletext"/>
              <w:jc w:val="center"/>
            </w:pPr>
            <w:r>
              <w:t>2</w:t>
            </w:r>
          </w:p>
        </w:tc>
        <w:tc>
          <w:tcPr>
            <w:tcW w:w="687" w:type="dxa"/>
            <w:tcBorders>
              <w:top w:val="single" w:sz="4" w:space="0" w:color="auto"/>
            </w:tcBorders>
            <w:vAlign w:val="center"/>
          </w:tcPr>
          <w:p w14:paraId="33620094" w14:textId="77777777" w:rsidR="00A6707C" w:rsidRDefault="00A6707C" w:rsidP="00A6707C">
            <w:pPr>
              <w:pStyle w:val="Tabletext"/>
              <w:jc w:val="center"/>
            </w:pPr>
            <w:r>
              <w:t>2</w:t>
            </w:r>
          </w:p>
        </w:tc>
      </w:tr>
      <w:tr w:rsidR="00A6707C" w14:paraId="6B202AAD" w14:textId="77777777" w:rsidTr="00A6707C">
        <w:trPr>
          <w:cantSplit/>
        </w:trPr>
        <w:tc>
          <w:tcPr>
            <w:tcW w:w="1985" w:type="dxa"/>
            <w:vAlign w:val="bottom"/>
          </w:tcPr>
          <w:p w14:paraId="5BCE177F" w14:textId="77777777" w:rsidR="00A6707C" w:rsidRDefault="00A6707C" w:rsidP="005D6EF4">
            <w:pPr>
              <w:pStyle w:val="Tabletext"/>
            </w:pPr>
          </w:p>
        </w:tc>
        <w:tc>
          <w:tcPr>
            <w:tcW w:w="4252" w:type="dxa"/>
            <w:vAlign w:val="bottom"/>
          </w:tcPr>
          <w:p w14:paraId="0C684D04" w14:textId="77777777" w:rsidR="00A6707C" w:rsidRDefault="00A6707C" w:rsidP="005D6EF4">
            <w:pPr>
              <w:pStyle w:val="Tabletext"/>
            </w:pPr>
            <w:r>
              <w:t>Circumstances of changing employer</w:t>
            </w:r>
          </w:p>
        </w:tc>
        <w:tc>
          <w:tcPr>
            <w:tcW w:w="686" w:type="dxa"/>
            <w:vAlign w:val="center"/>
          </w:tcPr>
          <w:p w14:paraId="185F38D2" w14:textId="77777777" w:rsidR="00A6707C" w:rsidRDefault="00A6707C" w:rsidP="00A6707C">
            <w:pPr>
              <w:pStyle w:val="Tabletext"/>
              <w:jc w:val="center"/>
            </w:pPr>
          </w:p>
        </w:tc>
        <w:tc>
          <w:tcPr>
            <w:tcW w:w="686" w:type="dxa"/>
            <w:vAlign w:val="center"/>
          </w:tcPr>
          <w:p w14:paraId="181383C4" w14:textId="77777777" w:rsidR="00A6707C" w:rsidRDefault="00A6707C" w:rsidP="00A6707C">
            <w:pPr>
              <w:pStyle w:val="Tabletext"/>
              <w:jc w:val="center"/>
            </w:pPr>
          </w:p>
        </w:tc>
        <w:tc>
          <w:tcPr>
            <w:tcW w:w="686" w:type="dxa"/>
            <w:vAlign w:val="center"/>
          </w:tcPr>
          <w:p w14:paraId="3FB2C7E0" w14:textId="77777777" w:rsidR="00A6707C" w:rsidRDefault="00A6707C" w:rsidP="00A6707C">
            <w:pPr>
              <w:pStyle w:val="Tabletext"/>
              <w:jc w:val="center"/>
            </w:pPr>
          </w:p>
        </w:tc>
        <w:tc>
          <w:tcPr>
            <w:tcW w:w="686" w:type="dxa"/>
            <w:vAlign w:val="center"/>
          </w:tcPr>
          <w:p w14:paraId="48AAB5C4" w14:textId="77777777" w:rsidR="00A6707C" w:rsidRDefault="00A6707C" w:rsidP="00A6707C">
            <w:pPr>
              <w:pStyle w:val="Tabletext"/>
              <w:jc w:val="center"/>
            </w:pPr>
          </w:p>
        </w:tc>
        <w:tc>
          <w:tcPr>
            <w:tcW w:w="686" w:type="dxa"/>
            <w:vAlign w:val="center"/>
          </w:tcPr>
          <w:p w14:paraId="580BEE6D" w14:textId="77777777" w:rsidR="00A6707C" w:rsidRDefault="00A6707C" w:rsidP="00A6707C">
            <w:pPr>
              <w:pStyle w:val="Tabletext"/>
              <w:jc w:val="center"/>
            </w:pPr>
            <w:r>
              <w:t>6</w:t>
            </w:r>
          </w:p>
        </w:tc>
        <w:tc>
          <w:tcPr>
            <w:tcW w:w="686" w:type="dxa"/>
            <w:vAlign w:val="center"/>
          </w:tcPr>
          <w:p w14:paraId="5CC6BDB6" w14:textId="77777777" w:rsidR="00A6707C" w:rsidRDefault="00A6707C" w:rsidP="00A6707C">
            <w:pPr>
              <w:pStyle w:val="Tabletext"/>
              <w:jc w:val="center"/>
            </w:pPr>
            <w:r>
              <w:t>2</w:t>
            </w:r>
          </w:p>
        </w:tc>
        <w:tc>
          <w:tcPr>
            <w:tcW w:w="686" w:type="dxa"/>
            <w:vAlign w:val="center"/>
          </w:tcPr>
          <w:p w14:paraId="4F68E175" w14:textId="77777777" w:rsidR="00A6707C" w:rsidRDefault="00A6707C" w:rsidP="00A6707C">
            <w:pPr>
              <w:pStyle w:val="Tabletext"/>
              <w:jc w:val="center"/>
            </w:pPr>
            <w:r>
              <w:t>2</w:t>
            </w:r>
          </w:p>
        </w:tc>
        <w:tc>
          <w:tcPr>
            <w:tcW w:w="686" w:type="dxa"/>
            <w:vAlign w:val="center"/>
          </w:tcPr>
          <w:p w14:paraId="059E2664" w14:textId="77777777" w:rsidR="00A6707C" w:rsidRDefault="00A6707C" w:rsidP="00A6707C">
            <w:pPr>
              <w:pStyle w:val="Tabletext"/>
              <w:jc w:val="center"/>
            </w:pPr>
            <w:r>
              <w:t>2</w:t>
            </w:r>
          </w:p>
        </w:tc>
        <w:tc>
          <w:tcPr>
            <w:tcW w:w="686" w:type="dxa"/>
            <w:vAlign w:val="center"/>
          </w:tcPr>
          <w:p w14:paraId="1F33787C" w14:textId="77777777" w:rsidR="00A6707C" w:rsidRDefault="00A6707C" w:rsidP="00A6707C">
            <w:pPr>
              <w:pStyle w:val="Tabletext"/>
              <w:jc w:val="center"/>
            </w:pPr>
            <w:r>
              <w:t>2</w:t>
            </w:r>
          </w:p>
        </w:tc>
        <w:tc>
          <w:tcPr>
            <w:tcW w:w="686" w:type="dxa"/>
            <w:vAlign w:val="center"/>
          </w:tcPr>
          <w:p w14:paraId="14A202B1" w14:textId="77777777" w:rsidR="00A6707C" w:rsidRDefault="00A6707C" w:rsidP="00A6707C">
            <w:pPr>
              <w:pStyle w:val="Tabletext"/>
              <w:jc w:val="center"/>
            </w:pPr>
            <w:r>
              <w:t>2</w:t>
            </w:r>
          </w:p>
        </w:tc>
        <w:tc>
          <w:tcPr>
            <w:tcW w:w="686" w:type="dxa"/>
            <w:vAlign w:val="center"/>
          </w:tcPr>
          <w:p w14:paraId="264E0B61" w14:textId="77777777" w:rsidR="00A6707C" w:rsidRDefault="00A6707C" w:rsidP="00A6707C">
            <w:pPr>
              <w:pStyle w:val="Tabletext"/>
              <w:jc w:val="center"/>
            </w:pPr>
            <w:r>
              <w:t>2</w:t>
            </w:r>
          </w:p>
        </w:tc>
        <w:tc>
          <w:tcPr>
            <w:tcW w:w="687" w:type="dxa"/>
            <w:vAlign w:val="center"/>
          </w:tcPr>
          <w:p w14:paraId="1B17623B" w14:textId="77777777" w:rsidR="00A6707C" w:rsidRDefault="00A6707C" w:rsidP="00A6707C">
            <w:pPr>
              <w:pStyle w:val="Tabletext"/>
              <w:jc w:val="center"/>
            </w:pPr>
            <w:r>
              <w:t>2</w:t>
            </w:r>
          </w:p>
        </w:tc>
      </w:tr>
      <w:tr w:rsidR="00A6707C" w14:paraId="500F3970" w14:textId="77777777" w:rsidTr="00A6707C">
        <w:trPr>
          <w:cantSplit/>
        </w:trPr>
        <w:tc>
          <w:tcPr>
            <w:tcW w:w="1985" w:type="dxa"/>
            <w:vAlign w:val="bottom"/>
          </w:tcPr>
          <w:p w14:paraId="4C12265C" w14:textId="77777777" w:rsidR="00A6707C" w:rsidRDefault="00A6707C" w:rsidP="005D6EF4">
            <w:pPr>
              <w:pStyle w:val="Tabletext"/>
            </w:pPr>
          </w:p>
        </w:tc>
        <w:tc>
          <w:tcPr>
            <w:tcW w:w="4252" w:type="dxa"/>
            <w:vAlign w:val="bottom"/>
          </w:tcPr>
          <w:p w14:paraId="6F566678" w14:textId="77777777" w:rsidR="00A6707C" w:rsidRDefault="00A6707C" w:rsidP="005D6EF4">
            <w:pPr>
              <w:pStyle w:val="Tabletext"/>
            </w:pPr>
            <w:r>
              <w:t>Way in which next job was better</w:t>
            </w:r>
          </w:p>
        </w:tc>
        <w:tc>
          <w:tcPr>
            <w:tcW w:w="686" w:type="dxa"/>
            <w:vAlign w:val="center"/>
          </w:tcPr>
          <w:p w14:paraId="60A5FBA2" w14:textId="77777777" w:rsidR="00A6707C" w:rsidRDefault="00A6707C" w:rsidP="00A6707C">
            <w:pPr>
              <w:pStyle w:val="Tabletext"/>
              <w:jc w:val="center"/>
            </w:pPr>
          </w:p>
        </w:tc>
        <w:tc>
          <w:tcPr>
            <w:tcW w:w="686" w:type="dxa"/>
            <w:vAlign w:val="center"/>
          </w:tcPr>
          <w:p w14:paraId="5AB3615F" w14:textId="77777777" w:rsidR="00A6707C" w:rsidRDefault="00A6707C" w:rsidP="00A6707C">
            <w:pPr>
              <w:pStyle w:val="Tabletext"/>
              <w:jc w:val="center"/>
            </w:pPr>
          </w:p>
        </w:tc>
        <w:tc>
          <w:tcPr>
            <w:tcW w:w="686" w:type="dxa"/>
            <w:vAlign w:val="center"/>
          </w:tcPr>
          <w:p w14:paraId="2EAB6C74" w14:textId="77777777" w:rsidR="00A6707C" w:rsidRDefault="00A6707C" w:rsidP="00A6707C">
            <w:pPr>
              <w:pStyle w:val="Tabletext"/>
              <w:jc w:val="center"/>
            </w:pPr>
          </w:p>
        </w:tc>
        <w:tc>
          <w:tcPr>
            <w:tcW w:w="686" w:type="dxa"/>
            <w:vAlign w:val="center"/>
          </w:tcPr>
          <w:p w14:paraId="016C6A0C" w14:textId="77777777" w:rsidR="00A6707C" w:rsidRDefault="00A6707C" w:rsidP="00A6707C">
            <w:pPr>
              <w:pStyle w:val="Tabletext"/>
              <w:jc w:val="center"/>
            </w:pPr>
          </w:p>
        </w:tc>
        <w:tc>
          <w:tcPr>
            <w:tcW w:w="686" w:type="dxa"/>
            <w:vAlign w:val="center"/>
          </w:tcPr>
          <w:p w14:paraId="372D01E9" w14:textId="77777777" w:rsidR="00A6707C" w:rsidRDefault="00A6707C" w:rsidP="00A6707C">
            <w:pPr>
              <w:pStyle w:val="Tabletext"/>
              <w:jc w:val="center"/>
            </w:pPr>
          </w:p>
        </w:tc>
        <w:tc>
          <w:tcPr>
            <w:tcW w:w="686" w:type="dxa"/>
            <w:vAlign w:val="center"/>
          </w:tcPr>
          <w:p w14:paraId="54AF2049" w14:textId="77777777" w:rsidR="00A6707C" w:rsidRDefault="00A6707C" w:rsidP="00A6707C">
            <w:pPr>
              <w:pStyle w:val="Tabletext"/>
              <w:jc w:val="center"/>
            </w:pPr>
          </w:p>
        </w:tc>
        <w:tc>
          <w:tcPr>
            <w:tcW w:w="686" w:type="dxa"/>
            <w:vAlign w:val="center"/>
          </w:tcPr>
          <w:p w14:paraId="5D767140" w14:textId="77777777" w:rsidR="00A6707C" w:rsidRDefault="00A6707C" w:rsidP="00A6707C">
            <w:pPr>
              <w:pStyle w:val="Tabletext"/>
              <w:jc w:val="center"/>
            </w:pPr>
          </w:p>
        </w:tc>
        <w:tc>
          <w:tcPr>
            <w:tcW w:w="686" w:type="dxa"/>
            <w:vAlign w:val="center"/>
          </w:tcPr>
          <w:p w14:paraId="23E39133" w14:textId="77777777" w:rsidR="00A6707C" w:rsidRDefault="00A6707C" w:rsidP="00A6707C">
            <w:pPr>
              <w:pStyle w:val="Tabletext"/>
              <w:jc w:val="center"/>
            </w:pPr>
          </w:p>
        </w:tc>
        <w:tc>
          <w:tcPr>
            <w:tcW w:w="686" w:type="dxa"/>
            <w:vAlign w:val="center"/>
          </w:tcPr>
          <w:p w14:paraId="6C46090C" w14:textId="77777777" w:rsidR="00A6707C" w:rsidRDefault="00A6707C" w:rsidP="00A6707C">
            <w:pPr>
              <w:pStyle w:val="Tabletext"/>
              <w:jc w:val="center"/>
            </w:pPr>
          </w:p>
        </w:tc>
        <w:tc>
          <w:tcPr>
            <w:tcW w:w="686" w:type="dxa"/>
            <w:vAlign w:val="center"/>
          </w:tcPr>
          <w:p w14:paraId="55D6020D" w14:textId="77777777" w:rsidR="00A6707C" w:rsidRDefault="00A6707C" w:rsidP="00A6707C">
            <w:pPr>
              <w:pStyle w:val="Tabletext"/>
              <w:jc w:val="center"/>
            </w:pPr>
          </w:p>
        </w:tc>
        <w:tc>
          <w:tcPr>
            <w:tcW w:w="686" w:type="dxa"/>
            <w:vAlign w:val="center"/>
          </w:tcPr>
          <w:p w14:paraId="0E198DC2" w14:textId="77777777" w:rsidR="00A6707C" w:rsidRDefault="00A6707C" w:rsidP="00A6707C">
            <w:pPr>
              <w:pStyle w:val="Tabletext"/>
              <w:jc w:val="center"/>
            </w:pPr>
            <w:r>
              <w:t>2</w:t>
            </w:r>
          </w:p>
        </w:tc>
        <w:tc>
          <w:tcPr>
            <w:tcW w:w="687" w:type="dxa"/>
            <w:vAlign w:val="center"/>
          </w:tcPr>
          <w:p w14:paraId="05600793" w14:textId="77777777" w:rsidR="00A6707C" w:rsidRDefault="00A6707C" w:rsidP="00A6707C">
            <w:pPr>
              <w:pStyle w:val="Tabletext"/>
              <w:jc w:val="center"/>
            </w:pPr>
            <w:r>
              <w:t>2</w:t>
            </w:r>
          </w:p>
        </w:tc>
      </w:tr>
      <w:tr w:rsidR="00A6707C" w14:paraId="78B708CF" w14:textId="77777777" w:rsidTr="00A6707C">
        <w:trPr>
          <w:cantSplit/>
        </w:trPr>
        <w:tc>
          <w:tcPr>
            <w:tcW w:w="1985" w:type="dxa"/>
            <w:vAlign w:val="bottom"/>
          </w:tcPr>
          <w:p w14:paraId="731B6FE0" w14:textId="77777777" w:rsidR="00A6707C" w:rsidRDefault="00A6707C" w:rsidP="005D6EF4">
            <w:pPr>
              <w:pStyle w:val="Tabletext"/>
            </w:pPr>
          </w:p>
        </w:tc>
        <w:tc>
          <w:tcPr>
            <w:tcW w:w="4252" w:type="dxa"/>
            <w:vAlign w:val="bottom"/>
          </w:tcPr>
          <w:p w14:paraId="7E9FDDAE" w14:textId="77777777" w:rsidR="00A6707C" w:rsidRDefault="00A6707C" w:rsidP="005D6EF4">
            <w:pPr>
              <w:pStyle w:val="Tabletext"/>
            </w:pPr>
            <w:r>
              <w:t>Reasons: Someone offered you a better job</w:t>
            </w:r>
          </w:p>
        </w:tc>
        <w:tc>
          <w:tcPr>
            <w:tcW w:w="686" w:type="dxa"/>
            <w:vAlign w:val="center"/>
          </w:tcPr>
          <w:p w14:paraId="56085F69" w14:textId="77777777" w:rsidR="00A6707C" w:rsidRDefault="00A6707C" w:rsidP="00A6707C">
            <w:pPr>
              <w:pStyle w:val="Tabletext"/>
              <w:jc w:val="center"/>
            </w:pPr>
          </w:p>
        </w:tc>
        <w:tc>
          <w:tcPr>
            <w:tcW w:w="686" w:type="dxa"/>
            <w:vAlign w:val="center"/>
          </w:tcPr>
          <w:p w14:paraId="1A411B16" w14:textId="77777777" w:rsidR="00A6707C" w:rsidRDefault="00A6707C" w:rsidP="00A6707C">
            <w:pPr>
              <w:pStyle w:val="Tabletext"/>
              <w:jc w:val="center"/>
            </w:pPr>
          </w:p>
        </w:tc>
        <w:tc>
          <w:tcPr>
            <w:tcW w:w="686" w:type="dxa"/>
            <w:vAlign w:val="center"/>
          </w:tcPr>
          <w:p w14:paraId="4EB8C999" w14:textId="77777777" w:rsidR="00A6707C" w:rsidRDefault="00A6707C" w:rsidP="00A6707C">
            <w:pPr>
              <w:pStyle w:val="Tabletext"/>
              <w:jc w:val="center"/>
            </w:pPr>
          </w:p>
        </w:tc>
        <w:tc>
          <w:tcPr>
            <w:tcW w:w="686" w:type="dxa"/>
            <w:vAlign w:val="center"/>
          </w:tcPr>
          <w:p w14:paraId="221ACBAD" w14:textId="77777777" w:rsidR="00A6707C" w:rsidRDefault="00A6707C" w:rsidP="00A6707C">
            <w:pPr>
              <w:pStyle w:val="Tabletext"/>
              <w:jc w:val="center"/>
            </w:pPr>
          </w:p>
        </w:tc>
        <w:tc>
          <w:tcPr>
            <w:tcW w:w="686" w:type="dxa"/>
            <w:vAlign w:val="center"/>
          </w:tcPr>
          <w:p w14:paraId="79045E32" w14:textId="77777777" w:rsidR="00A6707C" w:rsidRDefault="00A6707C" w:rsidP="00A6707C">
            <w:pPr>
              <w:pStyle w:val="Tabletext"/>
              <w:jc w:val="center"/>
            </w:pPr>
            <w:r>
              <w:t>4</w:t>
            </w:r>
          </w:p>
        </w:tc>
        <w:tc>
          <w:tcPr>
            <w:tcW w:w="686" w:type="dxa"/>
            <w:vAlign w:val="center"/>
          </w:tcPr>
          <w:p w14:paraId="379EA6C4" w14:textId="77777777" w:rsidR="00A6707C" w:rsidRDefault="00A6707C" w:rsidP="00A6707C">
            <w:pPr>
              <w:pStyle w:val="Tabletext"/>
              <w:jc w:val="center"/>
            </w:pPr>
            <w:r>
              <w:t>2</w:t>
            </w:r>
          </w:p>
        </w:tc>
        <w:tc>
          <w:tcPr>
            <w:tcW w:w="686" w:type="dxa"/>
            <w:vAlign w:val="center"/>
          </w:tcPr>
          <w:p w14:paraId="5C7077C1" w14:textId="77777777" w:rsidR="00A6707C" w:rsidRDefault="00A6707C" w:rsidP="00A6707C">
            <w:pPr>
              <w:pStyle w:val="Tabletext"/>
              <w:jc w:val="center"/>
            </w:pPr>
            <w:r>
              <w:t>2</w:t>
            </w:r>
          </w:p>
        </w:tc>
        <w:tc>
          <w:tcPr>
            <w:tcW w:w="686" w:type="dxa"/>
            <w:vAlign w:val="center"/>
          </w:tcPr>
          <w:p w14:paraId="61AF1D0C" w14:textId="77777777" w:rsidR="00A6707C" w:rsidRDefault="00A6707C" w:rsidP="00A6707C">
            <w:pPr>
              <w:pStyle w:val="Tabletext"/>
              <w:jc w:val="center"/>
            </w:pPr>
            <w:r>
              <w:t>2</w:t>
            </w:r>
          </w:p>
        </w:tc>
        <w:tc>
          <w:tcPr>
            <w:tcW w:w="686" w:type="dxa"/>
            <w:vAlign w:val="center"/>
          </w:tcPr>
          <w:p w14:paraId="15FA51D1" w14:textId="77777777" w:rsidR="00A6707C" w:rsidRDefault="00A6707C" w:rsidP="00A6707C">
            <w:pPr>
              <w:pStyle w:val="Tabletext"/>
              <w:jc w:val="center"/>
            </w:pPr>
            <w:r>
              <w:t>2</w:t>
            </w:r>
          </w:p>
        </w:tc>
        <w:tc>
          <w:tcPr>
            <w:tcW w:w="686" w:type="dxa"/>
            <w:vAlign w:val="center"/>
          </w:tcPr>
          <w:p w14:paraId="3F218D73" w14:textId="77777777" w:rsidR="00A6707C" w:rsidRDefault="00A6707C" w:rsidP="00A6707C">
            <w:pPr>
              <w:pStyle w:val="Tabletext"/>
              <w:jc w:val="center"/>
            </w:pPr>
            <w:r>
              <w:t>2</w:t>
            </w:r>
          </w:p>
        </w:tc>
        <w:tc>
          <w:tcPr>
            <w:tcW w:w="686" w:type="dxa"/>
            <w:vAlign w:val="center"/>
          </w:tcPr>
          <w:p w14:paraId="053C5C68" w14:textId="77777777" w:rsidR="00A6707C" w:rsidRDefault="00A6707C" w:rsidP="00A6707C">
            <w:pPr>
              <w:pStyle w:val="Tabletext"/>
              <w:jc w:val="center"/>
            </w:pPr>
            <w:r>
              <w:t>2</w:t>
            </w:r>
          </w:p>
        </w:tc>
        <w:tc>
          <w:tcPr>
            <w:tcW w:w="687" w:type="dxa"/>
            <w:vAlign w:val="center"/>
          </w:tcPr>
          <w:p w14:paraId="77B1BD45" w14:textId="77777777" w:rsidR="00A6707C" w:rsidRDefault="00A6707C" w:rsidP="00A6707C">
            <w:pPr>
              <w:pStyle w:val="Tabletext"/>
              <w:jc w:val="center"/>
            </w:pPr>
            <w:r>
              <w:t>2</w:t>
            </w:r>
          </w:p>
        </w:tc>
      </w:tr>
      <w:tr w:rsidR="00A6707C" w14:paraId="4B6761C8" w14:textId="77777777" w:rsidTr="00A6707C">
        <w:trPr>
          <w:cantSplit/>
        </w:trPr>
        <w:tc>
          <w:tcPr>
            <w:tcW w:w="1985" w:type="dxa"/>
            <w:vAlign w:val="bottom"/>
          </w:tcPr>
          <w:p w14:paraId="20D9DA12" w14:textId="77777777" w:rsidR="00A6707C" w:rsidRDefault="00A6707C" w:rsidP="005D6EF4">
            <w:pPr>
              <w:pStyle w:val="Tabletext"/>
            </w:pPr>
          </w:p>
        </w:tc>
        <w:tc>
          <w:tcPr>
            <w:tcW w:w="4252" w:type="dxa"/>
            <w:vAlign w:val="bottom"/>
          </w:tcPr>
          <w:p w14:paraId="608FBB87" w14:textId="77777777" w:rsidR="00A6707C" w:rsidRDefault="00A6707C" w:rsidP="005D6EF4">
            <w:pPr>
              <w:pStyle w:val="Tabletext"/>
            </w:pPr>
            <w:r>
              <w:t>Reasons: You didn’t get on with your boss or other people at work</w:t>
            </w:r>
          </w:p>
        </w:tc>
        <w:tc>
          <w:tcPr>
            <w:tcW w:w="686" w:type="dxa"/>
            <w:vAlign w:val="center"/>
          </w:tcPr>
          <w:p w14:paraId="051A25D4" w14:textId="77777777" w:rsidR="00A6707C" w:rsidRDefault="00A6707C" w:rsidP="00A6707C">
            <w:pPr>
              <w:pStyle w:val="Tabletext"/>
              <w:jc w:val="center"/>
            </w:pPr>
          </w:p>
        </w:tc>
        <w:tc>
          <w:tcPr>
            <w:tcW w:w="686" w:type="dxa"/>
            <w:vAlign w:val="center"/>
          </w:tcPr>
          <w:p w14:paraId="5729EC30" w14:textId="77777777" w:rsidR="00A6707C" w:rsidRDefault="00A6707C" w:rsidP="00A6707C">
            <w:pPr>
              <w:pStyle w:val="Tabletext"/>
              <w:jc w:val="center"/>
            </w:pPr>
          </w:p>
        </w:tc>
        <w:tc>
          <w:tcPr>
            <w:tcW w:w="686" w:type="dxa"/>
            <w:vAlign w:val="center"/>
          </w:tcPr>
          <w:p w14:paraId="7E56D3C9" w14:textId="77777777" w:rsidR="00A6707C" w:rsidRDefault="00A6707C" w:rsidP="00A6707C">
            <w:pPr>
              <w:pStyle w:val="Tabletext"/>
              <w:jc w:val="center"/>
            </w:pPr>
          </w:p>
        </w:tc>
        <w:tc>
          <w:tcPr>
            <w:tcW w:w="686" w:type="dxa"/>
            <w:vAlign w:val="center"/>
          </w:tcPr>
          <w:p w14:paraId="6407CADE" w14:textId="77777777" w:rsidR="00A6707C" w:rsidRDefault="00A6707C" w:rsidP="00A6707C">
            <w:pPr>
              <w:pStyle w:val="Tabletext"/>
              <w:jc w:val="center"/>
            </w:pPr>
          </w:p>
        </w:tc>
        <w:tc>
          <w:tcPr>
            <w:tcW w:w="686" w:type="dxa"/>
            <w:vAlign w:val="center"/>
          </w:tcPr>
          <w:p w14:paraId="19FE8270" w14:textId="77777777" w:rsidR="00A6707C" w:rsidRDefault="00A6707C" w:rsidP="00A6707C">
            <w:pPr>
              <w:pStyle w:val="Tabletext"/>
              <w:jc w:val="center"/>
            </w:pPr>
            <w:r>
              <w:t>4</w:t>
            </w:r>
          </w:p>
        </w:tc>
        <w:tc>
          <w:tcPr>
            <w:tcW w:w="686" w:type="dxa"/>
            <w:vAlign w:val="center"/>
          </w:tcPr>
          <w:p w14:paraId="53DEC9B8" w14:textId="77777777" w:rsidR="00A6707C" w:rsidRDefault="00A6707C" w:rsidP="00A6707C">
            <w:pPr>
              <w:pStyle w:val="Tabletext"/>
              <w:jc w:val="center"/>
            </w:pPr>
            <w:r>
              <w:t>2</w:t>
            </w:r>
          </w:p>
        </w:tc>
        <w:tc>
          <w:tcPr>
            <w:tcW w:w="686" w:type="dxa"/>
            <w:vAlign w:val="center"/>
          </w:tcPr>
          <w:p w14:paraId="24ED792D" w14:textId="77777777" w:rsidR="00A6707C" w:rsidRDefault="00A6707C" w:rsidP="00A6707C">
            <w:pPr>
              <w:pStyle w:val="Tabletext"/>
              <w:jc w:val="center"/>
            </w:pPr>
            <w:r>
              <w:t>2</w:t>
            </w:r>
          </w:p>
        </w:tc>
        <w:tc>
          <w:tcPr>
            <w:tcW w:w="686" w:type="dxa"/>
            <w:vAlign w:val="center"/>
          </w:tcPr>
          <w:p w14:paraId="454E8B50" w14:textId="77777777" w:rsidR="00A6707C" w:rsidRDefault="00A6707C" w:rsidP="00A6707C">
            <w:pPr>
              <w:pStyle w:val="Tabletext"/>
              <w:jc w:val="center"/>
            </w:pPr>
            <w:r>
              <w:t>2</w:t>
            </w:r>
          </w:p>
        </w:tc>
        <w:tc>
          <w:tcPr>
            <w:tcW w:w="686" w:type="dxa"/>
            <w:vAlign w:val="center"/>
          </w:tcPr>
          <w:p w14:paraId="71435F57" w14:textId="77777777" w:rsidR="00A6707C" w:rsidRDefault="00A6707C" w:rsidP="00A6707C">
            <w:pPr>
              <w:pStyle w:val="Tabletext"/>
              <w:jc w:val="center"/>
            </w:pPr>
            <w:r>
              <w:t>2</w:t>
            </w:r>
          </w:p>
        </w:tc>
        <w:tc>
          <w:tcPr>
            <w:tcW w:w="686" w:type="dxa"/>
            <w:vAlign w:val="center"/>
          </w:tcPr>
          <w:p w14:paraId="40AD804C" w14:textId="77777777" w:rsidR="00A6707C" w:rsidRDefault="00A6707C" w:rsidP="00A6707C">
            <w:pPr>
              <w:pStyle w:val="Tabletext"/>
              <w:jc w:val="center"/>
            </w:pPr>
            <w:r>
              <w:t>2</w:t>
            </w:r>
          </w:p>
        </w:tc>
        <w:tc>
          <w:tcPr>
            <w:tcW w:w="686" w:type="dxa"/>
            <w:vAlign w:val="center"/>
          </w:tcPr>
          <w:p w14:paraId="5B1FA878" w14:textId="77777777" w:rsidR="00A6707C" w:rsidRDefault="00A6707C" w:rsidP="00A6707C">
            <w:pPr>
              <w:pStyle w:val="Tabletext"/>
              <w:jc w:val="center"/>
            </w:pPr>
            <w:r>
              <w:t>2</w:t>
            </w:r>
          </w:p>
        </w:tc>
        <w:tc>
          <w:tcPr>
            <w:tcW w:w="687" w:type="dxa"/>
            <w:vAlign w:val="center"/>
          </w:tcPr>
          <w:p w14:paraId="688EDAA9" w14:textId="77777777" w:rsidR="00A6707C" w:rsidRDefault="00A6707C" w:rsidP="00A6707C">
            <w:pPr>
              <w:pStyle w:val="Tabletext"/>
              <w:jc w:val="center"/>
            </w:pPr>
            <w:r>
              <w:t>2</w:t>
            </w:r>
          </w:p>
        </w:tc>
      </w:tr>
      <w:tr w:rsidR="00A6707C" w14:paraId="03252A98" w14:textId="77777777" w:rsidTr="00A6707C">
        <w:trPr>
          <w:cantSplit/>
        </w:trPr>
        <w:tc>
          <w:tcPr>
            <w:tcW w:w="1985" w:type="dxa"/>
            <w:vAlign w:val="bottom"/>
          </w:tcPr>
          <w:p w14:paraId="581F0E12" w14:textId="77777777" w:rsidR="00A6707C" w:rsidRDefault="00A6707C" w:rsidP="005D6EF4">
            <w:pPr>
              <w:pStyle w:val="Tabletext"/>
            </w:pPr>
          </w:p>
        </w:tc>
        <w:tc>
          <w:tcPr>
            <w:tcW w:w="4252" w:type="dxa"/>
            <w:vAlign w:val="bottom"/>
          </w:tcPr>
          <w:p w14:paraId="3A6BAF44" w14:textId="77777777" w:rsidR="00A6707C" w:rsidRDefault="00A6707C" w:rsidP="005D6EF4">
            <w:pPr>
              <w:pStyle w:val="Tabletext"/>
            </w:pPr>
            <w:r>
              <w:t>Reasons: You weren’t happy with the on-the-job training</w:t>
            </w:r>
          </w:p>
        </w:tc>
        <w:tc>
          <w:tcPr>
            <w:tcW w:w="686" w:type="dxa"/>
            <w:vAlign w:val="center"/>
          </w:tcPr>
          <w:p w14:paraId="502F9EAA" w14:textId="77777777" w:rsidR="00A6707C" w:rsidRDefault="00A6707C" w:rsidP="00A6707C">
            <w:pPr>
              <w:pStyle w:val="Tabletext"/>
              <w:jc w:val="center"/>
            </w:pPr>
          </w:p>
        </w:tc>
        <w:tc>
          <w:tcPr>
            <w:tcW w:w="686" w:type="dxa"/>
            <w:vAlign w:val="center"/>
          </w:tcPr>
          <w:p w14:paraId="4DE6CD3A" w14:textId="77777777" w:rsidR="00A6707C" w:rsidRDefault="00A6707C" w:rsidP="00A6707C">
            <w:pPr>
              <w:pStyle w:val="Tabletext"/>
              <w:jc w:val="center"/>
            </w:pPr>
          </w:p>
        </w:tc>
        <w:tc>
          <w:tcPr>
            <w:tcW w:w="686" w:type="dxa"/>
            <w:vAlign w:val="center"/>
          </w:tcPr>
          <w:p w14:paraId="2A5C125F" w14:textId="77777777" w:rsidR="00A6707C" w:rsidRDefault="00A6707C" w:rsidP="00A6707C">
            <w:pPr>
              <w:pStyle w:val="Tabletext"/>
              <w:jc w:val="center"/>
            </w:pPr>
          </w:p>
        </w:tc>
        <w:tc>
          <w:tcPr>
            <w:tcW w:w="686" w:type="dxa"/>
            <w:vAlign w:val="center"/>
          </w:tcPr>
          <w:p w14:paraId="29399A5C" w14:textId="77777777" w:rsidR="00A6707C" w:rsidRDefault="00A6707C" w:rsidP="00A6707C">
            <w:pPr>
              <w:pStyle w:val="Tabletext"/>
              <w:jc w:val="center"/>
            </w:pPr>
          </w:p>
        </w:tc>
        <w:tc>
          <w:tcPr>
            <w:tcW w:w="686" w:type="dxa"/>
            <w:vAlign w:val="center"/>
          </w:tcPr>
          <w:p w14:paraId="21E378B7" w14:textId="77777777" w:rsidR="00A6707C" w:rsidRDefault="00A6707C" w:rsidP="00A6707C">
            <w:pPr>
              <w:pStyle w:val="Tabletext"/>
              <w:jc w:val="center"/>
            </w:pPr>
            <w:r>
              <w:t>4</w:t>
            </w:r>
          </w:p>
        </w:tc>
        <w:tc>
          <w:tcPr>
            <w:tcW w:w="686" w:type="dxa"/>
            <w:vAlign w:val="center"/>
          </w:tcPr>
          <w:p w14:paraId="2E9ACE49" w14:textId="77777777" w:rsidR="00A6707C" w:rsidRDefault="00A6707C" w:rsidP="00A6707C">
            <w:pPr>
              <w:pStyle w:val="Tabletext"/>
              <w:jc w:val="center"/>
            </w:pPr>
          </w:p>
        </w:tc>
        <w:tc>
          <w:tcPr>
            <w:tcW w:w="686" w:type="dxa"/>
            <w:vAlign w:val="center"/>
          </w:tcPr>
          <w:p w14:paraId="03E89D24" w14:textId="77777777" w:rsidR="00A6707C" w:rsidRDefault="00A6707C" w:rsidP="00A6707C">
            <w:pPr>
              <w:pStyle w:val="Tabletext"/>
              <w:jc w:val="center"/>
            </w:pPr>
          </w:p>
        </w:tc>
        <w:tc>
          <w:tcPr>
            <w:tcW w:w="686" w:type="dxa"/>
            <w:vAlign w:val="center"/>
          </w:tcPr>
          <w:p w14:paraId="0DE120A8" w14:textId="77777777" w:rsidR="00A6707C" w:rsidRDefault="00A6707C" w:rsidP="00A6707C">
            <w:pPr>
              <w:pStyle w:val="Tabletext"/>
              <w:jc w:val="center"/>
            </w:pPr>
          </w:p>
        </w:tc>
        <w:tc>
          <w:tcPr>
            <w:tcW w:w="686" w:type="dxa"/>
            <w:vAlign w:val="center"/>
          </w:tcPr>
          <w:p w14:paraId="10AE97D0" w14:textId="77777777" w:rsidR="00A6707C" w:rsidRDefault="00A6707C" w:rsidP="00A6707C">
            <w:pPr>
              <w:pStyle w:val="Tabletext"/>
              <w:jc w:val="center"/>
            </w:pPr>
          </w:p>
        </w:tc>
        <w:tc>
          <w:tcPr>
            <w:tcW w:w="686" w:type="dxa"/>
            <w:vAlign w:val="center"/>
          </w:tcPr>
          <w:p w14:paraId="1502C4AE" w14:textId="77777777" w:rsidR="00A6707C" w:rsidRDefault="00A6707C" w:rsidP="00A6707C">
            <w:pPr>
              <w:pStyle w:val="Tabletext"/>
              <w:jc w:val="center"/>
            </w:pPr>
          </w:p>
        </w:tc>
        <w:tc>
          <w:tcPr>
            <w:tcW w:w="686" w:type="dxa"/>
            <w:vAlign w:val="center"/>
          </w:tcPr>
          <w:p w14:paraId="264010F1" w14:textId="77777777" w:rsidR="00A6707C" w:rsidRDefault="00A6707C" w:rsidP="00A6707C">
            <w:pPr>
              <w:pStyle w:val="Tabletext"/>
              <w:jc w:val="center"/>
            </w:pPr>
          </w:p>
        </w:tc>
        <w:tc>
          <w:tcPr>
            <w:tcW w:w="687" w:type="dxa"/>
            <w:vAlign w:val="center"/>
          </w:tcPr>
          <w:p w14:paraId="02D6BD34" w14:textId="77777777" w:rsidR="00A6707C" w:rsidRDefault="00A6707C" w:rsidP="00A6707C">
            <w:pPr>
              <w:pStyle w:val="Tabletext"/>
              <w:jc w:val="center"/>
            </w:pPr>
          </w:p>
        </w:tc>
      </w:tr>
      <w:tr w:rsidR="00A6707C" w14:paraId="5CD0E6EF" w14:textId="77777777" w:rsidTr="00A6707C">
        <w:trPr>
          <w:cantSplit/>
        </w:trPr>
        <w:tc>
          <w:tcPr>
            <w:tcW w:w="1985" w:type="dxa"/>
            <w:vAlign w:val="bottom"/>
          </w:tcPr>
          <w:p w14:paraId="43DFAD43" w14:textId="77777777" w:rsidR="00A6707C" w:rsidRDefault="00A6707C" w:rsidP="005D6EF4">
            <w:pPr>
              <w:pStyle w:val="Tabletext"/>
            </w:pPr>
          </w:p>
        </w:tc>
        <w:tc>
          <w:tcPr>
            <w:tcW w:w="4252" w:type="dxa"/>
            <w:vAlign w:val="bottom"/>
          </w:tcPr>
          <w:p w14:paraId="7706BBF9" w14:textId="77777777" w:rsidR="00A6707C" w:rsidRDefault="00A6707C" w:rsidP="005D6EF4">
            <w:pPr>
              <w:pStyle w:val="Tabletext"/>
            </w:pPr>
            <w:r>
              <w:t>Reasons: You weren’t happy with the off-the-job training</w:t>
            </w:r>
          </w:p>
        </w:tc>
        <w:tc>
          <w:tcPr>
            <w:tcW w:w="686" w:type="dxa"/>
            <w:vAlign w:val="center"/>
          </w:tcPr>
          <w:p w14:paraId="58663372" w14:textId="77777777" w:rsidR="00A6707C" w:rsidRDefault="00A6707C" w:rsidP="00A6707C">
            <w:pPr>
              <w:pStyle w:val="Tabletext"/>
              <w:jc w:val="center"/>
            </w:pPr>
          </w:p>
        </w:tc>
        <w:tc>
          <w:tcPr>
            <w:tcW w:w="686" w:type="dxa"/>
            <w:vAlign w:val="center"/>
          </w:tcPr>
          <w:p w14:paraId="63D07D25" w14:textId="77777777" w:rsidR="00A6707C" w:rsidRDefault="00A6707C" w:rsidP="00A6707C">
            <w:pPr>
              <w:pStyle w:val="Tabletext"/>
              <w:jc w:val="center"/>
            </w:pPr>
          </w:p>
        </w:tc>
        <w:tc>
          <w:tcPr>
            <w:tcW w:w="686" w:type="dxa"/>
            <w:vAlign w:val="center"/>
          </w:tcPr>
          <w:p w14:paraId="505DE163" w14:textId="77777777" w:rsidR="00A6707C" w:rsidRDefault="00A6707C" w:rsidP="00A6707C">
            <w:pPr>
              <w:pStyle w:val="Tabletext"/>
              <w:jc w:val="center"/>
            </w:pPr>
          </w:p>
        </w:tc>
        <w:tc>
          <w:tcPr>
            <w:tcW w:w="686" w:type="dxa"/>
            <w:vAlign w:val="center"/>
          </w:tcPr>
          <w:p w14:paraId="3C9C70DA" w14:textId="77777777" w:rsidR="00A6707C" w:rsidRDefault="00A6707C" w:rsidP="00A6707C">
            <w:pPr>
              <w:pStyle w:val="Tabletext"/>
              <w:jc w:val="center"/>
            </w:pPr>
          </w:p>
        </w:tc>
        <w:tc>
          <w:tcPr>
            <w:tcW w:w="686" w:type="dxa"/>
            <w:vAlign w:val="center"/>
          </w:tcPr>
          <w:p w14:paraId="58A22586" w14:textId="77777777" w:rsidR="00A6707C" w:rsidRDefault="00A6707C" w:rsidP="00A6707C">
            <w:pPr>
              <w:pStyle w:val="Tabletext"/>
              <w:jc w:val="center"/>
            </w:pPr>
          </w:p>
        </w:tc>
        <w:tc>
          <w:tcPr>
            <w:tcW w:w="686" w:type="dxa"/>
            <w:vAlign w:val="center"/>
          </w:tcPr>
          <w:p w14:paraId="5F8666B6" w14:textId="77777777" w:rsidR="00A6707C" w:rsidRDefault="00A6707C" w:rsidP="00A6707C">
            <w:pPr>
              <w:pStyle w:val="Tabletext"/>
              <w:jc w:val="center"/>
            </w:pPr>
            <w:r>
              <w:t>2</w:t>
            </w:r>
          </w:p>
        </w:tc>
        <w:tc>
          <w:tcPr>
            <w:tcW w:w="686" w:type="dxa"/>
            <w:vAlign w:val="center"/>
          </w:tcPr>
          <w:p w14:paraId="421F3693" w14:textId="77777777" w:rsidR="00A6707C" w:rsidRDefault="00A6707C" w:rsidP="00A6707C">
            <w:pPr>
              <w:pStyle w:val="Tabletext"/>
              <w:jc w:val="center"/>
            </w:pPr>
            <w:r>
              <w:t>2</w:t>
            </w:r>
          </w:p>
        </w:tc>
        <w:tc>
          <w:tcPr>
            <w:tcW w:w="686" w:type="dxa"/>
            <w:vAlign w:val="center"/>
          </w:tcPr>
          <w:p w14:paraId="427D72CE" w14:textId="77777777" w:rsidR="00A6707C" w:rsidRDefault="00A6707C" w:rsidP="00A6707C">
            <w:pPr>
              <w:pStyle w:val="Tabletext"/>
              <w:jc w:val="center"/>
            </w:pPr>
            <w:r>
              <w:t>2</w:t>
            </w:r>
          </w:p>
        </w:tc>
        <w:tc>
          <w:tcPr>
            <w:tcW w:w="686" w:type="dxa"/>
            <w:vAlign w:val="center"/>
          </w:tcPr>
          <w:p w14:paraId="61AA14A9" w14:textId="77777777" w:rsidR="00A6707C" w:rsidRDefault="00A6707C" w:rsidP="00A6707C">
            <w:pPr>
              <w:pStyle w:val="Tabletext"/>
              <w:jc w:val="center"/>
            </w:pPr>
            <w:r>
              <w:t>2</w:t>
            </w:r>
          </w:p>
        </w:tc>
        <w:tc>
          <w:tcPr>
            <w:tcW w:w="686" w:type="dxa"/>
            <w:vAlign w:val="center"/>
          </w:tcPr>
          <w:p w14:paraId="54E790B4" w14:textId="77777777" w:rsidR="00A6707C" w:rsidRDefault="00A6707C" w:rsidP="00A6707C">
            <w:pPr>
              <w:pStyle w:val="Tabletext"/>
              <w:jc w:val="center"/>
            </w:pPr>
            <w:r>
              <w:t>2</w:t>
            </w:r>
          </w:p>
        </w:tc>
        <w:tc>
          <w:tcPr>
            <w:tcW w:w="686" w:type="dxa"/>
            <w:vAlign w:val="center"/>
          </w:tcPr>
          <w:p w14:paraId="52A72627" w14:textId="77777777" w:rsidR="00A6707C" w:rsidRDefault="00A6707C" w:rsidP="00A6707C">
            <w:pPr>
              <w:pStyle w:val="Tabletext"/>
              <w:jc w:val="center"/>
            </w:pPr>
            <w:r>
              <w:t>2</w:t>
            </w:r>
          </w:p>
        </w:tc>
        <w:tc>
          <w:tcPr>
            <w:tcW w:w="687" w:type="dxa"/>
            <w:vAlign w:val="center"/>
          </w:tcPr>
          <w:p w14:paraId="716F7B0F" w14:textId="77777777" w:rsidR="00A6707C" w:rsidRDefault="00A6707C" w:rsidP="00A6707C">
            <w:pPr>
              <w:pStyle w:val="Tabletext"/>
              <w:jc w:val="center"/>
            </w:pPr>
            <w:r>
              <w:t>2</w:t>
            </w:r>
          </w:p>
        </w:tc>
      </w:tr>
      <w:tr w:rsidR="00A6707C" w14:paraId="1D40D5DA" w14:textId="77777777" w:rsidTr="00A6707C">
        <w:trPr>
          <w:cantSplit/>
        </w:trPr>
        <w:tc>
          <w:tcPr>
            <w:tcW w:w="1985" w:type="dxa"/>
            <w:vAlign w:val="bottom"/>
          </w:tcPr>
          <w:p w14:paraId="55383BA9" w14:textId="77777777" w:rsidR="00A6707C" w:rsidRDefault="00A6707C" w:rsidP="005D6EF4">
            <w:pPr>
              <w:pStyle w:val="Tabletext"/>
            </w:pPr>
          </w:p>
        </w:tc>
        <w:tc>
          <w:tcPr>
            <w:tcW w:w="4252" w:type="dxa"/>
            <w:vAlign w:val="bottom"/>
          </w:tcPr>
          <w:p w14:paraId="69559E41" w14:textId="77777777" w:rsidR="00A6707C" w:rsidRDefault="00A6707C" w:rsidP="005D6EF4">
            <w:pPr>
              <w:pStyle w:val="Tabletext"/>
            </w:pPr>
            <w:r>
              <w:t>Reasons: Because of problems with travelling or transport</w:t>
            </w:r>
          </w:p>
        </w:tc>
        <w:tc>
          <w:tcPr>
            <w:tcW w:w="686" w:type="dxa"/>
            <w:vAlign w:val="center"/>
          </w:tcPr>
          <w:p w14:paraId="14A517FB" w14:textId="77777777" w:rsidR="00A6707C" w:rsidRDefault="00A6707C" w:rsidP="00A6707C">
            <w:pPr>
              <w:pStyle w:val="Tabletext"/>
              <w:jc w:val="center"/>
            </w:pPr>
          </w:p>
        </w:tc>
        <w:tc>
          <w:tcPr>
            <w:tcW w:w="686" w:type="dxa"/>
            <w:vAlign w:val="center"/>
          </w:tcPr>
          <w:p w14:paraId="1C95AF09" w14:textId="77777777" w:rsidR="00A6707C" w:rsidRDefault="00A6707C" w:rsidP="00A6707C">
            <w:pPr>
              <w:pStyle w:val="Tabletext"/>
              <w:jc w:val="center"/>
            </w:pPr>
          </w:p>
        </w:tc>
        <w:tc>
          <w:tcPr>
            <w:tcW w:w="686" w:type="dxa"/>
            <w:vAlign w:val="center"/>
          </w:tcPr>
          <w:p w14:paraId="35689E3F" w14:textId="77777777" w:rsidR="00A6707C" w:rsidRDefault="00A6707C" w:rsidP="00A6707C">
            <w:pPr>
              <w:pStyle w:val="Tabletext"/>
              <w:jc w:val="center"/>
            </w:pPr>
          </w:p>
        </w:tc>
        <w:tc>
          <w:tcPr>
            <w:tcW w:w="686" w:type="dxa"/>
            <w:vAlign w:val="center"/>
          </w:tcPr>
          <w:p w14:paraId="098BB6A6" w14:textId="77777777" w:rsidR="00A6707C" w:rsidRDefault="00A6707C" w:rsidP="00A6707C">
            <w:pPr>
              <w:pStyle w:val="Tabletext"/>
              <w:jc w:val="center"/>
            </w:pPr>
          </w:p>
        </w:tc>
        <w:tc>
          <w:tcPr>
            <w:tcW w:w="686" w:type="dxa"/>
            <w:vAlign w:val="center"/>
          </w:tcPr>
          <w:p w14:paraId="4FEAB706" w14:textId="77777777" w:rsidR="00A6707C" w:rsidRDefault="00A6707C" w:rsidP="00A6707C">
            <w:pPr>
              <w:pStyle w:val="Tabletext"/>
              <w:jc w:val="center"/>
            </w:pPr>
            <w:r>
              <w:t>4</w:t>
            </w:r>
          </w:p>
        </w:tc>
        <w:tc>
          <w:tcPr>
            <w:tcW w:w="686" w:type="dxa"/>
            <w:vAlign w:val="center"/>
          </w:tcPr>
          <w:p w14:paraId="7A7C4E46" w14:textId="77777777" w:rsidR="00A6707C" w:rsidRDefault="00A6707C" w:rsidP="00A6707C">
            <w:pPr>
              <w:pStyle w:val="Tabletext"/>
              <w:jc w:val="center"/>
            </w:pPr>
            <w:r>
              <w:t>2</w:t>
            </w:r>
          </w:p>
        </w:tc>
        <w:tc>
          <w:tcPr>
            <w:tcW w:w="686" w:type="dxa"/>
            <w:vAlign w:val="center"/>
          </w:tcPr>
          <w:p w14:paraId="0DD3BF41" w14:textId="77777777" w:rsidR="00A6707C" w:rsidRDefault="00A6707C" w:rsidP="00A6707C">
            <w:pPr>
              <w:pStyle w:val="Tabletext"/>
              <w:jc w:val="center"/>
            </w:pPr>
            <w:r>
              <w:t>2</w:t>
            </w:r>
          </w:p>
        </w:tc>
        <w:tc>
          <w:tcPr>
            <w:tcW w:w="686" w:type="dxa"/>
            <w:vAlign w:val="center"/>
          </w:tcPr>
          <w:p w14:paraId="0F5CE2C7" w14:textId="77777777" w:rsidR="00A6707C" w:rsidRDefault="00A6707C" w:rsidP="00A6707C">
            <w:pPr>
              <w:pStyle w:val="Tabletext"/>
              <w:jc w:val="center"/>
            </w:pPr>
            <w:r>
              <w:t>2</w:t>
            </w:r>
          </w:p>
        </w:tc>
        <w:tc>
          <w:tcPr>
            <w:tcW w:w="686" w:type="dxa"/>
            <w:vAlign w:val="center"/>
          </w:tcPr>
          <w:p w14:paraId="7974AEAD" w14:textId="77777777" w:rsidR="00A6707C" w:rsidRDefault="00A6707C" w:rsidP="00A6707C">
            <w:pPr>
              <w:pStyle w:val="Tabletext"/>
              <w:jc w:val="center"/>
            </w:pPr>
            <w:r>
              <w:t>2</w:t>
            </w:r>
          </w:p>
        </w:tc>
        <w:tc>
          <w:tcPr>
            <w:tcW w:w="686" w:type="dxa"/>
            <w:vAlign w:val="center"/>
          </w:tcPr>
          <w:p w14:paraId="0C5E2082" w14:textId="77777777" w:rsidR="00A6707C" w:rsidRDefault="00A6707C" w:rsidP="00A6707C">
            <w:pPr>
              <w:pStyle w:val="Tabletext"/>
              <w:jc w:val="center"/>
            </w:pPr>
            <w:r>
              <w:t>2</w:t>
            </w:r>
          </w:p>
        </w:tc>
        <w:tc>
          <w:tcPr>
            <w:tcW w:w="686" w:type="dxa"/>
            <w:vAlign w:val="center"/>
          </w:tcPr>
          <w:p w14:paraId="1211BFDF" w14:textId="77777777" w:rsidR="00A6707C" w:rsidRDefault="00A6707C" w:rsidP="00A6707C">
            <w:pPr>
              <w:pStyle w:val="Tabletext"/>
              <w:jc w:val="center"/>
            </w:pPr>
            <w:r>
              <w:t>2</w:t>
            </w:r>
          </w:p>
        </w:tc>
        <w:tc>
          <w:tcPr>
            <w:tcW w:w="687" w:type="dxa"/>
            <w:vAlign w:val="center"/>
          </w:tcPr>
          <w:p w14:paraId="4DFA7AAB" w14:textId="77777777" w:rsidR="00A6707C" w:rsidRDefault="00A6707C" w:rsidP="00A6707C">
            <w:pPr>
              <w:pStyle w:val="Tabletext"/>
              <w:jc w:val="center"/>
            </w:pPr>
            <w:r>
              <w:t>2</w:t>
            </w:r>
          </w:p>
        </w:tc>
      </w:tr>
      <w:tr w:rsidR="00A6707C" w14:paraId="65CB80F6" w14:textId="77777777" w:rsidTr="00A6707C">
        <w:trPr>
          <w:cantSplit/>
        </w:trPr>
        <w:tc>
          <w:tcPr>
            <w:tcW w:w="1985" w:type="dxa"/>
            <w:vAlign w:val="bottom"/>
          </w:tcPr>
          <w:p w14:paraId="5B58DCF7" w14:textId="77777777" w:rsidR="00A6707C" w:rsidRDefault="00A6707C" w:rsidP="005D6EF4">
            <w:pPr>
              <w:pStyle w:val="Tabletext"/>
            </w:pPr>
          </w:p>
        </w:tc>
        <w:tc>
          <w:tcPr>
            <w:tcW w:w="4252" w:type="dxa"/>
            <w:vAlign w:val="bottom"/>
          </w:tcPr>
          <w:p w14:paraId="7B21E896" w14:textId="77777777" w:rsidR="00A6707C" w:rsidRDefault="00A6707C" w:rsidP="005D6EF4">
            <w:pPr>
              <w:pStyle w:val="Tabletext"/>
            </w:pPr>
            <w:r>
              <w:t>Reasons: Because of health or personal reasons</w:t>
            </w:r>
          </w:p>
        </w:tc>
        <w:tc>
          <w:tcPr>
            <w:tcW w:w="686" w:type="dxa"/>
            <w:vAlign w:val="center"/>
          </w:tcPr>
          <w:p w14:paraId="5EE4C22B" w14:textId="77777777" w:rsidR="00A6707C" w:rsidRDefault="00A6707C" w:rsidP="00A6707C">
            <w:pPr>
              <w:pStyle w:val="Tabletext"/>
              <w:jc w:val="center"/>
            </w:pPr>
          </w:p>
        </w:tc>
        <w:tc>
          <w:tcPr>
            <w:tcW w:w="686" w:type="dxa"/>
            <w:vAlign w:val="center"/>
          </w:tcPr>
          <w:p w14:paraId="08F9D93F" w14:textId="77777777" w:rsidR="00A6707C" w:rsidRDefault="00A6707C" w:rsidP="00A6707C">
            <w:pPr>
              <w:pStyle w:val="Tabletext"/>
              <w:jc w:val="center"/>
            </w:pPr>
          </w:p>
        </w:tc>
        <w:tc>
          <w:tcPr>
            <w:tcW w:w="686" w:type="dxa"/>
            <w:vAlign w:val="center"/>
          </w:tcPr>
          <w:p w14:paraId="740FEF65" w14:textId="77777777" w:rsidR="00A6707C" w:rsidRDefault="00A6707C" w:rsidP="00A6707C">
            <w:pPr>
              <w:pStyle w:val="Tabletext"/>
              <w:jc w:val="center"/>
            </w:pPr>
          </w:p>
        </w:tc>
        <w:tc>
          <w:tcPr>
            <w:tcW w:w="686" w:type="dxa"/>
            <w:vAlign w:val="center"/>
          </w:tcPr>
          <w:p w14:paraId="225FE7A9" w14:textId="77777777" w:rsidR="00A6707C" w:rsidRDefault="00A6707C" w:rsidP="00A6707C">
            <w:pPr>
              <w:pStyle w:val="Tabletext"/>
              <w:jc w:val="center"/>
            </w:pPr>
          </w:p>
        </w:tc>
        <w:tc>
          <w:tcPr>
            <w:tcW w:w="686" w:type="dxa"/>
            <w:vAlign w:val="center"/>
          </w:tcPr>
          <w:p w14:paraId="5446FC82" w14:textId="77777777" w:rsidR="00A6707C" w:rsidRDefault="00A6707C" w:rsidP="00A6707C">
            <w:pPr>
              <w:pStyle w:val="Tabletext"/>
              <w:jc w:val="center"/>
            </w:pPr>
            <w:r>
              <w:t>4</w:t>
            </w:r>
          </w:p>
        </w:tc>
        <w:tc>
          <w:tcPr>
            <w:tcW w:w="686" w:type="dxa"/>
            <w:vAlign w:val="center"/>
          </w:tcPr>
          <w:p w14:paraId="4251F752" w14:textId="77777777" w:rsidR="00A6707C" w:rsidRDefault="00A6707C" w:rsidP="00A6707C">
            <w:pPr>
              <w:pStyle w:val="Tabletext"/>
              <w:jc w:val="center"/>
            </w:pPr>
            <w:r>
              <w:t>2</w:t>
            </w:r>
          </w:p>
        </w:tc>
        <w:tc>
          <w:tcPr>
            <w:tcW w:w="686" w:type="dxa"/>
            <w:vAlign w:val="center"/>
          </w:tcPr>
          <w:p w14:paraId="5D89D470" w14:textId="77777777" w:rsidR="00A6707C" w:rsidRDefault="00A6707C" w:rsidP="00A6707C">
            <w:pPr>
              <w:pStyle w:val="Tabletext"/>
              <w:jc w:val="center"/>
            </w:pPr>
            <w:r>
              <w:t>2</w:t>
            </w:r>
          </w:p>
        </w:tc>
        <w:tc>
          <w:tcPr>
            <w:tcW w:w="686" w:type="dxa"/>
            <w:vAlign w:val="center"/>
          </w:tcPr>
          <w:p w14:paraId="0BA7A9C1" w14:textId="77777777" w:rsidR="00A6707C" w:rsidRDefault="00A6707C" w:rsidP="00A6707C">
            <w:pPr>
              <w:pStyle w:val="Tabletext"/>
              <w:jc w:val="center"/>
            </w:pPr>
            <w:r>
              <w:t>2</w:t>
            </w:r>
          </w:p>
        </w:tc>
        <w:tc>
          <w:tcPr>
            <w:tcW w:w="686" w:type="dxa"/>
            <w:vAlign w:val="center"/>
          </w:tcPr>
          <w:p w14:paraId="3A27F528" w14:textId="77777777" w:rsidR="00A6707C" w:rsidRDefault="00A6707C" w:rsidP="00A6707C">
            <w:pPr>
              <w:pStyle w:val="Tabletext"/>
              <w:jc w:val="center"/>
            </w:pPr>
            <w:r>
              <w:t>2</w:t>
            </w:r>
          </w:p>
        </w:tc>
        <w:tc>
          <w:tcPr>
            <w:tcW w:w="686" w:type="dxa"/>
            <w:vAlign w:val="center"/>
          </w:tcPr>
          <w:p w14:paraId="29F4C12C" w14:textId="77777777" w:rsidR="00A6707C" w:rsidRDefault="00A6707C" w:rsidP="00A6707C">
            <w:pPr>
              <w:pStyle w:val="Tabletext"/>
              <w:jc w:val="center"/>
            </w:pPr>
            <w:r>
              <w:t>2</w:t>
            </w:r>
          </w:p>
        </w:tc>
        <w:tc>
          <w:tcPr>
            <w:tcW w:w="686" w:type="dxa"/>
            <w:vAlign w:val="center"/>
          </w:tcPr>
          <w:p w14:paraId="2DA36CF5" w14:textId="77777777" w:rsidR="00A6707C" w:rsidRDefault="00A6707C" w:rsidP="00A6707C">
            <w:pPr>
              <w:pStyle w:val="Tabletext"/>
              <w:jc w:val="center"/>
            </w:pPr>
            <w:r>
              <w:t>2</w:t>
            </w:r>
          </w:p>
        </w:tc>
        <w:tc>
          <w:tcPr>
            <w:tcW w:w="687" w:type="dxa"/>
            <w:vAlign w:val="center"/>
          </w:tcPr>
          <w:p w14:paraId="7197C0C7" w14:textId="77777777" w:rsidR="00A6707C" w:rsidRDefault="00A6707C" w:rsidP="00A6707C">
            <w:pPr>
              <w:pStyle w:val="Tabletext"/>
              <w:jc w:val="center"/>
            </w:pPr>
            <w:r>
              <w:t>2</w:t>
            </w:r>
          </w:p>
        </w:tc>
      </w:tr>
      <w:tr w:rsidR="00A6707C" w14:paraId="740B6AC6" w14:textId="77777777" w:rsidTr="00A6707C">
        <w:trPr>
          <w:cantSplit/>
        </w:trPr>
        <w:tc>
          <w:tcPr>
            <w:tcW w:w="1985" w:type="dxa"/>
            <w:vAlign w:val="bottom"/>
          </w:tcPr>
          <w:p w14:paraId="4B1F4225" w14:textId="77777777" w:rsidR="00A6707C" w:rsidRDefault="00A6707C" w:rsidP="005D6EF4">
            <w:pPr>
              <w:pStyle w:val="Tabletext"/>
            </w:pPr>
          </w:p>
        </w:tc>
        <w:tc>
          <w:tcPr>
            <w:tcW w:w="4252" w:type="dxa"/>
            <w:vAlign w:val="bottom"/>
          </w:tcPr>
          <w:p w14:paraId="09396B0C" w14:textId="77777777" w:rsidR="00A6707C" w:rsidRDefault="00A6707C" w:rsidP="005D6EF4">
            <w:pPr>
              <w:pStyle w:val="Tabletext"/>
            </w:pPr>
            <w:r>
              <w:t>Reasons: Main reason</w:t>
            </w:r>
          </w:p>
        </w:tc>
        <w:tc>
          <w:tcPr>
            <w:tcW w:w="686" w:type="dxa"/>
            <w:vAlign w:val="center"/>
          </w:tcPr>
          <w:p w14:paraId="7ACC6A85" w14:textId="77777777" w:rsidR="00A6707C" w:rsidRDefault="00A6707C" w:rsidP="00A6707C">
            <w:pPr>
              <w:pStyle w:val="Tabletext"/>
              <w:jc w:val="center"/>
            </w:pPr>
          </w:p>
        </w:tc>
        <w:tc>
          <w:tcPr>
            <w:tcW w:w="686" w:type="dxa"/>
            <w:vAlign w:val="center"/>
          </w:tcPr>
          <w:p w14:paraId="0F1F753E" w14:textId="77777777" w:rsidR="00A6707C" w:rsidRDefault="00A6707C" w:rsidP="00A6707C">
            <w:pPr>
              <w:pStyle w:val="Tabletext"/>
              <w:jc w:val="center"/>
            </w:pPr>
          </w:p>
        </w:tc>
        <w:tc>
          <w:tcPr>
            <w:tcW w:w="686" w:type="dxa"/>
            <w:vAlign w:val="center"/>
          </w:tcPr>
          <w:p w14:paraId="44E187FE" w14:textId="77777777" w:rsidR="00A6707C" w:rsidRDefault="00A6707C" w:rsidP="00A6707C">
            <w:pPr>
              <w:pStyle w:val="Tabletext"/>
              <w:jc w:val="center"/>
            </w:pPr>
          </w:p>
        </w:tc>
        <w:tc>
          <w:tcPr>
            <w:tcW w:w="686" w:type="dxa"/>
            <w:vAlign w:val="center"/>
          </w:tcPr>
          <w:p w14:paraId="1B2AE528" w14:textId="77777777" w:rsidR="00A6707C" w:rsidRDefault="00A6707C" w:rsidP="00A6707C">
            <w:pPr>
              <w:pStyle w:val="Tabletext"/>
              <w:jc w:val="center"/>
            </w:pPr>
          </w:p>
        </w:tc>
        <w:tc>
          <w:tcPr>
            <w:tcW w:w="686" w:type="dxa"/>
            <w:vAlign w:val="center"/>
          </w:tcPr>
          <w:p w14:paraId="57A5E6C1" w14:textId="77777777" w:rsidR="00A6707C" w:rsidRDefault="00A6707C" w:rsidP="00A6707C">
            <w:pPr>
              <w:pStyle w:val="Tabletext"/>
              <w:jc w:val="center"/>
            </w:pPr>
            <w:r>
              <w:t>4</w:t>
            </w:r>
          </w:p>
        </w:tc>
        <w:tc>
          <w:tcPr>
            <w:tcW w:w="686" w:type="dxa"/>
            <w:vAlign w:val="center"/>
          </w:tcPr>
          <w:p w14:paraId="12924EEF" w14:textId="77777777" w:rsidR="00A6707C" w:rsidRDefault="00A6707C" w:rsidP="00A6707C">
            <w:pPr>
              <w:pStyle w:val="Tabletext"/>
              <w:jc w:val="center"/>
            </w:pPr>
            <w:r>
              <w:t>2</w:t>
            </w:r>
          </w:p>
        </w:tc>
        <w:tc>
          <w:tcPr>
            <w:tcW w:w="686" w:type="dxa"/>
            <w:vAlign w:val="center"/>
          </w:tcPr>
          <w:p w14:paraId="11EAF1FB" w14:textId="77777777" w:rsidR="00A6707C" w:rsidRDefault="00A6707C" w:rsidP="00A6707C">
            <w:pPr>
              <w:pStyle w:val="Tabletext"/>
              <w:jc w:val="center"/>
            </w:pPr>
            <w:r>
              <w:t>2</w:t>
            </w:r>
          </w:p>
        </w:tc>
        <w:tc>
          <w:tcPr>
            <w:tcW w:w="686" w:type="dxa"/>
            <w:vAlign w:val="center"/>
          </w:tcPr>
          <w:p w14:paraId="7D51E4C6" w14:textId="77777777" w:rsidR="00A6707C" w:rsidRDefault="00A6707C" w:rsidP="00A6707C">
            <w:pPr>
              <w:pStyle w:val="Tabletext"/>
              <w:jc w:val="center"/>
            </w:pPr>
            <w:r>
              <w:t>2</w:t>
            </w:r>
          </w:p>
        </w:tc>
        <w:tc>
          <w:tcPr>
            <w:tcW w:w="686" w:type="dxa"/>
            <w:vAlign w:val="center"/>
          </w:tcPr>
          <w:p w14:paraId="49C281C8" w14:textId="77777777" w:rsidR="00A6707C" w:rsidRDefault="00A6707C" w:rsidP="00A6707C">
            <w:pPr>
              <w:pStyle w:val="Tabletext"/>
              <w:jc w:val="center"/>
            </w:pPr>
            <w:r>
              <w:t>2</w:t>
            </w:r>
          </w:p>
        </w:tc>
        <w:tc>
          <w:tcPr>
            <w:tcW w:w="686" w:type="dxa"/>
            <w:vAlign w:val="center"/>
          </w:tcPr>
          <w:p w14:paraId="45F9A741" w14:textId="77777777" w:rsidR="00A6707C" w:rsidRDefault="00A6707C" w:rsidP="00A6707C">
            <w:pPr>
              <w:pStyle w:val="Tabletext"/>
              <w:jc w:val="center"/>
            </w:pPr>
            <w:r>
              <w:t>2</w:t>
            </w:r>
          </w:p>
        </w:tc>
        <w:tc>
          <w:tcPr>
            <w:tcW w:w="686" w:type="dxa"/>
            <w:vAlign w:val="center"/>
          </w:tcPr>
          <w:p w14:paraId="15923B0A" w14:textId="77777777" w:rsidR="00A6707C" w:rsidRDefault="00A6707C" w:rsidP="00A6707C">
            <w:pPr>
              <w:pStyle w:val="Tabletext"/>
              <w:jc w:val="center"/>
            </w:pPr>
            <w:r>
              <w:t>2</w:t>
            </w:r>
          </w:p>
        </w:tc>
        <w:tc>
          <w:tcPr>
            <w:tcW w:w="687" w:type="dxa"/>
            <w:vAlign w:val="center"/>
          </w:tcPr>
          <w:p w14:paraId="25EF9A9E" w14:textId="77777777" w:rsidR="00A6707C" w:rsidRDefault="00A6707C" w:rsidP="00A6707C">
            <w:pPr>
              <w:pStyle w:val="Tabletext"/>
              <w:jc w:val="center"/>
            </w:pPr>
            <w:r>
              <w:t>2</w:t>
            </w:r>
          </w:p>
        </w:tc>
      </w:tr>
      <w:tr w:rsidR="00A6707C" w14:paraId="7D903B5C" w14:textId="77777777" w:rsidTr="00A6707C">
        <w:trPr>
          <w:cantSplit/>
        </w:trPr>
        <w:tc>
          <w:tcPr>
            <w:tcW w:w="1985" w:type="dxa"/>
            <w:tcBorders>
              <w:bottom w:val="nil"/>
            </w:tcBorders>
            <w:vAlign w:val="bottom"/>
          </w:tcPr>
          <w:p w14:paraId="750C23CA" w14:textId="77777777" w:rsidR="00A6707C" w:rsidRDefault="00A6707C" w:rsidP="005D6EF4">
            <w:pPr>
              <w:pStyle w:val="Tabletext"/>
            </w:pPr>
          </w:p>
        </w:tc>
        <w:tc>
          <w:tcPr>
            <w:tcW w:w="4252" w:type="dxa"/>
            <w:tcBorders>
              <w:bottom w:val="nil"/>
            </w:tcBorders>
            <w:vAlign w:val="bottom"/>
          </w:tcPr>
          <w:p w14:paraId="6DC5F1F1" w14:textId="77777777" w:rsidR="00A6707C" w:rsidRDefault="00A6707C" w:rsidP="005D6EF4">
            <w:pPr>
              <w:pStyle w:val="Tabletext"/>
            </w:pPr>
            <w:r>
              <w:t>Month changed employer</w:t>
            </w:r>
          </w:p>
        </w:tc>
        <w:tc>
          <w:tcPr>
            <w:tcW w:w="686" w:type="dxa"/>
            <w:tcBorders>
              <w:bottom w:val="nil"/>
            </w:tcBorders>
            <w:vAlign w:val="center"/>
          </w:tcPr>
          <w:p w14:paraId="5DDFAA9A" w14:textId="77777777" w:rsidR="00A6707C" w:rsidRDefault="00A6707C" w:rsidP="00A6707C">
            <w:pPr>
              <w:pStyle w:val="Tabletext"/>
              <w:jc w:val="center"/>
            </w:pPr>
          </w:p>
        </w:tc>
        <w:tc>
          <w:tcPr>
            <w:tcW w:w="686" w:type="dxa"/>
            <w:tcBorders>
              <w:bottom w:val="nil"/>
            </w:tcBorders>
            <w:vAlign w:val="center"/>
          </w:tcPr>
          <w:p w14:paraId="68A0C01E" w14:textId="77777777" w:rsidR="00A6707C" w:rsidRDefault="00A6707C" w:rsidP="00A6707C">
            <w:pPr>
              <w:pStyle w:val="Tabletext"/>
              <w:jc w:val="center"/>
            </w:pPr>
          </w:p>
        </w:tc>
        <w:tc>
          <w:tcPr>
            <w:tcW w:w="686" w:type="dxa"/>
            <w:tcBorders>
              <w:bottom w:val="nil"/>
            </w:tcBorders>
            <w:vAlign w:val="center"/>
          </w:tcPr>
          <w:p w14:paraId="79F7277F" w14:textId="77777777" w:rsidR="00A6707C" w:rsidRDefault="00A6707C" w:rsidP="00A6707C">
            <w:pPr>
              <w:pStyle w:val="Tabletext"/>
              <w:jc w:val="center"/>
            </w:pPr>
          </w:p>
        </w:tc>
        <w:tc>
          <w:tcPr>
            <w:tcW w:w="686" w:type="dxa"/>
            <w:tcBorders>
              <w:bottom w:val="nil"/>
            </w:tcBorders>
            <w:vAlign w:val="center"/>
          </w:tcPr>
          <w:p w14:paraId="19B322DC" w14:textId="77777777" w:rsidR="00A6707C" w:rsidRDefault="00A6707C" w:rsidP="00A6707C">
            <w:pPr>
              <w:pStyle w:val="Tabletext"/>
              <w:jc w:val="center"/>
            </w:pPr>
          </w:p>
        </w:tc>
        <w:tc>
          <w:tcPr>
            <w:tcW w:w="686" w:type="dxa"/>
            <w:tcBorders>
              <w:bottom w:val="nil"/>
            </w:tcBorders>
            <w:vAlign w:val="center"/>
          </w:tcPr>
          <w:p w14:paraId="084CFECF" w14:textId="77777777" w:rsidR="00A6707C" w:rsidRDefault="00A6707C" w:rsidP="00A6707C">
            <w:pPr>
              <w:pStyle w:val="Tabletext"/>
              <w:jc w:val="center"/>
            </w:pPr>
            <w:r>
              <w:t>4</w:t>
            </w:r>
          </w:p>
        </w:tc>
        <w:tc>
          <w:tcPr>
            <w:tcW w:w="686" w:type="dxa"/>
            <w:tcBorders>
              <w:bottom w:val="nil"/>
            </w:tcBorders>
            <w:vAlign w:val="center"/>
          </w:tcPr>
          <w:p w14:paraId="0CD7F71C" w14:textId="77777777" w:rsidR="00A6707C" w:rsidRDefault="00A6707C" w:rsidP="00A6707C">
            <w:pPr>
              <w:pStyle w:val="Tabletext"/>
              <w:jc w:val="center"/>
            </w:pPr>
            <w:r>
              <w:t>2</w:t>
            </w:r>
          </w:p>
        </w:tc>
        <w:tc>
          <w:tcPr>
            <w:tcW w:w="686" w:type="dxa"/>
            <w:tcBorders>
              <w:bottom w:val="nil"/>
            </w:tcBorders>
            <w:vAlign w:val="center"/>
          </w:tcPr>
          <w:p w14:paraId="542FB195" w14:textId="77777777" w:rsidR="00A6707C" w:rsidRDefault="00A6707C" w:rsidP="00A6707C">
            <w:pPr>
              <w:pStyle w:val="Tabletext"/>
              <w:jc w:val="center"/>
            </w:pPr>
            <w:r>
              <w:t>2</w:t>
            </w:r>
          </w:p>
        </w:tc>
        <w:tc>
          <w:tcPr>
            <w:tcW w:w="686" w:type="dxa"/>
            <w:tcBorders>
              <w:bottom w:val="nil"/>
            </w:tcBorders>
            <w:vAlign w:val="center"/>
          </w:tcPr>
          <w:p w14:paraId="44BC74C0" w14:textId="77777777" w:rsidR="00A6707C" w:rsidRDefault="00A6707C" w:rsidP="00A6707C">
            <w:pPr>
              <w:pStyle w:val="Tabletext"/>
              <w:jc w:val="center"/>
            </w:pPr>
            <w:r>
              <w:t>2</w:t>
            </w:r>
          </w:p>
        </w:tc>
        <w:tc>
          <w:tcPr>
            <w:tcW w:w="686" w:type="dxa"/>
            <w:tcBorders>
              <w:bottom w:val="nil"/>
            </w:tcBorders>
            <w:vAlign w:val="center"/>
          </w:tcPr>
          <w:p w14:paraId="0CD7B881" w14:textId="77777777" w:rsidR="00A6707C" w:rsidRDefault="00A6707C" w:rsidP="00A6707C">
            <w:pPr>
              <w:pStyle w:val="Tabletext"/>
              <w:jc w:val="center"/>
            </w:pPr>
            <w:r>
              <w:t>2</w:t>
            </w:r>
          </w:p>
        </w:tc>
        <w:tc>
          <w:tcPr>
            <w:tcW w:w="686" w:type="dxa"/>
            <w:tcBorders>
              <w:bottom w:val="nil"/>
            </w:tcBorders>
            <w:vAlign w:val="center"/>
          </w:tcPr>
          <w:p w14:paraId="4ACDDCAB" w14:textId="77777777" w:rsidR="00A6707C" w:rsidRDefault="00A6707C" w:rsidP="00A6707C">
            <w:pPr>
              <w:pStyle w:val="Tabletext"/>
              <w:jc w:val="center"/>
            </w:pPr>
            <w:r>
              <w:t>2</w:t>
            </w:r>
          </w:p>
        </w:tc>
        <w:tc>
          <w:tcPr>
            <w:tcW w:w="686" w:type="dxa"/>
            <w:tcBorders>
              <w:bottom w:val="nil"/>
            </w:tcBorders>
            <w:vAlign w:val="center"/>
          </w:tcPr>
          <w:p w14:paraId="5697619D" w14:textId="77777777" w:rsidR="00A6707C" w:rsidRDefault="00A6707C" w:rsidP="00A6707C">
            <w:pPr>
              <w:pStyle w:val="Tabletext"/>
              <w:jc w:val="center"/>
            </w:pPr>
            <w:r>
              <w:t>2</w:t>
            </w:r>
          </w:p>
        </w:tc>
        <w:tc>
          <w:tcPr>
            <w:tcW w:w="687" w:type="dxa"/>
            <w:tcBorders>
              <w:bottom w:val="nil"/>
            </w:tcBorders>
            <w:vAlign w:val="center"/>
          </w:tcPr>
          <w:p w14:paraId="0888A78B" w14:textId="77777777" w:rsidR="00A6707C" w:rsidRDefault="00A6707C" w:rsidP="00A6707C">
            <w:pPr>
              <w:pStyle w:val="Tabletext"/>
              <w:jc w:val="center"/>
            </w:pPr>
            <w:r>
              <w:t>2</w:t>
            </w:r>
          </w:p>
        </w:tc>
      </w:tr>
      <w:tr w:rsidR="00A6707C" w14:paraId="3B5BE414" w14:textId="77777777" w:rsidTr="00A6707C">
        <w:trPr>
          <w:cantSplit/>
        </w:trPr>
        <w:tc>
          <w:tcPr>
            <w:tcW w:w="1985" w:type="dxa"/>
            <w:tcBorders>
              <w:top w:val="nil"/>
              <w:bottom w:val="single" w:sz="4" w:space="0" w:color="auto"/>
            </w:tcBorders>
            <w:vAlign w:val="bottom"/>
          </w:tcPr>
          <w:p w14:paraId="21423DA6" w14:textId="77777777" w:rsidR="00A6707C" w:rsidRDefault="00A6707C" w:rsidP="005D6EF4">
            <w:pPr>
              <w:pStyle w:val="Tabletext"/>
            </w:pPr>
            <w:r>
              <w:t> </w:t>
            </w:r>
          </w:p>
        </w:tc>
        <w:tc>
          <w:tcPr>
            <w:tcW w:w="4252" w:type="dxa"/>
            <w:tcBorders>
              <w:top w:val="nil"/>
              <w:bottom w:val="single" w:sz="4" w:space="0" w:color="auto"/>
            </w:tcBorders>
            <w:vAlign w:val="bottom"/>
          </w:tcPr>
          <w:p w14:paraId="0543BB49" w14:textId="77777777" w:rsidR="00A6707C" w:rsidRDefault="00A6707C" w:rsidP="005D6EF4">
            <w:pPr>
              <w:pStyle w:val="Tabletext"/>
            </w:pPr>
            <w:r>
              <w:t>Year changed employer</w:t>
            </w:r>
          </w:p>
        </w:tc>
        <w:tc>
          <w:tcPr>
            <w:tcW w:w="686" w:type="dxa"/>
            <w:tcBorders>
              <w:top w:val="nil"/>
              <w:bottom w:val="single" w:sz="4" w:space="0" w:color="auto"/>
            </w:tcBorders>
            <w:vAlign w:val="center"/>
          </w:tcPr>
          <w:p w14:paraId="127498EB" w14:textId="77777777" w:rsidR="00A6707C" w:rsidRDefault="00A6707C" w:rsidP="00A6707C">
            <w:pPr>
              <w:pStyle w:val="Tabletext"/>
              <w:jc w:val="center"/>
            </w:pPr>
          </w:p>
        </w:tc>
        <w:tc>
          <w:tcPr>
            <w:tcW w:w="686" w:type="dxa"/>
            <w:tcBorders>
              <w:top w:val="nil"/>
              <w:bottom w:val="single" w:sz="4" w:space="0" w:color="auto"/>
            </w:tcBorders>
            <w:vAlign w:val="center"/>
          </w:tcPr>
          <w:p w14:paraId="1E1B2818" w14:textId="77777777" w:rsidR="00A6707C" w:rsidRDefault="00A6707C" w:rsidP="00A6707C">
            <w:pPr>
              <w:pStyle w:val="Tabletext"/>
              <w:jc w:val="center"/>
            </w:pPr>
          </w:p>
        </w:tc>
        <w:tc>
          <w:tcPr>
            <w:tcW w:w="686" w:type="dxa"/>
            <w:tcBorders>
              <w:top w:val="nil"/>
              <w:bottom w:val="single" w:sz="4" w:space="0" w:color="auto"/>
            </w:tcBorders>
            <w:vAlign w:val="center"/>
          </w:tcPr>
          <w:p w14:paraId="12DDE774" w14:textId="77777777" w:rsidR="00A6707C" w:rsidRDefault="00A6707C" w:rsidP="00A6707C">
            <w:pPr>
              <w:pStyle w:val="Tabletext"/>
              <w:jc w:val="center"/>
            </w:pPr>
          </w:p>
        </w:tc>
        <w:tc>
          <w:tcPr>
            <w:tcW w:w="686" w:type="dxa"/>
            <w:tcBorders>
              <w:top w:val="nil"/>
              <w:bottom w:val="single" w:sz="4" w:space="0" w:color="auto"/>
            </w:tcBorders>
            <w:vAlign w:val="center"/>
          </w:tcPr>
          <w:p w14:paraId="66051299" w14:textId="77777777" w:rsidR="00A6707C" w:rsidRDefault="00A6707C" w:rsidP="00A6707C">
            <w:pPr>
              <w:pStyle w:val="Tabletext"/>
              <w:jc w:val="center"/>
            </w:pPr>
          </w:p>
        </w:tc>
        <w:tc>
          <w:tcPr>
            <w:tcW w:w="686" w:type="dxa"/>
            <w:tcBorders>
              <w:top w:val="nil"/>
              <w:bottom w:val="single" w:sz="4" w:space="0" w:color="auto"/>
            </w:tcBorders>
            <w:vAlign w:val="center"/>
          </w:tcPr>
          <w:p w14:paraId="6BA76008" w14:textId="77777777" w:rsidR="00A6707C" w:rsidRDefault="00A6707C" w:rsidP="00A6707C">
            <w:pPr>
              <w:pStyle w:val="Tabletext"/>
              <w:jc w:val="center"/>
            </w:pPr>
            <w:r>
              <w:t>4</w:t>
            </w:r>
          </w:p>
        </w:tc>
        <w:tc>
          <w:tcPr>
            <w:tcW w:w="686" w:type="dxa"/>
            <w:tcBorders>
              <w:top w:val="nil"/>
              <w:bottom w:val="single" w:sz="4" w:space="0" w:color="auto"/>
            </w:tcBorders>
            <w:vAlign w:val="center"/>
          </w:tcPr>
          <w:p w14:paraId="0F1BF4B1" w14:textId="77777777" w:rsidR="00A6707C" w:rsidRDefault="00A6707C" w:rsidP="00A6707C">
            <w:pPr>
              <w:pStyle w:val="Tabletext"/>
              <w:jc w:val="center"/>
            </w:pPr>
            <w:r>
              <w:t>2</w:t>
            </w:r>
          </w:p>
        </w:tc>
        <w:tc>
          <w:tcPr>
            <w:tcW w:w="686" w:type="dxa"/>
            <w:tcBorders>
              <w:top w:val="nil"/>
              <w:bottom w:val="single" w:sz="4" w:space="0" w:color="auto"/>
            </w:tcBorders>
            <w:vAlign w:val="center"/>
          </w:tcPr>
          <w:p w14:paraId="3E86DF6D" w14:textId="77777777" w:rsidR="00A6707C" w:rsidRDefault="00A6707C" w:rsidP="00A6707C">
            <w:pPr>
              <w:pStyle w:val="Tabletext"/>
              <w:jc w:val="center"/>
            </w:pPr>
            <w:r>
              <w:t>2</w:t>
            </w:r>
          </w:p>
        </w:tc>
        <w:tc>
          <w:tcPr>
            <w:tcW w:w="686" w:type="dxa"/>
            <w:tcBorders>
              <w:top w:val="nil"/>
              <w:bottom w:val="single" w:sz="4" w:space="0" w:color="auto"/>
            </w:tcBorders>
            <w:vAlign w:val="center"/>
          </w:tcPr>
          <w:p w14:paraId="57362A1E" w14:textId="77777777" w:rsidR="00A6707C" w:rsidRDefault="00A6707C" w:rsidP="00A6707C">
            <w:pPr>
              <w:pStyle w:val="Tabletext"/>
              <w:jc w:val="center"/>
            </w:pPr>
            <w:r>
              <w:t>2</w:t>
            </w:r>
          </w:p>
        </w:tc>
        <w:tc>
          <w:tcPr>
            <w:tcW w:w="686" w:type="dxa"/>
            <w:tcBorders>
              <w:top w:val="nil"/>
              <w:bottom w:val="single" w:sz="4" w:space="0" w:color="auto"/>
            </w:tcBorders>
            <w:vAlign w:val="center"/>
          </w:tcPr>
          <w:p w14:paraId="53FAB2B7" w14:textId="77777777" w:rsidR="00A6707C" w:rsidRDefault="00A6707C" w:rsidP="00A6707C">
            <w:pPr>
              <w:pStyle w:val="Tabletext"/>
              <w:jc w:val="center"/>
            </w:pPr>
            <w:r>
              <w:t>2</w:t>
            </w:r>
          </w:p>
        </w:tc>
        <w:tc>
          <w:tcPr>
            <w:tcW w:w="686" w:type="dxa"/>
            <w:tcBorders>
              <w:top w:val="nil"/>
              <w:bottom w:val="single" w:sz="4" w:space="0" w:color="auto"/>
            </w:tcBorders>
            <w:vAlign w:val="center"/>
          </w:tcPr>
          <w:p w14:paraId="53A6ECF2" w14:textId="77777777" w:rsidR="00A6707C" w:rsidRDefault="00A6707C" w:rsidP="00A6707C">
            <w:pPr>
              <w:pStyle w:val="Tabletext"/>
              <w:jc w:val="center"/>
            </w:pPr>
            <w:r>
              <w:t>2</w:t>
            </w:r>
          </w:p>
        </w:tc>
        <w:tc>
          <w:tcPr>
            <w:tcW w:w="686" w:type="dxa"/>
            <w:tcBorders>
              <w:top w:val="nil"/>
              <w:bottom w:val="single" w:sz="4" w:space="0" w:color="auto"/>
            </w:tcBorders>
            <w:vAlign w:val="center"/>
          </w:tcPr>
          <w:p w14:paraId="45DCF148" w14:textId="77777777" w:rsidR="00A6707C" w:rsidRDefault="00A6707C" w:rsidP="00A6707C">
            <w:pPr>
              <w:pStyle w:val="Tabletext"/>
              <w:jc w:val="center"/>
            </w:pPr>
            <w:r>
              <w:t>2</w:t>
            </w:r>
          </w:p>
        </w:tc>
        <w:tc>
          <w:tcPr>
            <w:tcW w:w="687" w:type="dxa"/>
            <w:tcBorders>
              <w:top w:val="nil"/>
              <w:bottom w:val="single" w:sz="4" w:space="0" w:color="auto"/>
            </w:tcBorders>
            <w:vAlign w:val="center"/>
          </w:tcPr>
          <w:p w14:paraId="48212A2D" w14:textId="77777777" w:rsidR="00A6707C" w:rsidRDefault="00A6707C" w:rsidP="00A6707C">
            <w:pPr>
              <w:pStyle w:val="Tabletext"/>
              <w:jc w:val="center"/>
            </w:pPr>
            <w:r>
              <w:t>2</w:t>
            </w:r>
          </w:p>
        </w:tc>
      </w:tr>
      <w:tr w:rsidR="00A6707C" w14:paraId="7E8FFB63" w14:textId="77777777" w:rsidTr="00A6707C">
        <w:trPr>
          <w:cantSplit/>
        </w:trPr>
        <w:tc>
          <w:tcPr>
            <w:tcW w:w="1985" w:type="dxa"/>
            <w:vMerge w:val="restart"/>
            <w:tcBorders>
              <w:top w:val="single" w:sz="4" w:space="0" w:color="auto"/>
            </w:tcBorders>
          </w:tcPr>
          <w:p w14:paraId="4F49A40A" w14:textId="77777777" w:rsidR="00A6707C" w:rsidRDefault="00A6707C" w:rsidP="005D6EF4">
            <w:pPr>
              <w:pStyle w:val="Tabletext"/>
            </w:pPr>
            <w:r>
              <w:t>Changed/stopped apprenticeship/traineeship</w:t>
            </w:r>
          </w:p>
        </w:tc>
        <w:tc>
          <w:tcPr>
            <w:tcW w:w="4252" w:type="dxa"/>
            <w:tcBorders>
              <w:top w:val="single" w:sz="4" w:space="0" w:color="auto"/>
            </w:tcBorders>
            <w:vAlign w:val="bottom"/>
          </w:tcPr>
          <w:p w14:paraId="5726E621" w14:textId="77777777" w:rsidR="00A6707C" w:rsidRDefault="00A6707C" w:rsidP="005D6EF4">
            <w:pPr>
              <w:pStyle w:val="Tabletext"/>
            </w:pPr>
            <w:r>
              <w:t>Reasons: Someone offered you a better job</w:t>
            </w:r>
          </w:p>
        </w:tc>
        <w:tc>
          <w:tcPr>
            <w:tcW w:w="686" w:type="dxa"/>
            <w:tcBorders>
              <w:top w:val="single" w:sz="4" w:space="0" w:color="auto"/>
            </w:tcBorders>
            <w:vAlign w:val="center"/>
          </w:tcPr>
          <w:p w14:paraId="0A57594E" w14:textId="77777777" w:rsidR="00A6707C" w:rsidRDefault="00A6707C" w:rsidP="00A6707C">
            <w:pPr>
              <w:pStyle w:val="Tabletext"/>
              <w:jc w:val="center"/>
            </w:pPr>
          </w:p>
        </w:tc>
        <w:tc>
          <w:tcPr>
            <w:tcW w:w="686" w:type="dxa"/>
            <w:tcBorders>
              <w:top w:val="single" w:sz="4" w:space="0" w:color="auto"/>
            </w:tcBorders>
            <w:vAlign w:val="center"/>
          </w:tcPr>
          <w:p w14:paraId="5409CC98" w14:textId="77777777" w:rsidR="00A6707C" w:rsidRDefault="00A6707C" w:rsidP="00A6707C">
            <w:pPr>
              <w:pStyle w:val="Tabletext"/>
              <w:jc w:val="center"/>
            </w:pPr>
          </w:p>
        </w:tc>
        <w:tc>
          <w:tcPr>
            <w:tcW w:w="686" w:type="dxa"/>
            <w:tcBorders>
              <w:top w:val="single" w:sz="4" w:space="0" w:color="auto"/>
            </w:tcBorders>
            <w:vAlign w:val="center"/>
          </w:tcPr>
          <w:p w14:paraId="16FAB318" w14:textId="77777777" w:rsidR="00A6707C" w:rsidRDefault="00A6707C" w:rsidP="00A6707C">
            <w:pPr>
              <w:pStyle w:val="Tabletext"/>
              <w:jc w:val="center"/>
            </w:pPr>
          </w:p>
        </w:tc>
        <w:tc>
          <w:tcPr>
            <w:tcW w:w="686" w:type="dxa"/>
            <w:tcBorders>
              <w:top w:val="single" w:sz="4" w:space="0" w:color="auto"/>
            </w:tcBorders>
            <w:vAlign w:val="center"/>
          </w:tcPr>
          <w:p w14:paraId="2AB56B53" w14:textId="77777777" w:rsidR="00A6707C" w:rsidRDefault="00A6707C" w:rsidP="00A6707C">
            <w:pPr>
              <w:pStyle w:val="Tabletext"/>
              <w:jc w:val="center"/>
            </w:pPr>
          </w:p>
        </w:tc>
        <w:tc>
          <w:tcPr>
            <w:tcW w:w="686" w:type="dxa"/>
            <w:tcBorders>
              <w:top w:val="single" w:sz="4" w:space="0" w:color="auto"/>
            </w:tcBorders>
            <w:vAlign w:val="center"/>
          </w:tcPr>
          <w:p w14:paraId="0CE30D32" w14:textId="77777777" w:rsidR="00A6707C" w:rsidRDefault="00A6707C" w:rsidP="00A6707C">
            <w:pPr>
              <w:pStyle w:val="Tabletext"/>
              <w:jc w:val="center"/>
            </w:pPr>
            <w:r>
              <w:t>2</w:t>
            </w:r>
          </w:p>
        </w:tc>
        <w:tc>
          <w:tcPr>
            <w:tcW w:w="686" w:type="dxa"/>
            <w:tcBorders>
              <w:top w:val="single" w:sz="4" w:space="0" w:color="auto"/>
            </w:tcBorders>
            <w:vAlign w:val="center"/>
          </w:tcPr>
          <w:p w14:paraId="7D7DF9EC" w14:textId="77777777" w:rsidR="00A6707C" w:rsidRDefault="00A6707C" w:rsidP="00A6707C">
            <w:pPr>
              <w:pStyle w:val="Tabletext"/>
              <w:jc w:val="center"/>
            </w:pPr>
            <w:r>
              <w:t>1</w:t>
            </w:r>
          </w:p>
        </w:tc>
        <w:tc>
          <w:tcPr>
            <w:tcW w:w="686" w:type="dxa"/>
            <w:tcBorders>
              <w:top w:val="single" w:sz="4" w:space="0" w:color="auto"/>
            </w:tcBorders>
            <w:vAlign w:val="center"/>
          </w:tcPr>
          <w:p w14:paraId="64E9CCDE" w14:textId="77777777" w:rsidR="00A6707C" w:rsidRDefault="00A6707C" w:rsidP="00A6707C">
            <w:pPr>
              <w:pStyle w:val="Tabletext"/>
              <w:jc w:val="center"/>
            </w:pPr>
            <w:r>
              <w:t>1</w:t>
            </w:r>
          </w:p>
        </w:tc>
        <w:tc>
          <w:tcPr>
            <w:tcW w:w="686" w:type="dxa"/>
            <w:tcBorders>
              <w:top w:val="single" w:sz="4" w:space="0" w:color="auto"/>
            </w:tcBorders>
            <w:vAlign w:val="center"/>
          </w:tcPr>
          <w:p w14:paraId="78653D7B" w14:textId="77777777" w:rsidR="00A6707C" w:rsidRDefault="00A6707C" w:rsidP="00A6707C">
            <w:pPr>
              <w:pStyle w:val="Tabletext"/>
              <w:jc w:val="center"/>
            </w:pPr>
            <w:r>
              <w:t>1</w:t>
            </w:r>
          </w:p>
        </w:tc>
        <w:tc>
          <w:tcPr>
            <w:tcW w:w="686" w:type="dxa"/>
            <w:tcBorders>
              <w:top w:val="single" w:sz="4" w:space="0" w:color="auto"/>
            </w:tcBorders>
            <w:vAlign w:val="center"/>
          </w:tcPr>
          <w:p w14:paraId="5EF499E8" w14:textId="77777777" w:rsidR="00A6707C" w:rsidRDefault="00A6707C" w:rsidP="00A6707C">
            <w:pPr>
              <w:pStyle w:val="Tabletext"/>
              <w:jc w:val="center"/>
            </w:pPr>
            <w:r>
              <w:t>1</w:t>
            </w:r>
          </w:p>
        </w:tc>
        <w:tc>
          <w:tcPr>
            <w:tcW w:w="686" w:type="dxa"/>
            <w:tcBorders>
              <w:top w:val="single" w:sz="4" w:space="0" w:color="auto"/>
            </w:tcBorders>
            <w:vAlign w:val="center"/>
          </w:tcPr>
          <w:p w14:paraId="68C14DCB" w14:textId="77777777" w:rsidR="00A6707C" w:rsidRDefault="00A6707C" w:rsidP="00A6707C">
            <w:pPr>
              <w:pStyle w:val="Tabletext"/>
              <w:jc w:val="center"/>
            </w:pPr>
            <w:r>
              <w:t>1</w:t>
            </w:r>
          </w:p>
        </w:tc>
        <w:tc>
          <w:tcPr>
            <w:tcW w:w="686" w:type="dxa"/>
            <w:tcBorders>
              <w:top w:val="single" w:sz="4" w:space="0" w:color="auto"/>
            </w:tcBorders>
            <w:vAlign w:val="center"/>
          </w:tcPr>
          <w:p w14:paraId="5AD24FE4" w14:textId="77777777" w:rsidR="00A6707C" w:rsidRDefault="00A6707C" w:rsidP="00A6707C">
            <w:pPr>
              <w:pStyle w:val="Tabletext"/>
              <w:jc w:val="center"/>
            </w:pPr>
            <w:r>
              <w:t>1</w:t>
            </w:r>
          </w:p>
        </w:tc>
        <w:tc>
          <w:tcPr>
            <w:tcW w:w="687" w:type="dxa"/>
            <w:tcBorders>
              <w:top w:val="single" w:sz="4" w:space="0" w:color="auto"/>
            </w:tcBorders>
            <w:vAlign w:val="center"/>
          </w:tcPr>
          <w:p w14:paraId="514FD44A" w14:textId="77777777" w:rsidR="00A6707C" w:rsidRDefault="00A6707C" w:rsidP="00A6707C">
            <w:pPr>
              <w:pStyle w:val="Tabletext"/>
              <w:jc w:val="center"/>
            </w:pPr>
            <w:r>
              <w:t>1</w:t>
            </w:r>
          </w:p>
        </w:tc>
      </w:tr>
      <w:tr w:rsidR="00A6707C" w14:paraId="4C193AD4" w14:textId="77777777" w:rsidTr="00A6707C">
        <w:trPr>
          <w:cantSplit/>
        </w:trPr>
        <w:tc>
          <w:tcPr>
            <w:tcW w:w="1985" w:type="dxa"/>
            <w:vMerge/>
          </w:tcPr>
          <w:p w14:paraId="74AC035E" w14:textId="77777777" w:rsidR="00A6707C" w:rsidRDefault="00A6707C" w:rsidP="005D6EF4">
            <w:pPr>
              <w:pStyle w:val="Tabletext"/>
            </w:pPr>
          </w:p>
        </w:tc>
        <w:tc>
          <w:tcPr>
            <w:tcW w:w="4252" w:type="dxa"/>
            <w:vAlign w:val="bottom"/>
          </w:tcPr>
          <w:p w14:paraId="060A177A" w14:textId="77777777" w:rsidR="00A6707C" w:rsidRDefault="00A6707C" w:rsidP="005D6EF4">
            <w:pPr>
              <w:pStyle w:val="Tabletext"/>
            </w:pPr>
            <w:r>
              <w:t>Reasons: The pay was too low</w:t>
            </w:r>
          </w:p>
        </w:tc>
        <w:tc>
          <w:tcPr>
            <w:tcW w:w="686" w:type="dxa"/>
            <w:vAlign w:val="center"/>
          </w:tcPr>
          <w:p w14:paraId="4C334D34" w14:textId="77777777" w:rsidR="00A6707C" w:rsidRDefault="00A6707C" w:rsidP="00A6707C">
            <w:pPr>
              <w:pStyle w:val="Tabletext"/>
              <w:jc w:val="center"/>
            </w:pPr>
          </w:p>
        </w:tc>
        <w:tc>
          <w:tcPr>
            <w:tcW w:w="686" w:type="dxa"/>
            <w:vAlign w:val="center"/>
          </w:tcPr>
          <w:p w14:paraId="6725B255" w14:textId="77777777" w:rsidR="00A6707C" w:rsidRDefault="00A6707C" w:rsidP="00A6707C">
            <w:pPr>
              <w:pStyle w:val="Tabletext"/>
              <w:jc w:val="center"/>
            </w:pPr>
          </w:p>
        </w:tc>
        <w:tc>
          <w:tcPr>
            <w:tcW w:w="686" w:type="dxa"/>
            <w:vAlign w:val="center"/>
          </w:tcPr>
          <w:p w14:paraId="2C375D0B" w14:textId="77777777" w:rsidR="00A6707C" w:rsidRDefault="00A6707C" w:rsidP="00A6707C">
            <w:pPr>
              <w:pStyle w:val="Tabletext"/>
              <w:jc w:val="center"/>
            </w:pPr>
          </w:p>
        </w:tc>
        <w:tc>
          <w:tcPr>
            <w:tcW w:w="686" w:type="dxa"/>
            <w:vAlign w:val="center"/>
          </w:tcPr>
          <w:p w14:paraId="62F933A1" w14:textId="77777777" w:rsidR="00A6707C" w:rsidRDefault="00A6707C" w:rsidP="00A6707C">
            <w:pPr>
              <w:pStyle w:val="Tabletext"/>
              <w:jc w:val="center"/>
            </w:pPr>
          </w:p>
        </w:tc>
        <w:tc>
          <w:tcPr>
            <w:tcW w:w="686" w:type="dxa"/>
            <w:vAlign w:val="center"/>
          </w:tcPr>
          <w:p w14:paraId="0D3E9004" w14:textId="77777777" w:rsidR="00A6707C" w:rsidRDefault="00A6707C" w:rsidP="00A6707C">
            <w:pPr>
              <w:pStyle w:val="Tabletext"/>
              <w:jc w:val="center"/>
            </w:pPr>
            <w:r>
              <w:t>2</w:t>
            </w:r>
          </w:p>
        </w:tc>
        <w:tc>
          <w:tcPr>
            <w:tcW w:w="686" w:type="dxa"/>
            <w:vAlign w:val="center"/>
          </w:tcPr>
          <w:p w14:paraId="3427ABD7" w14:textId="77777777" w:rsidR="00A6707C" w:rsidRDefault="00A6707C" w:rsidP="00A6707C">
            <w:pPr>
              <w:pStyle w:val="Tabletext"/>
              <w:jc w:val="center"/>
            </w:pPr>
            <w:r>
              <w:t>1</w:t>
            </w:r>
          </w:p>
        </w:tc>
        <w:tc>
          <w:tcPr>
            <w:tcW w:w="686" w:type="dxa"/>
            <w:vAlign w:val="center"/>
          </w:tcPr>
          <w:p w14:paraId="70F82E65" w14:textId="77777777" w:rsidR="00A6707C" w:rsidRDefault="00A6707C" w:rsidP="00A6707C">
            <w:pPr>
              <w:pStyle w:val="Tabletext"/>
              <w:jc w:val="center"/>
            </w:pPr>
            <w:r>
              <w:t>1</w:t>
            </w:r>
          </w:p>
        </w:tc>
        <w:tc>
          <w:tcPr>
            <w:tcW w:w="686" w:type="dxa"/>
            <w:vAlign w:val="center"/>
          </w:tcPr>
          <w:p w14:paraId="7C18C9FB" w14:textId="77777777" w:rsidR="00A6707C" w:rsidRDefault="00A6707C" w:rsidP="00A6707C">
            <w:pPr>
              <w:pStyle w:val="Tabletext"/>
              <w:jc w:val="center"/>
            </w:pPr>
            <w:r>
              <w:t>1</w:t>
            </w:r>
          </w:p>
        </w:tc>
        <w:tc>
          <w:tcPr>
            <w:tcW w:w="686" w:type="dxa"/>
            <w:vAlign w:val="center"/>
          </w:tcPr>
          <w:p w14:paraId="5E099499" w14:textId="77777777" w:rsidR="00A6707C" w:rsidRDefault="00A6707C" w:rsidP="00A6707C">
            <w:pPr>
              <w:pStyle w:val="Tabletext"/>
              <w:jc w:val="center"/>
            </w:pPr>
            <w:r>
              <w:t>1</w:t>
            </w:r>
          </w:p>
        </w:tc>
        <w:tc>
          <w:tcPr>
            <w:tcW w:w="686" w:type="dxa"/>
            <w:vAlign w:val="center"/>
          </w:tcPr>
          <w:p w14:paraId="30969982" w14:textId="77777777" w:rsidR="00A6707C" w:rsidRDefault="00A6707C" w:rsidP="00A6707C">
            <w:pPr>
              <w:pStyle w:val="Tabletext"/>
              <w:jc w:val="center"/>
            </w:pPr>
            <w:r>
              <w:t>1</w:t>
            </w:r>
          </w:p>
        </w:tc>
        <w:tc>
          <w:tcPr>
            <w:tcW w:w="686" w:type="dxa"/>
            <w:vAlign w:val="center"/>
          </w:tcPr>
          <w:p w14:paraId="1C8BE798" w14:textId="77777777" w:rsidR="00A6707C" w:rsidRDefault="00A6707C" w:rsidP="00A6707C">
            <w:pPr>
              <w:pStyle w:val="Tabletext"/>
              <w:jc w:val="center"/>
            </w:pPr>
            <w:r>
              <w:t>1</w:t>
            </w:r>
          </w:p>
        </w:tc>
        <w:tc>
          <w:tcPr>
            <w:tcW w:w="687" w:type="dxa"/>
            <w:vAlign w:val="center"/>
          </w:tcPr>
          <w:p w14:paraId="3E40841E" w14:textId="77777777" w:rsidR="00A6707C" w:rsidRDefault="00A6707C" w:rsidP="00A6707C">
            <w:pPr>
              <w:pStyle w:val="Tabletext"/>
              <w:jc w:val="center"/>
            </w:pPr>
            <w:r>
              <w:t>1</w:t>
            </w:r>
          </w:p>
        </w:tc>
      </w:tr>
      <w:tr w:rsidR="00A6707C" w14:paraId="7B241208" w14:textId="77777777" w:rsidTr="00A6707C">
        <w:trPr>
          <w:cantSplit/>
        </w:trPr>
        <w:tc>
          <w:tcPr>
            <w:tcW w:w="1985" w:type="dxa"/>
            <w:vAlign w:val="bottom"/>
          </w:tcPr>
          <w:p w14:paraId="7EF2BF3D" w14:textId="77777777" w:rsidR="00A6707C" w:rsidRDefault="00A6707C" w:rsidP="005D6EF4">
            <w:pPr>
              <w:pStyle w:val="Tabletext"/>
            </w:pPr>
          </w:p>
        </w:tc>
        <w:tc>
          <w:tcPr>
            <w:tcW w:w="4252" w:type="dxa"/>
            <w:vAlign w:val="bottom"/>
          </w:tcPr>
          <w:p w14:paraId="419F7A66" w14:textId="77777777" w:rsidR="00A6707C" w:rsidRDefault="00A6707C" w:rsidP="005D6EF4">
            <w:pPr>
              <w:pStyle w:val="Tabletext"/>
            </w:pPr>
            <w:r>
              <w:t>Reasons: You weren’t happy with the job prospects</w:t>
            </w:r>
          </w:p>
        </w:tc>
        <w:tc>
          <w:tcPr>
            <w:tcW w:w="686" w:type="dxa"/>
            <w:vAlign w:val="center"/>
          </w:tcPr>
          <w:p w14:paraId="1E2782FC" w14:textId="77777777" w:rsidR="00A6707C" w:rsidRDefault="00A6707C" w:rsidP="00A6707C">
            <w:pPr>
              <w:pStyle w:val="Tabletext"/>
              <w:jc w:val="center"/>
            </w:pPr>
          </w:p>
        </w:tc>
        <w:tc>
          <w:tcPr>
            <w:tcW w:w="686" w:type="dxa"/>
            <w:vAlign w:val="center"/>
          </w:tcPr>
          <w:p w14:paraId="6CD8AE8C" w14:textId="77777777" w:rsidR="00A6707C" w:rsidRDefault="00A6707C" w:rsidP="00A6707C">
            <w:pPr>
              <w:pStyle w:val="Tabletext"/>
              <w:jc w:val="center"/>
            </w:pPr>
          </w:p>
        </w:tc>
        <w:tc>
          <w:tcPr>
            <w:tcW w:w="686" w:type="dxa"/>
            <w:vAlign w:val="center"/>
          </w:tcPr>
          <w:p w14:paraId="4FAD291E" w14:textId="77777777" w:rsidR="00A6707C" w:rsidRDefault="00A6707C" w:rsidP="00A6707C">
            <w:pPr>
              <w:pStyle w:val="Tabletext"/>
              <w:jc w:val="center"/>
            </w:pPr>
          </w:p>
        </w:tc>
        <w:tc>
          <w:tcPr>
            <w:tcW w:w="686" w:type="dxa"/>
            <w:vAlign w:val="center"/>
          </w:tcPr>
          <w:p w14:paraId="410F5245" w14:textId="77777777" w:rsidR="00A6707C" w:rsidRDefault="00A6707C" w:rsidP="00A6707C">
            <w:pPr>
              <w:pStyle w:val="Tabletext"/>
              <w:jc w:val="center"/>
            </w:pPr>
          </w:p>
        </w:tc>
        <w:tc>
          <w:tcPr>
            <w:tcW w:w="686" w:type="dxa"/>
            <w:vAlign w:val="center"/>
          </w:tcPr>
          <w:p w14:paraId="03D3E9E7" w14:textId="77777777" w:rsidR="00A6707C" w:rsidRDefault="00A6707C" w:rsidP="00A6707C">
            <w:pPr>
              <w:pStyle w:val="Tabletext"/>
              <w:jc w:val="center"/>
            </w:pPr>
            <w:r>
              <w:t>2</w:t>
            </w:r>
          </w:p>
        </w:tc>
        <w:tc>
          <w:tcPr>
            <w:tcW w:w="686" w:type="dxa"/>
            <w:vAlign w:val="center"/>
          </w:tcPr>
          <w:p w14:paraId="73C0E54F" w14:textId="77777777" w:rsidR="00A6707C" w:rsidRDefault="00A6707C" w:rsidP="00A6707C">
            <w:pPr>
              <w:pStyle w:val="Tabletext"/>
              <w:jc w:val="center"/>
            </w:pPr>
            <w:r>
              <w:t>1</w:t>
            </w:r>
          </w:p>
        </w:tc>
        <w:tc>
          <w:tcPr>
            <w:tcW w:w="686" w:type="dxa"/>
            <w:vAlign w:val="center"/>
          </w:tcPr>
          <w:p w14:paraId="4A29EFD9" w14:textId="77777777" w:rsidR="00A6707C" w:rsidRDefault="00A6707C" w:rsidP="00A6707C">
            <w:pPr>
              <w:pStyle w:val="Tabletext"/>
              <w:jc w:val="center"/>
            </w:pPr>
            <w:r>
              <w:t>1</w:t>
            </w:r>
          </w:p>
        </w:tc>
        <w:tc>
          <w:tcPr>
            <w:tcW w:w="686" w:type="dxa"/>
            <w:vAlign w:val="center"/>
          </w:tcPr>
          <w:p w14:paraId="45E34441" w14:textId="77777777" w:rsidR="00A6707C" w:rsidRDefault="00A6707C" w:rsidP="00A6707C">
            <w:pPr>
              <w:pStyle w:val="Tabletext"/>
              <w:jc w:val="center"/>
            </w:pPr>
            <w:r>
              <w:t>1</w:t>
            </w:r>
          </w:p>
        </w:tc>
        <w:tc>
          <w:tcPr>
            <w:tcW w:w="686" w:type="dxa"/>
            <w:vAlign w:val="center"/>
          </w:tcPr>
          <w:p w14:paraId="3ABE4516" w14:textId="77777777" w:rsidR="00A6707C" w:rsidRDefault="00A6707C" w:rsidP="00A6707C">
            <w:pPr>
              <w:pStyle w:val="Tabletext"/>
              <w:jc w:val="center"/>
            </w:pPr>
            <w:r>
              <w:t>1</w:t>
            </w:r>
          </w:p>
        </w:tc>
        <w:tc>
          <w:tcPr>
            <w:tcW w:w="686" w:type="dxa"/>
            <w:vAlign w:val="center"/>
          </w:tcPr>
          <w:p w14:paraId="306D1DCE" w14:textId="77777777" w:rsidR="00A6707C" w:rsidRDefault="00A6707C" w:rsidP="00A6707C">
            <w:pPr>
              <w:pStyle w:val="Tabletext"/>
              <w:jc w:val="center"/>
            </w:pPr>
            <w:r>
              <w:t>1</w:t>
            </w:r>
          </w:p>
        </w:tc>
        <w:tc>
          <w:tcPr>
            <w:tcW w:w="686" w:type="dxa"/>
            <w:vAlign w:val="center"/>
          </w:tcPr>
          <w:p w14:paraId="651D463E" w14:textId="77777777" w:rsidR="00A6707C" w:rsidRDefault="00A6707C" w:rsidP="00A6707C">
            <w:pPr>
              <w:pStyle w:val="Tabletext"/>
              <w:jc w:val="center"/>
            </w:pPr>
            <w:r>
              <w:t>1</w:t>
            </w:r>
          </w:p>
        </w:tc>
        <w:tc>
          <w:tcPr>
            <w:tcW w:w="687" w:type="dxa"/>
            <w:vAlign w:val="center"/>
          </w:tcPr>
          <w:p w14:paraId="2F1CB3A2" w14:textId="77777777" w:rsidR="00A6707C" w:rsidRDefault="00A6707C" w:rsidP="00A6707C">
            <w:pPr>
              <w:pStyle w:val="Tabletext"/>
              <w:jc w:val="center"/>
            </w:pPr>
            <w:r>
              <w:t>1</w:t>
            </w:r>
          </w:p>
        </w:tc>
      </w:tr>
      <w:tr w:rsidR="00A6707C" w14:paraId="1D730CC2" w14:textId="77777777" w:rsidTr="00A6707C">
        <w:trPr>
          <w:cantSplit/>
        </w:trPr>
        <w:tc>
          <w:tcPr>
            <w:tcW w:w="1985" w:type="dxa"/>
            <w:vAlign w:val="bottom"/>
          </w:tcPr>
          <w:p w14:paraId="31D4C859" w14:textId="77777777" w:rsidR="00A6707C" w:rsidRDefault="00A6707C" w:rsidP="005D6EF4">
            <w:pPr>
              <w:pStyle w:val="Tabletext"/>
            </w:pPr>
          </w:p>
        </w:tc>
        <w:tc>
          <w:tcPr>
            <w:tcW w:w="4252" w:type="dxa"/>
            <w:vAlign w:val="bottom"/>
          </w:tcPr>
          <w:p w14:paraId="4B16D985" w14:textId="77777777" w:rsidR="00A6707C" w:rsidRDefault="00A6707C" w:rsidP="005D6EF4">
            <w:pPr>
              <w:pStyle w:val="Tabletext"/>
            </w:pPr>
            <w:r>
              <w:t>Reasons: You basically didn’t like the type of work</w:t>
            </w:r>
          </w:p>
        </w:tc>
        <w:tc>
          <w:tcPr>
            <w:tcW w:w="686" w:type="dxa"/>
            <w:vAlign w:val="center"/>
          </w:tcPr>
          <w:p w14:paraId="46A39F54" w14:textId="77777777" w:rsidR="00A6707C" w:rsidRDefault="00A6707C" w:rsidP="00A6707C">
            <w:pPr>
              <w:pStyle w:val="Tabletext"/>
              <w:jc w:val="center"/>
            </w:pPr>
          </w:p>
        </w:tc>
        <w:tc>
          <w:tcPr>
            <w:tcW w:w="686" w:type="dxa"/>
            <w:vAlign w:val="center"/>
          </w:tcPr>
          <w:p w14:paraId="0E243575" w14:textId="77777777" w:rsidR="00A6707C" w:rsidRDefault="00A6707C" w:rsidP="00A6707C">
            <w:pPr>
              <w:pStyle w:val="Tabletext"/>
              <w:jc w:val="center"/>
            </w:pPr>
          </w:p>
        </w:tc>
        <w:tc>
          <w:tcPr>
            <w:tcW w:w="686" w:type="dxa"/>
            <w:vAlign w:val="center"/>
          </w:tcPr>
          <w:p w14:paraId="1E23781D" w14:textId="77777777" w:rsidR="00A6707C" w:rsidRDefault="00A6707C" w:rsidP="00A6707C">
            <w:pPr>
              <w:pStyle w:val="Tabletext"/>
              <w:jc w:val="center"/>
            </w:pPr>
          </w:p>
        </w:tc>
        <w:tc>
          <w:tcPr>
            <w:tcW w:w="686" w:type="dxa"/>
            <w:vAlign w:val="center"/>
          </w:tcPr>
          <w:p w14:paraId="51C3A343" w14:textId="77777777" w:rsidR="00A6707C" w:rsidRDefault="00A6707C" w:rsidP="00A6707C">
            <w:pPr>
              <w:pStyle w:val="Tabletext"/>
              <w:jc w:val="center"/>
            </w:pPr>
          </w:p>
        </w:tc>
        <w:tc>
          <w:tcPr>
            <w:tcW w:w="686" w:type="dxa"/>
            <w:vAlign w:val="center"/>
          </w:tcPr>
          <w:p w14:paraId="595B1A0E" w14:textId="77777777" w:rsidR="00A6707C" w:rsidRDefault="00A6707C" w:rsidP="00A6707C">
            <w:pPr>
              <w:pStyle w:val="Tabletext"/>
              <w:jc w:val="center"/>
            </w:pPr>
            <w:r>
              <w:t>2</w:t>
            </w:r>
          </w:p>
        </w:tc>
        <w:tc>
          <w:tcPr>
            <w:tcW w:w="686" w:type="dxa"/>
            <w:vAlign w:val="center"/>
          </w:tcPr>
          <w:p w14:paraId="17036753" w14:textId="77777777" w:rsidR="00A6707C" w:rsidRDefault="00A6707C" w:rsidP="00A6707C">
            <w:pPr>
              <w:pStyle w:val="Tabletext"/>
              <w:jc w:val="center"/>
            </w:pPr>
            <w:r>
              <w:t>1</w:t>
            </w:r>
          </w:p>
        </w:tc>
        <w:tc>
          <w:tcPr>
            <w:tcW w:w="686" w:type="dxa"/>
            <w:vAlign w:val="center"/>
          </w:tcPr>
          <w:p w14:paraId="789FA5A1" w14:textId="77777777" w:rsidR="00A6707C" w:rsidRDefault="00A6707C" w:rsidP="00A6707C">
            <w:pPr>
              <w:pStyle w:val="Tabletext"/>
              <w:jc w:val="center"/>
            </w:pPr>
            <w:r>
              <w:t>1</w:t>
            </w:r>
          </w:p>
        </w:tc>
        <w:tc>
          <w:tcPr>
            <w:tcW w:w="686" w:type="dxa"/>
            <w:vAlign w:val="center"/>
          </w:tcPr>
          <w:p w14:paraId="1FA20076" w14:textId="77777777" w:rsidR="00A6707C" w:rsidRDefault="00A6707C" w:rsidP="00A6707C">
            <w:pPr>
              <w:pStyle w:val="Tabletext"/>
              <w:jc w:val="center"/>
            </w:pPr>
            <w:r>
              <w:t>1</w:t>
            </w:r>
          </w:p>
        </w:tc>
        <w:tc>
          <w:tcPr>
            <w:tcW w:w="686" w:type="dxa"/>
            <w:vAlign w:val="center"/>
          </w:tcPr>
          <w:p w14:paraId="24F862CB" w14:textId="77777777" w:rsidR="00A6707C" w:rsidRDefault="00A6707C" w:rsidP="00A6707C">
            <w:pPr>
              <w:pStyle w:val="Tabletext"/>
              <w:jc w:val="center"/>
            </w:pPr>
            <w:r>
              <w:t>1</w:t>
            </w:r>
          </w:p>
        </w:tc>
        <w:tc>
          <w:tcPr>
            <w:tcW w:w="686" w:type="dxa"/>
            <w:vAlign w:val="center"/>
          </w:tcPr>
          <w:p w14:paraId="67F2DADD" w14:textId="77777777" w:rsidR="00A6707C" w:rsidRDefault="00A6707C" w:rsidP="00A6707C">
            <w:pPr>
              <w:pStyle w:val="Tabletext"/>
              <w:jc w:val="center"/>
            </w:pPr>
            <w:r>
              <w:t>1</w:t>
            </w:r>
          </w:p>
        </w:tc>
        <w:tc>
          <w:tcPr>
            <w:tcW w:w="686" w:type="dxa"/>
            <w:vAlign w:val="center"/>
          </w:tcPr>
          <w:p w14:paraId="6AC3374F" w14:textId="77777777" w:rsidR="00A6707C" w:rsidRDefault="00A6707C" w:rsidP="00A6707C">
            <w:pPr>
              <w:pStyle w:val="Tabletext"/>
              <w:jc w:val="center"/>
            </w:pPr>
            <w:r>
              <w:t>1</w:t>
            </w:r>
          </w:p>
        </w:tc>
        <w:tc>
          <w:tcPr>
            <w:tcW w:w="687" w:type="dxa"/>
            <w:vAlign w:val="center"/>
          </w:tcPr>
          <w:p w14:paraId="5E2DC889" w14:textId="77777777" w:rsidR="00A6707C" w:rsidRDefault="00A6707C" w:rsidP="00A6707C">
            <w:pPr>
              <w:pStyle w:val="Tabletext"/>
              <w:jc w:val="center"/>
            </w:pPr>
            <w:r>
              <w:t>1</w:t>
            </w:r>
          </w:p>
        </w:tc>
      </w:tr>
      <w:tr w:rsidR="00A6707C" w14:paraId="64FA6836" w14:textId="77777777" w:rsidTr="00A6707C">
        <w:trPr>
          <w:cantSplit/>
        </w:trPr>
        <w:tc>
          <w:tcPr>
            <w:tcW w:w="1985" w:type="dxa"/>
            <w:vAlign w:val="bottom"/>
          </w:tcPr>
          <w:p w14:paraId="61BD31E9" w14:textId="77777777" w:rsidR="00A6707C" w:rsidRDefault="00A6707C" w:rsidP="005D6EF4">
            <w:pPr>
              <w:pStyle w:val="Tabletext"/>
            </w:pPr>
          </w:p>
        </w:tc>
        <w:tc>
          <w:tcPr>
            <w:tcW w:w="4252" w:type="dxa"/>
            <w:vAlign w:val="bottom"/>
          </w:tcPr>
          <w:p w14:paraId="3230A3C4" w14:textId="77777777" w:rsidR="00A6707C" w:rsidRDefault="00A6707C" w:rsidP="005D6EF4">
            <w:pPr>
              <w:pStyle w:val="Tabletext"/>
            </w:pPr>
            <w:r>
              <w:t>Reasons: You didn’t get on with your boss or other people at work</w:t>
            </w:r>
          </w:p>
        </w:tc>
        <w:tc>
          <w:tcPr>
            <w:tcW w:w="686" w:type="dxa"/>
            <w:vAlign w:val="center"/>
          </w:tcPr>
          <w:p w14:paraId="0F07742B" w14:textId="77777777" w:rsidR="00A6707C" w:rsidRDefault="00A6707C" w:rsidP="00A6707C">
            <w:pPr>
              <w:pStyle w:val="Tabletext"/>
              <w:jc w:val="center"/>
            </w:pPr>
          </w:p>
        </w:tc>
        <w:tc>
          <w:tcPr>
            <w:tcW w:w="686" w:type="dxa"/>
            <w:vAlign w:val="center"/>
          </w:tcPr>
          <w:p w14:paraId="2C00408E" w14:textId="77777777" w:rsidR="00A6707C" w:rsidRDefault="00A6707C" w:rsidP="00A6707C">
            <w:pPr>
              <w:pStyle w:val="Tabletext"/>
              <w:jc w:val="center"/>
            </w:pPr>
          </w:p>
        </w:tc>
        <w:tc>
          <w:tcPr>
            <w:tcW w:w="686" w:type="dxa"/>
            <w:vAlign w:val="center"/>
          </w:tcPr>
          <w:p w14:paraId="20B96480" w14:textId="77777777" w:rsidR="00A6707C" w:rsidRDefault="00A6707C" w:rsidP="00A6707C">
            <w:pPr>
              <w:pStyle w:val="Tabletext"/>
              <w:jc w:val="center"/>
            </w:pPr>
          </w:p>
        </w:tc>
        <w:tc>
          <w:tcPr>
            <w:tcW w:w="686" w:type="dxa"/>
            <w:vAlign w:val="center"/>
          </w:tcPr>
          <w:p w14:paraId="03513EF9" w14:textId="77777777" w:rsidR="00A6707C" w:rsidRDefault="00A6707C" w:rsidP="00A6707C">
            <w:pPr>
              <w:pStyle w:val="Tabletext"/>
              <w:jc w:val="center"/>
            </w:pPr>
          </w:p>
        </w:tc>
        <w:tc>
          <w:tcPr>
            <w:tcW w:w="686" w:type="dxa"/>
            <w:vAlign w:val="center"/>
          </w:tcPr>
          <w:p w14:paraId="5EE979F9" w14:textId="77777777" w:rsidR="00A6707C" w:rsidRDefault="00A6707C" w:rsidP="00A6707C">
            <w:pPr>
              <w:pStyle w:val="Tabletext"/>
              <w:jc w:val="center"/>
            </w:pPr>
            <w:r>
              <w:t>2</w:t>
            </w:r>
          </w:p>
        </w:tc>
        <w:tc>
          <w:tcPr>
            <w:tcW w:w="686" w:type="dxa"/>
            <w:vAlign w:val="center"/>
          </w:tcPr>
          <w:p w14:paraId="3DF9230C" w14:textId="77777777" w:rsidR="00A6707C" w:rsidRDefault="00A6707C" w:rsidP="00A6707C">
            <w:pPr>
              <w:pStyle w:val="Tabletext"/>
              <w:jc w:val="center"/>
            </w:pPr>
            <w:r>
              <w:t>1</w:t>
            </w:r>
          </w:p>
        </w:tc>
        <w:tc>
          <w:tcPr>
            <w:tcW w:w="686" w:type="dxa"/>
            <w:vAlign w:val="center"/>
          </w:tcPr>
          <w:p w14:paraId="19C248D2" w14:textId="77777777" w:rsidR="00A6707C" w:rsidRDefault="00A6707C" w:rsidP="00A6707C">
            <w:pPr>
              <w:pStyle w:val="Tabletext"/>
              <w:jc w:val="center"/>
            </w:pPr>
            <w:r>
              <w:t>1</w:t>
            </w:r>
          </w:p>
        </w:tc>
        <w:tc>
          <w:tcPr>
            <w:tcW w:w="686" w:type="dxa"/>
            <w:vAlign w:val="center"/>
          </w:tcPr>
          <w:p w14:paraId="4D706260" w14:textId="77777777" w:rsidR="00A6707C" w:rsidRDefault="00A6707C" w:rsidP="00A6707C">
            <w:pPr>
              <w:pStyle w:val="Tabletext"/>
              <w:jc w:val="center"/>
            </w:pPr>
            <w:r>
              <w:t>1</w:t>
            </w:r>
          </w:p>
        </w:tc>
        <w:tc>
          <w:tcPr>
            <w:tcW w:w="686" w:type="dxa"/>
            <w:vAlign w:val="center"/>
          </w:tcPr>
          <w:p w14:paraId="6B7ADEA7" w14:textId="77777777" w:rsidR="00A6707C" w:rsidRDefault="00A6707C" w:rsidP="00A6707C">
            <w:pPr>
              <w:pStyle w:val="Tabletext"/>
              <w:jc w:val="center"/>
            </w:pPr>
            <w:r>
              <w:t>1</w:t>
            </w:r>
          </w:p>
        </w:tc>
        <w:tc>
          <w:tcPr>
            <w:tcW w:w="686" w:type="dxa"/>
            <w:vAlign w:val="center"/>
          </w:tcPr>
          <w:p w14:paraId="63BCAE71" w14:textId="77777777" w:rsidR="00A6707C" w:rsidRDefault="00A6707C" w:rsidP="00A6707C">
            <w:pPr>
              <w:pStyle w:val="Tabletext"/>
              <w:jc w:val="center"/>
            </w:pPr>
            <w:r>
              <w:t>1</w:t>
            </w:r>
          </w:p>
        </w:tc>
        <w:tc>
          <w:tcPr>
            <w:tcW w:w="686" w:type="dxa"/>
            <w:vAlign w:val="center"/>
          </w:tcPr>
          <w:p w14:paraId="587D15F7" w14:textId="77777777" w:rsidR="00A6707C" w:rsidRDefault="00A6707C" w:rsidP="00A6707C">
            <w:pPr>
              <w:pStyle w:val="Tabletext"/>
              <w:jc w:val="center"/>
            </w:pPr>
            <w:r>
              <w:t>1</w:t>
            </w:r>
          </w:p>
        </w:tc>
        <w:tc>
          <w:tcPr>
            <w:tcW w:w="687" w:type="dxa"/>
            <w:vAlign w:val="center"/>
          </w:tcPr>
          <w:p w14:paraId="51C09AAB" w14:textId="77777777" w:rsidR="00A6707C" w:rsidRDefault="00A6707C" w:rsidP="00A6707C">
            <w:pPr>
              <w:pStyle w:val="Tabletext"/>
              <w:jc w:val="center"/>
            </w:pPr>
            <w:r>
              <w:t>1</w:t>
            </w:r>
          </w:p>
        </w:tc>
      </w:tr>
      <w:tr w:rsidR="00A6707C" w14:paraId="7C1E1680" w14:textId="77777777" w:rsidTr="00A6707C">
        <w:trPr>
          <w:cantSplit/>
        </w:trPr>
        <w:tc>
          <w:tcPr>
            <w:tcW w:w="1985" w:type="dxa"/>
            <w:vAlign w:val="bottom"/>
          </w:tcPr>
          <w:p w14:paraId="757CD481" w14:textId="77777777" w:rsidR="00A6707C" w:rsidRDefault="00A6707C" w:rsidP="005D6EF4">
            <w:pPr>
              <w:pStyle w:val="Tabletext"/>
            </w:pPr>
          </w:p>
        </w:tc>
        <w:tc>
          <w:tcPr>
            <w:tcW w:w="4252" w:type="dxa"/>
            <w:vAlign w:val="bottom"/>
          </w:tcPr>
          <w:p w14:paraId="50F1407D" w14:textId="77777777" w:rsidR="00A6707C" w:rsidRDefault="00A6707C" w:rsidP="005D6EF4">
            <w:pPr>
              <w:pStyle w:val="Tabletext"/>
            </w:pPr>
            <w:r>
              <w:t>Reasons: You weren’t happy with the on-the-job training</w:t>
            </w:r>
          </w:p>
        </w:tc>
        <w:tc>
          <w:tcPr>
            <w:tcW w:w="686" w:type="dxa"/>
            <w:vAlign w:val="center"/>
          </w:tcPr>
          <w:p w14:paraId="5243DD57" w14:textId="77777777" w:rsidR="00A6707C" w:rsidRDefault="00A6707C" w:rsidP="00A6707C">
            <w:pPr>
              <w:pStyle w:val="Tabletext"/>
              <w:jc w:val="center"/>
            </w:pPr>
          </w:p>
        </w:tc>
        <w:tc>
          <w:tcPr>
            <w:tcW w:w="686" w:type="dxa"/>
            <w:vAlign w:val="center"/>
          </w:tcPr>
          <w:p w14:paraId="108F3BF5" w14:textId="77777777" w:rsidR="00A6707C" w:rsidRDefault="00A6707C" w:rsidP="00A6707C">
            <w:pPr>
              <w:pStyle w:val="Tabletext"/>
              <w:jc w:val="center"/>
            </w:pPr>
          </w:p>
        </w:tc>
        <w:tc>
          <w:tcPr>
            <w:tcW w:w="686" w:type="dxa"/>
            <w:vAlign w:val="center"/>
          </w:tcPr>
          <w:p w14:paraId="61FBE850" w14:textId="77777777" w:rsidR="00A6707C" w:rsidRDefault="00A6707C" w:rsidP="00A6707C">
            <w:pPr>
              <w:pStyle w:val="Tabletext"/>
              <w:jc w:val="center"/>
            </w:pPr>
          </w:p>
        </w:tc>
        <w:tc>
          <w:tcPr>
            <w:tcW w:w="686" w:type="dxa"/>
            <w:vAlign w:val="center"/>
          </w:tcPr>
          <w:p w14:paraId="180C3BC0" w14:textId="77777777" w:rsidR="00A6707C" w:rsidRDefault="00A6707C" w:rsidP="00A6707C">
            <w:pPr>
              <w:pStyle w:val="Tabletext"/>
              <w:jc w:val="center"/>
            </w:pPr>
          </w:p>
        </w:tc>
        <w:tc>
          <w:tcPr>
            <w:tcW w:w="686" w:type="dxa"/>
            <w:vAlign w:val="center"/>
          </w:tcPr>
          <w:p w14:paraId="285D03CD" w14:textId="77777777" w:rsidR="00A6707C" w:rsidRDefault="00A6707C" w:rsidP="00A6707C">
            <w:pPr>
              <w:pStyle w:val="Tabletext"/>
              <w:jc w:val="center"/>
            </w:pPr>
            <w:r>
              <w:t>2</w:t>
            </w:r>
          </w:p>
        </w:tc>
        <w:tc>
          <w:tcPr>
            <w:tcW w:w="686" w:type="dxa"/>
            <w:vAlign w:val="center"/>
          </w:tcPr>
          <w:p w14:paraId="13679B27" w14:textId="77777777" w:rsidR="00A6707C" w:rsidRDefault="00A6707C" w:rsidP="00A6707C">
            <w:pPr>
              <w:pStyle w:val="Tabletext"/>
              <w:jc w:val="center"/>
            </w:pPr>
            <w:r>
              <w:t>1</w:t>
            </w:r>
          </w:p>
        </w:tc>
        <w:tc>
          <w:tcPr>
            <w:tcW w:w="686" w:type="dxa"/>
            <w:vAlign w:val="center"/>
          </w:tcPr>
          <w:p w14:paraId="08B7EC2E" w14:textId="77777777" w:rsidR="00A6707C" w:rsidRDefault="00A6707C" w:rsidP="00A6707C">
            <w:pPr>
              <w:pStyle w:val="Tabletext"/>
              <w:jc w:val="center"/>
            </w:pPr>
            <w:r>
              <w:t>1</w:t>
            </w:r>
          </w:p>
        </w:tc>
        <w:tc>
          <w:tcPr>
            <w:tcW w:w="686" w:type="dxa"/>
            <w:vAlign w:val="center"/>
          </w:tcPr>
          <w:p w14:paraId="12EC5F5B" w14:textId="77777777" w:rsidR="00A6707C" w:rsidRDefault="00A6707C" w:rsidP="00A6707C">
            <w:pPr>
              <w:pStyle w:val="Tabletext"/>
              <w:jc w:val="center"/>
            </w:pPr>
            <w:r>
              <w:t>1</w:t>
            </w:r>
          </w:p>
        </w:tc>
        <w:tc>
          <w:tcPr>
            <w:tcW w:w="686" w:type="dxa"/>
            <w:vAlign w:val="center"/>
          </w:tcPr>
          <w:p w14:paraId="1112D3D8" w14:textId="77777777" w:rsidR="00A6707C" w:rsidRDefault="00A6707C" w:rsidP="00A6707C">
            <w:pPr>
              <w:pStyle w:val="Tabletext"/>
              <w:jc w:val="center"/>
            </w:pPr>
            <w:r>
              <w:t>1</w:t>
            </w:r>
          </w:p>
        </w:tc>
        <w:tc>
          <w:tcPr>
            <w:tcW w:w="686" w:type="dxa"/>
            <w:vAlign w:val="center"/>
          </w:tcPr>
          <w:p w14:paraId="1A55B846" w14:textId="77777777" w:rsidR="00A6707C" w:rsidRDefault="00A6707C" w:rsidP="00A6707C">
            <w:pPr>
              <w:pStyle w:val="Tabletext"/>
              <w:jc w:val="center"/>
            </w:pPr>
            <w:r>
              <w:t>1</w:t>
            </w:r>
          </w:p>
        </w:tc>
        <w:tc>
          <w:tcPr>
            <w:tcW w:w="686" w:type="dxa"/>
            <w:vAlign w:val="center"/>
          </w:tcPr>
          <w:p w14:paraId="658B0EBF" w14:textId="77777777" w:rsidR="00A6707C" w:rsidRDefault="00A6707C" w:rsidP="00A6707C">
            <w:pPr>
              <w:pStyle w:val="Tabletext"/>
              <w:jc w:val="center"/>
            </w:pPr>
            <w:r>
              <w:t>1</w:t>
            </w:r>
          </w:p>
        </w:tc>
        <w:tc>
          <w:tcPr>
            <w:tcW w:w="687" w:type="dxa"/>
            <w:vAlign w:val="center"/>
          </w:tcPr>
          <w:p w14:paraId="22C1B3DE" w14:textId="77777777" w:rsidR="00A6707C" w:rsidRDefault="00A6707C" w:rsidP="00A6707C">
            <w:pPr>
              <w:pStyle w:val="Tabletext"/>
              <w:jc w:val="center"/>
            </w:pPr>
            <w:r>
              <w:t>1</w:t>
            </w:r>
          </w:p>
        </w:tc>
      </w:tr>
      <w:tr w:rsidR="00A6707C" w14:paraId="4F040CD7" w14:textId="77777777" w:rsidTr="00A6707C">
        <w:trPr>
          <w:cantSplit/>
        </w:trPr>
        <w:tc>
          <w:tcPr>
            <w:tcW w:w="1985" w:type="dxa"/>
            <w:vAlign w:val="bottom"/>
          </w:tcPr>
          <w:p w14:paraId="295217F3" w14:textId="77777777" w:rsidR="00A6707C" w:rsidRDefault="00A6707C" w:rsidP="005D6EF4">
            <w:pPr>
              <w:pStyle w:val="Tabletext"/>
            </w:pPr>
          </w:p>
        </w:tc>
        <w:tc>
          <w:tcPr>
            <w:tcW w:w="4252" w:type="dxa"/>
            <w:vAlign w:val="bottom"/>
          </w:tcPr>
          <w:p w14:paraId="4D6D8B09" w14:textId="77777777" w:rsidR="00A6707C" w:rsidRDefault="00A6707C" w:rsidP="005D6EF4">
            <w:pPr>
              <w:pStyle w:val="Tabletext"/>
            </w:pPr>
            <w:r>
              <w:t>Reasons: You weren’t happy with the off-the-job training</w:t>
            </w:r>
          </w:p>
        </w:tc>
        <w:tc>
          <w:tcPr>
            <w:tcW w:w="686" w:type="dxa"/>
            <w:vAlign w:val="center"/>
          </w:tcPr>
          <w:p w14:paraId="7E7BB63A" w14:textId="77777777" w:rsidR="00A6707C" w:rsidRDefault="00A6707C" w:rsidP="00A6707C">
            <w:pPr>
              <w:pStyle w:val="Tabletext"/>
              <w:jc w:val="center"/>
            </w:pPr>
          </w:p>
        </w:tc>
        <w:tc>
          <w:tcPr>
            <w:tcW w:w="686" w:type="dxa"/>
            <w:vAlign w:val="center"/>
          </w:tcPr>
          <w:p w14:paraId="6B0AC6BA" w14:textId="77777777" w:rsidR="00A6707C" w:rsidRDefault="00A6707C" w:rsidP="00A6707C">
            <w:pPr>
              <w:pStyle w:val="Tabletext"/>
              <w:jc w:val="center"/>
            </w:pPr>
          </w:p>
        </w:tc>
        <w:tc>
          <w:tcPr>
            <w:tcW w:w="686" w:type="dxa"/>
            <w:vAlign w:val="center"/>
          </w:tcPr>
          <w:p w14:paraId="1776D0EC" w14:textId="77777777" w:rsidR="00A6707C" w:rsidRDefault="00A6707C" w:rsidP="00A6707C">
            <w:pPr>
              <w:pStyle w:val="Tabletext"/>
              <w:jc w:val="center"/>
            </w:pPr>
          </w:p>
        </w:tc>
        <w:tc>
          <w:tcPr>
            <w:tcW w:w="686" w:type="dxa"/>
            <w:vAlign w:val="center"/>
          </w:tcPr>
          <w:p w14:paraId="4439B13F" w14:textId="77777777" w:rsidR="00A6707C" w:rsidRDefault="00A6707C" w:rsidP="00A6707C">
            <w:pPr>
              <w:pStyle w:val="Tabletext"/>
              <w:jc w:val="center"/>
            </w:pPr>
          </w:p>
        </w:tc>
        <w:tc>
          <w:tcPr>
            <w:tcW w:w="686" w:type="dxa"/>
            <w:vAlign w:val="center"/>
          </w:tcPr>
          <w:p w14:paraId="74518A9C" w14:textId="77777777" w:rsidR="00A6707C" w:rsidRDefault="00A6707C" w:rsidP="00A6707C">
            <w:pPr>
              <w:pStyle w:val="Tabletext"/>
              <w:jc w:val="center"/>
            </w:pPr>
            <w:r>
              <w:t>2</w:t>
            </w:r>
          </w:p>
        </w:tc>
        <w:tc>
          <w:tcPr>
            <w:tcW w:w="686" w:type="dxa"/>
            <w:vAlign w:val="center"/>
          </w:tcPr>
          <w:p w14:paraId="773F82DF" w14:textId="77777777" w:rsidR="00A6707C" w:rsidRDefault="00A6707C" w:rsidP="00A6707C">
            <w:pPr>
              <w:pStyle w:val="Tabletext"/>
              <w:jc w:val="center"/>
            </w:pPr>
            <w:r>
              <w:t>1</w:t>
            </w:r>
          </w:p>
        </w:tc>
        <w:tc>
          <w:tcPr>
            <w:tcW w:w="686" w:type="dxa"/>
            <w:vAlign w:val="center"/>
          </w:tcPr>
          <w:p w14:paraId="5A8C9D1F" w14:textId="77777777" w:rsidR="00A6707C" w:rsidRDefault="00A6707C" w:rsidP="00A6707C">
            <w:pPr>
              <w:pStyle w:val="Tabletext"/>
              <w:jc w:val="center"/>
            </w:pPr>
            <w:r>
              <w:t>1</w:t>
            </w:r>
          </w:p>
        </w:tc>
        <w:tc>
          <w:tcPr>
            <w:tcW w:w="686" w:type="dxa"/>
            <w:vAlign w:val="center"/>
          </w:tcPr>
          <w:p w14:paraId="5F748EB1" w14:textId="77777777" w:rsidR="00A6707C" w:rsidRDefault="00A6707C" w:rsidP="00A6707C">
            <w:pPr>
              <w:pStyle w:val="Tabletext"/>
              <w:jc w:val="center"/>
            </w:pPr>
            <w:r>
              <w:t>1</w:t>
            </w:r>
          </w:p>
        </w:tc>
        <w:tc>
          <w:tcPr>
            <w:tcW w:w="686" w:type="dxa"/>
            <w:vAlign w:val="center"/>
          </w:tcPr>
          <w:p w14:paraId="159313BD" w14:textId="77777777" w:rsidR="00A6707C" w:rsidRDefault="00A6707C" w:rsidP="00A6707C">
            <w:pPr>
              <w:pStyle w:val="Tabletext"/>
              <w:jc w:val="center"/>
            </w:pPr>
            <w:r>
              <w:t>1</w:t>
            </w:r>
          </w:p>
        </w:tc>
        <w:tc>
          <w:tcPr>
            <w:tcW w:w="686" w:type="dxa"/>
            <w:vAlign w:val="center"/>
          </w:tcPr>
          <w:p w14:paraId="466901AB" w14:textId="77777777" w:rsidR="00A6707C" w:rsidRDefault="00A6707C" w:rsidP="00A6707C">
            <w:pPr>
              <w:pStyle w:val="Tabletext"/>
              <w:jc w:val="center"/>
            </w:pPr>
            <w:r>
              <w:t>1</w:t>
            </w:r>
          </w:p>
        </w:tc>
        <w:tc>
          <w:tcPr>
            <w:tcW w:w="686" w:type="dxa"/>
            <w:vAlign w:val="center"/>
          </w:tcPr>
          <w:p w14:paraId="4571C5F4" w14:textId="77777777" w:rsidR="00A6707C" w:rsidRDefault="00A6707C" w:rsidP="00A6707C">
            <w:pPr>
              <w:pStyle w:val="Tabletext"/>
              <w:jc w:val="center"/>
            </w:pPr>
            <w:r>
              <w:t>1</w:t>
            </w:r>
          </w:p>
        </w:tc>
        <w:tc>
          <w:tcPr>
            <w:tcW w:w="687" w:type="dxa"/>
            <w:vAlign w:val="center"/>
          </w:tcPr>
          <w:p w14:paraId="38C3EA66" w14:textId="77777777" w:rsidR="00A6707C" w:rsidRDefault="00A6707C" w:rsidP="00A6707C">
            <w:pPr>
              <w:pStyle w:val="Tabletext"/>
              <w:jc w:val="center"/>
            </w:pPr>
            <w:r>
              <w:t>1</w:t>
            </w:r>
          </w:p>
        </w:tc>
      </w:tr>
      <w:tr w:rsidR="00A6707C" w14:paraId="306AA4E9" w14:textId="77777777" w:rsidTr="00A6707C">
        <w:trPr>
          <w:cantSplit/>
        </w:trPr>
        <w:tc>
          <w:tcPr>
            <w:tcW w:w="1985" w:type="dxa"/>
            <w:vAlign w:val="bottom"/>
          </w:tcPr>
          <w:p w14:paraId="696D8060" w14:textId="77777777" w:rsidR="00A6707C" w:rsidRDefault="00A6707C" w:rsidP="005D6EF4">
            <w:pPr>
              <w:pStyle w:val="Tabletext"/>
            </w:pPr>
          </w:p>
        </w:tc>
        <w:tc>
          <w:tcPr>
            <w:tcW w:w="4252" w:type="dxa"/>
            <w:vAlign w:val="bottom"/>
          </w:tcPr>
          <w:p w14:paraId="28E2CEC6" w14:textId="77777777" w:rsidR="00A6707C" w:rsidRDefault="00A6707C" w:rsidP="005D6EF4">
            <w:pPr>
              <w:pStyle w:val="Tabletext"/>
            </w:pPr>
            <w:r>
              <w:t>Reasons: You found the study or training too difficult</w:t>
            </w:r>
          </w:p>
        </w:tc>
        <w:tc>
          <w:tcPr>
            <w:tcW w:w="686" w:type="dxa"/>
            <w:vAlign w:val="center"/>
          </w:tcPr>
          <w:p w14:paraId="20234AFD" w14:textId="77777777" w:rsidR="00A6707C" w:rsidRDefault="00A6707C" w:rsidP="00A6707C">
            <w:pPr>
              <w:pStyle w:val="Tabletext"/>
              <w:jc w:val="center"/>
            </w:pPr>
          </w:p>
        </w:tc>
        <w:tc>
          <w:tcPr>
            <w:tcW w:w="686" w:type="dxa"/>
            <w:vAlign w:val="center"/>
          </w:tcPr>
          <w:p w14:paraId="05008336" w14:textId="77777777" w:rsidR="00A6707C" w:rsidRDefault="00A6707C" w:rsidP="00A6707C">
            <w:pPr>
              <w:pStyle w:val="Tabletext"/>
              <w:jc w:val="center"/>
            </w:pPr>
          </w:p>
        </w:tc>
        <w:tc>
          <w:tcPr>
            <w:tcW w:w="686" w:type="dxa"/>
            <w:vAlign w:val="center"/>
          </w:tcPr>
          <w:p w14:paraId="7FB6640A" w14:textId="77777777" w:rsidR="00A6707C" w:rsidRDefault="00A6707C" w:rsidP="00A6707C">
            <w:pPr>
              <w:pStyle w:val="Tabletext"/>
              <w:jc w:val="center"/>
            </w:pPr>
          </w:p>
        </w:tc>
        <w:tc>
          <w:tcPr>
            <w:tcW w:w="686" w:type="dxa"/>
            <w:vAlign w:val="center"/>
          </w:tcPr>
          <w:p w14:paraId="1328C108" w14:textId="77777777" w:rsidR="00A6707C" w:rsidRDefault="00A6707C" w:rsidP="00A6707C">
            <w:pPr>
              <w:pStyle w:val="Tabletext"/>
              <w:jc w:val="center"/>
            </w:pPr>
          </w:p>
        </w:tc>
        <w:tc>
          <w:tcPr>
            <w:tcW w:w="686" w:type="dxa"/>
            <w:vAlign w:val="center"/>
          </w:tcPr>
          <w:p w14:paraId="1D820AE1" w14:textId="77777777" w:rsidR="00A6707C" w:rsidRDefault="00A6707C" w:rsidP="00A6707C">
            <w:pPr>
              <w:pStyle w:val="Tabletext"/>
              <w:jc w:val="center"/>
            </w:pPr>
            <w:r>
              <w:t>2</w:t>
            </w:r>
          </w:p>
        </w:tc>
        <w:tc>
          <w:tcPr>
            <w:tcW w:w="686" w:type="dxa"/>
            <w:vAlign w:val="center"/>
          </w:tcPr>
          <w:p w14:paraId="20E80B58" w14:textId="77777777" w:rsidR="00A6707C" w:rsidRDefault="00A6707C" w:rsidP="00A6707C">
            <w:pPr>
              <w:pStyle w:val="Tabletext"/>
              <w:jc w:val="center"/>
            </w:pPr>
            <w:r>
              <w:t>1</w:t>
            </w:r>
          </w:p>
        </w:tc>
        <w:tc>
          <w:tcPr>
            <w:tcW w:w="686" w:type="dxa"/>
            <w:vAlign w:val="center"/>
          </w:tcPr>
          <w:p w14:paraId="0107EBE4" w14:textId="77777777" w:rsidR="00A6707C" w:rsidRDefault="00A6707C" w:rsidP="00A6707C">
            <w:pPr>
              <w:pStyle w:val="Tabletext"/>
              <w:jc w:val="center"/>
            </w:pPr>
            <w:r>
              <w:t>1</w:t>
            </w:r>
          </w:p>
        </w:tc>
        <w:tc>
          <w:tcPr>
            <w:tcW w:w="686" w:type="dxa"/>
            <w:vAlign w:val="center"/>
          </w:tcPr>
          <w:p w14:paraId="27F130CB" w14:textId="77777777" w:rsidR="00A6707C" w:rsidRDefault="00A6707C" w:rsidP="00A6707C">
            <w:pPr>
              <w:pStyle w:val="Tabletext"/>
              <w:jc w:val="center"/>
            </w:pPr>
            <w:r>
              <w:t>1</w:t>
            </w:r>
          </w:p>
        </w:tc>
        <w:tc>
          <w:tcPr>
            <w:tcW w:w="686" w:type="dxa"/>
            <w:vAlign w:val="center"/>
          </w:tcPr>
          <w:p w14:paraId="6AE9A09B" w14:textId="77777777" w:rsidR="00A6707C" w:rsidRDefault="00A6707C" w:rsidP="00A6707C">
            <w:pPr>
              <w:pStyle w:val="Tabletext"/>
              <w:jc w:val="center"/>
            </w:pPr>
            <w:r>
              <w:t>1</w:t>
            </w:r>
          </w:p>
        </w:tc>
        <w:tc>
          <w:tcPr>
            <w:tcW w:w="686" w:type="dxa"/>
            <w:vAlign w:val="center"/>
          </w:tcPr>
          <w:p w14:paraId="1FC33CE1" w14:textId="77777777" w:rsidR="00A6707C" w:rsidRDefault="00A6707C" w:rsidP="00A6707C">
            <w:pPr>
              <w:pStyle w:val="Tabletext"/>
              <w:jc w:val="center"/>
            </w:pPr>
            <w:r>
              <w:t>1</w:t>
            </w:r>
          </w:p>
        </w:tc>
        <w:tc>
          <w:tcPr>
            <w:tcW w:w="686" w:type="dxa"/>
            <w:vAlign w:val="center"/>
          </w:tcPr>
          <w:p w14:paraId="20034873" w14:textId="77777777" w:rsidR="00A6707C" w:rsidRDefault="00A6707C" w:rsidP="00A6707C">
            <w:pPr>
              <w:pStyle w:val="Tabletext"/>
              <w:jc w:val="center"/>
            </w:pPr>
            <w:r>
              <w:t>1</w:t>
            </w:r>
          </w:p>
        </w:tc>
        <w:tc>
          <w:tcPr>
            <w:tcW w:w="687" w:type="dxa"/>
            <w:vAlign w:val="center"/>
          </w:tcPr>
          <w:p w14:paraId="38FF2CE8" w14:textId="77777777" w:rsidR="00A6707C" w:rsidRDefault="00A6707C" w:rsidP="00A6707C">
            <w:pPr>
              <w:pStyle w:val="Tabletext"/>
              <w:jc w:val="center"/>
            </w:pPr>
            <w:r>
              <w:t>1</w:t>
            </w:r>
          </w:p>
        </w:tc>
      </w:tr>
      <w:tr w:rsidR="00A6707C" w14:paraId="247DC138" w14:textId="77777777" w:rsidTr="00A6707C">
        <w:trPr>
          <w:cantSplit/>
        </w:trPr>
        <w:tc>
          <w:tcPr>
            <w:tcW w:w="1985" w:type="dxa"/>
            <w:vAlign w:val="bottom"/>
          </w:tcPr>
          <w:p w14:paraId="06455651" w14:textId="77777777" w:rsidR="00A6707C" w:rsidRDefault="00A6707C" w:rsidP="005D6EF4">
            <w:pPr>
              <w:pStyle w:val="Tabletext"/>
            </w:pPr>
          </w:p>
        </w:tc>
        <w:tc>
          <w:tcPr>
            <w:tcW w:w="4252" w:type="dxa"/>
            <w:vAlign w:val="bottom"/>
          </w:tcPr>
          <w:p w14:paraId="2D0D0278" w14:textId="77777777" w:rsidR="00A6707C" w:rsidRDefault="00A6707C" w:rsidP="005D6EF4">
            <w:pPr>
              <w:pStyle w:val="Tabletext"/>
            </w:pPr>
            <w:r>
              <w:t>Reasons: Because of problems with travelling or transport</w:t>
            </w:r>
          </w:p>
        </w:tc>
        <w:tc>
          <w:tcPr>
            <w:tcW w:w="686" w:type="dxa"/>
            <w:vAlign w:val="center"/>
          </w:tcPr>
          <w:p w14:paraId="67249367" w14:textId="77777777" w:rsidR="00A6707C" w:rsidRDefault="00A6707C" w:rsidP="00A6707C">
            <w:pPr>
              <w:pStyle w:val="Tabletext"/>
              <w:jc w:val="center"/>
            </w:pPr>
          </w:p>
        </w:tc>
        <w:tc>
          <w:tcPr>
            <w:tcW w:w="686" w:type="dxa"/>
            <w:vAlign w:val="center"/>
          </w:tcPr>
          <w:p w14:paraId="0137C025" w14:textId="77777777" w:rsidR="00A6707C" w:rsidRDefault="00A6707C" w:rsidP="00A6707C">
            <w:pPr>
              <w:pStyle w:val="Tabletext"/>
              <w:jc w:val="center"/>
            </w:pPr>
          </w:p>
        </w:tc>
        <w:tc>
          <w:tcPr>
            <w:tcW w:w="686" w:type="dxa"/>
            <w:vAlign w:val="center"/>
          </w:tcPr>
          <w:p w14:paraId="52D30A3B" w14:textId="77777777" w:rsidR="00A6707C" w:rsidRDefault="00A6707C" w:rsidP="00A6707C">
            <w:pPr>
              <w:pStyle w:val="Tabletext"/>
              <w:jc w:val="center"/>
            </w:pPr>
          </w:p>
        </w:tc>
        <w:tc>
          <w:tcPr>
            <w:tcW w:w="686" w:type="dxa"/>
            <w:vAlign w:val="center"/>
          </w:tcPr>
          <w:p w14:paraId="053C5B85" w14:textId="77777777" w:rsidR="00A6707C" w:rsidRDefault="00A6707C" w:rsidP="00A6707C">
            <w:pPr>
              <w:pStyle w:val="Tabletext"/>
              <w:jc w:val="center"/>
            </w:pPr>
          </w:p>
        </w:tc>
        <w:tc>
          <w:tcPr>
            <w:tcW w:w="686" w:type="dxa"/>
            <w:vAlign w:val="center"/>
          </w:tcPr>
          <w:p w14:paraId="778FB356" w14:textId="77777777" w:rsidR="00A6707C" w:rsidRDefault="00A6707C" w:rsidP="00A6707C">
            <w:pPr>
              <w:pStyle w:val="Tabletext"/>
              <w:jc w:val="center"/>
            </w:pPr>
            <w:r>
              <w:t>2</w:t>
            </w:r>
          </w:p>
        </w:tc>
        <w:tc>
          <w:tcPr>
            <w:tcW w:w="686" w:type="dxa"/>
            <w:vAlign w:val="center"/>
          </w:tcPr>
          <w:p w14:paraId="5EDFE905" w14:textId="77777777" w:rsidR="00A6707C" w:rsidRDefault="00A6707C" w:rsidP="00A6707C">
            <w:pPr>
              <w:pStyle w:val="Tabletext"/>
              <w:jc w:val="center"/>
            </w:pPr>
            <w:r>
              <w:t>1</w:t>
            </w:r>
          </w:p>
        </w:tc>
        <w:tc>
          <w:tcPr>
            <w:tcW w:w="686" w:type="dxa"/>
            <w:vAlign w:val="center"/>
          </w:tcPr>
          <w:p w14:paraId="4EFB4B8B" w14:textId="77777777" w:rsidR="00A6707C" w:rsidRDefault="00A6707C" w:rsidP="00A6707C">
            <w:pPr>
              <w:pStyle w:val="Tabletext"/>
              <w:jc w:val="center"/>
            </w:pPr>
            <w:r>
              <w:t>1</w:t>
            </w:r>
          </w:p>
        </w:tc>
        <w:tc>
          <w:tcPr>
            <w:tcW w:w="686" w:type="dxa"/>
            <w:vAlign w:val="center"/>
          </w:tcPr>
          <w:p w14:paraId="198DEE76" w14:textId="77777777" w:rsidR="00A6707C" w:rsidRDefault="00A6707C" w:rsidP="00A6707C">
            <w:pPr>
              <w:pStyle w:val="Tabletext"/>
              <w:jc w:val="center"/>
            </w:pPr>
            <w:r>
              <w:t>1</w:t>
            </w:r>
          </w:p>
        </w:tc>
        <w:tc>
          <w:tcPr>
            <w:tcW w:w="686" w:type="dxa"/>
            <w:vAlign w:val="center"/>
          </w:tcPr>
          <w:p w14:paraId="7501EBF9" w14:textId="77777777" w:rsidR="00A6707C" w:rsidRDefault="00A6707C" w:rsidP="00A6707C">
            <w:pPr>
              <w:pStyle w:val="Tabletext"/>
              <w:jc w:val="center"/>
            </w:pPr>
            <w:r>
              <w:t>1</w:t>
            </w:r>
          </w:p>
        </w:tc>
        <w:tc>
          <w:tcPr>
            <w:tcW w:w="686" w:type="dxa"/>
            <w:vAlign w:val="center"/>
          </w:tcPr>
          <w:p w14:paraId="65C697C1" w14:textId="77777777" w:rsidR="00A6707C" w:rsidRDefault="00A6707C" w:rsidP="00A6707C">
            <w:pPr>
              <w:pStyle w:val="Tabletext"/>
              <w:jc w:val="center"/>
            </w:pPr>
            <w:r>
              <w:t>1</w:t>
            </w:r>
          </w:p>
        </w:tc>
        <w:tc>
          <w:tcPr>
            <w:tcW w:w="686" w:type="dxa"/>
            <w:vAlign w:val="center"/>
          </w:tcPr>
          <w:p w14:paraId="0EB8C153" w14:textId="77777777" w:rsidR="00A6707C" w:rsidRDefault="00A6707C" w:rsidP="00A6707C">
            <w:pPr>
              <w:pStyle w:val="Tabletext"/>
              <w:jc w:val="center"/>
            </w:pPr>
            <w:r>
              <w:t>1</w:t>
            </w:r>
          </w:p>
        </w:tc>
        <w:tc>
          <w:tcPr>
            <w:tcW w:w="687" w:type="dxa"/>
            <w:vAlign w:val="center"/>
          </w:tcPr>
          <w:p w14:paraId="60DD4A71" w14:textId="77777777" w:rsidR="00A6707C" w:rsidRDefault="00A6707C" w:rsidP="00A6707C">
            <w:pPr>
              <w:pStyle w:val="Tabletext"/>
              <w:jc w:val="center"/>
            </w:pPr>
            <w:r>
              <w:t>1</w:t>
            </w:r>
          </w:p>
        </w:tc>
      </w:tr>
      <w:tr w:rsidR="00A6707C" w14:paraId="67629B43" w14:textId="77777777" w:rsidTr="00A6707C">
        <w:trPr>
          <w:cantSplit/>
        </w:trPr>
        <w:tc>
          <w:tcPr>
            <w:tcW w:w="1985" w:type="dxa"/>
            <w:tcBorders>
              <w:bottom w:val="nil"/>
            </w:tcBorders>
            <w:vAlign w:val="bottom"/>
          </w:tcPr>
          <w:p w14:paraId="076A57F7" w14:textId="77777777" w:rsidR="00A6707C" w:rsidRDefault="00A6707C" w:rsidP="005D6EF4">
            <w:pPr>
              <w:pStyle w:val="Tabletext"/>
            </w:pPr>
          </w:p>
        </w:tc>
        <w:tc>
          <w:tcPr>
            <w:tcW w:w="4252" w:type="dxa"/>
            <w:tcBorders>
              <w:bottom w:val="nil"/>
            </w:tcBorders>
            <w:vAlign w:val="bottom"/>
          </w:tcPr>
          <w:p w14:paraId="15BD514F" w14:textId="77777777" w:rsidR="00A6707C" w:rsidRDefault="00A6707C" w:rsidP="005D6EF4">
            <w:pPr>
              <w:pStyle w:val="Tabletext"/>
            </w:pPr>
            <w:r>
              <w:t>Reasons: Because of health or personal reasons</w:t>
            </w:r>
          </w:p>
        </w:tc>
        <w:tc>
          <w:tcPr>
            <w:tcW w:w="686" w:type="dxa"/>
            <w:tcBorders>
              <w:bottom w:val="nil"/>
            </w:tcBorders>
            <w:vAlign w:val="center"/>
          </w:tcPr>
          <w:p w14:paraId="1AE50E7B" w14:textId="77777777" w:rsidR="00A6707C" w:rsidRDefault="00A6707C" w:rsidP="00A6707C">
            <w:pPr>
              <w:pStyle w:val="Tabletext"/>
              <w:jc w:val="center"/>
            </w:pPr>
          </w:p>
        </w:tc>
        <w:tc>
          <w:tcPr>
            <w:tcW w:w="686" w:type="dxa"/>
            <w:tcBorders>
              <w:bottom w:val="nil"/>
            </w:tcBorders>
            <w:vAlign w:val="center"/>
          </w:tcPr>
          <w:p w14:paraId="606942CC" w14:textId="77777777" w:rsidR="00A6707C" w:rsidRDefault="00A6707C" w:rsidP="00A6707C">
            <w:pPr>
              <w:pStyle w:val="Tabletext"/>
              <w:jc w:val="center"/>
            </w:pPr>
          </w:p>
        </w:tc>
        <w:tc>
          <w:tcPr>
            <w:tcW w:w="686" w:type="dxa"/>
            <w:tcBorders>
              <w:bottom w:val="nil"/>
            </w:tcBorders>
            <w:vAlign w:val="center"/>
          </w:tcPr>
          <w:p w14:paraId="41347C34" w14:textId="77777777" w:rsidR="00A6707C" w:rsidRDefault="00A6707C" w:rsidP="00A6707C">
            <w:pPr>
              <w:pStyle w:val="Tabletext"/>
              <w:jc w:val="center"/>
            </w:pPr>
          </w:p>
        </w:tc>
        <w:tc>
          <w:tcPr>
            <w:tcW w:w="686" w:type="dxa"/>
            <w:tcBorders>
              <w:bottom w:val="nil"/>
            </w:tcBorders>
            <w:vAlign w:val="center"/>
          </w:tcPr>
          <w:p w14:paraId="158DA68B" w14:textId="77777777" w:rsidR="00A6707C" w:rsidRDefault="00A6707C" w:rsidP="00A6707C">
            <w:pPr>
              <w:pStyle w:val="Tabletext"/>
              <w:jc w:val="center"/>
            </w:pPr>
          </w:p>
        </w:tc>
        <w:tc>
          <w:tcPr>
            <w:tcW w:w="686" w:type="dxa"/>
            <w:tcBorders>
              <w:bottom w:val="nil"/>
            </w:tcBorders>
            <w:vAlign w:val="center"/>
          </w:tcPr>
          <w:p w14:paraId="763AD931" w14:textId="77777777" w:rsidR="00A6707C" w:rsidRDefault="00A6707C" w:rsidP="00A6707C">
            <w:pPr>
              <w:pStyle w:val="Tabletext"/>
              <w:jc w:val="center"/>
            </w:pPr>
            <w:r>
              <w:t>2</w:t>
            </w:r>
          </w:p>
        </w:tc>
        <w:tc>
          <w:tcPr>
            <w:tcW w:w="686" w:type="dxa"/>
            <w:tcBorders>
              <w:bottom w:val="nil"/>
            </w:tcBorders>
            <w:vAlign w:val="center"/>
          </w:tcPr>
          <w:p w14:paraId="4AAB1D91" w14:textId="77777777" w:rsidR="00A6707C" w:rsidRDefault="00A6707C" w:rsidP="00A6707C">
            <w:pPr>
              <w:pStyle w:val="Tabletext"/>
              <w:jc w:val="center"/>
            </w:pPr>
            <w:r>
              <w:t>1</w:t>
            </w:r>
          </w:p>
        </w:tc>
        <w:tc>
          <w:tcPr>
            <w:tcW w:w="686" w:type="dxa"/>
            <w:tcBorders>
              <w:bottom w:val="nil"/>
            </w:tcBorders>
            <w:vAlign w:val="center"/>
          </w:tcPr>
          <w:p w14:paraId="219A2BC1" w14:textId="77777777" w:rsidR="00A6707C" w:rsidRDefault="00A6707C" w:rsidP="00A6707C">
            <w:pPr>
              <w:pStyle w:val="Tabletext"/>
              <w:jc w:val="center"/>
            </w:pPr>
            <w:r>
              <w:t>1</w:t>
            </w:r>
          </w:p>
        </w:tc>
        <w:tc>
          <w:tcPr>
            <w:tcW w:w="686" w:type="dxa"/>
            <w:tcBorders>
              <w:bottom w:val="nil"/>
            </w:tcBorders>
            <w:vAlign w:val="center"/>
          </w:tcPr>
          <w:p w14:paraId="328D4A0E" w14:textId="77777777" w:rsidR="00A6707C" w:rsidRDefault="00A6707C" w:rsidP="00A6707C">
            <w:pPr>
              <w:pStyle w:val="Tabletext"/>
              <w:jc w:val="center"/>
            </w:pPr>
            <w:r>
              <w:t>1</w:t>
            </w:r>
          </w:p>
        </w:tc>
        <w:tc>
          <w:tcPr>
            <w:tcW w:w="686" w:type="dxa"/>
            <w:tcBorders>
              <w:bottom w:val="nil"/>
            </w:tcBorders>
            <w:vAlign w:val="center"/>
          </w:tcPr>
          <w:p w14:paraId="715EC4BD" w14:textId="77777777" w:rsidR="00A6707C" w:rsidRDefault="00A6707C" w:rsidP="00A6707C">
            <w:pPr>
              <w:pStyle w:val="Tabletext"/>
              <w:jc w:val="center"/>
            </w:pPr>
            <w:r>
              <w:t>1</w:t>
            </w:r>
          </w:p>
        </w:tc>
        <w:tc>
          <w:tcPr>
            <w:tcW w:w="686" w:type="dxa"/>
            <w:tcBorders>
              <w:bottom w:val="nil"/>
            </w:tcBorders>
            <w:vAlign w:val="center"/>
          </w:tcPr>
          <w:p w14:paraId="5BAE75B4" w14:textId="77777777" w:rsidR="00A6707C" w:rsidRDefault="00A6707C" w:rsidP="00A6707C">
            <w:pPr>
              <w:pStyle w:val="Tabletext"/>
              <w:jc w:val="center"/>
            </w:pPr>
            <w:r>
              <w:t>1</w:t>
            </w:r>
          </w:p>
        </w:tc>
        <w:tc>
          <w:tcPr>
            <w:tcW w:w="686" w:type="dxa"/>
            <w:tcBorders>
              <w:bottom w:val="nil"/>
            </w:tcBorders>
            <w:vAlign w:val="center"/>
          </w:tcPr>
          <w:p w14:paraId="4EE65BB9" w14:textId="77777777" w:rsidR="00A6707C" w:rsidRDefault="00A6707C" w:rsidP="00A6707C">
            <w:pPr>
              <w:pStyle w:val="Tabletext"/>
              <w:jc w:val="center"/>
            </w:pPr>
            <w:r>
              <w:t>1</w:t>
            </w:r>
          </w:p>
        </w:tc>
        <w:tc>
          <w:tcPr>
            <w:tcW w:w="687" w:type="dxa"/>
            <w:tcBorders>
              <w:bottom w:val="nil"/>
            </w:tcBorders>
            <w:vAlign w:val="center"/>
          </w:tcPr>
          <w:p w14:paraId="7659A02B" w14:textId="77777777" w:rsidR="00A6707C" w:rsidRDefault="00A6707C" w:rsidP="00A6707C">
            <w:pPr>
              <w:pStyle w:val="Tabletext"/>
              <w:jc w:val="center"/>
            </w:pPr>
            <w:r>
              <w:t>1</w:t>
            </w:r>
          </w:p>
        </w:tc>
      </w:tr>
      <w:tr w:rsidR="00A6707C" w14:paraId="09FD066D" w14:textId="77777777" w:rsidTr="00A6707C">
        <w:trPr>
          <w:cantSplit/>
        </w:trPr>
        <w:tc>
          <w:tcPr>
            <w:tcW w:w="1985" w:type="dxa"/>
            <w:tcBorders>
              <w:top w:val="nil"/>
              <w:bottom w:val="single" w:sz="4" w:space="0" w:color="auto"/>
            </w:tcBorders>
            <w:vAlign w:val="bottom"/>
          </w:tcPr>
          <w:p w14:paraId="4CEB4D1B" w14:textId="77777777" w:rsidR="00A6707C" w:rsidRDefault="00A6707C" w:rsidP="005D6EF4">
            <w:pPr>
              <w:pStyle w:val="Tabletext"/>
            </w:pPr>
            <w:r>
              <w:t> </w:t>
            </w:r>
          </w:p>
        </w:tc>
        <w:tc>
          <w:tcPr>
            <w:tcW w:w="4252" w:type="dxa"/>
            <w:tcBorders>
              <w:top w:val="nil"/>
              <w:bottom w:val="single" w:sz="4" w:space="0" w:color="auto"/>
            </w:tcBorders>
            <w:vAlign w:val="bottom"/>
          </w:tcPr>
          <w:p w14:paraId="79F9D0A2" w14:textId="77777777" w:rsidR="00A6707C" w:rsidRDefault="00A6707C" w:rsidP="005D6EF4">
            <w:pPr>
              <w:pStyle w:val="Tabletext"/>
            </w:pPr>
            <w:r>
              <w:t>Reasons: Main reason</w:t>
            </w:r>
          </w:p>
        </w:tc>
        <w:tc>
          <w:tcPr>
            <w:tcW w:w="686" w:type="dxa"/>
            <w:tcBorders>
              <w:top w:val="nil"/>
              <w:bottom w:val="single" w:sz="4" w:space="0" w:color="auto"/>
            </w:tcBorders>
            <w:vAlign w:val="center"/>
          </w:tcPr>
          <w:p w14:paraId="7FC5D028" w14:textId="77777777" w:rsidR="00A6707C" w:rsidRDefault="00A6707C" w:rsidP="00A6707C">
            <w:pPr>
              <w:pStyle w:val="Tabletext"/>
              <w:jc w:val="center"/>
            </w:pPr>
          </w:p>
        </w:tc>
        <w:tc>
          <w:tcPr>
            <w:tcW w:w="686" w:type="dxa"/>
            <w:tcBorders>
              <w:top w:val="nil"/>
              <w:bottom w:val="single" w:sz="4" w:space="0" w:color="auto"/>
            </w:tcBorders>
            <w:vAlign w:val="center"/>
          </w:tcPr>
          <w:p w14:paraId="62CF91BB" w14:textId="77777777" w:rsidR="00A6707C" w:rsidRDefault="00A6707C" w:rsidP="00A6707C">
            <w:pPr>
              <w:pStyle w:val="Tabletext"/>
              <w:jc w:val="center"/>
            </w:pPr>
          </w:p>
        </w:tc>
        <w:tc>
          <w:tcPr>
            <w:tcW w:w="686" w:type="dxa"/>
            <w:tcBorders>
              <w:top w:val="nil"/>
              <w:bottom w:val="single" w:sz="4" w:space="0" w:color="auto"/>
            </w:tcBorders>
            <w:vAlign w:val="center"/>
          </w:tcPr>
          <w:p w14:paraId="50168EDF" w14:textId="77777777" w:rsidR="00A6707C" w:rsidRDefault="00A6707C" w:rsidP="00A6707C">
            <w:pPr>
              <w:pStyle w:val="Tabletext"/>
              <w:jc w:val="center"/>
            </w:pPr>
          </w:p>
        </w:tc>
        <w:tc>
          <w:tcPr>
            <w:tcW w:w="686" w:type="dxa"/>
            <w:tcBorders>
              <w:top w:val="nil"/>
              <w:bottom w:val="single" w:sz="4" w:space="0" w:color="auto"/>
            </w:tcBorders>
            <w:vAlign w:val="center"/>
          </w:tcPr>
          <w:p w14:paraId="0C73D5FC" w14:textId="77777777" w:rsidR="00A6707C" w:rsidRDefault="00A6707C" w:rsidP="00A6707C">
            <w:pPr>
              <w:pStyle w:val="Tabletext"/>
              <w:jc w:val="center"/>
            </w:pPr>
          </w:p>
        </w:tc>
        <w:tc>
          <w:tcPr>
            <w:tcW w:w="686" w:type="dxa"/>
            <w:tcBorders>
              <w:top w:val="nil"/>
              <w:bottom w:val="single" w:sz="4" w:space="0" w:color="auto"/>
            </w:tcBorders>
            <w:vAlign w:val="center"/>
          </w:tcPr>
          <w:p w14:paraId="52E4D746" w14:textId="77777777" w:rsidR="00A6707C" w:rsidRDefault="00A6707C" w:rsidP="00A6707C">
            <w:pPr>
              <w:pStyle w:val="Tabletext"/>
              <w:jc w:val="center"/>
            </w:pPr>
            <w:r>
              <w:t>2</w:t>
            </w:r>
          </w:p>
        </w:tc>
        <w:tc>
          <w:tcPr>
            <w:tcW w:w="686" w:type="dxa"/>
            <w:tcBorders>
              <w:top w:val="nil"/>
              <w:bottom w:val="single" w:sz="4" w:space="0" w:color="auto"/>
            </w:tcBorders>
            <w:vAlign w:val="center"/>
          </w:tcPr>
          <w:p w14:paraId="30237125" w14:textId="77777777" w:rsidR="00A6707C" w:rsidRDefault="00A6707C" w:rsidP="00A6707C">
            <w:pPr>
              <w:pStyle w:val="Tabletext"/>
              <w:jc w:val="center"/>
            </w:pPr>
            <w:r>
              <w:t>1</w:t>
            </w:r>
          </w:p>
        </w:tc>
        <w:tc>
          <w:tcPr>
            <w:tcW w:w="686" w:type="dxa"/>
            <w:tcBorders>
              <w:top w:val="nil"/>
              <w:bottom w:val="single" w:sz="4" w:space="0" w:color="auto"/>
            </w:tcBorders>
            <w:vAlign w:val="center"/>
          </w:tcPr>
          <w:p w14:paraId="5AB874AD" w14:textId="77777777" w:rsidR="00A6707C" w:rsidRDefault="00A6707C" w:rsidP="00A6707C">
            <w:pPr>
              <w:pStyle w:val="Tabletext"/>
              <w:jc w:val="center"/>
            </w:pPr>
            <w:r>
              <w:t>2</w:t>
            </w:r>
          </w:p>
        </w:tc>
        <w:tc>
          <w:tcPr>
            <w:tcW w:w="686" w:type="dxa"/>
            <w:tcBorders>
              <w:top w:val="nil"/>
              <w:bottom w:val="single" w:sz="4" w:space="0" w:color="auto"/>
            </w:tcBorders>
            <w:vAlign w:val="center"/>
          </w:tcPr>
          <w:p w14:paraId="716101B0" w14:textId="77777777" w:rsidR="00A6707C" w:rsidRDefault="00A6707C" w:rsidP="00A6707C">
            <w:pPr>
              <w:pStyle w:val="Tabletext"/>
              <w:jc w:val="center"/>
            </w:pPr>
            <w:r>
              <w:t>2</w:t>
            </w:r>
          </w:p>
        </w:tc>
        <w:tc>
          <w:tcPr>
            <w:tcW w:w="686" w:type="dxa"/>
            <w:tcBorders>
              <w:top w:val="nil"/>
              <w:bottom w:val="single" w:sz="4" w:space="0" w:color="auto"/>
            </w:tcBorders>
            <w:vAlign w:val="center"/>
          </w:tcPr>
          <w:p w14:paraId="318AABE8" w14:textId="77777777" w:rsidR="00A6707C" w:rsidRDefault="00A6707C" w:rsidP="00A6707C">
            <w:pPr>
              <w:pStyle w:val="Tabletext"/>
              <w:jc w:val="center"/>
            </w:pPr>
            <w:r>
              <w:t>2</w:t>
            </w:r>
          </w:p>
        </w:tc>
        <w:tc>
          <w:tcPr>
            <w:tcW w:w="686" w:type="dxa"/>
            <w:tcBorders>
              <w:top w:val="nil"/>
              <w:bottom w:val="single" w:sz="4" w:space="0" w:color="auto"/>
            </w:tcBorders>
            <w:vAlign w:val="center"/>
          </w:tcPr>
          <w:p w14:paraId="2FF1BD92" w14:textId="77777777" w:rsidR="00A6707C" w:rsidRDefault="00A6707C" w:rsidP="00A6707C">
            <w:pPr>
              <w:pStyle w:val="Tabletext"/>
              <w:jc w:val="center"/>
            </w:pPr>
            <w:r>
              <w:t>2</w:t>
            </w:r>
          </w:p>
        </w:tc>
        <w:tc>
          <w:tcPr>
            <w:tcW w:w="686" w:type="dxa"/>
            <w:tcBorders>
              <w:top w:val="nil"/>
              <w:bottom w:val="single" w:sz="4" w:space="0" w:color="auto"/>
            </w:tcBorders>
            <w:vAlign w:val="center"/>
          </w:tcPr>
          <w:p w14:paraId="68025F28" w14:textId="77777777" w:rsidR="00A6707C" w:rsidRDefault="00A6707C" w:rsidP="00A6707C">
            <w:pPr>
              <w:pStyle w:val="Tabletext"/>
              <w:jc w:val="center"/>
            </w:pPr>
            <w:r>
              <w:t>2</w:t>
            </w:r>
          </w:p>
        </w:tc>
        <w:tc>
          <w:tcPr>
            <w:tcW w:w="687" w:type="dxa"/>
            <w:tcBorders>
              <w:top w:val="nil"/>
              <w:bottom w:val="single" w:sz="4" w:space="0" w:color="auto"/>
            </w:tcBorders>
            <w:vAlign w:val="center"/>
          </w:tcPr>
          <w:p w14:paraId="3E09688F" w14:textId="77777777" w:rsidR="00A6707C" w:rsidRDefault="00A6707C" w:rsidP="00A6707C">
            <w:pPr>
              <w:pStyle w:val="Tabletext"/>
              <w:jc w:val="center"/>
            </w:pPr>
            <w:r>
              <w:t>2</w:t>
            </w:r>
          </w:p>
        </w:tc>
      </w:tr>
      <w:tr w:rsidR="00A6707C" w14:paraId="03390A64" w14:textId="77777777" w:rsidTr="00A6707C">
        <w:trPr>
          <w:cantSplit/>
        </w:trPr>
        <w:tc>
          <w:tcPr>
            <w:tcW w:w="1985" w:type="dxa"/>
            <w:tcBorders>
              <w:top w:val="single" w:sz="4" w:space="0" w:color="auto"/>
            </w:tcBorders>
            <w:vAlign w:val="bottom"/>
          </w:tcPr>
          <w:p w14:paraId="4AEC3A38" w14:textId="77777777" w:rsidR="00A6707C" w:rsidRDefault="00A6707C" w:rsidP="005D6EF4">
            <w:pPr>
              <w:pStyle w:val="Tabletext"/>
            </w:pPr>
            <w:r>
              <w:t>Satisfaction with study</w:t>
            </w:r>
          </w:p>
        </w:tc>
        <w:tc>
          <w:tcPr>
            <w:tcW w:w="4252" w:type="dxa"/>
            <w:tcBorders>
              <w:top w:val="single" w:sz="4" w:space="0" w:color="auto"/>
            </w:tcBorders>
            <w:vAlign w:val="bottom"/>
          </w:tcPr>
          <w:p w14:paraId="63826024" w14:textId="77777777" w:rsidR="00A6707C" w:rsidRDefault="00A6707C" w:rsidP="005D6EF4">
            <w:pPr>
              <w:pStyle w:val="Tabletext"/>
            </w:pPr>
            <w:r>
              <w:t>Problem-solving skills</w:t>
            </w:r>
          </w:p>
        </w:tc>
        <w:tc>
          <w:tcPr>
            <w:tcW w:w="686" w:type="dxa"/>
            <w:tcBorders>
              <w:top w:val="single" w:sz="4" w:space="0" w:color="auto"/>
            </w:tcBorders>
            <w:vAlign w:val="center"/>
          </w:tcPr>
          <w:p w14:paraId="1BAF3134" w14:textId="77777777" w:rsidR="00A6707C" w:rsidRDefault="00A6707C" w:rsidP="00A6707C">
            <w:pPr>
              <w:pStyle w:val="Tabletext"/>
              <w:jc w:val="center"/>
            </w:pPr>
          </w:p>
        </w:tc>
        <w:tc>
          <w:tcPr>
            <w:tcW w:w="686" w:type="dxa"/>
            <w:tcBorders>
              <w:top w:val="single" w:sz="4" w:space="0" w:color="auto"/>
            </w:tcBorders>
            <w:vAlign w:val="center"/>
          </w:tcPr>
          <w:p w14:paraId="2AFF4F7D" w14:textId="77777777" w:rsidR="00A6707C" w:rsidRDefault="00A6707C" w:rsidP="00A6707C">
            <w:pPr>
              <w:pStyle w:val="Tabletext"/>
              <w:jc w:val="center"/>
            </w:pPr>
          </w:p>
        </w:tc>
        <w:tc>
          <w:tcPr>
            <w:tcW w:w="686" w:type="dxa"/>
            <w:tcBorders>
              <w:top w:val="single" w:sz="4" w:space="0" w:color="auto"/>
            </w:tcBorders>
            <w:vAlign w:val="center"/>
          </w:tcPr>
          <w:p w14:paraId="1F993FB6" w14:textId="77777777" w:rsidR="00A6707C" w:rsidRDefault="00A6707C" w:rsidP="00A6707C">
            <w:pPr>
              <w:pStyle w:val="Tabletext"/>
              <w:jc w:val="center"/>
            </w:pPr>
          </w:p>
        </w:tc>
        <w:tc>
          <w:tcPr>
            <w:tcW w:w="686" w:type="dxa"/>
            <w:tcBorders>
              <w:top w:val="single" w:sz="4" w:space="0" w:color="auto"/>
            </w:tcBorders>
            <w:vAlign w:val="center"/>
          </w:tcPr>
          <w:p w14:paraId="552DDFAA" w14:textId="77777777" w:rsidR="00A6707C" w:rsidRDefault="00A6707C" w:rsidP="00A6707C">
            <w:pPr>
              <w:pStyle w:val="Tabletext"/>
              <w:jc w:val="center"/>
            </w:pPr>
            <w:r>
              <w:t>1</w:t>
            </w:r>
          </w:p>
        </w:tc>
        <w:tc>
          <w:tcPr>
            <w:tcW w:w="686" w:type="dxa"/>
            <w:tcBorders>
              <w:top w:val="single" w:sz="4" w:space="0" w:color="auto"/>
            </w:tcBorders>
            <w:vAlign w:val="center"/>
          </w:tcPr>
          <w:p w14:paraId="5BEA5F96" w14:textId="77777777" w:rsidR="00A6707C" w:rsidRDefault="00A6707C" w:rsidP="00A6707C">
            <w:pPr>
              <w:pStyle w:val="Tabletext"/>
              <w:jc w:val="center"/>
            </w:pPr>
            <w:r>
              <w:t>2</w:t>
            </w:r>
          </w:p>
        </w:tc>
        <w:tc>
          <w:tcPr>
            <w:tcW w:w="686" w:type="dxa"/>
            <w:tcBorders>
              <w:top w:val="single" w:sz="4" w:space="0" w:color="auto"/>
            </w:tcBorders>
            <w:vAlign w:val="center"/>
          </w:tcPr>
          <w:p w14:paraId="4961EDBC" w14:textId="77777777" w:rsidR="00A6707C" w:rsidRDefault="00A6707C" w:rsidP="00A6707C">
            <w:pPr>
              <w:pStyle w:val="Tabletext"/>
              <w:jc w:val="center"/>
            </w:pPr>
            <w:r>
              <w:t>1</w:t>
            </w:r>
          </w:p>
        </w:tc>
        <w:tc>
          <w:tcPr>
            <w:tcW w:w="686" w:type="dxa"/>
            <w:tcBorders>
              <w:top w:val="single" w:sz="4" w:space="0" w:color="auto"/>
            </w:tcBorders>
            <w:vAlign w:val="center"/>
          </w:tcPr>
          <w:p w14:paraId="4CEA22E2" w14:textId="77777777" w:rsidR="00A6707C" w:rsidRDefault="00A6707C" w:rsidP="00A6707C">
            <w:pPr>
              <w:pStyle w:val="Tabletext"/>
              <w:jc w:val="center"/>
            </w:pPr>
            <w:r>
              <w:t>1</w:t>
            </w:r>
          </w:p>
        </w:tc>
        <w:tc>
          <w:tcPr>
            <w:tcW w:w="686" w:type="dxa"/>
            <w:tcBorders>
              <w:top w:val="single" w:sz="4" w:space="0" w:color="auto"/>
            </w:tcBorders>
            <w:vAlign w:val="center"/>
          </w:tcPr>
          <w:p w14:paraId="4D490CEB" w14:textId="77777777" w:rsidR="00A6707C" w:rsidRDefault="00A6707C" w:rsidP="00A6707C">
            <w:pPr>
              <w:pStyle w:val="Tabletext"/>
              <w:jc w:val="center"/>
            </w:pPr>
            <w:r>
              <w:t>1</w:t>
            </w:r>
          </w:p>
        </w:tc>
        <w:tc>
          <w:tcPr>
            <w:tcW w:w="686" w:type="dxa"/>
            <w:tcBorders>
              <w:top w:val="single" w:sz="4" w:space="0" w:color="auto"/>
            </w:tcBorders>
            <w:vAlign w:val="center"/>
          </w:tcPr>
          <w:p w14:paraId="068184E4" w14:textId="77777777" w:rsidR="00A6707C" w:rsidRDefault="00A6707C" w:rsidP="00A6707C">
            <w:pPr>
              <w:pStyle w:val="Tabletext"/>
              <w:jc w:val="center"/>
            </w:pPr>
            <w:r>
              <w:t>1</w:t>
            </w:r>
          </w:p>
        </w:tc>
        <w:tc>
          <w:tcPr>
            <w:tcW w:w="686" w:type="dxa"/>
            <w:tcBorders>
              <w:top w:val="single" w:sz="4" w:space="0" w:color="auto"/>
            </w:tcBorders>
            <w:vAlign w:val="center"/>
          </w:tcPr>
          <w:p w14:paraId="31D3D96C" w14:textId="77777777" w:rsidR="00A6707C" w:rsidRDefault="00A6707C" w:rsidP="00A6707C">
            <w:pPr>
              <w:pStyle w:val="Tabletext"/>
              <w:jc w:val="center"/>
            </w:pPr>
            <w:r>
              <w:t>1</w:t>
            </w:r>
          </w:p>
        </w:tc>
        <w:tc>
          <w:tcPr>
            <w:tcW w:w="686" w:type="dxa"/>
            <w:tcBorders>
              <w:top w:val="single" w:sz="4" w:space="0" w:color="auto"/>
            </w:tcBorders>
            <w:vAlign w:val="center"/>
          </w:tcPr>
          <w:p w14:paraId="2748DFB9" w14:textId="77777777" w:rsidR="00A6707C" w:rsidRDefault="00A6707C" w:rsidP="00A6707C">
            <w:pPr>
              <w:pStyle w:val="Tabletext"/>
              <w:jc w:val="center"/>
            </w:pPr>
            <w:r>
              <w:t>1</w:t>
            </w:r>
          </w:p>
        </w:tc>
        <w:tc>
          <w:tcPr>
            <w:tcW w:w="687" w:type="dxa"/>
            <w:tcBorders>
              <w:top w:val="single" w:sz="4" w:space="0" w:color="auto"/>
            </w:tcBorders>
            <w:vAlign w:val="center"/>
          </w:tcPr>
          <w:p w14:paraId="31BB8DBB" w14:textId="77777777" w:rsidR="00A6707C" w:rsidRDefault="00A6707C" w:rsidP="00A6707C">
            <w:pPr>
              <w:pStyle w:val="Tabletext"/>
              <w:jc w:val="center"/>
            </w:pPr>
            <w:r>
              <w:t>1</w:t>
            </w:r>
          </w:p>
        </w:tc>
      </w:tr>
      <w:tr w:rsidR="00A6707C" w14:paraId="2F5B8B24" w14:textId="77777777" w:rsidTr="00A6707C">
        <w:trPr>
          <w:cantSplit/>
        </w:trPr>
        <w:tc>
          <w:tcPr>
            <w:tcW w:w="1985" w:type="dxa"/>
            <w:vAlign w:val="bottom"/>
          </w:tcPr>
          <w:p w14:paraId="3E504E6F" w14:textId="77777777" w:rsidR="00A6707C" w:rsidRDefault="00A6707C" w:rsidP="005D6EF4">
            <w:pPr>
              <w:pStyle w:val="Tabletext"/>
            </w:pPr>
          </w:p>
        </w:tc>
        <w:tc>
          <w:tcPr>
            <w:tcW w:w="4252" w:type="dxa"/>
            <w:vAlign w:val="bottom"/>
          </w:tcPr>
          <w:p w14:paraId="29DDC355" w14:textId="77777777" w:rsidR="00A6707C" w:rsidRDefault="00A6707C" w:rsidP="005D6EF4">
            <w:pPr>
              <w:pStyle w:val="Tabletext"/>
            </w:pPr>
            <w:r>
              <w:t>Analytic skills</w:t>
            </w:r>
          </w:p>
        </w:tc>
        <w:tc>
          <w:tcPr>
            <w:tcW w:w="686" w:type="dxa"/>
            <w:vAlign w:val="center"/>
          </w:tcPr>
          <w:p w14:paraId="3B9B578A" w14:textId="77777777" w:rsidR="00A6707C" w:rsidRDefault="00A6707C" w:rsidP="00A6707C">
            <w:pPr>
              <w:pStyle w:val="Tabletext"/>
              <w:jc w:val="center"/>
            </w:pPr>
          </w:p>
        </w:tc>
        <w:tc>
          <w:tcPr>
            <w:tcW w:w="686" w:type="dxa"/>
            <w:vAlign w:val="center"/>
          </w:tcPr>
          <w:p w14:paraId="517A23CC" w14:textId="77777777" w:rsidR="00A6707C" w:rsidRDefault="00A6707C" w:rsidP="00A6707C">
            <w:pPr>
              <w:pStyle w:val="Tabletext"/>
              <w:jc w:val="center"/>
            </w:pPr>
          </w:p>
        </w:tc>
        <w:tc>
          <w:tcPr>
            <w:tcW w:w="686" w:type="dxa"/>
            <w:vAlign w:val="center"/>
          </w:tcPr>
          <w:p w14:paraId="55BC1AB5" w14:textId="77777777" w:rsidR="00A6707C" w:rsidRDefault="00A6707C" w:rsidP="00A6707C">
            <w:pPr>
              <w:pStyle w:val="Tabletext"/>
              <w:jc w:val="center"/>
            </w:pPr>
          </w:p>
        </w:tc>
        <w:tc>
          <w:tcPr>
            <w:tcW w:w="686" w:type="dxa"/>
            <w:vAlign w:val="center"/>
          </w:tcPr>
          <w:p w14:paraId="2C59642D" w14:textId="77777777" w:rsidR="00A6707C" w:rsidRDefault="00A6707C" w:rsidP="00A6707C">
            <w:pPr>
              <w:pStyle w:val="Tabletext"/>
              <w:jc w:val="center"/>
            </w:pPr>
            <w:r>
              <w:t>1</w:t>
            </w:r>
          </w:p>
        </w:tc>
        <w:tc>
          <w:tcPr>
            <w:tcW w:w="686" w:type="dxa"/>
            <w:vAlign w:val="center"/>
          </w:tcPr>
          <w:p w14:paraId="7C64E4B1" w14:textId="77777777" w:rsidR="00A6707C" w:rsidRDefault="00A6707C" w:rsidP="00A6707C">
            <w:pPr>
              <w:pStyle w:val="Tabletext"/>
              <w:jc w:val="center"/>
            </w:pPr>
            <w:r>
              <w:t>2</w:t>
            </w:r>
          </w:p>
        </w:tc>
        <w:tc>
          <w:tcPr>
            <w:tcW w:w="686" w:type="dxa"/>
            <w:vAlign w:val="center"/>
          </w:tcPr>
          <w:p w14:paraId="45A64C0B" w14:textId="77777777" w:rsidR="00A6707C" w:rsidRDefault="00A6707C" w:rsidP="00A6707C">
            <w:pPr>
              <w:pStyle w:val="Tabletext"/>
              <w:jc w:val="center"/>
            </w:pPr>
            <w:r>
              <w:t>1</w:t>
            </w:r>
          </w:p>
        </w:tc>
        <w:tc>
          <w:tcPr>
            <w:tcW w:w="686" w:type="dxa"/>
            <w:vAlign w:val="center"/>
          </w:tcPr>
          <w:p w14:paraId="17C011A6" w14:textId="77777777" w:rsidR="00A6707C" w:rsidRDefault="00A6707C" w:rsidP="00A6707C">
            <w:pPr>
              <w:pStyle w:val="Tabletext"/>
              <w:jc w:val="center"/>
            </w:pPr>
            <w:r>
              <w:t>1</w:t>
            </w:r>
          </w:p>
        </w:tc>
        <w:tc>
          <w:tcPr>
            <w:tcW w:w="686" w:type="dxa"/>
            <w:vAlign w:val="center"/>
          </w:tcPr>
          <w:p w14:paraId="3E71C401" w14:textId="77777777" w:rsidR="00A6707C" w:rsidRDefault="00A6707C" w:rsidP="00A6707C">
            <w:pPr>
              <w:pStyle w:val="Tabletext"/>
              <w:jc w:val="center"/>
            </w:pPr>
            <w:r>
              <w:t>1</w:t>
            </w:r>
          </w:p>
        </w:tc>
        <w:tc>
          <w:tcPr>
            <w:tcW w:w="686" w:type="dxa"/>
            <w:vAlign w:val="center"/>
          </w:tcPr>
          <w:p w14:paraId="2D7924C5" w14:textId="77777777" w:rsidR="00A6707C" w:rsidRDefault="00A6707C" w:rsidP="00A6707C">
            <w:pPr>
              <w:pStyle w:val="Tabletext"/>
              <w:jc w:val="center"/>
            </w:pPr>
            <w:r>
              <w:t>1</w:t>
            </w:r>
          </w:p>
        </w:tc>
        <w:tc>
          <w:tcPr>
            <w:tcW w:w="686" w:type="dxa"/>
            <w:vAlign w:val="center"/>
          </w:tcPr>
          <w:p w14:paraId="1B845B35" w14:textId="77777777" w:rsidR="00A6707C" w:rsidRDefault="00A6707C" w:rsidP="00A6707C">
            <w:pPr>
              <w:pStyle w:val="Tabletext"/>
              <w:jc w:val="center"/>
            </w:pPr>
            <w:r>
              <w:t>1</w:t>
            </w:r>
          </w:p>
        </w:tc>
        <w:tc>
          <w:tcPr>
            <w:tcW w:w="686" w:type="dxa"/>
            <w:vAlign w:val="center"/>
          </w:tcPr>
          <w:p w14:paraId="3FABB83A" w14:textId="77777777" w:rsidR="00A6707C" w:rsidRDefault="00A6707C" w:rsidP="00A6707C">
            <w:pPr>
              <w:pStyle w:val="Tabletext"/>
              <w:jc w:val="center"/>
            </w:pPr>
            <w:r>
              <w:t>1</w:t>
            </w:r>
          </w:p>
        </w:tc>
        <w:tc>
          <w:tcPr>
            <w:tcW w:w="687" w:type="dxa"/>
            <w:vAlign w:val="center"/>
          </w:tcPr>
          <w:p w14:paraId="39C756D9" w14:textId="77777777" w:rsidR="00A6707C" w:rsidRDefault="00A6707C" w:rsidP="00A6707C">
            <w:pPr>
              <w:pStyle w:val="Tabletext"/>
              <w:jc w:val="center"/>
            </w:pPr>
            <w:r>
              <w:t>1</w:t>
            </w:r>
          </w:p>
        </w:tc>
      </w:tr>
      <w:tr w:rsidR="00A6707C" w14:paraId="22CBD152" w14:textId="77777777" w:rsidTr="00A6707C">
        <w:trPr>
          <w:cantSplit/>
        </w:trPr>
        <w:tc>
          <w:tcPr>
            <w:tcW w:w="1985" w:type="dxa"/>
            <w:vAlign w:val="bottom"/>
          </w:tcPr>
          <w:p w14:paraId="65F5A26B" w14:textId="77777777" w:rsidR="00A6707C" w:rsidRDefault="00A6707C" w:rsidP="005D6EF4">
            <w:pPr>
              <w:pStyle w:val="Tabletext"/>
            </w:pPr>
          </w:p>
        </w:tc>
        <w:tc>
          <w:tcPr>
            <w:tcW w:w="4252" w:type="dxa"/>
            <w:vAlign w:val="bottom"/>
          </w:tcPr>
          <w:p w14:paraId="1B64C182" w14:textId="77777777" w:rsidR="00A6707C" w:rsidRDefault="00A6707C" w:rsidP="005D6EF4">
            <w:pPr>
              <w:pStyle w:val="Tabletext"/>
            </w:pPr>
            <w:r>
              <w:t>Ability to work as a team member</w:t>
            </w:r>
          </w:p>
        </w:tc>
        <w:tc>
          <w:tcPr>
            <w:tcW w:w="686" w:type="dxa"/>
            <w:vAlign w:val="center"/>
          </w:tcPr>
          <w:p w14:paraId="03605B84" w14:textId="77777777" w:rsidR="00A6707C" w:rsidRDefault="00A6707C" w:rsidP="00A6707C">
            <w:pPr>
              <w:pStyle w:val="Tabletext"/>
              <w:jc w:val="center"/>
            </w:pPr>
          </w:p>
        </w:tc>
        <w:tc>
          <w:tcPr>
            <w:tcW w:w="686" w:type="dxa"/>
            <w:vAlign w:val="center"/>
          </w:tcPr>
          <w:p w14:paraId="22A38EC7" w14:textId="77777777" w:rsidR="00A6707C" w:rsidRDefault="00A6707C" w:rsidP="00A6707C">
            <w:pPr>
              <w:pStyle w:val="Tabletext"/>
              <w:jc w:val="center"/>
            </w:pPr>
          </w:p>
        </w:tc>
        <w:tc>
          <w:tcPr>
            <w:tcW w:w="686" w:type="dxa"/>
            <w:vAlign w:val="center"/>
          </w:tcPr>
          <w:p w14:paraId="77A92821" w14:textId="77777777" w:rsidR="00A6707C" w:rsidRDefault="00A6707C" w:rsidP="00A6707C">
            <w:pPr>
              <w:pStyle w:val="Tabletext"/>
              <w:jc w:val="center"/>
            </w:pPr>
          </w:p>
        </w:tc>
        <w:tc>
          <w:tcPr>
            <w:tcW w:w="686" w:type="dxa"/>
            <w:vAlign w:val="center"/>
          </w:tcPr>
          <w:p w14:paraId="2F7570E7" w14:textId="77777777" w:rsidR="00A6707C" w:rsidRDefault="00A6707C" w:rsidP="00A6707C">
            <w:pPr>
              <w:pStyle w:val="Tabletext"/>
              <w:jc w:val="center"/>
            </w:pPr>
            <w:r>
              <w:t>1</w:t>
            </w:r>
          </w:p>
        </w:tc>
        <w:tc>
          <w:tcPr>
            <w:tcW w:w="686" w:type="dxa"/>
            <w:vAlign w:val="center"/>
          </w:tcPr>
          <w:p w14:paraId="47790B95" w14:textId="77777777" w:rsidR="00A6707C" w:rsidRDefault="00A6707C" w:rsidP="00A6707C">
            <w:pPr>
              <w:pStyle w:val="Tabletext"/>
              <w:jc w:val="center"/>
            </w:pPr>
            <w:r>
              <w:t>2</w:t>
            </w:r>
          </w:p>
        </w:tc>
        <w:tc>
          <w:tcPr>
            <w:tcW w:w="686" w:type="dxa"/>
            <w:vAlign w:val="center"/>
          </w:tcPr>
          <w:p w14:paraId="09BE3FC7" w14:textId="77777777" w:rsidR="00A6707C" w:rsidRDefault="00A6707C" w:rsidP="00A6707C">
            <w:pPr>
              <w:pStyle w:val="Tabletext"/>
              <w:jc w:val="center"/>
            </w:pPr>
            <w:r>
              <w:t>1</w:t>
            </w:r>
          </w:p>
        </w:tc>
        <w:tc>
          <w:tcPr>
            <w:tcW w:w="686" w:type="dxa"/>
            <w:vAlign w:val="center"/>
          </w:tcPr>
          <w:p w14:paraId="62A1774E" w14:textId="77777777" w:rsidR="00A6707C" w:rsidRDefault="00A6707C" w:rsidP="00A6707C">
            <w:pPr>
              <w:pStyle w:val="Tabletext"/>
              <w:jc w:val="center"/>
            </w:pPr>
            <w:r>
              <w:t>1</w:t>
            </w:r>
          </w:p>
        </w:tc>
        <w:tc>
          <w:tcPr>
            <w:tcW w:w="686" w:type="dxa"/>
            <w:vAlign w:val="center"/>
          </w:tcPr>
          <w:p w14:paraId="676AC626" w14:textId="77777777" w:rsidR="00A6707C" w:rsidRDefault="00A6707C" w:rsidP="00A6707C">
            <w:pPr>
              <w:pStyle w:val="Tabletext"/>
              <w:jc w:val="center"/>
            </w:pPr>
            <w:r>
              <w:t>1</w:t>
            </w:r>
          </w:p>
        </w:tc>
        <w:tc>
          <w:tcPr>
            <w:tcW w:w="686" w:type="dxa"/>
            <w:vAlign w:val="center"/>
          </w:tcPr>
          <w:p w14:paraId="06407F58" w14:textId="77777777" w:rsidR="00A6707C" w:rsidRDefault="00A6707C" w:rsidP="00A6707C">
            <w:pPr>
              <w:pStyle w:val="Tabletext"/>
              <w:jc w:val="center"/>
            </w:pPr>
            <w:r>
              <w:t>1</w:t>
            </w:r>
          </w:p>
        </w:tc>
        <w:tc>
          <w:tcPr>
            <w:tcW w:w="686" w:type="dxa"/>
            <w:vAlign w:val="center"/>
          </w:tcPr>
          <w:p w14:paraId="7361F6C8" w14:textId="77777777" w:rsidR="00A6707C" w:rsidRDefault="00A6707C" w:rsidP="00A6707C">
            <w:pPr>
              <w:pStyle w:val="Tabletext"/>
              <w:jc w:val="center"/>
            </w:pPr>
            <w:r>
              <w:t>1</w:t>
            </w:r>
          </w:p>
        </w:tc>
        <w:tc>
          <w:tcPr>
            <w:tcW w:w="686" w:type="dxa"/>
            <w:vAlign w:val="center"/>
          </w:tcPr>
          <w:p w14:paraId="1045501E" w14:textId="77777777" w:rsidR="00A6707C" w:rsidRDefault="00A6707C" w:rsidP="00A6707C">
            <w:pPr>
              <w:pStyle w:val="Tabletext"/>
              <w:jc w:val="center"/>
            </w:pPr>
            <w:r>
              <w:t>1</w:t>
            </w:r>
          </w:p>
        </w:tc>
        <w:tc>
          <w:tcPr>
            <w:tcW w:w="687" w:type="dxa"/>
            <w:vAlign w:val="center"/>
          </w:tcPr>
          <w:p w14:paraId="4E1F534F" w14:textId="77777777" w:rsidR="00A6707C" w:rsidRDefault="00A6707C" w:rsidP="00A6707C">
            <w:pPr>
              <w:pStyle w:val="Tabletext"/>
              <w:jc w:val="center"/>
            </w:pPr>
            <w:r>
              <w:t>1</w:t>
            </w:r>
          </w:p>
        </w:tc>
      </w:tr>
      <w:tr w:rsidR="00A6707C" w14:paraId="180CE49D" w14:textId="77777777" w:rsidTr="00A6707C">
        <w:trPr>
          <w:cantSplit/>
        </w:trPr>
        <w:tc>
          <w:tcPr>
            <w:tcW w:w="1985" w:type="dxa"/>
            <w:vAlign w:val="bottom"/>
          </w:tcPr>
          <w:p w14:paraId="002A058B" w14:textId="77777777" w:rsidR="00A6707C" w:rsidRDefault="00A6707C" w:rsidP="005D6EF4">
            <w:pPr>
              <w:pStyle w:val="Tabletext"/>
            </w:pPr>
          </w:p>
        </w:tc>
        <w:tc>
          <w:tcPr>
            <w:tcW w:w="4252" w:type="dxa"/>
            <w:vAlign w:val="bottom"/>
          </w:tcPr>
          <w:p w14:paraId="6723554C" w14:textId="77777777" w:rsidR="00A6707C" w:rsidRDefault="00A6707C" w:rsidP="005D6EF4">
            <w:pPr>
              <w:pStyle w:val="Tabletext"/>
            </w:pPr>
            <w:r>
              <w:t>Confidence in tackling unfamiliar problems</w:t>
            </w:r>
          </w:p>
        </w:tc>
        <w:tc>
          <w:tcPr>
            <w:tcW w:w="686" w:type="dxa"/>
            <w:vAlign w:val="center"/>
          </w:tcPr>
          <w:p w14:paraId="518C4077" w14:textId="77777777" w:rsidR="00A6707C" w:rsidRDefault="00A6707C" w:rsidP="00A6707C">
            <w:pPr>
              <w:pStyle w:val="Tabletext"/>
              <w:jc w:val="center"/>
            </w:pPr>
          </w:p>
        </w:tc>
        <w:tc>
          <w:tcPr>
            <w:tcW w:w="686" w:type="dxa"/>
            <w:vAlign w:val="center"/>
          </w:tcPr>
          <w:p w14:paraId="0C920720" w14:textId="77777777" w:rsidR="00A6707C" w:rsidRDefault="00A6707C" w:rsidP="00A6707C">
            <w:pPr>
              <w:pStyle w:val="Tabletext"/>
              <w:jc w:val="center"/>
            </w:pPr>
          </w:p>
        </w:tc>
        <w:tc>
          <w:tcPr>
            <w:tcW w:w="686" w:type="dxa"/>
            <w:vAlign w:val="center"/>
          </w:tcPr>
          <w:p w14:paraId="59280DB2" w14:textId="77777777" w:rsidR="00A6707C" w:rsidRDefault="00A6707C" w:rsidP="00A6707C">
            <w:pPr>
              <w:pStyle w:val="Tabletext"/>
              <w:jc w:val="center"/>
            </w:pPr>
          </w:p>
        </w:tc>
        <w:tc>
          <w:tcPr>
            <w:tcW w:w="686" w:type="dxa"/>
            <w:vAlign w:val="center"/>
          </w:tcPr>
          <w:p w14:paraId="70A252E8" w14:textId="77777777" w:rsidR="00A6707C" w:rsidRDefault="00A6707C" w:rsidP="00A6707C">
            <w:pPr>
              <w:pStyle w:val="Tabletext"/>
              <w:jc w:val="center"/>
            </w:pPr>
            <w:r>
              <w:t>1</w:t>
            </w:r>
          </w:p>
        </w:tc>
        <w:tc>
          <w:tcPr>
            <w:tcW w:w="686" w:type="dxa"/>
            <w:vAlign w:val="center"/>
          </w:tcPr>
          <w:p w14:paraId="1E53880B" w14:textId="77777777" w:rsidR="00A6707C" w:rsidRDefault="00A6707C" w:rsidP="00A6707C">
            <w:pPr>
              <w:pStyle w:val="Tabletext"/>
              <w:jc w:val="center"/>
            </w:pPr>
            <w:r>
              <w:t>2</w:t>
            </w:r>
          </w:p>
        </w:tc>
        <w:tc>
          <w:tcPr>
            <w:tcW w:w="686" w:type="dxa"/>
            <w:vAlign w:val="center"/>
          </w:tcPr>
          <w:p w14:paraId="0596C7EB" w14:textId="77777777" w:rsidR="00A6707C" w:rsidRDefault="00A6707C" w:rsidP="00A6707C">
            <w:pPr>
              <w:pStyle w:val="Tabletext"/>
              <w:jc w:val="center"/>
            </w:pPr>
            <w:r>
              <w:t>1</w:t>
            </w:r>
          </w:p>
        </w:tc>
        <w:tc>
          <w:tcPr>
            <w:tcW w:w="686" w:type="dxa"/>
            <w:vAlign w:val="center"/>
          </w:tcPr>
          <w:p w14:paraId="04804583" w14:textId="77777777" w:rsidR="00A6707C" w:rsidRDefault="00A6707C" w:rsidP="00A6707C">
            <w:pPr>
              <w:pStyle w:val="Tabletext"/>
              <w:jc w:val="center"/>
            </w:pPr>
            <w:r>
              <w:t>1</w:t>
            </w:r>
          </w:p>
        </w:tc>
        <w:tc>
          <w:tcPr>
            <w:tcW w:w="686" w:type="dxa"/>
            <w:vAlign w:val="center"/>
          </w:tcPr>
          <w:p w14:paraId="47F75C79" w14:textId="77777777" w:rsidR="00A6707C" w:rsidRDefault="00A6707C" w:rsidP="00A6707C">
            <w:pPr>
              <w:pStyle w:val="Tabletext"/>
              <w:jc w:val="center"/>
            </w:pPr>
            <w:r>
              <w:t>1</w:t>
            </w:r>
          </w:p>
        </w:tc>
        <w:tc>
          <w:tcPr>
            <w:tcW w:w="686" w:type="dxa"/>
            <w:vAlign w:val="center"/>
          </w:tcPr>
          <w:p w14:paraId="77A37C66" w14:textId="77777777" w:rsidR="00A6707C" w:rsidRDefault="00A6707C" w:rsidP="00A6707C">
            <w:pPr>
              <w:pStyle w:val="Tabletext"/>
              <w:jc w:val="center"/>
            </w:pPr>
            <w:r>
              <w:t>1</w:t>
            </w:r>
          </w:p>
        </w:tc>
        <w:tc>
          <w:tcPr>
            <w:tcW w:w="686" w:type="dxa"/>
            <w:vAlign w:val="center"/>
          </w:tcPr>
          <w:p w14:paraId="55E84B37" w14:textId="77777777" w:rsidR="00A6707C" w:rsidRDefault="00A6707C" w:rsidP="00A6707C">
            <w:pPr>
              <w:pStyle w:val="Tabletext"/>
              <w:jc w:val="center"/>
            </w:pPr>
            <w:r>
              <w:t>1</w:t>
            </w:r>
          </w:p>
        </w:tc>
        <w:tc>
          <w:tcPr>
            <w:tcW w:w="686" w:type="dxa"/>
            <w:vAlign w:val="center"/>
          </w:tcPr>
          <w:p w14:paraId="4B9A680D" w14:textId="77777777" w:rsidR="00A6707C" w:rsidRDefault="00A6707C" w:rsidP="00A6707C">
            <w:pPr>
              <w:pStyle w:val="Tabletext"/>
              <w:jc w:val="center"/>
            </w:pPr>
            <w:r>
              <w:t>1</w:t>
            </w:r>
          </w:p>
        </w:tc>
        <w:tc>
          <w:tcPr>
            <w:tcW w:w="687" w:type="dxa"/>
            <w:vAlign w:val="center"/>
          </w:tcPr>
          <w:p w14:paraId="7D96AA36" w14:textId="77777777" w:rsidR="00A6707C" w:rsidRDefault="00A6707C" w:rsidP="00A6707C">
            <w:pPr>
              <w:pStyle w:val="Tabletext"/>
              <w:jc w:val="center"/>
            </w:pPr>
            <w:r>
              <w:t>1</w:t>
            </w:r>
          </w:p>
        </w:tc>
      </w:tr>
      <w:tr w:rsidR="00A6707C" w14:paraId="5DCEC4D2" w14:textId="77777777" w:rsidTr="00A6707C">
        <w:trPr>
          <w:cantSplit/>
        </w:trPr>
        <w:tc>
          <w:tcPr>
            <w:tcW w:w="1985" w:type="dxa"/>
            <w:vAlign w:val="bottom"/>
          </w:tcPr>
          <w:p w14:paraId="41AB0C6A" w14:textId="77777777" w:rsidR="00A6707C" w:rsidRDefault="00A6707C" w:rsidP="005D6EF4">
            <w:pPr>
              <w:pStyle w:val="Tabletext"/>
            </w:pPr>
          </w:p>
        </w:tc>
        <w:tc>
          <w:tcPr>
            <w:tcW w:w="4252" w:type="dxa"/>
            <w:vAlign w:val="bottom"/>
          </w:tcPr>
          <w:p w14:paraId="5A080CE2" w14:textId="77777777" w:rsidR="00A6707C" w:rsidRDefault="00A6707C" w:rsidP="005D6EF4">
            <w:pPr>
              <w:pStyle w:val="Tabletext"/>
            </w:pPr>
            <w:r>
              <w:t>Communication skills</w:t>
            </w:r>
          </w:p>
        </w:tc>
        <w:tc>
          <w:tcPr>
            <w:tcW w:w="686" w:type="dxa"/>
            <w:vAlign w:val="center"/>
          </w:tcPr>
          <w:p w14:paraId="01E313CB" w14:textId="77777777" w:rsidR="00A6707C" w:rsidRDefault="00A6707C" w:rsidP="00A6707C">
            <w:pPr>
              <w:pStyle w:val="Tabletext"/>
              <w:jc w:val="center"/>
            </w:pPr>
          </w:p>
        </w:tc>
        <w:tc>
          <w:tcPr>
            <w:tcW w:w="686" w:type="dxa"/>
            <w:vAlign w:val="center"/>
          </w:tcPr>
          <w:p w14:paraId="7F7B167A" w14:textId="77777777" w:rsidR="00A6707C" w:rsidRDefault="00A6707C" w:rsidP="00A6707C">
            <w:pPr>
              <w:pStyle w:val="Tabletext"/>
              <w:jc w:val="center"/>
            </w:pPr>
          </w:p>
        </w:tc>
        <w:tc>
          <w:tcPr>
            <w:tcW w:w="686" w:type="dxa"/>
            <w:vAlign w:val="center"/>
          </w:tcPr>
          <w:p w14:paraId="301A4E52" w14:textId="77777777" w:rsidR="00A6707C" w:rsidRDefault="00A6707C" w:rsidP="00A6707C">
            <w:pPr>
              <w:pStyle w:val="Tabletext"/>
              <w:jc w:val="center"/>
            </w:pPr>
          </w:p>
        </w:tc>
        <w:tc>
          <w:tcPr>
            <w:tcW w:w="686" w:type="dxa"/>
            <w:vAlign w:val="center"/>
          </w:tcPr>
          <w:p w14:paraId="7C3B5DE7" w14:textId="77777777" w:rsidR="00A6707C" w:rsidRDefault="00A6707C" w:rsidP="00A6707C">
            <w:pPr>
              <w:pStyle w:val="Tabletext"/>
              <w:jc w:val="center"/>
            </w:pPr>
            <w:r>
              <w:t>1</w:t>
            </w:r>
          </w:p>
        </w:tc>
        <w:tc>
          <w:tcPr>
            <w:tcW w:w="686" w:type="dxa"/>
            <w:vAlign w:val="center"/>
          </w:tcPr>
          <w:p w14:paraId="0C8E5704" w14:textId="77777777" w:rsidR="00A6707C" w:rsidRDefault="00A6707C" w:rsidP="00A6707C">
            <w:pPr>
              <w:pStyle w:val="Tabletext"/>
              <w:jc w:val="center"/>
            </w:pPr>
            <w:r>
              <w:t>2</w:t>
            </w:r>
          </w:p>
        </w:tc>
        <w:tc>
          <w:tcPr>
            <w:tcW w:w="686" w:type="dxa"/>
            <w:vAlign w:val="center"/>
          </w:tcPr>
          <w:p w14:paraId="4BACDDBD" w14:textId="77777777" w:rsidR="00A6707C" w:rsidRDefault="00A6707C" w:rsidP="00A6707C">
            <w:pPr>
              <w:pStyle w:val="Tabletext"/>
              <w:jc w:val="center"/>
            </w:pPr>
            <w:r>
              <w:t>1</w:t>
            </w:r>
          </w:p>
        </w:tc>
        <w:tc>
          <w:tcPr>
            <w:tcW w:w="686" w:type="dxa"/>
            <w:vAlign w:val="center"/>
          </w:tcPr>
          <w:p w14:paraId="41C378B9" w14:textId="77777777" w:rsidR="00A6707C" w:rsidRDefault="00A6707C" w:rsidP="00A6707C">
            <w:pPr>
              <w:pStyle w:val="Tabletext"/>
              <w:jc w:val="center"/>
            </w:pPr>
            <w:r>
              <w:t>1</w:t>
            </w:r>
          </w:p>
        </w:tc>
        <w:tc>
          <w:tcPr>
            <w:tcW w:w="686" w:type="dxa"/>
            <w:vAlign w:val="center"/>
          </w:tcPr>
          <w:p w14:paraId="02FB1B9D" w14:textId="77777777" w:rsidR="00A6707C" w:rsidRDefault="00A6707C" w:rsidP="00A6707C">
            <w:pPr>
              <w:pStyle w:val="Tabletext"/>
              <w:jc w:val="center"/>
            </w:pPr>
            <w:r>
              <w:t>1</w:t>
            </w:r>
          </w:p>
        </w:tc>
        <w:tc>
          <w:tcPr>
            <w:tcW w:w="686" w:type="dxa"/>
            <w:vAlign w:val="center"/>
          </w:tcPr>
          <w:p w14:paraId="765F17AB" w14:textId="77777777" w:rsidR="00A6707C" w:rsidRDefault="00A6707C" w:rsidP="00A6707C">
            <w:pPr>
              <w:pStyle w:val="Tabletext"/>
              <w:jc w:val="center"/>
            </w:pPr>
            <w:r>
              <w:t>1</w:t>
            </w:r>
          </w:p>
        </w:tc>
        <w:tc>
          <w:tcPr>
            <w:tcW w:w="686" w:type="dxa"/>
            <w:vAlign w:val="center"/>
          </w:tcPr>
          <w:p w14:paraId="391BFFD2" w14:textId="77777777" w:rsidR="00A6707C" w:rsidRDefault="00A6707C" w:rsidP="00A6707C">
            <w:pPr>
              <w:pStyle w:val="Tabletext"/>
              <w:jc w:val="center"/>
            </w:pPr>
            <w:r>
              <w:t>1</w:t>
            </w:r>
          </w:p>
        </w:tc>
        <w:tc>
          <w:tcPr>
            <w:tcW w:w="686" w:type="dxa"/>
            <w:vAlign w:val="center"/>
          </w:tcPr>
          <w:p w14:paraId="02320012" w14:textId="77777777" w:rsidR="00A6707C" w:rsidRDefault="00A6707C" w:rsidP="00A6707C">
            <w:pPr>
              <w:pStyle w:val="Tabletext"/>
              <w:jc w:val="center"/>
            </w:pPr>
            <w:r>
              <w:t>1</w:t>
            </w:r>
          </w:p>
        </w:tc>
        <w:tc>
          <w:tcPr>
            <w:tcW w:w="687" w:type="dxa"/>
            <w:vAlign w:val="center"/>
          </w:tcPr>
          <w:p w14:paraId="533971C7" w14:textId="77777777" w:rsidR="00A6707C" w:rsidRDefault="00A6707C" w:rsidP="00A6707C">
            <w:pPr>
              <w:pStyle w:val="Tabletext"/>
              <w:jc w:val="center"/>
            </w:pPr>
            <w:r>
              <w:t>1</w:t>
            </w:r>
          </w:p>
        </w:tc>
      </w:tr>
      <w:tr w:rsidR="00A6707C" w14:paraId="2465D7F3" w14:textId="77777777" w:rsidTr="00A6707C">
        <w:trPr>
          <w:cantSplit/>
        </w:trPr>
        <w:tc>
          <w:tcPr>
            <w:tcW w:w="1985" w:type="dxa"/>
            <w:vAlign w:val="bottom"/>
          </w:tcPr>
          <w:p w14:paraId="6061A1DA" w14:textId="77777777" w:rsidR="00A6707C" w:rsidRDefault="00A6707C" w:rsidP="005D6EF4">
            <w:pPr>
              <w:pStyle w:val="Tabletext"/>
            </w:pPr>
          </w:p>
        </w:tc>
        <w:tc>
          <w:tcPr>
            <w:tcW w:w="4252" w:type="dxa"/>
            <w:vAlign w:val="bottom"/>
          </w:tcPr>
          <w:p w14:paraId="1C8B01D0" w14:textId="77777777" w:rsidR="00A6707C" w:rsidRDefault="00A6707C" w:rsidP="005D6EF4">
            <w:pPr>
              <w:pStyle w:val="Tabletext"/>
            </w:pPr>
            <w:r>
              <w:t>Work planning</w:t>
            </w:r>
          </w:p>
        </w:tc>
        <w:tc>
          <w:tcPr>
            <w:tcW w:w="686" w:type="dxa"/>
            <w:vAlign w:val="center"/>
          </w:tcPr>
          <w:p w14:paraId="1BD14555" w14:textId="77777777" w:rsidR="00A6707C" w:rsidRDefault="00A6707C" w:rsidP="00A6707C">
            <w:pPr>
              <w:pStyle w:val="Tabletext"/>
              <w:jc w:val="center"/>
            </w:pPr>
          </w:p>
        </w:tc>
        <w:tc>
          <w:tcPr>
            <w:tcW w:w="686" w:type="dxa"/>
            <w:vAlign w:val="center"/>
          </w:tcPr>
          <w:p w14:paraId="465D8D45" w14:textId="77777777" w:rsidR="00A6707C" w:rsidRDefault="00A6707C" w:rsidP="00A6707C">
            <w:pPr>
              <w:pStyle w:val="Tabletext"/>
              <w:jc w:val="center"/>
            </w:pPr>
          </w:p>
        </w:tc>
        <w:tc>
          <w:tcPr>
            <w:tcW w:w="686" w:type="dxa"/>
            <w:vAlign w:val="center"/>
          </w:tcPr>
          <w:p w14:paraId="0E015D2C" w14:textId="77777777" w:rsidR="00A6707C" w:rsidRDefault="00A6707C" w:rsidP="00A6707C">
            <w:pPr>
              <w:pStyle w:val="Tabletext"/>
              <w:jc w:val="center"/>
            </w:pPr>
          </w:p>
        </w:tc>
        <w:tc>
          <w:tcPr>
            <w:tcW w:w="686" w:type="dxa"/>
            <w:vAlign w:val="center"/>
          </w:tcPr>
          <w:p w14:paraId="656010F0" w14:textId="77777777" w:rsidR="00A6707C" w:rsidRDefault="00A6707C" w:rsidP="00A6707C">
            <w:pPr>
              <w:pStyle w:val="Tabletext"/>
              <w:jc w:val="center"/>
            </w:pPr>
            <w:r>
              <w:t>1</w:t>
            </w:r>
          </w:p>
        </w:tc>
        <w:tc>
          <w:tcPr>
            <w:tcW w:w="686" w:type="dxa"/>
            <w:vAlign w:val="center"/>
          </w:tcPr>
          <w:p w14:paraId="3176AA9E" w14:textId="77777777" w:rsidR="00A6707C" w:rsidRDefault="00A6707C" w:rsidP="00A6707C">
            <w:pPr>
              <w:pStyle w:val="Tabletext"/>
              <w:jc w:val="center"/>
            </w:pPr>
            <w:r>
              <w:t>2</w:t>
            </w:r>
          </w:p>
        </w:tc>
        <w:tc>
          <w:tcPr>
            <w:tcW w:w="686" w:type="dxa"/>
            <w:vAlign w:val="center"/>
          </w:tcPr>
          <w:p w14:paraId="307C4AAA" w14:textId="77777777" w:rsidR="00A6707C" w:rsidRDefault="00A6707C" w:rsidP="00A6707C">
            <w:pPr>
              <w:pStyle w:val="Tabletext"/>
              <w:jc w:val="center"/>
            </w:pPr>
            <w:r>
              <w:t>1</w:t>
            </w:r>
          </w:p>
        </w:tc>
        <w:tc>
          <w:tcPr>
            <w:tcW w:w="686" w:type="dxa"/>
            <w:vAlign w:val="center"/>
          </w:tcPr>
          <w:p w14:paraId="2B491860" w14:textId="77777777" w:rsidR="00A6707C" w:rsidRDefault="00A6707C" w:rsidP="00A6707C">
            <w:pPr>
              <w:pStyle w:val="Tabletext"/>
              <w:jc w:val="center"/>
            </w:pPr>
            <w:r>
              <w:t>1</w:t>
            </w:r>
          </w:p>
        </w:tc>
        <w:tc>
          <w:tcPr>
            <w:tcW w:w="686" w:type="dxa"/>
            <w:vAlign w:val="center"/>
          </w:tcPr>
          <w:p w14:paraId="2E38F2B1" w14:textId="77777777" w:rsidR="00A6707C" w:rsidRDefault="00A6707C" w:rsidP="00A6707C">
            <w:pPr>
              <w:pStyle w:val="Tabletext"/>
              <w:jc w:val="center"/>
            </w:pPr>
            <w:r>
              <w:t>1</w:t>
            </w:r>
          </w:p>
        </w:tc>
        <w:tc>
          <w:tcPr>
            <w:tcW w:w="686" w:type="dxa"/>
            <w:vAlign w:val="center"/>
          </w:tcPr>
          <w:p w14:paraId="59C345A5" w14:textId="77777777" w:rsidR="00A6707C" w:rsidRDefault="00A6707C" w:rsidP="00A6707C">
            <w:pPr>
              <w:pStyle w:val="Tabletext"/>
              <w:jc w:val="center"/>
            </w:pPr>
            <w:r>
              <w:t>1</w:t>
            </w:r>
          </w:p>
        </w:tc>
        <w:tc>
          <w:tcPr>
            <w:tcW w:w="686" w:type="dxa"/>
            <w:vAlign w:val="center"/>
          </w:tcPr>
          <w:p w14:paraId="3353A083" w14:textId="77777777" w:rsidR="00A6707C" w:rsidRDefault="00A6707C" w:rsidP="00A6707C">
            <w:pPr>
              <w:pStyle w:val="Tabletext"/>
              <w:jc w:val="center"/>
            </w:pPr>
            <w:r>
              <w:t>1</w:t>
            </w:r>
          </w:p>
        </w:tc>
        <w:tc>
          <w:tcPr>
            <w:tcW w:w="686" w:type="dxa"/>
            <w:vAlign w:val="center"/>
          </w:tcPr>
          <w:p w14:paraId="2A4185B4" w14:textId="77777777" w:rsidR="00A6707C" w:rsidRDefault="00A6707C" w:rsidP="00A6707C">
            <w:pPr>
              <w:pStyle w:val="Tabletext"/>
              <w:jc w:val="center"/>
            </w:pPr>
            <w:r>
              <w:t>1</w:t>
            </w:r>
          </w:p>
        </w:tc>
        <w:tc>
          <w:tcPr>
            <w:tcW w:w="687" w:type="dxa"/>
            <w:vAlign w:val="center"/>
          </w:tcPr>
          <w:p w14:paraId="2EB30223" w14:textId="77777777" w:rsidR="00A6707C" w:rsidRDefault="00A6707C" w:rsidP="00A6707C">
            <w:pPr>
              <w:pStyle w:val="Tabletext"/>
              <w:jc w:val="center"/>
            </w:pPr>
            <w:r>
              <w:t>1</w:t>
            </w:r>
          </w:p>
        </w:tc>
      </w:tr>
      <w:tr w:rsidR="00A6707C" w14:paraId="285A4482" w14:textId="77777777" w:rsidTr="00A6707C">
        <w:trPr>
          <w:cantSplit/>
        </w:trPr>
        <w:tc>
          <w:tcPr>
            <w:tcW w:w="1985" w:type="dxa"/>
            <w:vAlign w:val="bottom"/>
          </w:tcPr>
          <w:p w14:paraId="721A59F2" w14:textId="77777777" w:rsidR="00A6707C" w:rsidRDefault="00A6707C" w:rsidP="005D6EF4">
            <w:pPr>
              <w:pStyle w:val="Tabletext"/>
            </w:pPr>
          </w:p>
        </w:tc>
        <w:tc>
          <w:tcPr>
            <w:tcW w:w="4252" w:type="dxa"/>
            <w:vAlign w:val="bottom"/>
          </w:tcPr>
          <w:p w14:paraId="77F97C7E" w14:textId="77777777" w:rsidR="00A6707C" w:rsidRDefault="00A6707C" w:rsidP="005D6EF4">
            <w:pPr>
              <w:pStyle w:val="Tabletext"/>
            </w:pPr>
            <w:r>
              <w:t>Overall satisfaction</w:t>
            </w:r>
          </w:p>
        </w:tc>
        <w:tc>
          <w:tcPr>
            <w:tcW w:w="686" w:type="dxa"/>
            <w:vAlign w:val="center"/>
          </w:tcPr>
          <w:p w14:paraId="3929D70C" w14:textId="77777777" w:rsidR="00A6707C" w:rsidRDefault="00A6707C" w:rsidP="00A6707C">
            <w:pPr>
              <w:pStyle w:val="Tabletext"/>
              <w:jc w:val="center"/>
            </w:pPr>
          </w:p>
        </w:tc>
        <w:tc>
          <w:tcPr>
            <w:tcW w:w="686" w:type="dxa"/>
            <w:vAlign w:val="center"/>
          </w:tcPr>
          <w:p w14:paraId="152BC925" w14:textId="77777777" w:rsidR="00A6707C" w:rsidRDefault="00A6707C" w:rsidP="00A6707C">
            <w:pPr>
              <w:pStyle w:val="Tabletext"/>
              <w:jc w:val="center"/>
            </w:pPr>
          </w:p>
        </w:tc>
        <w:tc>
          <w:tcPr>
            <w:tcW w:w="686" w:type="dxa"/>
            <w:vAlign w:val="center"/>
          </w:tcPr>
          <w:p w14:paraId="4BD0457E" w14:textId="77777777" w:rsidR="00A6707C" w:rsidRDefault="00A6707C" w:rsidP="00A6707C">
            <w:pPr>
              <w:pStyle w:val="Tabletext"/>
              <w:jc w:val="center"/>
            </w:pPr>
          </w:p>
        </w:tc>
        <w:tc>
          <w:tcPr>
            <w:tcW w:w="686" w:type="dxa"/>
            <w:vAlign w:val="center"/>
          </w:tcPr>
          <w:p w14:paraId="1006BD55" w14:textId="77777777" w:rsidR="00A6707C" w:rsidRDefault="00A6707C" w:rsidP="00A6707C">
            <w:pPr>
              <w:pStyle w:val="Tabletext"/>
              <w:jc w:val="center"/>
            </w:pPr>
            <w:r>
              <w:t>1</w:t>
            </w:r>
          </w:p>
        </w:tc>
        <w:tc>
          <w:tcPr>
            <w:tcW w:w="686" w:type="dxa"/>
            <w:vAlign w:val="center"/>
          </w:tcPr>
          <w:p w14:paraId="6D9A0F16" w14:textId="77777777" w:rsidR="00A6707C" w:rsidRDefault="00A6707C" w:rsidP="00A6707C">
            <w:pPr>
              <w:pStyle w:val="Tabletext"/>
              <w:jc w:val="center"/>
            </w:pPr>
            <w:r>
              <w:t>2</w:t>
            </w:r>
          </w:p>
        </w:tc>
        <w:tc>
          <w:tcPr>
            <w:tcW w:w="686" w:type="dxa"/>
            <w:vAlign w:val="center"/>
          </w:tcPr>
          <w:p w14:paraId="4A41BB73" w14:textId="77777777" w:rsidR="00A6707C" w:rsidRDefault="00A6707C" w:rsidP="00A6707C">
            <w:pPr>
              <w:pStyle w:val="Tabletext"/>
              <w:jc w:val="center"/>
            </w:pPr>
            <w:r>
              <w:t>1</w:t>
            </w:r>
          </w:p>
        </w:tc>
        <w:tc>
          <w:tcPr>
            <w:tcW w:w="686" w:type="dxa"/>
            <w:vAlign w:val="center"/>
          </w:tcPr>
          <w:p w14:paraId="56C0F960" w14:textId="77777777" w:rsidR="00A6707C" w:rsidRDefault="00A6707C" w:rsidP="00A6707C">
            <w:pPr>
              <w:pStyle w:val="Tabletext"/>
              <w:jc w:val="center"/>
            </w:pPr>
            <w:r>
              <w:t>1</w:t>
            </w:r>
          </w:p>
        </w:tc>
        <w:tc>
          <w:tcPr>
            <w:tcW w:w="686" w:type="dxa"/>
            <w:vAlign w:val="center"/>
          </w:tcPr>
          <w:p w14:paraId="442BC678" w14:textId="77777777" w:rsidR="00A6707C" w:rsidRDefault="00A6707C" w:rsidP="00A6707C">
            <w:pPr>
              <w:pStyle w:val="Tabletext"/>
              <w:jc w:val="center"/>
            </w:pPr>
            <w:r>
              <w:t>1</w:t>
            </w:r>
          </w:p>
        </w:tc>
        <w:tc>
          <w:tcPr>
            <w:tcW w:w="686" w:type="dxa"/>
            <w:vAlign w:val="center"/>
          </w:tcPr>
          <w:p w14:paraId="5E69C754" w14:textId="77777777" w:rsidR="00A6707C" w:rsidRDefault="00A6707C" w:rsidP="00A6707C">
            <w:pPr>
              <w:pStyle w:val="Tabletext"/>
              <w:jc w:val="center"/>
            </w:pPr>
            <w:r>
              <w:t>1</w:t>
            </w:r>
          </w:p>
        </w:tc>
        <w:tc>
          <w:tcPr>
            <w:tcW w:w="686" w:type="dxa"/>
            <w:vAlign w:val="center"/>
          </w:tcPr>
          <w:p w14:paraId="1B10C446" w14:textId="77777777" w:rsidR="00A6707C" w:rsidRDefault="00A6707C" w:rsidP="00A6707C">
            <w:pPr>
              <w:pStyle w:val="Tabletext"/>
              <w:jc w:val="center"/>
            </w:pPr>
            <w:r>
              <w:t>1</w:t>
            </w:r>
          </w:p>
        </w:tc>
        <w:tc>
          <w:tcPr>
            <w:tcW w:w="686" w:type="dxa"/>
            <w:vAlign w:val="center"/>
          </w:tcPr>
          <w:p w14:paraId="6D467457" w14:textId="77777777" w:rsidR="00A6707C" w:rsidRDefault="00A6707C" w:rsidP="00A6707C">
            <w:pPr>
              <w:pStyle w:val="Tabletext"/>
              <w:jc w:val="center"/>
            </w:pPr>
            <w:r>
              <w:t>1</w:t>
            </w:r>
          </w:p>
        </w:tc>
        <w:tc>
          <w:tcPr>
            <w:tcW w:w="687" w:type="dxa"/>
            <w:vAlign w:val="center"/>
          </w:tcPr>
          <w:p w14:paraId="42EA0F50" w14:textId="77777777" w:rsidR="00A6707C" w:rsidRDefault="00A6707C" w:rsidP="00A6707C">
            <w:pPr>
              <w:pStyle w:val="Tabletext"/>
              <w:jc w:val="center"/>
            </w:pPr>
            <w:r>
              <w:t>1</w:t>
            </w:r>
          </w:p>
        </w:tc>
      </w:tr>
      <w:tr w:rsidR="00A6707C" w14:paraId="317E7535" w14:textId="77777777" w:rsidTr="00A6707C">
        <w:trPr>
          <w:cantSplit/>
        </w:trPr>
        <w:tc>
          <w:tcPr>
            <w:tcW w:w="1985" w:type="dxa"/>
            <w:vAlign w:val="bottom"/>
          </w:tcPr>
          <w:p w14:paraId="2A02FDE7" w14:textId="77777777" w:rsidR="00A6707C" w:rsidRDefault="00A6707C" w:rsidP="005D6EF4">
            <w:pPr>
              <w:pStyle w:val="Tabletext"/>
            </w:pPr>
          </w:p>
        </w:tc>
        <w:tc>
          <w:tcPr>
            <w:tcW w:w="4252" w:type="dxa"/>
            <w:vAlign w:val="bottom"/>
          </w:tcPr>
          <w:p w14:paraId="4FD3561E" w14:textId="77777777" w:rsidR="00A6707C" w:rsidRDefault="00A6707C" w:rsidP="005D6EF4">
            <w:pPr>
              <w:pStyle w:val="Tabletext"/>
            </w:pPr>
            <w:r>
              <w:t>Improved career prospects</w:t>
            </w:r>
          </w:p>
        </w:tc>
        <w:tc>
          <w:tcPr>
            <w:tcW w:w="686" w:type="dxa"/>
            <w:vAlign w:val="center"/>
          </w:tcPr>
          <w:p w14:paraId="799B9682" w14:textId="77777777" w:rsidR="00A6707C" w:rsidRDefault="00A6707C" w:rsidP="00A6707C">
            <w:pPr>
              <w:pStyle w:val="Tabletext"/>
              <w:jc w:val="center"/>
            </w:pPr>
          </w:p>
        </w:tc>
        <w:tc>
          <w:tcPr>
            <w:tcW w:w="686" w:type="dxa"/>
            <w:vAlign w:val="center"/>
          </w:tcPr>
          <w:p w14:paraId="60EA02B8" w14:textId="77777777" w:rsidR="00A6707C" w:rsidRDefault="00A6707C" w:rsidP="00A6707C">
            <w:pPr>
              <w:pStyle w:val="Tabletext"/>
              <w:jc w:val="center"/>
            </w:pPr>
          </w:p>
        </w:tc>
        <w:tc>
          <w:tcPr>
            <w:tcW w:w="686" w:type="dxa"/>
            <w:vAlign w:val="center"/>
          </w:tcPr>
          <w:p w14:paraId="0C7732AD" w14:textId="77777777" w:rsidR="00A6707C" w:rsidRDefault="00A6707C" w:rsidP="00A6707C">
            <w:pPr>
              <w:pStyle w:val="Tabletext"/>
              <w:jc w:val="center"/>
            </w:pPr>
          </w:p>
        </w:tc>
        <w:tc>
          <w:tcPr>
            <w:tcW w:w="686" w:type="dxa"/>
            <w:vAlign w:val="center"/>
          </w:tcPr>
          <w:p w14:paraId="53DFC48E" w14:textId="77777777" w:rsidR="00A6707C" w:rsidRDefault="00A6707C" w:rsidP="00A6707C">
            <w:pPr>
              <w:pStyle w:val="Tabletext"/>
              <w:jc w:val="center"/>
            </w:pPr>
            <w:r>
              <w:t>1</w:t>
            </w:r>
          </w:p>
        </w:tc>
        <w:tc>
          <w:tcPr>
            <w:tcW w:w="686" w:type="dxa"/>
            <w:vAlign w:val="center"/>
          </w:tcPr>
          <w:p w14:paraId="4A844DC8" w14:textId="77777777" w:rsidR="00A6707C" w:rsidRDefault="00A6707C" w:rsidP="00A6707C">
            <w:pPr>
              <w:pStyle w:val="Tabletext"/>
              <w:jc w:val="center"/>
            </w:pPr>
            <w:r>
              <w:t>2</w:t>
            </w:r>
          </w:p>
        </w:tc>
        <w:tc>
          <w:tcPr>
            <w:tcW w:w="686" w:type="dxa"/>
            <w:vAlign w:val="center"/>
          </w:tcPr>
          <w:p w14:paraId="50A8D576" w14:textId="77777777" w:rsidR="00A6707C" w:rsidRDefault="00A6707C" w:rsidP="00A6707C">
            <w:pPr>
              <w:pStyle w:val="Tabletext"/>
              <w:jc w:val="center"/>
            </w:pPr>
            <w:r>
              <w:t>1</w:t>
            </w:r>
          </w:p>
        </w:tc>
        <w:tc>
          <w:tcPr>
            <w:tcW w:w="686" w:type="dxa"/>
            <w:vAlign w:val="center"/>
          </w:tcPr>
          <w:p w14:paraId="7811E79B" w14:textId="77777777" w:rsidR="00A6707C" w:rsidRDefault="00A6707C" w:rsidP="00A6707C">
            <w:pPr>
              <w:pStyle w:val="Tabletext"/>
              <w:jc w:val="center"/>
            </w:pPr>
            <w:r>
              <w:t>1</w:t>
            </w:r>
          </w:p>
        </w:tc>
        <w:tc>
          <w:tcPr>
            <w:tcW w:w="686" w:type="dxa"/>
            <w:vAlign w:val="center"/>
          </w:tcPr>
          <w:p w14:paraId="61EF1A0C" w14:textId="77777777" w:rsidR="00A6707C" w:rsidRDefault="00A6707C" w:rsidP="00A6707C">
            <w:pPr>
              <w:pStyle w:val="Tabletext"/>
              <w:jc w:val="center"/>
            </w:pPr>
            <w:r>
              <w:t>1</w:t>
            </w:r>
          </w:p>
        </w:tc>
        <w:tc>
          <w:tcPr>
            <w:tcW w:w="686" w:type="dxa"/>
            <w:vAlign w:val="center"/>
          </w:tcPr>
          <w:p w14:paraId="2CC71833" w14:textId="77777777" w:rsidR="00A6707C" w:rsidRDefault="00A6707C" w:rsidP="00A6707C">
            <w:pPr>
              <w:pStyle w:val="Tabletext"/>
              <w:jc w:val="center"/>
            </w:pPr>
            <w:r>
              <w:t>1</w:t>
            </w:r>
          </w:p>
        </w:tc>
        <w:tc>
          <w:tcPr>
            <w:tcW w:w="686" w:type="dxa"/>
            <w:vAlign w:val="center"/>
          </w:tcPr>
          <w:p w14:paraId="6CF82E32" w14:textId="77777777" w:rsidR="00A6707C" w:rsidRDefault="00A6707C" w:rsidP="00A6707C">
            <w:pPr>
              <w:pStyle w:val="Tabletext"/>
              <w:jc w:val="center"/>
            </w:pPr>
            <w:r>
              <w:t>1</w:t>
            </w:r>
          </w:p>
        </w:tc>
        <w:tc>
          <w:tcPr>
            <w:tcW w:w="686" w:type="dxa"/>
            <w:vAlign w:val="center"/>
          </w:tcPr>
          <w:p w14:paraId="081133EC" w14:textId="77777777" w:rsidR="00A6707C" w:rsidRDefault="00A6707C" w:rsidP="00A6707C">
            <w:pPr>
              <w:pStyle w:val="Tabletext"/>
              <w:jc w:val="center"/>
            </w:pPr>
            <w:r>
              <w:t>1</w:t>
            </w:r>
          </w:p>
        </w:tc>
        <w:tc>
          <w:tcPr>
            <w:tcW w:w="687" w:type="dxa"/>
            <w:vAlign w:val="center"/>
          </w:tcPr>
          <w:p w14:paraId="17018CAD" w14:textId="77777777" w:rsidR="00A6707C" w:rsidRDefault="00A6707C" w:rsidP="00A6707C">
            <w:pPr>
              <w:pStyle w:val="Tabletext"/>
              <w:jc w:val="center"/>
            </w:pPr>
            <w:r>
              <w:t>1</w:t>
            </w:r>
          </w:p>
        </w:tc>
      </w:tr>
      <w:tr w:rsidR="00A6707C" w14:paraId="01CBAC5D" w14:textId="77777777" w:rsidTr="00A6707C">
        <w:trPr>
          <w:cantSplit/>
        </w:trPr>
        <w:tc>
          <w:tcPr>
            <w:tcW w:w="1985" w:type="dxa"/>
            <w:vAlign w:val="bottom"/>
          </w:tcPr>
          <w:p w14:paraId="5B633A1C" w14:textId="77777777" w:rsidR="00A6707C" w:rsidRDefault="00A6707C" w:rsidP="005D6EF4">
            <w:pPr>
              <w:pStyle w:val="Tabletext"/>
            </w:pPr>
          </w:p>
        </w:tc>
        <w:tc>
          <w:tcPr>
            <w:tcW w:w="4252" w:type="dxa"/>
            <w:vAlign w:val="bottom"/>
          </w:tcPr>
          <w:p w14:paraId="08B9256F" w14:textId="77777777" w:rsidR="00A6707C" w:rsidRDefault="00A6707C" w:rsidP="005D6EF4">
            <w:pPr>
              <w:pStyle w:val="Tabletext"/>
            </w:pPr>
            <w:r>
              <w:t>Helped make contacts</w:t>
            </w:r>
          </w:p>
        </w:tc>
        <w:tc>
          <w:tcPr>
            <w:tcW w:w="686" w:type="dxa"/>
            <w:vAlign w:val="center"/>
          </w:tcPr>
          <w:p w14:paraId="41DDBDF5" w14:textId="77777777" w:rsidR="00A6707C" w:rsidRDefault="00A6707C" w:rsidP="00A6707C">
            <w:pPr>
              <w:pStyle w:val="Tabletext"/>
              <w:jc w:val="center"/>
            </w:pPr>
          </w:p>
        </w:tc>
        <w:tc>
          <w:tcPr>
            <w:tcW w:w="686" w:type="dxa"/>
            <w:vAlign w:val="center"/>
          </w:tcPr>
          <w:p w14:paraId="72CD4767" w14:textId="77777777" w:rsidR="00A6707C" w:rsidRDefault="00A6707C" w:rsidP="00A6707C">
            <w:pPr>
              <w:pStyle w:val="Tabletext"/>
              <w:jc w:val="center"/>
            </w:pPr>
          </w:p>
        </w:tc>
        <w:tc>
          <w:tcPr>
            <w:tcW w:w="686" w:type="dxa"/>
            <w:vAlign w:val="center"/>
          </w:tcPr>
          <w:p w14:paraId="48392DBC" w14:textId="77777777" w:rsidR="00A6707C" w:rsidRDefault="00A6707C" w:rsidP="00A6707C">
            <w:pPr>
              <w:pStyle w:val="Tabletext"/>
              <w:jc w:val="center"/>
            </w:pPr>
          </w:p>
        </w:tc>
        <w:tc>
          <w:tcPr>
            <w:tcW w:w="686" w:type="dxa"/>
            <w:vAlign w:val="center"/>
          </w:tcPr>
          <w:p w14:paraId="549C4DC0" w14:textId="77777777" w:rsidR="00A6707C" w:rsidRDefault="00A6707C" w:rsidP="00A6707C">
            <w:pPr>
              <w:pStyle w:val="Tabletext"/>
              <w:jc w:val="center"/>
            </w:pPr>
          </w:p>
        </w:tc>
        <w:tc>
          <w:tcPr>
            <w:tcW w:w="686" w:type="dxa"/>
            <w:vAlign w:val="center"/>
          </w:tcPr>
          <w:p w14:paraId="0B5FB165" w14:textId="77777777" w:rsidR="00A6707C" w:rsidRDefault="00A6707C" w:rsidP="00A6707C">
            <w:pPr>
              <w:pStyle w:val="Tabletext"/>
              <w:jc w:val="center"/>
            </w:pPr>
          </w:p>
        </w:tc>
        <w:tc>
          <w:tcPr>
            <w:tcW w:w="686" w:type="dxa"/>
            <w:vAlign w:val="center"/>
          </w:tcPr>
          <w:p w14:paraId="71251FB8" w14:textId="77777777" w:rsidR="00A6707C" w:rsidRDefault="00A6707C" w:rsidP="00A6707C">
            <w:pPr>
              <w:pStyle w:val="Tabletext"/>
              <w:jc w:val="center"/>
            </w:pPr>
          </w:p>
        </w:tc>
        <w:tc>
          <w:tcPr>
            <w:tcW w:w="686" w:type="dxa"/>
            <w:vAlign w:val="center"/>
          </w:tcPr>
          <w:p w14:paraId="383EC03E" w14:textId="77777777" w:rsidR="00A6707C" w:rsidRDefault="00A6707C" w:rsidP="00A6707C">
            <w:pPr>
              <w:pStyle w:val="Tabletext"/>
              <w:jc w:val="center"/>
            </w:pPr>
          </w:p>
        </w:tc>
        <w:tc>
          <w:tcPr>
            <w:tcW w:w="686" w:type="dxa"/>
            <w:vAlign w:val="center"/>
          </w:tcPr>
          <w:p w14:paraId="5A61E1AA" w14:textId="77777777" w:rsidR="00A6707C" w:rsidRDefault="00A6707C" w:rsidP="00A6707C">
            <w:pPr>
              <w:pStyle w:val="Tabletext"/>
              <w:jc w:val="center"/>
            </w:pPr>
          </w:p>
        </w:tc>
        <w:tc>
          <w:tcPr>
            <w:tcW w:w="686" w:type="dxa"/>
            <w:vAlign w:val="center"/>
          </w:tcPr>
          <w:p w14:paraId="781B1A1C" w14:textId="77777777" w:rsidR="00A6707C" w:rsidRDefault="00A6707C" w:rsidP="00A6707C">
            <w:pPr>
              <w:pStyle w:val="Tabletext"/>
              <w:jc w:val="center"/>
            </w:pPr>
          </w:p>
        </w:tc>
        <w:tc>
          <w:tcPr>
            <w:tcW w:w="686" w:type="dxa"/>
            <w:vAlign w:val="center"/>
          </w:tcPr>
          <w:p w14:paraId="42C59ED4" w14:textId="77777777" w:rsidR="00A6707C" w:rsidRDefault="00A6707C" w:rsidP="00A6707C">
            <w:pPr>
              <w:pStyle w:val="Tabletext"/>
              <w:jc w:val="center"/>
            </w:pPr>
          </w:p>
        </w:tc>
        <w:tc>
          <w:tcPr>
            <w:tcW w:w="686" w:type="dxa"/>
            <w:vAlign w:val="center"/>
          </w:tcPr>
          <w:p w14:paraId="326B1231" w14:textId="77777777" w:rsidR="00A6707C" w:rsidRDefault="00A6707C" w:rsidP="00A6707C">
            <w:pPr>
              <w:pStyle w:val="Tabletext"/>
              <w:jc w:val="center"/>
            </w:pPr>
            <w:r>
              <w:t>1</w:t>
            </w:r>
          </w:p>
        </w:tc>
        <w:tc>
          <w:tcPr>
            <w:tcW w:w="687" w:type="dxa"/>
            <w:vAlign w:val="center"/>
          </w:tcPr>
          <w:p w14:paraId="50A5C036" w14:textId="77777777" w:rsidR="00A6707C" w:rsidRDefault="00A6707C" w:rsidP="00A6707C">
            <w:pPr>
              <w:pStyle w:val="Tabletext"/>
              <w:jc w:val="center"/>
            </w:pPr>
            <w:r>
              <w:t>1</w:t>
            </w:r>
          </w:p>
        </w:tc>
      </w:tr>
      <w:tr w:rsidR="00A6707C" w14:paraId="2228F435" w14:textId="77777777" w:rsidTr="00A6707C">
        <w:trPr>
          <w:cantSplit/>
        </w:trPr>
        <w:tc>
          <w:tcPr>
            <w:tcW w:w="1985" w:type="dxa"/>
            <w:vAlign w:val="bottom"/>
          </w:tcPr>
          <w:p w14:paraId="7DA02FF7" w14:textId="77777777" w:rsidR="00A6707C" w:rsidRDefault="00A6707C" w:rsidP="005D6EF4">
            <w:pPr>
              <w:pStyle w:val="Tabletext"/>
            </w:pPr>
          </w:p>
        </w:tc>
        <w:tc>
          <w:tcPr>
            <w:tcW w:w="4252" w:type="dxa"/>
            <w:vAlign w:val="bottom"/>
          </w:tcPr>
          <w:p w14:paraId="055D222E" w14:textId="77777777" w:rsidR="00A6707C" w:rsidRDefault="00A6707C" w:rsidP="005D6EF4">
            <w:pPr>
              <w:pStyle w:val="Tabletext"/>
            </w:pPr>
            <w:r>
              <w:t xml:space="preserve">Student life: Like being </w:t>
            </w:r>
            <w:proofErr w:type="spellStart"/>
            <w:r>
              <w:t>uni</w:t>
            </w:r>
            <w:proofErr w:type="spellEnd"/>
            <w:r>
              <w:t>/TAFE student</w:t>
            </w:r>
          </w:p>
        </w:tc>
        <w:tc>
          <w:tcPr>
            <w:tcW w:w="686" w:type="dxa"/>
            <w:vAlign w:val="center"/>
          </w:tcPr>
          <w:p w14:paraId="60F4E419" w14:textId="77777777" w:rsidR="00A6707C" w:rsidRDefault="00A6707C" w:rsidP="00A6707C">
            <w:pPr>
              <w:pStyle w:val="Tabletext"/>
              <w:jc w:val="center"/>
            </w:pPr>
          </w:p>
        </w:tc>
        <w:tc>
          <w:tcPr>
            <w:tcW w:w="686" w:type="dxa"/>
            <w:vAlign w:val="center"/>
          </w:tcPr>
          <w:p w14:paraId="2DDF856D" w14:textId="77777777" w:rsidR="00A6707C" w:rsidRDefault="00A6707C" w:rsidP="00A6707C">
            <w:pPr>
              <w:pStyle w:val="Tabletext"/>
              <w:jc w:val="center"/>
            </w:pPr>
          </w:p>
        </w:tc>
        <w:tc>
          <w:tcPr>
            <w:tcW w:w="686" w:type="dxa"/>
            <w:vAlign w:val="center"/>
          </w:tcPr>
          <w:p w14:paraId="730E611D" w14:textId="77777777" w:rsidR="00A6707C" w:rsidRDefault="00A6707C" w:rsidP="00A6707C">
            <w:pPr>
              <w:pStyle w:val="Tabletext"/>
              <w:jc w:val="center"/>
            </w:pPr>
          </w:p>
        </w:tc>
        <w:tc>
          <w:tcPr>
            <w:tcW w:w="686" w:type="dxa"/>
            <w:vAlign w:val="center"/>
          </w:tcPr>
          <w:p w14:paraId="09B0906C" w14:textId="77777777" w:rsidR="00A6707C" w:rsidRDefault="00A6707C" w:rsidP="00A6707C">
            <w:pPr>
              <w:pStyle w:val="Tabletext"/>
              <w:jc w:val="center"/>
            </w:pPr>
          </w:p>
        </w:tc>
        <w:tc>
          <w:tcPr>
            <w:tcW w:w="686" w:type="dxa"/>
            <w:vAlign w:val="center"/>
          </w:tcPr>
          <w:p w14:paraId="55A12E83" w14:textId="77777777" w:rsidR="00A6707C" w:rsidRDefault="00A6707C" w:rsidP="00A6707C">
            <w:pPr>
              <w:pStyle w:val="Tabletext"/>
              <w:jc w:val="center"/>
            </w:pPr>
            <w:r>
              <w:t>1</w:t>
            </w:r>
          </w:p>
        </w:tc>
        <w:tc>
          <w:tcPr>
            <w:tcW w:w="686" w:type="dxa"/>
            <w:vAlign w:val="center"/>
          </w:tcPr>
          <w:p w14:paraId="23824909" w14:textId="77777777" w:rsidR="00A6707C" w:rsidRDefault="00A6707C" w:rsidP="00A6707C">
            <w:pPr>
              <w:pStyle w:val="Tabletext"/>
              <w:jc w:val="center"/>
            </w:pPr>
          </w:p>
        </w:tc>
        <w:tc>
          <w:tcPr>
            <w:tcW w:w="686" w:type="dxa"/>
            <w:vAlign w:val="center"/>
          </w:tcPr>
          <w:p w14:paraId="583891E5" w14:textId="77777777" w:rsidR="00A6707C" w:rsidRDefault="00A6707C" w:rsidP="00A6707C">
            <w:pPr>
              <w:pStyle w:val="Tabletext"/>
              <w:jc w:val="center"/>
            </w:pPr>
          </w:p>
        </w:tc>
        <w:tc>
          <w:tcPr>
            <w:tcW w:w="686" w:type="dxa"/>
            <w:vAlign w:val="center"/>
          </w:tcPr>
          <w:p w14:paraId="0D41DDCE" w14:textId="77777777" w:rsidR="00A6707C" w:rsidRDefault="00A6707C" w:rsidP="00A6707C">
            <w:pPr>
              <w:pStyle w:val="Tabletext"/>
              <w:jc w:val="center"/>
            </w:pPr>
          </w:p>
        </w:tc>
        <w:tc>
          <w:tcPr>
            <w:tcW w:w="686" w:type="dxa"/>
            <w:vAlign w:val="center"/>
          </w:tcPr>
          <w:p w14:paraId="32E6D29F" w14:textId="77777777" w:rsidR="00A6707C" w:rsidRDefault="00A6707C" w:rsidP="00A6707C">
            <w:pPr>
              <w:pStyle w:val="Tabletext"/>
              <w:jc w:val="center"/>
            </w:pPr>
          </w:p>
        </w:tc>
        <w:tc>
          <w:tcPr>
            <w:tcW w:w="686" w:type="dxa"/>
            <w:vAlign w:val="center"/>
          </w:tcPr>
          <w:p w14:paraId="5C2AECBC" w14:textId="77777777" w:rsidR="00A6707C" w:rsidRDefault="00A6707C" w:rsidP="00A6707C">
            <w:pPr>
              <w:pStyle w:val="Tabletext"/>
              <w:jc w:val="center"/>
            </w:pPr>
          </w:p>
        </w:tc>
        <w:tc>
          <w:tcPr>
            <w:tcW w:w="686" w:type="dxa"/>
            <w:vAlign w:val="center"/>
          </w:tcPr>
          <w:p w14:paraId="75C8D35E" w14:textId="77777777" w:rsidR="00A6707C" w:rsidRDefault="00A6707C" w:rsidP="00A6707C">
            <w:pPr>
              <w:pStyle w:val="Tabletext"/>
              <w:jc w:val="center"/>
            </w:pPr>
          </w:p>
        </w:tc>
        <w:tc>
          <w:tcPr>
            <w:tcW w:w="687" w:type="dxa"/>
            <w:vAlign w:val="center"/>
          </w:tcPr>
          <w:p w14:paraId="3461ACA5" w14:textId="77777777" w:rsidR="00A6707C" w:rsidRDefault="00A6707C" w:rsidP="00A6707C">
            <w:pPr>
              <w:pStyle w:val="Tabletext"/>
              <w:jc w:val="center"/>
            </w:pPr>
          </w:p>
        </w:tc>
      </w:tr>
      <w:tr w:rsidR="00A6707C" w14:paraId="57ED44E2" w14:textId="77777777" w:rsidTr="00A6707C">
        <w:trPr>
          <w:cantSplit/>
        </w:trPr>
        <w:tc>
          <w:tcPr>
            <w:tcW w:w="1985" w:type="dxa"/>
            <w:vAlign w:val="bottom"/>
          </w:tcPr>
          <w:p w14:paraId="182D6CEC" w14:textId="77777777" w:rsidR="00A6707C" w:rsidRDefault="00A6707C" w:rsidP="005D6EF4">
            <w:pPr>
              <w:pStyle w:val="Tabletext"/>
            </w:pPr>
          </w:p>
        </w:tc>
        <w:tc>
          <w:tcPr>
            <w:tcW w:w="4252" w:type="dxa"/>
            <w:vAlign w:val="bottom"/>
          </w:tcPr>
          <w:p w14:paraId="21B86125" w14:textId="77777777" w:rsidR="00A6707C" w:rsidRDefault="00A6707C" w:rsidP="005D6EF4">
            <w:pPr>
              <w:pStyle w:val="Tabletext"/>
            </w:pPr>
            <w:r>
              <w:t xml:space="preserve">Student life: Think </w:t>
            </w:r>
            <w:proofErr w:type="spellStart"/>
            <w:r>
              <w:t>uni</w:t>
            </w:r>
            <w:proofErr w:type="spellEnd"/>
            <w:r>
              <w:t>/TAFE suits you</w:t>
            </w:r>
          </w:p>
        </w:tc>
        <w:tc>
          <w:tcPr>
            <w:tcW w:w="686" w:type="dxa"/>
            <w:vAlign w:val="center"/>
          </w:tcPr>
          <w:p w14:paraId="39737FE4" w14:textId="77777777" w:rsidR="00A6707C" w:rsidRDefault="00A6707C" w:rsidP="00A6707C">
            <w:pPr>
              <w:pStyle w:val="Tabletext"/>
              <w:jc w:val="center"/>
            </w:pPr>
          </w:p>
        </w:tc>
        <w:tc>
          <w:tcPr>
            <w:tcW w:w="686" w:type="dxa"/>
            <w:vAlign w:val="center"/>
          </w:tcPr>
          <w:p w14:paraId="1EFE1131" w14:textId="77777777" w:rsidR="00A6707C" w:rsidRDefault="00A6707C" w:rsidP="00A6707C">
            <w:pPr>
              <w:pStyle w:val="Tabletext"/>
              <w:jc w:val="center"/>
            </w:pPr>
          </w:p>
        </w:tc>
        <w:tc>
          <w:tcPr>
            <w:tcW w:w="686" w:type="dxa"/>
            <w:vAlign w:val="center"/>
          </w:tcPr>
          <w:p w14:paraId="13E64398" w14:textId="77777777" w:rsidR="00A6707C" w:rsidRDefault="00A6707C" w:rsidP="00A6707C">
            <w:pPr>
              <w:pStyle w:val="Tabletext"/>
              <w:jc w:val="center"/>
            </w:pPr>
          </w:p>
        </w:tc>
        <w:tc>
          <w:tcPr>
            <w:tcW w:w="686" w:type="dxa"/>
            <w:vAlign w:val="center"/>
          </w:tcPr>
          <w:p w14:paraId="03BBD9F1" w14:textId="77777777" w:rsidR="00A6707C" w:rsidRDefault="00A6707C" w:rsidP="00A6707C">
            <w:pPr>
              <w:pStyle w:val="Tabletext"/>
              <w:jc w:val="center"/>
            </w:pPr>
          </w:p>
        </w:tc>
        <w:tc>
          <w:tcPr>
            <w:tcW w:w="686" w:type="dxa"/>
            <w:vAlign w:val="center"/>
          </w:tcPr>
          <w:p w14:paraId="58A49D1C" w14:textId="77777777" w:rsidR="00A6707C" w:rsidRDefault="00A6707C" w:rsidP="00A6707C">
            <w:pPr>
              <w:pStyle w:val="Tabletext"/>
              <w:jc w:val="center"/>
            </w:pPr>
            <w:r>
              <w:t>1</w:t>
            </w:r>
          </w:p>
        </w:tc>
        <w:tc>
          <w:tcPr>
            <w:tcW w:w="686" w:type="dxa"/>
            <w:vAlign w:val="center"/>
          </w:tcPr>
          <w:p w14:paraId="3E2C1B9B" w14:textId="77777777" w:rsidR="00A6707C" w:rsidRDefault="00A6707C" w:rsidP="00A6707C">
            <w:pPr>
              <w:pStyle w:val="Tabletext"/>
              <w:jc w:val="center"/>
            </w:pPr>
          </w:p>
        </w:tc>
        <w:tc>
          <w:tcPr>
            <w:tcW w:w="686" w:type="dxa"/>
            <w:vAlign w:val="center"/>
          </w:tcPr>
          <w:p w14:paraId="3D2BDA62" w14:textId="77777777" w:rsidR="00A6707C" w:rsidRDefault="00A6707C" w:rsidP="00A6707C">
            <w:pPr>
              <w:pStyle w:val="Tabletext"/>
              <w:jc w:val="center"/>
            </w:pPr>
          </w:p>
        </w:tc>
        <w:tc>
          <w:tcPr>
            <w:tcW w:w="686" w:type="dxa"/>
            <w:vAlign w:val="center"/>
          </w:tcPr>
          <w:p w14:paraId="5665A99B" w14:textId="77777777" w:rsidR="00A6707C" w:rsidRDefault="00A6707C" w:rsidP="00A6707C">
            <w:pPr>
              <w:pStyle w:val="Tabletext"/>
              <w:jc w:val="center"/>
            </w:pPr>
          </w:p>
        </w:tc>
        <w:tc>
          <w:tcPr>
            <w:tcW w:w="686" w:type="dxa"/>
            <w:vAlign w:val="center"/>
          </w:tcPr>
          <w:p w14:paraId="15288E81" w14:textId="77777777" w:rsidR="00A6707C" w:rsidRDefault="00A6707C" w:rsidP="00A6707C">
            <w:pPr>
              <w:pStyle w:val="Tabletext"/>
              <w:jc w:val="center"/>
            </w:pPr>
          </w:p>
        </w:tc>
        <w:tc>
          <w:tcPr>
            <w:tcW w:w="686" w:type="dxa"/>
            <w:vAlign w:val="center"/>
          </w:tcPr>
          <w:p w14:paraId="4FEFB39E" w14:textId="77777777" w:rsidR="00A6707C" w:rsidRDefault="00A6707C" w:rsidP="00A6707C">
            <w:pPr>
              <w:pStyle w:val="Tabletext"/>
              <w:jc w:val="center"/>
            </w:pPr>
          </w:p>
        </w:tc>
        <w:tc>
          <w:tcPr>
            <w:tcW w:w="686" w:type="dxa"/>
            <w:vAlign w:val="center"/>
          </w:tcPr>
          <w:p w14:paraId="39CA9C8D" w14:textId="77777777" w:rsidR="00A6707C" w:rsidRDefault="00A6707C" w:rsidP="00A6707C">
            <w:pPr>
              <w:pStyle w:val="Tabletext"/>
              <w:jc w:val="center"/>
            </w:pPr>
          </w:p>
        </w:tc>
        <w:tc>
          <w:tcPr>
            <w:tcW w:w="687" w:type="dxa"/>
            <w:vAlign w:val="center"/>
          </w:tcPr>
          <w:p w14:paraId="2CE49322" w14:textId="77777777" w:rsidR="00A6707C" w:rsidRDefault="00A6707C" w:rsidP="00A6707C">
            <w:pPr>
              <w:pStyle w:val="Tabletext"/>
              <w:jc w:val="center"/>
            </w:pPr>
          </w:p>
        </w:tc>
      </w:tr>
      <w:tr w:rsidR="00A6707C" w14:paraId="41AFBC31" w14:textId="77777777" w:rsidTr="00A6707C">
        <w:trPr>
          <w:cantSplit/>
        </w:trPr>
        <w:tc>
          <w:tcPr>
            <w:tcW w:w="1985" w:type="dxa"/>
            <w:vAlign w:val="bottom"/>
          </w:tcPr>
          <w:p w14:paraId="44788185" w14:textId="77777777" w:rsidR="00A6707C" w:rsidRDefault="00A6707C" w:rsidP="005D6EF4">
            <w:pPr>
              <w:pStyle w:val="Tabletext"/>
            </w:pPr>
          </w:p>
        </w:tc>
        <w:tc>
          <w:tcPr>
            <w:tcW w:w="4252" w:type="dxa"/>
            <w:vAlign w:val="bottom"/>
          </w:tcPr>
          <w:p w14:paraId="5E0DA8FA" w14:textId="77777777" w:rsidR="00A6707C" w:rsidRDefault="00A6707C" w:rsidP="005D6EF4">
            <w:pPr>
              <w:pStyle w:val="Tabletext"/>
            </w:pPr>
            <w:r>
              <w:t>Student life: Like campus atmosphere</w:t>
            </w:r>
          </w:p>
        </w:tc>
        <w:tc>
          <w:tcPr>
            <w:tcW w:w="686" w:type="dxa"/>
            <w:vAlign w:val="center"/>
          </w:tcPr>
          <w:p w14:paraId="4D185A9B" w14:textId="77777777" w:rsidR="00A6707C" w:rsidRDefault="00A6707C" w:rsidP="00A6707C">
            <w:pPr>
              <w:pStyle w:val="Tabletext"/>
              <w:jc w:val="center"/>
            </w:pPr>
          </w:p>
        </w:tc>
        <w:tc>
          <w:tcPr>
            <w:tcW w:w="686" w:type="dxa"/>
            <w:vAlign w:val="center"/>
          </w:tcPr>
          <w:p w14:paraId="3A58D9B4" w14:textId="77777777" w:rsidR="00A6707C" w:rsidRDefault="00A6707C" w:rsidP="00A6707C">
            <w:pPr>
              <w:pStyle w:val="Tabletext"/>
              <w:jc w:val="center"/>
            </w:pPr>
          </w:p>
        </w:tc>
        <w:tc>
          <w:tcPr>
            <w:tcW w:w="686" w:type="dxa"/>
            <w:vAlign w:val="center"/>
          </w:tcPr>
          <w:p w14:paraId="7DA4AFB8" w14:textId="77777777" w:rsidR="00A6707C" w:rsidRDefault="00A6707C" w:rsidP="00A6707C">
            <w:pPr>
              <w:pStyle w:val="Tabletext"/>
              <w:jc w:val="center"/>
            </w:pPr>
          </w:p>
        </w:tc>
        <w:tc>
          <w:tcPr>
            <w:tcW w:w="686" w:type="dxa"/>
            <w:vAlign w:val="center"/>
          </w:tcPr>
          <w:p w14:paraId="31F6242D" w14:textId="77777777" w:rsidR="00A6707C" w:rsidRDefault="00A6707C" w:rsidP="00A6707C">
            <w:pPr>
              <w:pStyle w:val="Tabletext"/>
              <w:jc w:val="center"/>
            </w:pPr>
          </w:p>
        </w:tc>
        <w:tc>
          <w:tcPr>
            <w:tcW w:w="686" w:type="dxa"/>
            <w:vAlign w:val="center"/>
          </w:tcPr>
          <w:p w14:paraId="4AD68F6A" w14:textId="77777777" w:rsidR="00A6707C" w:rsidRDefault="00A6707C" w:rsidP="00A6707C">
            <w:pPr>
              <w:pStyle w:val="Tabletext"/>
              <w:jc w:val="center"/>
            </w:pPr>
            <w:r>
              <w:t>1</w:t>
            </w:r>
          </w:p>
        </w:tc>
        <w:tc>
          <w:tcPr>
            <w:tcW w:w="686" w:type="dxa"/>
            <w:vAlign w:val="center"/>
          </w:tcPr>
          <w:p w14:paraId="2448B0C6" w14:textId="77777777" w:rsidR="00A6707C" w:rsidRDefault="00A6707C" w:rsidP="00A6707C">
            <w:pPr>
              <w:pStyle w:val="Tabletext"/>
              <w:jc w:val="center"/>
            </w:pPr>
          </w:p>
        </w:tc>
        <w:tc>
          <w:tcPr>
            <w:tcW w:w="686" w:type="dxa"/>
            <w:vAlign w:val="center"/>
          </w:tcPr>
          <w:p w14:paraId="13B2588D" w14:textId="77777777" w:rsidR="00A6707C" w:rsidRDefault="00A6707C" w:rsidP="00A6707C">
            <w:pPr>
              <w:pStyle w:val="Tabletext"/>
              <w:jc w:val="center"/>
            </w:pPr>
          </w:p>
        </w:tc>
        <w:tc>
          <w:tcPr>
            <w:tcW w:w="686" w:type="dxa"/>
            <w:vAlign w:val="center"/>
          </w:tcPr>
          <w:p w14:paraId="3BFBCAAD" w14:textId="77777777" w:rsidR="00A6707C" w:rsidRDefault="00A6707C" w:rsidP="00A6707C">
            <w:pPr>
              <w:pStyle w:val="Tabletext"/>
              <w:jc w:val="center"/>
            </w:pPr>
          </w:p>
        </w:tc>
        <w:tc>
          <w:tcPr>
            <w:tcW w:w="686" w:type="dxa"/>
            <w:vAlign w:val="center"/>
          </w:tcPr>
          <w:p w14:paraId="459B2431" w14:textId="77777777" w:rsidR="00A6707C" w:rsidRDefault="00A6707C" w:rsidP="00A6707C">
            <w:pPr>
              <w:pStyle w:val="Tabletext"/>
              <w:jc w:val="center"/>
            </w:pPr>
          </w:p>
        </w:tc>
        <w:tc>
          <w:tcPr>
            <w:tcW w:w="686" w:type="dxa"/>
            <w:vAlign w:val="center"/>
          </w:tcPr>
          <w:p w14:paraId="6BC8415E" w14:textId="77777777" w:rsidR="00A6707C" w:rsidRDefault="00A6707C" w:rsidP="00A6707C">
            <w:pPr>
              <w:pStyle w:val="Tabletext"/>
              <w:jc w:val="center"/>
            </w:pPr>
          </w:p>
        </w:tc>
        <w:tc>
          <w:tcPr>
            <w:tcW w:w="686" w:type="dxa"/>
            <w:vAlign w:val="center"/>
          </w:tcPr>
          <w:p w14:paraId="7C809D9E" w14:textId="77777777" w:rsidR="00A6707C" w:rsidRDefault="00A6707C" w:rsidP="00A6707C">
            <w:pPr>
              <w:pStyle w:val="Tabletext"/>
              <w:jc w:val="center"/>
            </w:pPr>
          </w:p>
        </w:tc>
        <w:tc>
          <w:tcPr>
            <w:tcW w:w="687" w:type="dxa"/>
            <w:vAlign w:val="center"/>
          </w:tcPr>
          <w:p w14:paraId="6D2BBAF2" w14:textId="77777777" w:rsidR="00A6707C" w:rsidRDefault="00A6707C" w:rsidP="00A6707C">
            <w:pPr>
              <w:pStyle w:val="Tabletext"/>
              <w:jc w:val="center"/>
            </w:pPr>
          </w:p>
        </w:tc>
      </w:tr>
      <w:tr w:rsidR="00A6707C" w14:paraId="752C5008" w14:textId="77777777" w:rsidTr="00A6707C">
        <w:trPr>
          <w:cantSplit/>
        </w:trPr>
        <w:tc>
          <w:tcPr>
            <w:tcW w:w="1985" w:type="dxa"/>
            <w:vAlign w:val="bottom"/>
          </w:tcPr>
          <w:p w14:paraId="0DD37B65" w14:textId="77777777" w:rsidR="00A6707C" w:rsidRDefault="00A6707C" w:rsidP="005D6EF4">
            <w:pPr>
              <w:pStyle w:val="Tabletext"/>
            </w:pPr>
          </w:p>
        </w:tc>
        <w:tc>
          <w:tcPr>
            <w:tcW w:w="4252" w:type="dxa"/>
            <w:vAlign w:val="bottom"/>
          </w:tcPr>
          <w:p w14:paraId="05319222" w14:textId="77777777" w:rsidR="00A6707C" w:rsidRDefault="00A6707C" w:rsidP="005D6EF4">
            <w:pPr>
              <w:pStyle w:val="Tabletext"/>
            </w:pPr>
            <w:r>
              <w:t>Student life: Uni/TAFE meets expectations</w:t>
            </w:r>
          </w:p>
        </w:tc>
        <w:tc>
          <w:tcPr>
            <w:tcW w:w="686" w:type="dxa"/>
            <w:vAlign w:val="center"/>
          </w:tcPr>
          <w:p w14:paraId="59BFDDEB" w14:textId="77777777" w:rsidR="00A6707C" w:rsidRDefault="00A6707C" w:rsidP="00A6707C">
            <w:pPr>
              <w:pStyle w:val="Tabletext"/>
              <w:jc w:val="center"/>
            </w:pPr>
          </w:p>
        </w:tc>
        <w:tc>
          <w:tcPr>
            <w:tcW w:w="686" w:type="dxa"/>
            <w:vAlign w:val="center"/>
          </w:tcPr>
          <w:p w14:paraId="30B169B9" w14:textId="77777777" w:rsidR="00A6707C" w:rsidRDefault="00A6707C" w:rsidP="00A6707C">
            <w:pPr>
              <w:pStyle w:val="Tabletext"/>
              <w:jc w:val="center"/>
            </w:pPr>
          </w:p>
        </w:tc>
        <w:tc>
          <w:tcPr>
            <w:tcW w:w="686" w:type="dxa"/>
            <w:vAlign w:val="center"/>
          </w:tcPr>
          <w:p w14:paraId="2131A085" w14:textId="77777777" w:rsidR="00A6707C" w:rsidRDefault="00A6707C" w:rsidP="00A6707C">
            <w:pPr>
              <w:pStyle w:val="Tabletext"/>
              <w:jc w:val="center"/>
            </w:pPr>
          </w:p>
        </w:tc>
        <w:tc>
          <w:tcPr>
            <w:tcW w:w="686" w:type="dxa"/>
            <w:vAlign w:val="center"/>
          </w:tcPr>
          <w:p w14:paraId="07E7DEA5" w14:textId="77777777" w:rsidR="00A6707C" w:rsidRDefault="00A6707C" w:rsidP="00A6707C">
            <w:pPr>
              <w:pStyle w:val="Tabletext"/>
              <w:jc w:val="center"/>
            </w:pPr>
          </w:p>
        </w:tc>
        <w:tc>
          <w:tcPr>
            <w:tcW w:w="686" w:type="dxa"/>
            <w:vAlign w:val="center"/>
          </w:tcPr>
          <w:p w14:paraId="655508A0" w14:textId="77777777" w:rsidR="00A6707C" w:rsidRDefault="00A6707C" w:rsidP="00A6707C">
            <w:pPr>
              <w:pStyle w:val="Tabletext"/>
              <w:jc w:val="center"/>
            </w:pPr>
            <w:r>
              <w:t>1</w:t>
            </w:r>
          </w:p>
        </w:tc>
        <w:tc>
          <w:tcPr>
            <w:tcW w:w="686" w:type="dxa"/>
            <w:vAlign w:val="center"/>
          </w:tcPr>
          <w:p w14:paraId="0A38D42B" w14:textId="77777777" w:rsidR="00A6707C" w:rsidRDefault="00A6707C" w:rsidP="00A6707C">
            <w:pPr>
              <w:pStyle w:val="Tabletext"/>
              <w:jc w:val="center"/>
            </w:pPr>
          </w:p>
        </w:tc>
        <w:tc>
          <w:tcPr>
            <w:tcW w:w="686" w:type="dxa"/>
            <w:vAlign w:val="center"/>
          </w:tcPr>
          <w:p w14:paraId="41303AA1" w14:textId="77777777" w:rsidR="00A6707C" w:rsidRDefault="00A6707C" w:rsidP="00A6707C">
            <w:pPr>
              <w:pStyle w:val="Tabletext"/>
              <w:jc w:val="center"/>
            </w:pPr>
          </w:p>
        </w:tc>
        <w:tc>
          <w:tcPr>
            <w:tcW w:w="686" w:type="dxa"/>
            <w:vAlign w:val="center"/>
          </w:tcPr>
          <w:p w14:paraId="7246177D" w14:textId="77777777" w:rsidR="00A6707C" w:rsidRDefault="00A6707C" w:rsidP="00A6707C">
            <w:pPr>
              <w:pStyle w:val="Tabletext"/>
              <w:jc w:val="center"/>
            </w:pPr>
          </w:p>
        </w:tc>
        <w:tc>
          <w:tcPr>
            <w:tcW w:w="686" w:type="dxa"/>
            <w:vAlign w:val="center"/>
          </w:tcPr>
          <w:p w14:paraId="060010EC" w14:textId="77777777" w:rsidR="00A6707C" w:rsidRDefault="00A6707C" w:rsidP="00A6707C">
            <w:pPr>
              <w:pStyle w:val="Tabletext"/>
              <w:jc w:val="center"/>
            </w:pPr>
          </w:p>
        </w:tc>
        <w:tc>
          <w:tcPr>
            <w:tcW w:w="686" w:type="dxa"/>
            <w:vAlign w:val="center"/>
          </w:tcPr>
          <w:p w14:paraId="4B95E09C" w14:textId="77777777" w:rsidR="00A6707C" w:rsidRDefault="00A6707C" w:rsidP="00A6707C">
            <w:pPr>
              <w:pStyle w:val="Tabletext"/>
              <w:jc w:val="center"/>
            </w:pPr>
          </w:p>
        </w:tc>
        <w:tc>
          <w:tcPr>
            <w:tcW w:w="686" w:type="dxa"/>
            <w:vAlign w:val="center"/>
          </w:tcPr>
          <w:p w14:paraId="4FD6A753" w14:textId="77777777" w:rsidR="00A6707C" w:rsidRDefault="00A6707C" w:rsidP="00A6707C">
            <w:pPr>
              <w:pStyle w:val="Tabletext"/>
              <w:jc w:val="center"/>
            </w:pPr>
          </w:p>
        </w:tc>
        <w:tc>
          <w:tcPr>
            <w:tcW w:w="687" w:type="dxa"/>
            <w:vAlign w:val="center"/>
          </w:tcPr>
          <w:p w14:paraId="78DDEF25" w14:textId="77777777" w:rsidR="00A6707C" w:rsidRDefault="00A6707C" w:rsidP="00A6707C">
            <w:pPr>
              <w:pStyle w:val="Tabletext"/>
              <w:jc w:val="center"/>
            </w:pPr>
          </w:p>
        </w:tc>
      </w:tr>
      <w:tr w:rsidR="00A6707C" w14:paraId="7377B446" w14:textId="77777777" w:rsidTr="00A6707C">
        <w:trPr>
          <w:cantSplit/>
        </w:trPr>
        <w:tc>
          <w:tcPr>
            <w:tcW w:w="1985" w:type="dxa"/>
            <w:vAlign w:val="bottom"/>
          </w:tcPr>
          <w:p w14:paraId="40072AD5" w14:textId="77777777" w:rsidR="00A6707C" w:rsidRDefault="00A6707C" w:rsidP="005D6EF4">
            <w:pPr>
              <w:pStyle w:val="Tabletext"/>
            </w:pPr>
          </w:p>
        </w:tc>
        <w:tc>
          <w:tcPr>
            <w:tcW w:w="4252" w:type="dxa"/>
            <w:vAlign w:val="bottom"/>
          </w:tcPr>
          <w:p w14:paraId="6E0304D1" w14:textId="77777777" w:rsidR="00A6707C" w:rsidRDefault="00A6707C" w:rsidP="005D6EF4">
            <w:pPr>
              <w:pStyle w:val="Tabletext"/>
            </w:pPr>
            <w:r>
              <w:t xml:space="preserve">Student life: Made close friends at </w:t>
            </w:r>
            <w:proofErr w:type="spellStart"/>
            <w:r>
              <w:t>uni</w:t>
            </w:r>
            <w:proofErr w:type="spellEnd"/>
            <w:r>
              <w:t>/TAFE</w:t>
            </w:r>
          </w:p>
        </w:tc>
        <w:tc>
          <w:tcPr>
            <w:tcW w:w="686" w:type="dxa"/>
            <w:vAlign w:val="center"/>
          </w:tcPr>
          <w:p w14:paraId="04DCC528" w14:textId="77777777" w:rsidR="00A6707C" w:rsidRDefault="00A6707C" w:rsidP="00A6707C">
            <w:pPr>
              <w:pStyle w:val="Tabletext"/>
              <w:jc w:val="center"/>
            </w:pPr>
          </w:p>
        </w:tc>
        <w:tc>
          <w:tcPr>
            <w:tcW w:w="686" w:type="dxa"/>
            <w:vAlign w:val="center"/>
          </w:tcPr>
          <w:p w14:paraId="2484537E" w14:textId="77777777" w:rsidR="00A6707C" w:rsidRDefault="00A6707C" w:rsidP="00A6707C">
            <w:pPr>
              <w:pStyle w:val="Tabletext"/>
              <w:jc w:val="center"/>
            </w:pPr>
          </w:p>
        </w:tc>
        <w:tc>
          <w:tcPr>
            <w:tcW w:w="686" w:type="dxa"/>
            <w:vAlign w:val="center"/>
          </w:tcPr>
          <w:p w14:paraId="0383D8F3" w14:textId="77777777" w:rsidR="00A6707C" w:rsidRDefault="00A6707C" w:rsidP="00A6707C">
            <w:pPr>
              <w:pStyle w:val="Tabletext"/>
              <w:jc w:val="center"/>
            </w:pPr>
          </w:p>
        </w:tc>
        <w:tc>
          <w:tcPr>
            <w:tcW w:w="686" w:type="dxa"/>
            <w:vAlign w:val="center"/>
          </w:tcPr>
          <w:p w14:paraId="7426A363" w14:textId="77777777" w:rsidR="00A6707C" w:rsidRDefault="00A6707C" w:rsidP="00A6707C">
            <w:pPr>
              <w:pStyle w:val="Tabletext"/>
              <w:jc w:val="center"/>
            </w:pPr>
          </w:p>
        </w:tc>
        <w:tc>
          <w:tcPr>
            <w:tcW w:w="686" w:type="dxa"/>
            <w:vAlign w:val="center"/>
          </w:tcPr>
          <w:p w14:paraId="09570740" w14:textId="77777777" w:rsidR="00A6707C" w:rsidRDefault="00A6707C" w:rsidP="00A6707C">
            <w:pPr>
              <w:pStyle w:val="Tabletext"/>
              <w:jc w:val="center"/>
            </w:pPr>
            <w:r>
              <w:t>1</w:t>
            </w:r>
          </w:p>
        </w:tc>
        <w:tc>
          <w:tcPr>
            <w:tcW w:w="686" w:type="dxa"/>
            <w:vAlign w:val="center"/>
          </w:tcPr>
          <w:p w14:paraId="6ABDE682" w14:textId="77777777" w:rsidR="00A6707C" w:rsidRDefault="00A6707C" w:rsidP="00A6707C">
            <w:pPr>
              <w:pStyle w:val="Tabletext"/>
              <w:jc w:val="center"/>
            </w:pPr>
          </w:p>
        </w:tc>
        <w:tc>
          <w:tcPr>
            <w:tcW w:w="686" w:type="dxa"/>
            <w:vAlign w:val="center"/>
          </w:tcPr>
          <w:p w14:paraId="1240F547" w14:textId="77777777" w:rsidR="00A6707C" w:rsidRDefault="00A6707C" w:rsidP="00A6707C">
            <w:pPr>
              <w:pStyle w:val="Tabletext"/>
              <w:jc w:val="center"/>
            </w:pPr>
          </w:p>
        </w:tc>
        <w:tc>
          <w:tcPr>
            <w:tcW w:w="686" w:type="dxa"/>
            <w:vAlign w:val="center"/>
          </w:tcPr>
          <w:p w14:paraId="610E556B" w14:textId="77777777" w:rsidR="00A6707C" w:rsidRDefault="00A6707C" w:rsidP="00A6707C">
            <w:pPr>
              <w:pStyle w:val="Tabletext"/>
              <w:jc w:val="center"/>
            </w:pPr>
          </w:p>
        </w:tc>
        <w:tc>
          <w:tcPr>
            <w:tcW w:w="686" w:type="dxa"/>
            <w:vAlign w:val="center"/>
          </w:tcPr>
          <w:p w14:paraId="7DEFE5A6" w14:textId="77777777" w:rsidR="00A6707C" w:rsidRDefault="00A6707C" w:rsidP="00A6707C">
            <w:pPr>
              <w:pStyle w:val="Tabletext"/>
              <w:jc w:val="center"/>
            </w:pPr>
          </w:p>
        </w:tc>
        <w:tc>
          <w:tcPr>
            <w:tcW w:w="686" w:type="dxa"/>
            <w:vAlign w:val="center"/>
          </w:tcPr>
          <w:p w14:paraId="774A1434" w14:textId="77777777" w:rsidR="00A6707C" w:rsidRDefault="00A6707C" w:rsidP="00A6707C">
            <w:pPr>
              <w:pStyle w:val="Tabletext"/>
              <w:jc w:val="center"/>
            </w:pPr>
          </w:p>
        </w:tc>
        <w:tc>
          <w:tcPr>
            <w:tcW w:w="686" w:type="dxa"/>
            <w:vAlign w:val="center"/>
          </w:tcPr>
          <w:p w14:paraId="6FF5F551" w14:textId="77777777" w:rsidR="00A6707C" w:rsidRDefault="00A6707C" w:rsidP="00A6707C">
            <w:pPr>
              <w:pStyle w:val="Tabletext"/>
              <w:jc w:val="center"/>
            </w:pPr>
          </w:p>
        </w:tc>
        <w:tc>
          <w:tcPr>
            <w:tcW w:w="687" w:type="dxa"/>
            <w:vAlign w:val="center"/>
          </w:tcPr>
          <w:p w14:paraId="49D109F4" w14:textId="77777777" w:rsidR="00A6707C" w:rsidRDefault="00A6707C" w:rsidP="00A6707C">
            <w:pPr>
              <w:pStyle w:val="Tabletext"/>
              <w:jc w:val="center"/>
            </w:pPr>
          </w:p>
        </w:tc>
      </w:tr>
      <w:tr w:rsidR="00A6707C" w14:paraId="4BA94140" w14:textId="77777777" w:rsidTr="00A6707C">
        <w:trPr>
          <w:cantSplit/>
        </w:trPr>
        <w:tc>
          <w:tcPr>
            <w:tcW w:w="1985" w:type="dxa"/>
            <w:vAlign w:val="bottom"/>
          </w:tcPr>
          <w:p w14:paraId="524BCB14" w14:textId="77777777" w:rsidR="00A6707C" w:rsidRDefault="00A6707C" w:rsidP="005D6EF4">
            <w:pPr>
              <w:pStyle w:val="Tabletext"/>
            </w:pPr>
          </w:p>
        </w:tc>
        <w:tc>
          <w:tcPr>
            <w:tcW w:w="4252" w:type="dxa"/>
            <w:vAlign w:val="bottom"/>
          </w:tcPr>
          <w:p w14:paraId="40BA9C9A" w14:textId="77777777" w:rsidR="00A6707C" w:rsidRDefault="00A6707C" w:rsidP="005D6EF4">
            <w:pPr>
              <w:pStyle w:val="Tabletext"/>
            </w:pPr>
            <w:r>
              <w:t>Problems: Paying fees</w:t>
            </w:r>
          </w:p>
        </w:tc>
        <w:tc>
          <w:tcPr>
            <w:tcW w:w="686" w:type="dxa"/>
            <w:vAlign w:val="center"/>
          </w:tcPr>
          <w:p w14:paraId="52168DB8" w14:textId="77777777" w:rsidR="00A6707C" w:rsidRDefault="00A6707C" w:rsidP="00A6707C">
            <w:pPr>
              <w:pStyle w:val="Tabletext"/>
              <w:jc w:val="center"/>
            </w:pPr>
          </w:p>
        </w:tc>
        <w:tc>
          <w:tcPr>
            <w:tcW w:w="686" w:type="dxa"/>
            <w:vAlign w:val="center"/>
          </w:tcPr>
          <w:p w14:paraId="4647BA83" w14:textId="77777777" w:rsidR="00A6707C" w:rsidRDefault="00A6707C" w:rsidP="00A6707C">
            <w:pPr>
              <w:pStyle w:val="Tabletext"/>
              <w:jc w:val="center"/>
            </w:pPr>
          </w:p>
        </w:tc>
        <w:tc>
          <w:tcPr>
            <w:tcW w:w="686" w:type="dxa"/>
            <w:vAlign w:val="center"/>
          </w:tcPr>
          <w:p w14:paraId="48CB184B" w14:textId="77777777" w:rsidR="00A6707C" w:rsidRDefault="00A6707C" w:rsidP="00A6707C">
            <w:pPr>
              <w:pStyle w:val="Tabletext"/>
              <w:jc w:val="center"/>
            </w:pPr>
          </w:p>
        </w:tc>
        <w:tc>
          <w:tcPr>
            <w:tcW w:w="686" w:type="dxa"/>
            <w:vAlign w:val="center"/>
          </w:tcPr>
          <w:p w14:paraId="326FD3E2" w14:textId="77777777" w:rsidR="00A6707C" w:rsidRDefault="00A6707C" w:rsidP="00A6707C">
            <w:pPr>
              <w:pStyle w:val="Tabletext"/>
              <w:jc w:val="center"/>
            </w:pPr>
          </w:p>
        </w:tc>
        <w:tc>
          <w:tcPr>
            <w:tcW w:w="686" w:type="dxa"/>
            <w:vAlign w:val="center"/>
          </w:tcPr>
          <w:p w14:paraId="07204864" w14:textId="77777777" w:rsidR="00A6707C" w:rsidRDefault="00A6707C" w:rsidP="00A6707C">
            <w:pPr>
              <w:pStyle w:val="Tabletext"/>
              <w:jc w:val="center"/>
            </w:pPr>
            <w:r>
              <w:t>1</w:t>
            </w:r>
          </w:p>
        </w:tc>
        <w:tc>
          <w:tcPr>
            <w:tcW w:w="686" w:type="dxa"/>
            <w:vAlign w:val="center"/>
          </w:tcPr>
          <w:p w14:paraId="7C85DC25" w14:textId="77777777" w:rsidR="00A6707C" w:rsidRDefault="00A6707C" w:rsidP="00A6707C">
            <w:pPr>
              <w:pStyle w:val="Tabletext"/>
              <w:jc w:val="center"/>
            </w:pPr>
          </w:p>
        </w:tc>
        <w:tc>
          <w:tcPr>
            <w:tcW w:w="686" w:type="dxa"/>
            <w:vAlign w:val="center"/>
          </w:tcPr>
          <w:p w14:paraId="365B8402" w14:textId="77777777" w:rsidR="00A6707C" w:rsidRDefault="00A6707C" w:rsidP="00A6707C">
            <w:pPr>
              <w:pStyle w:val="Tabletext"/>
              <w:jc w:val="center"/>
            </w:pPr>
          </w:p>
        </w:tc>
        <w:tc>
          <w:tcPr>
            <w:tcW w:w="686" w:type="dxa"/>
            <w:vAlign w:val="center"/>
          </w:tcPr>
          <w:p w14:paraId="6FE41146" w14:textId="77777777" w:rsidR="00A6707C" w:rsidRDefault="00A6707C" w:rsidP="00A6707C">
            <w:pPr>
              <w:pStyle w:val="Tabletext"/>
              <w:jc w:val="center"/>
            </w:pPr>
          </w:p>
        </w:tc>
        <w:tc>
          <w:tcPr>
            <w:tcW w:w="686" w:type="dxa"/>
            <w:vAlign w:val="center"/>
          </w:tcPr>
          <w:p w14:paraId="1B778E63" w14:textId="77777777" w:rsidR="00A6707C" w:rsidRDefault="00A6707C" w:rsidP="00A6707C">
            <w:pPr>
              <w:pStyle w:val="Tabletext"/>
              <w:jc w:val="center"/>
            </w:pPr>
          </w:p>
        </w:tc>
        <w:tc>
          <w:tcPr>
            <w:tcW w:w="686" w:type="dxa"/>
            <w:vAlign w:val="center"/>
          </w:tcPr>
          <w:p w14:paraId="549E2B6E" w14:textId="77777777" w:rsidR="00A6707C" w:rsidRDefault="00A6707C" w:rsidP="00A6707C">
            <w:pPr>
              <w:pStyle w:val="Tabletext"/>
              <w:jc w:val="center"/>
            </w:pPr>
          </w:p>
        </w:tc>
        <w:tc>
          <w:tcPr>
            <w:tcW w:w="686" w:type="dxa"/>
            <w:vAlign w:val="center"/>
          </w:tcPr>
          <w:p w14:paraId="52F4EF08" w14:textId="77777777" w:rsidR="00A6707C" w:rsidRDefault="00A6707C" w:rsidP="00A6707C">
            <w:pPr>
              <w:pStyle w:val="Tabletext"/>
              <w:jc w:val="center"/>
            </w:pPr>
          </w:p>
        </w:tc>
        <w:tc>
          <w:tcPr>
            <w:tcW w:w="687" w:type="dxa"/>
            <w:vAlign w:val="center"/>
          </w:tcPr>
          <w:p w14:paraId="1982D81B" w14:textId="77777777" w:rsidR="00A6707C" w:rsidRDefault="00A6707C" w:rsidP="00A6707C">
            <w:pPr>
              <w:pStyle w:val="Tabletext"/>
              <w:jc w:val="center"/>
            </w:pPr>
          </w:p>
        </w:tc>
      </w:tr>
      <w:tr w:rsidR="00A6707C" w14:paraId="64E91669" w14:textId="77777777" w:rsidTr="00A6707C">
        <w:trPr>
          <w:cantSplit/>
        </w:trPr>
        <w:tc>
          <w:tcPr>
            <w:tcW w:w="1985" w:type="dxa"/>
            <w:vAlign w:val="bottom"/>
          </w:tcPr>
          <w:p w14:paraId="37390BFE" w14:textId="77777777" w:rsidR="00A6707C" w:rsidRDefault="00A6707C" w:rsidP="005D6EF4">
            <w:pPr>
              <w:pStyle w:val="Tabletext"/>
            </w:pPr>
          </w:p>
        </w:tc>
        <w:tc>
          <w:tcPr>
            <w:tcW w:w="4252" w:type="dxa"/>
            <w:vAlign w:val="bottom"/>
          </w:tcPr>
          <w:p w14:paraId="228DDDA7" w14:textId="77777777" w:rsidR="00A6707C" w:rsidRDefault="00A6707C" w:rsidP="005D6EF4">
            <w:pPr>
              <w:pStyle w:val="Tabletext"/>
            </w:pPr>
            <w:r>
              <w:t>Problems: Juggling study/work</w:t>
            </w:r>
          </w:p>
        </w:tc>
        <w:tc>
          <w:tcPr>
            <w:tcW w:w="686" w:type="dxa"/>
            <w:vAlign w:val="center"/>
          </w:tcPr>
          <w:p w14:paraId="377D02FF" w14:textId="77777777" w:rsidR="00A6707C" w:rsidRDefault="00A6707C" w:rsidP="00A6707C">
            <w:pPr>
              <w:pStyle w:val="Tabletext"/>
              <w:jc w:val="center"/>
            </w:pPr>
          </w:p>
        </w:tc>
        <w:tc>
          <w:tcPr>
            <w:tcW w:w="686" w:type="dxa"/>
            <w:vAlign w:val="center"/>
          </w:tcPr>
          <w:p w14:paraId="51E8B45F" w14:textId="77777777" w:rsidR="00A6707C" w:rsidRDefault="00A6707C" w:rsidP="00A6707C">
            <w:pPr>
              <w:pStyle w:val="Tabletext"/>
              <w:jc w:val="center"/>
            </w:pPr>
          </w:p>
        </w:tc>
        <w:tc>
          <w:tcPr>
            <w:tcW w:w="686" w:type="dxa"/>
            <w:vAlign w:val="center"/>
          </w:tcPr>
          <w:p w14:paraId="675C8224" w14:textId="77777777" w:rsidR="00A6707C" w:rsidRDefault="00A6707C" w:rsidP="00A6707C">
            <w:pPr>
              <w:pStyle w:val="Tabletext"/>
              <w:jc w:val="center"/>
            </w:pPr>
          </w:p>
        </w:tc>
        <w:tc>
          <w:tcPr>
            <w:tcW w:w="686" w:type="dxa"/>
            <w:vAlign w:val="center"/>
          </w:tcPr>
          <w:p w14:paraId="62F992EA" w14:textId="77777777" w:rsidR="00A6707C" w:rsidRDefault="00A6707C" w:rsidP="00A6707C">
            <w:pPr>
              <w:pStyle w:val="Tabletext"/>
              <w:jc w:val="center"/>
            </w:pPr>
          </w:p>
        </w:tc>
        <w:tc>
          <w:tcPr>
            <w:tcW w:w="686" w:type="dxa"/>
            <w:vAlign w:val="center"/>
          </w:tcPr>
          <w:p w14:paraId="1B86142B" w14:textId="77777777" w:rsidR="00A6707C" w:rsidRDefault="00A6707C" w:rsidP="00A6707C">
            <w:pPr>
              <w:pStyle w:val="Tabletext"/>
              <w:jc w:val="center"/>
            </w:pPr>
            <w:r>
              <w:t>1</w:t>
            </w:r>
          </w:p>
        </w:tc>
        <w:tc>
          <w:tcPr>
            <w:tcW w:w="686" w:type="dxa"/>
            <w:vAlign w:val="center"/>
          </w:tcPr>
          <w:p w14:paraId="01C08473" w14:textId="77777777" w:rsidR="00A6707C" w:rsidRDefault="00A6707C" w:rsidP="00A6707C">
            <w:pPr>
              <w:pStyle w:val="Tabletext"/>
              <w:jc w:val="center"/>
            </w:pPr>
          </w:p>
        </w:tc>
        <w:tc>
          <w:tcPr>
            <w:tcW w:w="686" w:type="dxa"/>
            <w:vAlign w:val="center"/>
          </w:tcPr>
          <w:p w14:paraId="51A5E68D" w14:textId="77777777" w:rsidR="00A6707C" w:rsidRDefault="00A6707C" w:rsidP="00A6707C">
            <w:pPr>
              <w:pStyle w:val="Tabletext"/>
              <w:jc w:val="center"/>
            </w:pPr>
          </w:p>
        </w:tc>
        <w:tc>
          <w:tcPr>
            <w:tcW w:w="686" w:type="dxa"/>
            <w:vAlign w:val="center"/>
          </w:tcPr>
          <w:p w14:paraId="648A8098" w14:textId="77777777" w:rsidR="00A6707C" w:rsidRDefault="00A6707C" w:rsidP="00A6707C">
            <w:pPr>
              <w:pStyle w:val="Tabletext"/>
              <w:jc w:val="center"/>
            </w:pPr>
          </w:p>
        </w:tc>
        <w:tc>
          <w:tcPr>
            <w:tcW w:w="686" w:type="dxa"/>
            <w:vAlign w:val="center"/>
          </w:tcPr>
          <w:p w14:paraId="3074421A" w14:textId="77777777" w:rsidR="00A6707C" w:rsidRDefault="00A6707C" w:rsidP="00A6707C">
            <w:pPr>
              <w:pStyle w:val="Tabletext"/>
              <w:jc w:val="center"/>
            </w:pPr>
          </w:p>
        </w:tc>
        <w:tc>
          <w:tcPr>
            <w:tcW w:w="686" w:type="dxa"/>
            <w:vAlign w:val="center"/>
          </w:tcPr>
          <w:p w14:paraId="7718B516" w14:textId="77777777" w:rsidR="00A6707C" w:rsidRDefault="00A6707C" w:rsidP="00A6707C">
            <w:pPr>
              <w:pStyle w:val="Tabletext"/>
              <w:jc w:val="center"/>
            </w:pPr>
          </w:p>
        </w:tc>
        <w:tc>
          <w:tcPr>
            <w:tcW w:w="686" w:type="dxa"/>
            <w:vAlign w:val="center"/>
          </w:tcPr>
          <w:p w14:paraId="09E7FE70" w14:textId="77777777" w:rsidR="00A6707C" w:rsidRDefault="00A6707C" w:rsidP="00A6707C">
            <w:pPr>
              <w:pStyle w:val="Tabletext"/>
              <w:jc w:val="center"/>
            </w:pPr>
          </w:p>
        </w:tc>
        <w:tc>
          <w:tcPr>
            <w:tcW w:w="687" w:type="dxa"/>
            <w:vAlign w:val="center"/>
          </w:tcPr>
          <w:p w14:paraId="2418C277" w14:textId="77777777" w:rsidR="00A6707C" w:rsidRDefault="00A6707C" w:rsidP="00A6707C">
            <w:pPr>
              <w:pStyle w:val="Tabletext"/>
              <w:jc w:val="center"/>
            </w:pPr>
          </w:p>
        </w:tc>
      </w:tr>
      <w:tr w:rsidR="00A6707C" w14:paraId="2801FC8B" w14:textId="77777777" w:rsidTr="00A6707C">
        <w:trPr>
          <w:cantSplit/>
        </w:trPr>
        <w:tc>
          <w:tcPr>
            <w:tcW w:w="1985" w:type="dxa"/>
            <w:vAlign w:val="bottom"/>
          </w:tcPr>
          <w:p w14:paraId="5D0DA969" w14:textId="77777777" w:rsidR="00A6707C" w:rsidRDefault="00A6707C" w:rsidP="005D6EF4">
            <w:pPr>
              <w:pStyle w:val="Tabletext"/>
            </w:pPr>
          </w:p>
        </w:tc>
        <w:tc>
          <w:tcPr>
            <w:tcW w:w="4252" w:type="dxa"/>
            <w:vAlign w:val="bottom"/>
          </w:tcPr>
          <w:p w14:paraId="7029173B" w14:textId="77777777" w:rsidR="00A6707C" w:rsidRDefault="00A6707C" w:rsidP="005D6EF4">
            <w:pPr>
              <w:pStyle w:val="Tabletext"/>
            </w:pPr>
            <w:r>
              <w:t>Problems: Course difficulty</w:t>
            </w:r>
          </w:p>
        </w:tc>
        <w:tc>
          <w:tcPr>
            <w:tcW w:w="686" w:type="dxa"/>
            <w:vAlign w:val="center"/>
          </w:tcPr>
          <w:p w14:paraId="736D1676" w14:textId="77777777" w:rsidR="00A6707C" w:rsidRDefault="00A6707C" w:rsidP="00A6707C">
            <w:pPr>
              <w:pStyle w:val="Tabletext"/>
              <w:jc w:val="center"/>
            </w:pPr>
          </w:p>
        </w:tc>
        <w:tc>
          <w:tcPr>
            <w:tcW w:w="686" w:type="dxa"/>
            <w:vAlign w:val="center"/>
          </w:tcPr>
          <w:p w14:paraId="3B039997" w14:textId="77777777" w:rsidR="00A6707C" w:rsidRDefault="00A6707C" w:rsidP="00A6707C">
            <w:pPr>
              <w:pStyle w:val="Tabletext"/>
              <w:jc w:val="center"/>
            </w:pPr>
          </w:p>
        </w:tc>
        <w:tc>
          <w:tcPr>
            <w:tcW w:w="686" w:type="dxa"/>
            <w:vAlign w:val="center"/>
          </w:tcPr>
          <w:p w14:paraId="1427FEEA" w14:textId="77777777" w:rsidR="00A6707C" w:rsidRDefault="00A6707C" w:rsidP="00A6707C">
            <w:pPr>
              <w:pStyle w:val="Tabletext"/>
              <w:jc w:val="center"/>
            </w:pPr>
          </w:p>
        </w:tc>
        <w:tc>
          <w:tcPr>
            <w:tcW w:w="686" w:type="dxa"/>
            <w:vAlign w:val="center"/>
          </w:tcPr>
          <w:p w14:paraId="5D6B0E4E" w14:textId="77777777" w:rsidR="00A6707C" w:rsidRDefault="00A6707C" w:rsidP="00A6707C">
            <w:pPr>
              <w:pStyle w:val="Tabletext"/>
              <w:jc w:val="center"/>
            </w:pPr>
          </w:p>
        </w:tc>
        <w:tc>
          <w:tcPr>
            <w:tcW w:w="686" w:type="dxa"/>
            <w:vAlign w:val="center"/>
          </w:tcPr>
          <w:p w14:paraId="6F10A21F" w14:textId="77777777" w:rsidR="00A6707C" w:rsidRDefault="00A6707C" w:rsidP="00A6707C">
            <w:pPr>
              <w:pStyle w:val="Tabletext"/>
              <w:jc w:val="center"/>
            </w:pPr>
            <w:r>
              <w:t>1</w:t>
            </w:r>
          </w:p>
        </w:tc>
        <w:tc>
          <w:tcPr>
            <w:tcW w:w="686" w:type="dxa"/>
            <w:vAlign w:val="center"/>
          </w:tcPr>
          <w:p w14:paraId="6C286CA8" w14:textId="77777777" w:rsidR="00A6707C" w:rsidRDefault="00A6707C" w:rsidP="00A6707C">
            <w:pPr>
              <w:pStyle w:val="Tabletext"/>
              <w:jc w:val="center"/>
            </w:pPr>
          </w:p>
        </w:tc>
        <w:tc>
          <w:tcPr>
            <w:tcW w:w="686" w:type="dxa"/>
            <w:vAlign w:val="center"/>
          </w:tcPr>
          <w:p w14:paraId="65DD4A5C" w14:textId="77777777" w:rsidR="00A6707C" w:rsidRDefault="00A6707C" w:rsidP="00A6707C">
            <w:pPr>
              <w:pStyle w:val="Tabletext"/>
              <w:jc w:val="center"/>
            </w:pPr>
          </w:p>
        </w:tc>
        <w:tc>
          <w:tcPr>
            <w:tcW w:w="686" w:type="dxa"/>
            <w:vAlign w:val="center"/>
          </w:tcPr>
          <w:p w14:paraId="757AA9D3" w14:textId="77777777" w:rsidR="00A6707C" w:rsidRDefault="00A6707C" w:rsidP="00A6707C">
            <w:pPr>
              <w:pStyle w:val="Tabletext"/>
              <w:jc w:val="center"/>
            </w:pPr>
          </w:p>
        </w:tc>
        <w:tc>
          <w:tcPr>
            <w:tcW w:w="686" w:type="dxa"/>
            <w:vAlign w:val="center"/>
          </w:tcPr>
          <w:p w14:paraId="7DD1EDE6" w14:textId="77777777" w:rsidR="00A6707C" w:rsidRDefault="00A6707C" w:rsidP="00A6707C">
            <w:pPr>
              <w:pStyle w:val="Tabletext"/>
              <w:jc w:val="center"/>
            </w:pPr>
          </w:p>
        </w:tc>
        <w:tc>
          <w:tcPr>
            <w:tcW w:w="686" w:type="dxa"/>
            <w:vAlign w:val="center"/>
          </w:tcPr>
          <w:p w14:paraId="79A08045" w14:textId="77777777" w:rsidR="00A6707C" w:rsidRDefault="00A6707C" w:rsidP="00A6707C">
            <w:pPr>
              <w:pStyle w:val="Tabletext"/>
              <w:jc w:val="center"/>
            </w:pPr>
          </w:p>
        </w:tc>
        <w:tc>
          <w:tcPr>
            <w:tcW w:w="686" w:type="dxa"/>
            <w:vAlign w:val="center"/>
          </w:tcPr>
          <w:p w14:paraId="1D65D0AD" w14:textId="77777777" w:rsidR="00A6707C" w:rsidRDefault="00A6707C" w:rsidP="00A6707C">
            <w:pPr>
              <w:pStyle w:val="Tabletext"/>
              <w:jc w:val="center"/>
            </w:pPr>
          </w:p>
        </w:tc>
        <w:tc>
          <w:tcPr>
            <w:tcW w:w="687" w:type="dxa"/>
            <w:vAlign w:val="center"/>
          </w:tcPr>
          <w:p w14:paraId="66034F31" w14:textId="77777777" w:rsidR="00A6707C" w:rsidRDefault="00A6707C" w:rsidP="00A6707C">
            <w:pPr>
              <w:pStyle w:val="Tabletext"/>
              <w:jc w:val="center"/>
            </w:pPr>
          </w:p>
        </w:tc>
      </w:tr>
      <w:tr w:rsidR="00A6707C" w14:paraId="485ADEE0" w14:textId="77777777" w:rsidTr="00A6707C">
        <w:trPr>
          <w:cantSplit/>
        </w:trPr>
        <w:tc>
          <w:tcPr>
            <w:tcW w:w="1985" w:type="dxa"/>
            <w:vAlign w:val="bottom"/>
          </w:tcPr>
          <w:p w14:paraId="6F422FFE" w14:textId="77777777" w:rsidR="00A6707C" w:rsidRDefault="00A6707C" w:rsidP="005D6EF4">
            <w:pPr>
              <w:pStyle w:val="Tabletext"/>
            </w:pPr>
          </w:p>
        </w:tc>
        <w:tc>
          <w:tcPr>
            <w:tcW w:w="4252" w:type="dxa"/>
            <w:vAlign w:val="bottom"/>
          </w:tcPr>
          <w:p w14:paraId="593818C3" w14:textId="77777777" w:rsidR="00A6707C" w:rsidRDefault="00A6707C" w:rsidP="005D6EF4">
            <w:pPr>
              <w:pStyle w:val="Tabletext"/>
            </w:pPr>
            <w:r>
              <w:t>Problems: Family/study commitments</w:t>
            </w:r>
          </w:p>
        </w:tc>
        <w:tc>
          <w:tcPr>
            <w:tcW w:w="686" w:type="dxa"/>
            <w:vAlign w:val="center"/>
          </w:tcPr>
          <w:p w14:paraId="581AC37C" w14:textId="77777777" w:rsidR="00A6707C" w:rsidRDefault="00A6707C" w:rsidP="00A6707C">
            <w:pPr>
              <w:pStyle w:val="Tabletext"/>
              <w:jc w:val="center"/>
            </w:pPr>
          </w:p>
        </w:tc>
        <w:tc>
          <w:tcPr>
            <w:tcW w:w="686" w:type="dxa"/>
            <w:vAlign w:val="center"/>
          </w:tcPr>
          <w:p w14:paraId="15CA534D" w14:textId="77777777" w:rsidR="00A6707C" w:rsidRDefault="00A6707C" w:rsidP="00A6707C">
            <w:pPr>
              <w:pStyle w:val="Tabletext"/>
              <w:jc w:val="center"/>
            </w:pPr>
          </w:p>
        </w:tc>
        <w:tc>
          <w:tcPr>
            <w:tcW w:w="686" w:type="dxa"/>
            <w:vAlign w:val="center"/>
          </w:tcPr>
          <w:p w14:paraId="0DEA6FFE" w14:textId="77777777" w:rsidR="00A6707C" w:rsidRDefault="00A6707C" w:rsidP="00A6707C">
            <w:pPr>
              <w:pStyle w:val="Tabletext"/>
              <w:jc w:val="center"/>
            </w:pPr>
          </w:p>
        </w:tc>
        <w:tc>
          <w:tcPr>
            <w:tcW w:w="686" w:type="dxa"/>
            <w:vAlign w:val="center"/>
          </w:tcPr>
          <w:p w14:paraId="75D70D88" w14:textId="77777777" w:rsidR="00A6707C" w:rsidRDefault="00A6707C" w:rsidP="00A6707C">
            <w:pPr>
              <w:pStyle w:val="Tabletext"/>
              <w:jc w:val="center"/>
            </w:pPr>
          </w:p>
        </w:tc>
        <w:tc>
          <w:tcPr>
            <w:tcW w:w="686" w:type="dxa"/>
            <w:vAlign w:val="center"/>
          </w:tcPr>
          <w:p w14:paraId="562F0554" w14:textId="77777777" w:rsidR="00A6707C" w:rsidRDefault="00A6707C" w:rsidP="00A6707C">
            <w:pPr>
              <w:pStyle w:val="Tabletext"/>
              <w:jc w:val="center"/>
            </w:pPr>
            <w:r>
              <w:t>1</w:t>
            </w:r>
          </w:p>
        </w:tc>
        <w:tc>
          <w:tcPr>
            <w:tcW w:w="686" w:type="dxa"/>
            <w:vAlign w:val="center"/>
          </w:tcPr>
          <w:p w14:paraId="64EC4925" w14:textId="77777777" w:rsidR="00A6707C" w:rsidRDefault="00A6707C" w:rsidP="00A6707C">
            <w:pPr>
              <w:pStyle w:val="Tabletext"/>
              <w:jc w:val="center"/>
            </w:pPr>
          </w:p>
        </w:tc>
        <w:tc>
          <w:tcPr>
            <w:tcW w:w="686" w:type="dxa"/>
            <w:vAlign w:val="center"/>
          </w:tcPr>
          <w:p w14:paraId="57BF0448" w14:textId="77777777" w:rsidR="00A6707C" w:rsidRDefault="00A6707C" w:rsidP="00A6707C">
            <w:pPr>
              <w:pStyle w:val="Tabletext"/>
              <w:jc w:val="center"/>
            </w:pPr>
          </w:p>
        </w:tc>
        <w:tc>
          <w:tcPr>
            <w:tcW w:w="686" w:type="dxa"/>
            <w:vAlign w:val="center"/>
          </w:tcPr>
          <w:p w14:paraId="561410F3" w14:textId="77777777" w:rsidR="00A6707C" w:rsidRDefault="00A6707C" w:rsidP="00A6707C">
            <w:pPr>
              <w:pStyle w:val="Tabletext"/>
              <w:jc w:val="center"/>
            </w:pPr>
          </w:p>
        </w:tc>
        <w:tc>
          <w:tcPr>
            <w:tcW w:w="686" w:type="dxa"/>
            <w:vAlign w:val="center"/>
          </w:tcPr>
          <w:p w14:paraId="5ADB2F77" w14:textId="77777777" w:rsidR="00A6707C" w:rsidRDefault="00A6707C" w:rsidP="00A6707C">
            <w:pPr>
              <w:pStyle w:val="Tabletext"/>
              <w:jc w:val="center"/>
            </w:pPr>
          </w:p>
        </w:tc>
        <w:tc>
          <w:tcPr>
            <w:tcW w:w="686" w:type="dxa"/>
            <w:vAlign w:val="center"/>
          </w:tcPr>
          <w:p w14:paraId="25B8C55E" w14:textId="77777777" w:rsidR="00A6707C" w:rsidRDefault="00A6707C" w:rsidP="00A6707C">
            <w:pPr>
              <w:pStyle w:val="Tabletext"/>
              <w:jc w:val="center"/>
            </w:pPr>
          </w:p>
        </w:tc>
        <w:tc>
          <w:tcPr>
            <w:tcW w:w="686" w:type="dxa"/>
            <w:vAlign w:val="center"/>
          </w:tcPr>
          <w:p w14:paraId="3C787885" w14:textId="77777777" w:rsidR="00A6707C" w:rsidRDefault="00A6707C" w:rsidP="00A6707C">
            <w:pPr>
              <w:pStyle w:val="Tabletext"/>
              <w:jc w:val="center"/>
            </w:pPr>
          </w:p>
        </w:tc>
        <w:tc>
          <w:tcPr>
            <w:tcW w:w="687" w:type="dxa"/>
            <w:vAlign w:val="center"/>
          </w:tcPr>
          <w:p w14:paraId="74B46A31" w14:textId="77777777" w:rsidR="00A6707C" w:rsidRDefault="00A6707C" w:rsidP="00A6707C">
            <w:pPr>
              <w:pStyle w:val="Tabletext"/>
              <w:jc w:val="center"/>
            </w:pPr>
          </w:p>
        </w:tc>
      </w:tr>
      <w:tr w:rsidR="00A6707C" w14:paraId="0B7059AA" w14:textId="77777777" w:rsidTr="00A6707C">
        <w:trPr>
          <w:cantSplit/>
        </w:trPr>
        <w:tc>
          <w:tcPr>
            <w:tcW w:w="1985" w:type="dxa"/>
            <w:vAlign w:val="bottom"/>
          </w:tcPr>
          <w:p w14:paraId="612501A1" w14:textId="77777777" w:rsidR="00A6707C" w:rsidRDefault="00A6707C" w:rsidP="005D6EF4">
            <w:pPr>
              <w:pStyle w:val="Tabletext"/>
            </w:pPr>
          </w:p>
        </w:tc>
        <w:tc>
          <w:tcPr>
            <w:tcW w:w="4252" w:type="dxa"/>
            <w:vAlign w:val="bottom"/>
          </w:tcPr>
          <w:p w14:paraId="63BC578D" w14:textId="77777777" w:rsidR="00A6707C" w:rsidRDefault="00A6707C" w:rsidP="005D6EF4">
            <w:pPr>
              <w:pStyle w:val="Tabletext"/>
            </w:pPr>
            <w:r>
              <w:t>Problems: Caring for children/other family members</w:t>
            </w:r>
          </w:p>
        </w:tc>
        <w:tc>
          <w:tcPr>
            <w:tcW w:w="686" w:type="dxa"/>
            <w:vAlign w:val="center"/>
          </w:tcPr>
          <w:p w14:paraId="4B77A2CD" w14:textId="77777777" w:rsidR="00A6707C" w:rsidRDefault="00A6707C" w:rsidP="00A6707C">
            <w:pPr>
              <w:pStyle w:val="Tabletext"/>
              <w:jc w:val="center"/>
            </w:pPr>
          </w:p>
        </w:tc>
        <w:tc>
          <w:tcPr>
            <w:tcW w:w="686" w:type="dxa"/>
            <w:vAlign w:val="center"/>
          </w:tcPr>
          <w:p w14:paraId="47AD5F80" w14:textId="77777777" w:rsidR="00A6707C" w:rsidRDefault="00A6707C" w:rsidP="00A6707C">
            <w:pPr>
              <w:pStyle w:val="Tabletext"/>
              <w:jc w:val="center"/>
            </w:pPr>
          </w:p>
        </w:tc>
        <w:tc>
          <w:tcPr>
            <w:tcW w:w="686" w:type="dxa"/>
            <w:vAlign w:val="center"/>
          </w:tcPr>
          <w:p w14:paraId="613580D9" w14:textId="77777777" w:rsidR="00A6707C" w:rsidRDefault="00A6707C" w:rsidP="00A6707C">
            <w:pPr>
              <w:pStyle w:val="Tabletext"/>
              <w:jc w:val="center"/>
            </w:pPr>
          </w:p>
        </w:tc>
        <w:tc>
          <w:tcPr>
            <w:tcW w:w="686" w:type="dxa"/>
            <w:vAlign w:val="center"/>
          </w:tcPr>
          <w:p w14:paraId="5C9CEC62" w14:textId="77777777" w:rsidR="00A6707C" w:rsidRDefault="00A6707C" w:rsidP="00A6707C">
            <w:pPr>
              <w:pStyle w:val="Tabletext"/>
              <w:jc w:val="center"/>
            </w:pPr>
          </w:p>
        </w:tc>
        <w:tc>
          <w:tcPr>
            <w:tcW w:w="686" w:type="dxa"/>
            <w:vAlign w:val="center"/>
          </w:tcPr>
          <w:p w14:paraId="0B25467E" w14:textId="77777777" w:rsidR="00A6707C" w:rsidRDefault="00A6707C" w:rsidP="00A6707C">
            <w:pPr>
              <w:pStyle w:val="Tabletext"/>
              <w:jc w:val="center"/>
            </w:pPr>
            <w:r>
              <w:t>1</w:t>
            </w:r>
          </w:p>
        </w:tc>
        <w:tc>
          <w:tcPr>
            <w:tcW w:w="686" w:type="dxa"/>
            <w:vAlign w:val="center"/>
          </w:tcPr>
          <w:p w14:paraId="300E0FEA" w14:textId="77777777" w:rsidR="00A6707C" w:rsidRDefault="00A6707C" w:rsidP="00A6707C">
            <w:pPr>
              <w:pStyle w:val="Tabletext"/>
              <w:jc w:val="center"/>
            </w:pPr>
          </w:p>
        </w:tc>
        <w:tc>
          <w:tcPr>
            <w:tcW w:w="686" w:type="dxa"/>
            <w:vAlign w:val="center"/>
          </w:tcPr>
          <w:p w14:paraId="26854A11" w14:textId="77777777" w:rsidR="00A6707C" w:rsidRDefault="00A6707C" w:rsidP="00A6707C">
            <w:pPr>
              <w:pStyle w:val="Tabletext"/>
              <w:jc w:val="center"/>
            </w:pPr>
          </w:p>
        </w:tc>
        <w:tc>
          <w:tcPr>
            <w:tcW w:w="686" w:type="dxa"/>
            <w:vAlign w:val="center"/>
          </w:tcPr>
          <w:p w14:paraId="627741A5" w14:textId="77777777" w:rsidR="00A6707C" w:rsidRDefault="00A6707C" w:rsidP="00A6707C">
            <w:pPr>
              <w:pStyle w:val="Tabletext"/>
              <w:jc w:val="center"/>
            </w:pPr>
          </w:p>
        </w:tc>
        <w:tc>
          <w:tcPr>
            <w:tcW w:w="686" w:type="dxa"/>
            <w:vAlign w:val="center"/>
          </w:tcPr>
          <w:p w14:paraId="141E3E1F" w14:textId="77777777" w:rsidR="00A6707C" w:rsidRDefault="00A6707C" w:rsidP="00A6707C">
            <w:pPr>
              <w:pStyle w:val="Tabletext"/>
              <w:jc w:val="center"/>
            </w:pPr>
          </w:p>
        </w:tc>
        <w:tc>
          <w:tcPr>
            <w:tcW w:w="686" w:type="dxa"/>
            <w:vAlign w:val="center"/>
          </w:tcPr>
          <w:p w14:paraId="6741E34E" w14:textId="77777777" w:rsidR="00A6707C" w:rsidRDefault="00A6707C" w:rsidP="00A6707C">
            <w:pPr>
              <w:pStyle w:val="Tabletext"/>
              <w:jc w:val="center"/>
            </w:pPr>
          </w:p>
        </w:tc>
        <w:tc>
          <w:tcPr>
            <w:tcW w:w="686" w:type="dxa"/>
            <w:vAlign w:val="center"/>
          </w:tcPr>
          <w:p w14:paraId="65BA2271" w14:textId="77777777" w:rsidR="00A6707C" w:rsidRDefault="00A6707C" w:rsidP="00A6707C">
            <w:pPr>
              <w:pStyle w:val="Tabletext"/>
              <w:jc w:val="center"/>
            </w:pPr>
          </w:p>
        </w:tc>
        <w:tc>
          <w:tcPr>
            <w:tcW w:w="687" w:type="dxa"/>
            <w:vAlign w:val="center"/>
          </w:tcPr>
          <w:p w14:paraId="30C8339A" w14:textId="77777777" w:rsidR="00A6707C" w:rsidRDefault="00A6707C" w:rsidP="00A6707C">
            <w:pPr>
              <w:pStyle w:val="Tabletext"/>
              <w:jc w:val="center"/>
            </w:pPr>
          </w:p>
        </w:tc>
      </w:tr>
      <w:tr w:rsidR="00A6707C" w14:paraId="04515C2A" w14:textId="77777777" w:rsidTr="00A6707C">
        <w:trPr>
          <w:cantSplit/>
        </w:trPr>
        <w:tc>
          <w:tcPr>
            <w:tcW w:w="1985" w:type="dxa"/>
            <w:vAlign w:val="bottom"/>
          </w:tcPr>
          <w:p w14:paraId="702C8381" w14:textId="77777777" w:rsidR="00A6707C" w:rsidRDefault="00A6707C" w:rsidP="005D6EF4">
            <w:pPr>
              <w:pStyle w:val="Tabletext"/>
            </w:pPr>
          </w:p>
        </w:tc>
        <w:tc>
          <w:tcPr>
            <w:tcW w:w="4252" w:type="dxa"/>
            <w:vAlign w:val="bottom"/>
          </w:tcPr>
          <w:p w14:paraId="76BDE744" w14:textId="77777777" w:rsidR="00A6707C" w:rsidRDefault="00A6707C" w:rsidP="005D6EF4">
            <w:pPr>
              <w:pStyle w:val="Tabletext"/>
            </w:pPr>
            <w:r>
              <w:t>Problems: Balancing personal relationships</w:t>
            </w:r>
          </w:p>
        </w:tc>
        <w:tc>
          <w:tcPr>
            <w:tcW w:w="686" w:type="dxa"/>
            <w:vAlign w:val="center"/>
          </w:tcPr>
          <w:p w14:paraId="6E5E2232" w14:textId="77777777" w:rsidR="00A6707C" w:rsidRDefault="00A6707C" w:rsidP="00A6707C">
            <w:pPr>
              <w:pStyle w:val="Tabletext"/>
              <w:jc w:val="center"/>
            </w:pPr>
          </w:p>
        </w:tc>
        <w:tc>
          <w:tcPr>
            <w:tcW w:w="686" w:type="dxa"/>
            <w:vAlign w:val="center"/>
          </w:tcPr>
          <w:p w14:paraId="2C52DA2B" w14:textId="77777777" w:rsidR="00A6707C" w:rsidRDefault="00A6707C" w:rsidP="00A6707C">
            <w:pPr>
              <w:pStyle w:val="Tabletext"/>
              <w:jc w:val="center"/>
            </w:pPr>
          </w:p>
        </w:tc>
        <w:tc>
          <w:tcPr>
            <w:tcW w:w="686" w:type="dxa"/>
            <w:vAlign w:val="center"/>
          </w:tcPr>
          <w:p w14:paraId="01885CCC" w14:textId="77777777" w:rsidR="00A6707C" w:rsidRDefault="00A6707C" w:rsidP="00A6707C">
            <w:pPr>
              <w:pStyle w:val="Tabletext"/>
              <w:jc w:val="center"/>
            </w:pPr>
          </w:p>
        </w:tc>
        <w:tc>
          <w:tcPr>
            <w:tcW w:w="686" w:type="dxa"/>
            <w:vAlign w:val="center"/>
          </w:tcPr>
          <w:p w14:paraId="675CA1EC" w14:textId="77777777" w:rsidR="00A6707C" w:rsidRDefault="00A6707C" w:rsidP="00A6707C">
            <w:pPr>
              <w:pStyle w:val="Tabletext"/>
              <w:jc w:val="center"/>
            </w:pPr>
          </w:p>
        </w:tc>
        <w:tc>
          <w:tcPr>
            <w:tcW w:w="686" w:type="dxa"/>
            <w:vAlign w:val="center"/>
          </w:tcPr>
          <w:p w14:paraId="67BCD431" w14:textId="77777777" w:rsidR="00A6707C" w:rsidRDefault="00A6707C" w:rsidP="00A6707C">
            <w:pPr>
              <w:pStyle w:val="Tabletext"/>
              <w:jc w:val="center"/>
            </w:pPr>
            <w:r>
              <w:t>1</w:t>
            </w:r>
          </w:p>
        </w:tc>
        <w:tc>
          <w:tcPr>
            <w:tcW w:w="686" w:type="dxa"/>
            <w:vAlign w:val="center"/>
          </w:tcPr>
          <w:p w14:paraId="522551F6" w14:textId="77777777" w:rsidR="00A6707C" w:rsidRDefault="00A6707C" w:rsidP="00A6707C">
            <w:pPr>
              <w:pStyle w:val="Tabletext"/>
              <w:jc w:val="center"/>
            </w:pPr>
          </w:p>
        </w:tc>
        <w:tc>
          <w:tcPr>
            <w:tcW w:w="686" w:type="dxa"/>
            <w:vAlign w:val="center"/>
          </w:tcPr>
          <w:p w14:paraId="7CC6355D" w14:textId="77777777" w:rsidR="00A6707C" w:rsidRDefault="00A6707C" w:rsidP="00A6707C">
            <w:pPr>
              <w:pStyle w:val="Tabletext"/>
              <w:jc w:val="center"/>
            </w:pPr>
          </w:p>
        </w:tc>
        <w:tc>
          <w:tcPr>
            <w:tcW w:w="686" w:type="dxa"/>
            <w:vAlign w:val="center"/>
          </w:tcPr>
          <w:p w14:paraId="5AFA194F" w14:textId="77777777" w:rsidR="00A6707C" w:rsidRDefault="00A6707C" w:rsidP="00A6707C">
            <w:pPr>
              <w:pStyle w:val="Tabletext"/>
              <w:jc w:val="center"/>
            </w:pPr>
          </w:p>
        </w:tc>
        <w:tc>
          <w:tcPr>
            <w:tcW w:w="686" w:type="dxa"/>
            <w:vAlign w:val="center"/>
          </w:tcPr>
          <w:p w14:paraId="47A9D486" w14:textId="77777777" w:rsidR="00A6707C" w:rsidRDefault="00A6707C" w:rsidP="00A6707C">
            <w:pPr>
              <w:pStyle w:val="Tabletext"/>
              <w:jc w:val="center"/>
            </w:pPr>
          </w:p>
        </w:tc>
        <w:tc>
          <w:tcPr>
            <w:tcW w:w="686" w:type="dxa"/>
            <w:vAlign w:val="center"/>
          </w:tcPr>
          <w:p w14:paraId="594AF6F0" w14:textId="77777777" w:rsidR="00A6707C" w:rsidRDefault="00A6707C" w:rsidP="00A6707C">
            <w:pPr>
              <w:pStyle w:val="Tabletext"/>
              <w:jc w:val="center"/>
            </w:pPr>
          </w:p>
        </w:tc>
        <w:tc>
          <w:tcPr>
            <w:tcW w:w="686" w:type="dxa"/>
            <w:vAlign w:val="center"/>
          </w:tcPr>
          <w:p w14:paraId="2BF0425C" w14:textId="77777777" w:rsidR="00A6707C" w:rsidRDefault="00A6707C" w:rsidP="00A6707C">
            <w:pPr>
              <w:pStyle w:val="Tabletext"/>
              <w:jc w:val="center"/>
            </w:pPr>
          </w:p>
        </w:tc>
        <w:tc>
          <w:tcPr>
            <w:tcW w:w="687" w:type="dxa"/>
            <w:vAlign w:val="center"/>
          </w:tcPr>
          <w:p w14:paraId="3B2E8FD9" w14:textId="77777777" w:rsidR="00A6707C" w:rsidRDefault="00A6707C" w:rsidP="00A6707C">
            <w:pPr>
              <w:pStyle w:val="Tabletext"/>
              <w:jc w:val="center"/>
            </w:pPr>
          </w:p>
        </w:tc>
      </w:tr>
      <w:tr w:rsidR="00A6707C" w14:paraId="3695CA2D" w14:textId="77777777" w:rsidTr="00A6707C">
        <w:trPr>
          <w:cantSplit/>
        </w:trPr>
        <w:tc>
          <w:tcPr>
            <w:tcW w:w="1985" w:type="dxa"/>
            <w:vAlign w:val="bottom"/>
          </w:tcPr>
          <w:p w14:paraId="4049730D" w14:textId="77777777" w:rsidR="00A6707C" w:rsidRDefault="00A6707C" w:rsidP="005D6EF4">
            <w:pPr>
              <w:pStyle w:val="Tabletext"/>
            </w:pPr>
          </w:p>
        </w:tc>
        <w:tc>
          <w:tcPr>
            <w:tcW w:w="4252" w:type="dxa"/>
            <w:vAlign w:val="bottom"/>
          </w:tcPr>
          <w:p w14:paraId="5CCF919D" w14:textId="77777777" w:rsidR="00A6707C" w:rsidRDefault="00A6707C" w:rsidP="005D6EF4">
            <w:pPr>
              <w:pStyle w:val="Tabletext"/>
            </w:pPr>
            <w:r>
              <w:t>Problems: Fitting in/making friends</w:t>
            </w:r>
          </w:p>
        </w:tc>
        <w:tc>
          <w:tcPr>
            <w:tcW w:w="686" w:type="dxa"/>
            <w:vAlign w:val="center"/>
          </w:tcPr>
          <w:p w14:paraId="22121059" w14:textId="77777777" w:rsidR="00A6707C" w:rsidRDefault="00A6707C" w:rsidP="00A6707C">
            <w:pPr>
              <w:pStyle w:val="Tabletext"/>
              <w:jc w:val="center"/>
            </w:pPr>
          </w:p>
        </w:tc>
        <w:tc>
          <w:tcPr>
            <w:tcW w:w="686" w:type="dxa"/>
            <w:vAlign w:val="center"/>
          </w:tcPr>
          <w:p w14:paraId="2A09F7C8" w14:textId="77777777" w:rsidR="00A6707C" w:rsidRDefault="00A6707C" w:rsidP="00A6707C">
            <w:pPr>
              <w:pStyle w:val="Tabletext"/>
              <w:jc w:val="center"/>
            </w:pPr>
          </w:p>
        </w:tc>
        <w:tc>
          <w:tcPr>
            <w:tcW w:w="686" w:type="dxa"/>
            <w:vAlign w:val="center"/>
          </w:tcPr>
          <w:p w14:paraId="5B737824" w14:textId="77777777" w:rsidR="00A6707C" w:rsidRDefault="00A6707C" w:rsidP="00A6707C">
            <w:pPr>
              <w:pStyle w:val="Tabletext"/>
              <w:jc w:val="center"/>
            </w:pPr>
          </w:p>
        </w:tc>
        <w:tc>
          <w:tcPr>
            <w:tcW w:w="686" w:type="dxa"/>
            <w:vAlign w:val="center"/>
          </w:tcPr>
          <w:p w14:paraId="77D4D7AA" w14:textId="77777777" w:rsidR="00A6707C" w:rsidRDefault="00A6707C" w:rsidP="00A6707C">
            <w:pPr>
              <w:pStyle w:val="Tabletext"/>
              <w:jc w:val="center"/>
            </w:pPr>
          </w:p>
        </w:tc>
        <w:tc>
          <w:tcPr>
            <w:tcW w:w="686" w:type="dxa"/>
            <w:vAlign w:val="center"/>
          </w:tcPr>
          <w:p w14:paraId="3B6285C0" w14:textId="77777777" w:rsidR="00A6707C" w:rsidRDefault="00A6707C" w:rsidP="00A6707C">
            <w:pPr>
              <w:pStyle w:val="Tabletext"/>
              <w:jc w:val="center"/>
            </w:pPr>
            <w:r>
              <w:t>1</w:t>
            </w:r>
          </w:p>
        </w:tc>
        <w:tc>
          <w:tcPr>
            <w:tcW w:w="686" w:type="dxa"/>
            <w:vAlign w:val="center"/>
          </w:tcPr>
          <w:p w14:paraId="4DB1ED4B" w14:textId="77777777" w:rsidR="00A6707C" w:rsidRDefault="00A6707C" w:rsidP="00A6707C">
            <w:pPr>
              <w:pStyle w:val="Tabletext"/>
              <w:jc w:val="center"/>
            </w:pPr>
          </w:p>
        </w:tc>
        <w:tc>
          <w:tcPr>
            <w:tcW w:w="686" w:type="dxa"/>
            <w:vAlign w:val="center"/>
          </w:tcPr>
          <w:p w14:paraId="3DE92838" w14:textId="77777777" w:rsidR="00A6707C" w:rsidRDefault="00A6707C" w:rsidP="00A6707C">
            <w:pPr>
              <w:pStyle w:val="Tabletext"/>
              <w:jc w:val="center"/>
            </w:pPr>
          </w:p>
        </w:tc>
        <w:tc>
          <w:tcPr>
            <w:tcW w:w="686" w:type="dxa"/>
            <w:vAlign w:val="center"/>
          </w:tcPr>
          <w:p w14:paraId="34B8BB3F" w14:textId="77777777" w:rsidR="00A6707C" w:rsidRDefault="00A6707C" w:rsidP="00A6707C">
            <w:pPr>
              <w:pStyle w:val="Tabletext"/>
              <w:jc w:val="center"/>
            </w:pPr>
          </w:p>
        </w:tc>
        <w:tc>
          <w:tcPr>
            <w:tcW w:w="686" w:type="dxa"/>
            <w:vAlign w:val="center"/>
          </w:tcPr>
          <w:p w14:paraId="2DF41DA1" w14:textId="77777777" w:rsidR="00A6707C" w:rsidRDefault="00A6707C" w:rsidP="00A6707C">
            <w:pPr>
              <w:pStyle w:val="Tabletext"/>
              <w:jc w:val="center"/>
            </w:pPr>
          </w:p>
        </w:tc>
        <w:tc>
          <w:tcPr>
            <w:tcW w:w="686" w:type="dxa"/>
            <w:vAlign w:val="center"/>
          </w:tcPr>
          <w:p w14:paraId="092176BE" w14:textId="77777777" w:rsidR="00A6707C" w:rsidRDefault="00A6707C" w:rsidP="00A6707C">
            <w:pPr>
              <w:pStyle w:val="Tabletext"/>
              <w:jc w:val="center"/>
            </w:pPr>
          </w:p>
        </w:tc>
        <w:tc>
          <w:tcPr>
            <w:tcW w:w="686" w:type="dxa"/>
            <w:vAlign w:val="center"/>
          </w:tcPr>
          <w:p w14:paraId="63D514EA" w14:textId="77777777" w:rsidR="00A6707C" w:rsidRDefault="00A6707C" w:rsidP="00A6707C">
            <w:pPr>
              <w:pStyle w:val="Tabletext"/>
              <w:jc w:val="center"/>
            </w:pPr>
          </w:p>
        </w:tc>
        <w:tc>
          <w:tcPr>
            <w:tcW w:w="687" w:type="dxa"/>
            <w:vAlign w:val="center"/>
          </w:tcPr>
          <w:p w14:paraId="00903033" w14:textId="77777777" w:rsidR="00A6707C" w:rsidRDefault="00A6707C" w:rsidP="00A6707C">
            <w:pPr>
              <w:pStyle w:val="Tabletext"/>
              <w:jc w:val="center"/>
            </w:pPr>
          </w:p>
        </w:tc>
      </w:tr>
      <w:tr w:rsidR="00A6707C" w14:paraId="1DFAC251" w14:textId="77777777" w:rsidTr="00A6707C">
        <w:trPr>
          <w:cantSplit/>
        </w:trPr>
        <w:tc>
          <w:tcPr>
            <w:tcW w:w="1985" w:type="dxa"/>
            <w:vAlign w:val="bottom"/>
          </w:tcPr>
          <w:p w14:paraId="2B79FC4A" w14:textId="77777777" w:rsidR="00A6707C" w:rsidRDefault="00A6707C" w:rsidP="005D6EF4">
            <w:pPr>
              <w:pStyle w:val="Tabletext"/>
            </w:pPr>
          </w:p>
        </w:tc>
        <w:tc>
          <w:tcPr>
            <w:tcW w:w="4252" w:type="dxa"/>
            <w:vAlign w:val="bottom"/>
          </w:tcPr>
          <w:p w14:paraId="01D05CF5" w14:textId="77777777" w:rsidR="00A6707C" w:rsidRDefault="00A6707C" w:rsidP="005D6EF4">
            <w:pPr>
              <w:pStyle w:val="Tabletext"/>
            </w:pPr>
            <w:r>
              <w:t>Problems: Other commitments</w:t>
            </w:r>
          </w:p>
        </w:tc>
        <w:tc>
          <w:tcPr>
            <w:tcW w:w="686" w:type="dxa"/>
            <w:vAlign w:val="center"/>
          </w:tcPr>
          <w:p w14:paraId="318ACDB7" w14:textId="77777777" w:rsidR="00A6707C" w:rsidRDefault="00A6707C" w:rsidP="00A6707C">
            <w:pPr>
              <w:pStyle w:val="Tabletext"/>
              <w:jc w:val="center"/>
            </w:pPr>
          </w:p>
        </w:tc>
        <w:tc>
          <w:tcPr>
            <w:tcW w:w="686" w:type="dxa"/>
            <w:vAlign w:val="center"/>
          </w:tcPr>
          <w:p w14:paraId="3502AD7D" w14:textId="77777777" w:rsidR="00A6707C" w:rsidRDefault="00A6707C" w:rsidP="00A6707C">
            <w:pPr>
              <w:pStyle w:val="Tabletext"/>
              <w:jc w:val="center"/>
            </w:pPr>
          </w:p>
        </w:tc>
        <w:tc>
          <w:tcPr>
            <w:tcW w:w="686" w:type="dxa"/>
            <w:vAlign w:val="center"/>
          </w:tcPr>
          <w:p w14:paraId="42C6743E" w14:textId="77777777" w:rsidR="00A6707C" w:rsidRDefault="00A6707C" w:rsidP="00A6707C">
            <w:pPr>
              <w:pStyle w:val="Tabletext"/>
              <w:jc w:val="center"/>
            </w:pPr>
          </w:p>
        </w:tc>
        <w:tc>
          <w:tcPr>
            <w:tcW w:w="686" w:type="dxa"/>
            <w:vAlign w:val="center"/>
          </w:tcPr>
          <w:p w14:paraId="52665493" w14:textId="77777777" w:rsidR="00A6707C" w:rsidRDefault="00A6707C" w:rsidP="00A6707C">
            <w:pPr>
              <w:pStyle w:val="Tabletext"/>
              <w:jc w:val="center"/>
            </w:pPr>
          </w:p>
        </w:tc>
        <w:tc>
          <w:tcPr>
            <w:tcW w:w="686" w:type="dxa"/>
            <w:vAlign w:val="center"/>
          </w:tcPr>
          <w:p w14:paraId="3AC77461" w14:textId="77777777" w:rsidR="00A6707C" w:rsidRDefault="00A6707C" w:rsidP="00A6707C">
            <w:pPr>
              <w:pStyle w:val="Tabletext"/>
              <w:jc w:val="center"/>
            </w:pPr>
            <w:r>
              <w:t>1</w:t>
            </w:r>
          </w:p>
        </w:tc>
        <w:tc>
          <w:tcPr>
            <w:tcW w:w="686" w:type="dxa"/>
            <w:vAlign w:val="center"/>
          </w:tcPr>
          <w:p w14:paraId="10C87313" w14:textId="77777777" w:rsidR="00A6707C" w:rsidRDefault="00A6707C" w:rsidP="00A6707C">
            <w:pPr>
              <w:pStyle w:val="Tabletext"/>
              <w:jc w:val="center"/>
            </w:pPr>
          </w:p>
        </w:tc>
        <w:tc>
          <w:tcPr>
            <w:tcW w:w="686" w:type="dxa"/>
            <w:vAlign w:val="center"/>
          </w:tcPr>
          <w:p w14:paraId="74F35E77" w14:textId="77777777" w:rsidR="00A6707C" w:rsidRDefault="00A6707C" w:rsidP="00A6707C">
            <w:pPr>
              <w:pStyle w:val="Tabletext"/>
              <w:jc w:val="center"/>
            </w:pPr>
          </w:p>
        </w:tc>
        <w:tc>
          <w:tcPr>
            <w:tcW w:w="686" w:type="dxa"/>
            <w:vAlign w:val="center"/>
          </w:tcPr>
          <w:p w14:paraId="377BEEC5" w14:textId="77777777" w:rsidR="00A6707C" w:rsidRDefault="00A6707C" w:rsidP="00A6707C">
            <w:pPr>
              <w:pStyle w:val="Tabletext"/>
              <w:jc w:val="center"/>
            </w:pPr>
          </w:p>
        </w:tc>
        <w:tc>
          <w:tcPr>
            <w:tcW w:w="686" w:type="dxa"/>
            <w:vAlign w:val="center"/>
          </w:tcPr>
          <w:p w14:paraId="2883D901" w14:textId="77777777" w:rsidR="00A6707C" w:rsidRDefault="00A6707C" w:rsidP="00A6707C">
            <w:pPr>
              <w:pStyle w:val="Tabletext"/>
              <w:jc w:val="center"/>
            </w:pPr>
          </w:p>
        </w:tc>
        <w:tc>
          <w:tcPr>
            <w:tcW w:w="686" w:type="dxa"/>
            <w:vAlign w:val="center"/>
          </w:tcPr>
          <w:p w14:paraId="6528C23E" w14:textId="77777777" w:rsidR="00A6707C" w:rsidRDefault="00A6707C" w:rsidP="00A6707C">
            <w:pPr>
              <w:pStyle w:val="Tabletext"/>
              <w:jc w:val="center"/>
            </w:pPr>
          </w:p>
        </w:tc>
        <w:tc>
          <w:tcPr>
            <w:tcW w:w="686" w:type="dxa"/>
            <w:vAlign w:val="center"/>
          </w:tcPr>
          <w:p w14:paraId="67B0BE48" w14:textId="77777777" w:rsidR="00A6707C" w:rsidRDefault="00A6707C" w:rsidP="00A6707C">
            <w:pPr>
              <w:pStyle w:val="Tabletext"/>
              <w:jc w:val="center"/>
            </w:pPr>
          </w:p>
        </w:tc>
        <w:tc>
          <w:tcPr>
            <w:tcW w:w="687" w:type="dxa"/>
            <w:vAlign w:val="center"/>
          </w:tcPr>
          <w:p w14:paraId="0280B05E" w14:textId="77777777" w:rsidR="00A6707C" w:rsidRDefault="00A6707C" w:rsidP="00A6707C">
            <w:pPr>
              <w:pStyle w:val="Tabletext"/>
              <w:jc w:val="center"/>
            </w:pPr>
          </w:p>
        </w:tc>
      </w:tr>
      <w:tr w:rsidR="00A6707C" w14:paraId="748CA3CF" w14:textId="77777777" w:rsidTr="00A6707C">
        <w:trPr>
          <w:cantSplit/>
        </w:trPr>
        <w:tc>
          <w:tcPr>
            <w:tcW w:w="1985" w:type="dxa"/>
            <w:vAlign w:val="bottom"/>
          </w:tcPr>
          <w:p w14:paraId="37FD71CC" w14:textId="77777777" w:rsidR="00A6707C" w:rsidRDefault="00A6707C" w:rsidP="005D6EF4">
            <w:pPr>
              <w:pStyle w:val="Tabletext"/>
            </w:pPr>
          </w:p>
        </w:tc>
        <w:tc>
          <w:tcPr>
            <w:tcW w:w="4252" w:type="dxa"/>
            <w:vAlign w:val="bottom"/>
          </w:tcPr>
          <w:p w14:paraId="11037DD2" w14:textId="77777777" w:rsidR="00A6707C" w:rsidRDefault="00A6707C" w:rsidP="005D6EF4">
            <w:pPr>
              <w:pStyle w:val="Tabletext"/>
            </w:pPr>
            <w:r>
              <w:t>Problems: Other</w:t>
            </w:r>
          </w:p>
        </w:tc>
        <w:tc>
          <w:tcPr>
            <w:tcW w:w="686" w:type="dxa"/>
            <w:vAlign w:val="center"/>
          </w:tcPr>
          <w:p w14:paraId="4DFEAB8B" w14:textId="77777777" w:rsidR="00A6707C" w:rsidRDefault="00A6707C" w:rsidP="00A6707C">
            <w:pPr>
              <w:pStyle w:val="Tabletext"/>
              <w:jc w:val="center"/>
            </w:pPr>
          </w:p>
        </w:tc>
        <w:tc>
          <w:tcPr>
            <w:tcW w:w="686" w:type="dxa"/>
            <w:vAlign w:val="center"/>
          </w:tcPr>
          <w:p w14:paraId="3E07CD8F" w14:textId="77777777" w:rsidR="00A6707C" w:rsidRDefault="00A6707C" w:rsidP="00A6707C">
            <w:pPr>
              <w:pStyle w:val="Tabletext"/>
              <w:jc w:val="center"/>
            </w:pPr>
          </w:p>
        </w:tc>
        <w:tc>
          <w:tcPr>
            <w:tcW w:w="686" w:type="dxa"/>
            <w:vAlign w:val="center"/>
          </w:tcPr>
          <w:p w14:paraId="4C65CD87" w14:textId="77777777" w:rsidR="00A6707C" w:rsidRDefault="00A6707C" w:rsidP="00A6707C">
            <w:pPr>
              <w:pStyle w:val="Tabletext"/>
              <w:jc w:val="center"/>
            </w:pPr>
          </w:p>
        </w:tc>
        <w:tc>
          <w:tcPr>
            <w:tcW w:w="686" w:type="dxa"/>
            <w:vAlign w:val="center"/>
          </w:tcPr>
          <w:p w14:paraId="788A8111" w14:textId="77777777" w:rsidR="00A6707C" w:rsidRDefault="00A6707C" w:rsidP="00A6707C">
            <w:pPr>
              <w:pStyle w:val="Tabletext"/>
              <w:jc w:val="center"/>
            </w:pPr>
          </w:p>
        </w:tc>
        <w:tc>
          <w:tcPr>
            <w:tcW w:w="686" w:type="dxa"/>
            <w:vAlign w:val="center"/>
          </w:tcPr>
          <w:p w14:paraId="74865EE3" w14:textId="77777777" w:rsidR="00A6707C" w:rsidRDefault="00A6707C" w:rsidP="00A6707C">
            <w:pPr>
              <w:pStyle w:val="Tabletext"/>
              <w:jc w:val="center"/>
            </w:pPr>
            <w:r>
              <w:t>1</w:t>
            </w:r>
          </w:p>
        </w:tc>
        <w:tc>
          <w:tcPr>
            <w:tcW w:w="686" w:type="dxa"/>
            <w:vAlign w:val="center"/>
          </w:tcPr>
          <w:p w14:paraId="61F31217" w14:textId="77777777" w:rsidR="00A6707C" w:rsidRDefault="00A6707C" w:rsidP="00A6707C">
            <w:pPr>
              <w:pStyle w:val="Tabletext"/>
              <w:jc w:val="center"/>
            </w:pPr>
          </w:p>
        </w:tc>
        <w:tc>
          <w:tcPr>
            <w:tcW w:w="686" w:type="dxa"/>
            <w:vAlign w:val="center"/>
          </w:tcPr>
          <w:p w14:paraId="4509DE49" w14:textId="77777777" w:rsidR="00A6707C" w:rsidRDefault="00A6707C" w:rsidP="00A6707C">
            <w:pPr>
              <w:pStyle w:val="Tabletext"/>
              <w:jc w:val="center"/>
            </w:pPr>
          </w:p>
        </w:tc>
        <w:tc>
          <w:tcPr>
            <w:tcW w:w="686" w:type="dxa"/>
            <w:vAlign w:val="center"/>
          </w:tcPr>
          <w:p w14:paraId="26A17FDF" w14:textId="77777777" w:rsidR="00A6707C" w:rsidRDefault="00A6707C" w:rsidP="00A6707C">
            <w:pPr>
              <w:pStyle w:val="Tabletext"/>
              <w:jc w:val="center"/>
            </w:pPr>
          </w:p>
        </w:tc>
        <w:tc>
          <w:tcPr>
            <w:tcW w:w="686" w:type="dxa"/>
            <w:vAlign w:val="center"/>
          </w:tcPr>
          <w:p w14:paraId="1CB35053" w14:textId="77777777" w:rsidR="00A6707C" w:rsidRDefault="00A6707C" w:rsidP="00A6707C">
            <w:pPr>
              <w:pStyle w:val="Tabletext"/>
              <w:jc w:val="center"/>
            </w:pPr>
          </w:p>
        </w:tc>
        <w:tc>
          <w:tcPr>
            <w:tcW w:w="686" w:type="dxa"/>
            <w:vAlign w:val="center"/>
          </w:tcPr>
          <w:p w14:paraId="261D507A" w14:textId="77777777" w:rsidR="00A6707C" w:rsidRDefault="00A6707C" w:rsidP="00A6707C">
            <w:pPr>
              <w:pStyle w:val="Tabletext"/>
              <w:jc w:val="center"/>
            </w:pPr>
          </w:p>
        </w:tc>
        <w:tc>
          <w:tcPr>
            <w:tcW w:w="686" w:type="dxa"/>
            <w:vAlign w:val="center"/>
          </w:tcPr>
          <w:p w14:paraId="4DA5275F" w14:textId="77777777" w:rsidR="00A6707C" w:rsidRDefault="00A6707C" w:rsidP="00A6707C">
            <w:pPr>
              <w:pStyle w:val="Tabletext"/>
              <w:jc w:val="center"/>
            </w:pPr>
          </w:p>
        </w:tc>
        <w:tc>
          <w:tcPr>
            <w:tcW w:w="687" w:type="dxa"/>
            <w:vAlign w:val="center"/>
          </w:tcPr>
          <w:p w14:paraId="53E43330" w14:textId="77777777" w:rsidR="00A6707C" w:rsidRDefault="00A6707C" w:rsidP="00A6707C">
            <w:pPr>
              <w:pStyle w:val="Tabletext"/>
              <w:jc w:val="center"/>
            </w:pPr>
          </w:p>
        </w:tc>
      </w:tr>
      <w:tr w:rsidR="00A6707C" w14:paraId="0A63B0DC" w14:textId="77777777" w:rsidTr="00A6707C">
        <w:trPr>
          <w:cantSplit/>
        </w:trPr>
        <w:tc>
          <w:tcPr>
            <w:tcW w:w="1985" w:type="dxa"/>
            <w:tcBorders>
              <w:bottom w:val="nil"/>
            </w:tcBorders>
            <w:vAlign w:val="bottom"/>
          </w:tcPr>
          <w:p w14:paraId="52752134" w14:textId="77777777" w:rsidR="00A6707C" w:rsidRDefault="00A6707C" w:rsidP="005D6EF4">
            <w:pPr>
              <w:pStyle w:val="Tabletext"/>
            </w:pPr>
          </w:p>
        </w:tc>
        <w:tc>
          <w:tcPr>
            <w:tcW w:w="4252" w:type="dxa"/>
            <w:tcBorders>
              <w:bottom w:val="nil"/>
            </w:tcBorders>
            <w:vAlign w:val="bottom"/>
          </w:tcPr>
          <w:p w14:paraId="72879C08" w14:textId="77777777" w:rsidR="00A6707C" w:rsidRDefault="00A6707C" w:rsidP="005D6EF4">
            <w:pPr>
              <w:pStyle w:val="Tabletext"/>
            </w:pPr>
            <w:r>
              <w:t>Problems: None of the above</w:t>
            </w:r>
          </w:p>
        </w:tc>
        <w:tc>
          <w:tcPr>
            <w:tcW w:w="686" w:type="dxa"/>
            <w:tcBorders>
              <w:bottom w:val="nil"/>
            </w:tcBorders>
            <w:vAlign w:val="center"/>
          </w:tcPr>
          <w:p w14:paraId="5779DE6F" w14:textId="77777777" w:rsidR="00A6707C" w:rsidRDefault="00A6707C" w:rsidP="00A6707C">
            <w:pPr>
              <w:pStyle w:val="Tabletext"/>
              <w:jc w:val="center"/>
            </w:pPr>
          </w:p>
        </w:tc>
        <w:tc>
          <w:tcPr>
            <w:tcW w:w="686" w:type="dxa"/>
            <w:tcBorders>
              <w:bottom w:val="nil"/>
            </w:tcBorders>
            <w:vAlign w:val="center"/>
          </w:tcPr>
          <w:p w14:paraId="79572828" w14:textId="77777777" w:rsidR="00A6707C" w:rsidRDefault="00A6707C" w:rsidP="00A6707C">
            <w:pPr>
              <w:pStyle w:val="Tabletext"/>
              <w:jc w:val="center"/>
            </w:pPr>
          </w:p>
        </w:tc>
        <w:tc>
          <w:tcPr>
            <w:tcW w:w="686" w:type="dxa"/>
            <w:tcBorders>
              <w:bottom w:val="nil"/>
            </w:tcBorders>
            <w:vAlign w:val="center"/>
          </w:tcPr>
          <w:p w14:paraId="1FAC6C96" w14:textId="77777777" w:rsidR="00A6707C" w:rsidRDefault="00A6707C" w:rsidP="00A6707C">
            <w:pPr>
              <w:pStyle w:val="Tabletext"/>
              <w:jc w:val="center"/>
            </w:pPr>
          </w:p>
        </w:tc>
        <w:tc>
          <w:tcPr>
            <w:tcW w:w="686" w:type="dxa"/>
            <w:tcBorders>
              <w:bottom w:val="nil"/>
            </w:tcBorders>
            <w:vAlign w:val="center"/>
          </w:tcPr>
          <w:p w14:paraId="34CE7941" w14:textId="77777777" w:rsidR="00A6707C" w:rsidRDefault="00A6707C" w:rsidP="00A6707C">
            <w:pPr>
              <w:pStyle w:val="Tabletext"/>
              <w:jc w:val="center"/>
            </w:pPr>
          </w:p>
        </w:tc>
        <w:tc>
          <w:tcPr>
            <w:tcW w:w="686" w:type="dxa"/>
            <w:tcBorders>
              <w:bottom w:val="nil"/>
            </w:tcBorders>
            <w:vAlign w:val="center"/>
          </w:tcPr>
          <w:p w14:paraId="700E8661" w14:textId="77777777" w:rsidR="00A6707C" w:rsidRDefault="00A6707C" w:rsidP="00A6707C">
            <w:pPr>
              <w:pStyle w:val="Tabletext"/>
              <w:jc w:val="center"/>
            </w:pPr>
            <w:r>
              <w:t>1</w:t>
            </w:r>
          </w:p>
        </w:tc>
        <w:tc>
          <w:tcPr>
            <w:tcW w:w="686" w:type="dxa"/>
            <w:tcBorders>
              <w:bottom w:val="nil"/>
            </w:tcBorders>
            <w:vAlign w:val="center"/>
          </w:tcPr>
          <w:p w14:paraId="78463A49" w14:textId="77777777" w:rsidR="00A6707C" w:rsidRDefault="00A6707C" w:rsidP="00A6707C">
            <w:pPr>
              <w:pStyle w:val="Tabletext"/>
              <w:jc w:val="center"/>
            </w:pPr>
          </w:p>
        </w:tc>
        <w:tc>
          <w:tcPr>
            <w:tcW w:w="686" w:type="dxa"/>
            <w:tcBorders>
              <w:bottom w:val="nil"/>
            </w:tcBorders>
            <w:vAlign w:val="center"/>
          </w:tcPr>
          <w:p w14:paraId="3936F6E2" w14:textId="77777777" w:rsidR="00A6707C" w:rsidRDefault="00A6707C" w:rsidP="00A6707C">
            <w:pPr>
              <w:pStyle w:val="Tabletext"/>
              <w:jc w:val="center"/>
            </w:pPr>
          </w:p>
        </w:tc>
        <w:tc>
          <w:tcPr>
            <w:tcW w:w="686" w:type="dxa"/>
            <w:tcBorders>
              <w:bottom w:val="nil"/>
            </w:tcBorders>
            <w:vAlign w:val="center"/>
          </w:tcPr>
          <w:p w14:paraId="0CAA1964" w14:textId="77777777" w:rsidR="00A6707C" w:rsidRDefault="00A6707C" w:rsidP="00A6707C">
            <w:pPr>
              <w:pStyle w:val="Tabletext"/>
              <w:jc w:val="center"/>
            </w:pPr>
          </w:p>
        </w:tc>
        <w:tc>
          <w:tcPr>
            <w:tcW w:w="686" w:type="dxa"/>
            <w:tcBorders>
              <w:bottom w:val="nil"/>
            </w:tcBorders>
            <w:vAlign w:val="center"/>
          </w:tcPr>
          <w:p w14:paraId="749CCA45" w14:textId="77777777" w:rsidR="00A6707C" w:rsidRDefault="00A6707C" w:rsidP="00A6707C">
            <w:pPr>
              <w:pStyle w:val="Tabletext"/>
              <w:jc w:val="center"/>
            </w:pPr>
          </w:p>
        </w:tc>
        <w:tc>
          <w:tcPr>
            <w:tcW w:w="686" w:type="dxa"/>
            <w:tcBorders>
              <w:bottom w:val="nil"/>
            </w:tcBorders>
            <w:vAlign w:val="center"/>
          </w:tcPr>
          <w:p w14:paraId="3E08BB11" w14:textId="77777777" w:rsidR="00A6707C" w:rsidRDefault="00A6707C" w:rsidP="00A6707C">
            <w:pPr>
              <w:pStyle w:val="Tabletext"/>
              <w:jc w:val="center"/>
            </w:pPr>
          </w:p>
        </w:tc>
        <w:tc>
          <w:tcPr>
            <w:tcW w:w="686" w:type="dxa"/>
            <w:tcBorders>
              <w:bottom w:val="nil"/>
            </w:tcBorders>
            <w:vAlign w:val="center"/>
          </w:tcPr>
          <w:p w14:paraId="6FFD5AB5" w14:textId="77777777" w:rsidR="00A6707C" w:rsidRDefault="00A6707C" w:rsidP="00A6707C">
            <w:pPr>
              <w:pStyle w:val="Tabletext"/>
              <w:jc w:val="center"/>
            </w:pPr>
          </w:p>
        </w:tc>
        <w:tc>
          <w:tcPr>
            <w:tcW w:w="687" w:type="dxa"/>
            <w:tcBorders>
              <w:bottom w:val="nil"/>
            </w:tcBorders>
            <w:vAlign w:val="center"/>
          </w:tcPr>
          <w:p w14:paraId="658DC24B" w14:textId="77777777" w:rsidR="00A6707C" w:rsidRDefault="00A6707C" w:rsidP="00A6707C">
            <w:pPr>
              <w:pStyle w:val="Tabletext"/>
              <w:jc w:val="center"/>
            </w:pPr>
          </w:p>
        </w:tc>
      </w:tr>
      <w:tr w:rsidR="00A6707C" w14:paraId="43F8C121" w14:textId="77777777" w:rsidTr="00A6707C">
        <w:trPr>
          <w:cantSplit/>
        </w:trPr>
        <w:tc>
          <w:tcPr>
            <w:tcW w:w="1985" w:type="dxa"/>
            <w:tcBorders>
              <w:top w:val="nil"/>
              <w:bottom w:val="single" w:sz="4" w:space="0" w:color="auto"/>
            </w:tcBorders>
            <w:vAlign w:val="bottom"/>
          </w:tcPr>
          <w:p w14:paraId="2D8493D5" w14:textId="77777777" w:rsidR="00A6707C" w:rsidRDefault="00A6707C" w:rsidP="005D6EF4">
            <w:pPr>
              <w:pStyle w:val="Tabletext"/>
            </w:pPr>
            <w:r>
              <w:t> </w:t>
            </w:r>
          </w:p>
        </w:tc>
        <w:tc>
          <w:tcPr>
            <w:tcW w:w="4252" w:type="dxa"/>
            <w:tcBorders>
              <w:top w:val="nil"/>
              <w:bottom w:val="single" w:sz="4" w:space="0" w:color="auto"/>
            </w:tcBorders>
            <w:vAlign w:val="bottom"/>
          </w:tcPr>
          <w:p w14:paraId="522816CA" w14:textId="77777777" w:rsidR="00A6707C" w:rsidRDefault="00A6707C" w:rsidP="005D6EF4">
            <w:pPr>
              <w:pStyle w:val="Tabletext"/>
            </w:pPr>
            <w:r>
              <w:t>Problems: Main problem</w:t>
            </w:r>
          </w:p>
        </w:tc>
        <w:tc>
          <w:tcPr>
            <w:tcW w:w="686" w:type="dxa"/>
            <w:tcBorders>
              <w:top w:val="nil"/>
              <w:bottom w:val="single" w:sz="4" w:space="0" w:color="auto"/>
            </w:tcBorders>
            <w:vAlign w:val="center"/>
          </w:tcPr>
          <w:p w14:paraId="66FF1700" w14:textId="77777777" w:rsidR="00A6707C" w:rsidRDefault="00A6707C" w:rsidP="00A6707C">
            <w:pPr>
              <w:pStyle w:val="Tabletext"/>
              <w:jc w:val="center"/>
            </w:pPr>
          </w:p>
        </w:tc>
        <w:tc>
          <w:tcPr>
            <w:tcW w:w="686" w:type="dxa"/>
            <w:tcBorders>
              <w:top w:val="nil"/>
              <w:bottom w:val="single" w:sz="4" w:space="0" w:color="auto"/>
            </w:tcBorders>
            <w:vAlign w:val="center"/>
          </w:tcPr>
          <w:p w14:paraId="6322501C" w14:textId="77777777" w:rsidR="00A6707C" w:rsidRDefault="00A6707C" w:rsidP="00A6707C">
            <w:pPr>
              <w:pStyle w:val="Tabletext"/>
              <w:jc w:val="center"/>
            </w:pPr>
          </w:p>
        </w:tc>
        <w:tc>
          <w:tcPr>
            <w:tcW w:w="686" w:type="dxa"/>
            <w:tcBorders>
              <w:top w:val="nil"/>
              <w:bottom w:val="single" w:sz="4" w:space="0" w:color="auto"/>
            </w:tcBorders>
            <w:vAlign w:val="center"/>
          </w:tcPr>
          <w:p w14:paraId="36683EB4" w14:textId="77777777" w:rsidR="00A6707C" w:rsidRDefault="00A6707C" w:rsidP="00A6707C">
            <w:pPr>
              <w:pStyle w:val="Tabletext"/>
              <w:jc w:val="center"/>
            </w:pPr>
          </w:p>
        </w:tc>
        <w:tc>
          <w:tcPr>
            <w:tcW w:w="686" w:type="dxa"/>
            <w:tcBorders>
              <w:top w:val="nil"/>
              <w:bottom w:val="single" w:sz="4" w:space="0" w:color="auto"/>
            </w:tcBorders>
            <w:vAlign w:val="center"/>
          </w:tcPr>
          <w:p w14:paraId="583A54E2" w14:textId="77777777" w:rsidR="00A6707C" w:rsidRDefault="00A6707C" w:rsidP="00A6707C">
            <w:pPr>
              <w:pStyle w:val="Tabletext"/>
              <w:jc w:val="center"/>
            </w:pPr>
          </w:p>
        </w:tc>
        <w:tc>
          <w:tcPr>
            <w:tcW w:w="686" w:type="dxa"/>
            <w:tcBorders>
              <w:top w:val="nil"/>
              <w:bottom w:val="single" w:sz="4" w:space="0" w:color="auto"/>
            </w:tcBorders>
            <w:vAlign w:val="center"/>
          </w:tcPr>
          <w:p w14:paraId="50D7459B" w14:textId="77777777" w:rsidR="00A6707C" w:rsidRDefault="00A6707C" w:rsidP="00A6707C">
            <w:pPr>
              <w:pStyle w:val="Tabletext"/>
              <w:jc w:val="center"/>
            </w:pPr>
            <w:r>
              <w:t>1</w:t>
            </w:r>
          </w:p>
        </w:tc>
        <w:tc>
          <w:tcPr>
            <w:tcW w:w="686" w:type="dxa"/>
            <w:tcBorders>
              <w:top w:val="nil"/>
              <w:bottom w:val="single" w:sz="4" w:space="0" w:color="auto"/>
            </w:tcBorders>
            <w:vAlign w:val="center"/>
          </w:tcPr>
          <w:p w14:paraId="6D962D8A" w14:textId="77777777" w:rsidR="00A6707C" w:rsidRDefault="00A6707C" w:rsidP="00A6707C">
            <w:pPr>
              <w:pStyle w:val="Tabletext"/>
              <w:jc w:val="center"/>
            </w:pPr>
          </w:p>
        </w:tc>
        <w:tc>
          <w:tcPr>
            <w:tcW w:w="686" w:type="dxa"/>
            <w:tcBorders>
              <w:top w:val="nil"/>
              <w:bottom w:val="single" w:sz="4" w:space="0" w:color="auto"/>
            </w:tcBorders>
            <w:vAlign w:val="center"/>
          </w:tcPr>
          <w:p w14:paraId="355DE5FE" w14:textId="77777777" w:rsidR="00A6707C" w:rsidRDefault="00A6707C" w:rsidP="00A6707C">
            <w:pPr>
              <w:pStyle w:val="Tabletext"/>
              <w:jc w:val="center"/>
            </w:pPr>
          </w:p>
        </w:tc>
        <w:tc>
          <w:tcPr>
            <w:tcW w:w="686" w:type="dxa"/>
            <w:tcBorders>
              <w:top w:val="nil"/>
              <w:bottom w:val="single" w:sz="4" w:space="0" w:color="auto"/>
            </w:tcBorders>
            <w:vAlign w:val="center"/>
          </w:tcPr>
          <w:p w14:paraId="6E4D199D" w14:textId="77777777" w:rsidR="00A6707C" w:rsidRDefault="00A6707C" w:rsidP="00A6707C">
            <w:pPr>
              <w:pStyle w:val="Tabletext"/>
              <w:jc w:val="center"/>
            </w:pPr>
          </w:p>
        </w:tc>
        <w:tc>
          <w:tcPr>
            <w:tcW w:w="686" w:type="dxa"/>
            <w:tcBorders>
              <w:top w:val="nil"/>
              <w:bottom w:val="single" w:sz="4" w:space="0" w:color="auto"/>
            </w:tcBorders>
            <w:vAlign w:val="center"/>
          </w:tcPr>
          <w:p w14:paraId="1EDC7BCC" w14:textId="77777777" w:rsidR="00A6707C" w:rsidRDefault="00A6707C" w:rsidP="00A6707C">
            <w:pPr>
              <w:pStyle w:val="Tabletext"/>
              <w:jc w:val="center"/>
            </w:pPr>
          </w:p>
        </w:tc>
        <w:tc>
          <w:tcPr>
            <w:tcW w:w="686" w:type="dxa"/>
            <w:tcBorders>
              <w:top w:val="nil"/>
              <w:bottom w:val="single" w:sz="4" w:space="0" w:color="auto"/>
            </w:tcBorders>
            <w:vAlign w:val="center"/>
          </w:tcPr>
          <w:p w14:paraId="0B85F9FC" w14:textId="77777777" w:rsidR="00A6707C" w:rsidRDefault="00A6707C" w:rsidP="00A6707C">
            <w:pPr>
              <w:pStyle w:val="Tabletext"/>
              <w:jc w:val="center"/>
            </w:pPr>
          </w:p>
        </w:tc>
        <w:tc>
          <w:tcPr>
            <w:tcW w:w="686" w:type="dxa"/>
            <w:tcBorders>
              <w:top w:val="nil"/>
              <w:bottom w:val="single" w:sz="4" w:space="0" w:color="auto"/>
            </w:tcBorders>
            <w:vAlign w:val="center"/>
          </w:tcPr>
          <w:p w14:paraId="2DD3E6DB" w14:textId="77777777" w:rsidR="00A6707C" w:rsidRDefault="00A6707C" w:rsidP="00A6707C">
            <w:pPr>
              <w:pStyle w:val="Tabletext"/>
              <w:jc w:val="center"/>
            </w:pPr>
          </w:p>
        </w:tc>
        <w:tc>
          <w:tcPr>
            <w:tcW w:w="687" w:type="dxa"/>
            <w:tcBorders>
              <w:top w:val="nil"/>
              <w:bottom w:val="single" w:sz="4" w:space="0" w:color="auto"/>
            </w:tcBorders>
            <w:vAlign w:val="center"/>
          </w:tcPr>
          <w:p w14:paraId="354C1CC7" w14:textId="77777777" w:rsidR="00A6707C" w:rsidRDefault="00A6707C" w:rsidP="00A6707C">
            <w:pPr>
              <w:pStyle w:val="Tabletext"/>
              <w:jc w:val="center"/>
            </w:pPr>
          </w:p>
        </w:tc>
      </w:tr>
      <w:tr w:rsidR="00A6707C" w14:paraId="6B12E733" w14:textId="77777777" w:rsidTr="00A6707C">
        <w:trPr>
          <w:cantSplit/>
        </w:trPr>
        <w:tc>
          <w:tcPr>
            <w:tcW w:w="1985" w:type="dxa"/>
            <w:tcBorders>
              <w:top w:val="single" w:sz="4" w:space="0" w:color="auto"/>
            </w:tcBorders>
            <w:vAlign w:val="bottom"/>
          </w:tcPr>
          <w:p w14:paraId="3915E9BA" w14:textId="77777777" w:rsidR="00A6707C" w:rsidRDefault="00A6707C" w:rsidP="005D6EF4">
            <w:pPr>
              <w:pStyle w:val="Tabletext"/>
            </w:pPr>
            <w:r>
              <w:t>Careers advice</w:t>
            </w:r>
          </w:p>
        </w:tc>
        <w:tc>
          <w:tcPr>
            <w:tcW w:w="4252" w:type="dxa"/>
            <w:tcBorders>
              <w:top w:val="single" w:sz="4" w:space="0" w:color="auto"/>
            </w:tcBorders>
            <w:vAlign w:val="bottom"/>
          </w:tcPr>
          <w:p w14:paraId="18B45D23" w14:textId="77777777" w:rsidR="00A6707C" w:rsidRDefault="00A6707C" w:rsidP="005D6EF4">
            <w:pPr>
              <w:pStyle w:val="Tabletext"/>
            </w:pPr>
            <w:r>
              <w:t>Careers guidance officer</w:t>
            </w:r>
          </w:p>
        </w:tc>
        <w:tc>
          <w:tcPr>
            <w:tcW w:w="686" w:type="dxa"/>
            <w:tcBorders>
              <w:top w:val="single" w:sz="4" w:space="0" w:color="auto"/>
            </w:tcBorders>
            <w:vAlign w:val="center"/>
          </w:tcPr>
          <w:p w14:paraId="5A65D603" w14:textId="77777777" w:rsidR="00A6707C" w:rsidRDefault="00A6707C" w:rsidP="00A6707C">
            <w:pPr>
              <w:pStyle w:val="Tabletext"/>
              <w:jc w:val="center"/>
            </w:pPr>
          </w:p>
        </w:tc>
        <w:tc>
          <w:tcPr>
            <w:tcW w:w="686" w:type="dxa"/>
            <w:tcBorders>
              <w:top w:val="single" w:sz="4" w:space="0" w:color="auto"/>
            </w:tcBorders>
            <w:vAlign w:val="center"/>
          </w:tcPr>
          <w:p w14:paraId="0FD02A2D" w14:textId="77777777" w:rsidR="00A6707C" w:rsidRDefault="00A6707C" w:rsidP="00A6707C">
            <w:pPr>
              <w:pStyle w:val="Tabletext"/>
              <w:jc w:val="center"/>
            </w:pPr>
          </w:p>
        </w:tc>
        <w:tc>
          <w:tcPr>
            <w:tcW w:w="686" w:type="dxa"/>
            <w:tcBorders>
              <w:top w:val="single" w:sz="4" w:space="0" w:color="auto"/>
            </w:tcBorders>
            <w:vAlign w:val="center"/>
          </w:tcPr>
          <w:p w14:paraId="3FEEC834" w14:textId="77777777" w:rsidR="00A6707C" w:rsidRDefault="00A6707C" w:rsidP="00A6707C">
            <w:pPr>
              <w:pStyle w:val="Tabletext"/>
              <w:jc w:val="center"/>
            </w:pPr>
          </w:p>
        </w:tc>
        <w:tc>
          <w:tcPr>
            <w:tcW w:w="686" w:type="dxa"/>
            <w:tcBorders>
              <w:top w:val="single" w:sz="4" w:space="0" w:color="auto"/>
            </w:tcBorders>
            <w:vAlign w:val="center"/>
          </w:tcPr>
          <w:p w14:paraId="46835426" w14:textId="77777777" w:rsidR="00A6707C" w:rsidRDefault="00A6707C" w:rsidP="00A6707C">
            <w:pPr>
              <w:pStyle w:val="Tabletext"/>
              <w:jc w:val="center"/>
            </w:pPr>
          </w:p>
        </w:tc>
        <w:tc>
          <w:tcPr>
            <w:tcW w:w="686" w:type="dxa"/>
            <w:tcBorders>
              <w:top w:val="single" w:sz="4" w:space="0" w:color="auto"/>
            </w:tcBorders>
            <w:vAlign w:val="center"/>
          </w:tcPr>
          <w:p w14:paraId="374006CE" w14:textId="77777777" w:rsidR="00A6707C" w:rsidRDefault="00A6707C" w:rsidP="00A6707C">
            <w:pPr>
              <w:pStyle w:val="Tabletext"/>
              <w:jc w:val="center"/>
            </w:pPr>
            <w:r>
              <w:t>1</w:t>
            </w:r>
          </w:p>
        </w:tc>
        <w:tc>
          <w:tcPr>
            <w:tcW w:w="686" w:type="dxa"/>
            <w:tcBorders>
              <w:top w:val="single" w:sz="4" w:space="0" w:color="auto"/>
            </w:tcBorders>
            <w:vAlign w:val="center"/>
          </w:tcPr>
          <w:p w14:paraId="2E51CDE0" w14:textId="77777777" w:rsidR="00A6707C" w:rsidRDefault="00A6707C" w:rsidP="00A6707C">
            <w:pPr>
              <w:pStyle w:val="Tabletext"/>
              <w:jc w:val="center"/>
            </w:pPr>
            <w:r>
              <w:t>1</w:t>
            </w:r>
          </w:p>
        </w:tc>
        <w:tc>
          <w:tcPr>
            <w:tcW w:w="686" w:type="dxa"/>
            <w:tcBorders>
              <w:top w:val="single" w:sz="4" w:space="0" w:color="auto"/>
            </w:tcBorders>
            <w:vAlign w:val="center"/>
          </w:tcPr>
          <w:p w14:paraId="1353D754" w14:textId="77777777" w:rsidR="00A6707C" w:rsidRDefault="00A6707C" w:rsidP="00A6707C">
            <w:pPr>
              <w:pStyle w:val="Tabletext"/>
              <w:jc w:val="center"/>
            </w:pPr>
            <w:r>
              <w:t>1</w:t>
            </w:r>
          </w:p>
        </w:tc>
        <w:tc>
          <w:tcPr>
            <w:tcW w:w="686" w:type="dxa"/>
            <w:tcBorders>
              <w:top w:val="single" w:sz="4" w:space="0" w:color="auto"/>
            </w:tcBorders>
            <w:vAlign w:val="center"/>
          </w:tcPr>
          <w:p w14:paraId="127879E6" w14:textId="77777777" w:rsidR="00A6707C" w:rsidRDefault="00A6707C" w:rsidP="00A6707C">
            <w:pPr>
              <w:pStyle w:val="Tabletext"/>
              <w:jc w:val="center"/>
            </w:pPr>
            <w:r>
              <w:t>1</w:t>
            </w:r>
          </w:p>
        </w:tc>
        <w:tc>
          <w:tcPr>
            <w:tcW w:w="686" w:type="dxa"/>
            <w:tcBorders>
              <w:top w:val="single" w:sz="4" w:space="0" w:color="auto"/>
            </w:tcBorders>
            <w:vAlign w:val="center"/>
          </w:tcPr>
          <w:p w14:paraId="32E931DD" w14:textId="77777777" w:rsidR="00A6707C" w:rsidRDefault="00A6707C" w:rsidP="00A6707C">
            <w:pPr>
              <w:pStyle w:val="Tabletext"/>
              <w:jc w:val="center"/>
            </w:pPr>
            <w:r>
              <w:t>1</w:t>
            </w:r>
          </w:p>
        </w:tc>
        <w:tc>
          <w:tcPr>
            <w:tcW w:w="686" w:type="dxa"/>
            <w:tcBorders>
              <w:top w:val="single" w:sz="4" w:space="0" w:color="auto"/>
            </w:tcBorders>
            <w:vAlign w:val="center"/>
          </w:tcPr>
          <w:p w14:paraId="372AC5CD" w14:textId="77777777" w:rsidR="00A6707C" w:rsidRDefault="00A6707C" w:rsidP="00A6707C">
            <w:pPr>
              <w:pStyle w:val="Tabletext"/>
              <w:ind w:right="-52"/>
              <w:jc w:val="center"/>
            </w:pPr>
            <w:r>
              <w:t>1</w:t>
            </w:r>
          </w:p>
        </w:tc>
        <w:tc>
          <w:tcPr>
            <w:tcW w:w="686" w:type="dxa"/>
            <w:tcBorders>
              <w:top w:val="single" w:sz="4" w:space="0" w:color="auto"/>
            </w:tcBorders>
            <w:vAlign w:val="center"/>
          </w:tcPr>
          <w:p w14:paraId="7EF30D21" w14:textId="77777777" w:rsidR="00A6707C" w:rsidRDefault="00A6707C" w:rsidP="00A6707C">
            <w:pPr>
              <w:pStyle w:val="Tabletext"/>
              <w:jc w:val="center"/>
            </w:pPr>
            <w:r>
              <w:t>1</w:t>
            </w:r>
          </w:p>
        </w:tc>
        <w:tc>
          <w:tcPr>
            <w:tcW w:w="687" w:type="dxa"/>
            <w:tcBorders>
              <w:top w:val="single" w:sz="4" w:space="0" w:color="auto"/>
            </w:tcBorders>
            <w:vAlign w:val="center"/>
          </w:tcPr>
          <w:p w14:paraId="4D4BAC04" w14:textId="77777777" w:rsidR="00A6707C" w:rsidRDefault="00A6707C" w:rsidP="00A6707C">
            <w:pPr>
              <w:pStyle w:val="Tabletext"/>
              <w:jc w:val="center"/>
            </w:pPr>
            <w:r>
              <w:t>1</w:t>
            </w:r>
          </w:p>
        </w:tc>
      </w:tr>
      <w:tr w:rsidR="00A6707C" w14:paraId="3FFAE3C4" w14:textId="77777777" w:rsidTr="00A6707C">
        <w:trPr>
          <w:cantSplit/>
        </w:trPr>
        <w:tc>
          <w:tcPr>
            <w:tcW w:w="1985" w:type="dxa"/>
            <w:vAlign w:val="bottom"/>
          </w:tcPr>
          <w:p w14:paraId="4F3C6FE2" w14:textId="77777777" w:rsidR="00A6707C" w:rsidRDefault="00A6707C" w:rsidP="005D6EF4">
            <w:pPr>
              <w:pStyle w:val="Tabletext"/>
            </w:pPr>
          </w:p>
        </w:tc>
        <w:tc>
          <w:tcPr>
            <w:tcW w:w="4252" w:type="dxa"/>
            <w:vAlign w:val="bottom"/>
          </w:tcPr>
          <w:p w14:paraId="5C9D21B8" w14:textId="77777777" w:rsidR="00A6707C" w:rsidRDefault="00A6707C" w:rsidP="005D6EF4">
            <w:pPr>
              <w:pStyle w:val="Tabletext"/>
            </w:pPr>
            <w:r>
              <w:t>Questionnaire</w:t>
            </w:r>
          </w:p>
        </w:tc>
        <w:tc>
          <w:tcPr>
            <w:tcW w:w="686" w:type="dxa"/>
            <w:vAlign w:val="center"/>
          </w:tcPr>
          <w:p w14:paraId="132369E9" w14:textId="77777777" w:rsidR="00A6707C" w:rsidRDefault="00A6707C" w:rsidP="00A6707C">
            <w:pPr>
              <w:pStyle w:val="Tabletext"/>
              <w:jc w:val="center"/>
            </w:pPr>
          </w:p>
        </w:tc>
        <w:tc>
          <w:tcPr>
            <w:tcW w:w="686" w:type="dxa"/>
            <w:vAlign w:val="center"/>
          </w:tcPr>
          <w:p w14:paraId="50A2CFDB" w14:textId="77777777" w:rsidR="00A6707C" w:rsidRDefault="00A6707C" w:rsidP="00A6707C">
            <w:pPr>
              <w:pStyle w:val="Tabletext"/>
              <w:jc w:val="center"/>
            </w:pPr>
          </w:p>
        </w:tc>
        <w:tc>
          <w:tcPr>
            <w:tcW w:w="686" w:type="dxa"/>
            <w:vAlign w:val="center"/>
          </w:tcPr>
          <w:p w14:paraId="110CF7F4" w14:textId="77777777" w:rsidR="00A6707C" w:rsidRDefault="00A6707C" w:rsidP="00A6707C">
            <w:pPr>
              <w:pStyle w:val="Tabletext"/>
              <w:jc w:val="center"/>
            </w:pPr>
          </w:p>
        </w:tc>
        <w:tc>
          <w:tcPr>
            <w:tcW w:w="686" w:type="dxa"/>
            <w:vAlign w:val="center"/>
          </w:tcPr>
          <w:p w14:paraId="3990F4A1" w14:textId="77777777" w:rsidR="00A6707C" w:rsidRDefault="00A6707C" w:rsidP="00A6707C">
            <w:pPr>
              <w:pStyle w:val="Tabletext"/>
              <w:jc w:val="center"/>
            </w:pPr>
          </w:p>
        </w:tc>
        <w:tc>
          <w:tcPr>
            <w:tcW w:w="686" w:type="dxa"/>
            <w:vAlign w:val="center"/>
          </w:tcPr>
          <w:p w14:paraId="090585AE" w14:textId="77777777" w:rsidR="00A6707C" w:rsidRDefault="00A6707C" w:rsidP="00A6707C">
            <w:pPr>
              <w:pStyle w:val="Tabletext"/>
              <w:jc w:val="center"/>
            </w:pPr>
            <w:r>
              <w:t>1</w:t>
            </w:r>
          </w:p>
        </w:tc>
        <w:tc>
          <w:tcPr>
            <w:tcW w:w="686" w:type="dxa"/>
            <w:vAlign w:val="center"/>
          </w:tcPr>
          <w:p w14:paraId="33E618BD" w14:textId="77777777" w:rsidR="00A6707C" w:rsidRDefault="00A6707C" w:rsidP="00A6707C">
            <w:pPr>
              <w:pStyle w:val="Tabletext"/>
              <w:jc w:val="center"/>
            </w:pPr>
            <w:r>
              <w:t>1</w:t>
            </w:r>
          </w:p>
        </w:tc>
        <w:tc>
          <w:tcPr>
            <w:tcW w:w="686" w:type="dxa"/>
            <w:vAlign w:val="center"/>
          </w:tcPr>
          <w:p w14:paraId="1D4FCACD" w14:textId="77777777" w:rsidR="00A6707C" w:rsidRDefault="00A6707C" w:rsidP="00A6707C">
            <w:pPr>
              <w:pStyle w:val="Tabletext"/>
              <w:jc w:val="center"/>
            </w:pPr>
            <w:r>
              <w:t>1</w:t>
            </w:r>
          </w:p>
        </w:tc>
        <w:tc>
          <w:tcPr>
            <w:tcW w:w="686" w:type="dxa"/>
            <w:vAlign w:val="center"/>
          </w:tcPr>
          <w:p w14:paraId="1923E089" w14:textId="77777777" w:rsidR="00A6707C" w:rsidRDefault="00A6707C" w:rsidP="00A6707C">
            <w:pPr>
              <w:pStyle w:val="Tabletext"/>
              <w:jc w:val="center"/>
            </w:pPr>
            <w:r>
              <w:t>1</w:t>
            </w:r>
          </w:p>
        </w:tc>
        <w:tc>
          <w:tcPr>
            <w:tcW w:w="686" w:type="dxa"/>
            <w:vAlign w:val="center"/>
          </w:tcPr>
          <w:p w14:paraId="106994E1" w14:textId="77777777" w:rsidR="00A6707C" w:rsidRDefault="00A6707C" w:rsidP="00A6707C">
            <w:pPr>
              <w:pStyle w:val="Tabletext"/>
              <w:jc w:val="center"/>
            </w:pPr>
            <w:r>
              <w:t>1</w:t>
            </w:r>
          </w:p>
        </w:tc>
        <w:tc>
          <w:tcPr>
            <w:tcW w:w="686" w:type="dxa"/>
            <w:vAlign w:val="center"/>
          </w:tcPr>
          <w:p w14:paraId="3D813C8D" w14:textId="77777777" w:rsidR="00A6707C" w:rsidRDefault="00A6707C" w:rsidP="00A6707C">
            <w:pPr>
              <w:pStyle w:val="Tabletext"/>
              <w:jc w:val="center"/>
            </w:pPr>
            <w:r>
              <w:t>1</w:t>
            </w:r>
          </w:p>
        </w:tc>
        <w:tc>
          <w:tcPr>
            <w:tcW w:w="686" w:type="dxa"/>
            <w:vAlign w:val="center"/>
          </w:tcPr>
          <w:p w14:paraId="21FCCBA2" w14:textId="77777777" w:rsidR="00A6707C" w:rsidRDefault="00A6707C" w:rsidP="00A6707C">
            <w:pPr>
              <w:pStyle w:val="Tabletext"/>
              <w:jc w:val="center"/>
            </w:pPr>
            <w:r>
              <w:t>1</w:t>
            </w:r>
          </w:p>
        </w:tc>
        <w:tc>
          <w:tcPr>
            <w:tcW w:w="687" w:type="dxa"/>
            <w:vAlign w:val="center"/>
          </w:tcPr>
          <w:p w14:paraId="7A1CDA98" w14:textId="77777777" w:rsidR="00A6707C" w:rsidRDefault="00A6707C" w:rsidP="00A6707C">
            <w:pPr>
              <w:pStyle w:val="Tabletext"/>
              <w:jc w:val="center"/>
            </w:pPr>
            <w:r>
              <w:t>1</w:t>
            </w:r>
          </w:p>
        </w:tc>
      </w:tr>
      <w:tr w:rsidR="00A6707C" w14:paraId="12700D50" w14:textId="77777777" w:rsidTr="00A6707C">
        <w:trPr>
          <w:cantSplit/>
        </w:trPr>
        <w:tc>
          <w:tcPr>
            <w:tcW w:w="1985" w:type="dxa"/>
            <w:vAlign w:val="bottom"/>
          </w:tcPr>
          <w:p w14:paraId="1700BB6F" w14:textId="77777777" w:rsidR="00A6707C" w:rsidRDefault="00A6707C" w:rsidP="005D6EF4">
            <w:pPr>
              <w:pStyle w:val="Tabletext"/>
            </w:pPr>
          </w:p>
        </w:tc>
        <w:tc>
          <w:tcPr>
            <w:tcW w:w="4252" w:type="dxa"/>
            <w:vAlign w:val="bottom"/>
          </w:tcPr>
          <w:p w14:paraId="12235403" w14:textId="77777777" w:rsidR="00A6707C" w:rsidRDefault="00A6707C" w:rsidP="005D6EF4">
            <w:pPr>
              <w:pStyle w:val="Tabletext"/>
            </w:pPr>
            <w:r>
              <w:t>Employer program</w:t>
            </w:r>
          </w:p>
        </w:tc>
        <w:tc>
          <w:tcPr>
            <w:tcW w:w="686" w:type="dxa"/>
            <w:vAlign w:val="center"/>
          </w:tcPr>
          <w:p w14:paraId="705AC3E4" w14:textId="77777777" w:rsidR="00A6707C" w:rsidRDefault="00A6707C" w:rsidP="00A6707C">
            <w:pPr>
              <w:pStyle w:val="Tabletext"/>
              <w:jc w:val="center"/>
            </w:pPr>
          </w:p>
        </w:tc>
        <w:tc>
          <w:tcPr>
            <w:tcW w:w="686" w:type="dxa"/>
            <w:vAlign w:val="center"/>
          </w:tcPr>
          <w:p w14:paraId="6519E2A2" w14:textId="77777777" w:rsidR="00A6707C" w:rsidRDefault="00A6707C" w:rsidP="00A6707C">
            <w:pPr>
              <w:pStyle w:val="Tabletext"/>
              <w:jc w:val="center"/>
            </w:pPr>
          </w:p>
        </w:tc>
        <w:tc>
          <w:tcPr>
            <w:tcW w:w="686" w:type="dxa"/>
            <w:vAlign w:val="center"/>
          </w:tcPr>
          <w:p w14:paraId="2D1854C4" w14:textId="77777777" w:rsidR="00A6707C" w:rsidRDefault="00A6707C" w:rsidP="00A6707C">
            <w:pPr>
              <w:pStyle w:val="Tabletext"/>
              <w:jc w:val="center"/>
            </w:pPr>
          </w:p>
        </w:tc>
        <w:tc>
          <w:tcPr>
            <w:tcW w:w="686" w:type="dxa"/>
            <w:vAlign w:val="center"/>
          </w:tcPr>
          <w:p w14:paraId="1978BCF8" w14:textId="77777777" w:rsidR="00A6707C" w:rsidRDefault="00A6707C" w:rsidP="00A6707C">
            <w:pPr>
              <w:pStyle w:val="Tabletext"/>
              <w:jc w:val="center"/>
            </w:pPr>
          </w:p>
        </w:tc>
        <w:tc>
          <w:tcPr>
            <w:tcW w:w="686" w:type="dxa"/>
            <w:vAlign w:val="center"/>
          </w:tcPr>
          <w:p w14:paraId="47F640CC" w14:textId="77777777" w:rsidR="00A6707C" w:rsidRDefault="00A6707C" w:rsidP="00A6707C">
            <w:pPr>
              <w:pStyle w:val="Tabletext"/>
              <w:jc w:val="center"/>
            </w:pPr>
            <w:r>
              <w:t>1</w:t>
            </w:r>
          </w:p>
        </w:tc>
        <w:tc>
          <w:tcPr>
            <w:tcW w:w="686" w:type="dxa"/>
            <w:vAlign w:val="center"/>
          </w:tcPr>
          <w:p w14:paraId="4D20AF9F" w14:textId="77777777" w:rsidR="00A6707C" w:rsidRDefault="00A6707C" w:rsidP="00A6707C">
            <w:pPr>
              <w:pStyle w:val="Tabletext"/>
              <w:jc w:val="center"/>
            </w:pPr>
            <w:r>
              <w:t>1</w:t>
            </w:r>
          </w:p>
        </w:tc>
        <w:tc>
          <w:tcPr>
            <w:tcW w:w="686" w:type="dxa"/>
            <w:vAlign w:val="center"/>
          </w:tcPr>
          <w:p w14:paraId="79FE349C" w14:textId="77777777" w:rsidR="00A6707C" w:rsidRDefault="00A6707C" w:rsidP="00A6707C">
            <w:pPr>
              <w:pStyle w:val="Tabletext"/>
              <w:jc w:val="center"/>
            </w:pPr>
            <w:r>
              <w:t>1</w:t>
            </w:r>
          </w:p>
        </w:tc>
        <w:tc>
          <w:tcPr>
            <w:tcW w:w="686" w:type="dxa"/>
            <w:vAlign w:val="center"/>
          </w:tcPr>
          <w:p w14:paraId="28353A50" w14:textId="77777777" w:rsidR="00A6707C" w:rsidRDefault="00A6707C" w:rsidP="00A6707C">
            <w:pPr>
              <w:pStyle w:val="Tabletext"/>
              <w:jc w:val="center"/>
            </w:pPr>
            <w:r>
              <w:t>1</w:t>
            </w:r>
          </w:p>
        </w:tc>
        <w:tc>
          <w:tcPr>
            <w:tcW w:w="686" w:type="dxa"/>
            <w:vAlign w:val="center"/>
          </w:tcPr>
          <w:p w14:paraId="1D0AC96F" w14:textId="77777777" w:rsidR="00A6707C" w:rsidRDefault="00A6707C" w:rsidP="00A6707C">
            <w:pPr>
              <w:pStyle w:val="Tabletext"/>
              <w:jc w:val="center"/>
            </w:pPr>
            <w:r>
              <w:t>1</w:t>
            </w:r>
          </w:p>
        </w:tc>
        <w:tc>
          <w:tcPr>
            <w:tcW w:w="686" w:type="dxa"/>
            <w:vAlign w:val="center"/>
          </w:tcPr>
          <w:p w14:paraId="41DE6DE8" w14:textId="77777777" w:rsidR="00A6707C" w:rsidRDefault="00A6707C" w:rsidP="00A6707C">
            <w:pPr>
              <w:pStyle w:val="Tabletext"/>
              <w:jc w:val="center"/>
            </w:pPr>
            <w:r>
              <w:t>1</w:t>
            </w:r>
          </w:p>
        </w:tc>
        <w:tc>
          <w:tcPr>
            <w:tcW w:w="686" w:type="dxa"/>
            <w:vAlign w:val="center"/>
          </w:tcPr>
          <w:p w14:paraId="0D2B3B2B" w14:textId="77777777" w:rsidR="00A6707C" w:rsidRDefault="00A6707C" w:rsidP="00A6707C">
            <w:pPr>
              <w:pStyle w:val="Tabletext"/>
              <w:jc w:val="center"/>
            </w:pPr>
          </w:p>
        </w:tc>
        <w:tc>
          <w:tcPr>
            <w:tcW w:w="687" w:type="dxa"/>
            <w:vAlign w:val="center"/>
          </w:tcPr>
          <w:p w14:paraId="4E89AAF3" w14:textId="77777777" w:rsidR="00A6707C" w:rsidRDefault="00A6707C" w:rsidP="00A6707C">
            <w:pPr>
              <w:pStyle w:val="Tabletext"/>
              <w:jc w:val="center"/>
            </w:pPr>
          </w:p>
        </w:tc>
      </w:tr>
      <w:tr w:rsidR="00A6707C" w14:paraId="1F60F8FF" w14:textId="77777777" w:rsidTr="00A6707C">
        <w:trPr>
          <w:cantSplit/>
        </w:trPr>
        <w:tc>
          <w:tcPr>
            <w:tcW w:w="1985" w:type="dxa"/>
            <w:vAlign w:val="bottom"/>
          </w:tcPr>
          <w:p w14:paraId="6FBB7227" w14:textId="77777777" w:rsidR="00A6707C" w:rsidRDefault="00A6707C" w:rsidP="005D6EF4">
            <w:pPr>
              <w:pStyle w:val="Tabletext"/>
            </w:pPr>
          </w:p>
        </w:tc>
        <w:tc>
          <w:tcPr>
            <w:tcW w:w="4252" w:type="dxa"/>
            <w:vAlign w:val="bottom"/>
          </w:tcPr>
          <w:p w14:paraId="051735F0" w14:textId="77777777" w:rsidR="00A6707C" w:rsidRDefault="00A6707C" w:rsidP="005D6EF4">
            <w:pPr>
              <w:pStyle w:val="Tabletext"/>
            </w:pPr>
            <w:r>
              <w:t>Job application assistance</w:t>
            </w:r>
          </w:p>
        </w:tc>
        <w:tc>
          <w:tcPr>
            <w:tcW w:w="686" w:type="dxa"/>
            <w:vAlign w:val="center"/>
          </w:tcPr>
          <w:p w14:paraId="667CDDB9" w14:textId="77777777" w:rsidR="00A6707C" w:rsidRDefault="00A6707C" w:rsidP="00A6707C">
            <w:pPr>
              <w:pStyle w:val="Tabletext"/>
              <w:jc w:val="center"/>
            </w:pPr>
          </w:p>
        </w:tc>
        <w:tc>
          <w:tcPr>
            <w:tcW w:w="686" w:type="dxa"/>
            <w:vAlign w:val="center"/>
          </w:tcPr>
          <w:p w14:paraId="5F53027C" w14:textId="77777777" w:rsidR="00A6707C" w:rsidRDefault="00A6707C" w:rsidP="00A6707C">
            <w:pPr>
              <w:pStyle w:val="Tabletext"/>
              <w:jc w:val="center"/>
            </w:pPr>
          </w:p>
        </w:tc>
        <w:tc>
          <w:tcPr>
            <w:tcW w:w="686" w:type="dxa"/>
            <w:vAlign w:val="center"/>
          </w:tcPr>
          <w:p w14:paraId="0E9327B1" w14:textId="77777777" w:rsidR="00A6707C" w:rsidRDefault="00A6707C" w:rsidP="00A6707C">
            <w:pPr>
              <w:pStyle w:val="Tabletext"/>
              <w:jc w:val="center"/>
            </w:pPr>
          </w:p>
        </w:tc>
        <w:tc>
          <w:tcPr>
            <w:tcW w:w="686" w:type="dxa"/>
            <w:vAlign w:val="center"/>
          </w:tcPr>
          <w:p w14:paraId="3E666035" w14:textId="77777777" w:rsidR="00A6707C" w:rsidRDefault="00A6707C" w:rsidP="00A6707C">
            <w:pPr>
              <w:pStyle w:val="Tabletext"/>
              <w:jc w:val="center"/>
            </w:pPr>
          </w:p>
        </w:tc>
        <w:tc>
          <w:tcPr>
            <w:tcW w:w="686" w:type="dxa"/>
            <w:vAlign w:val="center"/>
          </w:tcPr>
          <w:p w14:paraId="78859FDA" w14:textId="77777777" w:rsidR="00A6707C" w:rsidRDefault="00A6707C" w:rsidP="00A6707C">
            <w:pPr>
              <w:pStyle w:val="Tabletext"/>
              <w:jc w:val="center"/>
            </w:pPr>
            <w:r>
              <w:t>1</w:t>
            </w:r>
          </w:p>
        </w:tc>
        <w:tc>
          <w:tcPr>
            <w:tcW w:w="686" w:type="dxa"/>
            <w:vAlign w:val="center"/>
          </w:tcPr>
          <w:p w14:paraId="39525CCA" w14:textId="77777777" w:rsidR="00A6707C" w:rsidRDefault="00A6707C" w:rsidP="00A6707C">
            <w:pPr>
              <w:pStyle w:val="Tabletext"/>
              <w:jc w:val="center"/>
            </w:pPr>
            <w:r>
              <w:t>1</w:t>
            </w:r>
          </w:p>
        </w:tc>
        <w:tc>
          <w:tcPr>
            <w:tcW w:w="686" w:type="dxa"/>
            <w:vAlign w:val="center"/>
          </w:tcPr>
          <w:p w14:paraId="27BE8F1F" w14:textId="77777777" w:rsidR="00A6707C" w:rsidRDefault="00A6707C" w:rsidP="00A6707C">
            <w:pPr>
              <w:pStyle w:val="Tabletext"/>
              <w:jc w:val="center"/>
            </w:pPr>
            <w:r>
              <w:t>1</w:t>
            </w:r>
          </w:p>
        </w:tc>
        <w:tc>
          <w:tcPr>
            <w:tcW w:w="686" w:type="dxa"/>
            <w:vAlign w:val="center"/>
          </w:tcPr>
          <w:p w14:paraId="548554A7" w14:textId="77777777" w:rsidR="00A6707C" w:rsidRDefault="00A6707C" w:rsidP="00A6707C">
            <w:pPr>
              <w:pStyle w:val="Tabletext"/>
              <w:jc w:val="center"/>
            </w:pPr>
            <w:r>
              <w:t>1</w:t>
            </w:r>
          </w:p>
        </w:tc>
        <w:tc>
          <w:tcPr>
            <w:tcW w:w="686" w:type="dxa"/>
            <w:vAlign w:val="center"/>
          </w:tcPr>
          <w:p w14:paraId="1A0D73F2" w14:textId="77777777" w:rsidR="00A6707C" w:rsidRDefault="00A6707C" w:rsidP="00A6707C">
            <w:pPr>
              <w:pStyle w:val="Tabletext"/>
              <w:jc w:val="center"/>
            </w:pPr>
            <w:r>
              <w:t>1</w:t>
            </w:r>
          </w:p>
        </w:tc>
        <w:tc>
          <w:tcPr>
            <w:tcW w:w="686" w:type="dxa"/>
            <w:vAlign w:val="center"/>
          </w:tcPr>
          <w:p w14:paraId="1125C643" w14:textId="77777777" w:rsidR="00A6707C" w:rsidRDefault="00A6707C" w:rsidP="00A6707C">
            <w:pPr>
              <w:pStyle w:val="Tabletext"/>
              <w:jc w:val="center"/>
            </w:pPr>
            <w:r>
              <w:t>1</w:t>
            </w:r>
          </w:p>
        </w:tc>
        <w:tc>
          <w:tcPr>
            <w:tcW w:w="686" w:type="dxa"/>
            <w:vAlign w:val="center"/>
          </w:tcPr>
          <w:p w14:paraId="7133A66B" w14:textId="77777777" w:rsidR="00A6707C" w:rsidRDefault="00A6707C" w:rsidP="00A6707C">
            <w:pPr>
              <w:pStyle w:val="Tabletext"/>
              <w:jc w:val="center"/>
            </w:pPr>
            <w:r>
              <w:t>1</w:t>
            </w:r>
          </w:p>
        </w:tc>
        <w:tc>
          <w:tcPr>
            <w:tcW w:w="687" w:type="dxa"/>
            <w:vAlign w:val="center"/>
          </w:tcPr>
          <w:p w14:paraId="65844BE8" w14:textId="77777777" w:rsidR="00A6707C" w:rsidRDefault="00A6707C" w:rsidP="00A6707C">
            <w:pPr>
              <w:pStyle w:val="Tabletext"/>
              <w:jc w:val="center"/>
            </w:pPr>
            <w:r>
              <w:t>1</w:t>
            </w:r>
          </w:p>
        </w:tc>
      </w:tr>
      <w:tr w:rsidR="00A6707C" w14:paraId="785C355C" w14:textId="77777777" w:rsidTr="00A6707C">
        <w:trPr>
          <w:cantSplit/>
        </w:trPr>
        <w:tc>
          <w:tcPr>
            <w:tcW w:w="1985" w:type="dxa"/>
            <w:vAlign w:val="bottom"/>
          </w:tcPr>
          <w:p w14:paraId="663D0FD3" w14:textId="77777777" w:rsidR="00A6707C" w:rsidRDefault="00A6707C" w:rsidP="005D6EF4">
            <w:pPr>
              <w:pStyle w:val="Tabletext"/>
            </w:pPr>
          </w:p>
        </w:tc>
        <w:tc>
          <w:tcPr>
            <w:tcW w:w="4252" w:type="dxa"/>
            <w:vAlign w:val="bottom"/>
          </w:tcPr>
          <w:p w14:paraId="4F94EC8A" w14:textId="77777777" w:rsidR="00A6707C" w:rsidRDefault="00A6707C" w:rsidP="005D6EF4">
            <w:pPr>
              <w:pStyle w:val="Tabletext"/>
            </w:pPr>
            <w:r>
              <w:t>Information about further study</w:t>
            </w:r>
          </w:p>
        </w:tc>
        <w:tc>
          <w:tcPr>
            <w:tcW w:w="686" w:type="dxa"/>
            <w:vAlign w:val="center"/>
          </w:tcPr>
          <w:p w14:paraId="1F4350A3" w14:textId="77777777" w:rsidR="00A6707C" w:rsidRDefault="00A6707C" w:rsidP="00A6707C">
            <w:pPr>
              <w:pStyle w:val="Tabletext"/>
              <w:jc w:val="center"/>
            </w:pPr>
          </w:p>
        </w:tc>
        <w:tc>
          <w:tcPr>
            <w:tcW w:w="686" w:type="dxa"/>
            <w:vAlign w:val="center"/>
          </w:tcPr>
          <w:p w14:paraId="74794345" w14:textId="77777777" w:rsidR="00A6707C" w:rsidRDefault="00A6707C" w:rsidP="00A6707C">
            <w:pPr>
              <w:pStyle w:val="Tabletext"/>
              <w:jc w:val="center"/>
            </w:pPr>
          </w:p>
        </w:tc>
        <w:tc>
          <w:tcPr>
            <w:tcW w:w="686" w:type="dxa"/>
            <w:vAlign w:val="center"/>
          </w:tcPr>
          <w:p w14:paraId="6B16A7E6" w14:textId="77777777" w:rsidR="00A6707C" w:rsidRDefault="00A6707C" w:rsidP="00A6707C">
            <w:pPr>
              <w:pStyle w:val="Tabletext"/>
              <w:jc w:val="center"/>
            </w:pPr>
          </w:p>
        </w:tc>
        <w:tc>
          <w:tcPr>
            <w:tcW w:w="686" w:type="dxa"/>
            <w:vAlign w:val="center"/>
          </w:tcPr>
          <w:p w14:paraId="5F3409E1" w14:textId="77777777" w:rsidR="00A6707C" w:rsidRDefault="00A6707C" w:rsidP="00A6707C">
            <w:pPr>
              <w:pStyle w:val="Tabletext"/>
              <w:jc w:val="center"/>
            </w:pPr>
          </w:p>
        </w:tc>
        <w:tc>
          <w:tcPr>
            <w:tcW w:w="686" w:type="dxa"/>
            <w:vAlign w:val="center"/>
          </w:tcPr>
          <w:p w14:paraId="6A6BE928" w14:textId="77777777" w:rsidR="00A6707C" w:rsidRDefault="00A6707C" w:rsidP="00A6707C">
            <w:pPr>
              <w:pStyle w:val="Tabletext"/>
              <w:jc w:val="center"/>
            </w:pPr>
            <w:r>
              <w:t>1</w:t>
            </w:r>
          </w:p>
        </w:tc>
        <w:tc>
          <w:tcPr>
            <w:tcW w:w="686" w:type="dxa"/>
            <w:vAlign w:val="center"/>
          </w:tcPr>
          <w:p w14:paraId="48DC9D5D" w14:textId="77777777" w:rsidR="00A6707C" w:rsidRDefault="00A6707C" w:rsidP="00A6707C">
            <w:pPr>
              <w:pStyle w:val="Tabletext"/>
              <w:jc w:val="center"/>
            </w:pPr>
            <w:r>
              <w:t>1</w:t>
            </w:r>
          </w:p>
        </w:tc>
        <w:tc>
          <w:tcPr>
            <w:tcW w:w="686" w:type="dxa"/>
            <w:vAlign w:val="center"/>
          </w:tcPr>
          <w:p w14:paraId="528DDFF6" w14:textId="77777777" w:rsidR="00A6707C" w:rsidRDefault="00A6707C" w:rsidP="00A6707C">
            <w:pPr>
              <w:pStyle w:val="Tabletext"/>
              <w:jc w:val="center"/>
            </w:pPr>
            <w:r>
              <w:t>1</w:t>
            </w:r>
          </w:p>
        </w:tc>
        <w:tc>
          <w:tcPr>
            <w:tcW w:w="686" w:type="dxa"/>
            <w:vAlign w:val="center"/>
          </w:tcPr>
          <w:p w14:paraId="27D5BEC7" w14:textId="77777777" w:rsidR="00A6707C" w:rsidRDefault="00A6707C" w:rsidP="00A6707C">
            <w:pPr>
              <w:pStyle w:val="Tabletext"/>
              <w:jc w:val="center"/>
            </w:pPr>
            <w:r>
              <w:t>1</w:t>
            </w:r>
          </w:p>
        </w:tc>
        <w:tc>
          <w:tcPr>
            <w:tcW w:w="686" w:type="dxa"/>
            <w:vAlign w:val="center"/>
          </w:tcPr>
          <w:p w14:paraId="4E04AD09" w14:textId="77777777" w:rsidR="00A6707C" w:rsidRDefault="00A6707C" w:rsidP="00A6707C">
            <w:pPr>
              <w:pStyle w:val="Tabletext"/>
              <w:jc w:val="center"/>
            </w:pPr>
            <w:r>
              <w:t>1</w:t>
            </w:r>
          </w:p>
        </w:tc>
        <w:tc>
          <w:tcPr>
            <w:tcW w:w="686" w:type="dxa"/>
            <w:vAlign w:val="center"/>
          </w:tcPr>
          <w:p w14:paraId="246F1CD2" w14:textId="77777777" w:rsidR="00A6707C" w:rsidRDefault="00A6707C" w:rsidP="00A6707C">
            <w:pPr>
              <w:pStyle w:val="Tabletext"/>
              <w:jc w:val="center"/>
            </w:pPr>
            <w:r>
              <w:t>1</w:t>
            </w:r>
          </w:p>
        </w:tc>
        <w:tc>
          <w:tcPr>
            <w:tcW w:w="686" w:type="dxa"/>
            <w:vAlign w:val="center"/>
          </w:tcPr>
          <w:p w14:paraId="55B16301" w14:textId="77777777" w:rsidR="00A6707C" w:rsidRDefault="00A6707C" w:rsidP="00A6707C">
            <w:pPr>
              <w:pStyle w:val="Tabletext"/>
              <w:jc w:val="center"/>
            </w:pPr>
            <w:r>
              <w:t>1</w:t>
            </w:r>
          </w:p>
        </w:tc>
        <w:tc>
          <w:tcPr>
            <w:tcW w:w="687" w:type="dxa"/>
            <w:vAlign w:val="center"/>
          </w:tcPr>
          <w:p w14:paraId="112FF87B" w14:textId="77777777" w:rsidR="00A6707C" w:rsidRDefault="00A6707C" w:rsidP="00A6707C">
            <w:pPr>
              <w:pStyle w:val="Tabletext"/>
              <w:jc w:val="center"/>
            </w:pPr>
            <w:r>
              <w:t>1</w:t>
            </w:r>
          </w:p>
        </w:tc>
      </w:tr>
      <w:tr w:rsidR="00A6707C" w14:paraId="3D0CF2D4" w14:textId="77777777" w:rsidTr="00A6707C">
        <w:trPr>
          <w:cantSplit/>
        </w:trPr>
        <w:tc>
          <w:tcPr>
            <w:tcW w:w="1985" w:type="dxa"/>
            <w:vAlign w:val="bottom"/>
          </w:tcPr>
          <w:p w14:paraId="047810D9" w14:textId="77777777" w:rsidR="00A6707C" w:rsidRDefault="00A6707C" w:rsidP="005D6EF4">
            <w:pPr>
              <w:pStyle w:val="Tabletext"/>
            </w:pPr>
          </w:p>
        </w:tc>
        <w:tc>
          <w:tcPr>
            <w:tcW w:w="4252" w:type="dxa"/>
            <w:vAlign w:val="bottom"/>
          </w:tcPr>
          <w:p w14:paraId="0D2B0337" w14:textId="77777777" w:rsidR="00A6707C" w:rsidRPr="00A6707C" w:rsidRDefault="00A6707C" w:rsidP="00A6707C">
            <w:pPr>
              <w:pStyle w:val="Tabletext"/>
            </w:pPr>
            <w:r w:rsidRPr="00A6707C">
              <w:t>Online career website or career planning tool</w:t>
            </w:r>
          </w:p>
        </w:tc>
        <w:tc>
          <w:tcPr>
            <w:tcW w:w="686" w:type="dxa"/>
            <w:vAlign w:val="center"/>
          </w:tcPr>
          <w:p w14:paraId="4627192A" w14:textId="77777777" w:rsidR="00A6707C" w:rsidRDefault="00A6707C" w:rsidP="00A6707C">
            <w:pPr>
              <w:pStyle w:val="Tabletext"/>
              <w:jc w:val="center"/>
            </w:pPr>
          </w:p>
        </w:tc>
        <w:tc>
          <w:tcPr>
            <w:tcW w:w="686" w:type="dxa"/>
            <w:vAlign w:val="center"/>
          </w:tcPr>
          <w:p w14:paraId="64FD4556" w14:textId="77777777" w:rsidR="00A6707C" w:rsidRDefault="00A6707C" w:rsidP="00A6707C">
            <w:pPr>
              <w:pStyle w:val="Tabletext"/>
              <w:jc w:val="center"/>
            </w:pPr>
          </w:p>
        </w:tc>
        <w:tc>
          <w:tcPr>
            <w:tcW w:w="686" w:type="dxa"/>
            <w:vAlign w:val="center"/>
          </w:tcPr>
          <w:p w14:paraId="6359CF5A" w14:textId="77777777" w:rsidR="00A6707C" w:rsidRDefault="00A6707C" w:rsidP="00A6707C">
            <w:pPr>
              <w:pStyle w:val="Tabletext"/>
              <w:jc w:val="center"/>
            </w:pPr>
          </w:p>
        </w:tc>
        <w:tc>
          <w:tcPr>
            <w:tcW w:w="686" w:type="dxa"/>
            <w:vAlign w:val="center"/>
          </w:tcPr>
          <w:p w14:paraId="0774AB1B" w14:textId="77777777" w:rsidR="00A6707C" w:rsidRDefault="00A6707C" w:rsidP="00A6707C">
            <w:pPr>
              <w:pStyle w:val="Tabletext"/>
              <w:jc w:val="center"/>
            </w:pPr>
          </w:p>
        </w:tc>
        <w:tc>
          <w:tcPr>
            <w:tcW w:w="686" w:type="dxa"/>
            <w:vAlign w:val="center"/>
          </w:tcPr>
          <w:p w14:paraId="21D4E481" w14:textId="77777777" w:rsidR="00A6707C" w:rsidRDefault="00A6707C" w:rsidP="00A6707C">
            <w:pPr>
              <w:pStyle w:val="Tabletext"/>
              <w:jc w:val="center"/>
            </w:pPr>
          </w:p>
        </w:tc>
        <w:tc>
          <w:tcPr>
            <w:tcW w:w="686" w:type="dxa"/>
            <w:vAlign w:val="center"/>
          </w:tcPr>
          <w:p w14:paraId="7F4EFD74" w14:textId="77777777" w:rsidR="00A6707C" w:rsidRDefault="00A6707C" w:rsidP="00A6707C">
            <w:pPr>
              <w:pStyle w:val="Tabletext"/>
              <w:jc w:val="center"/>
            </w:pPr>
          </w:p>
        </w:tc>
        <w:tc>
          <w:tcPr>
            <w:tcW w:w="686" w:type="dxa"/>
            <w:vAlign w:val="center"/>
          </w:tcPr>
          <w:p w14:paraId="145E4E1E" w14:textId="77777777" w:rsidR="00A6707C" w:rsidRDefault="00A6707C" w:rsidP="00A6707C">
            <w:pPr>
              <w:pStyle w:val="Tabletext"/>
              <w:jc w:val="center"/>
            </w:pPr>
          </w:p>
        </w:tc>
        <w:tc>
          <w:tcPr>
            <w:tcW w:w="686" w:type="dxa"/>
            <w:vAlign w:val="center"/>
          </w:tcPr>
          <w:p w14:paraId="00E79BDC" w14:textId="77777777" w:rsidR="00A6707C" w:rsidRDefault="00A6707C" w:rsidP="00A6707C">
            <w:pPr>
              <w:pStyle w:val="Tabletext"/>
              <w:jc w:val="center"/>
            </w:pPr>
          </w:p>
        </w:tc>
        <w:tc>
          <w:tcPr>
            <w:tcW w:w="686" w:type="dxa"/>
            <w:vAlign w:val="center"/>
          </w:tcPr>
          <w:p w14:paraId="5052FAEC" w14:textId="77777777" w:rsidR="00A6707C" w:rsidRDefault="00A6707C" w:rsidP="00A6707C">
            <w:pPr>
              <w:pStyle w:val="Tabletext"/>
              <w:jc w:val="center"/>
            </w:pPr>
          </w:p>
        </w:tc>
        <w:tc>
          <w:tcPr>
            <w:tcW w:w="686" w:type="dxa"/>
            <w:vAlign w:val="center"/>
          </w:tcPr>
          <w:p w14:paraId="1A710BD3" w14:textId="77777777" w:rsidR="00A6707C" w:rsidRDefault="00A6707C" w:rsidP="00A6707C">
            <w:pPr>
              <w:pStyle w:val="Tabletext"/>
              <w:jc w:val="center"/>
            </w:pPr>
          </w:p>
        </w:tc>
        <w:tc>
          <w:tcPr>
            <w:tcW w:w="686" w:type="dxa"/>
            <w:vAlign w:val="center"/>
          </w:tcPr>
          <w:p w14:paraId="7DDF65A8" w14:textId="77777777" w:rsidR="00A6707C" w:rsidRDefault="00A6707C" w:rsidP="00A6707C">
            <w:pPr>
              <w:pStyle w:val="Tabletext"/>
              <w:jc w:val="center"/>
            </w:pPr>
          </w:p>
        </w:tc>
        <w:tc>
          <w:tcPr>
            <w:tcW w:w="687" w:type="dxa"/>
            <w:vAlign w:val="center"/>
          </w:tcPr>
          <w:p w14:paraId="7E4BCD39" w14:textId="77777777" w:rsidR="00A6707C" w:rsidRDefault="00A6707C" w:rsidP="00A6707C">
            <w:pPr>
              <w:pStyle w:val="Tabletext"/>
              <w:jc w:val="center"/>
            </w:pPr>
            <w:r>
              <w:t>1</w:t>
            </w:r>
          </w:p>
        </w:tc>
      </w:tr>
      <w:tr w:rsidR="00A6707C" w14:paraId="69255E8D" w14:textId="77777777" w:rsidTr="00A6707C">
        <w:trPr>
          <w:cantSplit/>
        </w:trPr>
        <w:tc>
          <w:tcPr>
            <w:tcW w:w="1985" w:type="dxa"/>
            <w:vAlign w:val="bottom"/>
          </w:tcPr>
          <w:p w14:paraId="34CC70E1" w14:textId="77777777" w:rsidR="00A6707C" w:rsidRDefault="00A6707C" w:rsidP="005D6EF4">
            <w:pPr>
              <w:pStyle w:val="Tabletext"/>
            </w:pPr>
          </w:p>
        </w:tc>
        <w:tc>
          <w:tcPr>
            <w:tcW w:w="4252" w:type="dxa"/>
            <w:vAlign w:val="bottom"/>
          </w:tcPr>
          <w:p w14:paraId="2213349E" w14:textId="77777777" w:rsidR="00A6707C" w:rsidRDefault="00A6707C" w:rsidP="005D6EF4">
            <w:pPr>
              <w:pStyle w:val="Tabletext"/>
            </w:pPr>
            <w:r>
              <w:t>Helpfulness: Careers guidance officer</w:t>
            </w:r>
          </w:p>
        </w:tc>
        <w:tc>
          <w:tcPr>
            <w:tcW w:w="686" w:type="dxa"/>
            <w:vAlign w:val="center"/>
          </w:tcPr>
          <w:p w14:paraId="55D652CF" w14:textId="77777777" w:rsidR="00A6707C" w:rsidRDefault="00A6707C" w:rsidP="00A6707C">
            <w:pPr>
              <w:pStyle w:val="Tabletext"/>
              <w:jc w:val="center"/>
            </w:pPr>
          </w:p>
        </w:tc>
        <w:tc>
          <w:tcPr>
            <w:tcW w:w="686" w:type="dxa"/>
            <w:vAlign w:val="center"/>
          </w:tcPr>
          <w:p w14:paraId="1A33BEFF" w14:textId="77777777" w:rsidR="00A6707C" w:rsidRDefault="00A6707C" w:rsidP="00A6707C">
            <w:pPr>
              <w:pStyle w:val="Tabletext"/>
              <w:jc w:val="center"/>
            </w:pPr>
          </w:p>
        </w:tc>
        <w:tc>
          <w:tcPr>
            <w:tcW w:w="686" w:type="dxa"/>
            <w:vAlign w:val="center"/>
          </w:tcPr>
          <w:p w14:paraId="4E32F069" w14:textId="77777777" w:rsidR="00A6707C" w:rsidRDefault="00A6707C" w:rsidP="00A6707C">
            <w:pPr>
              <w:pStyle w:val="Tabletext"/>
              <w:jc w:val="center"/>
            </w:pPr>
          </w:p>
        </w:tc>
        <w:tc>
          <w:tcPr>
            <w:tcW w:w="686" w:type="dxa"/>
            <w:vAlign w:val="center"/>
          </w:tcPr>
          <w:p w14:paraId="133DD9B1" w14:textId="77777777" w:rsidR="00A6707C" w:rsidRDefault="00A6707C" w:rsidP="00A6707C">
            <w:pPr>
              <w:pStyle w:val="Tabletext"/>
              <w:jc w:val="center"/>
            </w:pPr>
          </w:p>
        </w:tc>
        <w:tc>
          <w:tcPr>
            <w:tcW w:w="686" w:type="dxa"/>
            <w:vAlign w:val="center"/>
          </w:tcPr>
          <w:p w14:paraId="46D52435" w14:textId="77777777" w:rsidR="00A6707C" w:rsidRDefault="00A6707C" w:rsidP="00A6707C">
            <w:pPr>
              <w:pStyle w:val="Tabletext"/>
              <w:jc w:val="center"/>
            </w:pPr>
            <w:r>
              <w:t>1</w:t>
            </w:r>
          </w:p>
        </w:tc>
        <w:tc>
          <w:tcPr>
            <w:tcW w:w="686" w:type="dxa"/>
            <w:vAlign w:val="center"/>
          </w:tcPr>
          <w:p w14:paraId="79DAD4F9" w14:textId="77777777" w:rsidR="00A6707C" w:rsidRDefault="00A6707C" w:rsidP="00A6707C">
            <w:pPr>
              <w:pStyle w:val="Tabletext"/>
              <w:jc w:val="center"/>
            </w:pPr>
            <w:r>
              <w:t>1</w:t>
            </w:r>
          </w:p>
        </w:tc>
        <w:tc>
          <w:tcPr>
            <w:tcW w:w="686" w:type="dxa"/>
            <w:vAlign w:val="center"/>
          </w:tcPr>
          <w:p w14:paraId="5B295ED9" w14:textId="77777777" w:rsidR="00A6707C" w:rsidRDefault="00A6707C" w:rsidP="00A6707C">
            <w:pPr>
              <w:pStyle w:val="Tabletext"/>
              <w:jc w:val="center"/>
            </w:pPr>
            <w:r>
              <w:t>1</w:t>
            </w:r>
          </w:p>
        </w:tc>
        <w:tc>
          <w:tcPr>
            <w:tcW w:w="686" w:type="dxa"/>
            <w:vAlign w:val="center"/>
          </w:tcPr>
          <w:p w14:paraId="5D28978D" w14:textId="77777777" w:rsidR="00A6707C" w:rsidRDefault="00A6707C" w:rsidP="00A6707C">
            <w:pPr>
              <w:pStyle w:val="Tabletext"/>
              <w:jc w:val="center"/>
            </w:pPr>
            <w:r>
              <w:t>1</w:t>
            </w:r>
          </w:p>
        </w:tc>
        <w:tc>
          <w:tcPr>
            <w:tcW w:w="686" w:type="dxa"/>
            <w:vAlign w:val="center"/>
          </w:tcPr>
          <w:p w14:paraId="794AEB90" w14:textId="77777777" w:rsidR="00A6707C" w:rsidRDefault="00A6707C" w:rsidP="00A6707C">
            <w:pPr>
              <w:pStyle w:val="Tabletext"/>
              <w:jc w:val="center"/>
            </w:pPr>
            <w:r>
              <w:t>1</w:t>
            </w:r>
          </w:p>
        </w:tc>
        <w:tc>
          <w:tcPr>
            <w:tcW w:w="686" w:type="dxa"/>
            <w:vAlign w:val="center"/>
          </w:tcPr>
          <w:p w14:paraId="4A3BF05E" w14:textId="77777777" w:rsidR="00A6707C" w:rsidRDefault="00A6707C" w:rsidP="00A6707C">
            <w:pPr>
              <w:pStyle w:val="Tabletext"/>
              <w:jc w:val="center"/>
            </w:pPr>
            <w:r>
              <w:t>1</w:t>
            </w:r>
          </w:p>
        </w:tc>
        <w:tc>
          <w:tcPr>
            <w:tcW w:w="686" w:type="dxa"/>
            <w:vAlign w:val="center"/>
          </w:tcPr>
          <w:p w14:paraId="78812621" w14:textId="77777777" w:rsidR="00A6707C" w:rsidRDefault="00A6707C" w:rsidP="00A6707C">
            <w:pPr>
              <w:pStyle w:val="Tabletext"/>
              <w:jc w:val="center"/>
            </w:pPr>
          </w:p>
        </w:tc>
        <w:tc>
          <w:tcPr>
            <w:tcW w:w="687" w:type="dxa"/>
            <w:vAlign w:val="center"/>
          </w:tcPr>
          <w:p w14:paraId="0DA0B3FB" w14:textId="77777777" w:rsidR="00A6707C" w:rsidRDefault="00A6707C" w:rsidP="00A6707C">
            <w:pPr>
              <w:pStyle w:val="Tabletext"/>
              <w:jc w:val="center"/>
            </w:pPr>
          </w:p>
        </w:tc>
      </w:tr>
      <w:tr w:rsidR="00A6707C" w14:paraId="6233812D" w14:textId="77777777" w:rsidTr="00A6707C">
        <w:trPr>
          <w:cantSplit/>
        </w:trPr>
        <w:tc>
          <w:tcPr>
            <w:tcW w:w="1985" w:type="dxa"/>
            <w:vAlign w:val="bottom"/>
          </w:tcPr>
          <w:p w14:paraId="59A9342B" w14:textId="77777777" w:rsidR="00A6707C" w:rsidRDefault="00A6707C" w:rsidP="005D6EF4">
            <w:pPr>
              <w:pStyle w:val="Tabletext"/>
            </w:pPr>
          </w:p>
        </w:tc>
        <w:tc>
          <w:tcPr>
            <w:tcW w:w="4252" w:type="dxa"/>
            <w:vAlign w:val="bottom"/>
          </w:tcPr>
          <w:p w14:paraId="4B433382" w14:textId="77777777" w:rsidR="00A6707C" w:rsidRDefault="00A6707C" w:rsidP="005D6EF4">
            <w:pPr>
              <w:pStyle w:val="Tabletext"/>
            </w:pPr>
            <w:r>
              <w:t>Helpfulness: Questionnaire</w:t>
            </w:r>
          </w:p>
        </w:tc>
        <w:tc>
          <w:tcPr>
            <w:tcW w:w="686" w:type="dxa"/>
            <w:vAlign w:val="center"/>
          </w:tcPr>
          <w:p w14:paraId="6C1BCC8E" w14:textId="77777777" w:rsidR="00A6707C" w:rsidRDefault="00A6707C" w:rsidP="00A6707C">
            <w:pPr>
              <w:pStyle w:val="Tabletext"/>
              <w:jc w:val="center"/>
            </w:pPr>
          </w:p>
        </w:tc>
        <w:tc>
          <w:tcPr>
            <w:tcW w:w="686" w:type="dxa"/>
            <w:vAlign w:val="center"/>
          </w:tcPr>
          <w:p w14:paraId="0183449F" w14:textId="77777777" w:rsidR="00A6707C" w:rsidRDefault="00A6707C" w:rsidP="00A6707C">
            <w:pPr>
              <w:pStyle w:val="Tabletext"/>
              <w:jc w:val="center"/>
            </w:pPr>
          </w:p>
        </w:tc>
        <w:tc>
          <w:tcPr>
            <w:tcW w:w="686" w:type="dxa"/>
            <w:vAlign w:val="center"/>
          </w:tcPr>
          <w:p w14:paraId="23EC43EE" w14:textId="77777777" w:rsidR="00A6707C" w:rsidRDefault="00A6707C" w:rsidP="00A6707C">
            <w:pPr>
              <w:pStyle w:val="Tabletext"/>
              <w:jc w:val="center"/>
            </w:pPr>
          </w:p>
        </w:tc>
        <w:tc>
          <w:tcPr>
            <w:tcW w:w="686" w:type="dxa"/>
            <w:vAlign w:val="center"/>
          </w:tcPr>
          <w:p w14:paraId="39F6D5D5" w14:textId="77777777" w:rsidR="00A6707C" w:rsidRDefault="00A6707C" w:rsidP="00A6707C">
            <w:pPr>
              <w:pStyle w:val="Tabletext"/>
              <w:jc w:val="center"/>
            </w:pPr>
          </w:p>
        </w:tc>
        <w:tc>
          <w:tcPr>
            <w:tcW w:w="686" w:type="dxa"/>
            <w:vAlign w:val="center"/>
          </w:tcPr>
          <w:p w14:paraId="4D761F96" w14:textId="77777777" w:rsidR="00A6707C" w:rsidRDefault="00A6707C" w:rsidP="00A6707C">
            <w:pPr>
              <w:pStyle w:val="Tabletext"/>
              <w:jc w:val="center"/>
            </w:pPr>
            <w:r>
              <w:t>1</w:t>
            </w:r>
          </w:p>
        </w:tc>
        <w:tc>
          <w:tcPr>
            <w:tcW w:w="686" w:type="dxa"/>
            <w:vAlign w:val="center"/>
          </w:tcPr>
          <w:p w14:paraId="47A69F80" w14:textId="77777777" w:rsidR="00A6707C" w:rsidRDefault="00A6707C" w:rsidP="00A6707C">
            <w:pPr>
              <w:pStyle w:val="Tabletext"/>
              <w:jc w:val="center"/>
            </w:pPr>
            <w:r>
              <w:t>1</w:t>
            </w:r>
          </w:p>
        </w:tc>
        <w:tc>
          <w:tcPr>
            <w:tcW w:w="686" w:type="dxa"/>
            <w:vAlign w:val="center"/>
          </w:tcPr>
          <w:p w14:paraId="5E41BB74" w14:textId="77777777" w:rsidR="00A6707C" w:rsidRDefault="00A6707C" w:rsidP="00A6707C">
            <w:pPr>
              <w:pStyle w:val="Tabletext"/>
              <w:jc w:val="center"/>
            </w:pPr>
            <w:r>
              <w:t>1</w:t>
            </w:r>
          </w:p>
        </w:tc>
        <w:tc>
          <w:tcPr>
            <w:tcW w:w="686" w:type="dxa"/>
            <w:vAlign w:val="center"/>
          </w:tcPr>
          <w:p w14:paraId="1AC135B2" w14:textId="77777777" w:rsidR="00A6707C" w:rsidRDefault="00A6707C" w:rsidP="00A6707C">
            <w:pPr>
              <w:pStyle w:val="Tabletext"/>
              <w:jc w:val="center"/>
            </w:pPr>
            <w:r>
              <w:t>1</w:t>
            </w:r>
          </w:p>
        </w:tc>
        <w:tc>
          <w:tcPr>
            <w:tcW w:w="686" w:type="dxa"/>
            <w:vAlign w:val="center"/>
          </w:tcPr>
          <w:p w14:paraId="0135BE5E" w14:textId="77777777" w:rsidR="00A6707C" w:rsidRDefault="00A6707C" w:rsidP="00A6707C">
            <w:pPr>
              <w:pStyle w:val="Tabletext"/>
              <w:jc w:val="center"/>
            </w:pPr>
            <w:r>
              <w:t>1</w:t>
            </w:r>
          </w:p>
        </w:tc>
        <w:tc>
          <w:tcPr>
            <w:tcW w:w="686" w:type="dxa"/>
            <w:vAlign w:val="center"/>
          </w:tcPr>
          <w:p w14:paraId="05D4C151" w14:textId="77777777" w:rsidR="00A6707C" w:rsidRDefault="00A6707C" w:rsidP="00A6707C">
            <w:pPr>
              <w:pStyle w:val="Tabletext"/>
              <w:jc w:val="center"/>
            </w:pPr>
            <w:r>
              <w:t>1</w:t>
            </w:r>
          </w:p>
        </w:tc>
        <w:tc>
          <w:tcPr>
            <w:tcW w:w="686" w:type="dxa"/>
            <w:vAlign w:val="center"/>
          </w:tcPr>
          <w:p w14:paraId="4E08F780" w14:textId="77777777" w:rsidR="00A6707C" w:rsidRDefault="00A6707C" w:rsidP="00A6707C">
            <w:pPr>
              <w:pStyle w:val="Tabletext"/>
              <w:jc w:val="center"/>
            </w:pPr>
          </w:p>
        </w:tc>
        <w:tc>
          <w:tcPr>
            <w:tcW w:w="687" w:type="dxa"/>
            <w:vAlign w:val="center"/>
          </w:tcPr>
          <w:p w14:paraId="490BBBE1" w14:textId="77777777" w:rsidR="00A6707C" w:rsidRDefault="00A6707C" w:rsidP="00A6707C">
            <w:pPr>
              <w:pStyle w:val="Tabletext"/>
              <w:jc w:val="center"/>
            </w:pPr>
          </w:p>
        </w:tc>
      </w:tr>
      <w:tr w:rsidR="00A6707C" w14:paraId="455C0F9D" w14:textId="77777777" w:rsidTr="00A6707C">
        <w:trPr>
          <w:cantSplit/>
        </w:trPr>
        <w:tc>
          <w:tcPr>
            <w:tcW w:w="1985" w:type="dxa"/>
            <w:vAlign w:val="bottom"/>
          </w:tcPr>
          <w:p w14:paraId="6CEF7E67" w14:textId="77777777" w:rsidR="00A6707C" w:rsidRDefault="00A6707C" w:rsidP="005D6EF4">
            <w:pPr>
              <w:pStyle w:val="Tabletext"/>
            </w:pPr>
          </w:p>
        </w:tc>
        <w:tc>
          <w:tcPr>
            <w:tcW w:w="4252" w:type="dxa"/>
            <w:vAlign w:val="bottom"/>
          </w:tcPr>
          <w:p w14:paraId="3AD11434" w14:textId="77777777" w:rsidR="00A6707C" w:rsidRDefault="00A6707C" w:rsidP="005D6EF4">
            <w:pPr>
              <w:pStyle w:val="Tabletext"/>
            </w:pPr>
            <w:r>
              <w:t>Helpfulness: Employer program</w:t>
            </w:r>
          </w:p>
        </w:tc>
        <w:tc>
          <w:tcPr>
            <w:tcW w:w="686" w:type="dxa"/>
            <w:vAlign w:val="center"/>
          </w:tcPr>
          <w:p w14:paraId="0200E031" w14:textId="77777777" w:rsidR="00A6707C" w:rsidRDefault="00A6707C" w:rsidP="00A6707C">
            <w:pPr>
              <w:pStyle w:val="Tabletext"/>
              <w:jc w:val="center"/>
            </w:pPr>
          </w:p>
        </w:tc>
        <w:tc>
          <w:tcPr>
            <w:tcW w:w="686" w:type="dxa"/>
            <w:vAlign w:val="center"/>
          </w:tcPr>
          <w:p w14:paraId="76A56E58" w14:textId="77777777" w:rsidR="00A6707C" w:rsidRDefault="00A6707C" w:rsidP="00A6707C">
            <w:pPr>
              <w:pStyle w:val="Tabletext"/>
              <w:jc w:val="center"/>
            </w:pPr>
          </w:p>
        </w:tc>
        <w:tc>
          <w:tcPr>
            <w:tcW w:w="686" w:type="dxa"/>
            <w:vAlign w:val="center"/>
          </w:tcPr>
          <w:p w14:paraId="43872F2A" w14:textId="77777777" w:rsidR="00A6707C" w:rsidRDefault="00A6707C" w:rsidP="00A6707C">
            <w:pPr>
              <w:pStyle w:val="Tabletext"/>
              <w:jc w:val="center"/>
            </w:pPr>
          </w:p>
        </w:tc>
        <w:tc>
          <w:tcPr>
            <w:tcW w:w="686" w:type="dxa"/>
            <w:vAlign w:val="center"/>
          </w:tcPr>
          <w:p w14:paraId="34293F24" w14:textId="77777777" w:rsidR="00A6707C" w:rsidRDefault="00A6707C" w:rsidP="00A6707C">
            <w:pPr>
              <w:pStyle w:val="Tabletext"/>
              <w:jc w:val="center"/>
            </w:pPr>
          </w:p>
        </w:tc>
        <w:tc>
          <w:tcPr>
            <w:tcW w:w="686" w:type="dxa"/>
            <w:vAlign w:val="center"/>
          </w:tcPr>
          <w:p w14:paraId="2D681C99" w14:textId="77777777" w:rsidR="00A6707C" w:rsidRDefault="00A6707C" w:rsidP="00A6707C">
            <w:pPr>
              <w:pStyle w:val="Tabletext"/>
              <w:jc w:val="center"/>
            </w:pPr>
            <w:r>
              <w:t>1</w:t>
            </w:r>
          </w:p>
        </w:tc>
        <w:tc>
          <w:tcPr>
            <w:tcW w:w="686" w:type="dxa"/>
            <w:vAlign w:val="center"/>
          </w:tcPr>
          <w:p w14:paraId="0E1DEF3A" w14:textId="77777777" w:rsidR="00A6707C" w:rsidRDefault="00A6707C" w:rsidP="00A6707C">
            <w:pPr>
              <w:pStyle w:val="Tabletext"/>
              <w:jc w:val="center"/>
            </w:pPr>
            <w:r>
              <w:t>1</w:t>
            </w:r>
          </w:p>
        </w:tc>
        <w:tc>
          <w:tcPr>
            <w:tcW w:w="686" w:type="dxa"/>
            <w:vAlign w:val="center"/>
          </w:tcPr>
          <w:p w14:paraId="2D6F4F26" w14:textId="77777777" w:rsidR="00A6707C" w:rsidRDefault="00A6707C" w:rsidP="00A6707C">
            <w:pPr>
              <w:pStyle w:val="Tabletext"/>
              <w:jc w:val="center"/>
            </w:pPr>
            <w:r>
              <w:t>1</w:t>
            </w:r>
          </w:p>
        </w:tc>
        <w:tc>
          <w:tcPr>
            <w:tcW w:w="686" w:type="dxa"/>
            <w:vAlign w:val="center"/>
          </w:tcPr>
          <w:p w14:paraId="223C3ECC" w14:textId="77777777" w:rsidR="00A6707C" w:rsidRDefault="00A6707C" w:rsidP="00A6707C">
            <w:pPr>
              <w:pStyle w:val="Tabletext"/>
              <w:jc w:val="center"/>
            </w:pPr>
            <w:r>
              <w:t>1</w:t>
            </w:r>
          </w:p>
        </w:tc>
        <w:tc>
          <w:tcPr>
            <w:tcW w:w="686" w:type="dxa"/>
            <w:vAlign w:val="center"/>
          </w:tcPr>
          <w:p w14:paraId="7C41D15A" w14:textId="77777777" w:rsidR="00A6707C" w:rsidRDefault="00A6707C" w:rsidP="00A6707C">
            <w:pPr>
              <w:pStyle w:val="Tabletext"/>
              <w:jc w:val="center"/>
            </w:pPr>
            <w:r>
              <w:t>1</w:t>
            </w:r>
          </w:p>
        </w:tc>
        <w:tc>
          <w:tcPr>
            <w:tcW w:w="686" w:type="dxa"/>
            <w:vAlign w:val="center"/>
          </w:tcPr>
          <w:p w14:paraId="04096136" w14:textId="77777777" w:rsidR="00A6707C" w:rsidRDefault="00A6707C" w:rsidP="00A6707C">
            <w:pPr>
              <w:pStyle w:val="Tabletext"/>
              <w:jc w:val="center"/>
            </w:pPr>
            <w:r>
              <w:t>1</w:t>
            </w:r>
          </w:p>
        </w:tc>
        <w:tc>
          <w:tcPr>
            <w:tcW w:w="686" w:type="dxa"/>
            <w:vAlign w:val="center"/>
          </w:tcPr>
          <w:p w14:paraId="76E2FD4D" w14:textId="77777777" w:rsidR="00A6707C" w:rsidRDefault="00A6707C" w:rsidP="00A6707C">
            <w:pPr>
              <w:pStyle w:val="Tabletext"/>
              <w:jc w:val="center"/>
            </w:pPr>
          </w:p>
        </w:tc>
        <w:tc>
          <w:tcPr>
            <w:tcW w:w="687" w:type="dxa"/>
            <w:vAlign w:val="center"/>
          </w:tcPr>
          <w:p w14:paraId="7D1C6503" w14:textId="77777777" w:rsidR="00A6707C" w:rsidRDefault="00A6707C" w:rsidP="00A6707C">
            <w:pPr>
              <w:pStyle w:val="Tabletext"/>
              <w:jc w:val="center"/>
            </w:pPr>
          </w:p>
        </w:tc>
      </w:tr>
      <w:tr w:rsidR="00A6707C" w14:paraId="3BD9BC74" w14:textId="77777777" w:rsidTr="00A6707C">
        <w:trPr>
          <w:cantSplit/>
        </w:trPr>
        <w:tc>
          <w:tcPr>
            <w:tcW w:w="1985" w:type="dxa"/>
            <w:vAlign w:val="bottom"/>
          </w:tcPr>
          <w:p w14:paraId="77CFC6AF" w14:textId="77777777" w:rsidR="00A6707C" w:rsidRDefault="00A6707C" w:rsidP="005D6EF4">
            <w:pPr>
              <w:pStyle w:val="Tabletext"/>
            </w:pPr>
          </w:p>
        </w:tc>
        <w:tc>
          <w:tcPr>
            <w:tcW w:w="4252" w:type="dxa"/>
            <w:vAlign w:val="bottom"/>
          </w:tcPr>
          <w:p w14:paraId="790620CE" w14:textId="77777777" w:rsidR="00A6707C" w:rsidRDefault="00A6707C" w:rsidP="005D6EF4">
            <w:pPr>
              <w:pStyle w:val="Tabletext"/>
            </w:pPr>
            <w:r>
              <w:t>Helpfulness: Job application assistance</w:t>
            </w:r>
          </w:p>
        </w:tc>
        <w:tc>
          <w:tcPr>
            <w:tcW w:w="686" w:type="dxa"/>
            <w:vAlign w:val="center"/>
          </w:tcPr>
          <w:p w14:paraId="7B257B24" w14:textId="77777777" w:rsidR="00A6707C" w:rsidRDefault="00A6707C" w:rsidP="00A6707C">
            <w:pPr>
              <w:pStyle w:val="Tabletext"/>
              <w:jc w:val="center"/>
            </w:pPr>
          </w:p>
        </w:tc>
        <w:tc>
          <w:tcPr>
            <w:tcW w:w="686" w:type="dxa"/>
            <w:vAlign w:val="center"/>
          </w:tcPr>
          <w:p w14:paraId="67F1FB1A" w14:textId="77777777" w:rsidR="00A6707C" w:rsidRDefault="00A6707C" w:rsidP="00A6707C">
            <w:pPr>
              <w:pStyle w:val="Tabletext"/>
              <w:jc w:val="center"/>
            </w:pPr>
          </w:p>
        </w:tc>
        <w:tc>
          <w:tcPr>
            <w:tcW w:w="686" w:type="dxa"/>
            <w:vAlign w:val="center"/>
          </w:tcPr>
          <w:p w14:paraId="493B0B5B" w14:textId="77777777" w:rsidR="00A6707C" w:rsidRDefault="00A6707C" w:rsidP="00A6707C">
            <w:pPr>
              <w:pStyle w:val="Tabletext"/>
              <w:jc w:val="center"/>
            </w:pPr>
          </w:p>
        </w:tc>
        <w:tc>
          <w:tcPr>
            <w:tcW w:w="686" w:type="dxa"/>
            <w:vAlign w:val="center"/>
          </w:tcPr>
          <w:p w14:paraId="792F8603" w14:textId="77777777" w:rsidR="00A6707C" w:rsidRDefault="00A6707C" w:rsidP="00A6707C">
            <w:pPr>
              <w:pStyle w:val="Tabletext"/>
              <w:jc w:val="center"/>
            </w:pPr>
          </w:p>
        </w:tc>
        <w:tc>
          <w:tcPr>
            <w:tcW w:w="686" w:type="dxa"/>
            <w:vAlign w:val="center"/>
          </w:tcPr>
          <w:p w14:paraId="2F3506C5" w14:textId="77777777" w:rsidR="00A6707C" w:rsidRDefault="00A6707C" w:rsidP="00A6707C">
            <w:pPr>
              <w:pStyle w:val="Tabletext"/>
              <w:jc w:val="center"/>
            </w:pPr>
            <w:r>
              <w:t>1</w:t>
            </w:r>
          </w:p>
        </w:tc>
        <w:tc>
          <w:tcPr>
            <w:tcW w:w="686" w:type="dxa"/>
            <w:vAlign w:val="center"/>
          </w:tcPr>
          <w:p w14:paraId="205179C7" w14:textId="77777777" w:rsidR="00A6707C" w:rsidRDefault="00A6707C" w:rsidP="00A6707C">
            <w:pPr>
              <w:pStyle w:val="Tabletext"/>
              <w:jc w:val="center"/>
            </w:pPr>
            <w:r>
              <w:t>1</w:t>
            </w:r>
          </w:p>
        </w:tc>
        <w:tc>
          <w:tcPr>
            <w:tcW w:w="686" w:type="dxa"/>
            <w:vAlign w:val="center"/>
          </w:tcPr>
          <w:p w14:paraId="70B98255" w14:textId="77777777" w:rsidR="00A6707C" w:rsidRDefault="00A6707C" w:rsidP="00A6707C">
            <w:pPr>
              <w:pStyle w:val="Tabletext"/>
              <w:jc w:val="center"/>
            </w:pPr>
            <w:r>
              <w:t>1</w:t>
            </w:r>
          </w:p>
        </w:tc>
        <w:tc>
          <w:tcPr>
            <w:tcW w:w="686" w:type="dxa"/>
            <w:vAlign w:val="center"/>
          </w:tcPr>
          <w:p w14:paraId="17C9FC2E" w14:textId="77777777" w:rsidR="00A6707C" w:rsidRDefault="00A6707C" w:rsidP="00A6707C">
            <w:pPr>
              <w:pStyle w:val="Tabletext"/>
              <w:jc w:val="center"/>
            </w:pPr>
            <w:r>
              <w:t>1</w:t>
            </w:r>
          </w:p>
        </w:tc>
        <w:tc>
          <w:tcPr>
            <w:tcW w:w="686" w:type="dxa"/>
            <w:vAlign w:val="center"/>
          </w:tcPr>
          <w:p w14:paraId="3ADC2995" w14:textId="77777777" w:rsidR="00A6707C" w:rsidRDefault="00A6707C" w:rsidP="00A6707C">
            <w:pPr>
              <w:pStyle w:val="Tabletext"/>
              <w:jc w:val="center"/>
            </w:pPr>
            <w:r>
              <w:t>1</w:t>
            </w:r>
          </w:p>
        </w:tc>
        <w:tc>
          <w:tcPr>
            <w:tcW w:w="686" w:type="dxa"/>
            <w:vAlign w:val="center"/>
          </w:tcPr>
          <w:p w14:paraId="2B340DCD" w14:textId="77777777" w:rsidR="00A6707C" w:rsidRDefault="00A6707C" w:rsidP="00A6707C">
            <w:pPr>
              <w:pStyle w:val="Tabletext"/>
              <w:jc w:val="center"/>
            </w:pPr>
            <w:r>
              <w:t>1</w:t>
            </w:r>
          </w:p>
        </w:tc>
        <w:tc>
          <w:tcPr>
            <w:tcW w:w="686" w:type="dxa"/>
            <w:vAlign w:val="center"/>
          </w:tcPr>
          <w:p w14:paraId="07022EB1" w14:textId="77777777" w:rsidR="00A6707C" w:rsidRDefault="00A6707C" w:rsidP="00A6707C">
            <w:pPr>
              <w:pStyle w:val="Tabletext"/>
              <w:jc w:val="center"/>
            </w:pPr>
          </w:p>
        </w:tc>
        <w:tc>
          <w:tcPr>
            <w:tcW w:w="687" w:type="dxa"/>
            <w:vAlign w:val="center"/>
          </w:tcPr>
          <w:p w14:paraId="79C5FF22" w14:textId="77777777" w:rsidR="00A6707C" w:rsidRDefault="00A6707C" w:rsidP="00A6707C">
            <w:pPr>
              <w:pStyle w:val="Tabletext"/>
              <w:jc w:val="center"/>
            </w:pPr>
          </w:p>
        </w:tc>
      </w:tr>
      <w:tr w:rsidR="00A6707C" w14:paraId="54F4034F" w14:textId="77777777" w:rsidTr="00A6707C">
        <w:trPr>
          <w:cantSplit/>
        </w:trPr>
        <w:tc>
          <w:tcPr>
            <w:tcW w:w="1985" w:type="dxa"/>
            <w:vAlign w:val="bottom"/>
          </w:tcPr>
          <w:p w14:paraId="2B1F86C8" w14:textId="77777777" w:rsidR="00A6707C" w:rsidRDefault="00A6707C" w:rsidP="005D6EF4">
            <w:pPr>
              <w:pStyle w:val="Tabletext"/>
            </w:pPr>
          </w:p>
        </w:tc>
        <w:tc>
          <w:tcPr>
            <w:tcW w:w="4252" w:type="dxa"/>
            <w:vAlign w:val="bottom"/>
          </w:tcPr>
          <w:p w14:paraId="73827BEC" w14:textId="77777777" w:rsidR="00A6707C" w:rsidRPr="00F349B5" w:rsidRDefault="00A6707C" w:rsidP="005D6EF4">
            <w:pPr>
              <w:pStyle w:val="Tabletext"/>
            </w:pPr>
            <w:r>
              <w:t>Helpfulness: Information about further study</w:t>
            </w:r>
          </w:p>
        </w:tc>
        <w:tc>
          <w:tcPr>
            <w:tcW w:w="686" w:type="dxa"/>
            <w:vAlign w:val="center"/>
          </w:tcPr>
          <w:p w14:paraId="6FD901B2" w14:textId="77777777" w:rsidR="00A6707C" w:rsidRDefault="00A6707C" w:rsidP="00A6707C">
            <w:pPr>
              <w:pStyle w:val="Tabletext"/>
              <w:jc w:val="center"/>
            </w:pPr>
          </w:p>
        </w:tc>
        <w:tc>
          <w:tcPr>
            <w:tcW w:w="686" w:type="dxa"/>
            <w:vAlign w:val="center"/>
          </w:tcPr>
          <w:p w14:paraId="7322F855" w14:textId="77777777" w:rsidR="00A6707C" w:rsidRDefault="00A6707C" w:rsidP="00A6707C">
            <w:pPr>
              <w:pStyle w:val="Tabletext"/>
              <w:jc w:val="center"/>
            </w:pPr>
          </w:p>
        </w:tc>
        <w:tc>
          <w:tcPr>
            <w:tcW w:w="686" w:type="dxa"/>
            <w:vAlign w:val="center"/>
          </w:tcPr>
          <w:p w14:paraId="1F9DB9A9" w14:textId="77777777" w:rsidR="00A6707C" w:rsidRDefault="00A6707C" w:rsidP="00A6707C">
            <w:pPr>
              <w:pStyle w:val="Tabletext"/>
              <w:jc w:val="center"/>
            </w:pPr>
          </w:p>
        </w:tc>
        <w:tc>
          <w:tcPr>
            <w:tcW w:w="686" w:type="dxa"/>
            <w:vAlign w:val="center"/>
          </w:tcPr>
          <w:p w14:paraId="00E847B7" w14:textId="77777777" w:rsidR="00A6707C" w:rsidRDefault="00A6707C" w:rsidP="00A6707C">
            <w:pPr>
              <w:pStyle w:val="Tabletext"/>
              <w:jc w:val="center"/>
            </w:pPr>
          </w:p>
        </w:tc>
        <w:tc>
          <w:tcPr>
            <w:tcW w:w="686" w:type="dxa"/>
            <w:vAlign w:val="center"/>
          </w:tcPr>
          <w:p w14:paraId="6A13D73F" w14:textId="77777777" w:rsidR="00A6707C" w:rsidRDefault="00A6707C" w:rsidP="00A6707C">
            <w:pPr>
              <w:pStyle w:val="Tabletext"/>
              <w:jc w:val="center"/>
            </w:pPr>
            <w:r>
              <w:t>1</w:t>
            </w:r>
          </w:p>
        </w:tc>
        <w:tc>
          <w:tcPr>
            <w:tcW w:w="686" w:type="dxa"/>
            <w:vAlign w:val="center"/>
          </w:tcPr>
          <w:p w14:paraId="16358CB1" w14:textId="77777777" w:rsidR="00A6707C" w:rsidRDefault="00A6707C" w:rsidP="00A6707C">
            <w:pPr>
              <w:pStyle w:val="Tabletext"/>
              <w:jc w:val="center"/>
            </w:pPr>
            <w:r>
              <w:t>1</w:t>
            </w:r>
          </w:p>
        </w:tc>
        <w:tc>
          <w:tcPr>
            <w:tcW w:w="686" w:type="dxa"/>
            <w:vAlign w:val="center"/>
          </w:tcPr>
          <w:p w14:paraId="1F632A76" w14:textId="77777777" w:rsidR="00A6707C" w:rsidRDefault="00A6707C" w:rsidP="00A6707C">
            <w:pPr>
              <w:pStyle w:val="Tabletext"/>
              <w:jc w:val="center"/>
            </w:pPr>
            <w:r>
              <w:t>1</w:t>
            </w:r>
          </w:p>
        </w:tc>
        <w:tc>
          <w:tcPr>
            <w:tcW w:w="686" w:type="dxa"/>
            <w:vAlign w:val="center"/>
          </w:tcPr>
          <w:p w14:paraId="3A60A146" w14:textId="77777777" w:rsidR="00A6707C" w:rsidRDefault="00A6707C" w:rsidP="00A6707C">
            <w:pPr>
              <w:pStyle w:val="Tabletext"/>
              <w:jc w:val="center"/>
            </w:pPr>
            <w:r>
              <w:t>1</w:t>
            </w:r>
          </w:p>
        </w:tc>
        <w:tc>
          <w:tcPr>
            <w:tcW w:w="686" w:type="dxa"/>
            <w:vAlign w:val="center"/>
          </w:tcPr>
          <w:p w14:paraId="2817BAF2" w14:textId="77777777" w:rsidR="00A6707C" w:rsidRDefault="00A6707C" w:rsidP="00A6707C">
            <w:pPr>
              <w:pStyle w:val="Tabletext"/>
              <w:jc w:val="center"/>
            </w:pPr>
            <w:r>
              <w:t>1</w:t>
            </w:r>
          </w:p>
        </w:tc>
        <w:tc>
          <w:tcPr>
            <w:tcW w:w="686" w:type="dxa"/>
            <w:vAlign w:val="center"/>
          </w:tcPr>
          <w:p w14:paraId="316B9874" w14:textId="77777777" w:rsidR="00A6707C" w:rsidRDefault="00A6707C" w:rsidP="00A6707C">
            <w:pPr>
              <w:pStyle w:val="Tabletext"/>
              <w:jc w:val="center"/>
            </w:pPr>
            <w:r>
              <w:t>1</w:t>
            </w:r>
          </w:p>
        </w:tc>
        <w:tc>
          <w:tcPr>
            <w:tcW w:w="686" w:type="dxa"/>
            <w:vAlign w:val="center"/>
          </w:tcPr>
          <w:p w14:paraId="07C45902" w14:textId="77777777" w:rsidR="00A6707C" w:rsidRDefault="00A6707C" w:rsidP="00A6707C">
            <w:pPr>
              <w:pStyle w:val="Tabletext"/>
              <w:jc w:val="center"/>
            </w:pPr>
          </w:p>
        </w:tc>
        <w:tc>
          <w:tcPr>
            <w:tcW w:w="687" w:type="dxa"/>
            <w:vAlign w:val="center"/>
          </w:tcPr>
          <w:p w14:paraId="1297646A" w14:textId="77777777" w:rsidR="00A6707C" w:rsidRDefault="00A6707C" w:rsidP="00A6707C">
            <w:pPr>
              <w:pStyle w:val="Tabletext"/>
              <w:jc w:val="center"/>
            </w:pPr>
          </w:p>
        </w:tc>
      </w:tr>
      <w:tr w:rsidR="00A6707C" w14:paraId="675FD832" w14:textId="77777777" w:rsidTr="00A6707C">
        <w:trPr>
          <w:cantSplit/>
        </w:trPr>
        <w:tc>
          <w:tcPr>
            <w:tcW w:w="1985" w:type="dxa"/>
            <w:vAlign w:val="bottom"/>
          </w:tcPr>
          <w:p w14:paraId="302FCE82" w14:textId="77777777" w:rsidR="00A6707C" w:rsidRDefault="00A6707C" w:rsidP="005D6EF4">
            <w:pPr>
              <w:pStyle w:val="Tabletext"/>
            </w:pPr>
          </w:p>
        </w:tc>
        <w:tc>
          <w:tcPr>
            <w:tcW w:w="4252" w:type="dxa"/>
            <w:vAlign w:val="bottom"/>
          </w:tcPr>
          <w:p w14:paraId="35121EC7" w14:textId="77777777" w:rsidR="00A6707C" w:rsidRDefault="00A6707C" w:rsidP="005D6EF4">
            <w:pPr>
              <w:pStyle w:val="Tabletext"/>
            </w:pPr>
            <w:r>
              <w:t>Source: Educational institution</w:t>
            </w:r>
          </w:p>
        </w:tc>
        <w:tc>
          <w:tcPr>
            <w:tcW w:w="686" w:type="dxa"/>
            <w:vAlign w:val="center"/>
          </w:tcPr>
          <w:p w14:paraId="1333920F" w14:textId="77777777" w:rsidR="00A6707C" w:rsidRDefault="00A6707C" w:rsidP="00A6707C">
            <w:pPr>
              <w:pStyle w:val="Tabletext"/>
              <w:jc w:val="center"/>
            </w:pPr>
          </w:p>
        </w:tc>
        <w:tc>
          <w:tcPr>
            <w:tcW w:w="686" w:type="dxa"/>
            <w:vAlign w:val="center"/>
          </w:tcPr>
          <w:p w14:paraId="3C771427" w14:textId="77777777" w:rsidR="00A6707C" w:rsidRDefault="00A6707C" w:rsidP="00A6707C">
            <w:pPr>
              <w:pStyle w:val="Tabletext"/>
              <w:jc w:val="center"/>
            </w:pPr>
          </w:p>
        </w:tc>
        <w:tc>
          <w:tcPr>
            <w:tcW w:w="686" w:type="dxa"/>
            <w:vAlign w:val="center"/>
          </w:tcPr>
          <w:p w14:paraId="3F4CF9AE" w14:textId="77777777" w:rsidR="00A6707C" w:rsidRDefault="00A6707C" w:rsidP="00A6707C">
            <w:pPr>
              <w:pStyle w:val="Tabletext"/>
              <w:jc w:val="center"/>
            </w:pPr>
          </w:p>
        </w:tc>
        <w:tc>
          <w:tcPr>
            <w:tcW w:w="686" w:type="dxa"/>
            <w:vAlign w:val="center"/>
          </w:tcPr>
          <w:p w14:paraId="07135611" w14:textId="77777777" w:rsidR="00A6707C" w:rsidRDefault="00A6707C" w:rsidP="00A6707C">
            <w:pPr>
              <w:pStyle w:val="Tabletext"/>
              <w:jc w:val="center"/>
            </w:pPr>
          </w:p>
        </w:tc>
        <w:tc>
          <w:tcPr>
            <w:tcW w:w="686" w:type="dxa"/>
            <w:vAlign w:val="center"/>
          </w:tcPr>
          <w:p w14:paraId="0BD97317" w14:textId="77777777" w:rsidR="00A6707C" w:rsidRDefault="00A6707C" w:rsidP="00A6707C">
            <w:pPr>
              <w:pStyle w:val="Tabletext"/>
              <w:jc w:val="center"/>
            </w:pPr>
          </w:p>
        </w:tc>
        <w:tc>
          <w:tcPr>
            <w:tcW w:w="686" w:type="dxa"/>
            <w:vAlign w:val="center"/>
          </w:tcPr>
          <w:p w14:paraId="3020F393" w14:textId="77777777" w:rsidR="00A6707C" w:rsidRDefault="00A6707C" w:rsidP="00A6707C">
            <w:pPr>
              <w:pStyle w:val="Tabletext"/>
              <w:jc w:val="center"/>
            </w:pPr>
          </w:p>
        </w:tc>
        <w:tc>
          <w:tcPr>
            <w:tcW w:w="686" w:type="dxa"/>
            <w:vAlign w:val="center"/>
          </w:tcPr>
          <w:p w14:paraId="7B2D2D68" w14:textId="77777777" w:rsidR="00A6707C" w:rsidRDefault="00A6707C" w:rsidP="00A6707C">
            <w:pPr>
              <w:pStyle w:val="Tabletext"/>
              <w:jc w:val="center"/>
            </w:pPr>
          </w:p>
        </w:tc>
        <w:tc>
          <w:tcPr>
            <w:tcW w:w="686" w:type="dxa"/>
            <w:vAlign w:val="center"/>
          </w:tcPr>
          <w:p w14:paraId="0F33FB46" w14:textId="77777777" w:rsidR="00A6707C" w:rsidRDefault="00A6707C" w:rsidP="00A6707C">
            <w:pPr>
              <w:pStyle w:val="Tabletext"/>
              <w:jc w:val="center"/>
            </w:pPr>
          </w:p>
        </w:tc>
        <w:tc>
          <w:tcPr>
            <w:tcW w:w="686" w:type="dxa"/>
            <w:vAlign w:val="center"/>
          </w:tcPr>
          <w:p w14:paraId="583B7615" w14:textId="77777777" w:rsidR="00A6707C" w:rsidRDefault="00A6707C" w:rsidP="00A6707C">
            <w:pPr>
              <w:pStyle w:val="Tabletext"/>
              <w:jc w:val="center"/>
            </w:pPr>
          </w:p>
        </w:tc>
        <w:tc>
          <w:tcPr>
            <w:tcW w:w="686" w:type="dxa"/>
            <w:vAlign w:val="center"/>
          </w:tcPr>
          <w:p w14:paraId="7C2DF2AB" w14:textId="77777777" w:rsidR="00A6707C" w:rsidRDefault="00A6707C" w:rsidP="00A6707C">
            <w:pPr>
              <w:pStyle w:val="Tabletext"/>
              <w:jc w:val="center"/>
            </w:pPr>
          </w:p>
        </w:tc>
        <w:tc>
          <w:tcPr>
            <w:tcW w:w="686" w:type="dxa"/>
            <w:vAlign w:val="center"/>
          </w:tcPr>
          <w:p w14:paraId="09C391AC" w14:textId="77777777" w:rsidR="00A6707C" w:rsidRDefault="00A6707C" w:rsidP="00A6707C">
            <w:pPr>
              <w:pStyle w:val="Tabletext"/>
              <w:jc w:val="center"/>
            </w:pPr>
            <w:r>
              <w:t>1</w:t>
            </w:r>
          </w:p>
        </w:tc>
        <w:tc>
          <w:tcPr>
            <w:tcW w:w="687" w:type="dxa"/>
            <w:vAlign w:val="center"/>
          </w:tcPr>
          <w:p w14:paraId="2EB8173A" w14:textId="77777777" w:rsidR="00A6707C" w:rsidRDefault="00A6707C" w:rsidP="00A6707C">
            <w:pPr>
              <w:pStyle w:val="Tabletext"/>
              <w:jc w:val="center"/>
            </w:pPr>
            <w:r>
              <w:t>1</w:t>
            </w:r>
          </w:p>
        </w:tc>
      </w:tr>
      <w:tr w:rsidR="00A6707C" w14:paraId="5A54EE65" w14:textId="77777777" w:rsidTr="00A6707C">
        <w:trPr>
          <w:cantSplit/>
        </w:trPr>
        <w:tc>
          <w:tcPr>
            <w:tcW w:w="1985" w:type="dxa"/>
            <w:vAlign w:val="bottom"/>
          </w:tcPr>
          <w:p w14:paraId="62F5E4FB" w14:textId="77777777" w:rsidR="00A6707C" w:rsidRDefault="00A6707C" w:rsidP="005D6EF4">
            <w:pPr>
              <w:pStyle w:val="Tabletext"/>
            </w:pPr>
          </w:p>
        </w:tc>
        <w:tc>
          <w:tcPr>
            <w:tcW w:w="4252" w:type="dxa"/>
            <w:vAlign w:val="bottom"/>
          </w:tcPr>
          <w:p w14:paraId="0E5E63D4" w14:textId="77777777" w:rsidR="00A6707C" w:rsidRDefault="00A6707C" w:rsidP="005D6EF4">
            <w:pPr>
              <w:pStyle w:val="Tabletext"/>
            </w:pPr>
            <w:r>
              <w:t>Source: Government agency</w:t>
            </w:r>
          </w:p>
        </w:tc>
        <w:tc>
          <w:tcPr>
            <w:tcW w:w="686" w:type="dxa"/>
            <w:vAlign w:val="center"/>
          </w:tcPr>
          <w:p w14:paraId="56286C0B" w14:textId="77777777" w:rsidR="00A6707C" w:rsidRDefault="00A6707C" w:rsidP="00A6707C">
            <w:pPr>
              <w:pStyle w:val="Tabletext"/>
              <w:jc w:val="center"/>
            </w:pPr>
          </w:p>
        </w:tc>
        <w:tc>
          <w:tcPr>
            <w:tcW w:w="686" w:type="dxa"/>
            <w:vAlign w:val="center"/>
          </w:tcPr>
          <w:p w14:paraId="67C5CC64" w14:textId="77777777" w:rsidR="00A6707C" w:rsidRDefault="00A6707C" w:rsidP="00A6707C">
            <w:pPr>
              <w:pStyle w:val="Tabletext"/>
              <w:jc w:val="center"/>
            </w:pPr>
          </w:p>
        </w:tc>
        <w:tc>
          <w:tcPr>
            <w:tcW w:w="686" w:type="dxa"/>
            <w:vAlign w:val="center"/>
          </w:tcPr>
          <w:p w14:paraId="2A3F15D6" w14:textId="77777777" w:rsidR="00A6707C" w:rsidRDefault="00A6707C" w:rsidP="00A6707C">
            <w:pPr>
              <w:pStyle w:val="Tabletext"/>
              <w:jc w:val="center"/>
            </w:pPr>
          </w:p>
        </w:tc>
        <w:tc>
          <w:tcPr>
            <w:tcW w:w="686" w:type="dxa"/>
            <w:vAlign w:val="center"/>
          </w:tcPr>
          <w:p w14:paraId="51356FBC" w14:textId="77777777" w:rsidR="00A6707C" w:rsidRDefault="00A6707C" w:rsidP="00A6707C">
            <w:pPr>
              <w:pStyle w:val="Tabletext"/>
              <w:jc w:val="center"/>
            </w:pPr>
          </w:p>
        </w:tc>
        <w:tc>
          <w:tcPr>
            <w:tcW w:w="686" w:type="dxa"/>
            <w:vAlign w:val="center"/>
          </w:tcPr>
          <w:p w14:paraId="0A0C5398" w14:textId="77777777" w:rsidR="00A6707C" w:rsidRDefault="00A6707C" w:rsidP="00A6707C">
            <w:pPr>
              <w:pStyle w:val="Tabletext"/>
              <w:jc w:val="center"/>
            </w:pPr>
          </w:p>
        </w:tc>
        <w:tc>
          <w:tcPr>
            <w:tcW w:w="686" w:type="dxa"/>
            <w:vAlign w:val="center"/>
          </w:tcPr>
          <w:p w14:paraId="15EFAEF6" w14:textId="77777777" w:rsidR="00A6707C" w:rsidRDefault="00A6707C" w:rsidP="00A6707C">
            <w:pPr>
              <w:pStyle w:val="Tabletext"/>
              <w:jc w:val="center"/>
            </w:pPr>
          </w:p>
        </w:tc>
        <w:tc>
          <w:tcPr>
            <w:tcW w:w="686" w:type="dxa"/>
            <w:vAlign w:val="center"/>
          </w:tcPr>
          <w:p w14:paraId="2717C472" w14:textId="77777777" w:rsidR="00A6707C" w:rsidRDefault="00A6707C" w:rsidP="00A6707C">
            <w:pPr>
              <w:pStyle w:val="Tabletext"/>
              <w:jc w:val="center"/>
            </w:pPr>
          </w:p>
        </w:tc>
        <w:tc>
          <w:tcPr>
            <w:tcW w:w="686" w:type="dxa"/>
            <w:vAlign w:val="center"/>
          </w:tcPr>
          <w:p w14:paraId="55D82247" w14:textId="77777777" w:rsidR="00A6707C" w:rsidRDefault="00A6707C" w:rsidP="00A6707C">
            <w:pPr>
              <w:pStyle w:val="Tabletext"/>
              <w:jc w:val="center"/>
            </w:pPr>
          </w:p>
        </w:tc>
        <w:tc>
          <w:tcPr>
            <w:tcW w:w="686" w:type="dxa"/>
            <w:vAlign w:val="center"/>
          </w:tcPr>
          <w:p w14:paraId="5FA7E7F7" w14:textId="77777777" w:rsidR="00A6707C" w:rsidRDefault="00A6707C" w:rsidP="00A6707C">
            <w:pPr>
              <w:pStyle w:val="Tabletext"/>
              <w:jc w:val="center"/>
            </w:pPr>
          </w:p>
        </w:tc>
        <w:tc>
          <w:tcPr>
            <w:tcW w:w="686" w:type="dxa"/>
            <w:vAlign w:val="center"/>
          </w:tcPr>
          <w:p w14:paraId="477AD755" w14:textId="77777777" w:rsidR="00A6707C" w:rsidRDefault="00A6707C" w:rsidP="00A6707C">
            <w:pPr>
              <w:pStyle w:val="Tabletext"/>
              <w:jc w:val="center"/>
            </w:pPr>
          </w:p>
        </w:tc>
        <w:tc>
          <w:tcPr>
            <w:tcW w:w="686" w:type="dxa"/>
            <w:vAlign w:val="center"/>
          </w:tcPr>
          <w:p w14:paraId="4EA3A13C" w14:textId="77777777" w:rsidR="00A6707C" w:rsidRDefault="00A6707C" w:rsidP="00A6707C">
            <w:pPr>
              <w:pStyle w:val="Tabletext"/>
              <w:jc w:val="center"/>
            </w:pPr>
            <w:r>
              <w:t>1</w:t>
            </w:r>
          </w:p>
        </w:tc>
        <w:tc>
          <w:tcPr>
            <w:tcW w:w="687" w:type="dxa"/>
            <w:vAlign w:val="center"/>
          </w:tcPr>
          <w:p w14:paraId="766D4DF7" w14:textId="77777777" w:rsidR="00A6707C" w:rsidRDefault="00A6707C" w:rsidP="00A6707C">
            <w:pPr>
              <w:pStyle w:val="Tabletext"/>
              <w:jc w:val="center"/>
            </w:pPr>
            <w:r>
              <w:t>1</w:t>
            </w:r>
          </w:p>
        </w:tc>
      </w:tr>
      <w:tr w:rsidR="00A6707C" w14:paraId="76BC2F30" w14:textId="77777777" w:rsidTr="00A6707C">
        <w:trPr>
          <w:cantSplit/>
        </w:trPr>
        <w:tc>
          <w:tcPr>
            <w:tcW w:w="1985" w:type="dxa"/>
            <w:vAlign w:val="bottom"/>
          </w:tcPr>
          <w:p w14:paraId="074A87AA" w14:textId="77777777" w:rsidR="00A6707C" w:rsidRDefault="00A6707C" w:rsidP="005D6EF4">
            <w:pPr>
              <w:pStyle w:val="Tabletext"/>
            </w:pPr>
          </w:p>
        </w:tc>
        <w:tc>
          <w:tcPr>
            <w:tcW w:w="4252" w:type="dxa"/>
            <w:vAlign w:val="bottom"/>
          </w:tcPr>
          <w:p w14:paraId="5143389C" w14:textId="77777777" w:rsidR="00A6707C" w:rsidRDefault="00A6707C" w:rsidP="005D6EF4">
            <w:pPr>
              <w:pStyle w:val="Tabletext"/>
            </w:pPr>
            <w:r>
              <w:t>Source: Employer program</w:t>
            </w:r>
          </w:p>
        </w:tc>
        <w:tc>
          <w:tcPr>
            <w:tcW w:w="686" w:type="dxa"/>
            <w:vAlign w:val="center"/>
          </w:tcPr>
          <w:p w14:paraId="1ADF86D3" w14:textId="77777777" w:rsidR="00A6707C" w:rsidRDefault="00A6707C" w:rsidP="00A6707C">
            <w:pPr>
              <w:pStyle w:val="Tabletext"/>
              <w:jc w:val="center"/>
            </w:pPr>
          </w:p>
        </w:tc>
        <w:tc>
          <w:tcPr>
            <w:tcW w:w="686" w:type="dxa"/>
            <w:vAlign w:val="center"/>
          </w:tcPr>
          <w:p w14:paraId="0C441171" w14:textId="77777777" w:rsidR="00A6707C" w:rsidRDefault="00A6707C" w:rsidP="00A6707C">
            <w:pPr>
              <w:pStyle w:val="Tabletext"/>
              <w:jc w:val="center"/>
            </w:pPr>
          </w:p>
        </w:tc>
        <w:tc>
          <w:tcPr>
            <w:tcW w:w="686" w:type="dxa"/>
            <w:vAlign w:val="center"/>
          </w:tcPr>
          <w:p w14:paraId="2A5DC5CA" w14:textId="77777777" w:rsidR="00A6707C" w:rsidRDefault="00A6707C" w:rsidP="00A6707C">
            <w:pPr>
              <w:pStyle w:val="Tabletext"/>
              <w:jc w:val="center"/>
            </w:pPr>
          </w:p>
        </w:tc>
        <w:tc>
          <w:tcPr>
            <w:tcW w:w="686" w:type="dxa"/>
            <w:vAlign w:val="center"/>
          </w:tcPr>
          <w:p w14:paraId="6A799086" w14:textId="77777777" w:rsidR="00A6707C" w:rsidRDefault="00A6707C" w:rsidP="00A6707C">
            <w:pPr>
              <w:pStyle w:val="Tabletext"/>
              <w:jc w:val="center"/>
            </w:pPr>
          </w:p>
        </w:tc>
        <w:tc>
          <w:tcPr>
            <w:tcW w:w="686" w:type="dxa"/>
            <w:vAlign w:val="center"/>
          </w:tcPr>
          <w:p w14:paraId="54AA6315" w14:textId="77777777" w:rsidR="00A6707C" w:rsidRDefault="00A6707C" w:rsidP="00A6707C">
            <w:pPr>
              <w:pStyle w:val="Tabletext"/>
              <w:jc w:val="center"/>
            </w:pPr>
          </w:p>
        </w:tc>
        <w:tc>
          <w:tcPr>
            <w:tcW w:w="686" w:type="dxa"/>
            <w:vAlign w:val="center"/>
          </w:tcPr>
          <w:p w14:paraId="27A806E1" w14:textId="77777777" w:rsidR="00A6707C" w:rsidRDefault="00A6707C" w:rsidP="00A6707C">
            <w:pPr>
              <w:pStyle w:val="Tabletext"/>
              <w:jc w:val="center"/>
            </w:pPr>
          </w:p>
        </w:tc>
        <w:tc>
          <w:tcPr>
            <w:tcW w:w="686" w:type="dxa"/>
            <w:vAlign w:val="center"/>
          </w:tcPr>
          <w:p w14:paraId="741CAEF1" w14:textId="77777777" w:rsidR="00A6707C" w:rsidRDefault="00A6707C" w:rsidP="00A6707C">
            <w:pPr>
              <w:pStyle w:val="Tabletext"/>
              <w:jc w:val="center"/>
            </w:pPr>
          </w:p>
        </w:tc>
        <w:tc>
          <w:tcPr>
            <w:tcW w:w="686" w:type="dxa"/>
            <w:vAlign w:val="center"/>
          </w:tcPr>
          <w:p w14:paraId="0B703F27" w14:textId="77777777" w:rsidR="00A6707C" w:rsidRDefault="00A6707C" w:rsidP="00A6707C">
            <w:pPr>
              <w:pStyle w:val="Tabletext"/>
              <w:jc w:val="center"/>
            </w:pPr>
          </w:p>
        </w:tc>
        <w:tc>
          <w:tcPr>
            <w:tcW w:w="686" w:type="dxa"/>
            <w:vAlign w:val="center"/>
          </w:tcPr>
          <w:p w14:paraId="6C336859" w14:textId="77777777" w:rsidR="00A6707C" w:rsidRDefault="00A6707C" w:rsidP="00A6707C">
            <w:pPr>
              <w:pStyle w:val="Tabletext"/>
              <w:jc w:val="center"/>
            </w:pPr>
          </w:p>
        </w:tc>
        <w:tc>
          <w:tcPr>
            <w:tcW w:w="686" w:type="dxa"/>
            <w:vAlign w:val="center"/>
          </w:tcPr>
          <w:p w14:paraId="0B370C7B" w14:textId="77777777" w:rsidR="00A6707C" w:rsidRDefault="00A6707C" w:rsidP="00A6707C">
            <w:pPr>
              <w:pStyle w:val="Tabletext"/>
              <w:jc w:val="center"/>
            </w:pPr>
          </w:p>
        </w:tc>
        <w:tc>
          <w:tcPr>
            <w:tcW w:w="686" w:type="dxa"/>
            <w:vAlign w:val="center"/>
          </w:tcPr>
          <w:p w14:paraId="59E67EC2" w14:textId="77777777" w:rsidR="00A6707C" w:rsidRDefault="00A6707C" w:rsidP="00A6707C">
            <w:pPr>
              <w:pStyle w:val="Tabletext"/>
              <w:jc w:val="center"/>
            </w:pPr>
            <w:r>
              <w:t>1</w:t>
            </w:r>
          </w:p>
        </w:tc>
        <w:tc>
          <w:tcPr>
            <w:tcW w:w="687" w:type="dxa"/>
            <w:vAlign w:val="center"/>
          </w:tcPr>
          <w:p w14:paraId="7A99BB87" w14:textId="77777777" w:rsidR="00A6707C" w:rsidRDefault="00A6707C" w:rsidP="00A6707C">
            <w:pPr>
              <w:pStyle w:val="Tabletext"/>
              <w:jc w:val="center"/>
            </w:pPr>
            <w:r>
              <w:t>1</w:t>
            </w:r>
          </w:p>
        </w:tc>
      </w:tr>
      <w:tr w:rsidR="00A6707C" w14:paraId="5BA13F0D" w14:textId="77777777" w:rsidTr="00A6707C">
        <w:trPr>
          <w:cantSplit/>
        </w:trPr>
        <w:tc>
          <w:tcPr>
            <w:tcW w:w="1985" w:type="dxa"/>
            <w:vAlign w:val="bottom"/>
          </w:tcPr>
          <w:p w14:paraId="2C6B3C19" w14:textId="77777777" w:rsidR="00A6707C" w:rsidRDefault="00A6707C" w:rsidP="005D6EF4">
            <w:pPr>
              <w:pStyle w:val="Tabletext"/>
            </w:pPr>
          </w:p>
        </w:tc>
        <w:tc>
          <w:tcPr>
            <w:tcW w:w="4252" w:type="dxa"/>
            <w:vAlign w:val="bottom"/>
          </w:tcPr>
          <w:p w14:paraId="28ED6812" w14:textId="77777777" w:rsidR="00A6707C" w:rsidRDefault="00A6707C" w:rsidP="005D6EF4">
            <w:pPr>
              <w:pStyle w:val="Tabletext"/>
            </w:pPr>
            <w:r>
              <w:t>Source: Private provider (you paid)</w:t>
            </w:r>
          </w:p>
        </w:tc>
        <w:tc>
          <w:tcPr>
            <w:tcW w:w="686" w:type="dxa"/>
            <w:vAlign w:val="center"/>
          </w:tcPr>
          <w:p w14:paraId="36BE3DFA" w14:textId="77777777" w:rsidR="00A6707C" w:rsidRDefault="00A6707C" w:rsidP="00A6707C">
            <w:pPr>
              <w:pStyle w:val="Tabletext"/>
              <w:jc w:val="center"/>
            </w:pPr>
          </w:p>
        </w:tc>
        <w:tc>
          <w:tcPr>
            <w:tcW w:w="686" w:type="dxa"/>
            <w:vAlign w:val="center"/>
          </w:tcPr>
          <w:p w14:paraId="3B5C6594" w14:textId="77777777" w:rsidR="00A6707C" w:rsidRDefault="00A6707C" w:rsidP="00A6707C">
            <w:pPr>
              <w:pStyle w:val="Tabletext"/>
              <w:jc w:val="center"/>
            </w:pPr>
          </w:p>
        </w:tc>
        <w:tc>
          <w:tcPr>
            <w:tcW w:w="686" w:type="dxa"/>
            <w:vAlign w:val="center"/>
          </w:tcPr>
          <w:p w14:paraId="62B1BCB9" w14:textId="77777777" w:rsidR="00A6707C" w:rsidRDefault="00A6707C" w:rsidP="00A6707C">
            <w:pPr>
              <w:pStyle w:val="Tabletext"/>
              <w:jc w:val="center"/>
            </w:pPr>
          </w:p>
        </w:tc>
        <w:tc>
          <w:tcPr>
            <w:tcW w:w="686" w:type="dxa"/>
            <w:vAlign w:val="center"/>
          </w:tcPr>
          <w:p w14:paraId="57A1FCDE" w14:textId="77777777" w:rsidR="00A6707C" w:rsidRDefault="00A6707C" w:rsidP="00A6707C">
            <w:pPr>
              <w:pStyle w:val="Tabletext"/>
              <w:jc w:val="center"/>
            </w:pPr>
          </w:p>
        </w:tc>
        <w:tc>
          <w:tcPr>
            <w:tcW w:w="686" w:type="dxa"/>
            <w:vAlign w:val="center"/>
          </w:tcPr>
          <w:p w14:paraId="7C6EAD8E" w14:textId="77777777" w:rsidR="00A6707C" w:rsidRDefault="00A6707C" w:rsidP="00A6707C">
            <w:pPr>
              <w:pStyle w:val="Tabletext"/>
              <w:jc w:val="center"/>
            </w:pPr>
          </w:p>
        </w:tc>
        <w:tc>
          <w:tcPr>
            <w:tcW w:w="686" w:type="dxa"/>
            <w:vAlign w:val="center"/>
          </w:tcPr>
          <w:p w14:paraId="3D0529C8" w14:textId="77777777" w:rsidR="00A6707C" w:rsidRDefault="00A6707C" w:rsidP="00A6707C">
            <w:pPr>
              <w:pStyle w:val="Tabletext"/>
              <w:jc w:val="center"/>
            </w:pPr>
          </w:p>
        </w:tc>
        <w:tc>
          <w:tcPr>
            <w:tcW w:w="686" w:type="dxa"/>
            <w:vAlign w:val="center"/>
          </w:tcPr>
          <w:p w14:paraId="0A20A79D" w14:textId="77777777" w:rsidR="00A6707C" w:rsidRDefault="00A6707C" w:rsidP="00A6707C">
            <w:pPr>
              <w:pStyle w:val="Tabletext"/>
              <w:jc w:val="center"/>
            </w:pPr>
          </w:p>
        </w:tc>
        <w:tc>
          <w:tcPr>
            <w:tcW w:w="686" w:type="dxa"/>
            <w:vAlign w:val="center"/>
          </w:tcPr>
          <w:p w14:paraId="21CAF03A" w14:textId="77777777" w:rsidR="00A6707C" w:rsidRDefault="00A6707C" w:rsidP="00A6707C">
            <w:pPr>
              <w:pStyle w:val="Tabletext"/>
              <w:jc w:val="center"/>
            </w:pPr>
          </w:p>
        </w:tc>
        <w:tc>
          <w:tcPr>
            <w:tcW w:w="686" w:type="dxa"/>
            <w:vAlign w:val="center"/>
          </w:tcPr>
          <w:p w14:paraId="016EB1C6" w14:textId="77777777" w:rsidR="00A6707C" w:rsidRDefault="00A6707C" w:rsidP="00A6707C">
            <w:pPr>
              <w:pStyle w:val="Tabletext"/>
              <w:jc w:val="center"/>
            </w:pPr>
          </w:p>
        </w:tc>
        <w:tc>
          <w:tcPr>
            <w:tcW w:w="686" w:type="dxa"/>
            <w:vAlign w:val="center"/>
          </w:tcPr>
          <w:p w14:paraId="0EA69E19" w14:textId="77777777" w:rsidR="00A6707C" w:rsidRDefault="00A6707C" w:rsidP="00A6707C">
            <w:pPr>
              <w:pStyle w:val="Tabletext"/>
              <w:jc w:val="center"/>
            </w:pPr>
          </w:p>
        </w:tc>
        <w:tc>
          <w:tcPr>
            <w:tcW w:w="686" w:type="dxa"/>
            <w:vAlign w:val="center"/>
          </w:tcPr>
          <w:p w14:paraId="290BDC28" w14:textId="77777777" w:rsidR="00A6707C" w:rsidRDefault="00A6707C" w:rsidP="00A6707C">
            <w:pPr>
              <w:pStyle w:val="Tabletext"/>
              <w:jc w:val="center"/>
            </w:pPr>
            <w:r>
              <w:t>1</w:t>
            </w:r>
          </w:p>
        </w:tc>
        <w:tc>
          <w:tcPr>
            <w:tcW w:w="687" w:type="dxa"/>
            <w:vAlign w:val="center"/>
          </w:tcPr>
          <w:p w14:paraId="4709BCEA" w14:textId="77777777" w:rsidR="00A6707C" w:rsidRDefault="00A6707C" w:rsidP="00A6707C">
            <w:pPr>
              <w:pStyle w:val="Tabletext"/>
              <w:jc w:val="center"/>
            </w:pPr>
            <w:r>
              <w:t>1</w:t>
            </w:r>
          </w:p>
        </w:tc>
      </w:tr>
      <w:tr w:rsidR="00A6707C" w14:paraId="0E3D72C7" w14:textId="77777777" w:rsidTr="00A6707C">
        <w:trPr>
          <w:cantSplit/>
        </w:trPr>
        <w:tc>
          <w:tcPr>
            <w:tcW w:w="1985" w:type="dxa"/>
            <w:vAlign w:val="bottom"/>
          </w:tcPr>
          <w:p w14:paraId="53FCB661" w14:textId="77777777" w:rsidR="00A6707C" w:rsidRDefault="00A6707C" w:rsidP="005D6EF4">
            <w:pPr>
              <w:pStyle w:val="Tabletext"/>
            </w:pPr>
          </w:p>
        </w:tc>
        <w:tc>
          <w:tcPr>
            <w:tcW w:w="4252" w:type="dxa"/>
            <w:vAlign w:val="bottom"/>
          </w:tcPr>
          <w:p w14:paraId="20ED8D38" w14:textId="77777777" w:rsidR="00A6707C" w:rsidRDefault="00A6707C" w:rsidP="005D6EF4">
            <w:pPr>
              <w:pStyle w:val="Tabletext"/>
            </w:pPr>
            <w:r>
              <w:t>Source: Internet</w:t>
            </w:r>
          </w:p>
        </w:tc>
        <w:tc>
          <w:tcPr>
            <w:tcW w:w="686" w:type="dxa"/>
            <w:vAlign w:val="center"/>
          </w:tcPr>
          <w:p w14:paraId="544F58FC" w14:textId="77777777" w:rsidR="00A6707C" w:rsidRDefault="00A6707C" w:rsidP="00A6707C">
            <w:pPr>
              <w:pStyle w:val="Tabletext"/>
              <w:jc w:val="center"/>
            </w:pPr>
          </w:p>
        </w:tc>
        <w:tc>
          <w:tcPr>
            <w:tcW w:w="686" w:type="dxa"/>
            <w:vAlign w:val="center"/>
          </w:tcPr>
          <w:p w14:paraId="0315ABDE" w14:textId="77777777" w:rsidR="00A6707C" w:rsidRDefault="00A6707C" w:rsidP="00A6707C">
            <w:pPr>
              <w:pStyle w:val="Tabletext"/>
              <w:jc w:val="center"/>
            </w:pPr>
          </w:p>
        </w:tc>
        <w:tc>
          <w:tcPr>
            <w:tcW w:w="686" w:type="dxa"/>
            <w:vAlign w:val="center"/>
          </w:tcPr>
          <w:p w14:paraId="716F21D6" w14:textId="77777777" w:rsidR="00A6707C" w:rsidRDefault="00A6707C" w:rsidP="00A6707C">
            <w:pPr>
              <w:pStyle w:val="Tabletext"/>
              <w:jc w:val="center"/>
            </w:pPr>
          </w:p>
        </w:tc>
        <w:tc>
          <w:tcPr>
            <w:tcW w:w="686" w:type="dxa"/>
            <w:vAlign w:val="center"/>
          </w:tcPr>
          <w:p w14:paraId="4F7205CE" w14:textId="77777777" w:rsidR="00A6707C" w:rsidRDefault="00A6707C" w:rsidP="00A6707C">
            <w:pPr>
              <w:pStyle w:val="Tabletext"/>
              <w:jc w:val="center"/>
            </w:pPr>
          </w:p>
        </w:tc>
        <w:tc>
          <w:tcPr>
            <w:tcW w:w="686" w:type="dxa"/>
            <w:vAlign w:val="center"/>
          </w:tcPr>
          <w:p w14:paraId="6455925D" w14:textId="77777777" w:rsidR="00A6707C" w:rsidRDefault="00A6707C" w:rsidP="00A6707C">
            <w:pPr>
              <w:pStyle w:val="Tabletext"/>
              <w:jc w:val="center"/>
            </w:pPr>
          </w:p>
        </w:tc>
        <w:tc>
          <w:tcPr>
            <w:tcW w:w="686" w:type="dxa"/>
            <w:vAlign w:val="center"/>
          </w:tcPr>
          <w:p w14:paraId="41DCF485" w14:textId="77777777" w:rsidR="00A6707C" w:rsidRDefault="00A6707C" w:rsidP="00A6707C">
            <w:pPr>
              <w:pStyle w:val="Tabletext"/>
              <w:jc w:val="center"/>
            </w:pPr>
          </w:p>
        </w:tc>
        <w:tc>
          <w:tcPr>
            <w:tcW w:w="686" w:type="dxa"/>
            <w:vAlign w:val="center"/>
          </w:tcPr>
          <w:p w14:paraId="549D5A06" w14:textId="77777777" w:rsidR="00A6707C" w:rsidRDefault="00A6707C" w:rsidP="00A6707C">
            <w:pPr>
              <w:pStyle w:val="Tabletext"/>
              <w:jc w:val="center"/>
            </w:pPr>
          </w:p>
        </w:tc>
        <w:tc>
          <w:tcPr>
            <w:tcW w:w="686" w:type="dxa"/>
            <w:vAlign w:val="center"/>
          </w:tcPr>
          <w:p w14:paraId="33936B80" w14:textId="77777777" w:rsidR="00A6707C" w:rsidRDefault="00A6707C" w:rsidP="00A6707C">
            <w:pPr>
              <w:pStyle w:val="Tabletext"/>
              <w:jc w:val="center"/>
            </w:pPr>
          </w:p>
        </w:tc>
        <w:tc>
          <w:tcPr>
            <w:tcW w:w="686" w:type="dxa"/>
            <w:vAlign w:val="center"/>
          </w:tcPr>
          <w:p w14:paraId="398FE6BE" w14:textId="77777777" w:rsidR="00A6707C" w:rsidRDefault="00A6707C" w:rsidP="00A6707C">
            <w:pPr>
              <w:pStyle w:val="Tabletext"/>
              <w:jc w:val="center"/>
            </w:pPr>
          </w:p>
        </w:tc>
        <w:tc>
          <w:tcPr>
            <w:tcW w:w="686" w:type="dxa"/>
            <w:vAlign w:val="center"/>
          </w:tcPr>
          <w:p w14:paraId="6093C74F" w14:textId="77777777" w:rsidR="00A6707C" w:rsidRDefault="00A6707C" w:rsidP="00A6707C">
            <w:pPr>
              <w:pStyle w:val="Tabletext"/>
              <w:jc w:val="center"/>
            </w:pPr>
          </w:p>
        </w:tc>
        <w:tc>
          <w:tcPr>
            <w:tcW w:w="686" w:type="dxa"/>
            <w:vAlign w:val="center"/>
          </w:tcPr>
          <w:p w14:paraId="20521C0F" w14:textId="77777777" w:rsidR="00A6707C" w:rsidRDefault="00A6707C" w:rsidP="00A6707C">
            <w:pPr>
              <w:pStyle w:val="Tabletext"/>
              <w:jc w:val="center"/>
            </w:pPr>
            <w:r>
              <w:t>1</w:t>
            </w:r>
          </w:p>
        </w:tc>
        <w:tc>
          <w:tcPr>
            <w:tcW w:w="687" w:type="dxa"/>
            <w:vAlign w:val="center"/>
          </w:tcPr>
          <w:p w14:paraId="090B36AE" w14:textId="77777777" w:rsidR="00A6707C" w:rsidRDefault="00A6707C" w:rsidP="00A6707C">
            <w:pPr>
              <w:pStyle w:val="Tabletext"/>
              <w:jc w:val="center"/>
            </w:pPr>
            <w:r>
              <w:t>1</w:t>
            </w:r>
          </w:p>
        </w:tc>
      </w:tr>
      <w:tr w:rsidR="00A6707C" w14:paraId="244EA1CC" w14:textId="77777777" w:rsidTr="00A6707C">
        <w:trPr>
          <w:cantSplit/>
        </w:trPr>
        <w:tc>
          <w:tcPr>
            <w:tcW w:w="1985" w:type="dxa"/>
            <w:vAlign w:val="bottom"/>
          </w:tcPr>
          <w:p w14:paraId="6668ED4B" w14:textId="77777777" w:rsidR="00A6707C" w:rsidRDefault="00A6707C" w:rsidP="005D6EF4">
            <w:pPr>
              <w:pStyle w:val="Tabletext"/>
            </w:pPr>
          </w:p>
        </w:tc>
        <w:tc>
          <w:tcPr>
            <w:tcW w:w="4252" w:type="dxa"/>
            <w:vAlign w:val="bottom"/>
          </w:tcPr>
          <w:p w14:paraId="62644E81" w14:textId="77777777" w:rsidR="00A6707C" w:rsidRDefault="00A6707C" w:rsidP="005D6EF4">
            <w:pPr>
              <w:pStyle w:val="Tabletext"/>
            </w:pPr>
            <w:r>
              <w:t>Source: Family/friends</w:t>
            </w:r>
          </w:p>
        </w:tc>
        <w:tc>
          <w:tcPr>
            <w:tcW w:w="686" w:type="dxa"/>
            <w:vAlign w:val="center"/>
          </w:tcPr>
          <w:p w14:paraId="3D249929" w14:textId="77777777" w:rsidR="00A6707C" w:rsidRDefault="00A6707C" w:rsidP="00A6707C">
            <w:pPr>
              <w:pStyle w:val="Tabletext"/>
              <w:jc w:val="center"/>
            </w:pPr>
          </w:p>
        </w:tc>
        <w:tc>
          <w:tcPr>
            <w:tcW w:w="686" w:type="dxa"/>
            <w:vAlign w:val="center"/>
          </w:tcPr>
          <w:p w14:paraId="40147BC2" w14:textId="77777777" w:rsidR="00A6707C" w:rsidRDefault="00A6707C" w:rsidP="00A6707C">
            <w:pPr>
              <w:pStyle w:val="Tabletext"/>
              <w:jc w:val="center"/>
            </w:pPr>
          </w:p>
        </w:tc>
        <w:tc>
          <w:tcPr>
            <w:tcW w:w="686" w:type="dxa"/>
            <w:vAlign w:val="center"/>
          </w:tcPr>
          <w:p w14:paraId="6CDC8E5A" w14:textId="77777777" w:rsidR="00A6707C" w:rsidRDefault="00A6707C" w:rsidP="00A6707C">
            <w:pPr>
              <w:pStyle w:val="Tabletext"/>
              <w:jc w:val="center"/>
            </w:pPr>
          </w:p>
        </w:tc>
        <w:tc>
          <w:tcPr>
            <w:tcW w:w="686" w:type="dxa"/>
            <w:vAlign w:val="center"/>
          </w:tcPr>
          <w:p w14:paraId="644DFA78" w14:textId="77777777" w:rsidR="00A6707C" w:rsidRDefault="00A6707C" w:rsidP="00A6707C">
            <w:pPr>
              <w:pStyle w:val="Tabletext"/>
              <w:jc w:val="center"/>
            </w:pPr>
          </w:p>
        </w:tc>
        <w:tc>
          <w:tcPr>
            <w:tcW w:w="686" w:type="dxa"/>
            <w:vAlign w:val="center"/>
          </w:tcPr>
          <w:p w14:paraId="1E8EBD77" w14:textId="77777777" w:rsidR="00A6707C" w:rsidRDefault="00A6707C" w:rsidP="00A6707C">
            <w:pPr>
              <w:pStyle w:val="Tabletext"/>
              <w:jc w:val="center"/>
            </w:pPr>
          </w:p>
        </w:tc>
        <w:tc>
          <w:tcPr>
            <w:tcW w:w="686" w:type="dxa"/>
            <w:vAlign w:val="center"/>
          </w:tcPr>
          <w:p w14:paraId="650738F9" w14:textId="77777777" w:rsidR="00A6707C" w:rsidRDefault="00A6707C" w:rsidP="00A6707C">
            <w:pPr>
              <w:pStyle w:val="Tabletext"/>
              <w:jc w:val="center"/>
            </w:pPr>
          </w:p>
        </w:tc>
        <w:tc>
          <w:tcPr>
            <w:tcW w:w="686" w:type="dxa"/>
            <w:vAlign w:val="center"/>
          </w:tcPr>
          <w:p w14:paraId="612191E1" w14:textId="77777777" w:rsidR="00A6707C" w:rsidRDefault="00A6707C" w:rsidP="00A6707C">
            <w:pPr>
              <w:pStyle w:val="Tabletext"/>
              <w:jc w:val="center"/>
            </w:pPr>
          </w:p>
        </w:tc>
        <w:tc>
          <w:tcPr>
            <w:tcW w:w="686" w:type="dxa"/>
            <w:vAlign w:val="center"/>
          </w:tcPr>
          <w:p w14:paraId="5FE65461" w14:textId="77777777" w:rsidR="00A6707C" w:rsidRDefault="00A6707C" w:rsidP="00A6707C">
            <w:pPr>
              <w:pStyle w:val="Tabletext"/>
              <w:jc w:val="center"/>
            </w:pPr>
          </w:p>
        </w:tc>
        <w:tc>
          <w:tcPr>
            <w:tcW w:w="686" w:type="dxa"/>
            <w:vAlign w:val="center"/>
          </w:tcPr>
          <w:p w14:paraId="223FFFCE" w14:textId="77777777" w:rsidR="00A6707C" w:rsidRDefault="00A6707C" w:rsidP="00A6707C">
            <w:pPr>
              <w:pStyle w:val="Tabletext"/>
              <w:jc w:val="center"/>
            </w:pPr>
          </w:p>
        </w:tc>
        <w:tc>
          <w:tcPr>
            <w:tcW w:w="686" w:type="dxa"/>
            <w:vAlign w:val="center"/>
          </w:tcPr>
          <w:p w14:paraId="0C455143" w14:textId="77777777" w:rsidR="00A6707C" w:rsidRDefault="00A6707C" w:rsidP="00A6707C">
            <w:pPr>
              <w:pStyle w:val="Tabletext"/>
              <w:jc w:val="center"/>
            </w:pPr>
          </w:p>
        </w:tc>
        <w:tc>
          <w:tcPr>
            <w:tcW w:w="686" w:type="dxa"/>
            <w:vAlign w:val="center"/>
          </w:tcPr>
          <w:p w14:paraId="5A4B3F7F" w14:textId="77777777" w:rsidR="00A6707C" w:rsidRDefault="00A6707C" w:rsidP="00A6707C">
            <w:pPr>
              <w:pStyle w:val="Tabletext"/>
              <w:jc w:val="center"/>
            </w:pPr>
            <w:r>
              <w:t>1</w:t>
            </w:r>
          </w:p>
        </w:tc>
        <w:tc>
          <w:tcPr>
            <w:tcW w:w="687" w:type="dxa"/>
            <w:vAlign w:val="center"/>
          </w:tcPr>
          <w:p w14:paraId="13CFC1E8" w14:textId="77777777" w:rsidR="00A6707C" w:rsidRDefault="00A6707C" w:rsidP="00A6707C">
            <w:pPr>
              <w:pStyle w:val="Tabletext"/>
              <w:jc w:val="center"/>
            </w:pPr>
          </w:p>
        </w:tc>
      </w:tr>
      <w:tr w:rsidR="00A6707C" w14:paraId="7EF3E208" w14:textId="77777777" w:rsidTr="00A6707C">
        <w:trPr>
          <w:cantSplit/>
        </w:trPr>
        <w:tc>
          <w:tcPr>
            <w:tcW w:w="1985" w:type="dxa"/>
            <w:vAlign w:val="bottom"/>
          </w:tcPr>
          <w:p w14:paraId="77A1D1A5" w14:textId="77777777" w:rsidR="00A6707C" w:rsidRDefault="00A6707C" w:rsidP="005D6EF4">
            <w:pPr>
              <w:pStyle w:val="Tabletext"/>
            </w:pPr>
          </w:p>
        </w:tc>
        <w:tc>
          <w:tcPr>
            <w:tcW w:w="4252" w:type="dxa"/>
            <w:vAlign w:val="bottom"/>
          </w:tcPr>
          <w:p w14:paraId="15F48C2C" w14:textId="77777777" w:rsidR="00A6707C" w:rsidRDefault="00A6707C" w:rsidP="005D6EF4">
            <w:pPr>
              <w:pStyle w:val="Tabletext"/>
            </w:pPr>
            <w:r>
              <w:t>Source: Current employer</w:t>
            </w:r>
          </w:p>
        </w:tc>
        <w:tc>
          <w:tcPr>
            <w:tcW w:w="686" w:type="dxa"/>
            <w:vAlign w:val="center"/>
          </w:tcPr>
          <w:p w14:paraId="61B236BE" w14:textId="77777777" w:rsidR="00A6707C" w:rsidRDefault="00A6707C" w:rsidP="00A6707C">
            <w:pPr>
              <w:pStyle w:val="Tabletext"/>
              <w:jc w:val="center"/>
            </w:pPr>
          </w:p>
        </w:tc>
        <w:tc>
          <w:tcPr>
            <w:tcW w:w="686" w:type="dxa"/>
            <w:vAlign w:val="center"/>
          </w:tcPr>
          <w:p w14:paraId="0CEB1129" w14:textId="77777777" w:rsidR="00A6707C" w:rsidRDefault="00A6707C" w:rsidP="00A6707C">
            <w:pPr>
              <w:pStyle w:val="Tabletext"/>
              <w:jc w:val="center"/>
            </w:pPr>
          </w:p>
        </w:tc>
        <w:tc>
          <w:tcPr>
            <w:tcW w:w="686" w:type="dxa"/>
            <w:vAlign w:val="center"/>
          </w:tcPr>
          <w:p w14:paraId="30FE0838" w14:textId="77777777" w:rsidR="00A6707C" w:rsidRDefault="00A6707C" w:rsidP="00A6707C">
            <w:pPr>
              <w:pStyle w:val="Tabletext"/>
              <w:jc w:val="center"/>
            </w:pPr>
          </w:p>
        </w:tc>
        <w:tc>
          <w:tcPr>
            <w:tcW w:w="686" w:type="dxa"/>
            <w:vAlign w:val="center"/>
          </w:tcPr>
          <w:p w14:paraId="1C8E1A46" w14:textId="77777777" w:rsidR="00A6707C" w:rsidRDefault="00A6707C" w:rsidP="00A6707C">
            <w:pPr>
              <w:pStyle w:val="Tabletext"/>
              <w:jc w:val="center"/>
            </w:pPr>
          </w:p>
        </w:tc>
        <w:tc>
          <w:tcPr>
            <w:tcW w:w="686" w:type="dxa"/>
            <w:vAlign w:val="center"/>
          </w:tcPr>
          <w:p w14:paraId="12929F50" w14:textId="77777777" w:rsidR="00A6707C" w:rsidRDefault="00A6707C" w:rsidP="00A6707C">
            <w:pPr>
              <w:pStyle w:val="Tabletext"/>
              <w:jc w:val="center"/>
            </w:pPr>
          </w:p>
        </w:tc>
        <w:tc>
          <w:tcPr>
            <w:tcW w:w="686" w:type="dxa"/>
            <w:vAlign w:val="center"/>
          </w:tcPr>
          <w:p w14:paraId="1DF6762A" w14:textId="77777777" w:rsidR="00A6707C" w:rsidRDefault="00A6707C" w:rsidP="00A6707C">
            <w:pPr>
              <w:pStyle w:val="Tabletext"/>
              <w:jc w:val="center"/>
            </w:pPr>
          </w:p>
        </w:tc>
        <w:tc>
          <w:tcPr>
            <w:tcW w:w="686" w:type="dxa"/>
            <w:vAlign w:val="center"/>
          </w:tcPr>
          <w:p w14:paraId="131FE248" w14:textId="77777777" w:rsidR="00A6707C" w:rsidRDefault="00A6707C" w:rsidP="00A6707C">
            <w:pPr>
              <w:pStyle w:val="Tabletext"/>
              <w:jc w:val="center"/>
            </w:pPr>
          </w:p>
        </w:tc>
        <w:tc>
          <w:tcPr>
            <w:tcW w:w="686" w:type="dxa"/>
            <w:vAlign w:val="center"/>
          </w:tcPr>
          <w:p w14:paraId="4938A066" w14:textId="77777777" w:rsidR="00A6707C" w:rsidRDefault="00A6707C" w:rsidP="00A6707C">
            <w:pPr>
              <w:pStyle w:val="Tabletext"/>
              <w:jc w:val="center"/>
            </w:pPr>
          </w:p>
        </w:tc>
        <w:tc>
          <w:tcPr>
            <w:tcW w:w="686" w:type="dxa"/>
            <w:vAlign w:val="center"/>
          </w:tcPr>
          <w:p w14:paraId="1C6E4465" w14:textId="77777777" w:rsidR="00A6707C" w:rsidRDefault="00A6707C" w:rsidP="00A6707C">
            <w:pPr>
              <w:pStyle w:val="Tabletext"/>
              <w:jc w:val="center"/>
            </w:pPr>
          </w:p>
        </w:tc>
        <w:tc>
          <w:tcPr>
            <w:tcW w:w="686" w:type="dxa"/>
            <w:vAlign w:val="center"/>
          </w:tcPr>
          <w:p w14:paraId="4D429A47" w14:textId="77777777" w:rsidR="00A6707C" w:rsidRDefault="00A6707C" w:rsidP="00A6707C">
            <w:pPr>
              <w:pStyle w:val="Tabletext"/>
              <w:jc w:val="center"/>
            </w:pPr>
          </w:p>
        </w:tc>
        <w:tc>
          <w:tcPr>
            <w:tcW w:w="686" w:type="dxa"/>
            <w:vAlign w:val="center"/>
          </w:tcPr>
          <w:p w14:paraId="0F25697E" w14:textId="77777777" w:rsidR="00A6707C" w:rsidRDefault="00A6707C" w:rsidP="00A6707C">
            <w:pPr>
              <w:pStyle w:val="Tabletext"/>
              <w:jc w:val="center"/>
            </w:pPr>
            <w:r>
              <w:t>1</w:t>
            </w:r>
          </w:p>
        </w:tc>
        <w:tc>
          <w:tcPr>
            <w:tcW w:w="687" w:type="dxa"/>
            <w:vAlign w:val="center"/>
          </w:tcPr>
          <w:p w14:paraId="294CB621" w14:textId="77777777" w:rsidR="00A6707C" w:rsidRDefault="00A6707C" w:rsidP="00A6707C">
            <w:pPr>
              <w:pStyle w:val="Tabletext"/>
              <w:jc w:val="center"/>
            </w:pPr>
          </w:p>
        </w:tc>
      </w:tr>
      <w:tr w:rsidR="00A6707C" w14:paraId="31F9613A" w14:textId="77777777" w:rsidTr="00A6707C">
        <w:trPr>
          <w:cantSplit/>
        </w:trPr>
        <w:tc>
          <w:tcPr>
            <w:tcW w:w="1985" w:type="dxa"/>
            <w:vAlign w:val="bottom"/>
          </w:tcPr>
          <w:p w14:paraId="6D334923" w14:textId="77777777" w:rsidR="00A6707C" w:rsidRDefault="00A6707C" w:rsidP="005D6EF4">
            <w:pPr>
              <w:pStyle w:val="Tabletext"/>
            </w:pPr>
          </w:p>
        </w:tc>
        <w:tc>
          <w:tcPr>
            <w:tcW w:w="4252" w:type="dxa"/>
            <w:vAlign w:val="bottom"/>
          </w:tcPr>
          <w:p w14:paraId="6389A3D9" w14:textId="77777777" w:rsidR="00A6707C" w:rsidRDefault="00A6707C" w:rsidP="005D6EF4">
            <w:pPr>
              <w:pStyle w:val="Tabletext"/>
            </w:pPr>
            <w:r>
              <w:t>Source: Other</w:t>
            </w:r>
          </w:p>
        </w:tc>
        <w:tc>
          <w:tcPr>
            <w:tcW w:w="686" w:type="dxa"/>
            <w:vAlign w:val="center"/>
          </w:tcPr>
          <w:p w14:paraId="325F9778" w14:textId="77777777" w:rsidR="00A6707C" w:rsidRDefault="00A6707C" w:rsidP="00A6707C">
            <w:pPr>
              <w:pStyle w:val="Tabletext"/>
              <w:jc w:val="center"/>
            </w:pPr>
          </w:p>
        </w:tc>
        <w:tc>
          <w:tcPr>
            <w:tcW w:w="686" w:type="dxa"/>
            <w:vAlign w:val="center"/>
          </w:tcPr>
          <w:p w14:paraId="1842B60E" w14:textId="77777777" w:rsidR="00A6707C" w:rsidRDefault="00A6707C" w:rsidP="00A6707C">
            <w:pPr>
              <w:pStyle w:val="Tabletext"/>
              <w:jc w:val="center"/>
            </w:pPr>
          </w:p>
        </w:tc>
        <w:tc>
          <w:tcPr>
            <w:tcW w:w="686" w:type="dxa"/>
            <w:vAlign w:val="center"/>
          </w:tcPr>
          <w:p w14:paraId="524EFA4C" w14:textId="77777777" w:rsidR="00A6707C" w:rsidRDefault="00A6707C" w:rsidP="00A6707C">
            <w:pPr>
              <w:pStyle w:val="Tabletext"/>
              <w:jc w:val="center"/>
            </w:pPr>
          </w:p>
        </w:tc>
        <w:tc>
          <w:tcPr>
            <w:tcW w:w="686" w:type="dxa"/>
            <w:vAlign w:val="center"/>
          </w:tcPr>
          <w:p w14:paraId="3AE50CD4" w14:textId="77777777" w:rsidR="00A6707C" w:rsidRDefault="00A6707C" w:rsidP="00A6707C">
            <w:pPr>
              <w:pStyle w:val="Tabletext"/>
              <w:jc w:val="center"/>
            </w:pPr>
          </w:p>
        </w:tc>
        <w:tc>
          <w:tcPr>
            <w:tcW w:w="686" w:type="dxa"/>
            <w:vAlign w:val="center"/>
          </w:tcPr>
          <w:p w14:paraId="0029E4FB" w14:textId="77777777" w:rsidR="00A6707C" w:rsidRDefault="00A6707C" w:rsidP="00A6707C">
            <w:pPr>
              <w:pStyle w:val="Tabletext"/>
              <w:jc w:val="center"/>
            </w:pPr>
          </w:p>
        </w:tc>
        <w:tc>
          <w:tcPr>
            <w:tcW w:w="686" w:type="dxa"/>
            <w:vAlign w:val="center"/>
          </w:tcPr>
          <w:p w14:paraId="62421AFE" w14:textId="77777777" w:rsidR="00A6707C" w:rsidRDefault="00A6707C" w:rsidP="00A6707C">
            <w:pPr>
              <w:pStyle w:val="Tabletext"/>
              <w:jc w:val="center"/>
            </w:pPr>
          </w:p>
        </w:tc>
        <w:tc>
          <w:tcPr>
            <w:tcW w:w="686" w:type="dxa"/>
            <w:vAlign w:val="center"/>
          </w:tcPr>
          <w:p w14:paraId="1D1269C1" w14:textId="77777777" w:rsidR="00A6707C" w:rsidRDefault="00A6707C" w:rsidP="00A6707C">
            <w:pPr>
              <w:pStyle w:val="Tabletext"/>
              <w:jc w:val="center"/>
            </w:pPr>
          </w:p>
        </w:tc>
        <w:tc>
          <w:tcPr>
            <w:tcW w:w="686" w:type="dxa"/>
            <w:vAlign w:val="center"/>
          </w:tcPr>
          <w:p w14:paraId="666FCD0E" w14:textId="77777777" w:rsidR="00A6707C" w:rsidRDefault="00A6707C" w:rsidP="00A6707C">
            <w:pPr>
              <w:pStyle w:val="Tabletext"/>
              <w:jc w:val="center"/>
            </w:pPr>
          </w:p>
        </w:tc>
        <w:tc>
          <w:tcPr>
            <w:tcW w:w="686" w:type="dxa"/>
            <w:vAlign w:val="center"/>
          </w:tcPr>
          <w:p w14:paraId="6A1A77E9" w14:textId="77777777" w:rsidR="00A6707C" w:rsidRDefault="00A6707C" w:rsidP="00A6707C">
            <w:pPr>
              <w:pStyle w:val="Tabletext"/>
              <w:jc w:val="center"/>
            </w:pPr>
          </w:p>
        </w:tc>
        <w:tc>
          <w:tcPr>
            <w:tcW w:w="686" w:type="dxa"/>
            <w:vAlign w:val="center"/>
          </w:tcPr>
          <w:p w14:paraId="14772015" w14:textId="77777777" w:rsidR="00A6707C" w:rsidRDefault="00A6707C" w:rsidP="00A6707C">
            <w:pPr>
              <w:pStyle w:val="Tabletext"/>
              <w:jc w:val="center"/>
            </w:pPr>
          </w:p>
        </w:tc>
        <w:tc>
          <w:tcPr>
            <w:tcW w:w="686" w:type="dxa"/>
            <w:vAlign w:val="center"/>
          </w:tcPr>
          <w:p w14:paraId="39167176" w14:textId="77777777" w:rsidR="00A6707C" w:rsidRDefault="00A6707C" w:rsidP="00A6707C">
            <w:pPr>
              <w:pStyle w:val="Tabletext"/>
              <w:jc w:val="center"/>
            </w:pPr>
            <w:r>
              <w:t>1</w:t>
            </w:r>
          </w:p>
        </w:tc>
        <w:tc>
          <w:tcPr>
            <w:tcW w:w="687" w:type="dxa"/>
            <w:vAlign w:val="center"/>
          </w:tcPr>
          <w:p w14:paraId="2D0B9FAC" w14:textId="77777777" w:rsidR="00A6707C" w:rsidRDefault="00A6707C" w:rsidP="00A6707C">
            <w:pPr>
              <w:pStyle w:val="Tabletext"/>
              <w:jc w:val="center"/>
            </w:pPr>
            <w:r>
              <w:t>1</w:t>
            </w:r>
          </w:p>
        </w:tc>
      </w:tr>
      <w:tr w:rsidR="00A6707C" w14:paraId="10DC0180" w14:textId="77777777" w:rsidTr="00A6707C">
        <w:trPr>
          <w:cantSplit/>
        </w:trPr>
        <w:tc>
          <w:tcPr>
            <w:tcW w:w="1985" w:type="dxa"/>
            <w:vAlign w:val="bottom"/>
          </w:tcPr>
          <w:p w14:paraId="4713BC72" w14:textId="77777777" w:rsidR="00A6707C" w:rsidRDefault="00A6707C" w:rsidP="005D6EF4">
            <w:pPr>
              <w:pStyle w:val="Tabletext"/>
            </w:pPr>
          </w:p>
        </w:tc>
        <w:tc>
          <w:tcPr>
            <w:tcW w:w="4252" w:type="dxa"/>
            <w:vAlign w:val="bottom"/>
          </w:tcPr>
          <w:p w14:paraId="5B313B1A" w14:textId="77777777" w:rsidR="00A6707C" w:rsidRDefault="00A6707C" w:rsidP="005D6EF4">
            <w:pPr>
              <w:pStyle w:val="Tabletext"/>
            </w:pPr>
            <w:r>
              <w:t>Source: Unknown</w:t>
            </w:r>
          </w:p>
        </w:tc>
        <w:tc>
          <w:tcPr>
            <w:tcW w:w="686" w:type="dxa"/>
            <w:vAlign w:val="center"/>
          </w:tcPr>
          <w:p w14:paraId="0AB53E8C" w14:textId="77777777" w:rsidR="00A6707C" w:rsidRDefault="00A6707C" w:rsidP="00A6707C">
            <w:pPr>
              <w:pStyle w:val="Tabletext"/>
              <w:jc w:val="center"/>
            </w:pPr>
          </w:p>
        </w:tc>
        <w:tc>
          <w:tcPr>
            <w:tcW w:w="686" w:type="dxa"/>
            <w:vAlign w:val="center"/>
          </w:tcPr>
          <w:p w14:paraId="662D3C20" w14:textId="77777777" w:rsidR="00A6707C" w:rsidRDefault="00A6707C" w:rsidP="00A6707C">
            <w:pPr>
              <w:pStyle w:val="Tabletext"/>
              <w:jc w:val="center"/>
            </w:pPr>
          </w:p>
        </w:tc>
        <w:tc>
          <w:tcPr>
            <w:tcW w:w="686" w:type="dxa"/>
            <w:vAlign w:val="center"/>
          </w:tcPr>
          <w:p w14:paraId="70688B76" w14:textId="77777777" w:rsidR="00A6707C" w:rsidRDefault="00A6707C" w:rsidP="00A6707C">
            <w:pPr>
              <w:pStyle w:val="Tabletext"/>
              <w:jc w:val="center"/>
            </w:pPr>
          </w:p>
        </w:tc>
        <w:tc>
          <w:tcPr>
            <w:tcW w:w="686" w:type="dxa"/>
            <w:vAlign w:val="center"/>
          </w:tcPr>
          <w:p w14:paraId="75BB2706" w14:textId="77777777" w:rsidR="00A6707C" w:rsidRDefault="00A6707C" w:rsidP="00A6707C">
            <w:pPr>
              <w:pStyle w:val="Tabletext"/>
              <w:jc w:val="center"/>
            </w:pPr>
          </w:p>
        </w:tc>
        <w:tc>
          <w:tcPr>
            <w:tcW w:w="686" w:type="dxa"/>
            <w:vAlign w:val="center"/>
          </w:tcPr>
          <w:p w14:paraId="27D50672" w14:textId="77777777" w:rsidR="00A6707C" w:rsidRDefault="00A6707C" w:rsidP="00A6707C">
            <w:pPr>
              <w:pStyle w:val="Tabletext"/>
              <w:jc w:val="center"/>
            </w:pPr>
          </w:p>
        </w:tc>
        <w:tc>
          <w:tcPr>
            <w:tcW w:w="686" w:type="dxa"/>
            <w:vAlign w:val="center"/>
          </w:tcPr>
          <w:p w14:paraId="3265013B" w14:textId="77777777" w:rsidR="00A6707C" w:rsidRDefault="00A6707C" w:rsidP="00A6707C">
            <w:pPr>
              <w:pStyle w:val="Tabletext"/>
              <w:jc w:val="center"/>
            </w:pPr>
          </w:p>
        </w:tc>
        <w:tc>
          <w:tcPr>
            <w:tcW w:w="686" w:type="dxa"/>
            <w:vAlign w:val="center"/>
          </w:tcPr>
          <w:p w14:paraId="67ED08A7" w14:textId="77777777" w:rsidR="00A6707C" w:rsidRDefault="00A6707C" w:rsidP="00A6707C">
            <w:pPr>
              <w:pStyle w:val="Tabletext"/>
              <w:jc w:val="center"/>
            </w:pPr>
          </w:p>
        </w:tc>
        <w:tc>
          <w:tcPr>
            <w:tcW w:w="686" w:type="dxa"/>
            <w:vAlign w:val="center"/>
          </w:tcPr>
          <w:p w14:paraId="0B71CECE" w14:textId="77777777" w:rsidR="00A6707C" w:rsidRDefault="00A6707C" w:rsidP="00A6707C">
            <w:pPr>
              <w:pStyle w:val="Tabletext"/>
              <w:jc w:val="center"/>
            </w:pPr>
          </w:p>
        </w:tc>
        <w:tc>
          <w:tcPr>
            <w:tcW w:w="686" w:type="dxa"/>
            <w:vAlign w:val="center"/>
          </w:tcPr>
          <w:p w14:paraId="28176A09" w14:textId="77777777" w:rsidR="00A6707C" w:rsidRDefault="00A6707C" w:rsidP="00A6707C">
            <w:pPr>
              <w:pStyle w:val="Tabletext"/>
              <w:jc w:val="center"/>
            </w:pPr>
          </w:p>
        </w:tc>
        <w:tc>
          <w:tcPr>
            <w:tcW w:w="686" w:type="dxa"/>
            <w:vAlign w:val="center"/>
          </w:tcPr>
          <w:p w14:paraId="254BB3C3" w14:textId="77777777" w:rsidR="00A6707C" w:rsidRDefault="00A6707C" w:rsidP="00A6707C">
            <w:pPr>
              <w:pStyle w:val="Tabletext"/>
              <w:jc w:val="center"/>
            </w:pPr>
          </w:p>
        </w:tc>
        <w:tc>
          <w:tcPr>
            <w:tcW w:w="686" w:type="dxa"/>
            <w:vAlign w:val="center"/>
          </w:tcPr>
          <w:p w14:paraId="643C072B" w14:textId="77777777" w:rsidR="00A6707C" w:rsidRDefault="00A6707C" w:rsidP="00A6707C">
            <w:pPr>
              <w:pStyle w:val="Tabletext"/>
              <w:jc w:val="center"/>
            </w:pPr>
            <w:r>
              <w:t>1</w:t>
            </w:r>
          </w:p>
        </w:tc>
        <w:tc>
          <w:tcPr>
            <w:tcW w:w="687" w:type="dxa"/>
            <w:vAlign w:val="center"/>
          </w:tcPr>
          <w:p w14:paraId="6DEBF9D3" w14:textId="77777777" w:rsidR="00A6707C" w:rsidRDefault="00A6707C" w:rsidP="00A6707C">
            <w:pPr>
              <w:pStyle w:val="Tabletext"/>
              <w:jc w:val="center"/>
            </w:pPr>
          </w:p>
        </w:tc>
      </w:tr>
      <w:tr w:rsidR="00A6707C" w14:paraId="78989CF9" w14:textId="77777777" w:rsidTr="00A6707C">
        <w:trPr>
          <w:cantSplit/>
        </w:trPr>
        <w:tc>
          <w:tcPr>
            <w:tcW w:w="1985" w:type="dxa"/>
            <w:tcBorders>
              <w:bottom w:val="nil"/>
            </w:tcBorders>
            <w:vAlign w:val="bottom"/>
          </w:tcPr>
          <w:p w14:paraId="63324A10" w14:textId="77777777" w:rsidR="00A6707C" w:rsidRDefault="00A6707C" w:rsidP="005D6EF4">
            <w:pPr>
              <w:pStyle w:val="Tabletext"/>
            </w:pPr>
          </w:p>
        </w:tc>
        <w:tc>
          <w:tcPr>
            <w:tcW w:w="4252" w:type="dxa"/>
            <w:tcBorders>
              <w:bottom w:val="nil"/>
            </w:tcBorders>
            <w:vAlign w:val="bottom"/>
          </w:tcPr>
          <w:p w14:paraId="1B503B5B" w14:textId="77777777" w:rsidR="00A6707C" w:rsidRDefault="00A6707C" w:rsidP="005D6EF4">
            <w:pPr>
              <w:pStyle w:val="Tabletext"/>
            </w:pPr>
            <w:r>
              <w:t>Usefulness</w:t>
            </w:r>
          </w:p>
        </w:tc>
        <w:tc>
          <w:tcPr>
            <w:tcW w:w="686" w:type="dxa"/>
            <w:tcBorders>
              <w:bottom w:val="nil"/>
            </w:tcBorders>
            <w:vAlign w:val="center"/>
          </w:tcPr>
          <w:p w14:paraId="7001C8FA" w14:textId="77777777" w:rsidR="00A6707C" w:rsidRDefault="00A6707C" w:rsidP="00A6707C">
            <w:pPr>
              <w:pStyle w:val="Tabletext"/>
              <w:jc w:val="center"/>
            </w:pPr>
          </w:p>
        </w:tc>
        <w:tc>
          <w:tcPr>
            <w:tcW w:w="686" w:type="dxa"/>
            <w:tcBorders>
              <w:bottom w:val="nil"/>
            </w:tcBorders>
            <w:vAlign w:val="center"/>
          </w:tcPr>
          <w:p w14:paraId="0F88247F" w14:textId="77777777" w:rsidR="00A6707C" w:rsidRDefault="00A6707C" w:rsidP="00A6707C">
            <w:pPr>
              <w:pStyle w:val="Tabletext"/>
              <w:jc w:val="center"/>
            </w:pPr>
          </w:p>
        </w:tc>
        <w:tc>
          <w:tcPr>
            <w:tcW w:w="686" w:type="dxa"/>
            <w:tcBorders>
              <w:bottom w:val="nil"/>
            </w:tcBorders>
            <w:vAlign w:val="center"/>
          </w:tcPr>
          <w:p w14:paraId="74ECD168" w14:textId="77777777" w:rsidR="00A6707C" w:rsidRDefault="00A6707C" w:rsidP="00A6707C">
            <w:pPr>
              <w:pStyle w:val="Tabletext"/>
              <w:jc w:val="center"/>
            </w:pPr>
          </w:p>
        </w:tc>
        <w:tc>
          <w:tcPr>
            <w:tcW w:w="686" w:type="dxa"/>
            <w:tcBorders>
              <w:bottom w:val="nil"/>
            </w:tcBorders>
            <w:vAlign w:val="center"/>
          </w:tcPr>
          <w:p w14:paraId="3C2A889B" w14:textId="77777777" w:rsidR="00A6707C" w:rsidRDefault="00A6707C" w:rsidP="00A6707C">
            <w:pPr>
              <w:pStyle w:val="Tabletext"/>
              <w:jc w:val="center"/>
            </w:pPr>
          </w:p>
        </w:tc>
        <w:tc>
          <w:tcPr>
            <w:tcW w:w="686" w:type="dxa"/>
            <w:tcBorders>
              <w:bottom w:val="nil"/>
            </w:tcBorders>
            <w:vAlign w:val="center"/>
          </w:tcPr>
          <w:p w14:paraId="46C765AB" w14:textId="77777777" w:rsidR="00A6707C" w:rsidRDefault="00A6707C" w:rsidP="00A6707C">
            <w:pPr>
              <w:pStyle w:val="Tabletext"/>
              <w:jc w:val="center"/>
            </w:pPr>
          </w:p>
        </w:tc>
        <w:tc>
          <w:tcPr>
            <w:tcW w:w="686" w:type="dxa"/>
            <w:tcBorders>
              <w:bottom w:val="nil"/>
            </w:tcBorders>
            <w:vAlign w:val="center"/>
          </w:tcPr>
          <w:p w14:paraId="6A943646" w14:textId="77777777" w:rsidR="00A6707C" w:rsidRDefault="00A6707C" w:rsidP="00A6707C">
            <w:pPr>
              <w:pStyle w:val="Tabletext"/>
              <w:jc w:val="center"/>
            </w:pPr>
          </w:p>
        </w:tc>
        <w:tc>
          <w:tcPr>
            <w:tcW w:w="686" w:type="dxa"/>
            <w:tcBorders>
              <w:bottom w:val="nil"/>
            </w:tcBorders>
            <w:vAlign w:val="center"/>
          </w:tcPr>
          <w:p w14:paraId="52F2FD83" w14:textId="77777777" w:rsidR="00A6707C" w:rsidRDefault="00A6707C" w:rsidP="00A6707C">
            <w:pPr>
              <w:pStyle w:val="Tabletext"/>
              <w:jc w:val="center"/>
            </w:pPr>
          </w:p>
        </w:tc>
        <w:tc>
          <w:tcPr>
            <w:tcW w:w="686" w:type="dxa"/>
            <w:tcBorders>
              <w:bottom w:val="nil"/>
            </w:tcBorders>
            <w:vAlign w:val="center"/>
          </w:tcPr>
          <w:p w14:paraId="4EF45B83" w14:textId="77777777" w:rsidR="00A6707C" w:rsidRDefault="00A6707C" w:rsidP="00A6707C">
            <w:pPr>
              <w:pStyle w:val="Tabletext"/>
              <w:jc w:val="center"/>
            </w:pPr>
          </w:p>
        </w:tc>
        <w:tc>
          <w:tcPr>
            <w:tcW w:w="686" w:type="dxa"/>
            <w:tcBorders>
              <w:bottom w:val="nil"/>
            </w:tcBorders>
            <w:vAlign w:val="center"/>
          </w:tcPr>
          <w:p w14:paraId="0F679107" w14:textId="77777777" w:rsidR="00A6707C" w:rsidRDefault="00A6707C" w:rsidP="00A6707C">
            <w:pPr>
              <w:pStyle w:val="Tabletext"/>
              <w:jc w:val="center"/>
            </w:pPr>
          </w:p>
        </w:tc>
        <w:tc>
          <w:tcPr>
            <w:tcW w:w="686" w:type="dxa"/>
            <w:tcBorders>
              <w:bottom w:val="nil"/>
            </w:tcBorders>
            <w:vAlign w:val="center"/>
          </w:tcPr>
          <w:p w14:paraId="13336441" w14:textId="77777777" w:rsidR="00A6707C" w:rsidRDefault="00A6707C" w:rsidP="00A6707C">
            <w:pPr>
              <w:pStyle w:val="Tabletext"/>
              <w:jc w:val="center"/>
            </w:pPr>
          </w:p>
        </w:tc>
        <w:tc>
          <w:tcPr>
            <w:tcW w:w="686" w:type="dxa"/>
            <w:tcBorders>
              <w:bottom w:val="nil"/>
            </w:tcBorders>
            <w:vAlign w:val="center"/>
          </w:tcPr>
          <w:p w14:paraId="3599D99F" w14:textId="77777777" w:rsidR="00A6707C" w:rsidRDefault="00A6707C" w:rsidP="00A6707C">
            <w:pPr>
              <w:pStyle w:val="Tabletext"/>
              <w:jc w:val="center"/>
            </w:pPr>
            <w:r>
              <w:t>1</w:t>
            </w:r>
          </w:p>
        </w:tc>
        <w:tc>
          <w:tcPr>
            <w:tcW w:w="687" w:type="dxa"/>
            <w:tcBorders>
              <w:bottom w:val="nil"/>
            </w:tcBorders>
            <w:vAlign w:val="center"/>
          </w:tcPr>
          <w:p w14:paraId="6A3E7197" w14:textId="77777777" w:rsidR="00A6707C" w:rsidRDefault="00A6707C" w:rsidP="00A6707C">
            <w:pPr>
              <w:pStyle w:val="Tabletext"/>
              <w:jc w:val="center"/>
            </w:pPr>
            <w:r>
              <w:t>1</w:t>
            </w:r>
          </w:p>
        </w:tc>
      </w:tr>
      <w:tr w:rsidR="00A6707C" w14:paraId="5CA23F43" w14:textId="77777777" w:rsidTr="00A6707C">
        <w:trPr>
          <w:cantSplit/>
        </w:trPr>
        <w:tc>
          <w:tcPr>
            <w:tcW w:w="1985" w:type="dxa"/>
            <w:tcBorders>
              <w:top w:val="nil"/>
              <w:bottom w:val="single" w:sz="4" w:space="0" w:color="auto"/>
            </w:tcBorders>
            <w:vAlign w:val="bottom"/>
          </w:tcPr>
          <w:p w14:paraId="11CAE49C" w14:textId="77777777" w:rsidR="00A6707C" w:rsidRDefault="00A6707C" w:rsidP="005D6EF4">
            <w:pPr>
              <w:pStyle w:val="Tabletext"/>
            </w:pPr>
            <w:r>
              <w:t> </w:t>
            </w:r>
          </w:p>
        </w:tc>
        <w:tc>
          <w:tcPr>
            <w:tcW w:w="4252" w:type="dxa"/>
            <w:tcBorders>
              <w:top w:val="nil"/>
              <w:bottom w:val="single" w:sz="4" w:space="0" w:color="auto"/>
            </w:tcBorders>
            <w:vAlign w:val="bottom"/>
          </w:tcPr>
          <w:p w14:paraId="2FB0FABB" w14:textId="77777777" w:rsidR="00A6707C" w:rsidRDefault="00A6707C" w:rsidP="005D6EF4">
            <w:pPr>
              <w:pStyle w:val="Tabletext"/>
            </w:pPr>
            <w:r>
              <w:t>Reason for not accessing careers advice</w:t>
            </w:r>
          </w:p>
        </w:tc>
        <w:tc>
          <w:tcPr>
            <w:tcW w:w="686" w:type="dxa"/>
            <w:tcBorders>
              <w:top w:val="nil"/>
              <w:bottom w:val="single" w:sz="4" w:space="0" w:color="auto"/>
            </w:tcBorders>
            <w:vAlign w:val="center"/>
          </w:tcPr>
          <w:p w14:paraId="338FAB68" w14:textId="77777777" w:rsidR="00A6707C" w:rsidRDefault="00A6707C" w:rsidP="00A6707C">
            <w:pPr>
              <w:pStyle w:val="Tabletext"/>
              <w:jc w:val="center"/>
            </w:pPr>
          </w:p>
        </w:tc>
        <w:tc>
          <w:tcPr>
            <w:tcW w:w="686" w:type="dxa"/>
            <w:tcBorders>
              <w:top w:val="nil"/>
              <w:bottom w:val="single" w:sz="4" w:space="0" w:color="auto"/>
            </w:tcBorders>
            <w:vAlign w:val="center"/>
          </w:tcPr>
          <w:p w14:paraId="29AF7599" w14:textId="77777777" w:rsidR="00A6707C" w:rsidRDefault="00A6707C" w:rsidP="00A6707C">
            <w:pPr>
              <w:pStyle w:val="Tabletext"/>
              <w:jc w:val="center"/>
            </w:pPr>
          </w:p>
        </w:tc>
        <w:tc>
          <w:tcPr>
            <w:tcW w:w="686" w:type="dxa"/>
            <w:tcBorders>
              <w:top w:val="nil"/>
              <w:bottom w:val="single" w:sz="4" w:space="0" w:color="auto"/>
            </w:tcBorders>
            <w:vAlign w:val="center"/>
          </w:tcPr>
          <w:p w14:paraId="4B3F26A1" w14:textId="77777777" w:rsidR="00A6707C" w:rsidRDefault="00A6707C" w:rsidP="00A6707C">
            <w:pPr>
              <w:pStyle w:val="Tabletext"/>
              <w:jc w:val="center"/>
            </w:pPr>
          </w:p>
        </w:tc>
        <w:tc>
          <w:tcPr>
            <w:tcW w:w="686" w:type="dxa"/>
            <w:tcBorders>
              <w:top w:val="nil"/>
              <w:bottom w:val="single" w:sz="4" w:space="0" w:color="auto"/>
            </w:tcBorders>
            <w:vAlign w:val="center"/>
          </w:tcPr>
          <w:p w14:paraId="50B9C33B" w14:textId="77777777" w:rsidR="00A6707C" w:rsidRDefault="00A6707C" w:rsidP="00A6707C">
            <w:pPr>
              <w:pStyle w:val="Tabletext"/>
              <w:jc w:val="center"/>
            </w:pPr>
          </w:p>
        </w:tc>
        <w:tc>
          <w:tcPr>
            <w:tcW w:w="686" w:type="dxa"/>
            <w:tcBorders>
              <w:top w:val="nil"/>
              <w:bottom w:val="single" w:sz="4" w:space="0" w:color="auto"/>
            </w:tcBorders>
            <w:vAlign w:val="center"/>
          </w:tcPr>
          <w:p w14:paraId="018398FC" w14:textId="77777777" w:rsidR="00A6707C" w:rsidRDefault="00A6707C" w:rsidP="00A6707C">
            <w:pPr>
              <w:pStyle w:val="Tabletext"/>
              <w:jc w:val="center"/>
            </w:pPr>
          </w:p>
        </w:tc>
        <w:tc>
          <w:tcPr>
            <w:tcW w:w="686" w:type="dxa"/>
            <w:tcBorders>
              <w:top w:val="nil"/>
              <w:bottom w:val="single" w:sz="4" w:space="0" w:color="auto"/>
            </w:tcBorders>
            <w:vAlign w:val="center"/>
          </w:tcPr>
          <w:p w14:paraId="3090BA43" w14:textId="77777777" w:rsidR="00A6707C" w:rsidRDefault="00A6707C" w:rsidP="00A6707C">
            <w:pPr>
              <w:pStyle w:val="Tabletext"/>
              <w:jc w:val="center"/>
            </w:pPr>
          </w:p>
        </w:tc>
        <w:tc>
          <w:tcPr>
            <w:tcW w:w="686" w:type="dxa"/>
            <w:tcBorders>
              <w:top w:val="nil"/>
              <w:bottom w:val="single" w:sz="4" w:space="0" w:color="auto"/>
            </w:tcBorders>
            <w:vAlign w:val="center"/>
          </w:tcPr>
          <w:p w14:paraId="3B467774" w14:textId="77777777" w:rsidR="00A6707C" w:rsidRDefault="00A6707C" w:rsidP="00A6707C">
            <w:pPr>
              <w:pStyle w:val="Tabletext"/>
              <w:jc w:val="center"/>
            </w:pPr>
          </w:p>
        </w:tc>
        <w:tc>
          <w:tcPr>
            <w:tcW w:w="686" w:type="dxa"/>
            <w:tcBorders>
              <w:top w:val="nil"/>
              <w:bottom w:val="single" w:sz="4" w:space="0" w:color="auto"/>
            </w:tcBorders>
            <w:vAlign w:val="center"/>
          </w:tcPr>
          <w:p w14:paraId="19617DB0" w14:textId="77777777" w:rsidR="00A6707C" w:rsidRDefault="00A6707C" w:rsidP="00A6707C">
            <w:pPr>
              <w:pStyle w:val="Tabletext"/>
              <w:jc w:val="center"/>
            </w:pPr>
          </w:p>
        </w:tc>
        <w:tc>
          <w:tcPr>
            <w:tcW w:w="686" w:type="dxa"/>
            <w:tcBorders>
              <w:top w:val="nil"/>
              <w:bottom w:val="single" w:sz="4" w:space="0" w:color="auto"/>
            </w:tcBorders>
            <w:vAlign w:val="center"/>
          </w:tcPr>
          <w:p w14:paraId="4C1F9151" w14:textId="77777777" w:rsidR="00A6707C" w:rsidRDefault="00A6707C" w:rsidP="00A6707C">
            <w:pPr>
              <w:pStyle w:val="Tabletext"/>
              <w:jc w:val="center"/>
            </w:pPr>
          </w:p>
        </w:tc>
        <w:tc>
          <w:tcPr>
            <w:tcW w:w="686" w:type="dxa"/>
            <w:tcBorders>
              <w:top w:val="nil"/>
              <w:bottom w:val="single" w:sz="4" w:space="0" w:color="auto"/>
            </w:tcBorders>
            <w:vAlign w:val="center"/>
          </w:tcPr>
          <w:p w14:paraId="7216BC18" w14:textId="77777777" w:rsidR="00A6707C" w:rsidRDefault="00A6707C" w:rsidP="00A6707C">
            <w:pPr>
              <w:pStyle w:val="Tabletext"/>
              <w:jc w:val="center"/>
            </w:pPr>
          </w:p>
        </w:tc>
        <w:tc>
          <w:tcPr>
            <w:tcW w:w="686" w:type="dxa"/>
            <w:tcBorders>
              <w:top w:val="nil"/>
              <w:bottom w:val="single" w:sz="4" w:space="0" w:color="auto"/>
            </w:tcBorders>
            <w:vAlign w:val="center"/>
          </w:tcPr>
          <w:p w14:paraId="6D3AE598" w14:textId="77777777" w:rsidR="00A6707C" w:rsidRDefault="00A6707C" w:rsidP="00A6707C">
            <w:pPr>
              <w:pStyle w:val="Tabletext"/>
              <w:jc w:val="center"/>
            </w:pPr>
            <w:r>
              <w:t>1</w:t>
            </w:r>
          </w:p>
        </w:tc>
        <w:tc>
          <w:tcPr>
            <w:tcW w:w="687" w:type="dxa"/>
            <w:tcBorders>
              <w:top w:val="nil"/>
              <w:bottom w:val="single" w:sz="4" w:space="0" w:color="auto"/>
            </w:tcBorders>
            <w:vAlign w:val="center"/>
          </w:tcPr>
          <w:p w14:paraId="0786E23F" w14:textId="77777777" w:rsidR="00A6707C" w:rsidRPr="00F349B5" w:rsidRDefault="00A6707C" w:rsidP="00A6707C">
            <w:pPr>
              <w:pStyle w:val="Tabletext"/>
              <w:jc w:val="center"/>
            </w:pPr>
            <w:r>
              <w:t>1</w:t>
            </w:r>
          </w:p>
        </w:tc>
      </w:tr>
      <w:tr w:rsidR="00A6707C" w14:paraId="49843940" w14:textId="77777777" w:rsidTr="00A6707C">
        <w:trPr>
          <w:cantSplit/>
        </w:trPr>
        <w:tc>
          <w:tcPr>
            <w:tcW w:w="1985" w:type="dxa"/>
            <w:tcBorders>
              <w:top w:val="single" w:sz="4" w:space="0" w:color="auto"/>
            </w:tcBorders>
            <w:vAlign w:val="bottom"/>
          </w:tcPr>
          <w:p w14:paraId="5761C5E7" w14:textId="77777777" w:rsidR="00A6707C" w:rsidRDefault="00A6707C" w:rsidP="005D6EF4">
            <w:pPr>
              <w:pStyle w:val="Tabletext"/>
            </w:pPr>
            <w:r>
              <w:t>Qualifications completed</w:t>
            </w:r>
          </w:p>
        </w:tc>
        <w:tc>
          <w:tcPr>
            <w:tcW w:w="4252" w:type="dxa"/>
            <w:tcBorders>
              <w:top w:val="single" w:sz="4" w:space="0" w:color="auto"/>
            </w:tcBorders>
            <w:vAlign w:val="bottom"/>
          </w:tcPr>
          <w:p w14:paraId="5CF22394" w14:textId="77777777" w:rsidR="00A6707C" w:rsidRDefault="00A6707C" w:rsidP="005D6EF4">
            <w:pPr>
              <w:pStyle w:val="Tabletext"/>
            </w:pPr>
            <w:r>
              <w:t>Qualification completed</w:t>
            </w:r>
          </w:p>
        </w:tc>
        <w:tc>
          <w:tcPr>
            <w:tcW w:w="686" w:type="dxa"/>
            <w:tcBorders>
              <w:top w:val="single" w:sz="4" w:space="0" w:color="auto"/>
            </w:tcBorders>
            <w:vAlign w:val="center"/>
          </w:tcPr>
          <w:p w14:paraId="504BDDD9" w14:textId="77777777" w:rsidR="00A6707C" w:rsidRDefault="00A6707C" w:rsidP="00A6707C">
            <w:pPr>
              <w:pStyle w:val="Tabletext"/>
              <w:jc w:val="center"/>
            </w:pPr>
          </w:p>
        </w:tc>
        <w:tc>
          <w:tcPr>
            <w:tcW w:w="686" w:type="dxa"/>
            <w:tcBorders>
              <w:top w:val="single" w:sz="4" w:space="0" w:color="auto"/>
            </w:tcBorders>
            <w:vAlign w:val="center"/>
          </w:tcPr>
          <w:p w14:paraId="098ABC0E" w14:textId="77777777" w:rsidR="00A6707C" w:rsidRDefault="00A6707C" w:rsidP="00A6707C">
            <w:pPr>
              <w:pStyle w:val="Tabletext"/>
              <w:jc w:val="center"/>
            </w:pPr>
          </w:p>
        </w:tc>
        <w:tc>
          <w:tcPr>
            <w:tcW w:w="686" w:type="dxa"/>
            <w:tcBorders>
              <w:top w:val="single" w:sz="4" w:space="0" w:color="auto"/>
            </w:tcBorders>
            <w:vAlign w:val="center"/>
          </w:tcPr>
          <w:p w14:paraId="2A5D1FFB" w14:textId="77777777" w:rsidR="00A6707C" w:rsidRDefault="00A6707C" w:rsidP="00A6707C">
            <w:pPr>
              <w:pStyle w:val="Tabletext"/>
              <w:jc w:val="center"/>
            </w:pPr>
            <w:r>
              <w:t>1</w:t>
            </w:r>
          </w:p>
        </w:tc>
        <w:tc>
          <w:tcPr>
            <w:tcW w:w="686" w:type="dxa"/>
            <w:tcBorders>
              <w:top w:val="single" w:sz="4" w:space="0" w:color="auto"/>
            </w:tcBorders>
            <w:vAlign w:val="center"/>
          </w:tcPr>
          <w:p w14:paraId="51A0B12E" w14:textId="77777777" w:rsidR="00A6707C" w:rsidRDefault="00A6707C" w:rsidP="00A6707C">
            <w:pPr>
              <w:pStyle w:val="Tabletext"/>
              <w:jc w:val="center"/>
            </w:pPr>
          </w:p>
        </w:tc>
        <w:tc>
          <w:tcPr>
            <w:tcW w:w="686" w:type="dxa"/>
            <w:tcBorders>
              <w:top w:val="single" w:sz="4" w:space="0" w:color="auto"/>
            </w:tcBorders>
            <w:vAlign w:val="center"/>
          </w:tcPr>
          <w:p w14:paraId="1CBA191D" w14:textId="77777777" w:rsidR="00A6707C" w:rsidRDefault="00A6707C" w:rsidP="00A6707C">
            <w:pPr>
              <w:pStyle w:val="Tabletext"/>
              <w:jc w:val="center"/>
            </w:pPr>
          </w:p>
        </w:tc>
        <w:tc>
          <w:tcPr>
            <w:tcW w:w="686" w:type="dxa"/>
            <w:tcBorders>
              <w:top w:val="single" w:sz="4" w:space="0" w:color="auto"/>
            </w:tcBorders>
            <w:vAlign w:val="center"/>
          </w:tcPr>
          <w:p w14:paraId="2A623A7D" w14:textId="77777777" w:rsidR="00A6707C" w:rsidRDefault="00A6707C" w:rsidP="00A6707C">
            <w:pPr>
              <w:pStyle w:val="Tabletext"/>
              <w:jc w:val="center"/>
            </w:pPr>
          </w:p>
        </w:tc>
        <w:tc>
          <w:tcPr>
            <w:tcW w:w="686" w:type="dxa"/>
            <w:tcBorders>
              <w:top w:val="single" w:sz="4" w:space="0" w:color="auto"/>
            </w:tcBorders>
            <w:vAlign w:val="center"/>
          </w:tcPr>
          <w:p w14:paraId="156A95CB" w14:textId="77777777" w:rsidR="00A6707C" w:rsidRDefault="00A6707C" w:rsidP="00A6707C">
            <w:pPr>
              <w:pStyle w:val="Tabletext"/>
              <w:jc w:val="center"/>
            </w:pPr>
          </w:p>
        </w:tc>
        <w:tc>
          <w:tcPr>
            <w:tcW w:w="686" w:type="dxa"/>
            <w:tcBorders>
              <w:top w:val="single" w:sz="4" w:space="0" w:color="auto"/>
            </w:tcBorders>
            <w:vAlign w:val="center"/>
          </w:tcPr>
          <w:p w14:paraId="3501520E" w14:textId="77777777" w:rsidR="00A6707C" w:rsidRDefault="00A6707C" w:rsidP="00A6707C">
            <w:pPr>
              <w:pStyle w:val="Tabletext"/>
              <w:jc w:val="center"/>
            </w:pPr>
          </w:p>
        </w:tc>
        <w:tc>
          <w:tcPr>
            <w:tcW w:w="686" w:type="dxa"/>
            <w:tcBorders>
              <w:top w:val="single" w:sz="4" w:space="0" w:color="auto"/>
            </w:tcBorders>
            <w:vAlign w:val="center"/>
          </w:tcPr>
          <w:p w14:paraId="0EB5BD9A" w14:textId="77777777" w:rsidR="00A6707C" w:rsidRDefault="00A6707C" w:rsidP="00A6707C">
            <w:pPr>
              <w:pStyle w:val="Tabletext"/>
              <w:jc w:val="center"/>
            </w:pPr>
          </w:p>
        </w:tc>
        <w:tc>
          <w:tcPr>
            <w:tcW w:w="686" w:type="dxa"/>
            <w:tcBorders>
              <w:top w:val="single" w:sz="4" w:space="0" w:color="auto"/>
            </w:tcBorders>
            <w:vAlign w:val="center"/>
          </w:tcPr>
          <w:p w14:paraId="6D37809A" w14:textId="77777777" w:rsidR="00A6707C" w:rsidRDefault="00A6707C" w:rsidP="00A6707C">
            <w:pPr>
              <w:pStyle w:val="Tabletext"/>
              <w:jc w:val="center"/>
            </w:pPr>
          </w:p>
        </w:tc>
        <w:tc>
          <w:tcPr>
            <w:tcW w:w="686" w:type="dxa"/>
            <w:tcBorders>
              <w:top w:val="single" w:sz="4" w:space="0" w:color="auto"/>
            </w:tcBorders>
            <w:vAlign w:val="center"/>
          </w:tcPr>
          <w:p w14:paraId="054D94FA" w14:textId="77777777" w:rsidR="00A6707C" w:rsidRDefault="00A6707C" w:rsidP="00A6707C">
            <w:pPr>
              <w:pStyle w:val="Tabletext"/>
              <w:jc w:val="center"/>
            </w:pPr>
          </w:p>
        </w:tc>
        <w:tc>
          <w:tcPr>
            <w:tcW w:w="687" w:type="dxa"/>
            <w:tcBorders>
              <w:top w:val="single" w:sz="4" w:space="0" w:color="auto"/>
            </w:tcBorders>
            <w:vAlign w:val="center"/>
          </w:tcPr>
          <w:p w14:paraId="0C58E635" w14:textId="77777777" w:rsidR="00A6707C" w:rsidRDefault="00A6707C" w:rsidP="00A6707C">
            <w:pPr>
              <w:pStyle w:val="Tabletext"/>
              <w:jc w:val="center"/>
            </w:pPr>
          </w:p>
        </w:tc>
      </w:tr>
      <w:tr w:rsidR="00A6707C" w14:paraId="214FB20B" w14:textId="77777777" w:rsidTr="00A6707C">
        <w:trPr>
          <w:cantSplit/>
        </w:trPr>
        <w:tc>
          <w:tcPr>
            <w:tcW w:w="1985" w:type="dxa"/>
            <w:vAlign w:val="bottom"/>
          </w:tcPr>
          <w:p w14:paraId="7095165A" w14:textId="77777777" w:rsidR="00A6707C" w:rsidRDefault="00A6707C" w:rsidP="005D6EF4">
            <w:pPr>
              <w:pStyle w:val="Tabletext"/>
            </w:pPr>
          </w:p>
        </w:tc>
        <w:tc>
          <w:tcPr>
            <w:tcW w:w="4252" w:type="dxa"/>
            <w:vAlign w:val="bottom"/>
          </w:tcPr>
          <w:p w14:paraId="22876D30" w14:textId="77777777" w:rsidR="00A6707C" w:rsidRDefault="00A6707C" w:rsidP="005D6EF4">
            <w:pPr>
              <w:pStyle w:val="Tabletext"/>
            </w:pPr>
            <w:r>
              <w:t>Certificate 1</w:t>
            </w:r>
          </w:p>
        </w:tc>
        <w:tc>
          <w:tcPr>
            <w:tcW w:w="686" w:type="dxa"/>
            <w:vAlign w:val="center"/>
          </w:tcPr>
          <w:p w14:paraId="407492E5" w14:textId="77777777" w:rsidR="00A6707C" w:rsidRDefault="00A6707C" w:rsidP="00A6707C">
            <w:pPr>
              <w:pStyle w:val="Tabletext"/>
              <w:jc w:val="center"/>
            </w:pPr>
          </w:p>
        </w:tc>
        <w:tc>
          <w:tcPr>
            <w:tcW w:w="686" w:type="dxa"/>
            <w:vAlign w:val="center"/>
          </w:tcPr>
          <w:p w14:paraId="53342778" w14:textId="77777777" w:rsidR="00A6707C" w:rsidRDefault="00A6707C" w:rsidP="00A6707C">
            <w:pPr>
              <w:pStyle w:val="Tabletext"/>
              <w:jc w:val="center"/>
            </w:pPr>
          </w:p>
        </w:tc>
        <w:tc>
          <w:tcPr>
            <w:tcW w:w="686" w:type="dxa"/>
            <w:vAlign w:val="center"/>
          </w:tcPr>
          <w:p w14:paraId="12DAFCFD" w14:textId="77777777" w:rsidR="00A6707C" w:rsidRDefault="00A6707C" w:rsidP="00A6707C">
            <w:pPr>
              <w:pStyle w:val="Tabletext"/>
              <w:jc w:val="center"/>
            </w:pPr>
          </w:p>
        </w:tc>
        <w:tc>
          <w:tcPr>
            <w:tcW w:w="686" w:type="dxa"/>
            <w:vAlign w:val="center"/>
          </w:tcPr>
          <w:p w14:paraId="762839F1" w14:textId="77777777" w:rsidR="00A6707C" w:rsidRDefault="00A6707C" w:rsidP="00A6707C">
            <w:pPr>
              <w:pStyle w:val="Tabletext"/>
              <w:jc w:val="center"/>
            </w:pPr>
          </w:p>
        </w:tc>
        <w:tc>
          <w:tcPr>
            <w:tcW w:w="686" w:type="dxa"/>
            <w:vAlign w:val="center"/>
          </w:tcPr>
          <w:p w14:paraId="0043D00F" w14:textId="77777777" w:rsidR="00A6707C" w:rsidRDefault="00A6707C" w:rsidP="00A6707C">
            <w:pPr>
              <w:pStyle w:val="Tabletext"/>
              <w:jc w:val="center"/>
            </w:pPr>
          </w:p>
        </w:tc>
        <w:tc>
          <w:tcPr>
            <w:tcW w:w="686" w:type="dxa"/>
            <w:vAlign w:val="center"/>
          </w:tcPr>
          <w:p w14:paraId="44918C84" w14:textId="77777777" w:rsidR="00A6707C" w:rsidRDefault="00A6707C" w:rsidP="00A6707C">
            <w:pPr>
              <w:pStyle w:val="Tabletext"/>
              <w:jc w:val="center"/>
            </w:pPr>
          </w:p>
        </w:tc>
        <w:tc>
          <w:tcPr>
            <w:tcW w:w="686" w:type="dxa"/>
            <w:vAlign w:val="center"/>
          </w:tcPr>
          <w:p w14:paraId="1EC87F38" w14:textId="77777777" w:rsidR="00A6707C" w:rsidRDefault="00A6707C" w:rsidP="00A6707C">
            <w:pPr>
              <w:pStyle w:val="Tabletext"/>
              <w:jc w:val="center"/>
            </w:pPr>
          </w:p>
        </w:tc>
        <w:tc>
          <w:tcPr>
            <w:tcW w:w="686" w:type="dxa"/>
            <w:vAlign w:val="center"/>
          </w:tcPr>
          <w:p w14:paraId="0CC5525A" w14:textId="77777777" w:rsidR="00A6707C" w:rsidRDefault="00A6707C" w:rsidP="00A6707C">
            <w:pPr>
              <w:pStyle w:val="Tabletext"/>
              <w:jc w:val="center"/>
            </w:pPr>
          </w:p>
        </w:tc>
        <w:tc>
          <w:tcPr>
            <w:tcW w:w="686" w:type="dxa"/>
            <w:vAlign w:val="center"/>
          </w:tcPr>
          <w:p w14:paraId="08F4F35B" w14:textId="77777777" w:rsidR="00A6707C" w:rsidRDefault="00A6707C" w:rsidP="00A6707C">
            <w:pPr>
              <w:pStyle w:val="Tabletext"/>
              <w:jc w:val="center"/>
            </w:pPr>
            <w:r>
              <w:t>1</w:t>
            </w:r>
          </w:p>
        </w:tc>
        <w:tc>
          <w:tcPr>
            <w:tcW w:w="686" w:type="dxa"/>
            <w:vAlign w:val="center"/>
          </w:tcPr>
          <w:p w14:paraId="3828A76D" w14:textId="77777777" w:rsidR="00A6707C" w:rsidRDefault="00A6707C" w:rsidP="00A6707C">
            <w:pPr>
              <w:pStyle w:val="Tabletext"/>
              <w:jc w:val="center"/>
            </w:pPr>
          </w:p>
        </w:tc>
        <w:tc>
          <w:tcPr>
            <w:tcW w:w="686" w:type="dxa"/>
            <w:vAlign w:val="center"/>
          </w:tcPr>
          <w:p w14:paraId="0AABD160" w14:textId="77777777" w:rsidR="00A6707C" w:rsidRDefault="00A6707C" w:rsidP="00A6707C">
            <w:pPr>
              <w:pStyle w:val="Tabletext"/>
              <w:jc w:val="center"/>
            </w:pPr>
          </w:p>
        </w:tc>
        <w:tc>
          <w:tcPr>
            <w:tcW w:w="687" w:type="dxa"/>
            <w:vAlign w:val="center"/>
          </w:tcPr>
          <w:p w14:paraId="7C8BFC01" w14:textId="77777777" w:rsidR="00A6707C" w:rsidRDefault="00A6707C" w:rsidP="00A6707C">
            <w:pPr>
              <w:pStyle w:val="Tabletext"/>
              <w:jc w:val="center"/>
            </w:pPr>
            <w:r>
              <w:t>1</w:t>
            </w:r>
          </w:p>
        </w:tc>
      </w:tr>
      <w:tr w:rsidR="00A6707C" w14:paraId="787EF014" w14:textId="77777777" w:rsidTr="00A6707C">
        <w:trPr>
          <w:cantSplit/>
        </w:trPr>
        <w:tc>
          <w:tcPr>
            <w:tcW w:w="1985" w:type="dxa"/>
            <w:vAlign w:val="bottom"/>
          </w:tcPr>
          <w:p w14:paraId="096E1742" w14:textId="77777777" w:rsidR="00A6707C" w:rsidRDefault="00A6707C" w:rsidP="005D6EF4">
            <w:pPr>
              <w:pStyle w:val="Tabletext"/>
            </w:pPr>
          </w:p>
        </w:tc>
        <w:tc>
          <w:tcPr>
            <w:tcW w:w="4252" w:type="dxa"/>
            <w:vAlign w:val="bottom"/>
          </w:tcPr>
          <w:p w14:paraId="5F7EE87C" w14:textId="77777777" w:rsidR="00A6707C" w:rsidRDefault="00A6707C" w:rsidP="005D6EF4">
            <w:pPr>
              <w:pStyle w:val="Tabletext"/>
            </w:pPr>
            <w:r>
              <w:t>Certificate 2</w:t>
            </w:r>
          </w:p>
        </w:tc>
        <w:tc>
          <w:tcPr>
            <w:tcW w:w="686" w:type="dxa"/>
            <w:vAlign w:val="center"/>
          </w:tcPr>
          <w:p w14:paraId="22A9CF04" w14:textId="77777777" w:rsidR="00A6707C" w:rsidRDefault="00A6707C" w:rsidP="00A6707C">
            <w:pPr>
              <w:pStyle w:val="Tabletext"/>
              <w:jc w:val="center"/>
            </w:pPr>
          </w:p>
        </w:tc>
        <w:tc>
          <w:tcPr>
            <w:tcW w:w="686" w:type="dxa"/>
            <w:vAlign w:val="center"/>
          </w:tcPr>
          <w:p w14:paraId="67778A7E" w14:textId="77777777" w:rsidR="00A6707C" w:rsidRDefault="00A6707C" w:rsidP="00A6707C">
            <w:pPr>
              <w:pStyle w:val="Tabletext"/>
              <w:jc w:val="center"/>
            </w:pPr>
          </w:p>
        </w:tc>
        <w:tc>
          <w:tcPr>
            <w:tcW w:w="686" w:type="dxa"/>
            <w:vAlign w:val="center"/>
          </w:tcPr>
          <w:p w14:paraId="7008ECE5" w14:textId="77777777" w:rsidR="00A6707C" w:rsidRDefault="00A6707C" w:rsidP="00A6707C">
            <w:pPr>
              <w:pStyle w:val="Tabletext"/>
              <w:jc w:val="center"/>
            </w:pPr>
          </w:p>
        </w:tc>
        <w:tc>
          <w:tcPr>
            <w:tcW w:w="686" w:type="dxa"/>
            <w:vAlign w:val="center"/>
          </w:tcPr>
          <w:p w14:paraId="21750754" w14:textId="77777777" w:rsidR="00A6707C" w:rsidRDefault="00A6707C" w:rsidP="00A6707C">
            <w:pPr>
              <w:pStyle w:val="Tabletext"/>
              <w:jc w:val="center"/>
            </w:pPr>
          </w:p>
        </w:tc>
        <w:tc>
          <w:tcPr>
            <w:tcW w:w="686" w:type="dxa"/>
            <w:vAlign w:val="center"/>
          </w:tcPr>
          <w:p w14:paraId="21A6D7FE" w14:textId="77777777" w:rsidR="00A6707C" w:rsidRDefault="00A6707C" w:rsidP="00A6707C">
            <w:pPr>
              <w:pStyle w:val="Tabletext"/>
              <w:jc w:val="center"/>
            </w:pPr>
          </w:p>
        </w:tc>
        <w:tc>
          <w:tcPr>
            <w:tcW w:w="686" w:type="dxa"/>
            <w:vAlign w:val="center"/>
          </w:tcPr>
          <w:p w14:paraId="18B8E0C6" w14:textId="77777777" w:rsidR="00A6707C" w:rsidRDefault="00A6707C" w:rsidP="00A6707C">
            <w:pPr>
              <w:pStyle w:val="Tabletext"/>
              <w:jc w:val="center"/>
            </w:pPr>
          </w:p>
        </w:tc>
        <w:tc>
          <w:tcPr>
            <w:tcW w:w="686" w:type="dxa"/>
            <w:vAlign w:val="center"/>
          </w:tcPr>
          <w:p w14:paraId="0793D9EF" w14:textId="77777777" w:rsidR="00A6707C" w:rsidRDefault="00A6707C" w:rsidP="00A6707C">
            <w:pPr>
              <w:pStyle w:val="Tabletext"/>
              <w:jc w:val="center"/>
            </w:pPr>
          </w:p>
        </w:tc>
        <w:tc>
          <w:tcPr>
            <w:tcW w:w="686" w:type="dxa"/>
            <w:vAlign w:val="center"/>
          </w:tcPr>
          <w:p w14:paraId="4E1C5CAC" w14:textId="77777777" w:rsidR="00A6707C" w:rsidRDefault="00A6707C" w:rsidP="00A6707C">
            <w:pPr>
              <w:pStyle w:val="Tabletext"/>
              <w:jc w:val="center"/>
            </w:pPr>
          </w:p>
        </w:tc>
        <w:tc>
          <w:tcPr>
            <w:tcW w:w="686" w:type="dxa"/>
            <w:vAlign w:val="center"/>
          </w:tcPr>
          <w:p w14:paraId="311C0AD3" w14:textId="77777777" w:rsidR="00A6707C" w:rsidRDefault="00A6707C" w:rsidP="00A6707C">
            <w:pPr>
              <w:pStyle w:val="Tabletext"/>
              <w:jc w:val="center"/>
            </w:pPr>
            <w:r>
              <w:t>1</w:t>
            </w:r>
          </w:p>
        </w:tc>
        <w:tc>
          <w:tcPr>
            <w:tcW w:w="686" w:type="dxa"/>
            <w:vAlign w:val="center"/>
          </w:tcPr>
          <w:p w14:paraId="1BD8206A" w14:textId="77777777" w:rsidR="00A6707C" w:rsidRDefault="00A6707C" w:rsidP="00A6707C">
            <w:pPr>
              <w:pStyle w:val="Tabletext"/>
              <w:jc w:val="center"/>
            </w:pPr>
          </w:p>
        </w:tc>
        <w:tc>
          <w:tcPr>
            <w:tcW w:w="686" w:type="dxa"/>
            <w:vAlign w:val="center"/>
          </w:tcPr>
          <w:p w14:paraId="4D603B3A" w14:textId="77777777" w:rsidR="00A6707C" w:rsidRDefault="00A6707C" w:rsidP="00A6707C">
            <w:pPr>
              <w:pStyle w:val="Tabletext"/>
              <w:jc w:val="center"/>
            </w:pPr>
          </w:p>
        </w:tc>
        <w:tc>
          <w:tcPr>
            <w:tcW w:w="687" w:type="dxa"/>
            <w:vAlign w:val="center"/>
          </w:tcPr>
          <w:p w14:paraId="7FCD0D2A" w14:textId="77777777" w:rsidR="00A6707C" w:rsidRDefault="00A6707C" w:rsidP="00A6707C">
            <w:pPr>
              <w:pStyle w:val="Tabletext"/>
              <w:jc w:val="center"/>
            </w:pPr>
            <w:r>
              <w:t>1</w:t>
            </w:r>
          </w:p>
        </w:tc>
      </w:tr>
      <w:tr w:rsidR="00A6707C" w14:paraId="7CE91C3F" w14:textId="77777777" w:rsidTr="00A6707C">
        <w:trPr>
          <w:cantSplit/>
        </w:trPr>
        <w:tc>
          <w:tcPr>
            <w:tcW w:w="1985" w:type="dxa"/>
            <w:vAlign w:val="bottom"/>
          </w:tcPr>
          <w:p w14:paraId="38CD17CB" w14:textId="77777777" w:rsidR="00A6707C" w:rsidRDefault="00A6707C" w:rsidP="005D6EF4">
            <w:pPr>
              <w:pStyle w:val="Tabletext"/>
            </w:pPr>
          </w:p>
        </w:tc>
        <w:tc>
          <w:tcPr>
            <w:tcW w:w="4252" w:type="dxa"/>
            <w:vAlign w:val="bottom"/>
          </w:tcPr>
          <w:p w14:paraId="2F168935" w14:textId="77777777" w:rsidR="00A6707C" w:rsidRDefault="00A6707C" w:rsidP="005D6EF4">
            <w:pPr>
              <w:pStyle w:val="Tabletext"/>
            </w:pPr>
            <w:r>
              <w:t>Certificate 3</w:t>
            </w:r>
          </w:p>
        </w:tc>
        <w:tc>
          <w:tcPr>
            <w:tcW w:w="686" w:type="dxa"/>
            <w:vAlign w:val="center"/>
          </w:tcPr>
          <w:p w14:paraId="0E9A9484" w14:textId="77777777" w:rsidR="00A6707C" w:rsidRDefault="00A6707C" w:rsidP="00A6707C">
            <w:pPr>
              <w:pStyle w:val="Tabletext"/>
              <w:jc w:val="center"/>
            </w:pPr>
          </w:p>
        </w:tc>
        <w:tc>
          <w:tcPr>
            <w:tcW w:w="686" w:type="dxa"/>
            <w:vAlign w:val="center"/>
          </w:tcPr>
          <w:p w14:paraId="5B4052C2" w14:textId="77777777" w:rsidR="00A6707C" w:rsidRDefault="00A6707C" w:rsidP="00A6707C">
            <w:pPr>
              <w:pStyle w:val="Tabletext"/>
              <w:jc w:val="center"/>
            </w:pPr>
          </w:p>
        </w:tc>
        <w:tc>
          <w:tcPr>
            <w:tcW w:w="686" w:type="dxa"/>
            <w:vAlign w:val="center"/>
          </w:tcPr>
          <w:p w14:paraId="4DB3CF44" w14:textId="77777777" w:rsidR="00A6707C" w:rsidRDefault="00A6707C" w:rsidP="00A6707C">
            <w:pPr>
              <w:pStyle w:val="Tabletext"/>
              <w:jc w:val="center"/>
            </w:pPr>
          </w:p>
        </w:tc>
        <w:tc>
          <w:tcPr>
            <w:tcW w:w="686" w:type="dxa"/>
            <w:vAlign w:val="center"/>
          </w:tcPr>
          <w:p w14:paraId="06234809" w14:textId="77777777" w:rsidR="00A6707C" w:rsidRDefault="00A6707C" w:rsidP="00A6707C">
            <w:pPr>
              <w:pStyle w:val="Tabletext"/>
              <w:jc w:val="center"/>
            </w:pPr>
          </w:p>
        </w:tc>
        <w:tc>
          <w:tcPr>
            <w:tcW w:w="686" w:type="dxa"/>
            <w:vAlign w:val="center"/>
          </w:tcPr>
          <w:p w14:paraId="128F3D11" w14:textId="77777777" w:rsidR="00A6707C" w:rsidRDefault="00A6707C" w:rsidP="00A6707C">
            <w:pPr>
              <w:pStyle w:val="Tabletext"/>
              <w:jc w:val="center"/>
            </w:pPr>
          </w:p>
        </w:tc>
        <w:tc>
          <w:tcPr>
            <w:tcW w:w="686" w:type="dxa"/>
            <w:vAlign w:val="center"/>
          </w:tcPr>
          <w:p w14:paraId="1C2666B5" w14:textId="77777777" w:rsidR="00A6707C" w:rsidRDefault="00A6707C" w:rsidP="00A6707C">
            <w:pPr>
              <w:pStyle w:val="Tabletext"/>
              <w:jc w:val="center"/>
            </w:pPr>
          </w:p>
        </w:tc>
        <w:tc>
          <w:tcPr>
            <w:tcW w:w="686" w:type="dxa"/>
            <w:vAlign w:val="center"/>
          </w:tcPr>
          <w:p w14:paraId="083EE3B5" w14:textId="77777777" w:rsidR="00A6707C" w:rsidRDefault="00A6707C" w:rsidP="00A6707C">
            <w:pPr>
              <w:pStyle w:val="Tabletext"/>
              <w:jc w:val="center"/>
            </w:pPr>
          </w:p>
        </w:tc>
        <w:tc>
          <w:tcPr>
            <w:tcW w:w="686" w:type="dxa"/>
            <w:vAlign w:val="center"/>
          </w:tcPr>
          <w:p w14:paraId="6FB241D6" w14:textId="77777777" w:rsidR="00A6707C" w:rsidRDefault="00A6707C" w:rsidP="00A6707C">
            <w:pPr>
              <w:pStyle w:val="Tabletext"/>
              <w:jc w:val="center"/>
            </w:pPr>
          </w:p>
        </w:tc>
        <w:tc>
          <w:tcPr>
            <w:tcW w:w="686" w:type="dxa"/>
            <w:vAlign w:val="center"/>
          </w:tcPr>
          <w:p w14:paraId="24949998" w14:textId="77777777" w:rsidR="00A6707C" w:rsidRDefault="00A6707C" w:rsidP="00A6707C">
            <w:pPr>
              <w:pStyle w:val="Tabletext"/>
              <w:jc w:val="center"/>
            </w:pPr>
            <w:r>
              <w:t>1</w:t>
            </w:r>
          </w:p>
        </w:tc>
        <w:tc>
          <w:tcPr>
            <w:tcW w:w="686" w:type="dxa"/>
            <w:vAlign w:val="center"/>
          </w:tcPr>
          <w:p w14:paraId="73D51097" w14:textId="77777777" w:rsidR="00A6707C" w:rsidRDefault="00A6707C" w:rsidP="00A6707C">
            <w:pPr>
              <w:pStyle w:val="Tabletext"/>
              <w:jc w:val="center"/>
            </w:pPr>
          </w:p>
        </w:tc>
        <w:tc>
          <w:tcPr>
            <w:tcW w:w="686" w:type="dxa"/>
            <w:vAlign w:val="center"/>
          </w:tcPr>
          <w:p w14:paraId="4FEA6FC9" w14:textId="77777777" w:rsidR="00A6707C" w:rsidRDefault="00A6707C" w:rsidP="00A6707C">
            <w:pPr>
              <w:pStyle w:val="Tabletext"/>
              <w:jc w:val="center"/>
            </w:pPr>
          </w:p>
        </w:tc>
        <w:tc>
          <w:tcPr>
            <w:tcW w:w="687" w:type="dxa"/>
            <w:vAlign w:val="center"/>
          </w:tcPr>
          <w:p w14:paraId="6FCF4078" w14:textId="77777777" w:rsidR="00A6707C" w:rsidRDefault="00A6707C" w:rsidP="00A6707C">
            <w:pPr>
              <w:pStyle w:val="Tabletext"/>
              <w:jc w:val="center"/>
            </w:pPr>
            <w:r>
              <w:t>1</w:t>
            </w:r>
          </w:p>
        </w:tc>
      </w:tr>
      <w:tr w:rsidR="00A6707C" w14:paraId="753F06C3" w14:textId="77777777" w:rsidTr="00A6707C">
        <w:trPr>
          <w:cantSplit/>
        </w:trPr>
        <w:tc>
          <w:tcPr>
            <w:tcW w:w="1985" w:type="dxa"/>
            <w:vAlign w:val="bottom"/>
          </w:tcPr>
          <w:p w14:paraId="15EDA961" w14:textId="77777777" w:rsidR="00A6707C" w:rsidRDefault="00A6707C" w:rsidP="005D6EF4">
            <w:pPr>
              <w:pStyle w:val="Tabletext"/>
            </w:pPr>
          </w:p>
        </w:tc>
        <w:tc>
          <w:tcPr>
            <w:tcW w:w="4252" w:type="dxa"/>
            <w:vAlign w:val="bottom"/>
          </w:tcPr>
          <w:p w14:paraId="5987B7E4" w14:textId="77777777" w:rsidR="00A6707C" w:rsidRDefault="00A6707C" w:rsidP="005D6EF4">
            <w:pPr>
              <w:pStyle w:val="Tabletext"/>
            </w:pPr>
            <w:r>
              <w:t>Certificate 4</w:t>
            </w:r>
          </w:p>
        </w:tc>
        <w:tc>
          <w:tcPr>
            <w:tcW w:w="686" w:type="dxa"/>
            <w:vAlign w:val="center"/>
          </w:tcPr>
          <w:p w14:paraId="46A694DF" w14:textId="77777777" w:rsidR="00A6707C" w:rsidRDefault="00A6707C" w:rsidP="00A6707C">
            <w:pPr>
              <w:pStyle w:val="Tabletext"/>
              <w:jc w:val="center"/>
            </w:pPr>
          </w:p>
        </w:tc>
        <w:tc>
          <w:tcPr>
            <w:tcW w:w="686" w:type="dxa"/>
            <w:vAlign w:val="center"/>
          </w:tcPr>
          <w:p w14:paraId="7FAA1031" w14:textId="77777777" w:rsidR="00A6707C" w:rsidRDefault="00A6707C" w:rsidP="00A6707C">
            <w:pPr>
              <w:pStyle w:val="Tabletext"/>
              <w:jc w:val="center"/>
            </w:pPr>
          </w:p>
        </w:tc>
        <w:tc>
          <w:tcPr>
            <w:tcW w:w="686" w:type="dxa"/>
            <w:vAlign w:val="center"/>
          </w:tcPr>
          <w:p w14:paraId="3A3C1832" w14:textId="77777777" w:rsidR="00A6707C" w:rsidRDefault="00A6707C" w:rsidP="00A6707C">
            <w:pPr>
              <w:pStyle w:val="Tabletext"/>
              <w:jc w:val="center"/>
            </w:pPr>
          </w:p>
        </w:tc>
        <w:tc>
          <w:tcPr>
            <w:tcW w:w="686" w:type="dxa"/>
            <w:vAlign w:val="center"/>
          </w:tcPr>
          <w:p w14:paraId="2E78FB53" w14:textId="77777777" w:rsidR="00A6707C" w:rsidRDefault="00A6707C" w:rsidP="00A6707C">
            <w:pPr>
              <w:pStyle w:val="Tabletext"/>
              <w:jc w:val="center"/>
            </w:pPr>
          </w:p>
        </w:tc>
        <w:tc>
          <w:tcPr>
            <w:tcW w:w="686" w:type="dxa"/>
            <w:vAlign w:val="center"/>
          </w:tcPr>
          <w:p w14:paraId="724E6BBA" w14:textId="77777777" w:rsidR="00A6707C" w:rsidRDefault="00A6707C" w:rsidP="00A6707C">
            <w:pPr>
              <w:pStyle w:val="Tabletext"/>
              <w:jc w:val="center"/>
            </w:pPr>
          </w:p>
        </w:tc>
        <w:tc>
          <w:tcPr>
            <w:tcW w:w="686" w:type="dxa"/>
            <w:vAlign w:val="center"/>
          </w:tcPr>
          <w:p w14:paraId="4587B0D6" w14:textId="77777777" w:rsidR="00A6707C" w:rsidRDefault="00A6707C" w:rsidP="00A6707C">
            <w:pPr>
              <w:pStyle w:val="Tabletext"/>
              <w:jc w:val="center"/>
            </w:pPr>
          </w:p>
        </w:tc>
        <w:tc>
          <w:tcPr>
            <w:tcW w:w="686" w:type="dxa"/>
            <w:vAlign w:val="center"/>
          </w:tcPr>
          <w:p w14:paraId="0197DBBC" w14:textId="77777777" w:rsidR="00A6707C" w:rsidRDefault="00A6707C" w:rsidP="00A6707C">
            <w:pPr>
              <w:pStyle w:val="Tabletext"/>
              <w:jc w:val="center"/>
            </w:pPr>
          </w:p>
        </w:tc>
        <w:tc>
          <w:tcPr>
            <w:tcW w:w="686" w:type="dxa"/>
            <w:vAlign w:val="center"/>
          </w:tcPr>
          <w:p w14:paraId="39D5748B" w14:textId="77777777" w:rsidR="00A6707C" w:rsidRDefault="00A6707C" w:rsidP="00A6707C">
            <w:pPr>
              <w:pStyle w:val="Tabletext"/>
              <w:jc w:val="center"/>
            </w:pPr>
          </w:p>
        </w:tc>
        <w:tc>
          <w:tcPr>
            <w:tcW w:w="686" w:type="dxa"/>
            <w:vAlign w:val="center"/>
          </w:tcPr>
          <w:p w14:paraId="4CE4C9A5" w14:textId="77777777" w:rsidR="00A6707C" w:rsidRDefault="00A6707C" w:rsidP="00A6707C">
            <w:pPr>
              <w:pStyle w:val="Tabletext"/>
              <w:jc w:val="center"/>
            </w:pPr>
            <w:r>
              <w:t>1</w:t>
            </w:r>
          </w:p>
        </w:tc>
        <w:tc>
          <w:tcPr>
            <w:tcW w:w="686" w:type="dxa"/>
            <w:vAlign w:val="center"/>
          </w:tcPr>
          <w:p w14:paraId="00189962" w14:textId="77777777" w:rsidR="00A6707C" w:rsidRDefault="00A6707C" w:rsidP="00A6707C">
            <w:pPr>
              <w:pStyle w:val="Tabletext"/>
              <w:jc w:val="center"/>
            </w:pPr>
          </w:p>
        </w:tc>
        <w:tc>
          <w:tcPr>
            <w:tcW w:w="686" w:type="dxa"/>
            <w:vAlign w:val="center"/>
          </w:tcPr>
          <w:p w14:paraId="4AC1014B" w14:textId="77777777" w:rsidR="00A6707C" w:rsidRDefault="00A6707C" w:rsidP="00A6707C">
            <w:pPr>
              <w:pStyle w:val="Tabletext"/>
              <w:jc w:val="center"/>
            </w:pPr>
          </w:p>
        </w:tc>
        <w:tc>
          <w:tcPr>
            <w:tcW w:w="687" w:type="dxa"/>
            <w:vAlign w:val="center"/>
          </w:tcPr>
          <w:p w14:paraId="695B7908" w14:textId="77777777" w:rsidR="00A6707C" w:rsidRDefault="00A6707C" w:rsidP="00A6707C">
            <w:pPr>
              <w:pStyle w:val="Tabletext"/>
              <w:jc w:val="center"/>
            </w:pPr>
            <w:r>
              <w:t>1</w:t>
            </w:r>
          </w:p>
        </w:tc>
      </w:tr>
      <w:tr w:rsidR="00A6707C" w14:paraId="5E84B5E5" w14:textId="77777777" w:rsidTr="00A6707C">
        <w:trPr>
          <w:cantSplit/>
        </w:trPr>
        <w:tc>
          <w:tcPr>
            <w:tcW w:w="1985" w:type="dxa"/>
            <w:vAlign w:val="bottom"/>
          </w:tcPr>
          <w:p w14:paraId="0DF36566" w14:textId="77777777" w:rsidR="00A6707C" w:rsidRDefault="00A6707C" w:rsidP="005D6EF4">
            <w:pPr>
              <w:pStyle w:val="Tabletext"/>
            </w:pPr>
          </w:p>
        </w:tc>
        <w:tc>
          <w:tcPr>
            <w:tcW w:w="4252" w:type="dxa"/>
            <w:vAlign w:val="bottom"/>
          </w:tcPr>
          <w:p w14:paraId="4D85A596" w14:textId="77777777" w:rsidR="00A6707C" w:rsidRDefault="00A6707C" w:rsidP="005D6EF4">
            <w:pPr>
              <w:pStyle w:val="Tabletext"/>
            </w:pPr>
            <w:r>
              <w:t>Certificate (DK level)</w:t>
            </w:r>
          </w:p>
        </w:tc>
        <w:tc>
          <w:tcPr>
            <w:tcW w:w="686" w:type="dxa"/>
            <w:vAlign w:val="center"/>
          </w:tcPr>
          <w:p w14:paraId="1B2E59CA" w14:textId="77777777" w:rsidR="00A6707C" w:rsidRDefault="00A6707C" w:rsidP="00A6707C">
            <w:pPr>
              <w:pStyle w:val="Tabletext"/>
              <w:jc w:val="center"/>
            </w:pPr>
          </w:p>
        </w:tc>
        <w:tc>
          <w:tcPr>
            <w:tcW w:w="686" w:type="dxa"/>
            <w:vAlign w:val="center"/>
          </w:tcPr>
          <w:p w14:paraId="5C375C3E" w14:textId="77777777" w:rsidR="00A6707C" w:rsidRDefault="00A6707C" w:rsidP="00A6707C">
            <w:pPr>
              <w:pStyle w:val="Tabletext"/>
              <w:jc w:val="center"/>
            </w:pPr>
          </w:p>
        </w:tc>
        <w:tc>
          <w:tcPr>
            <w:tcW w:w="686" w:type="dxa"/>
            <w:vAlign w:val="center"/>
          </w:tcPr>
          <w:p w14:paraId="52DAA9C3" w14:textId="77777777" w:rsidR="00A6707C" w:rsidRDefault="00A6707C" w:rsidP="00A6707C">
            <w:pPr>
              <w:pStyle w:val="Tabletext"/>
              <w:jc w:val="center"/>
            </w:pPr>
          </w:p>
        </w:tc>
        <w:tc>
          <w:tcPr>
            <w:tcW w:w="686" w:type="dxa"/>
            <w:vAlign w:val="center"/>
          </w:tcPr>
          <w:p w14:paraId="29AF859E" w14:textId="77777777" w:rsidR="00A6707C" w:rsidRDefault="00A6707C" w:rsidP="00A6707C">
            <w:pPr>
              <w:pStyle w:val="Tabletext"/>
              <w:jc w:val="center"/>
            </w:pPr>
          </w:p>
        </w:tc>
        <w:tc>
          <w:tcPr>
            <w:tcW w:w="686" w:type="dxa"/>
            <w:vAlign w:val="center"/>
          </w:tcPr>
          <w:p w14:paraId="4DA5C7D4" w14:textId="77777777" w:rsidR="00A6707C" w:rsidRDefault="00A6707C" w:rsidP="00A6707C">
            <w:pPr>
              <w:pStyle w:val="Tabletext"/>
              <w:jc w:val="center"/>
            </w:pPr>
          </w:p>
        </w:tc>
        <w:tc>
          <w:tcPr>
            <w:tcW w:w="686" w:type="dxa"/>
            <w:vAlign w:val="center"/>
          </w:tcPr>
          <w:p w14:paraId="6BEFEA27" w14:textId="77777777" w:rsidR="00A6707C" w:rsidRDefault="00A6707C" w:rsidP="00A6707C">
            <w:pPr>
              <w:pStyle w:val="Tabletext"/>
              <w:jc w:val="center"/>
            </w:pPr>
          </w:p>
        </w:tc>
        <w:tc>
          <w:tcPr>
            <w:tcW w:w="686" w:type="dxa"/>
            <w:vAlign w:val="center"/>
          </w:tcPr>
          <w:p w14:paraId="6DF6C7B6" w14:textId="77777777" w:rsidR="00A6707C" w:rsidRDefault="00A6707C" w:rsidP="00A6707C">
            <w:pPr>
              <w:pStyle w:val="Tabletext"/>
              <w:jc w:val="center"/>
            </w:pPr>
          </w:p>
        </w:tc>
        <w:tc>
          <w:tcPr>
            <w:tcW w:w="686" w:type="dxa"/>
            <w:vAlign w:val="center"/>
          </w:tcPr>
          <w:p w14:paraId="2F588089" w14:textId="77777777" w:rsidR="00A6707C" w:rsidRDefault="00A6707C" w:rsidP="00A6707C">
            <w:pPr>
              <w:pStyle w:val="Tabletext"/>
              <w:jc w:val="center"/>
            </w:pPr>
          </w:p>
        </w:tc>
        <w:tc>
          <w:tcPr>
            <w:tcW w:w="686" w:type="dxa"/>
            <w:vAlign w:val="center"/>
          </w:tcPr>
          <w:p w14:paraId="7147E581" w14:textId="77777777" w:rsidR="00A6707C" w:rsidRDefault="00A6707C" w:rsidP="00A6707C">
            <w:pPr>
              <w:pStyle w:val="Tabletext"/>
              <w:jc w:val="center"/>
            </w:pPr>
            <w:r>
              <w:t>1</w:t>
            </w:r>
          </w:p>
        </w:tc>
        <w:tc>
          <w:tcPr>
            <w:tcW w:w="686" w:type="dxa"/>
            <w:vAlign w:val="center"/>
          </w:tcPr>
          <w:p w14:paraId="6E3C689E" w14:textId="77777777" w:rsidR="00A6707C" w:rsidRDefault="00A6707C" w:rsidP="00A6707C">
            <w:pPr>
              <w:pStyle w:val="Tabletext"/>
              <w:jc w:val="center"/>
            </w:pPr>
          </w:p>
        </w:tc>
        <w:tc>
          <w:tcPr>
            <w:tcW w:w="686" w:type="dxa"/>
            <w:vAlign w:val="center"/>
          </w:tcPr>
          <w:p w14:paraId="1E865ED3" w14:textId="77777777" w:rsidR="00A6707C" w:rsidRDefault="00A6707C" w:rsidP="00A6707C">
            <w:pPr>
              <w:pStyle w:val="Tabletext"/>
              <w:jc w:val="center"/>
            </w:pPr>
          </w:p>
        </w:tc>
        <w:tc>
          <w:tcPr>
            <w:tcW w:w="687" w:type="dxa"/>
            <w:vAlign w:val="center"/>
          </w:tcPr>
          <w:p w14:paraId="23F08E02" w14:textId="77777777" w:rsidR="00A6707C" w:rsidRDefault="00A6707C" w:rsidP="00A6707C">
            <w:pPr>
              <w:pStyle w:val="Tabletext"/>
              <w:jc w:val="center"/>
            </w:pPr>
            <w:r>
              <w:t>1</w:t>
            </w:r>
          </w:p>
        </w:tc>
      </w:tr>
      <w:tr w:rsidR="00A6707C" w14:paraId="55170017" w14:textId="77777777" w:rsidTr="00A6707C">
        <w:trPr>
          <w:cantSplit/>
        </w:trPr>
        <w:tc>
          <w:tcPr>
            <w:tcW w:w="1985" w:type="dxa"/>
            <w:vAlign w:val="bottom"/>
          </w:tcPr>
          <w:p w14:paraId="244303DC" w14:textId="77777777" w:rsidR="00A6707C" w:rsidRDefault="00A6707C" w:rsidP="005D6EF4">
            <w:pPr>
              <w:pStyle w:val="Tabletext"/>
            </w:pPr>
          </w:p>
        </w:tc>
        <w:tc>
          <w:tcPr>
            <w:tcW w:w="4252" w:type="dxa"/>
            <w:vAlign w:val="bottom"/>
          </w:tcPr>
          <w:p w14:paraId="39F7D774" w14:textId="77777777" w:rsidR="00A6707C" w:rsidRDefault="00A6707C" w:rsidP="005D6EF4">
            <w:pPr>
              <w:pStyle w:val="Tabletext"/>
            </w:pPr>
            <w:r>
              <w:t>Traineeship</w:t>
            </w:r>
          </w:p>
        </w:tc>
        <w:tc>
          <w:tcPr>
            <w:tcW w:w="686" w:type="dxa"/>
            <w:vAlign w:val="center"/>
          </w:tcPr>
          <w:p w14:paraId="74115062" w14:textId="77777777" w:rsidR="00A6707C" w:rsidRDefault="00A6707C" w:rsidP="00A6707C">
            <w:pPr>
              <w:pStyle w:val="Tabletext"/>
              <w:jc w:val="center"/>
            </w:pPr>
          </w:p>
        </w:tc>
        <w:tc>
          <w:tcPr>
            <w:tcW w:w="686" w:type="dxa"/>
            <w:vAlign w:val="center"/>
          </w:tcPr>
          <w:p w14:paraId="5745B83C" w14:textId="77777777" w:rsidR="00A6707C" w:rsidRDefault="00A6707C" w:rsidP="00A6707C">
            <w:pPr>
              <w:pStyle w:val="Tabletext"/>
              <w:jc w:val="center"/>
            </w:pPr>
          </w:p>
        </w:tc>
        <w:tc>
          <w:tcPr>
            <w:tcW w:w="686" w:type="dxa"/>
            <w:vAlign w:val="center"/>
          </w:tcPr>
          <w:p w14:paraId="28B9C0B9" w14:textId="77777777" w:rsidR="00A6707C" w:rsidRDefault="00A6707C" w:rsidP="00A6707C">
            <w:pPr>
              <w:pStyle w:val="Tabletext"/>
              <w:jc w:val="center"/>
            </w:pPr>
          </w:p>
        </w:tc>
        <w:tc>
          <w:tcPr>
            <w:tcW w:w="686" w:type="dxa"/>
            <w:vAlign w:val="center"/>
          </w:tcPr>
          <w:p w14:paraId="79233466" w14:textId="77777777" w:rsidR="00A6707C" w:rsidRDefault="00A6707C" w:rsidP="00A6707C">
            <w:pPr>
              <w:pStyle w:val="Tabletext"/>
              <w:jc w:val="center"/>
            </w:pPr>
          </w:p>
        </w:tc>
        <w:tc>
          <w:tcPr>
            <w:tcW w:w="686" w:type="dxa"/>
            <w:vAlign w:val="center"/>
          </w:tcPr>
          <w:p w14:paraId="569E19ED" w14:textId="77777777" w:rsidR="00A6707C" w:rsidRDefault="00A6707C" w:rsidP="00A6707C">
            <w:pPr>
              <w:pStyle w:val="Tabletext"/>
              <w:jc w:val="center"/>
            </w:pPr>
          </w:p>
        </w:tc>
        <w:tc>
          <w:tcPr>
            <w:tcW w:w="686" w:type="dxa"/>
            <w:vAlign w:val="center"/>
          </w:tcPr>
          <w:p w14:paraId="0A557018" w14:textId="77777777" w:rsidR="00A6707C" w:rsidRDefault="00A6707C" w:rsidP="00A6707C">
            <w:pPr>
              <w:pStyle w:val="Tabletext"/>
              <w:jc w:val="center"/>
            </w:pPr>
          </w:p>
        </w:tc>
        <w:tc>
          <w:tcPr>
            <w:tcW w:w="686" w:type="dxa"/>
            <w:vAlign w:val="center"/>
          </w:tcPr>
          <w:p w14:paraId="0AB9F7C7" w14:textId="77777777" w:rsidR="00A6707C" w:rsidRDefault="00A6707C" w:rsidP="00A6707C">
            <w:pPr>
              <w:pStyle w:val="Tabletext"/>
              <w:jc w:val="center"/>
            </w:pPr>
          </w:p>
        </w:tc>
        <w:tc>
          <w:tcPr>
            <w:tcW w:w="686" w:type="dxa"/>
            <w:vAlign w:val="center"/>
          </w:tcPr>
          <w:p w14:paraId="1B634378" w14:textId="77777777" w:rsidR="00A6707C" w:rsidRDefault="00A6707C" w:rsidP="00A6707C">
            <w:pPr>
              <w:pStyle w:val="Tabletext"/>
              <w:jc w:val="center"/>
            </w:pPr>
          </w:p>
        </w:tc>
        <w:tc>
          <w:tcPr>
            <w:tcW w:w="686" w:type="dxa"/>
            <w:vAlign w:val="center"/>
          </w:tcPr>
          <w:p w14:paraId="4A201295" w14:textId="77777777" w:rsidR="00A6707C" w:rsidRDefault="00A6707C" w:rsidP="00A6707C">
            <w:pPr>
              <w:pStyle w:val="Tabletext"/>
              <w:jc w:val="center"/>
            </w:pPr>
            <w:r>
              <w:t>1</w:t>
            </w:r>
          </w:p>
        </w:tc>
        <w:tc>
          <w:tcPr>
            <w:tcW w:w="686" w:type="dxa"/>
            <w:vAlign w:val="center"/>
          </w:tcPr>
          <w:p w14:paraId="4B75BC9D" w14:textId="77777777" w:rsidR="00A6707C" w:rsidRDefault="00A6707C" w:rsidP="00A6707C">
            <w:pPr>
              <w:pStyle w:val="Tabletext"/>
              <w:jc w:val="center"/>
            </w:pPr>
          </w:p>
        </w:tc>
        <w:tc>
          <w:tcPr>
            <w:tcW w:w="686" w:type="dxa"/>
            <w:vAlign w:val="center"/>
          </w:tcPr>
          <w:p w14:paraId="7ED1AEBE" w14:textId="77777777" w:rsidR="00A6707C" w:rsidRDefault="00A6707C" w:rsidP="00A6707C">
            <w:pPr>
              <w:pStyle w:val="Tabletext"/>
              <w:jc w:val="center"/>
            </w:pPr>
          </w:p>
        </w:tc>
        <w:tc>
          <w:tcPr>
            <w:tcW w:w="687" w:type="dxa"/>
            <w:vAlign w:val="center"/>
          </w:tcPr>
          <w:p w14:paraId="4D29BBD0" w14:textId="77777777" w:rsidR="00A6707C" w:rsidRDefault="00A6707C" w:rsidP="00A6707C">
            <w:pPr>
              <w:pStyle w:val="Tabletext"/>
              <w:jc w:val="center"/>
            </w:pPr>
            <w:r>
              <w:t>1</w:t>
            </w:r>
          </w:p>
        </w:tc>
      </w:tr>
      <w:tr w:rsidR="00A6707C" w14:paraId="45ED1F63" w14:textId="77777777" w:rsidTr="00A6707C">
        <w:trPr>
          <w:cantSplit/>
        </w:trPr>
        <w:tc>
          <w:tcPr>
            <w:tcW w:w="1985" w:type="dxa"/>
            <w:vAlign w:val="bottom"/>
          </w:tcPr>
          <w:p w14:paraId="6E6B50EA" w14:textId="77777777" w:rsidR="00A6707C" w:rsidRDefault="00A6707C" w:rsidP="005D6EF4">
            <w:pPr>
              <w:pStyle w:val="Tabletext"/>
            </w:pPr>
          </w:p>
        </w:tc>
        <w:tc>
          <w:tcPr>
            <w:tcW w:w="4252" w:type="dxa"/>
            <w:vAlign w:val="bottom"/>
          </w:tcPr>
          <w:p w14:paraId="260C03B1" w14:textId="77777777" w:rsidR="00A6707C" w:rsidRDefault="00A6707C" w:rsidP="005D6EF4">
            <w:pPr>
              <w:pStyle w:val="Tabletext"/>
            </w:pPr>
            <w:r>
              <w:t>Apprenticeship</w:t>
            </w:r>
          </w:p>
        </w:tc>
        <w:tc>
          <w:tcPr>
            <w:tcW w:w="686" w:type="dxa"/>
            <w:vAlign w:val="center"/>
          </w:tcPr>
          <w:p w14:paraId="35F65952" w14:textId="77777777" w:rsidR="00A6707C" w:rsidRDefault="00A6707C" w:rsidP="00A6707C">
            <w:pPr>
              <w:pStyle w:val="Tabletext"/>
              <w:jc w:val="center"/>
            </w:pPr>
          </w:p>
        </w:tc>
        <w:tc>
          <w:tcPr>
            <w:tcW w:w="686" w:type="dxa"/>
            <w:vAlign w:val="center"/>
          </w:tcPr>
          <w:p w14:paraId="46CD6539" w14:textId="77777777" w:rsidR="00A6707C" w:rsidRDefault="00A6707C" w:rsidP="00A6707C">
            <w:pPr>
              <w:pStyle w:val="Tabletext"/>
              <w:jc w:val="center"/>
            </w:pPr>
          </w:p>
        </w:tc>
        <w:tc>
          <w:tcPr>
            <w:tcW w:w="686" w:type="dxa"/>
            <w:vAlign w:val="center"/>
          </w:tcPr>
          <w:p w14:paraId="50B10BA8" w14:textId="77777777" w:rsidR="00A6707C" w:rsidRDefault="00A6707C" w:rsidP="00A6707C">
            <w:pPr>
              <w:pStyle w:val="Tabletext"/>
              <w:jc w:val="center"/>
            </w:pPr>
          </w:p>
        </w:tc>
        <w:tc>
          <w:tcPr>
            <w:tcW w:w="686" w:type="dxa"/>
            <w:vAlign w:val="center"/>
          </w:tcPr>
          <w:p w14:paraId="3318FE9A" w14:textId="77777777" w:rsidR="00A6707C" w:rsidRDefault="00A6707C" w:rsidP="00A6707C">
            <w:pPr>
              <w:pStyle w:val="Tabletext"/>
              <w:jc w:val="center"/>
            </w:pPr>
          </w:p>
        </w:tc>
        <w:tc>
          <w:tcPr>
            <w:tcW w:w="686" w:type="dxa"/>
            <w:vAlign w:val="center"/>
          </w:tcPr>
          <w:p w14:paraId="60EC3A3A" w14:textId="77777777" w:rsidR="00A6707C" w:rsidRDefault="00A6707C" w:rsidP="00A6707C">
            <w:pPr>
              <w:pStyle w:val="Tabletext"/>
              <w:jc w:val="center"/>
            </w:pPr>
          </w:p>
        </w:tc>
        <w:tc>
          <w:tcPr>
            <w:tcW w:w="686" w:type="dxa"/>
            <w:vAlign w:val="center"/>
          </w:tcPr>
          <w:p w14:paraId="6182AC91" w14:textId="77777777" w:rsidR="00A6707C" w:rsidRDefault="00A6707C" w:rsidP="00A6707C">
            <w:pPr>
              <w:pStyle w:val="Tabletext"/>
              <w:jc w:val="center"/>
            </w:pPr>
          </w:p>
        </w:tc>
        <w:tc>
          <w:tcPr>
            <w:tcW w:w="686" w:type="dxa"/>
            <w:vAlign w:val="center"/>
          </w:tcPr>
          <w:p w14:paraId="6D232D49" w14:textId="77777777" w:rsidR="00A6707C" w:rsidRDefault="00A6707C" w:rsidP="00A6707C">
            <w:pPr>
              <w:pStyle w:val="Tabletext"/>
              <w:jc w:val="center"/>
            </w:pPr>
          </w:p>
        </w:tc>
        <w:tc>
          <w:tcPr>
            <w:tcW w:w="686" w:type="dxa"/>
            <w:vAlign w:val="center"/>
          </w:tcPr>
          <w:p w14:paraId="798D37F6" w14:textId="77777777" w:rsidR="00A6707C" w:rsidRDefault="00A6707C" w:rsidP="00A6707C">
            <w:pPr>
              <w:pStyle w:val="Tabletext"/>
              <w:jc w:val="center"/>
            </w:pPr>
          </w:p>
        </w:tc>
        <w:tc>
          <w:tcPr>
            <w:tcW w:w="686" w:type="dxa"/>
            <w:vAlign w:val="center"/>
          </w:tcPr>
          <w:p w14:paraId="39A8CEAE" w14:textId="77777777" w:rsidR="00A6707C" w:rsidRDefault="00A6707C" w:rsidP="00A6707C">
            <w:pPr>
              <w:pStyle w:val="Tabletext"/>
              <w:jc w:val="center"/>
            </w:pPr>
            <w:r>
              <w:t>1</w:t>
            </w:r>
          </w:p>
        </w:tc>
        <w:tc>
          <w:tcPr>
            <w:tcW w:w="686" w:type="dxa"/>
            <w:vAlign w:val="center"/>
          </w:tcPr>
          <w:p w14:paraId="1C0DBBDC" w14:textId="77777777" w:rsidR="00A6707C" w:rsidRDefault="00A6707C" w:rsidP="00A6707C">
            <w:pPr>
              <w:pStyle w:val="Tabletext"/>
              <w:jc w:val="center"/>
            </w:pPr>
          </w:p>
        </w:tc>
        <w:tc>
          <w:tcPr>
            <w:tcW w:w="686" w:type="dxa"/>
            <w:vAlign w:val="center"/>
          </w:tcPr>
          <w:p w14:paraId="55ECA7CF" w14:textId="77777777" w:rsidR="00A6707C" w:rsidRDefault="00A6707C" w:rsidP="00A6707C">
            <w:pPr>
              <w:pStyle w:val="Tabletext"/>
              <w:jc w:val="center"/>
            </w:pPr>
          </w:p>
        </w:tc>
        <w:tc>
          <w:tcPr>
            <w:tcW w:w="687" w:type="dxa"/>
            <w:vAlign w:val="center"/>
          </w:tcPr>
          <w:p w14:paraId="72EE9593" w14:textId="77777777" w:rsidR="00A6707C" w:rsidRDefault="00A6707C" w:rsidP="00A6707C">
            <w:pPr>
              <w:pStyle w:val="Tabletext"/>
              <w:jc w:val="center"/>
            </w:pPr>
            <w:r>
              <w:t>1</w:t>
            </w:r>
          </w:p>
        </w:tc>
      </w:tr>
      <w:tr w:rsidR="002D7EE1" w14:paraId="5E73EF55" w14:textId="77777777" w:rsidTr="00A6707C">
        <w:trPr>
          <w:cantSplit/>
        </w:trPr>
        <w:tc>
          <w:tcPr>
            <w:tcW w:w="1985" w:type="dxa"/>
            <w:vAlign w:val="bottom"/>
          </w:tcPr>
          <w:p w14:paraId="34DA03E3" w14:textId="77777777" w:rsidR="002D7EE1" w:rsidRDefault="002D7EE1" w:rsidP="002D7EE1">
            <w:pPr>
              <w:pStyle w:val="Tabletext"/>
            </w:pPr>
          </w:p>
        </w:tc>
        <w:tc>
          <w:tcPr>
            <w:tcW w:w="4252" w:type="dxa"/>
            <w:vAlign w:val="bottom"/>
          </w:tcPr>
          <w:p w14:paraId="2AD3FD06" w14:textId="77777777" w:rsidR="002D7EE1" w:rsidRDefault="002D7EE1" w:rsidP="002D7EE1">
            <w:pPr>
              <w:pStyle w:val="Tabletext"/>
            </w:pPr>
            <w:r>
              <w:t>Diploma</w:t>
            </w:r>
          </w:p>
        </w:tc>
        <w:tc>
          <w:tcPr>
            <w:tcW w:w="686" w:type="dxa"/>
            <w:vAlign w:val="center"/>
          </w:tcPr>
          <w:p w14:paraId="219E95B0" w14:textId="77777777" w:rsidR="002D7EE1" w:rsidRDefault="002D7EE1" w:rsidP="002D7EE1">
            <w:pPr>
              <w:pStyle w:val="Tabletext"/>
              <w:jc w:val="center"/>
            </w:pPr>
          </w:p>
        </w:tc>
        <w:tc>
          <w:tcPr>
            <w:tcW w:w="686" w:type="dxa"/>
            <w:vAlign w:val="center"/>
          </w:tcPr>
          <w:p w14:paraId="5BE157DA" w14:textId="77777777" w:rsidR="002D7EE1" w:rsidRDefault="002D7EE1" w:rsidP="002D7EE1">
            <w:pPr>
              <w:pStyle w:val="Tabletext"/>
              <w:jc w:val="center"/>
            </w:pPr>
          </w:p>
        </w:tc>
        <w:tc>
          <w:tcPr>
            <w:tcW w:w="686" w:type="dxa"/>
            <w:vAlign w:val="center"/>
          </w:tcPr>
          <w:p w14:paraId="6EF43B02" w14:textId="77777777" w:rsidR="002D7EE1" w:rsidRDefault="002D7EE1" w:rsidP="002D7EE1">
            <w:pPr>
              <w:pStyle w:val="Tabletext"/>
              <w:jc w:val="center"/>
            </w:pPr>
          </w:p>
        </w:tc>
        <w:tc>
          <w:tcPr>
            <w:tcW w:w="686" w:type="dxa"/>
            <w:vAlign w:val="center"/>
          </w:tcPr>
          <w:p w14:paraId="2A889C63" w14:textId="77777777" w:rsidR="002D7EE1" w:rsidRDefault="002D7EE1" w:rsidP="002D7EE1">
            <w:pPr>
              <w:pStyle w:val="Tabletext"/>
              <w:jc w:val="center"/>
            </w:pPr>
          </w:p>
        </w:tc>
        <w:tc>
          <w:tcPr>
            <w:tcW w:w="686" w:type="dxa"/>
            <w:vAlign w:val="center"/>
          </w:tcPr>
          <w:p w14:paraId="55E441BA" w14:textId="77777777" w:rsidR="002D7EE1" w:rsidRDefault="002D7EE1" w:rsidP="002D7EE1">
            <w:pPr>
              <w:pStyle w:val="Tabletext"/>
              <w:jc w:val="center"/>
            </w:pPr>
          </w:p>
        </w:tc>
        <w:tc>
          <w:tcPr>
            <w:tcW w:w="686" w:type="dxa"/>
            <w:vAlign w:val="center"/>
          </w:tcPr>
          <w:p w14:paraId="30BA6C84" w14:textId="77777777" w:rsidR="002D7EE1" w:rsidRDefault="002D7EE1" w:rsidP="002D7EE1">
            <w:pPr>
              <w:pStyle w:val="Tabletext"/>
              <w:jc w:val="center"/>
            </w:pPr>
          </w:p>
        </w:tc>
        <w:tc>
          <w:tcPr>
            <w:tcW w:w="686" w:type="dxa"/>
            <w:vAlign w:val="center"/>
          </w:tcPr>
          <w:p w14:paraId="7AE1C5A9" w14:textId="77777777" w:rsidR="002D7EE1" w:rsidRDefault="002D7EE1" w:rsidP="002D7EE1">
            <w:pPr>
              <w:pStyle w:val="Tabletext"/>
              <w:jc w:val="center"/>
            </w:pPr>
          </w:p>
        </w:tc>
        <w:tc>
          <w:tcPr>
            <w:tcW w:w="686" w:type="dxa"/>
            <w:vAlign w:val="center"/>
          </w:tcPr>
          <w:p w14:paraId="4268F010" w14:textId="77777777" w:rsidR="002D7EE1" w:rsidRDefault="002D7EE1" w:rsidP="002D7EE1">
            <w:pPr>
              <w:pStyle w:val="Tabletext"/>
              <w:jc w:val="center"/>
            </w:pPr>
          </w:p>
        </w:tc>
        <w:tc>
          <w:tcPr>
            <w:tcW w:w="686" w:type="dxa"/>
            <w:vAlign w:val="center"/>
          </w:tcPr>
          <w:p w14:paraId="4ECE5F77" w14:textId="77777777" w:rsidR="002D7EE1" w:rsidRDefault="002D7EE1" w:rsidP="002D7EE1">
            <w:pPr>
              <w:pStyle w:val="Tabletext"/>
              <w:jc w:val="center"/>
            </w:pPr>
            <w:r>
              <w:t>1</w:t>
            </w:r>
          </w:p>
        </w:tc>
        <w:tc>
          <w:tcPr>
            <w:tcW w:w="686" w:type="dxa"/>
            <w:vAlign w:val="center"/>
          </w:tcPr>
          <w:p w14:paraId="5E314746" w14:textId="77777777" w:rsidR="002D7EE1" w:rsidRDefault="002D7EE1" w:rsidP="00A6707C">
            <w:pPr>
              <w:pStyle w:val="Tabletext"/>
              <w:jc w:val="center"/>
            </w:pPr>
          </w:p>
        </w:tc>
        <w:tc>
          <w:tcPr>
            <w:tcW w:w="686" w:type="dxa"/>
            <w:vAlign w:val="center"/>
          </w:tcPr>
          <w:p w14:paraId="2388299D" w14:textId="77777777" w:rsidR="002D7EE1" w:rsidRDefault="002D7EE1" w:rsidP="00A6707C">
            <w:pPr>
              <w:pStyle w:val="Tabletext"/>
              <w:jc w:val="center"/>
            </w:pPr>
          </w:p>
        </w:tc>
        <w:tc>
          <w:tcPr>
            <w:tcW w:w="687" w:type="dxa"/>
            <w:vAlign w:val="center"/>
          </w:tcPr>
          <w:p w14:paraId="39B13611" w14:textId="77777777" w:rsidR="002D7EE1" w:rsidRDefault="002D7EE1" w:rsidP="00A6707C">
            <w:pPr>
              <w:pStyle w:val="Tabletext"/>
              <w:jc w:val="center"/>
            </w:pPr>
          </w:p>
        </w:tc>
      </w:tr>
      <w:tr w:rsidR="002D7EE1" w14:paraId="4A8EE520" w14:textId="77777777" w:rsidTr="00A6707C">
        <w:trPr>
          <w:cantSplit/>
        </w:trPr>
        <w:tc>
          <w:tcPr>
            <w:tcW w:w="1985" w:type="dxa"/>
            <w:vAlign w:val="bottom"/>
          </w:tcPr>
          <w:p w14:paraId="20B182D2" w14:textId="77777777" w:rsidR="002D7EE1" w:rsidRDefault="002D7EE1" w:rsidP="002D7EE1">
            <w:pPr>
              <w:pStyle w:val="Tabletext"/>
            </w:pPr>
          </w:p>
        </w:tc>
        <w:tc>
          <w:tcPr>
            <w:tcW w:w="4252" w:type="dxa"/>
            <w:vAlign w:val="bottom"/>
          </w:tcPr>
          <w:p w14:paraId="54F47E31" w14:textId="77777777" w:rsidR="002D7EE1" w:rsidRDefault="00DB3C45" w:rsidP="00DB3C45">
            <w:pPr>
              <w:pStyle w:val="Tabletext"/>
            </w:pPr>
            <w:r>
              <w:t>Advanced diploma/assoc</w:t>
            </w:r>
            <w:r w:rsidR="00CC4D8B">
              <w:t>iate</w:t>
            </w:r>
            <w:r>
              <w:t xml:space="preserve"> degree</w:t>
            </w:r>
          </w:p>
        </w:tc>
        <w:tc>
          <w:tcPr>
            <w:tcW w:w="686" w:type="dxa"/>
            <w:vAlign w:val="center"/>
          </w:tcPr>
          <w:p w14:paraId="4299F7B7" w14:textId="77777777" w:rsidR="002D7EE1" w:rsidRDefault="002D7EE1" w:rsidP="002D7EE1">
            <w:pPr>
              <w:pStyle w:val="Tabletext"/>
              <w:jc w:val="center"/>
            </w:pPr>
          </w:p>
        </w:tc>
        <w:tc>
          <w:tcPr>
            <w:tcW w:w="686" w:type="dxa"/>
            <w:vAlign w:val="center"/>
          </w:tcPr>
          <w:p w14:paraId="27C1001F" w14:textId="77777777" w:rsidR="002D7EE1" w:rsidRDefault="002D7EE1" w:rsidP="002D7EE1">
            <w:pPr>
              <w:pStyle w:val="Tabletext"/>
              <w:jc w:val="center"/>
            </w:pPr>
          </w:p>
        </w:tc>
        <w:tc>
          <w:tcPr>
            <w:tcW w:w="686" w:type="dxa"/>
            <w:vAlign w:val="center"/>
          </w:tcPr>
          <w:p w14:paraId="322E7A88" w14:textId="77777777" w:rsidR="002D7EE1" w:rsidRDefault="002D7EE1" w:rsidP="002D7EE1">
            <w:pPr>
              <w:pStyle w:val="Tabletext"/>
              <w:jc w:val="center"/>
            </w:pPr>
          </w:p>
        </w:tc>
        <w:tc>
          <w:tcPr>
            <w:tcW w:w="686" w:type="dxa"/>
            <w:vAlign w:val="center"/>
          </w:tcPr>
          <w:p w14:paraId="3C1F8202" w14:textId="77777777" w:rsidR="002D7EE1" w:rsidRDefault="002D7EE1" w:rsidP="002D7EE1">
            <w:pPr>
              <w:pStyle w:val="Tabletext"/>
              <w:jc w:val="center"/>
            </w:pPr>
          </w:p>
        </w:tc>
        <w:tc>
          <w:tcPr>
            <w:tcW w:w="686" w:type="dxa"/>
            <w:vAlign w:val="center"/>
          </w:tcPr>
          <w:p w14:paraId="1FCB4EF6" w14:textId="77777777" w:rsidR="002D7EE1" w:rsidRDefault="002D7EE1" w:rsidP="002D7EE1">
            <w:pPr>
              <w:pStyle w:val="Tabletext"/>
              <w:jc w:val="center"/>
            </w:pPr>
          </w:p>
        </w:tc>
        <w:tc>
          <w:tcPr>
            <w:tcW w:w="686" w:type="dxa"/>
            <w:vAlign w:val="center"/>
          </w:tcPr>
          <w:p w14:paraId="55A0EABD" w14:textId="77777777" w:rsidR="002D7EE1" w:rsidRDefault="002D7EE1" w:rsidP="002D7EE1">
            <w:pPr>
              <w:pStyle w:val="Tabletext"/>
              <w:jc w:val="center"/>
            </w:pPr>
          </w:p>
        </w:tc>
        <w:tc>
          <w:tcPr>
            <w:tcW w:w="686" w:type="dxa"/>
            <w:vAlign w:val="center"/>
          </w:tcPr>
          <w:p w14:paraId="195A376B" w14:textId="77777777" w:rsidR="002D7EE1" w:rsidRDefault="002D7EE1" w:rsidP="002D7EE1">
            <w:pPr>
              <w:pStyle w:val="Tabletext"/>
              <w:jc w:val="center"/>
            </w:pPr>
          </w:p>
        </w:tc>
        <w:tc>
          <w:tcPr>
            <w:tcW w:w="686" w:type="dxa"/>
            <w:vAlign w:val="center"/>
          </w:tcPr>
          <w:p w14:paraId="350CC6C8" w14:textId="77777777" w:rsidR="002D7EE1" w:rsidRDefault="002D7EE1" w:rsidP="002D7EE1">
            <w:pPr>
              <w:pStyle w:val="Tabletext"/>
              <w:jc w:val="center"/>
            </w:pPr>
          </w:p>
        </w:tc>
        <w:tc>
          <w:tcPr>
            <w:tcW w:w="686" w:type="dxa"/>
            <w:vAlign w:val="center"/>
          </w:tcPr>
          <w:p w14:paraId="4632C85D" w14:textId="77777777" w:rsidR="002D7EE1" w:rsidRDefault="002D7EE1" w:rsidP="002D7EE1">
            <w:pPr>
              <w:pStyle w:val="Tabletext"/>
              <w:jc w:val="center"/>
            </w:pPr>
            <w:r>
              <w:t>1</w:t>
            </w:r>
          </w:p>
        </w:tc>
        <w:tc>
          <w:tcPr>
            <w:tcW w:w="686" w:type="dxa"/>
            <w:vAlign w:val="center"/>
          </w:tcPr>
          <w:p w14:paraId="253D6C3B" w14:textId="77777777" w:rsidR="002D7EE1" w:rsidRDefault="002D7EE1" w:rsidP="00A6707C">
            <w:pPr>
              <w:pStyle w:val="Tabletext"/>
              <w:jc w:val="center"/>
            </w:pPr>
          </w:p>
        </w:tc>
        <w:tc>
          <w:tcPr>
            <w:tcW w:w="686" w:type="dxa"/>
            <w:vAlign w:val="center"/>
          </w:tcPr>
          <w:p w14:paraId="406DE21C" w14:textId="77777777" w:rsidR="002D7EE1" w:rsidRDefault="002D7EE1" w:rsidP="00A6707C">
            <w:pPr>
              <w:pStyle w:val="Tabletext"/>
              <w:jc w:val="center"/>
            </w:pPr>
          </w:p>
        </w:tc>
        <w:tc>
          <w:tcPr>
            <w:tcW w:w="687" w:type="dxa"/>
            <w:vAlign w:val="center"/>
          </w:tcPr>
          <w:p w14:paraId="52881B5F" w14:textId="77777777" w:rsidR="002D7EE1" w:rsidRDefault="002D7EE1" w:rsidP="00A6707C">
            <w:pPr>
              <w:pStyle w:val="Tabletext"/>
              <w:jc w:val="center"/>
            </w:pPr>
          </w:p>
        </w:tc>
      </w:tr>
      <w:tr w:rsidR="00A6707C" w14:paraId="0F728399" w14:textId="77777777" w:rsidTr="00A6707C">
        <w:trPr>
          <w:cantSplit/>
        </w:trPr>
        <w:tc>
          <w:tcPr>
            <w:tcW w:w="1985" w:type="dxa"/>
            <w:vAlign w:val="bottom"/>
          </w:tcPr>
          <w:p w14:paraId="66F8DFC1" w14:textId="77777777" w:rsidR="00A6707C" w:rsidRDefault="00A6707C" w:rsidP="005D6EF4">
            <w:pPr>
              <w:pStyle w:val="Tabletext"/>
            </w:pPr>
          </w:p>
        </w:tc>
        <w:tc>
          <w:tcPr>
            <w:tcW w:w="4252" w:type="dxa"/>
            <w:vAlign w:val="bottom"/>
          </w:tcPr>
          <w:p w14:paraId="74ACD4DD" w14:textId="77777777" w:rsidR="00A6707C" w:rsidRDefault="00A6707C" w:rsidP="00DB3C45">
            <w:pPr>
              <w:pStyle w:val="Tabletext"/>
            </w:pPr>
            <w:r w:rsidRPr="00362CE5">
              <w:t xml:space="preserve">TAFE </w:t>
            </w:r>
            <w:r w:rsidR="00DB3C45">
              <w:t>d</w:t>
            </w:r>
            <w:r w:rsidRPr="00362CE5">
              <w:t>iploma</w:t>
            </w:r>
          </w:p>
        </w:tc>
        <w:tc>
          <w:tcPr>
            <w:tcW w:w="686" w:type="dxa"/>
            <w:vAlign w:val="center"/>
          </w:tcPr>
          <w:p w14:paraId="256F15C0" w14:textId="77777777" w:rsidR="00A6707C" w:rsidRDefault="00A6707C" w:rsidP="00A6707C">
            <w:pPr>
              <w:pStyle w:val="Tabletext"/>
              <w:jc w:val="center"/>
            </w:pPr>
          </w:p>
        </w:tc>
        <w:tc>
          <w:tcPr>
            <w:tcW w:w="686" w:type="dxa"/>
            <w:vAlign w:val="center"/>
          </w:tcPr>
          <w:p w14:paraId="31A23D25" w14:textId="77777777" w:rsidR="00A6707C" w:rsidRDefault="00A6707C" w:rsidP="00A6707C">
            <w:pPr>
              <w:pStyle w:val="Tabletext"/>
              <w:jc w:val="center"/>
            </w:pPr>
          </w:p>
        </w:tc>
        <w:tc>
          <w:tcPr>
            <w:tcW w:w="686" w:type="dxa"/>
            <w:vAlign w:val="center"/>
          </w:tcPr>
          <w:p w14:paraId="3810787A" w14:textId="77777777" w:rsidR="00A6707C" w:rsidRDefault="00A6707C" w:rsidP="00A6707C">
            <w:pPr>
              <w:pStyle w:val="Tabletext"/>
              <w:jc w:val="center"/>
            </w:pPr>
          </w:p>
        </w:tc>
        <w:tc>
          <w:tcPr>
            <w:tcW w:w="686" w:type="dxa"/>
            <w:vAlign w:val="center"/>
          </w:tcPr>
          <w:p w14:paraId="6AEAB776" w14:textId="77777777" w:rsidR="00A6707C" w:rsidRDefault="00A6707C" w:rsidP="00A6707C">
            <w:pPr>
              <w:pStyle w:val="Tabletext"/>
              <w:jc w:val="center"/>
            </w:pPr>
          </w:p>
        </w:tc>
        <w:tc>
          <w:tcPr>
            <w:tcW w:w="686" w:type="dxa"/>
            <w:vAlign w:val="center"/>
          </w:tcPr>
          <w:p w14:paraId="498D0D39" w14:textId="77777777" w:rsidR="00A6707C" w:rsidRDefault="00A6707C" w:rsidP="00A6707C">
            <w:pPr>
              <w:pStyle w:val="Tabletext"/>
              <w:jc w:val="center"/>
            </w:pPr>
          </w:p>
        </w:tc>
        <w:tc>
          <w:tcPr>
            <w:tcW w:w="686" w:type="dxa"/>
            <w:vAlign w:val="center"/>
          </w:tcPr>
          <w:p w14:paraId="43411827" w14:textId="77777777" w:rsidR="00A6707C" w:rsidRDefault="00A6707C" w:rsidP="00A6707C">
            <w:pPr>
              <w:pStyle w:val="Tabletext"/>
              <w:jc w:val="center"/>
            </w:pPr>
          </w:p>
        </w:tc>
        <w:tc>
          <w:tcPr>
            <w:tcW w:w="686" w:type="dxa"/>
            <w:vAlign w:val="center"/>
          </w:tcPr>
          <w:p w14:paraId="33485ED8" w14:textId="77777777" w:rsidR="00A6707C" w:rsidRDefault="00A6707C" w:rsidP="00A6707C">
            <w:pPr>
              <w:pStyle w:val="Tabletext"/>
              <w:jc w:val="center"/>
            </w:pPr>
          </w:p>
        </w:tc>
        <w:tc>
          <w:tcPr>
            <w:tcW w:w="686" w:type="dxa"/>
            <w:vAlign w:val="center"/>
          </w:tcPr>
          <w:p w14:paraId="7A6B53AA" w14:textId="77777777" w:rsidR="00A6707C" w:rsidRDefault="00A6707C" w:rsidP="00A6707C">
            <w:pPr>
              <w:pStyle w:val="Tabletext"/>
              <w:jc w:val="center"/>
            </w:pPr>
          </w:p>
        </w:tc>
        <w:tc>
          <w:tcPr>
            <w:tcW w:w="686" w:type="dxa"/>
            <w:vAlign w:val="center"/>
          </w:tcPr>
          <w:p w14:paraId="0275A0BD" w14:textId="77777777" w:rsidR="00A6707C" w:rsidRDefault="00A6707C" w:rsidP="00A6707C">
            <w:pPr>
              <w:pStyle w:val="Tabletext"/>
              <w:jc w:val="center"/>
            </w:pPr>
          </w:p>
        </w:tc>
        <w:tc>
          <w:tcPr>
            <w:tcW w:w="686" w:type="dxa"/>
            <w:vAlign w:val="center"/>
          </w:tcPr>
          <w:p w14:paraId="75A42F6D" w14:textId="77777777" w:rsidR="00A6707C" w:rsidRDefault="00A6707C" w:rsidP="00A6707C">
            <w:pPr>
              <w:pStyle w:val="Tabletext"/>
              <w:jc w:val="center"/>
            </w:pPr>
          </w:p>
        </w:tc>
        <w:tc>
          <w:tcPr>
            <w:tcW w:w="686" w:type="dxa"/>
            <w:vAlign w:val="center"/>
          </w:tcPr>
          <w:p w14:paraId="36BC4E5B" w14:textId="77777777" w:rsidR="00A6707C" w:rsidRDefault="00A6707C" w:rsidP="00A6707C">
            <w:pPr>
              <w:pStyle w:val="Tabletext"/>
              <w:jc w:val="center"/>
            </w:pPr>
          </w:p>
        </w:tc>
        <w:tc>
          <w:tcPr>
            <w:tcW w:w="687" w:type="dxa"/>
            <w:vAlign w:val="center"/>
          </w:tcPr>
          <w:p w14:paraId="7116B6DF" w14:textId="77777777" w:rsidR="00A6707C" w:rsidRDefault="00A6707C" w:rsidP="00A6707C">
            <w:pPr>
              <w:pStyle w:val="Tabletext"/>
              <w:jc w:val="center"/>
            </w:pPr>
            <w:r>
              <w:t>1</w:t>
            </w:r>
          </w:p>
        </w:tc>
      </w:tr>
      <w:tr w:rsidR="00A6707C" w14:paraId="55240C0D" w14:textId="77777777" w:rsidTr="00A6707C">
        <w:trPr>
          <w:cantSplit/>
        </w:trPr>
        <w:tc>
          <w:tcPr>
            <w:tcW w:w="1985" w:type="dxa"/>
            <w:vAlign w:val="bottom"/>
          </w:tcPr>
          <w:p w14:paraId="372F3E5A" w14:textId="77777777" w:rsidR="00A6707C" w:rsidRDefault="00A6707C" w:rsidP="005D6EF4">
            <w:pPr>
              <w:pStyle w:val="Tabletext"/>
            </w:pPr>
          </w:p>
        </w:tc>
        <w:tc>
          <w:tcPr>
            <w:tcW w:w="4252" w:type="dxa"/>
            <w:vAlign w:val="bottom"/>
          </w:tcPr>
          <w:p w14:paraId="2A77DE42" w14:textId="77777777" w:rsidR="00A6707C" w:rsidRDefault="00DB3C45" w:rsidP="00DB3C45">
            <w:pPr>
              <w:pStyle w:val="Tabletext"/>
            </w:pPr>
            <w:r>
              <w:t>TAFE a</w:t>
            </w:r>
            <w:r w:rsidR="00A6707C" w:rsidRPr="00362CE5">
              <w:t xml:space="preserve">dvanced </w:t>
            </w:r>
            <w:r>
              <w:t>d</w:t>
            </w:r>
            <w:r w:rsidR="00A6707C" w:rsidRPr="00362CE5">
              <w:t>iploma/</w:t>
            </w:r>
            <w:r>
              <w:t>a</w:t>
            </w:r>
            <w:r w:rsidR="00A6707C" w:rsidRPr="00362CE5">
              <w:t>ssoc</w:t>
            </w:r>
            <w:r w:rsidR="00CC4D8B">
              <w:t>iate</w:t>
            </w:r>
            <w:r w:rsidR="00A6707C" w:rsidRPr="00362CE5">
              <w:t xml:space="preserve"> </w:t>
            </w:r>
            <w:r>
              <w:t>d</w:t>
            </w:r>
            <w:r w:rsidR="00A6707C" w:rsidRPr="00362CE5">
              <w:t>egree</w:t>
            </w:r>
          </w:p>
        </w:tc>
        <w:tc>
          <w:tcPr>
            <w:tcW w:w="686" w:type="dxa"/>
            <w:vAlign w:val="center"/>
          </w:tcPr>
          <w:p w14:paraId="53966277" w14:textId="77777777" w:rsidR="00A6707C" w:rsidRDefault="00A6707C" w:rsidP="00A6707C">
            <w:pPr>
              <w:pStyle w:val="Tabletext"/>
              <w:jc w:val="center"/>
            </w:pPr>
          </w:p>
        </w:tc>
        <w:tc>
          <w:tcPr>
            <w:tcW w:w="686" w:type="dxa"/>
            <w:vAlign w:val="center"/>
          </w:tcPr>
          <w:p w14:paraId="4B4C5CED" w14:textId="77777777" w:rsidR="00A6707C" w:rsidRDefault="00A6707C" w:rsidP="00A6707C">
            <w:pPr>
              <w:pStyle w:val="Tabletext"/>
              <w:jc w:val="center"/>
            </w:pPr>
          </w:p>
        </w:tc>
        <w:tc>
          <w:tcPr>
            <w:tcW w:w="686" w:type="dxa"/>
            <w:vAlign w:val="center"/>
          </w:tcPr>
          <w:p w14:paraId="4B95C6F0" w14:textId="77777777" w:rsidR="00A6707C" w:rsidRDefault="00A6707C" w:rsidP="00A6707C">
            <w:pPr>
              <w:pStyle w:val="Tabletext"/>
              <w:jc w:val="center"/>
            </w:pPr>
          </w:p>
        </w:tc>
        <w:tc>
          <w:tcPr>
            <w:tcW w:w="686" w:type="dxa"/>
            <w:vAlign w:val="center"/>
          </w:tcPr>
          <w:p w14:paraId="4BFDD308" w14:textId="77777777" w:rsidR="00A6707C" w:rsidRDefault="00A6707C" w:rsidP="00A6707C">
            <w:pPr>
              <w:pStyle w:val="Tabletext"/>
              <w:jc w:val="center"/>
            </w:pPr>
          </w:p>
        </w:tc>
        <w:tc>
          <w:tcPr>
            <w:tcW w:w="686" w:type="dxa"/>
            <w:vAlign w:val="center"/>
          </w:tcPr>
          <w:p w14:paraId="6395BEAF" w14:textId="77777777" w:rsidR="00A6707C" w:rsidRDefault="00A6707C" w:rsidP="00A6707C">
            <w:pPr>
              <w:pStyle w:val="Tabletext"/>
              <w:jc w:val="center"/>
            </w:pPr>
          </w:p>
        </w:tc>
        <w:tc>
          <w:tcPr>
            <w:tcW w:w="686" w:type="dxa"/>
            <w:vAlign w:val="center"/>
          </w:tcPr>
          <w:p w14:paraId="02C1252E" w14:textId="77777777" w:rsidR="00A6707C" w:rsidRDefault="00A6707C" w:rsidP="00A6707C">
            <w:pPr>
              <w:pStyle w:val="Tabletext"/>
              <w:jc w:val="center"/>
            </w:pPr>
          </w:p>
        </w:tc>
        <w:tc>
          <w:tcPr>
            <w:tcW w:w="686" w:type="dxa"/>
            <w:vAlign w:val="center"/>
          </w:tcPr>
          <w:p w14:paraId="46BC14E0" w14:textId="77777777" w:rsidR="00A6707C" w:rsidRDefault="00A6707C" w:rsidP="00A6707C">
            <w:pPr>
              <w:pStyle w:val="Tabletext"/>
              <w:jc w:val="center"/>
            </w:pPr>
          </w:p>
        </w:tc>
        <w:tc>
          <w:tcPr>
            <w:tcW w:w="686" w:type="dxa"/>
            <w:vAlign w:val="center"/>
          </w:tcPr>
          <w:p w14:paraId="3879B3F0" w14:textId="77777777" w:rsidR="00A6707C" w:rsidRDefault="00A6707C" w:rsidP="00A6707C">
            <w:pPr>
              <w:pStyle w:val="Tabletext"/>
              <w:jc w:val="center"/>
            </w:pPr>
          </w:p>
        </w:tc>
        <w:tc>
          <w:tcPr>
            <w:tcW w:w="686" w:type="dxa"/>
            <w:vAlign w:val="center"/>
          </w:tcPr>
          <w:p w14:paraId="2FF8D182" w14:textId="77777777" w:rsidR="00A6707C" w:rsidRDefault="00A6707C" w:rsidP="00A6707C">
            <w:pPr>
              <w:pStyle w:val="Tabletext"/>
              <w:jc w:val="center"/>
            </w:pPr>
          </w:p>
        </w:tc>
        <w:tc>
          <w:tcPr>
            <w:tcW w:w="686" w:type="dxa"/>
            <w:vAlign w:val="center"/>
          </w:tcPr>
          <w:p w14:paraId="778A4177" w14:textId="77777777" w:rsidR="00A6707C" w:rsidRDefault="00A6707C" w:rsidP="00A6707C">
            <w:pPr>
              <w:pStyle w:val="Tabletext"/>
              <w:jc w:val="center"/>
            </w:pPr>
          </w:p>
        </w:tc>
        <w:tc>
          <w:tcPr>
            <w:tcW w:w="686" w:type="dxa"/>
            <w:vAlign w:val="center"/>
          </w:tcPr>
          <w:p w14:paraId="0DFE58E3" w14:textId="77777777" w:rsidR="00A6707C" w:rsidRDefault="00A6707C" w:rsidP="00A6707C">
            <w:pPr>
              <w:pStyle w:val="Tabletext"/>
              <w:jc w:val="center"/>
            </w:pPr>
          </w:p>
        </w:tc>
        <w:tc>
          <w:tcPr>
            <w:tcW w:w="687" w:type="dxa"/>
            <w:vAlign w:val="center"/>
          </w:tcPr>
          <w:p w14:paraId="71A4AA3E" w14:textId="77777777" w:rsidR="00A6707C" w:rsidRDefault="00A6707C" w:rsidP="00A6707C">
            <w:pPr>
              <w:pStyle w:val="Tabletext"/>
              <w:jc w:val="center"/>
            </w:pPr>
            <w:r>
              <w:t>1</w:t>
            </w:r>
          </w:p>
        </w:tc>
      </w:tr>
      <w:tr w:rsidR="00A6707C" w14:paraId="5F6B298B" w14:textId="77777777" w:rsidTr="00A6707C">
        <w:trPr>
          <w:cantSplit/>
        </w:trPr>
        <w:tc>
          <w:tcPr>
            <w:tcW w:w="1985" w:type="dxa"/>
            <w:vAlign w:val="bottom"/>
          </w:tcPr>
          <w:p w14:paraId="62EF2E8E" w14:textId="77777777" w:rsidR="00A6707C" w:rsidRDefault="00A6707C" w:rsidP="005D6EF4">
            <w:pPr>
              <w:pStyle w:val="Tabletext"/>
            </w:pPr>
          </w:p>
        </w:tc>
        <w:tc>
          <w:tcPr>
            <w:tcW w:w="4252" w:type="dxa"/>
            <w:vAlign w:val="bottom"/>
          </w:tcPr>
          <w:p w14:paraId="0CD9E3A4" w14:textId="77777777" w:rsidR="00A6707C" w:rsidRDefault="00A6707C" w:rsidP="00DB3C45">
            <w:pPr>
              <w:pStyle w:val="Tabletext"/>
            </w:pPr>
            <w:r>
              <w:t xml:space="preserve">University </w:t>
            </w:r>
            <w:r w:rsidR="00DB3C45">
              <w:t>d</w:t>
            </w:r>
            <w:r>
              <w:t>iploma</w:t>
            </w:r>
          </w:p>
        </w:tc>
        <w:tc>
          <w:tcPr>
            <w:tcW w:w="686" w:type="dxa"/>
            <w:vAlign w:val="center"/>
          </w:tcPr>
          <w:p w14:paraId="1DFECD31" w14:textId="77777777" w:rsidR="00A6707C" w:rsidRDefault="00A6707C" w:rsidP="00A6707C">
            <w:pPr>
              <w:pStyle w:val="Tabletext"/>
              <w:jc w:val="center"/>
            </w:pPr>
          </w:p>
        </w:tc>
        <w:tc>
          <w:tcPr>
            <w:tcW w:w="686" w:type="dxa"/>
            <w:vAlign w:val="center"/>
          </w:tcPr>
          <w:p w14:paraId="531296A2" w14:textId="77777777" w:rsidR="00A6707C" w:rsidRDefault="00A6707C" w:rsidP="00A6707C">
            <w:pPr>
              <w:pStyle w:val="Tabletext"/>
              <w:jc w:val="center"/>
            </w:pPr>
          </w:p>
        </w:tc>
        <w:tc>
          <w:tcPr>
            <w:tcW w:w="686" w:type="dxa"/>
            <w:vAlign w:val="center"/>
          </w:tcPr>
          <w:p w14:paraId="0B29A9C9" w14:textId="77777777" w:rsidR="00A6707C" w:rsidRDefault="00A6707C" w:rsidP="00A6707C">
            <w:pPr>
              <w:pStyle w:val="Tabletext"/>
              <w:jc w:val="center"/>
            </w:pPr>
          </w:p>
        </w:tc>
        <w:tc>
          <w:tcPr>
            <w:tcW w:w="686" w:type="dxa"/>
            <w:vAlign w:val="center"/>
          </w:tcPr>
          <w:p w14:paraId="58632AD5" w14:textId="77777777" w:rsidR="00A6707C" w:rsidRDefault="00A6707C" w:rsidP="00A6707C">
            <w:pPr>
              <w:pStyle w:val="Tabletext"/>
              <w:jc w:val="center"/>
            </w:pPr>
          </w:p>
        </w:tc>
        <w:tc>
          <w:tcPr>
            <w:tcW w:w="686" w:type="dxa"/>
            <w:vAlign w:val="center"/>
          </w:tcPr>
          <w:p w14:paraId="6F6F0AA9" w14:textId="77777777" w:rsidR="00A6707C" w:rsidRDefault="00A6707C" w:rsidP="00A6707C">
            <w:pPr>
              <w:pStyle w:val="Tabletext"/>
              <w:jc w:val="center"/>
            </w:pPr>
          </w:p>
        </w:tc>
        <w:tc>
          <w:tcPr>
            <w:tcW w:w="686" w:type="dxa"/>
            <w:vAlign w:val="center"/>
          </w:tcPr>
          <w:p w14:paraId="11F8FB12" w14:textId="77777777" w:rsidR="00A6707C" w:rsidRDefault="00A6707C" w:rsidP="00A6707C">
            <w:pPr>
              <w:pStyle w:val="Tabletext"/>
              <w:jc w:val="center"/>
            </w:pPr>
          </w:p>
        </w:tc>
        <w:tc>
          <w:tcPr>
            <w:tcW w:w="686" w:type="dxa"/>
            <w:vAlign w:val="center"/>
          </w:tcPr>
          <w:p w14:paraId="17C496D1" w14:textId="77777777" w:rsidR="00A6707C" w:rsidRDefault="00A6707C" w:rsidP="00A6707C">
            <w:pPr>
              <w:pStyle w:val="Tabletext"/>
              <w:jc w:val="center"/>
            </w:pPr>
          </w:p>
        </w:tc>
        <w:tc>
          <w:tcPr>
            <w:tcW w:w="686" w:type="dxa"/>
            <w:vAlign w:val="center"/>
          </w:tcPr>
          <w:p w14:paraId="6BDA8905" w14:textId="77777777" w:rsidR="00A6707C" w:rsidRDefault="00A6707C" w:rsidP="00A6707C">
            <w:pPr>
              <w:pStyle w:val="Tabletext"/>
              <w:jc w:val="center"/>
            </w:pPr>
          </w:p>
        </w:tc>
        <w:tc>
          <w:tcPr>
            <w:tcW w:w="686" w:type="dxa"/>
            <w:vAlign w:val="center"/>
          </w:tcPr>
          <w:p w14:paraId="39C76E64" w14:textId="77777777" w:rsidR="00A6707C" w:rsidRDefault="00A6707C" w:rsidP="00A6707C">
            <w:pPr>
              <w:pStyle w:val="Tabletext"/>
              <w:jc w:val="center"/>
            </w:pPr>
          </w:p>
        </w:tc>
        <w:tc>
          <w:tcPr>
            <w:tcW w:w="686" w:type="dxa"/>
            <w:vAlign w:val="center"/>
          </w:tcPr>
          <w:p w14:paraId="32E2C99F" w14:textId="77777777" w:rsidR="00A6707C" w:rsidRDefault="00A6707C" w:rsidP="00A6707C">
            <w:pPr>
              <w:pStyle w:val="Tabletext"/>
              <w:jc w:val="center"/>
            </w:pPr>
          </w:p>
        </w:tc>
        <w:tc>
          <w:tcPr>
            <w:tcW w:w="686" w:type="dxa"/>
            <w:vAlign w:val="center"/>
          </w:tcPr>
          <w:p w14:paraId="415DA3B1" w14:textId="77777777" w:rsidR="00A6707C" w:rsidRDefault="00A6707C" w:rsidP="00A6707C">
            <w:pPr>
              <w:pStyle w:val="Tabletext"/>
              <w:jc w:val="center"/>
            </w:pPr>
          </w:p>
        </w:tc>
        <w:tc>
          <w:tcPr>
            <w:tcW w:w="687" w:type="dxa"/>
            <w:vAlign w:val="center"/>
          </w:tcPr>
          <w:p w14:paraId="405D895A" w14:textId="77777777" w:rsidR="00A6707C" w:rsidRPr="00EB4EAE" w:rsidRDefault="00A6707C" w:rsidP="00A6707C">
            <w:pPr>
              <w:pStyle w:val="Tabletext"/>
              <w:jc w:val="center"/>
            </w:pPr>
            <w:r>
              <w:t>1</w:t>
            </w:r>
          </w:p>
        </w:tc>
      </w:tr>
      <w:tr w:rsidR="00A6707C" w14:paraId="449049E2" w14:textId="77777777" w:rsidTr="00A6707C">
        <w:trPr>
          <w:cantSplit/>
        </w:trPr>
        <w:tc>
          <w:tcPr>
            <w:tcW w:w="1985" w:type="dxa"/>
            <w:vAlign w:val="bottom"/>
          </w:tcPr>
          <w:p w14:paraId="2D25B042" w14:textId="77777777" w:rsidR="00A6707C" w:rsidRDefault="00A6707C" w:rsidP="005D6EF4">
            <w:pPr>
              <w:pStyle w:val="Tabletext"/>
            </w:pPr>
          </w:p>
        </w:tc>
        <w:tc>
          <w:tcPr>
            <w:tcW w:w="4252" w:type="dxa"/>
            <w:vAlign w:val="bottom"/>
          </w:tcPr>
          <w:p w14:paraId="19E7A9FF" w14:textId="77777777" w:rsidR="00A6707C" w:rsidRDefault="00A6707C" w:rsidP="00DB3C45">
            <w:pPr>
              <w:pStyle w:val="Tabletext"/>
            </w:pPr>
            <w:r>
              <w:t xml:space="preserve">University </w:t>
            </w:r>
            <w:r w:rsidR="00DB3C45">
              <w:t>a</w:t>
            </w:r>
            <w:r>
              <w:t>dvanced diploma/</w:t>
            </w:r>
            <w:r w:rsidR="00DB3C45">
              <w:t>a</w:t>
            </w:r>
            <w:r>
              <w:t>ssoc</w:t>
            </w:r>
            <w:r w:rsidR="00CC4D8B">
              <w:t>iate</w:t>
            </w:r>
            <w:r>
              <w:t xml:space="preserve"> </w:t>
            </w:r>
            <w:r w:rsidR="00DB3C45">
              <w:t>degree</w:t>
            </w:r>
          </w:p>
        </w:tc>
        <w:tc>
          <w:tcPr>
            <w:tcW w:w="686" w:type="dxa"/>
            <w:vAlign w:val="center"/>
          </w:tcPr>
          <w:p w14:paraId="67716331" w14:textId="77777777" w:rsidR="00A6707C" w:rsidRDefault="00A6707C" w:rsidP="00A6707C">
            <w:pPr>
              <w:pStyle w:val="Tabletext"/>
              <w:jc w:val="center"/>
            </w:pPr>
          </w:p>
        </w:tc>
        <w:tc>
          <w:tcPr>
            <w:tcW w:w="686" w:type="dxa"/>
            <w:vAlign w:val="center"/>
          </w:tcPr>
          <w:p w14:paraId="03F73A8D" w14:textId="77777777" w:rsidR="00A6707C" w:rsidRDefault="00A6707C" w:rsidP="00A6707C">
            <w:pPr>
              <w:pStyle w:val="Tabletext"/>
              <w:jc w:val="center"/>
            </w:pPr>
          </w:p>
        </w:tc>
        <w:tc>
          <w:tcPr>
            <w:tcW w:w="686" w:type="dxa"/>
            <w:vAlign w:val="center"/>
          </w:tcPr>
          <w:p w14:paraId="3E8DEE57" w14:textId="77777777" w:rsidR="00A6707C" w:rsidRDefault="00A6707C" w:rsidP="00A6707C">
            <w:pPr>
              <w:pStyle w:val="Tabletext"/>
              <w:jc w:val="center"/>
            </w:pPr>
          </w:p>
        </w:tc>
        <w:tc>
          <w:tcPr>
            <w:tcW w:w="686" w:type="dxa"/>
            <w:vAlign w:val="center"/>
          </w:tcPr>
          <w:p w14:paraId="65FD6582" w14:textId="77777777" w:rsidR="00A6707C" w:rsidRDefault="00A6707C" w:rsidP="00A6707C">
            <w:pPr>
              <w:pStyle w:val="Tabletext"/>
              <w:jc w:val="center"/>
            </w:pPr>
          </w:p>
        </w:tc>
        <w:tc>
          <w:tcPr>
            <w:tcW w:w="686" w:type="dxa"/>
            <w:vAlign w:val="center"/>
          </w:tcPr>
          <w:p w14:paraId="452C0744" w14:textId="77777777" w:rsidR="00A6707C" w:rsidRDefault="00A6707C" w:rsidP="00A6707C">
            <w:pPr>
              <w:pStyle w:val="Tabletext"/>
              <w:jc w:val="center"/>
            </w:pPr>
          </w:p>
        </w:tc>
        <w:tc>
          <w:tcPr>
            <w:tcW w:w="686" w:type="dxa"/>
            <w:vAlign w:val="center"/>
          </w:tcPr>
          <w:p w14:paraId="451F89C7" w14:textId="77777777" w:rsidR="00A6707C" w:rsidRDefault="00A6707C" w:rsidP="00A6707C">
            <w:pPr>
              <w:pStyle w:val="Tabletext"/>
              <w:jc w:val="center"/>
            </w:pPr>
          </w:p>
        </w:tc>
        <w:tc>
          <w:tcPr>
            <w:tcW w:w="686" w:type="dxa"/>
            <w:vAlign w:val="center"/>
          </w:tcPr>
          <w:p w14:paraId="65F57B78" w14:textId="77777777" w:rsidR="00A6707C" w:rsidRDefault="00A6707C" w:rsidP="00A6707C">
            <w:pPr>
              <w:pStyle w:val="Tabletext"/>
              <w:jc w:val="center"/>
            </w:pPr>
          </w:p>
        </w:tc>
        <w:tc>
          <w:tcPr>
            <w:tcW w:w="686" w:type="dxa"/>
            <w:vAlign w:val="center"/>
          </w:tcPr>
          <w:p w14:paraId="158EA52E" w14:textId="77777777" w:rsidR="00A6707C" w:rsidRDefault="00A6707C" w:rsidP="00A6707C">
            <w:pPr>
              <w:pStyle w:val="Tabletext"/>
              <w:jc w:val="center"/>
            </w:pPr>
          </w:p>
        </w:tc>
        <w:tc>
          <w:tcPr>
            <w:tcW w:w="686" w:type="dxa"/>
            <w:vAlign w:val="center"/>
          </w:tcPr>
          <w:p w14:paraId="1C638F7C" w14:textId="77777777" w:rsidR="00A6707C" w:rsidRDefault="00A6707C" w:rsidP="00A6707C">
            <w:pPr>
              <w:pStyle w:val="Tabletext"/>
              <w:jc w:val="center"/>
            </w:pPr>
          </w:p>
        </w:tc>
        <w:tc>
          <w:tcPr>
            <w:tcW w:w="686" w:type="dxa"/>
            <w:vAlign w:val="center"/>
          </w:tcPr>
          <w:p w14:paraId="32843D3F" w14:textId="77777777" w:rsidR="00A6707C" w:rsidRDefault="00A6707C" w:rsidP="00A6707C">
            <w:pPr>
              <w:pStyle w:val="Tabletext"/>
              <w:jc w:val="center"/>
            </w:pPr>
          </w:p>
        </w:tc>
        <w:tc>
          <w:tcPr>
            <w:tcW w:w="686" w:type="dxa"/>
            <w:vAlign w:val="center"/>
          </w:tcPr>
          <w:p w14:paraId="162E7261" w14:textId="77777777" w:rsidR="00A6707C" w:rsidRDefault="00A6707C" w:rsidP="00A6707C">
            <w:pPr>
              <w:pStyle w:val="Tabletext"/>
              <w:jc w:val="center"/>
            </w:pPr>
          </w:p>
        </w:tc>
        <w:tc>
          <w:tcPr>
            <w:tcW w:w="687" w:type="dxa"/>
            <w:vAlign w:val="center"/>
          </w:tcPr>
          <w:p w14:paraId="0EE6BA93" w14:textId="77777777" w:rsidR="00A6707C" w:rsidRPr="00EB4EAE" w:rsidRDefault="00A6707C" w:rsidP="00A6707C">
            <w:pPr>
              <w:pStyle w:val="Tabletext"/>
              <w:jc w:val="center"/>
            </w:pPr>
            <w:r>
              <w:t>1</w:t>
            </w:r>
          </w:p>
        </w:tc>
      </w:tr>
      <w:tr w:rsidR="00A6707C" w14:paraId="68A54D70" w14:textId="77777777" w:rsidTr="00A6707C">
        <w:trPr>
          <w:cantSplit/>
        </w:trPr>
        <w:tc>
          <w:tcPr>
            <w:tcW w:w="1985" w:type="dxa"/>
            <w:vAlign w:val="bottom"/>
          </w:tcPr>
          <w:p w14:paraId="6E6F2A95" w14:textId="77777777" w:rsidR="00A6707C" w:rsidRDefault="00A6707C" w:rsidP="005D6EF4">
            <w:pPr>
              <w:pStyle w:val="Tabletext"/>
            </w:pPr>
          </w:p>
        </w:tc>
        <w:tc>
          <w:tcPr>
            <w:tcW w:w="4252" w:type="dxa"/>
            <w:vAlign w:val="bottom"/>
          </w:tcPr>
          <w:p w14:paraId="39C17AE8" w14:textId="77777777" w:rsidR="00A6707C" w:rsidRDefault="00A6707C" w:rsidP="005D6EF4">
            <w:pPr>
              <w:pStyle w:val="Tabletext"/>
            </w:pPr>
            <w:r>
              <w:t>Bachelor degree</w:t>
            </w:r>
          </w:p>
        </w:tc>
        <w:tc>
          <w:tcPr>
            <w:tcW w:w="686" w:type="dxa"/>
            <w:vAlign w:val="center"/>
          </w:tcPr>
          <w:p w14:paraId="4E94FBF5" w14:textId="77777777" w:rsidR="00A6707C" w:rsidRDefault="00A6707C" w:rsidP="00A6707C">
            <w:pPr>
              <w:pStyle w:val="Tabletext"/>
              <w:jc w:val="center"/>
            </w:pPr>
          </w:p>
        </w:tc>
        <w:tc>
          <w:tcPr>
            <w:tcW w:w="686" w:type="dxa"/>
            <w:vAlign w:val="center"/>
          </w:tcPr>
          <w:p w14:paraId="4492D280" w14:textId="77777777" w:rsidR="00A6707C" w:rsidRDefault="00A6707C" w:rsidP="00A6707C">
            <w:pPr>
              <w:pStyle w:val="Tabletext"/>
              <w:jc w:val="center"/>
            </w:pPr>
          </w:p>
        </w:tc>
        <w:tc>
          <w:tcPr>
            <w:tcW w:w="686" w:type="dxa"/>
            <w:vAlign w:val="center"/>
          </w:tcPr>
          <w:p w14:paraId="4FA252F0" w14:textId="77777777" w:rsidR="00A6707C" w:rsidRDefault="00A6707C" w:rsidP="00A6707C">
            <w:pPr>
              <w:pStyle w:val="Tabletext"/>
              <w:jc w:val="center"/>
            </w:pPr>
          </w:p>
        </w:tc>
        <w:tc>
          <w:tcPr>
            <w:tcW w:w="686" w:type="dxa"/>
            <w:vAlign w:val="center"/>
          </w:tcPr>
          <w:p w14:paraId="2154A43F" w14:textId="77777777" w:rsidR="00A6707C" w:rsidRDefault="00A6707C" w:rsidP="00A6707C">
            <w:pPr>
              <w:pStyle w:val="Tabletext"/>
              <w:jc w:val="center"/>
            </w:pPr>
          </w:p>
        </w:tc>
        <w:tc>
          <w:tcPr>
            <w:tcW w:w="686" w:type="dxa"/>
            <w:vAlign w:val="center"/>
          </w:tcPr>
          <w:p w14:paraId="472DBD4F" w14:textId="77777777" w:rsidR="00A6707C" w:rsidRDefault="00A6707C" w:rsidP="00A6707C">
            <w:pPr>
              <w:pStyle w:val="Tabletext"/>
              <w:jc w:val="center"/>
            </w:pPr>
          </w:p>
        </w:tc>
        <w:tc>
          <w:tcPr>
            <w:tcW w:w="686" w:type="dxa"/>
            <w:vAlign w:val="center"/>
          </w:tcPr>
          <w:p w14:paraId="40C450EC" w14:textId="77777777" w:rsidR="00A6707C" w:rsidRDefault="00A6707C" w:rsidP="00A6707C">
            <w:pPr>
              <w:pStyle w:val="Tabletext"/>
              <w:jc w:val="center"/>
            </w:pPr>
          </w:p>
        </w:tc>
        <w:tc>
          <w:tcPr>
            <w:tcW w:w="686" w:type="dxa"/>
            <w:vAlign w:val="center"/>
          </w:tcPr>
          <w:p w14:paraId="466143AD" w14:textId="77777777" w:rsidR="00A6707C" w:rsidRDefault="00A6707C" w:rsidP="00A6707C">
            <w:pPr>
              <w:pStyle w:val="Tabletext"/>
              <w:jc w:val="center"/>
            </w:pPr>
          </w:p>
        </w:tc>
        <w:tc>
          <w:tcPr>
            <w:tcW w:w="686" w:type="dxa"/>
            <w:vAlign w:val="center"/>
          </w:tcPr>
          <w:p w14:paraId="1C6E2ACD" w14:textId="77777777" w:rsidR="00A6707C" w:rsidRDefault="00A6707C" w:rsidP="00A6707C">
            <w:pPr>
              <w:pStyle w:val="Tabletext"/>
              <w:jc w:val="center"/>
            </w:pPr>
          </w:p>
        </w:tc>
        <w:tc>
          <w:tcPr>
            <w:tcW w:w="686" w:type="dxa"/>
            <w:vAlign w:val="center"/>
          </w:tcPr>
          <w:p w14:paraId="496CC3FA" w14:textId="77777777" w:rsidR="00A6707C" w:rsidRDefault="00A6707C" w:rsidP="00A6707C">
            <w:pPr>
              <w:pStyle w:val="Tabletext"/>
              <w:jc w:val="center"/>
            </w:pPr>
            <w:r>
              <w:t>1</w:t>
            </w:r>
          </w:p>
        </w:tc>
        <w:tc>
          <w:tcPr>
            <w:tcW w:w="686" w:type="dxa"/>
            <w:vAlign w:val="center"/>
          </w:tcPr>
          <w:p w14:paraId="6CA72EED" w14:textId="77777777" w:rsidR="00A6707C" w:rsidRDefault="00A6707C" w:rsidP="00A6707C">
            <w:pPr>
              <w:pStyle w:val="Tabletext"/>
              <w:jc w:val="center"/>
            </w:pPr>
          </w:p>
        </w:tc>
        <w:tc>
          <w:tcPr>
            <w:tcW w:w="686" w:type="dxa"/>
            <w:vAlign w:val="center"/>
          </w:tcPr>
          <w:p w14:paraId="64C02385" w14:textId="77777777" w:rsidR="00A6707C" w:rsidRDefault="00A6707C" w:rsidP="00A6707C">
            <w:pPr>
              <w:pStyle w:val="Tabletext"/>
              <w:jc w:val="center"/>
            </w:pPr>
          </w:p>
        </w:tc>
        <w:tc>
          <w:tcPr>
            <w:tcW w:w="687" w:type="dxa"/>
            <w:vAlign w:val="center"/>
          </w:tcPr>
          <w:p w14:paraId="3A1F9509" w14:textId="77777777" w:rsidR="00A6707C" w:rsidRPr="00EB4EAE" w:rsidRDefault="00A6707C" w:rsidP="00A6707C">
            <w:pPr>
              <w:pStyle w:val="Tabletext"/>
              <w:jc w:val="center"/>
            </w:pPr>
            <w:r>
              <w:t>1</w:t>
            </w:r>
          </w:p>
        </w:tc>
      </w:tr>
      <w:tr w:rsidR="00A6707C" w14:paraId="067280A7" w14:textId="77777777" w:rsidTr="00A6707C">
        <w:trPr>
          <w:cantSplit/>
        </w:trPr>
        <w:tc>
          <w:tcPr>
            <w:tcW w:w="1985" w:type="dxa"/>
            <w:vAlign w:val="bottom"/>
          </w:tcPr>
          <w:p w14:paraId="2898B35B" w14:textId="77777777" w:rsidR="00A6707C" w:rsidRDefault="00A6707C" w:rsidP="005D6EF4">
            <w:pPr>
              <w:pStyle w:val="Tabletext"/>
            </w:pPr>
          </w:p>
        </w:tc>
        <w:tc>
          <w:tcPr>
            <w:tcW w:w="4252" w:type="dxa"/>
            <w:vAlign w:val="bottom"/>
          </w:tcPr>
          <w:p w14:paraId="05257298" w14:textId="77777777" w:rsidR="00A6707C" w:rsidRDefault="00A6707C" w:rsidP="005D6EF4">
            <w:pPr>
              <w:pStyle w:val="Tabletext"/>
            </w:pPr>
            <w:r>
              <w:t>Bachelor with honours</w:t>
            </w:r>
          </w:p>
        </w:tc>
        <w:tc>
          <w:tcPr>
            <w:tcW w:w="686" w:type="dxa"/>
            <w:vAlign w:val="center"/>
          </w:tcPr>
          <w:p w14:paraId="08A9DE1B" w14:textId="77777777" w:rsidR="00A6707C" w:rsidRDefault="00A6707C" w:rsidP="00A6707C">
            <w:pPr>
              <w:pStyle w:val="Tabletext"/>
              <w:jc w:val="center"/>
            </w:pPr>
          </w:p>
        </w:tc>
        <w:tc>
          <w:tcPr>
            <w:tcW w:w="686" w:type="dxa"/>
            <w:vAlign w:val="center"/>
          </w:tcPr>
          <w:p w14:paraId="77BA5DB7" w14:textId="77777777" w:rsidR="00A6707C" w:rsidRDefault="00A6707C" w:rsidP="00A6707C">
            <w:pPr>
              <w:pStyle w:val="Tabletext"/>
              <w:jc w:val="center"/>
            </w:pPr>
          </w:p>
        </w:tc>
        <w:tc>
          <w:tcPr>
            <w:tcW w:w="686" w:type="dxa"/>
            <w:vAlign w:val="center"/>
          </w:tcPr>
          <w:p w14:paraId="43AA2041" w14:textId="77777777" w:rsidR="00A6707C" w:rsidRDefault="00A6707C" w:rsidP="00A6707C">
            <w:pPr>
              <w:pStyle w:val="Tabletext"/>
              <w:jc w:val="center"/>
            </w:pPr>
          </w:p>
        </w:tc>
        <w:tc>
          <w:tcPr>
            <w:tcW w:w="686" w:type="dxa"/>
            <w:vAlign w:val="center"/>
          </w:tcPr>
          <w:p w14:paraId="70A4314E" w14:textId="77777777" w:rsidR="00A6707C" w:rsidRDefault="00A6707C" w:rsidP="00A6707C">
            <w:pPr>
              <w:pStyle w:val="Tabletext"/>
              <w:jc w:val="center"/>
            </w:pPr>
          </w:p>
        </w:tc>
        <w:tc>
          <w:tcPr>
            <w:tcW w:w="686" w:type="dxa"/>
            <w:vAlign w:val="center"/>
          </w:tcPr>
          <w:p w14:paraId="6604796A" w14:textId="77777777" w:rsidR="00A6707C" w:rsidRDefault="00A6707C" w:rsidP="00A6707C">
            <w:pPr>
              <w:pStyle w:val="Tabletext"/>
              <w:jc w:val="center"/>
            </w:pPr>
          </w:p>
        </w:tc>
        <w:tc>
          <w:tcPr>
            <w:tcW w:w="686" w:type="dxa"/>
            <w:vAlign w:val="center"/>
          </w:tcPr>
          <w:p w14:paraId="54B2CFEB" w14:textId="77777777" w:rsidR="00A6707C" w:rsidRDefault="00A6707C" w:rsidP="00A6707C">
            <w:pPr>
              <w:pStyle w:val="Tabletext"/>
              <w:jc w:val="center"/>
            </w:pPr>
          </w:p>
        </w:tc>
        <w:tc>
          <w:tcPr>
            <w:tcW w:w="686" w:type="dxa"/>
            <w:vAlign w:val="center"/>
          </w:tcPr>
          <w:p w14:paraId="6ADF403D" w14:textId="77777777" w:rsidR="00A6707C" w:rsidRDefault="00A6707C" w:rsidP="00A6707C">
            <w:pPr>
              <w:pStyle w:val="Tabletext"/>
              <w:jc w:val="center"/>
            </w:pPr>
          </w:p>
        </w:tc>
        <w:tc>
          <w:tcPr>
            <w:tcW w:w="686" w:type="dxa"/>
            <w:vAlign w:val="center"/>
          </w:tcPr>
          <w:p w14:paraId="11B04425" w14:textId="77777777" w:rsidR="00A6707C" w:rsidRDefault="00A6707C" w:rsidP="00A6707C">
            <w:pPr>
              <w:pStyle w:val="Tabletext"/>
              <w:jc w:val="center"/>
            </w:pPr>
          </w:p>
        </w:tc>
        <w:tc>
          <w:tcPr>
            <w:tcW w:w="686" w:type="dxa"/>
            <w:vAlign w:val="center"/>
          </w:tcPr>
          <w:p w14:paraId="32330D25" w14:textId="77777777" w:rsidR="00A6707C" w:rsidRDefault="00A6707C" w:rsidP="00A6707C">
            <w:pPr>
              <w:pStyle w:val="Tabletext"/>
              <w:jc w:val="center"/>
            </w:pPr>
            <w:r>
              <w:t>1</w:t>
            </w:r>
          </w:p>
        </w:tc>
        <w:tc>
          <w:tcPr>
            <w:tcW w:w="686" w:type="dxa"/>
            <w:vAlign w:val="center"/>
          </w:tcPr>
          <w:p w14:paraId="6B8C05C7" w14:textId="77777777" w:rsidR="00A6707C" w:rsidRDefault="00A6707C" w:rsidP="00A6707C">
            <w:pPr>
              <w:pStyle w:val="Tabletext"/>
              <w:jc w:val="center"/>
            </w:pPr>
          </w:p>
        </w:tc>
        <w:tc>
          <w:tcPr>
            <w:tcW w:w="686" w:type="dxa"/>
            <w:vAlign w:val="center"/>
          </w:tcPr>
          <w:p w14:paraId="75C68C1D" w14:textId="77777777" w:rsidR="00A6707C" w:rsidRDefault="00A6707C" w:rsidP="00A6707C">
            <w:pPr>
              <w:pStyle w:val="Tabletext"/>
              <w:jc w:val="center"/>
            </w:pPr>
          </w:p>
        </w:tc>
        <w:tc>
          <w:tcPr>
            <w:tcW w:w="687" w:type="dxa"/>
            <w:vAlign w:val="center"/>
          </w:tcPr>
          <w:p w14:paraId="5CFA393B" w14:textId="77777777" w:rsidR="00A6707C" w:rsidRDefault="00A6707C" w:rsidP="00A6707C">
            <w:pPr>
              <w:pStyle w:val="Tabletext"/>
              <w:jc w:val="center"/>
            </w:pPr>
            <w:r>
              <w:t>1</w:t>
            </w:r>
          </w:p>
        </w:tc>
      </w:tr>
      <w:tr w:rsidR="00A6707C" w14:paraId="46D20BE7" w14:textId="77777777" w:rsidTr="00A6707C">
        <w:trPr>
          <w:cantSplit/>
        </w:trPr>
        <w:tc>
          <w:tcPr>
            <w:tcW w:w="1985" w:type="dxa"/>
            <w:vAlign w:val="bottom"/>
          </w:tcPr>
          <w:p w14:paraId="71BE2F93" w14:textId="77777777" w:rsidR="00A6707C" w:rsidRDefault="00A6707C" w:rsidP="005D6EF4">
            <w:pPr>
              <w:pStyle w:val="Tabletext"/>
            </w:pPr>
          </w:p>
        </w:tc>
        <w:tc>
          <w:tcPr>
            <w:tcW w:w="4252" w:type="dxa"/>
            <w:vAlign w:val="bottom"/>
          </w:tcPr>
          <w:p w14:paraId="2834215A" w14:textId="77777777" w:rsidR="00A6707C" w:rsidRDefault="00A6707C" w:rsidP="005D6EF4">
            <w:pPr>
              <w:pStyle w:val="Tabletext"/>
            </w:pPr>
            <w:r>
              <w:t>(Post) Grad. diploma/certificate</w:t>
            </w:r>
          </w:p>
        </w:tc>
        <w:tc>
          <w:tcPr>
            <w:tcW w:w="686" w:type="dxa"/>
            <w:vAlign w:val="center"/>
          </w:tcPr>
          <w:p w14:paraId="72F0326A" w14:textId="77777777" w:rsidR="00A6707C" w:rsidRDefault="00A6707C" w:rsidP="00A6707C">
            <w:pPr>
              <w:pStyle w:val="Tabletext"/>
              <w:jc w:val="center"/>
            </w:pPr>
          </w:p>
        </w:tc>
        <w:tc>
          <w:tcPr>
            <w:tcW w:w="686" w:type="dxa"/>
            <w:vAlign w:val="center"/>
          </w:tcPr>
          <w:p w14:paraId="03CAF99B" w14:textId="77777777" w:rsidR="00A6707C" w:rsidRDefault="00A6707C" w:rsidP="00A6707C">
            <w:pPr>
              <w:pStyle w:val="Tabletext"/>
              <w:jc w:val="center"/>
            </w:pPr>
          </w:p>
        </w:tc>
        <w:tc>
          <w:tcPr>
            <w:tcW w:w="686" w:type="dxa"/>
            <w:vAlign w:val="center"/>
          </w:tcPr>
          <w:p w14:paraId="1CD674C5" w14:textId="77777777" w:rsidR="00A6707C" w:rsidRDefault="00A6707C" w:rsidP="00A6707C">
            <w:pPr>
              <w:pStyle w:val="Tabletext"/>
              <w:jc w:val="center"/>
            </w:pPr>
          </w:p>
        </w:tc>
        <w:tc>
          <w:tcPr>
            <w:tcW w:w="686" w:type="dxa"/>
            <w:vAlign w:val="center"/>
          </w:tcPr>
          <w:p w14:paraId="6A4A6BA7" w14:textId="77777777" w:rsidR="00A6707C" w:rsidRDefault="00A6707C" w:rsidP="00A6707C">
            <w:pPr>
              <w:pStyle w:val="Tabletext"/>
              <w:jc w:val="center"/>
            </w:pPr>
          </w:p>
        </w:tc>
        <w:tc>
          <w:tcPr>
            <w:tcW w:w="686" w:type="dxa"/>
            <w:vAlign w:val="center"/>
          </w:tcPr>
          <w:p w14:paraId="4410C773" w14:textId="77777777" w:rsidR="00A6707C" w:rsidRDefault="00A6707C" w:rsidP="00A6707C">
            <w:pPr>
              <w:pStyle w:val="Tabletext"/>
              <w:jc w:val="center"/>
            </w:pPr>
          </w:p>
        </w:tc>
        <w:tc>
          <w:tcPr>
            <w:tcW w:w="686" w:type="dxa"/>
            <w:vAlign w:val="center"/>
          </w:tcPr>
          <w:p w14:paraId="52C06230" w14:textId="77777777" w:rsidR="00A6707C" w:rsidRDefault="00A6707C" w:rsidP="00A6707C">
            <w:pPr>
              <w:pStyle w:val="Tabletext"/>
              <w:jc w:val="center"/>
            </w:pPr>
          </w:p>
        </w:tc>
        <w:tc>
          <w:tcPr>
            <w:tcW w:w="686" w:type="dxa"/>
            <w:vAlign w:val="center"/>
          </w:tcPr>
          <w:p w14:paraId="3983BC5B" w14:textId="77777777" w:rsidR="00A6707C" w:rsidRDefault="00A6707C" w:rsidP="00A6707C">
            <w:pPr>
              <w:pStyle w:val="Tabletext"/>
              <w:jc w:val="center"/>
            </w:pPr>
          </w:p>
        </w:tc>
        <w:tc>
          <w:tcPr>
            <w:tcW w:w="686" w:type="dxa"/>
            <w:vAlign w:val="center"/>
          </w:tcPr>
          <w:p w14:paraId="0DDDBEA3" w14:textId="77777777" w:rsidR="00A6707C" w:rsidRDefault="00A6707C" w:rsidP="00A6707C">
            <w:pPr>
              <w:pStyle w:val="Tabletext"/>
              <w:jc w:val="center"/>
            </w:pPr>
          </w:p>
        </w:tc>
        <w:tc>
          <w:tcPr>
            <w:tcW w:w="686" w:type="dxa"/>
            <w:vAlign w:val="center"/>
          </w:tcPr>
          <w:p w14:paraId="0EE722F3" w14:textId="77777777" w:rsidR="00A6707C" w:rsidRDefault="00A6707C" w:rsidP="00A6707C">
            <w:pPr>
              <w:pStyle w:val="Tabletext"/>
              <w:jc w:val="center"/>
            </w:pPr>
            <w:r>
              <w:t>1</w:t>
            </w:r>
          </w:p>
        </w:tc>
        <w:tc>
          <w:tcPr>
            <w:tcW w:w="686" w:type="dxa"/>
            <w:vAlign w:val="center"/>
          </w:tcPr>
          <w:p w14:paraId="54346C70" w14:textId="77777777" w:rsidR="00A6707C" w:rsidRDefault="00A6707C" w:rsidP="00A6707C">
            <w:pPr>
              <w:pStyle w:val="Tabletext"/>
              <w:jc w:val="center"/>
            </w:pPr>
          </w:p>
        </w:tc>
        <w:tc>
          <w:tcPr>
            <w:tcW w:w="686" w:type="dxa"/>
            <w:vAlign w:val="center"/>
          </w:tcPr>
          <w:p w14:paraId="7A30EC4F" w14:textId="77777777" w:rsidR="00A6707C" w:rsidRDefault="00A6707C" w:rsidP="00A6707C">
            <w:pPr>
              <w:pStyle w:val="Tabletext"/>
              <w:jc w:val="center"/>
            </w:pPr>
          </w:p>
        </w:tc>
        <w:tc>
          <w:tcPr>
            <w:tcW w:w="687" w:type="dxa"/>
            <w:vAlign w:val="center"/>
          </w:tcPr>
          <w:p w14:paraId="41E69AEB" w14:textId="77777777" w:rsidR="00A6707C" w:rsidRDefault="00A6707C" w:rsidP="00A6707C">
            <w:pPr>
              <w:pStyle w:val="Tabletext"/>
              <w:jc w:val="center"/>
            </w:pPr>
            <w:r>
              <w:t>1</w:t>
            </w:r>
          </w:p>
        </w:tc>
      </w:tr>
      <w:tr w:rsidR="00A6707C" w14:paraId="4B7BBA5F" w14:textId="77777777" w:rsidTr="00A6707C">
        <w:trPr>
          <w:cantSplit/>
        </w:trPr>
        <w:tc>
          <w:tcPr>
            <w:tcW w:w="1985" w:type="dxa"/>
            <w:vAlign w:val="bottom"/>
          </w:tcPr>
          <w:p w14:paraId="031F714B" w14:textId="77777777" w:rsidR="00A6707C" w:rsidRDefault="00A6707C" w:rsidP="005D6EF4">
            <w:pPr>
              <w:pStyle w:val="Tabletext"/>
            </w:pPr>
          </w:p>
        </w:tc>
        <w:tc>
          <w:tcPr>
            <w:tcW w:w="4252" w:type="dxa"/>
            <w:vAlign w:val="bottom"/>
          </w:tcPr>
          <w:p w14:paraId="6849EB96" w14:textId="77777777" w:rsidR="00A6707C" w:rsidRDefault="00A6707C" w:rsidP="005D6EF4">
            <w:pPr>
              <w:pStyle w:val="Tabletext"/>
            </w:pPr>
            <w:proofErr w:type="spellStart"/>
            <w:r>
              <w:t>Masters</w:t>
            </w:r>
            <w:proofErr w:type="spellEnd"/>
            <w:r>
              <w:t xml:space="preserve"> degree</w:t>
            </w:r>
          </w:p>
        </w:tc>
        <w:tc>
          <w:tcPr>
            <w:tcW w:w="686" w:type="dxa"/>
            <w:vAlign w:val="center"/>
          </w:tcPr>
          <w:p w14:paraId="76DFD32D" w14:textId="77777777" w:rsidR="00A6707C" w:rsidRDefault="00A6707C" w:rsidP="00A6707C">
            <w:pPr>
              <w:pStyle w:val="Tabletext"/>
              <w:jc w:val="center"/>
            </w:pPr>
          </w:p>
        </w:tc>
        <w:tc>
          <w:tcPr>
            <w:tcW w:w="686" w:type="dxa"/>
            <w:vAlign w:val="center"/>
          </w:tcPr>
          <w:p w14:paraId="03B55598" w14:textId="77777777" w:rsidR="00A6707C" w:rsidRDefault="00A6707C" w:rsidP="00A6707C">
            <w:pPr>
              <w:pStyle w:val="Tabletext"/>
              <w:jc w:val="center"/>
            </w:pPr>
          </w:p>
        </w:tc>
        <w:tc>
          <w:tcPr>
            <w:tcW w:w="686" w:type="dxa"/>
            <w:vAlign w:val="center"/>
          </w:tcPr>
          <w:p w14:paraId="5EA15F97" w14:textId="77777777" w:rsidR="00A6707C" w:rsidRDefault="00A6707C" w:rsidP="00A6707C">
            <w:pPr>
              <w:pStyle w:val="Tabletext"/>
              <w:jc w:val="center"/>
            </w:pPr>
          </w:p>
        </w:tc>
        <w:tc>
          <w:tcPr>
            <w:tcW w:w="686" w:type="dxa"/>
            <w:vAlign w:val="center"/>
          </w:tcPr>
          <w:p w14:paraId="6FDD069C" w14:textId="77777777" w:rsidR="00A6707C" w:rsidRDefault="00A6707C" w:rsidP="00A6707C">
            <w:pPr>
              <w:pStyle w:val="Tabletext"/>
              <w:jc w:val="center"/>
            </w:pPr>
          </w:p>
        </w:tc>
        <w:tc>
          <w:tcPr>
            <w:tcW w:w="686" w:type="dxa"/>
            <w:vAlign w:val="center"/>
          </w:tcPr>
          <w:p w14:paraId="0D5377F3" w14:textId="77777777" w:rsidR="00A6707C" w:rsidRDefault="00A6707C" w:rsidP="00A6707C">
            <w:pPr>
              <w:pStyle w:val="Tabletext"/>
              <w:jc w:val="center"/>
            </w:pPr>
          </w:p>
        </w:tc>
        <w:tc>
          <w:tcPr>
            <w:tcW w:w="686" w:type="dxa"/>
            <w:vAlign w:val="center"/>
          </w:tcPr>
          <w:p w14:paraId="562D60B2" w14:textId="77777777" w:rsidR="00A6707C" w:rsidRDefault="00A6707C" w:rsidP="00A6707C">
            <w:pPr>
              <w:pStyle w:val="Tabletext"/>
              <w:jc w:val="center"/>
            </w:pPr>
          </w:p>
        </w:tc>
        <w:tc>
          <w:tcPr>
            <w:tcW w:w="686" w:type="dxa"/>
            <w:vAlign w:val="center"/>
          </w:tcPr>
          <w:p w14:paraId="25E36814" w14:textId="77777777" w:rsidR="00A6707C" w:rsidRDefault="00A6707C" w:rsidP="00A6707C">
            <w:pPr>
              <w:pStyle w:val="Tabletext"/>
              <w:jc w:val="center"/>
            </w:pPr>
          </w:p>
        </w:tc>
        <w:tc>
          <w:tcPr>
            <w:tcW w:w="686" w:type="dxa"/>
            <w:vAlign w:val="center"/>
          </w:tcPr>
          <w:p w14:paraId="201C91D2" w14:textId="77777777" w:rsidR="00A6707C" w:rsidRDefault="00A6707C" w:rsidP="00A6707C">
            <w:pPr>
              <w:pStyle w:val="Tabletext"/>
              <w:jc w:val="center"/>
            </w:pPr>
          </w:p>
        </w:tc>
        <w:tc>
          <w:tcPr>
            <w:tcW w:w="686" w:type="dxa"/>
            <w:vAlign w:val="center"/>
          </w:tcPr>
          <w:p w14:paraId="0312F4DE" w14:textId="77777777" w:rsidR="00A6707C" w:rsidRDefault="00A6707C" w:rsidP="00A6707C">
            <w:pPr>
              <w:pStyle w:val="Tabletext"/>
              <w:jc w:val="center"/>
            </w:pPr>
            <w:r>
              <w:t>1</w:t>
            </w:r>
          </w:p>
        </w:tc>
        <w:tc>
          <w:tcPr>
            <w:tcW w:w="686" w:type="dxa"/>
            <w:vAlign w:val="center"/>
          </w:tcPr>
          <w:p w14:paraId="09489862" w14:textId="77777777" w:rsidR="00A6707C" w:rsidRDefault="00A6707C" w:rsidP="00A6707C">
            <w:pPr>
              <w:pStyle w:val="Tabletext"/>
              <w:jc w:val="center"/>
            </w:pPr>
          </w:p>
        </w:tc>
        <w:tc>
          <w:tcPr>
            <w:tcW w:w="686" w:type="dxa"/>
            <w:vAlign w:val="center"/>
          </w:tcPr>
          <w:p w14:paraId="410A8FC4" w14:textId="77777777" w:rsidR="00A6707C" w:rsidRDefault="00A6707C" w:rsidP="00A6707C">
            <w:pPr>
              <w:pStyle w:val="Tabletext"/>
              <w:jc w:val="center"/>
            </w:pPr>
          </w:p>
        </w:tc>
        <w:tc>
          <w:tcPr>
            <w:tcW w:w="687" w:type="dxa"/>
            <w:vAlign w:val="center"/>
          </w:tcPr>
          <w:p w14:paraId="4D3A2A75" w14:textId="77777777" w:rsidR="00A6707C" w:rsidRDefault="00A6707C" w:rsidP="00A6707C">
            <w:pPr>
              <w:pStyle w:val="Tabletext"/>
              <w:jc w:val="center"/>
            </w:pPr>
            <w:r>
              <w:t>1</w:t>
            </w:r>
          </w:p>
        </w:tc>
      </w:tr>
      <w:tr w:rsidR="00A6707C" w14:paraId="7013B82D" w14:textId="77777777" w:rsidTr="00A6707C">
        <w:trPr>
          <w:cantSplit/>
        </w:trPr>
        <w:tc>
          <w:tcPr>
            <w:tcW w:w="1985" w:type="dxa"/>
            <w:vAlign w:val="bottom"/>
          </w:tcPr>
          <w:p w14:paraId="64A9AF9E" w14:textId="77777777" w:rsidR="00A6707C" w:rsidRDefault="00A6707C" w:rsidP="005D6EF4">
            <w:pPr>
              <w:pStyle w:val="Tabletext"/>
            </w:pPr>
          </w:p>
        </w:tc>
        <w:tc>
          <w:tcPr>
            <w:tcW w:w="4252" w:type="dxa"/>
            <w:vAlign w:val="bottom"/>
          </w:tcPr>
          <w:p w14:paraId="5CC329D2" w14:textId="77777777" w:rsidR="00A6707C" w:rsidRDefault="00A6707C" w:rsidP="005D6EF4">
            <w:pPr>
              <w:pStyle w:val="Tabletext"/>
            </w:pPr>
            <w:r>
              <w:t>PhD or other doctorate</w:t>
            </w:r>
          </w:p>
        </w:tc>
        <w:tc>
          <w:tcPr>
            <w:tcW w:w="686" w:type="dxa"/>
            <w:vAlign w:val="center"/>
          </w:tcPr>
          <w:p w14:paraId="46284CEF" w14:textId="77777777" w:rsidR="00A6707C" w:rsidRDefault="00A6707C" w:rsidP="00A6707C">
            <w:pPr>
              <w:pStyle w:val="Tabletext"/>
              <w:jc w:val="center"/>
            </w:pPr>
          </w:p>
        </w:tc>
        <w:tc>
          <w:tcPr>
            <w:tcW w:w="686" w:type="dxa"/>
            <w:vAlign w:val="center"/>
          </w:tcPr>
          <w:p w14:paraId="131C3908" w14:textId="77777777" w:rsidR="00A6707C" w:rsidRDefault="00A6707C" w:rsidP="00A6707C">
            <w:pPr>
              <w:pStyle w:val="Tabletext"/>
              <w:jc w:val="center"/>
            </w:pPr>
          </w:p>
        </w:tc>
        <w:tc>
          <w:tcPr>
            <w:tcW w:w="686" w:type="dxa"/>
            <w:vAlign w:val="center"/>
          </w:tcPr>
          <w:p w14:paraId="3CC490F8" w14:textId="77777777" w:rsidR="00A6707C" w:rsidRDefault="00A6707C" w:rsidP="00A6707C">
            <w:pPr>
              <w:pStyle w:val="Tabletext"/>
              <w:jc w:val="center"/>
            </w:pPr>
          </w:p>
        </w:tc>
        <w:tc>
          <w:tcPr>
            <w:tcW w:w="686" w:type="dxa"/>
            <w:vAlign w:val="center"/>
          </w:tcPr>
          <w:p w14:paraId="5BFA4240" w14:textId="77777777" w:rsidR="00A6707C" w:rsidRDefault="00A6707C" w:rsidP="00A6707C">
            <w:pPr>
              <w:pStyle w:val="Tabletext"/>
              <w:jc w:val="center"/>
            </w:pPr>
          </w:p>
        </w:tc>
        <w:tc>
          <w:tcPr>
            <w:tcW w:w="686" w:type="dxa"/>
            <w:vAlign w:val="center"/>
          </w:tcPr>
          <w:p w14:paraId="2ACC6805" w14:textId="77777777" w:rsidR="00A6707C" w:rsidRDefault="00A6707C" w:rsidP="00A6707C">
            <w:pPr>
              <w:pStyle w:val="Tabletext"/>
              <w:jc w:val="center"/>
            </w:pPr>
          </w:p>
        </w:tc>
        <w:tc>
          <w:tcPr>
            <w:tcW w:w="686" w:type="dxa"/>
            <w:vAlign w:val="center"/>
          </w:tcPr>
          <w:p w14:paraId="7EBF4853" w14:textId="77777777" w:rsidR="00A6707C" w:rsidRDefault="00A6707C" w:rsidP="00A6707C">
            <w:pPr>
              <w:pStyle w:val="Tabletext"/>
              <w:jc w:val="center"/>
            </w:pPr>
          </w:p>
        </w:tc>
        <w:tc>
          <w:tcPr>
            <w:tcW w:w="686" w:type="dxa"/>
            <w:vAlign w:val="center"/>
          </w:tcPr>
          <w:p w14:paraId="0B46A76B" w14:textId="77777777" w:rsidR="00A6707C" w:rsidRDefault="00A6707C" w:rsidP="00A6707C">
            <w:pPr>
              <w:pStyle w:val="Tabletext"/>
              <w:jc w:val="center"/>
            </w:pPr>
          </w:p>
        </w:tc>
        <w:tc>
          <w:tcPr>
            <w:tcW w:w="686" w:type="dxa"/>
            <w:vAlign w:val="center"/>
          </w:tcPr>
          <w:p w14:paraId="309172BD" w14:textId="77777777" w:rsidR="00A6707C" w:rsidRDefault="00A6707C" w:rsidP="00A6707C">
            <w:pPr>
              <w:pStyle w:val="Tabletext"/>
              <w:jc w:val="center"/>
            </w:pPr>
          </w:p>
        </w:tc>
        <w:tc>
          <w:tcPr>
            <w:tcW w:w="686" w:type="dxa"/>
            <w:vAlign w:val="center"/>
          </w:tcPr>
          <w:p w14:paraId="56EB7F58" w14:textId="77777777" w:rsidR="00A6707C" w:rsidRDefault="00A6707C" w:rsidP="00A6707C">
            <w:pPr>
              <w:pStyle w:val="Tabletext"/>
              <w:jc w:val="center"/>
            </w:pPr>
            <w:r>
              <w:t>1</w:t>
            </w:r>
          </w:p>
        </w:tc>
        <w:tc>
          <w:tcPr>
            <w:tcW w:w="686" w:type="dxa"/>
            <w:vAlign w:val="center"/>
          </w:tcPr>
          <w:p w14:paraId="23814623" w14:textId="77777777" w:rsidR="00A6707C" w:rsidRDefault="00A6707C" w:rsidP="00A6707C">
            <w:pPr>
              <w:pStyle w:val="Tabletext"/>
              <w:jc w:val="center"/>
            </w:pPr>
          </w:p>
        </w:tc>
        <w:tc>
          <w:tcPr>
            <w:tcW w:w="686" w:type="dxa"/>
            <w:vAlign w:val="center"/>
          </w:tcPr>
          <w:p w14:paraId="316C6729" w14:textId="77777777" w:rsidR="00A6707C" w:rsidRDefault="00A6707C" w:rsidP="00A6707C">
            <w:pPr>
              <w:pStyle w:val="Tabletext"/>
              <w:jc w:val="center"/>
            </w:pPr>
          </w:p>
        </w:tc>
        <w:tc>
          <w:tcPr>
            <w:tcW w:w="687" w:type="dxa"/>
            <w:vAlign w:val="center"/>
          </w:tcPr>
          <w:p w14:paraId="26BE5D72" w14:textId="77777777" w:rsidR="00A6707C" w:rsidRDefault="00A6707C" w:rsidP="00A6707C">
            <w:pPr>
              <w:pStyle w:val="Tabletext"/>
              <w:jc w:val="center"/>
            </w:pPr>
            <w:r>
              <w:t>1</w:t>
            </w:r>
          </w:p>
        </w:tc>
      </w:tr>
      <w:tr w:rsidR="00A6707C" w14:paraId="71618F27" w14:textId="77777777" w:rsidTr="00A6707C">
        <w:trPr>
          <w:cantSplit/>
        </w:trPr>
        <w:tc>
          <w:tcPr>
            <w:tcW w:w="1985" w:type="dxa"/>
            <w:vAlign w:val="bottom"/>
          </w:tcPr>
          <w:p w14:paraId="3F8D876A" w14:textId="77777777" w:rsidR="00A6707C" w:rsidRDefault="00A6707C" w:rsidP="005D6EF4">
            <w:pPr>
              <w:pStyle w:val="Tabletext"/>
            </w:pPr>
          </w:p>
        </w:tc>
        <w:tc>
          <w:tcPr>
            <w:tcW w:w="4252" w:type="dxa"/>
            <w:vAlign w:val="bottom"/>
          </w:tcPr>
          <w:p w14:paraId="3390CB18" w14:textId="77777777" w:rsidR="00A6707C" w:rsidRDefault="00A6707C" w:rsidP="005D6EF4">
            <w:pPr>
              <w:pStyle w:val="Tabletext"/>
            </w:pPr>
            <w:r>
              <w:t>Other</w:t>
            </w:r>
          </w:p>
        </w:tc>
        <w:tc>
          <w:tcPr>
            <w:tcW w:w="686" w:type="dxa"/>
            <w:vAlign w:val="center"/>
          </w:tcPr>
          <w:p w14:paraId="54CC2C89" w14:textId="77777777" w:rsidR="00A6707C" w:rsidRDefault="00A6707C" w:rsidP="00A6707C">
            <w:pPr>
              <w:pStyle w:val="Tabletext"/>
              <w:jc w:val="center"/>
            </w:pPr>
          </w:p>
        </w:tc>
        <w:tc>
          <w:tcPr>
            <w:tcW w:w="686" w:type="dxa"/>
            <w:vAlign w:val="center"/>
          </w:tcPr>
          <w:p w14:paraId="37D57549" w14:textId="77777777" w:rsidR="00A6707C" w:rsidRDefault="00A6707C" w:rsidP="00A6707C">
            <w:pPr>
              <w:pStyle w:val="Tabletext"/>
              <w:jc w:val="center"/>
            </w:pPr>
          </w:p>
        </w:tc>
        <w:tc>
          <w:tcPr>
            <w:tcW w:w="686" w:type="dxa"/>
            <w:vAlign w:val="center"/>
          </w:tcPr>
          <w:p w14:paraId="1301527B" w14:textId="77777777" w:rsidR="00A6707C" w:rsidRDefault="00A6707C" w:rsidP="00A6707C">
            <w:pPr>
              <w:pStyle w:val="Tabletext"/>
              <w:jc w:val="center"/>
            </w:pPr>
          </w:p>
        </w:tc>
        <w:tc>
          <w:tcPr>
            <w:tcW w:w="686" w:type="dxa"/>
            <w:vAlign w:val="center"/>
          </w:tcPr>
          <w:p w14:paraId="34C5EDCF" w14:textId="77777777" w:rsidR="00A6707C" w:rsidRDefault="00A6707C" w:rsidP="00A6707C">
            <w:pPr>
              <w:pStyle w:val="Tabletext"/>
              <w:jc w:val="center"/>
            </w:pPr>
          </w:p>
        </w:tc>
        <w:tc>
          <w:tcPr>
            <w:tcW w:w="686" w:type="dxa"/>
            <w:vAlign w:val="center"/>
          </w:tcPr>
          <w:p w14:paraId="2840EFB9" w14:textId="77777777" w:rsidR="00A6707C" w:rsidRDefault="00A6707C" w:rsidP="00A6707C">
            <w:pPr>
              <w:pStyle w:val="Tabletext"/>
              <w:jc w:val="center"/>
            </w:pPr>
          </w:p>
        </w:tc>
        <w:tc>
          <w:tcPr>
            <w:tcW w:w="686" w:type="dxa"/>
            <w:vAlign w:val="center"/>
          </w:tcPr>
          <w:p w14:paraId="5E3957A9" w14:textId="77777777" w:rsidR="00A6707C" w:rsidRDefault="00A6707C" w:rsidP="00A6707C">
            <w:pPr>
              <w:pStyle w:val="Tabletext"/>
              <w:jc w:val="center"/>
            </w:pPr>
          </w:p>
        </w:tc>
        <w:tc>
          <w:tcPr>
            <w:tcW w:w="686" w:type="dxa"/>
            <w:vAlign w:val="center"/>
          </w:tcPr>
          <w:p w14:paraId="58E4C4DC" w14:textId="77777777" w:rsidR="00A6707C" w:rsidRDefault="00A6707C" w:rsidP="00A6707C">
            <w:pPr>
              <w:pStyle w:val="Tabletext"/>
              <w:jc w:val="center"/>
            </w:pPr>
          </w:p>
        </w:tc>
        <w:tc>
          <w:tcPr>
            <w:tcW w:w="686" w:type="dxa"/>
            <w:vAlign w:val="center"/>
          </w:tcPr>
          <w:p w14:paraId="5B611D49" w14:textId="77777777" w:rsidR="00A6707C" w:rsidRDefault="00A6707C" w:rsidP="00A6707C">
            <w:pPr>
              <w:pStyle w:val="Tabletext"/>
              <w:jc w:val="center"/>
            </w:pPr>
          </w:p>
        </w:tc>
        <w:tc>
          <w:tcPr>
            <w:tcW w:w="686" w:type="dxa"/>
            <w:vAlign w:val="center"/>
          </w:tcPr>
          <w:p w14:paraId="37AD72E7" w14:textId="77777777" w:rsidR="00A6707C" w:rsidRDefault="00A6707C" w:rsidP="00A6707C">
            <w:pPr>
              <w:pStyle w:val="Tabletext"/>
              <w:jc w:val="center"/>
            </w:pPr>
            <w:r>
              <w:t>1</w:t>
            </w:r>
          </w:p>
        </w:tc>
        <w:tc>
          <w:tcPr>
            <w:tcW w:w="686" w:type="dxa"/>
            <w:vAlign w:val="center"/>
          </w:tcPr>
          <w:p w14:paraId="141DEBA7" w14:textId="77777777" w:rsidR="00A6707C" w:rsidRDefault="00A6707C" w:rsidP="00A6707C">
            <w:pPr>
              <w:pStyle w:val="Tabletext"/>
              <w:jc w:val="center"/>
            </w:pPr>
          </w:p>
        </w:tc>
        <w:tc>
          <w:tcPr>
            <w:tcW w:w="686" w:type="dxa"/>
            <w:vAlign w:val="center"/>
          </w:tcPr>
          <w:p w14:paraId="5AE61013" w14:textId="77777777" w:rsidR="00A6707C" w:rsidRDefault="00A6707C" w:rsidP="00A6707C">
            <w:pPr>
              <w:pStyle w:val="Tabletext"/>
              <w:jc w:val="center"/>
            </w:pPr>
          </w:p>
        </w:tc>
        <w:tc>
          <w:tcPr>
            <w:tcW w:w="687" w:type="dxa"/>
            <w:vAlign w:val="center"/>
          </w:tcPr>
          <w:p w14:paraId="4703A1C3" w14:textId="77777777" w:rsidR="00A6707C" w:rsidRDefault="00A6707C" w:rsidP="00A6707C">
            <w:pPr>
              <w:pStyle w:val="Tabletext"/>
              <w:jc w:val="center"/>
            </w:pPr>
            <w:r>
              <w:t>1</w:t>
            </w:r>
          </w:p>
        </w:tc>
      </w:tr>
      <w:tr w:rsidR="00A6707C" w14:paraId="0A45B8C2" w14:textId="77777777" w:rsidTr="00A6707C">
        <w:trPr>
          <w:cantSplit/>
        </w:trPr>
        <w:tc>
          <w:tcPr>
            <w:tcW w:w="1985" w:type="dxa"/>
            <w:vAlign w:val="bottom"/>
          </w:tcPr>
          <w:p w14:paraId="46BDB8CA" w14:textId="77777777" w:rsidR="00A6707C" w:rsidRDefault="00A6707C" w:rsidP="005D6EF4">
            <w:pPr>
              <w:pStyle w:val="Tabletext"/>
            </w:pPr>
          </w:p>
        </w:tc>
        <w:tc>
          <w:tcPr>
            <w:tcW w:w="4252" w:type="dxa"/>
            <w:vAlign w:val="bottom"/>
          </w:tcPr>
          <w:p w14:paraId="7766ED54" w14:textId="77777777" w:rsidR="00A6707C" w:rsidRDefault="00A6707C" w:rsidP="005D6EF4">
            <w:pPr>
              <w:pStyle w:val="Tabletext"/>
            </w:pPr>
            <w:r>
              <w:t>None</w:t>
            </w:r>
          </w:p>
        </w:tc>
        <w:tc>
          <w:tcPr>
            <w:tcW w:w="686" w:type="dxa"/>
            <w:vAlign w:val="center"/>
          </w:tcPr>
          <w:p w14:paraId="42ABA873" w14:textId="77777777" w:rsidR="00A6707C" w:rsidRDefault="00A6707C" w:rsidP="00A6707C">
            <w:pPr>
              <w:pStyle w:val="Tabletext"/>
              <w:jc w:val="center"/>
            </w:pPr>
          </w:p>
        </w:tc>
        <w:tc>
          <w:tcPr>
            <w:tcW w:w="686" w:type="dxa"/>
            <w:vAlign w:val="center"/>
          </w:tcPr>
          <w:p w14:paraId="4E6A2436" w14:textId="77777777" w:rsidR="00A6707C" w:rsidRDefault="00A6707C" w:rsidP="00A6707C">
            <w:pPr>
              <w:pStyle w:val="Tabletext"/>
              <w:jc w:val="center"/>
            </w:pPr>
          </w:p>
        </w:tc>
        <w:tc>
          <w:tcPr>
            <w:tcW w:w="686" w:type="dxa"/>
            <w:vAlign w:val="center"/>
          </w:tcPr>
          <w:p w14:paraId="58FBFCB0" w14:textId="77777777" w:rsidR="00A6707C" w:rsidRDefault="00A6707C" w:rsidP="00A6707C">
            <w:pPr>
              <w:pStyle w:val="Tabletext"/>
              <w:jc w:val="center"/>
            </w:pPr>
          </w:p>
        </w:tc>
        <w:tc>
          <w:tcPr>
            <w:tcW w:w="686" w:type="dxa"/>
            <w:vAlign w:val="center"/>
          </w:tcPr>
          <w:p w14:paraId="5619DA4E" w14:textId="77777777" w:rsidR="00A6707C" w:rsidRDefault="00A6707C" w:rsidP="00A6707C">
            <w:pPr>
              <w:pStyle w:val="Tabletext"/>
              <w:jc w:val="center"/>
            </w:pPr>
          </w:p>
        </w:tc>
        <w:tc>
          <w:tcPr>
            <w:tcW w:w="686" w:type="dxa"/>
            <w:vAlign w:val="center"/>
          </w:tcPr>
          <w:p w14:paraId="38D8D188" w14:textId="77777777" w:rsidR="00A6707C" w:rsidRDefault="00A6707C" w:rsidP="00A6707C">
            <w:pPr>
              <w:pStyle w:val="Tabletext"/>
              <w:jc w:val="center"/>
            </w:pPr>
          </w:p>
        </w:tc>
        <w:tc>
          <w:tcPr>
            <w:tcW w:w="686" w:type="dxa"/>
            <w:vAlign w:val="center"/>
          </w:tcPr>
          <w:p w14:paraId="70EB1729" w14:textId="77777777" w:rsidR="00A6707C" w:rsidRDefault="00A6707C" w:rsidP="00A6707C">
            <w:pPr>
              <w:pStyle w:val="Tabletext"/>
              <w:jc w:val="center"/>
            </w:pPr>
          </w:p>
        </w:tc>
        <w:tc>
          <w:tcPr>
            <w:tcW w:w="686" w:type="dxa"/>
            <w:vAlign w:val="center"/>
          </w:tcPr>
          <w:p w14:paraId="05E4680C" w14:textId="77777777" w:rsidR="00A6707C" w:rsidRDefault="00A6707C" w:rsidP="00A6707C">
            <w:pPr>
              <w:pStyle w:val="Tabletext"/>
              <w:jc w:val="center"/>
            </w:pPr>
          </w:p>
        </w:tc>
        <w:tc>
          <w:tcPr>
            <w:tcW w:w="686" w:type="dxa"/>
            <w:vAlign w:val="center"/>
          </w:tcPr>
          <w:p w14:paraId="26785A6B" w14:textId="77777777" w:rsidR="00A6707C" w:rsidRDefault="00A6707C" w:rsidP="00A6707C">
            <w:pPr>
              <w:pStyle w:val="Tabletext"/>
              <w:jc w:val="center"/>
            </w:pPr>
          </w:p>
        </w:tc>
        <w:tc>
          <w:tcPr>
            <w:tcW w:w="686" w:type="dxa"/>
            <w:vAlign w:val="center"/>
          </w:tcPr>
          <w:p w14:paraId="72318E57" w14:textId="77777777" w:rsidR="00A6707C" w:rsidRDefault="00A6707C" w:rsidP="00A6707C">
            <w:pPr>
              <w:pStyle w:val="Tabletext"/>
              <w:jc w:val="center"/>
            </w:pPr>
            <w:r>
              <w:t>1</w:t>
            </w:r>
          </w:p>
        </w:tc>
        <w:tc>
          <w:tcPr>
            <w:tcW w:w="686" w:type="dxa"/>
            <w:vAlign w:val="center"/>
          </w:tcPr>
          <w:p w14:paraId="722E86C7" w14:textId="77777777" w:rsidR="00A6707C" w:rsidRDefault="00A6707C" w:rsidP="00A6707C">
            <w:pPr>
              <w:pStyle w:val="Tabletext"/>
              <w:jc w:val="center"/>
            </w:pPr>
          </w:p>
        </w:tc>
        <w:tc>
          <w:tcPr>
            <w:tcW w:w="686" w:type="dxa"/>
            <w:vAlign w:val="center"/>
          </w:tcPr>
          <w:p w14:paraId="7DF58523" w14:textId="77777777" w:rsidR="00A6707C" w:rsidRDefault="00A6707C" w:rsidP="00A6707C">
            <w:pPr>
              <w:pStyle w:val="Tabletext"/>
              <w:jc w:val="center"/>
            </w:pPr>
          </w:p>
        </w:tc>
        <w:tc>
          <w:tcPr>
            <w:tcW w:w="687" w:type="dxa"/>
            <w:vAlign w:val="center"/>
          </w:tcPr>
          <w:p w14:paraId="4F0191DD" w14:textId="77777777" w:rsidR="00A6707C" w:rsidRDefault="00A6707C" w:rsidP="00A6707C">
            <w:pPr>
              <w:pStyle w:val="Tabletext"/>
              <w:jc w:val="center"/>
            </w:pPr>
            <w:r>
              <w:t>1</w:t>
            </w:r>
          </w:p>
        </w:tc>
      </w:tr>
      <w:tr w:rsidR="00A6707C" w14:paraId="48655A50" w14:textId="77777777" w:rsidTr="00A6707C">
        <w:trPr>
          <w:cantSplit/>
        </w:trPr>
        <w:tc>
          <w:tcPr>
            <w:tcW w:w="1985" w:type="dxa"/>
            <w:vAlign w:val="bottom"/>
          </w:tcPr>
          <w:p w14:paraId="2FCDAC6A" w14:textId="77777777" w:rsidR="00A6707C" w:rsidRDefault="00A6707C" w:rsidP="005D6EF4">
            <w:pPr>
              <w:pStyle w:val="Tabletext"/>
            </w:pPr>
          </w:p>
        </w:tc>
        <w:tc>
          <w:tcPr>
            <w:tcW w:w="4252" w:type="dxa"/>
            <w:vAlign w:val="bottom"/>
          </w:tcPr>
          <w:p w14:paraId="005C325B" w14:textId="77777777" w:rsidR="00A6707C" w:rsidRDefault="00A6707C" w:rsidP="005D6EF4">
            <w:pPr>
              <w:pStyle w:val="Tabletext"/>
            </w:pPr>
            <w:r>
              <w:t>Don’t know</w:t>
            </w:r>
          </w:p>
        </w:tc>
        <w:tc>
          <w:tcPr>
            <w:tcW w:w="686" w:type="dxa"/>
            <w:vAlign w:val="center"/>
          </w:tcPr>
          <w:p w14:paraId="6C048A59" w14:textId="77777777" w:rsidR="00A6707C" w:rsidRDefault="00A6707C" w:rsidP="00A6707C">
            <w:pPr>
              <w:pStyle w:val="Tabletext"/>
              <w:jc w:val="center"/>
            </w:pPr>
          </w:p>
        </w:tc>
        <w:tc>
          <w:tcPr>
            <w:tcW w:w="686" w:type="dxa"/>
            <w:vAlign w:val="center"/>
          </w:tcPr>
          <w:p w14:paraId="053C6881" w14:textId="77777777" w:rsidR="00A6707C" w:rsidRDefault="00A6707C" w:rsidP="00A6707C">
            <w:pPr>
              <w:pStyle w:val="Tabletext"/>
              <w:jc w:val="center"/>
            </w:pPr>
          </w:p>
        </w:tc>
        <w:tc>
          <w:tcPr>
            <w:tcW w:w="686" w:type="dxa"/>
            <w:vAlign w:val="center"/>
          </w:tcPr>
          <w:p w14:paraId="7981DB93" w14:textId="77777777" w:rsidR="00A6707C" w:rsidRDefault="00A6707C" w:rsidP="00A6707C">
            <w:pPr>
              <w:pStyle w:val="Tabletext"/>
              <w:jc w:val="center"/>
            </w:pPr>
          </w:p>
        </w:tc>
        <w:tc>
          <w:tcPr>
            <w:tcW w:w="686" w:type="dxa"/>
            <w:vAlign w:val="center"/>
          </w:tcPr>
          <w:p w14:paraId="05D197E2" w14:textId="77777777" w:rsidR="00A6707C" w:rsidRDefault="00A6707C" w:rsidP="00A6707C">
            <w:pPr>
              <w:pStyle w:val="Tabletext"/>
              <w:jc w:val="center"/>
            </w:pPr>
          </w:p>
        </w:tc>
        <w:tc>
          <w:tcPr>
            <w:tcW w:w="686" w:type="dxa"/>
            <w:vAlign w:val="center"/>
          </w:tcPr>
          <w:p w14:paraId="54BC67C8" w14:textId="77777777" w:rsidR="00A6707C" w:rsidRDefault="00A6707C" w:rsidP="00A6707C">
            <w:pPr>
              <w:pStyle w:val="Tabletext"/>
              <w:jc w:val="center"/>
            </w:pPr>
          </w:p>
        </w:tc>
        <w:tc>
          <w:tcPr>
            <w:tcW w:w="686" w:type="dxa"/>
            <w:vAlign w:val="center"/>
          </w:tcPr>
          <w:p w14:paraId="5AE643B7" w14:textId="77777777" w:rsidR="00A6707C" w:rsidRDefault="00A6707C" w:rsidP="00A6707C">
            <w:pPr>
              <w:pStyle w:val="Tabletext"/>
              <w:jc w:val="center"/>
            </w:pPr>
          </w:p>
        </w:tc>
        <w:tc>
          <w:tcPr>
            <w:tcW w:w="686" w:type="dxa"/>
            <w:vAlign w:val="center"/>
          </w:tcPr>
          <w:p w14:paraId="4EC09813" w14:textId="77777777" w:rsidR="00A6707C" w:rsidRDefault="00A6707C" w:rsidP="00A6707C">
            <w:pPr>
              <w:pStyle w:val="Tabletext"/>
              <w:jc w:val="center"/>
            </w:pPr>
          </w:p>
        </w:tc>
        <w:tc>
          <w:tcPr>
            <w:tcW w:w="686" w:type="dxa"/>
            <w:vAlign w:val="center"/>
          </w:tcPr>
          <w:p w14:paraId="4D96ED83" w14:textId="77777777" w:rsidR="00A6707C" w:rsidRDefault="00A6707C" w:rsidP="00A6707C">
            <w:pPr>
              <w:pStyle w:val="Tabletext"/>
              <w:jc w:val="center"/>
            </w:pPr>
          </w:p>
        </w:tc>
        <w:tc>
          <w:tcPr>
            <w:tcW w:w="686" w:type="dxa"/>
            <w:vAlign w:val="center"/>
          </w:tcPr>
          <w:p w14:paraId="3222A7E9" w14:textId="77777777" w:rsidR="00A6707C" w:rsidRDefault="00A6707C" w:rsidP="00A6707C">
            <w:pPr>
              <w:pStyle w:val="Tabletext"/>
              <w:jc w:val="center"/>
            </w:pPr>
            <w:r>
              <w:t>1</w:t>
            </w:r>
          </w:p>
        </w:tc>
        <w:tc>
          <w:tcPr>
            <w:tcW w:w="686" w:type="dxa"/>
            <w:vAlign w:val="center"/>
          </w:tcPr>
          <w:p w14:paraId="76907001" w14:textId="77777777" w:rsidR="00A6707C" w:rsidRDefault="00A6707C" w:rsidP="00A6707C">
            <w:pPr>
              <w:pStyle w:val="Tabletext"/>
              <w:jc w:val="center"/>
            </w:pPr>
          </w:p>
        </w:tc>
        <w:tc>
          <w:tcPr>
            <w:tcW w:w="686" w:type="dxa"/>
            <w:vAlign w:val="center"/>
          </w:tcPr>
          <w:p w14:paraId="1E25D8D1" w14:textId="77777777" w:rsidR="00A6707C" w:rsidRDefault="00A6707C" w:rsidP="00A6707C">
            <w:pPr>
              <w:pStyle w:val="Tabletext"/>
              <w:jc w:val="center"/>
            </w:pPr>
          </w:p>
        </w:tc>
        <w:tc>
          <w:tcPr>
            <w:tcW w:w="687" w:type="dxa"/>
            <w:vAlign w:val="center"/>
          </w:tcPr>
          <w:p w14:paraId="2CFB868B" w14:textId="77777777" w:rsidR="00A6707C" w:rsidRDefault="00A6707C" w:rsidP="00A6707C">
            <w:pPr>
              <w:pStyle w:val="Tabletext"/>
              <w:jc w:val="center"/>
            </w:pPr>
            <w:r>
              <w:t>1</w:t>
            </w:r>
          </w:p>
        </w:tc>
      </w:tr>
      <w:tr w:rsidR="00A6707C" w14:paraId="428485D0" w14:textId="77777777" w:rsidTr="00A6707C">
        <w:trPr>
          <w:cantSplit/>
        </w:trPr>
        <w:tc>
          <w:tcPr>
            <w:tcW w:w="1985" w:type="dxa"/>
            <w:vAlign w:val="bottom"/>
          </w:tcPr>
          <w:p w14:paraId="73468467" w14:textId="77777777" w:rsidR="00A6707C" w:rsidRDefault="00A6707C" w:rsidP="005D6EF4">
            <w:pPr>
              <w:pStyle w:val="Tabletext"/>
            </w:pPr>
          </w:p>
        </w:tc>
        <w:tc>
          <w:tcPr>
            <w:tcW w:w="4252" w:type="dxa"/>
            <w:vAlign w:val="bottom"/>
          </w:tcPr>
          <w:p w14:paraId="73525F59" w14:textId="77777777" w:rsidR="00A6707C" w:rsidRDefault="00A6707C" w:rsidP="005D6EF4">
            <w:pPr>
              <w:pStyle w:val="Tabletext"/>
            </w:pPr>
            <w:r>
              <w:t>Certificate(s) part of apprenticeship</w:t>
            </w:r>
          </w:p>
        </w:tc>
        <w:tc>
          <w:tcPr>
            <w:tcW w:w="686" w:type="dxa"/>
            <w:vAlign w:val="center"/>
          </w:tcPr>
          <w:p w14:paraId="3A20C3F5" w14:textId="77777777" w:rsidR="00A6707C" w:rsidRDefault="00A6707C" w:rsidP="00A6707C">
            <w:pPr>
              <w:pStyle w:val="Tabletext"/>
              <w:jc w:val="center"/>
            </w:pPr>
          </w:p>
        </w:tc>
        <w:tc>
          <w:tcPr>
            <w:tcW w:w="686" w:type="dxa"/>
            <w:vAlign w:val="center"/>
          </w:tcPr>
          <w:p w14:paraId="160A53C4" w14:textId="77777777" w:rsidR="00A6707C" w:rsidRDefault="00A6707C" w:rsidP="00A6707C">
            <w:pPr>
              <w:pStyle w:val="Tabletext"/>
              <w:jc w:val="center"/>
            </w:pPr>
          </w:p>
        </w:tc>
        <w:tc>
          <w:tcPr>
            <w:tcW w:w="686" w:type="dxa"/>
            <w:vAlign w:val="center"/>
          </w:tcPr>
          <w:p w14:paraId="253C3DCD" w14:textId="77777777" w:rsidR="00A6707C" w:rsidRDefault="00A6707C" w:rsidP="00A6707C">
            <w:pPr>
              <w:pStyle w:val="Tabletext"/>
              <w:jc w:val="center"/>
            </w:pPr>
          </w:p>
        </w:tc>
        <w:tc>
          <w:tcPr>
            <w:tcW w:w="686" w:type="dxa"/>
            <w:vAlign w:val="center"/>
          </w:tcPr>
          <w:p w14:paraId="131BB2C6" w14:textId="77777777" w:rsidR="00A6707C" w:rsidRDefault="00A6707C" w:rsidP="00A6707C">
            <w:pPr>
              <w:pStyle w:val="Tabletext"/>
              <w:jc w:val="center"/>
            </w:pPr>
          </w:p>
        </w:tc>
        <w:tc>
          <w:tcPr>
            <w:tcW w:w="686" w:type="dxa"/>
            <w:vAlign w:val="center"/>
          </w:tcPr>
          <w:p w14:paraId="28A60C7B" w14:textId="77777777" w:rsidR="00A6707C" w:rsidRDefault="00A6707C" w:rsidP="00A6707C">
            <w:pPr>
              <w:pStyle w:val="Tabletext"/>
              <w:jc w:val="center"/>
            </w:pPr>
          </w:p>
        </w:tc>
        <w:tc>
          <w:tcPr>
            <w:tcW w:w="686" w:type="dxa"/>
            <w:vAlign w:val="center"/>
          </w:tcPr>
          <w:p w14:paraId="05398728" w14:textId="77777777" w:rsidR="00A6707C" w:rsidRDefault="00A6707C" w:rsidP="00A6707C">
            <w:pPr>
              <w:pStyle w:val="Tabletext"/>
              <w:jc w:val="center"/>
            </w:pPr>
          </w:p>
        </w:tc>
        <w:tc>
          <w:tcPr>
            <w:tcW w:w="686" w:type="dxa"/>
            <w:vAlign w:val="center"/>
          </w:tcPr>
          <w:p w14:paraId="0B02AD0D" w14:textId="77777777" w:rsidR="00A6707C" w:rsidRDefault="00A6707C" w:rsidP="00A6707C">
            <w:pPr>
              <w:pStyle w:val="Tabletext"/>
              <w:jc w:val="center"/>
            </w:pPr>
          </w:p>
        </w:tc>
        <w:tc>
          <w:tcPr>
            <w:tcW w:w="686" w:type="dxa"/>
            <w:vAlign w:val="center"/>
          </w:tcPr>
          <w:p w14:paraId="00B582F3" w14:textId="77777777" w:rsidR="00A6707C" w:rsidRDefault="00A6707C" w:rsidP="00A6707C">
            <w:pPr>
              <w:pStyle w:val="Tabletext"/>
              <w:jc w:val="center"/>
            </w:pPr>
          </w:p>
        </w:tc>
        <w:tc>
          <w:tcPr>
            <w:tcW w:w="686" w:type="dxa"/>
            <w:vAlign w:val="center"/>
          </w:tcPr>
          <w:p w14:paraId="4E6D52BB" w14:textId="77777777" w:rsidR="00A6707C" w:rsidRDefault="00A6707C" w:rsidP="00A6707C">
            <w:pPr>
              <w:pStyle w:val="Tabletext"/>
              <w:jc w:val="center"/>
            </w:pPr>
            <w:r>
              <w:t>1</w:t>
            </w:r>
          </w:p>
        </w:tc>
        <w:tc>
          <w:tcPr>
            <w:tcW w:w="686" w:type="dxa"/>
            <w:vAlign w:val="center"/>
          </w:tcPr>
          <w:p w14:paraId="530BC173" w14:textId="77777777" w:rsidR="00A6707C" w:rsidRDefault="00A6707C" w:rsidP="00A6707C">
            <w:pPr>
              <w:pStyle w:val="Tabletext"/>
              <w:jc w:val="center"/>
            </w:pPr>
          </w:p>
        </w:tc>
        <w:tc>
          <w:tcPr>
            <w:tcW w:w="686" w:type="dxa"/>
            <w:vAlign w:val="center"/>
          </w:tcPr>
          <w:p w14:paraId="05094534" w14:textId="77777777" w:rsidR="00A6707C" w:rsidRDefault="00A6707C" w:rsidP="00A6707C">
            <w:pPr>
              <w:pStyle w:val="Tabletext"/>
              <w:jc w:val="center"/>
            </w:pPr>
          </w:p>
        </w:tc>
        <w:tc>
          <w:tcPr>
            <w:tcW w:w="687" w:type="dxa"/>
            <w:vAlign w:val="center"/>
          </w:tcPr>
          <w:p w14:paraId="4FB088FF" w14:textId="77777777" w:rsidR="00A6707C" w:rsidRDefault="00A6707C" w:rsidP="00A6707C">
            <w:pPr>
              <w:pStyle w:val="Tabletext"/>
              <w:jc w:val="center"/>
            </w:pPr>
            <w:r>
              <w:t>1</w:t>
            </w:r>
          </w:p>
        </w:tc>
      </w:tr>
      <w:tr w:rsidR="00A6707C" w14:paraId="63A3B795" w14:textId="77777777" w:rsidTr="00A6707C">
        <w:trPr>
          <w:cantSplit/>
        </w:trPr>
        <w:tc>
          <w:tcPr>
            <w:tcW w:w="1985" w:type="dxa"/>
            <w:vAlign w:val="bottom"/>
          </w:tcPr>
          <w:p w14:paraId="710E5AF8" w14:textId="77777777" w:rsidR="00A6707C" w:rsidRDefault="00A6707C" w:rsidP="005D6EF4">
            <w:pPr>
              <w:pStyle w:val="Tabletext"/>
            </w:pPr>
          </w:p>
        </w:tc>
        <w:tc>
          <w:tcPr>
            <w:tcW w:w="4252" w:type="dxa"/>
            <w:vAlign w:val="bottom"/>
          </w:tcPr>
          <w:p w14:paraId="4EC4D733" w14:textId="77777777" w:rsidR="00A6707C" w:rsidRDefault="00A6707C" w:rsidP="005D6EF4">
            <w:pPr>
              <w:pStyle w:val="Tabletext"/>
            </w:pPr>
            <w:r>
              <w:t>Certificate(s) part of traineeship</w:t>
            </w:r>
          </w:p>
        </w:tc>
        <w:tc>
          <w:tcPr>
            <w:tcW w:w="686" w:type="dxa"/>
            <w:vAlign w:val="center"/>
          </w:tcPr>
          <w:p w14:paraId="7080AA26" w14:textId="77777777" w:rsidR="00A6707C" w:rsidRDefault="00A6707C" w:rsidP="00A6707C">
            <w:pPr>
              <w:pStyle w:val="Tabletext"/>
              <w:jc w:val="center"/>
            </w:pPr>
          </w:p>
        </w:tc>
        <w:tc>
          <w:tcPr>
            <w:tcW w:w="686" w:type="dxa"/>
            <w:vAlign w:val="center"/>
          </w:tcPr>
          <w:p w14:paraId="130C5FDB" w14:textId="77777777" w:rsidR="00A6707C" w:rsidRDefault="00A6707C" w:rsidP="00A6707C">
            <w:pPr>
              <w:pStyle w:val="Tabletext"/>
              <w:jc w:val="center"/>
            </w:pPr>
          </w:p>
        </w:tc>
        <w:tc>
          <w:tcPr>
            <w:tcW w:w="686" w:type="dxa"/>
            <w:vAlign w:val="center"/>
          </w:tcPr>
          <w:p w14:paraId="5CC60556" w14:textId="77777777" w:rsidR="00A6707C" w:rsidRDefault="00A6707C" w:rsidP="00A6707C">
            <w:pPr>
              <w:pStyle w:val="Tabletext"/>
              <w:jc w:val="center"/>
            </w:pPr>
          </w:p>
        </w:tc>
        <w:tc>
          <w:tcPr>
            <w:tcW w:w="686" w:type="dxa"/>
            <w:vAlign w:val="center"/>
          </w:tcPr>
          <w:p w14:paraId="33C79799" w14:textId="77777777" w:rsidR="00A6707C" w:rsidRDefault="00A6707C" w:rsidP="00A6707C">
            <w:pPr>
              <w:pStyle w:val="Tabletext"/>
              <w:jc w:val="center"/>
            </w:pPr>
          </w:p>
        </w:tc>
        <w:tc>
          <w:tcPr>
            <w:tcW w:w="686" w:type="dxa"/>
            <w:vAlign w:val="center"/>
          </w:tcPr>
          <w:p w14:paraId="0B0F9CE1" w14:textId="77777777" w:rsidR="00A6707C" w:rsidRDefault="00A6707C" w:rsidP="00A6707C">
            <w:pPr>
              <w:pStyle w:val="Tabletext"/>
              <w:jc w:val="center"/>
            </w:pPr>
          </w:p>
        </w:tc>
        <w:tc>
          <w:tcPr>
            <w:tcW w:w="686" w:type="dxa"/>
            <w:vAlign w:val="center"/>
          </w:tcPr>
          <w:p w14:paraId="71022479" w14:textId="77777777" w:rsidR="00A6707C" w:rsidRDefault="00A6707C" w:rsidP="00A6707C">
            <w:pPr>
              <w:pStyle w:val="Tabletext"/>
              <w:jc w:val="center"/>
            </w:pPr>
          </w:p>
        </w:tc>
        <w:tc>
          <w:tcPr>
            <w:tcW w:w="686" w:type="dxa"/>
            <w:vAlign w:val="center"/>
          </w:tcPr>
          <w:p w14:paraId="7A3E33C2" w14:textId="77777777" w:rsidR="00A6707C" w:rsidRDefault="00A6707C" w:rsidP="00A6707C">
            <w:pPr>
              <w:pStyle w:val="Tabletext"/>
              <w:jc w:val="center"/>
            </w:pPr>
          </w:p>
        </w:tc>
        <w:tc>
          <w:tcPr>
            <w:tcW w:w="686" w:type="dxa"/>
            <w:vAlign w:val="center"/>
          </w:tcPr>
          <w:p w14:paraId="3F5498C8" w14:textId="77777777" w:rsidR="00A6707C" w:rsidRDefault="00A6707C" w:rsidP="00A6707C">
            <w:pPr>
              <w:pStyle w:val="Tabletext"/>
              <w:jc w:val="center"/>
            </w:pPr>
          </w:p>
        </w:tc>
        <w:tc>
          <w:tcPr>
            <w:tcW w:w="686" w:type="dxa"/>
            <w:vAlign w:val="center"/>
          </w:tcPr>
          <w:p w14:paraId="2B75FB83" w14:textId="77777777" w:rsidR="00A6707C" w:rsidRDefault="00A6707C" w:rsidP="00A6707C">
            <w:pPr>
              <w:pStyle w:val="Tabletext"/>
              <w:jc w:val="center"/>
            </w:pPr>
            <w:r>
              <w:t>1</w:t>
            </w:r>
          </w:p>
        </w:tc>
        <w:tc>
          <w:tcPr>
            <w:tcW w:w="686" w:type="dxa"/>
            <w:vAlign w:val="center"/>
          </w:tcPr>
          <w:p w14:paraId="683E95AC" w14:textId="77777777" w:rsidR="00A6707C" w:rsidRDefault="00A6707C" w:rsidP="00A6707C">
            <w:pPr>
              <w:pStyle w:val="Tabletext"/>
              <w:jc w:val="center"/>
            </w:pPr>
          </w:p>
        </w:tc>
        <w:tc>
          <w:tcPr>
            <w:tcW w:w="686" w:type="dxa"/>
            <w:vAlign w:val="center"/>
          </w:tcPr>
          <w:p w14:paraId="4400D375" w14:textId="77777777" w:rsidR="00A6707C" w:rsidRDefault="00A6707C" w:rsidP="00A6707C">
            <w:pPr>
              <w:pStyle w:val="Tabletext"/>
              <w:jc w:val="center"/>
            </w:pPr>
          </w:p>
        </w:tc>
        <w:tc>
          <w:tcPr>
            <w:tcW w:w="687" w:type="dxa"/>
            <w:vAlign w:val="center"/>
          </w:tcPr>
          <w:p w14:paraId="6EBCFF86" w14:textId="77777777" w:rsidR="00A6707C" w:rsidRDefault="00A6707C" w:rsidP="00A6707C">
            <w:pPr>
              <w:pStyle w:val="Tabletext"/>
              <w:jc w:val="center"/>
            </w:pPr>
            <w:r>
              <w:t>1</w:t>
            </w:r>
          </w:p>
        </w:tc>
      </w:tr>
      <w:tr w:rsidR="00A6707C" w14:paraId="3D2A5E67" w14:textId="77777777" w:rsidTr="00A6707C">
        <w:trPr>
          <w:cantSplit/>
        </w:trPr>
        <w:tc>
          <w:tcPr>
            <w:tcW w:w="1985" w:type="dxa"/>
            <w:vAlign w:val="bottom"/>
          </w:tcPr>
          <w:p w14:paraId="1AC6AB5E" w14:textId="77777777" w:rsidR="00A6707C" w:rsidRDefault="00A6707C" w:rsidP="005D6EF4">
            <w:pPr>
              <w:pStyle w:val="Tabletext"/>
            </w:pPr>
          </w:p>
        </w:tc>
        <w:tc>
          <w:tcPr>
            <w:tcW w:w="4252" w:type="dxa"/>
            <w:vAlign w:val="bottom"/>
          </w:tcPr>
          <w:p w14:paraId="52A8FFA0" w14:textId="77777777" w:rsidR="00A6707C" w:rsidRDefault="00A6707C" w:rsidP="005D6EF4">
            <w:pPr>
              <w:pStyle w:val="Tabletext"/>
            </w:pPr>
            <w:r>
              <w:t>Certificate(s) not part of apprenticeship/traineeship</w:t>
            </w:r>
          </w:p>
        </w:tc>
        <w:tc>
          <w:tcPr>
            <w:tcW w:w="686" w:type="dxa"/>
            <w:vAlign w:val="center"/>
          </w:tcPr>
          <w:p w14:paraId="38638C18" w14:textId="77777777" w:rsidR="00A6707C" w:rsidRDefault="00A6707C" w:rsidP="00A6707C">
            <w:pPr>
              <w:pStyle w:val="Tabletext"/>
              <w:jc w:val="center"/>
            </w:pPr>
          </w:p>
        </w:tc>
        <w:tc>
          <w:tcPr>
            <w:tcW w:w="686" w:type="dxa"/>
            <w:vAlign w:val="center"/>
          </w:tcPr>
          <w:p w14:paraId="5E024EEE" w14:textId="77777777" w:rsidR="00A6707C" w:rsidRDefault="00A6707C" w:rsidP="00A6707C">
            <w:pPr>
              <w:pStyle w:val="Tabletext"/>
              <w:jc w:val="center"/>
            </w:pPr>
          </w:p>
        </w:tc>
        <w:tc>
          <w:tcPr>
            <w:tcW w:w="686" w:type="dxa"/>
            <w:vAlign w:val="center"/>
          </w:tcPr>
          <w:p w14:paraId="199AF4FA" w14:textId="77777777" w:rsidR="00A6707C" w:rsidRDefault="00A6707C" w:rsidP="00A6707C">
            <w:pPr>
              <w:pStyle w:val="Tabletext"/>
              <w:jc w:val="center"/>
            </w:pPr>
          </w:p>
        </w:tc>
        <w:tc>
          <w:tcPr>
            <w:tcW w:w="686" w:type="dxa"/>
            <w:vAlign w:val="center"/>
          </w:tcPr>
          <w:p w14:paraId="68B4DF9A" w14:textId="77777777" w:rsidR="00A6707C" w:rsidRDefault="00A6707C" w:rsidP="00A6707C">
            <w:pPr>
              <w:pStyle w:val="Tabletext"/>
              <w:jc w:val="center"/>
            </w:pPr>
          </w:p>
        </w:tc>
        <w:tc>
          <w:tcPr>
            <w:tcW w:w="686" w:type="dxa"/>
            <w:vAlign w:val="center"/>
          </w:tcPr>
          <w:p w14:paraId="7DF30D67" w14:textId="77777777" w:rsidR="00A6707C" w:rsidRDefault="00A6707C" w:rsidP="00A6707C">
            <w:pPr>
              <w:pStyle w:val="Tabletext"/>
              <w:jc w:val="center"/>
            </w:pPr>
          </w:p>
        </w:tc>
        <w:tc>
          <w:tcPr>
            <w:tcW w:w="686" w:type="dxa"/>
            <w:vAlign w:val="center"/>
          </w:tcPr>
          <w:p w14:paraId="70562F49" w14:textId="77777777" w:rsidR="00A6707C" w:rsidRDefault="00A6707C" w:rsidP="00A6707C">
            <w:pPr>
              <w:pStyle w:val="Tabletext"/>
              <w:jc w:val="center"/>
            </w:pPr>
          </w:p>
        </w:tc>
        <w:tc>
          <w:tcPr>
            <w:tcW w:w="686" w:type="dxa"/>
            <w:vAlign w:val="center"/>
          </w:tcPr>
          <w:p w14:paraId="356101ED" w14:textId="77777777" w:rsidR="00A6707C" w:rsidRDefault="00A6707C" w:rsidP="00A6707C">
            <w:pPr>
              <w:pStyle w:val="Tabletext"/>
              <w:jc w:val="center"/>
            </w:pPr>
          </w:p>
        </w:tc>
        <w:tc>
          <w:tcPr>
            <w:tcW w:w="686" w:type="dxa"/>
            <w:vAlign w:val="center"/>
          </w:tcPr>
          <w:p w14:paraId="6593A50E" w14:textId="77777777" w:rsidR="00A6707C" w:rsidRDefault="00A6707C" w:rsidP="00A6707C">
            <w:pPr>
              <w:pStyle w:val="Tabletext"/>
              <w:jc w:val="center"/>
            </w:pPr>
          </w:p>
        </w:tc>
        <w:tc>
          <w:tcPr>
            <w:tcW w:w="686" w:type="dxa"/>
            <w:vAlign w:val="center"/>
          </w:tcPr>
          <w:p w14:paraId="6C30009F" w14:textId="77777777" w:rsidR="00A6707C" w:rsidRDefault="00A6707C" w:rsidP="00A6707C">
            <w:pPr>
              <w:pStyle w:val="Tabletext"/>
              <w:jc w:val="center"/>
            </w:pPr>
            <w:r>
              <w:t>1</w:t>
            </w:r>
          </w:p>
        </w:tc>
        <w:tc>
          <w:tcPr>
            <w:tcW w:w="686" w:type="dxa"/>
            <w:vAlign w:val="center"/>
          </w:tcPr>
          <w:p w14:paraId="0894BB3E" w14:textId="77777777" w:rsidR="00A6707C" w:rsidRDefault="00A6707C" w:rsidP="00A6707C">
            <w:pPr>
              <w:pStyle w:val="Tabletext"/>
              <w:jc w:val="center"/>
            </w:pPr>
          </w:p>
        </w:tc>
        <w:tc>
          <w:tcPr>
            <w:tcW w:w="686" w:type="dxa"/>
            <w:vAlign w:val="center"/>
          </w:tcPr>
          <w:p w14:paraId="4CDFE728" w14:textId="77777777" w:rsidR="00A6707C" w:rsidRDefault="00A6707C" w:rsidP="00A6707C">
            <w:pPr>
              <w:pStyle w:val="Tabletext"/>
              <w:jc w:val="center"/>
            </w:pPr>
          </w:p>
        </w:tc>
        <w:tc>
          <w:tcPr>
            <w:tcW w:w="687" w:type="dxa"/>
            <w:vAlign w:val="center"/>
          </w:tcPr>
          <w:p w14:paraId="44B3B4C2" w14:textId="77777777" w:rsidR="00A6707C" w:rsidRDefault="00A6707C" w:rsidP="00A6707C">
            <w:pPr>
              <w:pStyle w:val="Tabletext"/>
              <w:jc w:val="center"/>
            </w:pPr>
            <w:r>
              <w:t>1</w:t>
            </w:r>
          </w:p>
        </w:tc>
      </w:tr>
      <w:tr w:rsidR="00A6707C" w14:paraId="5E6B6729" w14:textId="77777777" w:rsidTr="00A6707C">
        <w:trPr>
          <w:cantSplit/>
        </w:trPr>
        <w:tc>
          <w:tcPr>
            <w:tcW w:w="1985" w:type="dxa"/>
            <w:vAlign w:val="bottom"/>
          </w:tcPr>
          <w:p w14:paraId="1D746CC9" w14:textId="77777777" w:rsidR="00A6707C" w:rsidRDefault="00A6707C" w:rsidP="005D6EF4">
            <w:pPr>
              <w:pStyle w:val="Tabletext"/>
            </w:pPr>
          </w:p>
        </w:tc>
        <w:tc>
          <w:tcPr>
            <w:tcW w:w="4252" w:type="dxa"/>
            <w:vAlign w:val="bottom"/>
          </w:tcPr>
          <w:p w14:paraId="167E2CEB" w14:textId="77777777" w:rsidR="00A6707C" w:rsidRDefault="00A6707C" w:rsidP="005D6EF4">
            <w:pPr>
              <w:pStyle w:val="Tabletext"/>
            </w:pPr>
            <w:r w:rsidRPr="00362CE5">
              <w:t>Certificate level of apprenticeship or traineeship</w:t>
            </w:r>
          </w:p>
        </w:tc>
        <w:tc>
          <w:tcPr>
            <w:tcW w:w="686" w:type="dxa"/>
            <w:vAlign w:val="center"/>
          </w:tcPr>
          <w:p w14:paraId="018DFB4E" w14:textId="77777777" w:rsidR="00A6707C" w:rsidRDefault="00A6707C" w:rsidP="00A6707C">
            <w:pPr>
              <w:pStyle w:val="Tabletext"/>
              <w:jc w:val="center"/>
            </w:pPr>
          </w:p>
        </w:tc>
        <w:tc>
          <w:tcPr>
            <w:tcW w:w="686" w:type="dxa"/>
            <w:vAlign w:val="center"/>
          </w:tcPr>
          <w:p w14:paraId="3EEEA133" w14:textId="77777777" w:rsidR="00A6707C" w:rsidRDefault="00A6707C" w:rsidP="00A6707C">
            <w:pPr>
              <w:pStyle w:val="Tabletext"/>
              <w:jc w:val="center"/>
            </w:pPr>
          </w:p>
        </w:tc>
        <w:tc>
          <w:tcPr>
            <w:tcW w:w="686" w:type="dxa"/>
            <w:vAlign w:val="center"/>
          </w:tcPr>
          <w:p w14:paraId="63AAEE67" w14:textId="77777777" w:rsidR="00A6707C" w:rsidRDefault="00A6707C" w:rsidP="00A6707C">
            <w:pPr>
              <w:pStyle w:val="Tabletext"/>
              <w:jc w:val="center"/>
            </w:pPr>
          </w:p>
        </w:tc>
        <w:tc>
          <w:tcPr>
            <w:tcW w:w="686" w:type="dxa"/>
            <w:vAlign w:val="center"/>
          </w:tcPr>
          <w:p w14:paraId="2F88D8A9" w14:textId="77777777" w:rsidR="00A6707C" w:rsidRDefault="00A6707C" w:rsidP="00A6707C">
            <w:pPr>
              <w:pStyle w:val="Tabletext"/>
              <w:jc w:val="center"/>
            </w:pPr>
          </w:p>
        </w:tc>
        <w:tc>
          <w:tcPr>
            <w:tcW w:w="686" w:type="dxa"/>
            <w:vAlign w:val="center"/>
          </w:tcPr>
          <w:p w14:paraId="2FEC8CCF" w14:textId="77777777" w:rsidR="00A6707C" w:rsidRDefault="00A6707C" w:rsidP="00A6707C">
            <w:pPr>
              <w:pStyle w:val="Tabletext"/>
              <w:jc w:val="center"/>
            </w:pPr>
          </w:p>
        </w:tc>
        <w:tc>
          <w:tcPr>
            <w:tcW w:w="686" w:type="dxa"/>
            <w:vAlign w:val="center"/>
          </w:tcPr>
          <w:p w14:paraId="20E2AAA2" w14:textId="77777777" w:rsidR="00A6707C" w:rsidRDefault="00A6707C" w:rsidP="00A6707C">
            <w:pPr>
              <w:pStyle w:val="Tabletext"/>
              <w:jc w:val="center"/>
            </w:pPr>
          </w:p>
        </w:tc>
        <w:tc>
          <w:tcPr>
            <w:tcW w:w="686" w:type="dxa"/>
            <w:vAlign w:val="center"/>
          </w:tcPr>
          <w:p w14:paraId="32B8BCA1" w14:textId="77777777" w:rsidR="00A6707C" w:rsidRDefault="00A6707C" w:rsidP="00A6707C">
            <w:pPr>
              <w:pStyle w:val="Tabletext"/>
              <w:jc w:val="center"/>
            </w:pPr>
          </w:p>
        </w:tc>
        <w:tc>
          <w:tcPr>
            <w:tcW w:w="686" w:type="dxa"/>
            <w:vAlign w:val="center"/>
          </w:tcPr>
          <w:p w14:paraId="742933AB" w14:textId="77777777" w:rsidR="00A6707C" w:rsidRDefault="00A6707C" w:rsidP="00A6707C">
            <w:pPr>
              <w:pStyle w:val="Tabletext"/>
              <w:jc w:val="center"/>
            </w:pPr>
          </w:p>
        </w:tc>
        <w:tc>
          <w:tcPr>
            <w:tcW w:w="686" w:type="dxa"/>
            <w:vAlign w:val="center"/>
          </w:tcPr>
          <w:p w14:paraId="6BB01663" w14:textId="77777777" w:rsidR="00A6707C" w:rsidRDefault="00A6707C" w:rsidP="00A6707C">
            <w:pPr>
              <w:pStyle w:val="Tabletext"/>
              <w:jc w:val="center"/>
            </w:pPr>
          </w:p>
        </w:tc>
        <w:tc>
          <w:tcPr>
            <w:tcW w:w="686" w:type="dxa"/>
            <w:vAlign w:val="center"/>
          </w:tcPr>
          <w:p w14:paraId="5D57CA20" w14:textId="77777777" w:rsidR="00A6707C" w:rsidRDefault="00A6707C" w:rsidP="00A6707C">
            <w:pPr>
              <w:pStyle w:val="Tabletext"/>
              <w:jc w:val="center"/>
            </w:pPr>
          </w:p>
        </w:tc>
        <w:tc>
          <w:tcPr>
            <w:tcW w:w="686" w:type="dxa"/>
            <w:vAlign w:val="center"/>
          </w:tcPr>
          <w:p w14:paraId="0BF218B3" w14:textId="77777777" w:rsidR="00A6707C" w:rsidRDefault="00A6707C" w:rsidP="00A6707C">
            <w:pPr>
              <w:pStyle w:val="Tabletext"/>
              <w:jc w:val="center"/>
            </w:pPr>
          </w:p>
        </w:tc>
        <w:tc>
          <w:tcPr>
            <w:tcW w:w="687" w:type="dxa"/>
            <w:vAlign w:val="center"/>
          </w:tcPr>
          <w:p w14:paraId="61AA5428" w14:textId="77777777" w:rsidR="00A6707C" w:rsidRDefault="00A6707C" w:rsidP="00A6707C">
            <w:pPr>
              <w:pStyle w:val="Tabletext"/>
              <w:jc w:val="center"/>
            </w:pPr>
            <w:r>
              <w:t>1</w:t>
            </w:r>
          </w:p>
        </w:tc>
      </w:tr>
      <w:tr w:rsidR="00A6707C" w14:paraId="7858FA67" w14:textId="77777777" w:rsidTr="00A6707C">
        <w:trPr>
          <w:cantSplit/>
        </w:trPr>
        <w:tc>
          <w:tcPr>
            <w:tcW w:w="1985" w:type="dxa"/>
            <w:vAlign w:val="bottom"/>
          </w:tcPr>
          <w:p w14:paraId="5961678F" w14:textId="77777777" w:rsidR="00A6707C" w:rsidRDefault="00A6707C" w:rsidP="005D6EF4">
            <w:pPr>
              <w:pStyle w:val="Tabletext"/>
            </w:pPr>
          </w:p>
        </w:tc>
        <w:tc>
          <w:tcPr>
            <w:tcW w:w="4252" w:type="dxa"/>
            <w:vAlign w:val="bottom"/>
          </w:tcPr>
          <w:p w14:paraId="08CEC6B9" w14:textId="77777777" w:rsidR="00A6707C" w:rsidRDefault="00A6707C" w:rsidP="005D6EF4">
            <w:pPr>
              <w:pStyle w:val="Tabletext"/>
            </w:pPr>
            <w:r>
              <w:t>Non-formal: First Aid Certificate</w:t>
            </w:r>
          </w:p>
        </w:tc>
        <w:tc>
          <w:tcPr>
            <w:tcW w:w="686" w:type="dxa"/>
            <w:vAlign w:val="center"/>
          </w:tcPr>
          <w:p w14:paraId="7FAA5EA7" w14:textId="77777777" w:rsidR="00A6707C" w:rsidRDefault="00A6707C" w:rsidP="00A6707C">
            <w:pPr>
              <w:pStyle w:val="Tabletext"/>
              <w:jc w:val="center"/>
            </w:pPr>
          </w:p>
        </w:tc>
        <w:tc>
          <w:tcPr>
            <w:tcW w:w="686" w:type="dxa"/>
            <w:vAlign w:val="center"/>
          </w:tcPr>
          <w:p w14:paraId="45FE1664" w14:textId="77777777" w:rsidR="00A6707C" w:rsidRDefault="00A6707C" w:rsidP="00A6707C">
            <w:pPr>
              <w:pStyle w:val="Tabletext"/>
              <w:jc w:val="center"/>
            </w:pPr>
          </w:p>
        </w:tc>
        <w:tc>
          <w:tcPr>
            <w:tcW w:w="686" w:type="dxa"/>
            <w:vAlign w:val="center"/>
          </w:tcPr>
          <w:p w14:paraId="3FADDF8E" w14:textId="77777777" w:rsidR="00A6707C" w:rsidRDefault="00A6707C" w:rsidP="00A6707C">
            <w:pPr>
              <w:pStyle w:val="Tabletext"/>
              <w:jc w:val="center"/>
            </w:pPr>
          </w:p>
        </w:tc>
        <w:tc>
          <w:tcPr>
            <w:tcW w:w="686" w:type="dxa"/>
            <w:vAlign w:val="center"/>
          </w:tcPr>
          <w:p w14:paraId="0C6633A4" w14:textId="77777777" w:rsidR="00A6707C" w:rsidRDefault="00A6707C" w:rsidP="00A6707C">
            <w:pPr>
              <w:pStyle w:val="Tabletext"/>
              <w:jc w:val="center"/>
            </w:pPr>
          </w:p>
        </w:tc>
        <w:tc>
          <w:tcPr>
            <w:tcW w:w="686" w:type="dxa"/>
            <w:vAlign w:val="center"/>
          </w:tcPr>
          <w:p w14:paraId="47D7C104" w14:textId="77777777" w:rsidR="00A6707C" w:rsidRDefault="00A6707C" w:rsidP="00A6707C">
            <w:pPr>
              <w:pStyle w:val="Tabletext"/>
              <w:jc w:val="center"/>
            </w:pPr>
          </w:p>
        </w:tc>
        <w:tc>
          <w:tcPr>
            <w:tcW w:w="686" w:type="dxa"/>
            <w:vAlign w:val="center"/>
          </w:tcPr>
          <w:p w14:paraId="3B149743" w14:textId="77777777" w:rsidR="00A6707C" w:rsidRDefault="00A6707C" w:rsidP="00A6707C">
            <w:pPr>
              <w:pStyle w:val="Tabletext"/>
              <w:jc w:val="center"/>
            </w:pPr>
          </w:p>
        </w:tc>
        <w:tc>
          <w:tcPr>
            <w:tcW w:w="686" w:type="dxa"/>
            <w:vAlign w:val="center"/>
          </w:tcPr>
          <w:p w14:paraId="1FFBB2E5" w14:textId="77777777" w:rsidR="00A6707C" w:rsidRDefault="00A6707C" w:rsidP="00A6707C">
            <w:pPr>
              <w:pStyle w:val="Tabletext"/>
              <w:jc w:val="center"/>
            </w:pPr>
          </w:p>
        </w:tc>
        <w:tc>
          <w:tcPr>
            <w:tcW w:w="686" w:type="dxa"/>
            <w:vAlign w:val="center"/>
          </w:tcPr>
          <w:p w14:paraId="160AAE98" w14:textId="77777777" w:rsidR="00A6707C" w:rsidRDefault="00A6707C" w:rsidP="00A6707C">
            <w:pPr>
              <w:pStyle w:val="Tabletext"/>
              <w:jc w:val="center"/>
            </w:pPr>
          </w:p>
        </w:tc>
        <w:tc>
          <w:tcPr>
            <w:tcW w:w="686" w:type="dxa"/>
            <w:vAlign w:val="center"/>
          </w:tcPr>
          <w:p w14:paraId="32D8C7EC" w14:textId="77777777" w:rsidR="00A6707C" w:rsidRDefault="00A6707C" w:rsidP="00A6707C">
            <w:pPr>
              <w:pStyle w:val="Tabletext"/>
              <w:jc w:val="center"/>
            </w:pPr>
            <w:r>
              <w:t>1</w:t>
            </w:r>
          </w:p>
        </w:tc>
        <w:tc>
          <w:tcPr>
            <w:tcW w:w="686" w:type="dxa"/>
            <w:vAlign w:val="center"/>
          </w:tcPr>
          <w:p w14:paraId="417A863F" w14:textId="77777777" w:rsidR="00A6707C" w:rsidRDefault="00A6707C" w:rsidP="00A6707C">
            <w:pPr>
              <w:pStyle w:val="Tabletext"/>
              <w:jc w:val="center"/>
            </w:pPr>
          </w:p>
        </w:tc>
        <w:tc>
          <w:tcPr>
            <w:tcW w:w="686" w:type="dxa"/>
            <w:vAlign w:val="center"/>
          </w:tcPr>
          <w:p w14:paraId="147CECBD" w14:textId="77777777" w:rsidR="00A6707C" w:rsidRDefault="00A6707C" w:rsidP="00A6707C">
            <w:pPr>
              <w:pStyle w:val="Tabletext"/>
              <w:jc w:val="center"/>
            </w:pPr>
          </w:p>
        </w:tc>
        <w:tc>
          <w:tcPr>
            <w:tcW w:w="687" w:type="dxa"/>
            <w:vAlign w:val="center"/>
          </w:tcPr>
          <w:p w14:paraId="1792DDF0" w14:textId="77777777" w:rsidR="00A6707C" w:rsidRDefault="00A6707C" w:rsidP="00A6707C">
            <w:pPr>
              <w:pStyle w:val="Tabletext"/>
              <w:jc w:val="center"/>
            </w:pPr>
            <w:r>
              <w:t>1</w:t>
            </w:r>
          </w:p>
        </w:tc>
      </w:tr>
      <w:tr w:rsidR="00A6707C" w14:paraId="216ECF0F" w14:textId="77777777" w:rsidTr="00A6707C">
        <w:trPr>
          <w:cantSplit/>
        </w:trPr>
        <w:tc>
          <w:tcPr>
            <w:tcW w:w="1985" w:type="dxa"/>
            <w:vAlign w:val="bottom"/>
          </w:tcPr>
          <w:p w14:paraId="088B46CB" w14:textId="77777777" w:rsidR="00A6707C" w:rsidRDefault="00A6707C" w:rsidP="005D6EF4">
            <w:pPr>
              <w:pStyle w:val="Tabletext"/>
            </w:pPr>
          </w:p>
        </w:tc>
        <w:tc>
          <w:tcPr>
            <w:tcW w:w="4252" w:type="dxa"/>
            <w:vAlign w:val="bottom"/>
          </w:tcPr>
          <w:p w14:paraId="62279982" w14:textId="77777777" w:rsidR="00A6707C" w:rsidRDefault="00A6707C" w:rsidP="005D6EF4">
            <w:pPr>
              <w:pStyle w:val="Tabletext"/>
            </w:pPr>
            <w:r>
              <w:t>Non-formal: Responsible Serving of Alcohol Certificate</w:t>
            </w:r>
          </w:p>
        </w:tc>
        <w:tc>
          <w:tcPr>
            <w:tcW w:w="686" w:type="dxa"/>
            <w:vAlign w:val="center"/>
          </w:tcPr>
          <w:p w14:paraId="2439002C" w14:textId="77777777" w:rsidR="00A6707C" w:rsidRDefault="00A6707C" w:rsidP="00A6707C">
            <w:pPr>
              <w:pStyle w:val="Tabletext"/>
              <w:jc w:val="center"/>
            </w:pPr>
          </w:p>
        </w:tc>
        <w:tc>
          <w:tcPr>
            <w:tcW w:w="686" w:type="dxa"/>
            <w:vAlign w:val="center"/>
          </w:tcPr>
          <w:p w14:paraId="39C859B2" w14:textId="77777777" w:rsidR="00A6707C" w:rsidRDefault="00A6707C" w:rsidP="00A6707C">
            <w:pPr>
              <w:pStyle w:val="Tabletext"/>
              <w:jc w:val="center"/>
            </w:pPr>
          </w:p>
        </w:tc>
        <w:tc>
          <w:tcPr>
            <w:tcW w:w="686" w:type="dxa"/>
            <w:vAlign w:val="center"/>
          </w:tcPr>
          <w:p w14:paraId="5625E6F7" w14:textId="77777777" w:rsidR="00A6707C" w:rsidRDefault="00A6707C" w:rsidP="00A6707C">
            <w:pPr>
              <w:pStyle w:val="Tabletext"/>
              <w:jc w:val="center"/>
            </w:pPr>
          </w:p>
        </w:tc>
        <w:tc>
          <w:tcPr>
            <w:tcW w:w="686" w:type="dxa"/>
            <w:vAlign w:val="center"/>
          </w:tcPr>
          <w:p w14:paraId="071A81C1" w14:textId="77777777" w:rsidR="00A6707C" w:rsidRDefault="00A6707C" w:rsidP="00A6707C">
            <w:pPr>
              <w:pStyle w:val="Tabletext"/>
              <w:jc w:val="center"/>
            </w:pPr>
          </w:p>
        </w:tc>
        <w:tc>
          <w:tcPr>
            <w:tcW w:w="686" w:type="dxa"/>
            <w:vAlign w:val="center"/>
          </w:tcPr>
          <w:p w14:paraId="1EF06B6F" w14:textId="77777777" w:rsidR="00A6707C" w:rsidRDefault="00A6707C" w:rsidP="00A6707C">
            <w:pPr>
              <w:pStyle w:val="Tabletext"/>
              <w:jc w:val="center"/>
            </w:pPr>
          </w:p>
        </w:tc>
        <w:tc>
          <w:tcPr>
            <w:tcW w:w="686" w:type="dxa"/>
            <w:vAlign w:val="center"/>
          </w:tcPr>
          <w:p w14:paraId="08563C26" w14:textId="77777777" w:rsidR="00A6707C" w:rsidRDefault="00A6707C" w:rsidP="00A6707C">
            <w:pPr>
              <w:pStyle w:val="Tabletext"/>
              <w:jc w:val="center"/>
            </w:pPr>
          </w:p>
        </w:tc>
        <w:tc>
          <w:tcPr>
            <w:tcW w:w="686" w:type="dxa"/>
            <w:vAlign w:val="center"/>
          </w:tcPr>
          <w:p w14:paraId="6F4E2178" w14:textId="77777777" w:rsidR="00A6707C" w:rsidRDefault="00A6707C" w:rsidP="00A6707C">
            <w:pPr>
              <w:pStyle w:val="Tabletext"/>
              <w:jc w:val="center"/>
            </w:pPr>
          </w:p>
        </w:tc>
        <w:tc>
          <w:tcPr>
            <w:tcW w:w="686" w:type="dxa"/>
            <w:vAlign w:val="center"/>
          </w:tcPr>
          <w:p w14:paraId="2366E41E" w14:textId="77777777" w:rsidR="00A6707C" w:rsidRDefault="00A6707C" w:rsidP="00A6707C">
            <w:pPr>
              <w:pStyle w:val="Tabletext"/>
              <w:jc w:val="center"/>
            </w:pPr>
          </w:p>
        </w:tc>
        <w:tc>
          <w:tcPr>
            <w:tcW w:w="686" w:type="dxa"/>
            <w:vAlign w:val="center"/>
          </w:tcPr>
          <w:p w14:paraId="3D4A1F8D" w14:textId="77777777" w:rsidR="00A6707C" w:rsidRDefault="00A6707C" w:rsidP="00A6707C">
            <w:pPr>
              <w:pStyle w:val="Tabletext"/>
              <w:jc w:val="center"/>
            </w:pPr>
            <w:r>
              <w:t>1</w:t>
            </w:r>
          </w:p>
        </w:tc>
        <w:tc>
          <w:tcPr>
            <w:tcW w:w="686" w:type="dxa"/>
            <w:vAlign w:val="center"/>
          </w:tcPr>
          <w:p w14:paraId="5FA93717" w14:textId="77777777" w:rsidR="00A6707C" w:rsidRDefault="00A6707C" w:rsidP="00A6707C">
            <w:pPr>
              <w:pStyle w:val="Tabletext"/>
              <w:jc w:val="center"/>
            </w:pPr>
          </w:p>
        </w:tc>
        <w:tc>
          <w:tcPr>
            <w:tcW w:w="686" w:type="dxa"/>
            <w:vAlign w:val="center"/>
          </w:tcPr>
          <w:p w14:paraId="79B36982" w14:textId="77777777" w:rsidR="00A6707C" w:rsidRDefault="00A6707C" w:rsidP="00A6707C">
            <w:pPr>
              <w:pStyle w:val="Tabletext"/>
              <w:jc w:val="center"/>
            </w:pPr>
          </w:p>
        </w:tc>
        <w:tc>
          <w:tcPr>
            <w:tcW w:w="687" w:type="dxa"/>
            <w:vAlign w:val="center"/>
          </w:tcPr>
          <w:p w14:paraId="72E39F9A" w14:textId="77777777" w:rsidR="00A6707C" w:rsidRDefault="00A6707C" w:rsidP="00A6707C">
            <w:pPr>
              <w:pStyle w:val="Tabletext"/>
              <w:jc w:val="center"/>
            </w:pPr>
            <w:r>
              <w:t>1</w:t>
            </w:r>
          </w:p>
        </w:tc>
      </w:tr>
      <w:tr w:rsidR="00A6707C" w14:paraId="5B448E5D" w14:textId="77777777" w:rsidTr="00A6707C">
        <w:trPr>
          <w:cantSplit/>
        </w:trPr>
        <w:tc>
          <w:tcPr>
            <w:tcW w:w="1985" w:type="dxa"/>
            <w:vAlign w:val="bottom"/>
          </w:tcPr>
          <w:p w14:paraId="330A2C85" w14:textId="77777777" w:rsidR="00A6707C" w:rsidRDefault="00A6707C" w:rsidP="005D6EF4">
            <w:pPr>
              <w:pStyle w:val="Tabletext"/>
            </w:pPr>
          </w:p>
        </w:tc>
        <w:tc>
          <w:tcPr>
            <w:tcW w:w="4252" w:type="dxa"/>
            <w:vAlign w:val="bottom"/>
          </w:tcPr>
          <w:p w14:paraId="285ABB64" w14:textId="77777777" w:rsidR="00A6707C" w:rsidRDefault="00A6707C" w:rsidP="005D6EF4">
            <w:pPr>
              <w:pStyle w:val="Tabletext"/>
            </w:pPr>
            <w:r>
              <w:t>Non-formal: Responsible Conduct of Gambling Certificate</w:t>
            </w:r>
          </w:p>
        </w:tc>
        <w:tc>
          <w:tcPr>
            <w:tcW w:w="686" w:type="dxa"/>
            <w:vAlign w:val="center"/>
          </w:tcPr>
          <w:p w14:paraId="3BD3B356" w14:textId="77777777" w:rsidR="00A6707C" w:rsidRDefault="00A6707C" w:rsidP="00A6707C">
            <w:pPr>
              <w:pStyle w:val="Tabletext"/>
              <w:jc w:val="center"/>
            </w:pPr>
          </w:p>
        </w:tc>
        <w:tc>
          <w:tcPr>
            <w:tcW w:w="686" w:type="dxa"/>
            <w:vAlign w:val="center"/>
          </w:tcPr>
          <w:p w14:paraId="4393B313" w14:textId="77777777" w:rsidR="00A6707C" w:rsidRDefault="00A6707C" w:rsidP="00A6707C">
            <w:pPr>
              <w:pStyle w:val="Tabletext"/>
              <w:jc w:val="center"/>
            </w:pPr>
          </w:p>
        </w:tc>
        <w:tc>
          <w:tcPr>
            <w:tcW w:w="686" w:type="dxa"/>
            <w:vAlign w:val="center"/>
          </w:tcPr>
          <w:p w14:paraId="1449A8A9" w14:textId="77777777" w:rsidR="00A6707C" w:rsidRDefault="00A6707C" w:rsidP="00A6707C">
            <w:pPr>
              <w:pStyle w:val="Tabletext"/>
              <w:jc w:val="center"/>
            </w:pPr>
          </w:p>
        </w:tc>
        <w:tc>
          <w:tcPr>
            <w:tcW w:w="686" w:type="dxa"/>
            <w:vAlign w:val="center"/>
          </w:tcPr>
          <w:p w14:paraId="68D81D2E" w14:textId="77777777" w:rsidR="00A6707C" w:rsidRDefault="00A6707C" w:rsidP="00A6707C">
            <w:pPr>
              <w:pStyle w:val="Tabletext"/>
              <w:jc w:val="center"/>
            </w:pPr>
          </w:p>
        </w:tc>
        <w:tc>
          <w:tcPr>
            <w:tcW w:w="686" w:type="dxa"/>
            <w:vAlign w:val="center"/>
          </w:tcPr>
          <w:p w14:paraId="45E459FB" w14:textId="77777777" w:rsidR="00A6707C" w:rsidRDefault="00A6707C" w:rsidP="00A6707C">
            <w:pPr>
              <w:pStyle w:val="Tabletext"/>
              <w:jc w:val="center"/>
            </w:pPr>
          </w:p>
        </w:tc>
        <w:tc>
          <w:tcPr>
            <w:tcW w:w="686" w:type="dxa"/>
            <w:vAlign w:val="center"/>
          </w:tcPr>
          <w:p w14:paraId="645CDE14" w14:textId="77777777" w:rsidR="00A6707C" w:rsidRDefault="00A6707C" w:rsidP="00A6707C">
            <w:pPr>
              <w:pStyle w:val="Tabletext"/>
              <w:jc w:val="center"/>
            </w:pPr>
          </w:p>
        </w:tc>
        <w:tc>
          <w:tcPr>
            <w:tcW w:w="686" w:type="dxa"/>
            <w:vAlign w:val="center"/>
          </w:tcPr>
          <w:p w14:paraId="59C094AF" w14:textId="77777777" w:rsidR="00A6707C" w:rsidRDefault="00A6707C" w:rsidP="00A6707C">
            <w:pPr>
              <w:pStyle w:val="Tabletext"/>
              <w:jc w:val="center"/>
            </w:pPr>
          </w:p>
        </w:tc>
        <w:tc>
          <w:tcPr>
            <w:tcW w:w="686" w:type="dxa"/>
            <w:vAlign w:val="center"/>
          </w:tcPr>
          <w:p w14:paraId="4C14DB3C" w14:textId="77777777" w:rsidR="00A6707C" w:rsidRDefault="00A6707C" w:rsidP="00A6707C">
            <w:pPr>
              <w:pStyle w:val="Tabletext"/>
              <w:jc w:val="center"/>
            </w:pPr>
          </w:p>
        </w:tc>
        <w:tc>
          <w:tcPr>
            <w:tcW w:w="686" w:type="dxa"/>
            <w:vAlign w:val="center"/>
          </w:tcPr>
          <w:p w14:paraId="572B6895" w14:textId="77777777" w:rsidR="00A6707C" w:rsidRDefault="00A6707C" w:rsidP="00A6707C">
            <w:pPr>
              <w:pStyle w:val="Tabletext"/>
              <w:jc w:val="center"/>
            </w:pPr>
            <w:r>
              <w:t>1</w:t>
            </w:r>
          </w:p>
        </w:tc>
        <w:tc>
          <w:tcPr>
            <w:tcW w:w="686" w:type="dxa"/>
            <w:vAlign w:val="center"/>
          </w:tcPr>
          <w:p w14:paraId="37580986" w14:textId="77777777" w:rsidR="00A6707C" w:rsidRDefault="00A6707C" w:rsidP="00A6707C">
            <w:pPr>
              <w:pStyle w:val="Tabletext"/>
              <w:jc w:val="center"/>
            </w:pPr>
          </w:p>
        </w:tc>
        <w:tc>
          <w:tcPr>
            <w:tcW w:w="686" w:type="dxa"/>
            <w:vAlign w:val="center"/>
          </w:tcPr>
          <w:p w14:paraId="47723B03" w14:textId="77777777" w:rsidR="00A6707C" w:rsidRDefault="00A6707C" w:rsidP="00A6707C">
            <w:pPr>
              <w:pStyle w:val="Tabletext"/>
              <w:jc w:val="center"/>
            </w:pPr>
          </w:p>
        </w:tc>
        <w:tc>
          <w:tcPr>
            <w:tcW w:w="687" w:type="dxa"/>
            <w:vAlign w:val="center"/>
          </w:tcPr>
          <w:p w14:paraId="044EBA0F" w14:textId="77777777" w:rsidR="00A6707C" w:rsidRDefault="00A6707C" w:rsidP="00A6707C">
            <w:pPr>
              <w:pStyle w:val="Tabletext"/>
              <w:jc w:val="center"/>
            </w:pPr>
            <w:r>
              <w:t>1</w:t>
            </w:r>
          </w:p>
        </w:tc>
      </w:tr>
      <w:tr w:rsidR="00A6707C" w14:paraId="250296F5" w14:textId="77777777" w:rsidTr="00A6707C">
        <w:trPr>
          <w:cantSplit/>
        </w:trPr>
        <w:tc>
          <w:tcPr>
            <w:tcW w:w="1985" w:type="dxa"/>
            <w:vAlign w:val="bottom"/>
          </w:tcPr>
          <w:p w14:paraId="70167979" w14:textId="77777777" w:rsidR="00A6707C" w:rsidRDefault="00A6707C" w:rsidP="005D6EF4">
            <w:pPr>
              <w:pStyle w:val="Tabletext"/>
            </w:pPr>
          </w:p>
        </w:tc>
        <w:tc>
          <w:tcPr>
            <w:tcW w:w="4252" w:type="dxa"/>
            <w:vAlign w:val="bottom"/>
          </w:tcPr>
          <w:p w14:paraId="293F022E" w14:textId="77777777" w:rsidR="00A6707C" w:rsidRDefault="00A6707C" w:rsidP="005D6EF4">
            <w:pPr>
              <w:pStyle w:val="Tabletext"/>
            </w:pPr>
            <w:r>
              <w:t>Non-formal: Articulated Driving Licence</w:t>
            </w:r>
          </w:p>
        </w:tc>
        <w:tc>
          <w:tcPr>
            <w:tcW w:w="686" w:type="dxa"/>
            <w:vAlign w:val="center"/>
          </w:tcPr>
          <w:p w14:paraId="714375DA" w14:textId="77777777" w:rsidR="00A6707C" w:rsidRDefault="00A6707C" w:rsidP="00A6707C">
            <w:pPr>
              <w:pStyle w:val="Tabletext"/>
              <w:jc w:val="center"/>
            </w:pPr>
          </w:p>
        </w:tc>
        <w:tc>
          <w:tcPr>
            <w:tcW w:w="686" w:type="dxa"/>
            <w:vAlign w:val="center"/>
          </w:tcPr>
          <w:p w14:paraId="440D0F8D" w14:textId="77777777" w:rsidR="00A6707C" w:rsidRDefault="00A6707C" w:rsidP="00A6707C">
            <w:pPr>
              <w:pStyle w:val="Tabletext"/>
              <w:jc w:val="center"/>
            </w:pPr>
          </w:p>
        </w:tc>
        <w:tc>
          <w:tcPr>
            <w:tcW w:w="686" w:type="dxa"/>
            <w:vAlign w:val="center"/>
          </w:tcPr>
          <w:p w14:paraId="441A68AB" w14:textId="77777777" w:rsidR="00A6707C" w:rsidRDefault="00A6707C" w:rsidP="00A6707C">
            <w:pPr>
              <w:pStyle w:val="Tabletext"/>
              <w:jc w:val="center"/>
            </w:pPr>
          </w:p>
        </w:tc>
        <w:tc>
          <w:tcPr>
            <w:tcW w:w="686" w:type="dxa"/>
            <w:vAlign w:val="center"/>
          </w:tcPr>
          <w:p w14:paraId="442E36CC" w14:textId="77777777" w:rsidR="00A6707C" w:rsidRDefault="00A6707C" w:rsidP="00A6707C">
            <w:pPr>
              <w:pStyle w:val="Tabletext"/>
              <w:jc w:val="center"/>
            </w:pPr>
          </w:p>
        </w:tc>
        <w:tc>
          <w:tcPr>
            <w:tcW w:w="686" w:type="dxa"/>
            <w:vAlign w:val="center"/>
          </w:tcPr>
          <w:p w14:paraId="3BF8FF4F" w14:textId="77777777" w:rsidR="00A6707C" w:rsidRDefault="00A6707C" w:rsidP="00A6707C">
            <w:pPr>
              <w:pStyle w:val="Tabletext"/>
              <w:jc w:val="center"/>
            </w:pPr>
          </w:p>
        </w:tc>
        <w:tc>
          <w:tcPr>
            <w:tcW w:w="686" w:type="dxa"/>
            <w:vAlign w:val="center"/>
          </w:tcPr>
          <w:p w14:paraId="5A675350" w14:textId="77777777" w:rsidR="00A6707C" w:rsidRDefault="00A6707C" w:rsidP="00A6707C">
            <w:pPr>
              <w:pStyle w:val="Tabletext"/>
              <w:jc w:val="center"/>
            </w:pPr>
          </w:p>
        </w:tc>
        <w:tc>
          <w:tcPr>
            <w:tcW w:w="686" w:type="dxa"/>
            <w:vAlign w:val="center"/>
          </w:tcPr>
          <w:p w14:paraId="48F40731" w14:textId="77777777" w:rsidR="00A6707C" w:rsidRDefault="00A6707C" w:rsidP="00A6707C">
            <w:pPr>
              <w:pStyle w:val="Tabletext"/>
              <w:jc w:val="center"/>
            </w:pPr>
          </w:p>
        </w:tc>
        <w:tc>
          <w:tcPr>
            <w:tcW w:w="686" w:type="dxa"/>
            <w:vAlign w:val="center"/>
          </w:tcPr>
          <w:p w14:paraId="54C4C88D" w14:textId="77777777" w:rsidR="00A6707C" w:rsidRDefault="00A6707C" w:rsidP="00A6707C">
            <w:pPr>
              <w:pStyle w:val="Tabletext"/>
              <w:jc w:val="center"/>
            </w:pPr>
          </w:p>
        </w:tc>
        <w:tc>
          <w:tcPr>
            <w:tcW w:w="686" w:type="dxa"/>
            <w:vAlign w:val="center"/>
          </w:tcPr>
          <w:p w14:paraId="1C4EBCB1" w14:textId="77777777" w:rsidR="00A6707C" w:rsidRDefault="00A6707C" w:rsidP="00A6707C">
            <w:pPr>
              <w:pStyle w:val="Tabletext"/>
              <w:jc w:val="center"/>
            </w:pPr>
            <w:r>
              <w:t>1</w:t>
            </w:r>
          </w:p>
        </w:tc>
        <w:tc>
          <w:tcPr>
            <w:tcW w:w="686" w:type="dxa"/>
            <w:vAlign w:val="center"/>
          </w:tcPr>
          <w:p w14:paraId="13A98242" w14:textId="77777777" w:rsidR="00A6707C" w:rsidRDefault="00A6707C" w:rsidP="00A6707C">
            <w:pPr>
              <w:pStyle w:val="Tabletext"/>
              <w:jc w:val="center"/>
            </w:pPr>
          </w:p>
        </w:tc>
        <w:tc>
          <w:tcPr>
            <w:tcW w:w="686" w:type="dxa"/>
            <w:vAlign w:val="center"/>
          </w:tcPr>
          <w:p w14:paraId="68F6DB0A" w14:textId="77777777" w:rsidR="00A6707C" w:rsidRDefault="00A6707C" w:rsidP="00A6707C">
            <w:pPr>
              <w:pStyle w:val="Tabletext"/>
              <w:jc w:val="center"/>
            </w:pPr>
          </w:p>
        </w:tc>
        <w:tc>
          <w:tcPr>
            <w:tcW w:w="687" w:type="dxa"/>
            <w:vAlign w:val="center"/>
          </w:tcPr>
          <w:p w14:paraId="613E1042" w14:textId="77777777" w:rsidR="00A6707C" w:rsidRDefault="00A6707C" w:rsidP="00A6707C">
            <w:pPr>
              <w:pStyle w:val="Tabletext"/>
              <w:jc w:val="center"/>
            </w:pPr>
            <w:r>
              <w:t>1</w:t>
            </w:r>
          </w:p>
        </w:tc>
      </w:tr>
      <w:tr w:rsidR="00A6707C" w14:paraId="383087FC" w14:textId="77777777" w:rsidTr="00A6707C">
        <w:trPr>
          <w:cantSplit/>
        </w:trPr>
        <w:tc>
          <w:tcPr>
            <w:tcW w:w="1985" w:type="dxa"/>
            <w:vAlign w:val="bottom"/>
          </w:tcPr>
          <w:p w14:paraId="6F660CD1" w14:textId="77777777" w:rsidR="00A6707C" w:rsidRDefault="00A6707C" w:rsidP="005D6EF4">
            <w:pPr>
              <w:pStyle w:val="Tabletext"/>
            </w:pPr>
          </w:p>
        </w:tc>
        <w:tc>
          <w:tcPr>
            <w:tcW w:w="4252" w:type="dxa"/>
            <w:vAlign w:val="bottom"/>
          </w:tcPr>
          <w:p w14:paraId="3906A9A2" w14:textId="77777777" w:rsidR="00A6707C" w:rsidRDefault="00A6707C" w:rsidP="005D6EF4">
            <w:pPr>
              <w:pStyle w:val="Tabletext"/>
            </w:pPr>
            <w:r>
              <w:t>Non-formal: Fork-lift licence</w:t>
            </w:r>
          </w:p>
        </w:tc>
        <w:tc>
          <w:tcPr>
            <w:tcW w:w="686" w:type="dxa"/>
            <w:vAlign w:val="center"/>
          </w:tcPr>
          <w:p w14:paraId="4FA6817E" w14:textId="77777777" w:rsidR="00A6707C" w:rsidRDefault="00A6707C" w:rsidP="00A6707C">
            <w:pPr>
              <w:pStyle w:val="Tabletext"/>
              <w:jc w:val="center"/>
            </w:pPr>
          </w:p>
        </w:tc>
        <w:tc>
          <w:tcPr>
            <w:tcW w:w="686" w:type="dxa"/>
            <w:vAlign w:val="center"/>
          </w:tcPr>
          <w:p w14:paraId="41C2B037" w14:textId="77777777" w:rsidR="00A6707C" w:rsidRDefault="00A6707C" w:rsidP="00A6707C">
            <w:pPr>
              <w:pStyle w:val="Tabletext"/>
              <w:jc w:val="center"/>
            </w:pPr>
          </w:p>
        </w:tc>
        <w:tc>
          <w:tcPr>
            <w:tcW w:w="686" w:type="dxa"/>
            <w:vAlign w:val="center"/>
          </w:tcPr>
          <w:p w14:paraId="64EF07F8" w14:textId="77777777" w:rsidR="00A6707C" w:rsidRDefault="00A6707C" w:rsidP="00A6707C">
            <w:pPr>
              <w:pStyle w:val="Tabletext"/>
              <w:jc w:val="center"/>
            </w:pPr>
          </w:p>
        </w:tc>
        <w:tc>
          <w:tcPr>
            <w:tcW w:w="686" w:type="dxa"/>
            <w:vAlign w:val="center"/>
          </w:tcPr>
          <w:p w14:paraId="411194B4" w14:textId="77777777" w:rsidR="00A6707C" w:rsidRDefault="00A6707C" w:rsidP="00A6707C">
            <w:pPr>
              <w:pStyle w:val="Tabletext"/>
              <w:jc w:val="center"/>
            </w:pPr>
          </w:p>
        </w:tc>
        <w:tc>
          <w:tcPr>
            <w:tcW w:w="686" w:type="dxa"/>
            <w:vAlign w:val="center"/>
          </w:tcPr>
          <w:p w14:paraId="5A828E89" w14:textId="77777777" w:rsidR="00A6707C" w:rsidRDefault="00A6707C" w:rsidP="00A6707C">
            <w:pPr>
              <w:pStyle w:val="Tabletext"/>
              <w:jc w:val="center"/>
            </w:pPr>
          </w:p>
        </w:tc>
        <w:tc>
          <w:tcPr>
            <w:tcW w:w="686" w:type="dxa"/>
            <w:vAlign w:val="center"/>
          </w:tcPr>
          <w:p w14:paraId="5DA3131B" w14:textId="77777777" w:rsidR="00A6707C" w:rsidRDefault="00A6707C" w:rsidP="00A6707C">
            <w:pPr>
              <w:pStyle w:val="Tabletext"/>
              <w:jc w:val="center"/>
            </w:pPr>
          </w:p>
        </w:tc>
        <w:tc>
          <w:tcPr>
            <w:tcW w:w="686" w:type="dxa"/>
            <w:vAlign w:val="center"/>
          </w:tcPr>
          <w:p w14:paraId="5420DDE1" w14:textId="77777777" w:rsidR="00A6707C" w:rsidRDefault="00A6707C" w:rsidP="00A6707C">
            <w:pPr>
              <w:pStyle w:val="Tabletext"/>
              <w:jc w:val="center"/>
            </w:pPr>
          </w:p>
        </w:tc>
        <w:tc>
          <w:tcPr>
            <w:tcW w:w="686" w:type="dxa"/>
            <w:vAlign w:val="center"/>
          </w:tcPr>
          <w:p w14:paraId="0BECF03C" w14:textId="77777777" w:rsidR="00A6707C" w:rsidRDefault="00A6707C" w:rsidP="00A6707C">
            <w:pPr>
              <w:pStyle w:val="Tabletext"/>
              <w:jc w:val="center"/>
            </w:pPr>
          </w:p>
        </w:tc>
        <w:tc>
          <w:tcPr>
            <w:tcW w:w="686" w:type="dxa"/>
            <w:vAlign w:val="center"/>
          </w:tcPr>
          <w:p w14:paraId="1BC8EC11" w14:textId="77777777" w:rsidR="00A6707C" w:rsidRDefault="00A6707C" w:rsidP="00A6707C">
            <w:pPr>
              <w:pStyle w:val="Tabletext"/>
              <w:jc w:val="center"/>
            </w:pPr>
            <w:r>
              <w:t>1</w:t>
            </w:r>
          </w:p>
        </w:tc>
        <w:tc>
          <w:tcPr>
            <w:tcW w:w="686" w:type="dxa"/>
            <w:vAlign w:val="center"/>
          </w:tcPr>
          <w:p w14:paraId="0614F97C" w14:textId="77777777" w:rsidR="00A6707C" w:rsidRDefault="00A6707C" w:rsidP="00A6707C">
            <w:pPr>
              <w:pStyle w:val="Tabletext"/>
              <w:jc w:val="center"/>
            </w:pPr>
          </w:p>
        </w:tc>
        <w:tc>
          <w:tcPr>
            <w:tcW w:w="686" w:type="dxa"/>
            <w:vAlign w:val="center"/>
          </w:tcPr>
          <w:p w14:paraId="6DB3AB16" w14:textId="77777777" w:rsidR="00A6707C" w:rsidRDefault="00A6707C" w:rsidP="00A6707C">
            <w:pPr>
              <w:pStyle w:val="Tabletext"/>
              <w:jc w:val="center"/>
            </w:pPr>
          </w:p>
        </w:tc>
        <w:tc>
          <w:tcPr>
            <w:tcW w:w="687" w:type="dxa"/>
            <w:vAlign w:val="center"/>
          </w:tcPr>
          <w:p w14:paraId="20B76F2B" w14:textId="77777777" w:rsidR="00A6707C" w:rsidRDefault="00A6707C" w:rsidP="00A6707C">
            <w:pPr>
              <w:pStyle w:val="Tabletext"/>
              <w:jc w:val="center"/>
            </w:pPr>
            <w:r>
              <w:t>1</w:t>
            </w:r>
          </w:p>
        </w:tc>
      </w:tr>
      <w:tr w:rsidR="00A6707C" w14:paraId="48876DCE" w14:textId="77777777" w:rsidTr="00A6707C">
        <w:trPr>
          <w:cantSplit/>
        </w:trPr>
        <w:tc>
          <w:tcPr>
            <w:tcW w:w="1985" w:type="dxa"/>
            <w:vAlign w:val="bottom"/>
          </w:tcPr>
          <w:p w14:paraId="38DD8D56" w14:textId="77777777" w:rsidR="00A6707C" w:rsidRDefault="00A6707C" w:rsidP="005D6EF4">
            <w:pPr>
              <w:pStyle w:val="Tabletext"/>
            </w:pPr>
          </w:p>
        </w:tc>
        <w:tc>
          <w:tcPr>
            <w:tcW w:w="4252" w:type="dxa"/>
            <w:vAlign w:val="bottom"/>
          </w:tcPr>
          <w:p w14:paraId="2683FE53" w14:textId="77777777" w:rsidR="00A6707C" w:rsidRDefault="00A6707C" w:rsidP="005D6EF4">
            <w:pPr>
              <w:pStyle w:val="Tabletext"/>
            </w:pPr>
            <w:r>
              <w:t>Non-formal: Other</w:t>
            </w:r>
          </w:p>
        </w:tc>
        <w:tc>
          <w:tcPr>
            <w:tcW w:w="686" w:type="dxa"/>
            <w:vAlign w:val="center"/>
          </w:tcPr>
          <w:p w14:paraId="30C08713" w14:textId="77777777" w:rsidR="00A6707C" w:rsidRDefault="00A6707C" w:rsidP="00A6707C">
            <w:pPr>
              <w:pStyle w:val="Tabletext"/>
              <w:jc w:val="center"/>
            </w:pPr>
          </w:p>
        </w:tc>
        <w:tc>
          <w:tcPr>
            <w:tcW w:w="686" w:type="dxa"/>
            <w:vAlign w:val="center"/>
          </w:tcPr>
          <w:p w14:paraId="650AC455" w14:textId="77777777" w:rsidR="00A6707C" w:rsidRDefault="00A6707C" w:rsidP="00A6707C">
            <w:pPr>
              <w:pStyle w:val="Tabletext"/>
              <w:jc w:val="center"/>
            </w:pPr>
          </w:p>
        </w:tc>
        <w:tc>
          <w:tcPr>
            <w:tcW w:w="686" w:type="dxa"/>
            <w:vAlign w:val="center"/>
          </w:tcPr>
          <w:p w14:paraId="691AE850" w14:textId="77777777" w:rsidR="00A6707C" w:rsidRDefault="00A6707C" w:rsidP="00A6707C">
            <w:pPr>
              <w:pStyle w:val="Tabletext"/>
              <w:jc w:val="center"/>
            </w:pPr>
          </w:p>
        </w:tc>
        <w:tc>
          <w:tcPr>
            <w:tcW w:w="686" w:type="dxa"/>
            <w:vAlign w:val="center"/>
          </w:tcPr>
          <w:p w14:paraId="484F336F" w14:textId="77777777" w:rsidR="00A6707C" w:rsidRDefault="00A6707C" w:rsidP="00A6707C">
            <w:pPr>
              <w:pStyle w:val="Tabletext"/>
              <w:jc w:val="center"/>
            </w:pPr>
          </w:p>
        </w:tc>
        <w:tc>
          <w:tcPr>
            <w:tcW w:w="686" w:type="dxa"/>
            <w:vAlign w:val="center"/>
          </w:tcPr>
          <w:p w14:paraId="2174F228" w14:textId="77777777" w:rsidR="00A6707C" w:rsidRDefault="00A6707C" w:rsidP="00A6707C">
            <w:pPr>
              <w:pStyle w:val="Tabletext"/>
              <w:jc w:val="center"/>
            </w:pPr>
          </w:p>
        </w:tc>
        <w:tc>
          <w:tcPr>
            <w:tcW w:w="686" w:type="dxa"/>
            <w:vAlign w:val="center"/>
          </w:tcPr>
          <w:p w14:paraId="1E7AB14A" w14:textId="77777777" w:rsidR="00A6707C" w:rsidRDefault="00A6707C" w:rsidP="00A6707C">
            <w:pPr>
              <w:pStyle w:val="Tabletext"/>
              <w:jc w:val="center"/>
            </w:pPr>
          </w:p>
        </w:tc>
        <w:tc>
          <w:tcPr>
            <w:tcW w:w="686" w:type="dxa"/>
            <w:vAlign w:val="center"/>
          </w:tcPr>
          <w:p w14:paraId="63F025AB" w14:textId="77777777" w:rsidR="00A6707C" w:rsidRDefault="00A6707C" w:rsidP="00A6707C">
            <w:pPr>
              <w:pStyle w:val="Tabletext"/>
              <w:jc w:val="center"/>
            </w:pPr>
          </w:p>
        </w:tc>
        <w:tc>
          <w:tcPr>
            <w:tcW w:w="686" w:type="dxa"/>
            <w:vAlign w:val="center"/>
          </w:tcPr>
          <w:p w14:paraId="0EE1FD65" w14:textId="77777777" w:rsidR="00A6707C" w:rsidRDefault="00A6707C" w:rsidP="00A6707C">
            <w:pPr>
              <w:pStyle w:val="Tabletext"/>
              <w:jc w:val="center"/>
            </w:pPr>
          </w:p>
        </w:tc>
        <w:tc>
          <w:tcPr>
            <w:tcW w:w="686" w:type="dxa"/>
            <w:vAlign w:val="center"/>
          </w:tcPr>
          <w:p w14:paraId="0EC2D13A" w14:textId="77777777" w:rsidR="00A6707C" w:rsidRDefault="00A6707C" w:rsidP="00A6707C">
            <w:pPr>
              <w:pStyle w:val="Tabletext"/>
              <w:jc w:val="center"/>
            </w:pPr>
            <w:r>
              <w:t>1</w:t>
            </w:r>
          </w:p>
        </w:tc>
        <w:tc>
          <w:tcPr>
            <w:tcW w:w="686" w:type="dxa"/>
            <w:vAlign w:val="center"/>
          </w:tcPr>
          <w:p w14:paraId="62E16720" w14:textId="77777777" w:rsidR="00A6707C" w:rsidRDefault="00A6707C" w:rsidP="00A6707C">
            <w:pPr>
              <w:pStyle w:val="Tabletext"/>
              <w:jc w:val="center"/>
            </w:pPr>
          </w:p>
        </w:tc>
        <w:tc>
          <w:tcPr>
            <w:tcW w:w="686" w:type="dxa"/>
            <w:vAlign w:val="center"/>
          </w:tcPr>
          <w:p w14:paraId="7C3E1448" w14:textId="77777777" w:rsidR="00A6707C" w:rsidRDefault="00A6707C" w:rsidP="00A6707C">
            <w:pPr>
              <w:pStyle w:val="Tabletext"/>
              <w:jc w:val="center"/>
            </w:pPr>
          </w:p>
        </w:tc>
        <w:tc>
          <w:tcPr>
            <w:tcW w:w="687" w:type="dxa"/>
            <w:vAlign w:val="center"/>
          </w:tcPr>
          <w:p w14:paraId="749D104E" w14:textId="77777777" w:rsidR="00A6707C" w:rsidRDefault="00A6707C" w:rsidP="00A6707C">
            <w:pPr>
              <w:pStyle w:val="Tabletext"/>
              <w:jc w:val="center"/>
            </w:pPr>
            <w:r>
              <w:t>1</w:t>
            </w:r>
          </w:p>
        </w:tc>
      </w:tr>
      <w:tr w:rsidR="00A6707C" w14:paraId="4F5B9C2C" w14:textId="77777777" w:rsidTr="004D1D22">
        <w:trPr>
          <w:cantSplit/>
        </w:trPr>
        <w:tc>
          <w:tcPr>
            <w:tcW w:w="1985" w:type="dxa"/>
            <w:tcBorders>
              <w:bottom w:val="nil"/>
            </w:tcBorders>
            <w:vAlign w:val="bottom"/>
          </w:tcPr>
          <w:p w14:paraId="0E8C6037" w14:textId="77777777" w:rsidR="00A6707C" w:rsidRDefault="00A6707C" w:rsidP="005D6EF4">
            <w:pPr>
              <w:pStyle w:val="Tabletext"/>
            </w:pPr>
          </w:p>
        </w:tc>
        <w:tc>
          <w:tcPr>
            <w:tcW w:w="4252" w:type="dxa"/>
            <w:tcBorders>
              <w:bottom w:val="nil"/>
            </w:tcBorders>
            <w:vAlign w:val="bottom"/>
          </w:tcPr>
          <w:p w14:paraId="3A53D26E" w14:textId="77777777" w:rsidR="00A6707C" w:rsidRDefault="00A6707C" w:rsidP="005D6EF4">
            <w:pPr>
              <w:pStyle w:val="Tabletext"/>
            </w:pPr>
            <w:r>
              <w:t>Non-formal: None</w:t>
            </w:r>
          </w:p>
        </w:tc>
        <w:tc>
          <w:tcPr>
            <w:tcW w:w="686" w:type="dxa"/>
            <w:tcBorders>
              <w:bottom w:val="nil"/>
            </w:tcBorders>
            <w:vAlign w:val="center"/>
          </w:tcPr>
          <w:p w14:paraId="3CBCA57F" w14:textId="77777777" w:rsidR="00A6707C" w:rsidRDefault="00A6707C" w:rsidP="00A6707C">
            <w:pPr>
              <w:pStyle w:val="Tabletext"/>
              <w:jc w:val="center"/>
            </w:pPr>
          </w:p>
        </w:tc>
        <w:tc>
          <w:tcPr>
            <w:tcW w:w="686" w:type="dxa"/>
            <w:tcBorders>
              <w:bottom w:val="nil"/>
            </w:tcBorders>
            <w:vAlign w:val="center"/>
          </w:tcPr>
          <w:p w14:paraId="2C25C351" w14:textId="77777777" w:rsidR="00A6707C" w:rsidRDefault="00A6707C" w:rsidP="00A6707C">
            <w:pPr>
              <w:pStyle w:val="Tabletext"/>
              <w:jc w:val="center"/>
            </w:pPr>
          </w:p>
        </w:tc>
        <w:tc>
          <w:tcPr>
            <w:tcW w:w="686" w:type="dxa"/>
            <w:tcBorders>
              <w:bottom w:val="nil"/>
            </w:tcBorders>
            <w:vAlign w:val="center"/>
          </w:tcPr>
          <w:p w14:paraId="3FC2CD86" w14:textId="77777777" w:rsidR="00A6707C" w:rsidRDefault="00A6707C" w:rsidP="00A6707C">
            <w:pPr>
              <w:pStyle w:val="Tabletext"/>
              <w:jc w:val="center"/>
            </w:pPr>
          </w:p>
        </w:tc>
        <w:tc>
          <w:tcPr>
            <w:tcW w:w="686" w:type="dxa"/>
            <w:tcBorders>
              <w:bottom w:val="nil"/>
            </w:tcBorders>
            <w:vAlign w:val="center"/>
          </w:tcPr>
          <w:p w14:paraId="2F535204" w14:textId="77777777" w:rsidR="00A6707C" w:rsidRDefault="00A6707C" w:rsidP="00A6707C">
            <w:pPr>
              <w:pStyle w:val="Tabletext"/>
              <w:jc w:val="center"/>
            </w:pPr>
          </w:p>
        </w:tc>
        <w:tc>
          <w:tcPr>
            <w:tcW w:w="686" w:type="dxa"/>
            <w:tcBorders>
              <w:bottom w:val="nil"/>
            </w:tcBorders>
            <w:vAlign w:val="center"/>
          </w:tcPr>
          <w:p w14:paraId="2A7E301B" w14:textId="77777777" w:rsidR="00A6707C" w:rsidRDefault="00A6707C" w:rsidP="00A6707C">
            <w:pPr>
              <w:pStyle w:val="Tabletext"/>
              <w:jc w:val="center"/>
            </w:pPr>
          </w:p>
        </w:tc>
        <w:tc>
          <w:tcPr>
            <w:tcW w:w="686" w:type="dxa"/>
            <w:tcBorders>
              <w:bottom w:val="nil"/>
            </w:tcBorders>
            <w:vAlign w:val="center"/>
          </w:tcPr>
          <w:p w14:paraId="46084EAE" w14:textId="77777777" w:rsidR="00A6707C" w:rsidRDefault="00A6707C" w:rsidP="00A6707C">
            <w:pPr>
              <w:pStyle w:val="Tabletext"/>
              <w:jc w:val="center"/>
            </w:pPr>
          </w:p>
        </w:tc>
        <w:tc>
          <w:tcPr>
            <w:tcW w:w="686" w:type="dxa"/>
            <w:tcBorders>
              <w:bottom w:val="nil"/>
            </w:tcBorders>
            <w:vAlign w:val="center"/>
          </w:tcPr>
          <w:p w14:paraId="47BF3F01" w14:textId="77777777" w:rsidR="00A6707C" w:rsidRDefault="00A6707C" w:rsidP="00A6707C">
            <w:pPr>
              <w:pStyle w:val="Tabletext"/>
              <w:jc w:val="center"/>
            </w:pPr>
          </w:p>
        </w:tc>
        <w:tc>
          <w:tcPr>
            <w:tcW w:w="686" w:type="dxa"/>
            <w:tcBorders>
              <w:bottom w:val="nil"/>
            </w:tcBorders>
            <w:vAlign w:val="center"/>
          </w:tcPr>
          <w:p w14:paraId="0EE0E262" w14:textId="77777777" w:rsidR="00A6707C" w:rsidRDefault="00A6707C" w:rsidP="00A6707C">
            <w:pPr>
              <w:pStyle w:val="Tabletext"/>
              <w:jc w:val="center"/>
            </w:pPr>
          </w:p>
        </w:tc>
        <w:tc>
          <w:tcPr>
            <w:tcW w:w="686" w:type="dxa"/>
            <w:tcBorders>
              <w:bottom w:val="nil"/>
            </w:tcBorders>
            <w:vAlign w:val="center"/>
          </w:tcPr>
          <w:p w14:paraId="645974FC" w14:textId="77777777" w:rsidR="00A6707C" w:rsidRDefault="00A6707C" w:rsidP="00A6707C">
            <w:pPr>
              <w:pStyle w:val="Tabletext"/>
              <w:jc w:val="center"/>
            </w:pPr>
            <w:r>
              <w:t>1</w:t>
            </w:r>
          </w:p>
        </w:tc>
        <w:tc>
          <w:tcPr>
            <w:tcW w:w="686" w:type="dxa"/>
            <w:tcBorders>
              <w:bottom w:val="nil"/>
            </w:tcBorders>
            <w:vAlign w:val="center"/>
          </w:tcPr>
          <w:p w14:paraId="56E9C7E7" w14:textId="77777777" w:rsidR="00A6707C" w:rsidRDefault="00A6707C" w:rsidP="00A6707C">
            <w:pPr>
              <w:pStyle w:val="Tabletext"/>
              <w:jc w:val="center"/>
            </w:pPr>
          </w:p>
        </w:tc>
        <w:tc>
          <w:tcPr>
            <w:tcW w:w="686" w:type="dxa"/>
            <w:tcBorders>
              <w:bottom w:val="nil"/>
            </w:tcBorders>
            <w:vAlign w:val="center"/>
          </w:tcPr>
          <w:p w14:paraId="61A6D962" w14:textId="77777777" w:rsidR="00A6707C" w:rsidRDefault="00A6707C" w:rsidP="00A6707C">
            <w:pPr>
              <w:pStyle w:val="Tabletext"/>
              <w:jc w:val="center"/>
            </w:pPr>
          </w:p>
        </w:tc>
        <w:tc>
          <w:tcPr>
            <w:tcW w:w="687" w:type="dxa"/>
            <w:tcBorders>
              <w:bottom w:val="nil"/>
            </w:tcBorders>
            <w:vAlign w:val="center"/>
          </w:tcPr>
          <w:p w14:paraId="58EE7717" w14:textId="77777777" w:rsidR="00A6707C" w:rsidRDefault="00A6707C" w:rsidP="00A6707C">
            <w:pPr>
              <w:pStyle w:val="Tabletext"/>
              <w:jc w:val="center"/>
            </w:pPr>
            <w:r>
              <w:t>1</w:t>
            </w:r>
          </w:p>
        </w:tc>
      </w:tr>
      <w:tr w:rsidR="00A6707C" w14:paraId="0F93A8CF" w14:textId="77777777" w:rsidTr="004D1D22">
        <w:trPr>
          <w:cantSplit/>
        </w:trPr>
        <w:tc>
          <w:tcPr>
            <w:tcW w:w="1985" w:type="dxa"/>
            <w:tcBorders>
              <w:top w:val="nil"/>
              <w:bottom w:val="single" w:sz="4" w:space="0" w:color="auto"/>
            </w:tcBorders>
            <w:vAlign w:val="bottom"/>
          </w:tcPr>
          <w:p w14:paraId="088336A1" w14:textId="77777777" w:rsidR="00A6707C" w:rsidRDefault="00A6707C" w:rsidP="005D6EF4">
            <w:pPr>
              <w:pStyle w:val="Tabletext"/>
            </w:pPr>
            <w:r>
              <w:t> </w:t>
            </w:r>
          </w:p>
        </w:tc>
        <w:tc>
          <w:tcPr>
            <w:tcW w:w="4252" w:type="dxa"/>
            <w:tcBorders>
              <w:top w:val="nil"/>
              <w:bottom w:val="single" w:sz="4" w:space="0" w:color="auto"/>
            </w:tcBorders>
            <w:vAlign w:val="bottom"/>
          </w:tcPr>
          <w:p w14:paraId="2CD36E85" w14:textId="77777777" w:rsidR="00A6707C" w:rsidRDefault="00A6707C" w:rsidP="005D6EF4">
            <w:pPr>
              <w:pStyle w:val="Tabletext"/>
            </w:pPr>
            <w:r>
              <w:t>Non-formal: Don’t know</w:t>
            </w:r>
          </w:p>
        </w:tc>
        <w:tc>
          <w:tcPr>
            <w:tcW w:w="686" w:type="dxa"/>
            <w:tcBorders>
              <w:top w:val="nil"/>
              <w:bottom w:val="single" w:sz="4" w:space="0" w:color="auto"/>
            </w:tcBorders>
            <w:vAlign w:val="center"/>
          </w:tcPr>
          <w:p w14:paraId="4643A85A" w14:textId="77777777" w:rsidR="00A6707C" w:rsidRDefault="00A6707C" w:rsidP="00A6707C">
            <w:pPr>
              <w:pStyle w:val="Tabletext"/>
              <w:jc w:val="center"/>
            </w:pPr>
          </w:p>
        </w:tc>
        <w:tc>
          <w:tcPr>
            <w:tcW w:w="686" w:type="dxa"/>
            <w:tcBorders>
              <w:top w:val="nil"/>
              <w:bottom w:val="single" w:sz="4" w:space="0" w:color="auto"/>
            </w:tcBorders>
            <w:vAlign w:val="center"/>
          </w:tcPr>
          <w:p w14:paraId="2C9E5BD7" w14:textId="77777777" w:rsidR="00A6707C" w:rsidRDefault="00A6707C" w:rsidP="00A6707C">
            <w:pPr>
              <w:pStyle w:val="Tabletext"/>
              <w:jc w:val="center"/>
            </w:pPr>
          </w:p>
        </w:tc>
        <w:tc>
          <w:tcPr>
            <w:tcW w:w="686" w:type="dxa"/>
            <w:tcBorders>
              <w:top w:val="nil"/>
              <w:bottom w:val="single" w:sz="4" w:space="0" w:color="auto"/>
            </w:tcBorders>
            <w:vAlign w:val="center"/>
          </w:tcPr>
          <w:p w14:paraId="52360419" w14:textId="77777777" w:rsidR="00A6707C" w:rsidRDefault="00A6707C" w:rsidP="00A6707C">
            <w:pPr>
              <w:pStyle w:val="Tabletext"/>
              <w:jc w:val="center"/>
            </w:pPr>
          </w:p>
        </w:tc>
        <w:tc>
          <w:tcPr>
            <w:tcW w:w="686" w:type="dxa"/>
            <w:tcBorders>
              <w:top w:val="nil"/>
              <w:bottom w:val="single" w:sz="4" w:space="0" w:color="auto"/>
            </w:tcBorders>
            <w:vAlign w:val="center"/>
          </w:tcPr>
          <w:p w14:paraId="7D48075F" w14:textId="77777777" w:rsidR="00A6707C" w:rsidRDefault="00A6707C" w:rsidP="00A6707C">
            <w:pPr>
              <w:pStyle w:val="Tabletext"/>
              <w:jc w:val="center"/>
            </w:pPr>
          </w:p>
        </w:tc>
        <w:tc>
          <w:tcPr>
            <w:tcW w:w="686" w:type="dxa"/>
            <w:tcBorders>
              <w:top w:val="nil"/>
              <w:bottom w:val="single" w:sz="4" w:space="0" w:color="auto"/>
            </w:tcBorders>
            <w:vAlign w:val="center"/>
          </w:tcPr>
          <w:p w14:paraId="4F4FD4FA" w14:textId="77777777" w:rsidR="00A6707C" w:rsidRDefault="00A6707C" w:rsidP="00A6707C">
            <w:pPr>
              <w:pStyle w:val="Tabletext"/>
              <w:jc w:val="center"/>
            </w:pPr>
          </w:p>
        </w:tc>
        <w:tc>
          <w:tcPr>
            <w:tcW w:w="686" w:type="dxa"/>
            <w:tcBorders>
              <w:top w:val="nil"/>
              <w:bottom w:val="single" w:sz="4" w:space="0" w:color="auto"/>
            </w:tcBorders>
            <w:vAlign w:val="center"/>
          </w:tcPr>
          <w:p w14:paraId="44AA5243" w14:textId="77777777" w:rsidR="00A6707C" w:rsidRDefault="00A6707C" w:rsidP="00A6707C">
            <w:pPr>
              <w:pStyle w:val="Tabletext"/>
              <w:jc w:val="center"/>
            </w:pPr>
          </w:p>
        </w:tc>
        <w:tc>
          <w:tcPr>
            <w:tcW w:w="686" w:type="dxa"/>
            <w:tcBorders>
              <w:top w:val="nil"/>
              <w:bottom w:val="single" w:sz="4" w:space="0" w:color="auto"/>
            </w:tcBorders>
            <w:vAlign w:val="center"/>
          </w:tcPr>
          <w:p w14:paraId="5522AD34" w14:textId="77777777" w:rsidR="00A6707C" w:rsidRDefault="00A6707C" w:rsidP="00A6707C">
            <w:pPr>
              <w:pStyle w:val="Tabletext"/>
              <w:jc w:val="center"/>
            </w:pPr>
          </w:p>
        </w:tc>
        <w:tc>
          <w:tcPr>
            <w:tcW w:w="686" w:type="dxa"/>
            <w:tcBorders>
              <w:top w:val="nil"/>
              <w:bottom w:val="single" w:sz="4" w:space="0" w:color="auto"/>
            </w:tcBorders>
            <w:vAlign w:val="center"/>
          </w:tcPr>
          <w:p w14:paraId="2E5B8E11" w14:textId="77777777" w:rsidR="00A6707C" w:rsidRDefault="00A6707C" w:rsidP="00A6707C">
            <w:pPr>
              <w:pStyle w:val="Tabletext"/>
              <w:jc w:val="center"/>
            </w:pPr>
          </w:p>
        </w:tc>
        <w:tc>
          <w:tcPr>
            <w:tcW w:w="686" w:type="dxa"/>
            <w:tcBorders>
              <w:top w:val="nil"/>
              <w:bottom w:val="single" w:sz="4" w:space="0" w:color="auto"/>
            </w:tcBorders>
            <w:vAlign w:val="center"/>
          </w:tcPr>
          <w:p w14:paraId="0965E46B" w14:textId="77777777" w:rsidR="00A6707C" w:rsidRDefault="00A6707C" w:rsidP="00A6707C">
            <w:pPr>
              <w:pStyle w:val="Tabletext"/>
              <w:jc w:val="center"/>
            </w:pPr>
            <w:r>
              <w:t>1</w:t>
            </w:r>
          </w:p>
        </w:tc>
        <w:tc>
          <w:tcPr>
            <w:tcW w:w="686" w:type="dxa"/>
            <w:tcBorders>
              <w:top w:val="nil"/>
              <w:bottom w:val="single" w:sz="4" w:space="0" w:color="auto"/>
            </w:tcBorders>
            <w:vAlign w:val="center"/>
          </w:tcPr>
          <w:p w14:paraId="24F87FDD" w14:textId="77777777" w:rsidR="00A6707C" w:rsidRDefault="00A6707C" w:rsidP="00A6707C">
            <w:pPr>
              <w:pStyle w:val="Tabletext"/>
              <w:jc w:val="center"/>
            </w:pPr>
          </w:p>
        </w:tc>
        <w:tc>
          <w:tcPr>
            <w:tcW w:w="686" w:type="dxa"/>
            <w:tcBorders>
              <w:top w:val="nil"/>
              <w:bottom w:val="single" w:sz="4" w:space="0" w:color="auto"/>
            </w:tcBorders>
            <w:vAlign w:val="center"/>
          </w:tcPr>
          <w:p w14:paraId="6C4E1474" w14:textId="77777777" w:rsidR="00A6707C" w:rsidRDefault="00A6707C" w:rsidP="00A6707C">
            <w:pPr>
              <w:pStyle w:val="Tabletext"/>
              <w:jc w:val="center"/>
            </w:pPr>
          </w:p>
        </w:tc>
        <w:tc>
          <w:tcPr>
            <w:tcW w:w="687" w:type="dxa"/>
            <w:tcBorders>
              <w:top w:val="nil"/>
              <w:bottom w:val="single" w:sz="4" w:space="0" w:color="auto"/>
            </w:tcBorders>
            <w:vAlign w:val="center"/>
          </w:tcPr>
          <w:p w14:paraId="0A7397CF" w14:textId="77777777" w:rsidR="00A6707C" w:rsidRDefault="00A6707C" w:rsidP="00A6707C">
            <w:pPr>
              <w:pStyle w:val="Tabletext"/>
              <w:jc w:val="center"/>
            </w:pPr>
            <w:r>
              <w:t>1</w:t>
            </w:r>
          </w:p>
        </w:tc>
      </w:tr>
      <w:tr w:rsidR="00A6707C" w14:paraId="6B933C46" w14:textId="77777777" w:rsidTr="004D1D22">
        <w:trPr>
          <w:cantSplit/>
        </w:trPr>
        <w:tc>
          <w:tcPr>
            <w:tcW w:w="1985" w:type="dxa"/>
            <w:vMerge w:val="restart"/>
            <w:tcBorders>
              <w:top w:val="nil"/>
            </w:tcBorders>
          </w:tcPr>
          <w:p w14:paraId="2EBFC10D" w14:textId="77777777" w:rsidR="00A6707C" w:rsidRDefault="00A6707C" w:rsidP="005D6EF4">
            <w:pPr>
              <w:pStyle w:val="Tabletext"/>
            </w:pPr>
            <w:r>
              <w:t>Government payments and income</w:t>
            </w:r>
          </w:p>
        </w:tc>
        <w:tc>
          <w:tcPr>
            <w:tcW w:w="4252" w:type="dxa"/>
            <w:tcBorders>
              <w:top w:val="nil"/>
              <w:bottom w:val="nil"/>
            </w:tcBorders>
          </w:tcPr>
          <w:p w14:paraId="0D5DDDE0" w14:textId="77777777" w:rsidR="00A6707C" w:rsidRDefault="00A6707C" w:rsidP="005D6EF4">
            <w:pPr>
              <w:pStyle w:val="Tabletext"/>
            </w:pPr>
            <w:r>
              <w:t>Sources of income: Study payment (YA/ABSTUDY)</w:t>
            </w:r>
          </w:p>
        </w:tc>
        <w:tc>
          <w:tcPr>
            <w:tcW w:w="686" w:type="dxa"/>
            <w:tcBorders>
              <w:top w:val="single" w:sz="4" w:space="0" w:color="auto"/>
              <w:bottom w:val="nil"/>
            </w:tcBorders>
            <w:vAlign w:val="center"/>
          </w:tcPr>
          <w:p w14:paraId="65159F28" w14:textId="77777777" w:rsidR="00A6707C" w:rsidRDefault="00A6707C" w:rsidP="00A6707C">
            <w:pPr>
              <w:pStyle w:val="Tabletext"/>
              <w:jc w:val="center"/>
            </w:pPr>
          </w:p>
        </w:tc>
        <w:tc>
          <w:tcPr>
            <w:tcW w:w="686" w:type="dxa"/>
            <w:tcBorders>
              <w:top w:val="single" w:sz="4" w:space="0" w:color="auto"/>
              <w:bottom w:val="nil"/>
            </w:tcBorders>
            <w:vAlign w:val="center"/>
          </w:tcPr>
          <w:p w14:paraId="0987B7FF" w14:textId="77777777" w:rsidR="00A6707C" w:rsidRDefault="00A6707C" w:rsidP="00A6707C">
            <w:pPr>
              <w:pStyle w:val="Tabletext"/>
              <w:jc w:val="center"/>
            </w:pPr>
          </w:p>
        </w:tc>
        <w:tc>
          <w:tcPr>
            <w:tcW w:w="686" w:type="dxa"/>
            <w:tcBorders>
              <w:top w:val="single" w:sz="4" w:space="0" w:color="auto"/>
              <w:bottom w:val="nil"/>
            </w:tcBorders>
            <w:vAlign w:val="center"/>
          </w:tcPr>
          <w:p w14:paraId="36AA6BC8" w14:textId="77777777" w:rsidR="00A6707C" w:rsidRDefault="00A6707C" w:rsidP="00A6707C">
            <w:pPr>
              <w:pStyle w:val="Tabletext"/>
              <w:jc w:val="center"/>
            </w:pPr>
            <w:r>
              <w:t>2</w:t>
            </w:r>
          </w:p>
        </w:tc>
        <w:tc>
          <w:tcPr>
            <w:tcW w:w="686" w:type="dxa"/>
            <w:tcBorders>
              <w:top w:val="single" w:sz="4" w:space="0" w:color="auto"/>
              <w:bottom w:val="nil"/>
            </w:tcBorders>
            <w:vAlign w:val="center"/>
          </w:tcPr>
          <w:p w14:paraId="42F5AFB2" w14:textId="77777777" w:rsidR="00A6707C" w:rsidRDefault="00A6707C" w:rsidP="00A6707C">
            <w:pPr>
              <w:pStyle w:val="Tabletext"/>
              <w:jc w:val="center"/>
            </w:pPr>
            <w:r>
              <w:t>1</w:t>
            </w:r>
          </w:p>
        </w:tc>
        <w:tc>
          <w:tcPr>
            <w:tcW w:w="686" w:type="dxa"/>
            <w:tcBorders>
              <w:top w:val="single" w:sz="4" w:space="0" w:color="auto"/>
              <w:bottom w:val="nil"/>
            </w:tcBorders>
            <w:vAlign w:val="center"/>
          </w:tcPr>
          <w:p w14:paraId="666229E9" w14:textId="77777777" w:rsidR="00A6707C" w:rsidRDefault="00A6707C" w:rsidP="00A6707C">
            <w:pPr>
              <w:pStyle w:val="Tabletext"/>
              <w:jc w:val="center"/>
            </w:pPr>
            <w:r>
              <w:t>1</w:t>
            </w:r>
          </w:p>
        </w:tc>
        <w:tc>
          <w:tcPr>
            <w:tcW w:w="686" w:type="dxa"/>
            <w:tcBorders>
              <w:top w:val="single" w:sz="4" w:space="0" w:color="auto"/>
              <w:bottom w:val="nil"/>
            </w:tcBorders>
            <w:vAlign w:val="center"/>
          </w:tcPr>
          <w:p w14:paraId="5EEEBF36" w14:textId="77777777" w:rsidR="00A6707C" w:rsidRDefault="00A6707C" w:rsidP="00A6707C">
            <w:pPr>
              <w:pStyle w:val="Tabletext"/>
              <w:jc w:val="center"/>
            </w:pPr>
            <w:r>
              <w:t>1</w:t>
            </w:r>
          </w:p>
        </w:tc>
        <w:tc>
          <w:tcPr>
            <w:tcW w:w="686" w:type="dxa"/>
            <w:tcBorders>
              <w:top w:val="single" w:sz="4" w:space="0" w:color="auto"/>
              <w:bottom w:val="nil"/>
            </w:tcBorders>
            <w:vAlign w:val="center"/>
          </w:tcPr>
          <w:p w14:paraId="082A6638" w14:textId="77777777" w:rsidR="00A6707C" w:rsidRDefault="00A6707C" w:rsidP="00A6707C">
            <w:pPr>
              <w:pStyle w:val="Tabletext"/>
              <w:jc w:val="center"/>
            </w:pPr>
            <w:r>
              <w:t>1</w:t>
            </w:r>
          </w:p>
        </w:tc>
        <w:tc>
          <w:tcPr>
            <w:tcW w:w="686" w:type="dxa"/>
            <w:tcBorders>
              <w:top w:val="single" w:sz="4" w:space="0" w:color="auto"/>
              <w:bottom w:val="nil"/>
            </w:tcBorders>
            <w:vAlign w:val="center"/>
          </w:tcPr>
          <w:p w14:paraId="5DA01F86" w14:textId="77777777" w:rsidR="00A6707C" w:rsidRDefault="00A6707C" w:rsidP="00A6707C">
            <w:pPr>
              <w:pStyle w:val="Tabletext"/>
              <w:jc w:val="center"/>
            </w:pPr>
            <w:r>
              <w:t>1</w:t>
            </w:r>
          </w:p>
        </w:tc>
        <w:tc>
          <w:tcPr>
            <w:tcW w:w="686" w:type="dxa"/>
            <w:tcBorders>
              <w:top w:val="single" w:sz="4" w:space="0" w:color="auto"/>
              <w:bottom w:val="nil"/>
            </w:tcBorders>
            <w:vAlign w:val="center"/>
          </w:tcPr>
          <w:p w14:paraId="62E645D3" w14:textId="77777777" w:rsidR="00A6707C" w:rsidRDefault="00A6707C" w:rsidP="00A6707C">
            <w:pPr>
              <w:pStyle w:val="Tabletext"/>
              <w:jc w:val="center"/>
            </w:pPr>
            <w:r>
              <w:t>1</w:t>
            </w:r>
          </w:p>
        </w:tc>
        <w:tc>
          <w:tcPr>
            <w:tcW w:w="686" w:type="dxa"/>
            <w:tcBorders>
              <w:top w:val="single" w:sz="4" w:space="0" w:color="auto"/>
              <w:bottom w:val="nil"/>
            </w:tcBorders>
            <w:vAlign w:val="center"/>
          </w:tcPr>
          <w:p w14:paraId="371189F1" w14:textId="77777777" w:rsidR="00A6707C" w:rsidRDefault="00A6707C" w:rsidP="00A6707C">
            <w:pPr>
              <w:pStyle w:val="Tabletext"/>
              <w:jc w:val="center"/>
            </w:pPr>
            <w:r>
              <w:t>1</w:t>
            </w:r>
          </w:p>
        </w:tc>
        <w:tc>
          <w:tcPr>
            <w:tcW w:w="686" w:type="dxa"/>
            <w:tcBorders>
              <w:top w:val="single" w:sz="4" w:space="0" w:color="auto"/>
              <w:bottom w:val="nil"/>
            </w:tcBorders>
            <w:vAlign w:val="center"/>
          </w:tcPr>
          <w:p w14:paraId="36E5B7AC" w14:textId="77777777" w:rsidR="00A6707C" w:rsidRDefault="00A6707C" w:rsidP="00A6707C">
            <w:pPr>
              <w:pStyle w:val="Tabletext"/>
              <w:jc w:val="center"/>
            </w:pPr>
            <w:r>
              <w:t>1</w:t>
            </w:r>
          </w:p>
        </w:tc>
        <w:tc>
          <w:tcPr>
            <w:tcW w:w="687" w:type="dxa"/>
            <w:tcBorders>
              <w:top w:val="single" w:sz="4" w:space="0" w:color="auto"/>
              <w:bottom w:val="nil"/>
            </w:tcBorders>
            <w:vAlign w:val="center"/>
          </w:tcPr>
          <w:p w14:paraId="25C40226" w14:textId="77777777" w:rsidR="00A6707C" w:rsidRDefault="00A6707C" w:rsidP="00A6707C">
            <w:pPr>
              <w:pStyle w:val="Tabletext"/>
              <w:jc w:val="center"/>
            </w:pPr>
            <w:r>
              <w:t>1</w:t>
            </w:r>
          </w:p>
        </w:tc>
      </w:tr>
      <w:tr w:rsidR="00A6707C" w14:paraId="1C785EC6" w14:textId="77777777" w:rsidTr="00A6707C">
        <w:trPr>
          <w:cantSplit/>
        </w:trPr>
        <w:tc>
          <w:tcPr>
            <w:tcW w:w="1985" w:type="dxa"/>
            <w:vMerge/>
            <w:tcBorders>
              <w:top w:val="single" w:sz="4" w:space="0" w:color="auto"/>
            </w:tcBorders>
          </w:tcPr>
          <w:p w14:paraId="0A7C4CC8" w14:textId="77777777" w:rsidR="00A6707C" w:rsidRDefault="00A6707C" w:rsidP="005D6EF4">
            <w:pPr>
              <w:pStyle w:val="Tabletext"/>
            </w:pPr>
          </w:p>
        </w:tc>
        <w:tc>
          <w:tcPr>
            <w:tcW w:w="4252" w:type="dxa"/>
            <w:tcBorders>
              <w:top w:val="nil"/>
            </w:tcBorders>
          </w:tcPr>
          <w:p w14:paraId="5D9A582A" w14:textId="77777777" w:rsidR="00A6707C" w:rsidRDefault="00A6707C" w:rsidP="005D6EF4">
            <w:pPr>
              <w:pStyle w:val="Tabletext"/>
            </w:pPr>
            <w:r w:rsidRPr="00100C06">
              <w:t>Youth Allowance/ABSTUDY (independent/dependent)</w:t>
            </w:r>
          </w:p>
        </w:tc>
        <w:tc>
          <w:tcPr>
            <w:tcW w:w="686" w:type="dxa"/>
            <w:tcBorders>
              <w:top w:val="nil"/>
            </w:tcBorders>
            <w:vAlign w:val="center"/>
          </w:tcPr>
          <w:p w14:paraId="0535365A" w14:textId="77777777" w:rsidR="00A6707C" w:rsidRDefault="00A6707C" w:rsidP="00A6707C">
            <w:pPr>
              <w:pStyle w:val="Tabletext"/>
              <w:jc w:val="center"/>
            </w:pPr>
          </w:p>
        </w:tc>
        <w:tc>
          <w:tcPr>
            <w:tcW w:w="686" w:type="dxa"/>
            <w:tcBorders>
              <w:top w:val="nil"/>
            </w:tcBorders>
            <w:vAlign w:val="center"/>
          </w:tcPr>
          <w:p w14:paraId="6572CE2B" w14:textId="77777777" w:rsidR="00A6707C" w:rsidRDefault="00A6707C" w:rsidP="00A6707C">
            <w:pPr>
              <w:pStyle w:val="Tabletext"/>
              <w:jc w:val="center"/>
            </w:pPr>
          </w:p>
        </w:tc>
        <w:tc>
          <w:tcPr>
            <w:tcW w:w="686" w:type="dxa"/>
            <w:tcBorders>
              <w:top w:val="nil"/>
            </w:tcBorders>
            <w:vAlign w:val="center"/>
          </w:tcPr>
          <w:p w14:paraId="005C3FA9" w14:textId="77777777" w:rsidR="00A6707C" w:rsidRDefault="00A6707C" w:rsidP="00A6707C">
            <w:pPr>
              <w:pStyle w:val="Tabletext"/>
              <w:jc w:val="center"/>
            </w:pPr>
          </w:p>
        </w:tc>
        <w:tc>
          <w:tcPr>
            <w:tcW w:w="686" w:type="dxa"/>
            <w:tcBorders>
              <w:top w:val="nil"/>
            </w:tcBorders>
            <w:vAlign w:val="center"/>
          </w:tcPr>
          <w:p w14:paraId="6E02E96B" w14:textId="77777777" w:rsidR="00A6707C" w:rsidRDefault="00A6707C" w:rsidP="00A6707C">
            <w:pPr>
              <w:pStyle w:val="Tabletext"/>
              <w:jc w:val="center"/>
            </w:pPr>
          </w:p>
        </w:tc>
        <w:tc>
          <w:tcPr>
            <w:tcW w:w="686" w:type="dxa"/>
            <w:tcBorders>
              <w:top w:val="nil"/>
            </w:tcBorders>
            <w:vAlign w:val="center"/>
          </w:tcPr>
          <w:p w14:paraId="00C1A277" w14:textId="77777777" w:rsidR="00A6707C" w:rsidRDefault="00A6707C" w:rsidP="00A6707C">
            <w:pPr>
              <w:pStyle w:val="Tabletext"/>
              <w:jc w:val="center"/>
            </w:pPr>
          </w:p>
        </w:tc>
        <w:tc>
          <w:tcPr>
            <w:tcW w:w="686" w:type="dxa"/>
            <w:tcBorders>
              <w:top w:val="nil"/>
            </w:tcBorders>
            <w:vAlign w:val="center"/>
          </w:tcPr>
          <w:p w14:paraId="1F826302" w14:textId="77777777" w:rsidR="00A6707C" w:rsidRDefault="00A6707C" w:rsidP="00A6707C">
            <w:pPr>
              <w:pStyle w:val="Tabletext"/>
              <w:jc w:val="center"/>
            </w:pPr>
          </w:p>
        </w:tc>
        <w:tc>
          <w:tcPr>
            <w:tcW w:w="686" w:type="dxa"/>
            <w:tcBorders>
              <w:top w:val="nil"/>
            </w:tcBorders>
            <w:vAlign w:val="center"/>
          </w:tcPr>
          <w:p w14:paraId="681D0AE8" w14:textId="77777777" w:rsidR="00A6707C" w:rsidRDefault="00A6707C" w:rsidP="00A6707C">
            <w:pPr>
              <w:pStyle w:val="Tabletext"/>
              <w:jc w:val="center"/>
            </w:pPr>
          </w:p>
        </w:tc>
        <w:tc>
          <w:tcPr>
            <w:tcW w:w="686" w:type="dxa"/>
            <w:tcBorders>
              <w:top w:val="nil"/>
            </w:tcBorders>
            <w:vAlign w:val="center"/>
          </w:tcPr>
          <w:p w14:paraId="3D38610D" w14:textId="77777777" w:rsidR="00A6707C" w:rsidRDefault="00A6707C" w:rsidP="00A6707C">
            <w:pPr>
              <w:pStyle w:val="Tabletext"/>
              <w:jc w:val="center"/>
            </w:pPr>
          </w:p>
        </w:tc>
        <w:tc>
          <w:tcPr>
            <w:tcW w:w="686" w:type="dxa"/>
            <w:tcBorders>
              <w:top w:val="nil"/>
            </w:tcBorders>
            <w:vAlign w:val="center"/>
          </w:tcPr>
          <w:p w14:paraId="36F00E22" w14:textId="77777777" w:rsidR="00A6707C" w:rsidRDefault="00A6707C" w:rsidP="00A6707C">
            <w:pPr>
              <w:pStyle w:val="Tabletext"/>
              <w:jc w:val="center"/>
            </w:pPr>
          </w:p>
        </w:tc>
        <w:tc>
          <w:tcPr>
            <w:tcW w:w="686" w:type="dxa"/>
            <w:tcBorders>
              <w:top w:val="nil"/>
            </w:tcBorders>
            <w:vAlign w:val="center"/>
          </w:tcPr>
          <w:p w14:paraId="325B0319" w14:textId="77777777" w:rsidR="00A6707C" w:rsidRDefault="00A6707C" w:rsidP="00A6707C">
            <w:pPr>
              <w:pStyle w:val="Tabletext"/>
              <w:jc w:val="center"/>
            </w:pPr>
          </w:p>
        </w:tc>
        <w:tc>
          <w:tcPr>
            <w:tcW w:w="686" w:type="dxa"/>
            <w:tcBorders>
              <w:top w:val="nil"/>
            </w:tcBorders>
            <w:vAlign w:val="center"/>
          </w:tcPr>
          <w:p w14:paraId="68929A44" w14:textId="77777777" w:rsidR="00A6707C" w:rsidRDefault="00A6707C" w:rsidP="00A6707C">
            <w:pPr>
              <w:pStyle w:val="Tabletext"/>
              <w:jc w:val="center"/>
            </w:pPr>
          </w:p>
        </w:tc>
        <w:tc>
          <w:tcPr>
            <w:tcW w:w="687" w:type="dxa"/>
            <w:tcBorders>
              <w:top w:val="nil"/>
            </w:tcBorders>
            <w:vAlign w:val="center"/>
          </w:tcPr>
          <w:p w14:paraId="5B3507C8" w14:textId="77777777" w:rsidR="00A6707C" w:rsidRDefault="00A6707C" w:rsidP="00A6707C">
            <w:pPr>
              <w:pStyle w:val="Tabletext"/>
              <w:jc w:val="center"/>
            </w:pPr>
            <w:r>
              <w:t>1</w:t>
            </w:r>
          </w:p>
        </w:tc>
      </w:tr>
      <w:tr w:rsidR="00A6707C" w14:paraId="7DB378C0" w14:textId="77777777" w:rsidTr="00A6707C">
        <w:trPr>
          <w:cantSplit/>
        </w:trPr>
        <w:tc>
          <w:tcPr>
            <w:tcW w:w="1985" w:type="dxa"/>
            <w:vMerge/>
            <w:vAlign w:val="bottom"/>
          </w:tcPr>
          <w:p w14:paraId="50D8809C" w14:textId="77777777" w:rsidR="00A6707C" w:rsidRDefault="00A6707C" w:rsidP="005D6EF4">
            <w:pPr>
              <w:pStyle w:val="Tabletext"/>
            </w:pPr>
          </w:p>
        </w:tc>
        <w:tc>
          <w:tcPr>
            <w:tcW w:w="4252" w:type="dxa"/>
            <w:vAlign w:val="bottom"/>
          </w:tcPr>
          <w:p w14:paraId="1CCAC0BB" w14:textId="77777777" w:rsidR="00A6707C" w:rsidRDefault="00A6707C" w:rsidP="005D6EF4">
            <w:pPr>
              <w:pStyle w:val="Tabletext"/>
            </w:pPr>
            <w:r>
              <w:t>Sources of income: Study supplement</w:t>
            </w:r>
          </w:p>
        </w:tc>
        <w:tc>
          <w:tcPr>
            <w:tcW w:w="686" w:type="dxa"/>
            <w:vAlign w:val="center"/>
          </w:tcPr>
          <w:p w14:paraId="29509A88" w14:textId="77777777" w:rsidR="00A6707C" w:rsidRDefault="00A6707C" w:rsidP="00A6707C">
            <w:pPr>
              <w:pStyle w:val="Tabletext"/>
              <w:jc w:val="center"/>
            </w:pPr>
          </w:p>
        </w:tc>
        <w:tc>
          <w:tcPr>
            <w:tcW w:w="686" w:type="dxa"/>
            <w:vAlign w:val="center"/>
          </w:tcPr>
          <w:p w14:paraId="144509A8" w14:textId="77777777" w:rsidR="00A6707C" w:rsidRDefault="00A6707C" w:rsidP="00A6707C">
            <w:pPr>
              <w:pStyle w:val="Tabletext"/>
              <w:jc w:val="center"/>
            </w:pPr>
          </w:p>
        </w:tc>
        <w:tc>
          <w:tcPr>
            <w:tcW w:w="686" w:type="dxa"/>
            <w:vAlign w:val="center"/>
          </w:tcPr>
          <w:p w14:paraId="379038FD" w14:textId="77777777" w:rsidR="00A6707C" w:rsidRDefault="00A6707C" w:rsidP="00A6707C">
            <w:pPr>
              <w:pStyle w:val="Tabletext"/>
              <w:jc w:val="center"/>
            </w:pPr>
            <w:r>
              <w:t>1</w:t>
            </w:r>
          </w:p>
        </w:tc>
        <w:tc>
          <w:tcPr>
            <w:tcW w:w="686" w:type="dxa"/>
            <w:vAlign w:val="center"/>
          </w:tcPr>
          <w:p w14:paraId="32E71C46" w14:textId="77777777" w:rsidR="00A6707C" w:rsidRDefault="00A6707C" w:rsidP="00A6707C">
            <w:pPr>
              <w:pStyle w:val="Tabletext"/>
              <w:jc w:val="center"/>
            </w:pPr>
            <w:r>
              <w:t>1</w:t>
            </w:r>
          </w:p>
        </w:tc>
        <w:tc>
          <w:tcPr>
            <w:tcW w:w="686" w:type="dxa"/>
            <w:vAlign w:val="center"/>
          </w:tcPr>
          <w:p w14:paraId="67348584" w14:textId="77777777" w:rsidR="00A6707C" w:rsidRDefault="00A6707C" w:rsidP="00A6707C">
            <w:pPr>
              <w:pStyle w:val="Tabletext"/>
              <w:jc w:val="center"/>
            </w:pPr>
            <w:r>
              <w:t>1</w:t>
            </w:r>
          </w:p>
        </w:tc>
        <w:tc>
          <w:tcPr>
            <w:tcW w:w="686" w:type="dxa"/>
            <w:vAlign w:val="center"/>
          </w:tcPr>
          <w:p w14:paraId="64F2FBDB" w14:textId="77777777" w:rsidR="00A6707C" w:rsidRDefault="00A6707C" w:rsidP="00A6707C">
            <w:pPr>
              <w:pStyle w:val="Tabletext"/>
              <w:jc w:val="center"/>
            </w:pPr>
            <w:r>
              <w:t>1</w:t>
            </w:r>
          </w:p>
        </w:tc>
        <w:tc>
          <w:tcPr>
            <w:tcW w:w="686" w:type="dxa"/>
            <w:vAlign w:val="center"/>
          </w:tcPr>
          <w:p w14:paraId="58B4F7C5" w14:textId="77777777" w:rsidR="00A6707C" w:rsidRDefault="00A6707C" w:rsidP="00A6707C">
            <w:pPr>
              <w:pStyle w:val="Tabletext"/>
              <w:jc w:val="center"/>
            </w:pPr>
          </w:p>
        </w:tc>
        <w:tc>
          <w:tcPr>
            <w:tcW w:w="686" w:type="dxa"/>
            <w:vAlign w:val="center"/>
          </w:tcPr>
          <w:p w14:paraId="31921A08" w14:textId="77777777" w:rsidR="00A6707C" w:rsidRDefault="00A6707C" w:rsidP="00A6707C">
            <w:pPr>
              <w:pStyle w:val="Tabletext"/>
              <w:jc w:val="center"/>
            </w:pPr>
          </w:p>
        </w:tc>
        <w:tc>
          <w:tcPr>
            <w:tcW w:w="686" w:type="dxa"/>
            <w:vAlign w:val="center"/>
          </w:tcPr>
          <w:p w14:paraId="4CFD7A19" w14:textId="77777777" w:rsidR="00A6707C" w:rsidRDefault="00A6707C" w:rsidP="00A6707C">
            <w:pPr>
              <w:pStyle w:val="Tabletext"/>
              <w:jc w:val="center"/>
            </w:pPr>
          </w:p>
        </w:tc>
        <w:tc>
          <w:tcPr>
            <w:tcW w:w="686" w:type="dxa"/>
            <w:vAlign w:val="center"/>
          </w:tcPr>
          <w:p w14:paraId="3341FF14" w14:textId="77777777" w:rsidR="00A6707C" w:rsidRDefault="00A6707C" w:rsidP="00A6707C">
            <w:pPr>
              <w:pStyle w:val="Tabletext"/>
              <w:jc w:val="center"/>
            </w:pPr>
          </w:p>
        </w:tc>
        <w:tc>
          <w:tcPr>
            <w:tcW w:w="686" w:type="dxa"/>
            <w:vAlign w:val="center"/>
          </w:tcPr>
          <w:p w14:paraId="05E36E9F" w14:textId="77777777" w:rsidR="00A6707C" w:rsidRDefault="00A6707C" w:rsidP="00A6707C">
            <w:pPr>
              <w:pStyle w:val="Tabletext"/>
              <w:jc w:val="center"/>
            </w:pPr>
          </w:p>
        </w:tc>
        <w:tc>
          <w:tcPr>
            <w:tcW w:w="687" w:type="dxa"/>
            <w:vAlign w:val="center"/>
          </w:tcPr>
          <w:p w14:paraId="011780C3" w14:textId="77777777" w:rsidR="00A6707C" w:rsidRDefault="00A6707C" w:rsidP="00A6707C">
            <w:pPr>
              <w:pStyle w:val="Tabletext"/>
              <w:jc w:val="center"/>
            </w:pPr>
          </w:p>
        </w:tc>
      </w:tr>
      <w:tr w:rsidR="00A6707C" w14:paraId="3E21584C" w14:textId="77777777" w:rsidTr="00A6707C">
        <w:trPr>
          <w:cantSplit/>
        </w:trPr>
        <w:tc>
          <w:tcPr>
            <w:tcW w:w="1985" w:type="dxa"/>
            <w:vMerge/>
            <w:vAlign w:val="bottom"/>
          </w:tcPr>
          <w:p w14:paraId="692C5BA1" w14:textId="77777777" w:rsidR="00A6707C" w:rsidRDefault="00A6707C" w:rsidP="005D6EF4">
            <w:pPr>
              <w:pStyle w:val="Tabletext"/>
            </w:pPr>
          </w:p>
        </w:tc>
        <w:tc>
          <w:tcPr>
            <w:tcW w:w="4252" w:type="dxa"/>
            <w:vAlign w:val="bottom"/>
          </w:tcPr>
          <w:p w14:paraId="65C41ADC" w14:textId="77777777" w:rsidR="00A6707C" w:rsidRDefault="00A6707C" w:rsidP="005D6EF4">
            <w:pPr>
              <w:pStyle w:val="Tabletext"/>
            </w:pPr>
            <w:r>
              <w:t>Amount of study payment</w:t>
            </w:r>
          </w:p>
        </w:tc>
        <w:tc>
          <w:tcPr>
            <w:tcW w:w="686" w:type="dxa"/>
            <w:vAlign w:val="center"/>
          </w:tcPr>
          <w:p w14:paraId="2F474EED" w14:textId="77777777" w:rsidR="00A6707C" w:rsidRDefault="00A6707C" w:rsidP="00A6707C">
            <w:pPr>
              <w:pStyle w:val="Tabletext"/>
              <w:jc w:val="center"/>
            </w:pPr>
          </w:p>
        </w:tc>
        <w:tc>
          <w:tcPr>
            <w:tcW w:w="686" w:type="dxa"/>
            <w:vAlign w:val="center"/>
          </w:tcPr>
          <w:p w14:paraId="5DABAE3E" w14:textId="77777777" w:rsidR="00A6707C" w:rsidRDefault="00A6707C" w:rsidP="00A6707C">
            <w:pPr>
              <w:pStyle w:val="Tabletext"/>
              <w:jc w:val="center"/>
            </w:pPr>
          </w:p>
        </w:tc>
        <w:tc>
          <w:tcPr>
            <w:tcW w:w="686" w:type="dxa"/>
            <w:vAlign w:val="center"/>
          </w:tcPr>
          <w:p w14:paraId="1E4859B1" w14:textId="77777777" w:rsidR="00A6707C" w:rsidRDefault="00A6707C" w:rsidP="00A6707C">
            <w:pPr>
              <w:pStyle w:val="Tabletext"/>
              <w:jc w:val="center"/>
            </w:pPr>
            <w:r>
              <w:t>1</w:t>
            </w:r>
          </w:p>
        </w:tc>
        <w:tc>
          <w:tcPr>
            <w:tcW w:w="686" w:type="dxa"/>
            <w:vAlign w:val="center"/>
          </w:tcPr>
          <w:p w14:paraId="58A5949F" w14:textId="77777777" w:rsidR="00A6707C" w:rsidRDefault="00A6707C" w:rsidP="00A6707C">
            <w:pPr>
              <w:pStyle w:val="Tabletext"/>
              <w:jc w:val="center"/>
            </w:pPr>
            <w:r>
              <w:t>1</w:t>
            </w:r>
          </w:p>
        </w:tc>
        <w:tc>
          <w:tcPr>
            <w:tcW w:w="686" w:type="dxa"/>
            <w:vAlign w:val="center"/>
          </w:tcPr>
          <w:p w14:paraId="63436FE0" w14:textId="77777777" w:rsidR="00A6707C" w:rsidRDefault="00A6707C" w:rsidP="00A6707C">
            <w:pPr>
              <w:pStyle w:val="Tabletext"/>
              <w:jc w:val="center"/>
            </w:pPr>
            <w:r>
              <w:t>1</w:t>
            </w:r>
          </w:p>
        </w:tc>
        <w:tc>
          <w:tcPr>
            <w:tcW w:w="686" w:type="dxa"/>
            <w:vAlign w:val="center"/>
          </w:tcPr>
          <w:p w14:paraId="2D27D598" w14:textId="77777777" w:rsidR="00A6707C" w:rsidRDefault="00A6707C" w:rsidP="00A6707C">
            <w:pPr>
              <w:pStyle w:val="Tabletext"/>
              <w:jc w:val="center"/>
            </w:pPr>
            <w:r>
              <w:t>1</w:t>
            </w:r>
          </w:p>
        </w:tc>
        <w:tc>
          <w:tcPr>
            <w:tcW w:w="686" w:type="dxa"/>
            <w:vAlign w:val="center"/>
          </w:tcPr>
          <w:p w14:paraId="6C39ED4D" w14:textId="77777777" w:rsidR="00A6707C" w:rsidRDefault="00A6707C" w:rsidP="00A6707C">
            <w:pPr>
              <w:pStyle w:val="Tabletext"/>
              <w:jc w:val="center"/>
            </w:pPr>
            <w:r>
              <w:t>1</w:t>
            </w:r>
          </w:p>
        </w:tc>
        <w:tc>
          <w:tcPr>
            <w:tcW w:w="686" w:type="dxa"/>
            <w:vAlign w:val="center"/>
          </w:tcPr>
          <w:p w14:paraId="05518EF3" w14:textId="77777777" w:rsidR="00A6707C" w:rsidRDefault="00A6707C" w:rsidP="00A6707C">
            <w:pPr>
              <w:pStyle w:val="Tabletext"/>
              <w:jc w:val="center"/>
            </w:pPr>
            <w:r>
              <w:t>1</w:t>
            </w:r>
          </w:p>
        </w:tc>
        <w:tc>
          <w:tcPr>
            <w:tcW w:w="686" w:type="dxa"/>
            <w:vAlign w:val="center"/>
          </w:tcPr>
          <w:p w14:paraId="24E5AA04" w14:textId="77777777" w:rsidR="00A6707C" w:rsidRDefault="00A6707C" w:rsidP="00A6707C">
            <w:pPr>
              <w:pStyle w:val="Tabletext"/>
              <w:jc w:val="center"/>
            </w:pPr>
            <w:r>
              <w:t>1</w:t>
            </w:r>
          </w:p>
        </w:tc>
        <w:tc>
          <w:tcPr>
            <w:tcW w:w="686" w:type="dxa"/>
            <w:vAlign w:val="center"/>
          </w:tcPr>
          <w:p w14:paraId="19B8159A" w14:textId="77777777" w:rsidR="00A6707C" w:rsidRDefault="00A6707C" w:rsidP="00A6707C">
            <w:pPr>
              <w:pStyle w:val="Tabletext"/>
              <w:jc w:val="center"/>
            </w:pPr>
            <w:r>
              <w:t>1</w:t>
            </w:r>
          </w:p>
        </w:tc>
        <w:tc>
          <w:tcPr>
            <w:tcW w:w="686" w:type="dxa"/>
            <w:vAlign w:val="center"/>
          </w:tcPr>
          <w:p w14:paraId="4621669F" w14:textId="77777777" w:rsidR="00A6707C" w:rsidRDefault="00A6707C" w:rsidP="00A6707C">
            <w:pPr>
              <w:pStyle w:val="Tabletext"/>
              <w:jc w:val="center"/>
            </w:pPr>
            <w:r>
              <w:t>1</w:t>
            </w:r>
          </w:p>
        </w:tc>
        <w:tc>
          <w:tcPr>
            <w:tcW w:w="687" w:type="dxa"/>
            <w:vAlign w:val="center"/>
          </w:tcPr>
          <w:p w14:paraId="0A6ACC03" w14:textId="77777777" w:rsidR="00A6707C" w:rsidRDefault="00A6707C" w:rsidP="00A6707C">
            <w:pPr>
              <w:pStyle w:val="Tabletext"/>
              <w:jc w:val="center"/>
            </w:pPr>
            <w:r>
              <w:t>1</w:t>
            </w:r>
          </w:p>
        </w:tc>
      </w:tr>
      <w:tr w:rsidR="00A6707C" w14:paraId="690FA688" w14:textId="77777777" w:rsidTr="00A6707C">
        <w:trPr>
          <w:cantSplit/>
        </w:trPr>
        <w:tc>
          <w:tcPr>
            <w:tcW w:w="1985" w:type="dxa"/>
            <w:vAlign w:val="bottom"/>
          </w:tcPr>
          <w:p w14:paraId="204520D8" w14:textId="77777777" w:rsidR="00A6707C" w:rsidRDefault="00A6707C" w:rsidP="005D6EF4">
            <w:pPr>
              <w:pStyle w:val="Tabletext"/>
            </w:pPr>
          </w:p>
        </w:tc>
        <w:tc>
          <w:tcPr>
            <w:tcW w:w="4252" w:type="dxa"/>
            <w:vAlign w:val="bottom"/>
          </w:tcPr>
          <w:p w14:paraId="1709D204" w14:textId="77777777" w:rsidR="00A6707C" w:rsidRDefault="00A6707C" w:rsidP="005D6EF4">
            <w:pPr>
              <w:pStyle w:val="Tabletext"/>
            </w:pPr>
            <w:r>
              <w:t>Sources of income</w:t>
            </w:r>
          </w:p>
        </w:tc>
        <w:tc>
          <w:tcPr>
            <w:tcW w:w="686" w:type="dxa"/>
            <w:vAlign w:val="center"/>
          </w:tcPr>
          <w:p w14:paraId="6ECAAB3B" w14:textId="77777777" w:rsidR="00A6707C" w:rsidRDefault="00A6707C" w:rsidP="00A6707C">
            <w:pPr>
              <w:pStyle w:val="Tabletext"/>
              <w:jc w:val="center"/>
            </w:pPr>
          </w:p>
        </w:tc>
        <w:tc>
          <w:tcPr>
            <w:tcW w:w="686" w:type="dxa"/>
            <w:vAlign w:val="center"/>
          </w:tcPr>
          <w:p w14:paraId="7017F715" w14:textId="77777777" w:rsidR="00A6707C" w:rsidRDefault="00A6707C" w:rsidP="00A6707C">
            <w:pPr>
              <w:pStyle w:val="Tabletext"/>
              <w:jc w:val="center"/>
            </w:pPr>
          </w:p>
        </w:tc>
        <w:tc>
          <w:tcPr>
            <w:tcW w:w="686" w:type="dxa"/>
            <w:vAlign w:val="center"/>
          </w:tcPr>
          <w:p w14:paraId="626EDC2F" w14:textId="77777777" w:rsidR="00A6707C" w:rsidRDefault="00A6707C" w:rsidP="00A6707C">
            <w:pPr>
              <w:pStyle w:val="Tabletext"/>
              <w:jc w:val="center"/>
            </w:pPr>
          </w:p>
        </w:tc>
        <w:tc>
          <w:tcPr>
            <w:tcW w:w="686" w:type="dxa"/>
            <w:vAlign w:val="center"/>
          </w:tcPr>
          <w:p w14:paraId="5201E525" w14:textId="77777777" w:rsidR="00A6707C" w:rsidRDefault="00A6707C" w:rsidP="00A6707C">
            <w:pPr>
              <w:pStyle w:val="Tabletext"/>
              <w:jc w:val="center"/>
            </w:pPr>
            <w:r>
              <w:t>5</w:t>
            </w:r>
          </w:p>
        </w:tc>
        <w:tc>
          <w:tcPr>
            <w:tcW w:w="686" w:type="dxa"/>
            <w:vAlign w:val="center"/>
          </w:tcPr>
          <w:p w14:paraId="2DC08FC3" w14:textId="77777777" w:rsidR="00A6707C" w:rsidRDefault="00A6707C" w:rsidP="00A6707C">
            <w:pPr>
              <w:pStyle w:val="Tabletext"/>
              <w:jc w:val="center"/>
            </w:pPr>
          </w:p>
        </w:tc>
        <w:tc>
          <w:tcPr>
            <w:tcW w:w="686" w:type="dxa"/>
            <w:vAlign w:val="center"/>
          </w:tcPr>
          <w:p w14:paraId="4F580514" w14:textId="77777777" w:rsidR="00A6707C" w:rsidRDefault="00A6707C" w:rsidP="00A6707C">
            <w:pPr>
              <w:pStyle w:val="Tabletext"/>
              <w:jc w:val="center"/>
            </w:pPr>
          </w:p>
        </w:tc>
        <w:tc>
          <w:tcPr>
            <w:tcW w:w="686" w:type="dxa"/>
            <w:vAlign w:val="center"/>
          </w:tcPr>
          <w:p w14:paraId="7EC7B6EA" w14:textId="77777777" w:rsidR="00A6707C" w:rsidRDefault="00A6707C" w:rsidP="00A6707C">
            <w:pPr>
              <w:pStyle w:val="Tabletext"/>
              <w:jc w:val="center"/>
            </w:pPr>
          </w:p>
        </w:tc>
        <w:tc>
          <w:tcPr>
            <w:tcW w:w="686" w:type="dxa"/>
            <w:vAlign w:val="center"/>
          </w:tcPr>
          <w:p w14:paraId="4EC1295D" w14:textId="77777777" w:rsidR="00A6707C" w:rsidRDefault="00A6707C" w:rsidP="00A6707C">
            <w:pPr>
              <w:pStyle w:val="Tabletext"/>
              <w:jc w:val="center"/>
            </w:pPr>
          </w:p>
        </w:tc>
        <w:tc>
          <w:tcPr>
            <w:tcW w:w="686" w:type="dxa"/>
            <w:vAlign w:val="center"/>
          </w:tcPr>
          <w:p w14:paraId="635CC673" w14:textId="77777777" w:rsidR="00A6707C" w:rsidRDefault="00A6707C" w:rsidP="00A6707C">
            <w:pPr>
              <w:pStyle w:val="Tabletext"/>
              <w:jc w:val="center"/>
            </w:pPr>
          </w:p>
        </w:tc>
        <w:tc>
          <w:tcPr>
            <w:tcW w:w="686" w:type="dxa"/>
            <w:vAlign w:val="center"/>
          </w:tcPr>
          <w:p w14:paraId="793618AB" w14:textId="77777777" w:rsidR="00A6707C" w:rsidRDefault="00A6707C" w:rsidP="00A6707C">
            <w:pPr>
              <w:pStyle w:val="Tabletext"/>
              <w:jc w:val="center"/>
            </w:pPr>
          </w:p>
        </w:tc>
        <w:tc>
          <w:tcPr>
            <w:tcW w:w="686" w:type="dxa"/>
            <w:vAlign w:val="center"/>
          </w:tcPr>
          <w:p w14:paraId="2B5D51BB" w14:textId="77777777" w:rsidR="00A6707C" w:rsidRDefault="00A6707C" w:rsidP="00A6707C">
            <w:pPr>
              <w:pStyle w:val="Tabletext"/>
              <w:jc w:val="center"/>
            </w:pPr>
          </w:p>
        </w:tc>
        <w:tc>
          <w:tcPr>
            <w:tcW w:w="687" w:type="dxa"/>
            <w:vAlign w:val="center"/>
          </w:tcPr>
          <w:p w14:paraId="36154548" w14:textId="77777777" w:rsidR="00A6707C" w:rsidRDefault="00A6707C" w:rsidP="00A6707C">
            <w:pPr>
              <w:pStyle w:val="Tabletext"/>
              <w:jc w:val="center"/>
            </w:pPr>
          </w:p>
        </w:tc>
      </w:tr>
      <w:tr w:rsidR="00A6707C" w14:paraId="0AB67B8A" w14:textId="77777777" w:rsidTr="00A6707C">
        <w:trPr>
          <w:cantSplit/>
        </w:trPr>
        <w:tc>
          <w:tcPr>
            <w:tcW w:w="1985" w:type="dxa"/>
            <w:vAlign w:val="bottom"/>
          </w:tcPr>
          <w:p w14:paraId="1874A545" w14:textId="77777777" w:rsidR="00A6707C" w:rsidRDefault="00A6707C" w:rsidP="005D6EF4">
            <w:pPr>
              <w:pStyle w:val="Tabletext"/>
            </w:pPr>
          </w:p>
        </w:tc>
        <w:tc>
          <w:tcPr>
            <w:tcW w:w="4252" w:type="dxa"/>
            <w:vAlign w:val="bottom"/>
          </w:tcPr>
          <w:p w14:paraId="4DF51731" w14:textId="77777777" w:rsidR="00A6707C" w:rsidRDefault="00A6707C" w:rsidP="005D6EF4">
            <w:pPr>
              <w:pStyle w:val="Tabletext"/>
            </w:pPr>
            <w:r>
              <w:t>Sources of income: Paid work</w:t>
            </w:r>
          </w:p>
        </w:tc>
        <w:tc>
          <w:tcPr>
            <w:tcW w:w="686" w:type="dxa"/>
            <w:vAlign w:val="center"/>
          </w:tcPr>
          <w:p w14:paraId="4E878572" w14:textId="77777777" w:rsidR="00A6707C" w:rsidRDefault="00A6707C" w:rsidP="00A6707C">
            <w:pPr>
              <w:pStyle w:val="Tabletext"/>
              <w:jc w:val="center"/>
            </w:pPr>
          </w:p>
        </w:tc>
        <w:tc>
          <w:tcPr>
            <w:tcW w:w="686" w:type="dxa"/>
            <w:vAlign w:val="center"/>
          </w:tcPr>
          <w:p w14:paraId="40174DAA" w14:textId="77777777" w:rsidR="00A6707C" w:rsidRDefault="00A6707C" w:rsidP="00A6707C">
            <w:pPr>
              <w:pStyle w:val="Tabletext"/>
              <w:jc w:val="center"/>
            </w:pPr>
          </w:p>
        </w:tc>
        <w:tc>
          <w:tcPr>
            <w:tcW w:w="686" w:type="dxa"/>
            <w:vAlign w:val="center"/>
          </w:tcPr>
          <w:p w14:paraId="590B5822" w14:textId="77777777" w:rsidR="00A6707C" w:rsidRDefault="00A6707C" w:rsidP="00A6707C">
            <w:pPr>
              <w:pStyle w:val="Tabletext"/>
              <w:jc w:val="center"/>
            </w:pPr>
            <w:r>
              <w:t>2</w:t>
            </w:r>
          </w:p>
        </w:tc>
        <w:tc>
          <w:tcPr>
            <w:tcW w:w="686" w:type="dxa"/>
            <w:vAlign w:val="center"/>
          </w:tcPr>
          <w:p w14:paraId="23410757" w14:textId="77777777" w:rsidR="00A6707C" w:rsidRDefault="00A6707C" w:rsidP="00A6707C">
            <w:pPr>
              <w:pStyle w:val="Tabletext"/>
              <w:jc w:val="center"/>
            </w:pPr>
          </w:p>
        </w:tc>
        <w:tc>
          <w:tcPr>
            <w:tcW w:w="686" w:type="dxa"/>
            <w:vAlign w:val="center"/>
          </w:tcPr>
          <w:p w14:paraId="10C3592B" w14:textId="77777777" w:rsidR="00A6707C" w:rsidRDefault="00A6707C" w:rsidP="00A6707C">
            <w:pPr>
              <w:pStyle w:val="Tabletext"/>
              <w:jc w:val="center"/>
            </w:pPr>
            <w:r>
              <w:t>1</w:t>
            </w:r>
          </w:p>
        </w:tc>
        <w:tc>
          <w:tcPr>
            <w:tcW w:w="686" w:type="dxa"/>
            <w:vAlign w:val="center"/>
          </w:tcPr>
          <w:p w14:paraId="314081D1" w14:textId="77777777" w:rsidR="00A6707C" w:rsidRDefault="00A6707C" w:rsidP="00A6707C">
            <w:pPr>
              <w:pStyle w:val="Tabletext"/>
              <w:jc w:val="center"/>
            </w:pPr>
            <w:r>
              <w:t>1</w:t>
            </w:r>
          </w:p>
        </w:tc>
        <w:tc>
          <w:tcPr>
            <w:tcW w:w="686" w:type="dxa"/>
            <w:vAlign w:val="center"/>
          </w:tcPr>
          <w:p w14:paraId="12C0F570" w14:textId="77777777" w:rsidR="00A6707C" w:rsidRDefault="00A6707C" w:rsidP="00A6707C">
            <w:pPr>
              <w:pStyle w:val="Tabletext"/>
              <w:jc w:val="center"/>
            </w:pPr>
            <w:r>
              <w:t>1</w:t>
            </w:r>
          </w:p>
        </w:tc>
        <w:tc>
          <w:tcPr>
            <w:tcW w:w="686" w:type="dxa"/>
            <w:vAlign w:val="center"/>
          </w:tcPr>
          <w:p w14:paraId="0F947A3F" w14:textId="77777777" w:rsidR="00A6707C" w:rsidRDefault="00A6707C" w:rsidP="00A6707C">
            <w:pPr>
              <w:pStyle w:val="Tabletext"/>
              <w:jc w:val="center"/>
            </w:pPr>
            <w:r>
              <w:t>1</w:t>
            </w:r>
          </w:p>
        </w:tc>
        <w:tc>
          <w:tcPr>
            <w:tcW w:w="686" w:type="dxa"/>
            <w:vAlign w:val="center"/>
          </w:tcPr>
          <w:p w14:paraId="4E226AF9" w14:textId="77777777" w:rsidR="00A6707C" w:rsidRDefault="00A6707C" w:rsidP="00A6707C">
            <w:pPr>
              <w:pStyle w:val="Tabletext"/>
              <w:jc w:val="center"/>
            </w:pPr>
            <w:r>
              <w:t>1</w:t>
            </w:r>
          </w:p>
        </w:tc>
        <w:tc>
          <w:tcPr>
            <w:tcW w:w="686" w:type="dxa"/>
            <w:vAlign w:val="center"/>
          </w:tcPr>
          <w:p w14:paraId="196EB31E" w14:textId="77777777" w:rsidR="00A6707C" w:rsidRDefault="00A6707C" w:rsidP="00A6707C">
            <w:pPr>
              <w:pStyle w:val="Tabletext"/>
              <w:jc w:val="center"/>
            </w:pPr>
            <w:r>
              <w:t>1</w:t>
            </w:r>
          </w:p>
        </w:tc>
        <w:tc>
          <w:tcPr>
            <w:tcW w:w="686" w:type="dxa"/>
            <w:vAlign w:val="center"/>
          </w:tcPr>
          <w:p w14:paraId="46DA4583" w14:textId="77777777" w:rsidR="00A6707C" w:rsidRDefault="00A6707C" w:rsidP="00A6707C">
            <w:pPr>
              <w:pStyle w:val="Tabletext"/>
              <w:jc w:val="center"/>
            </w:pPr>
            <w:r>
              <w:t>1</w:t>
            </w:r>
          </w:p>
        </w:tc>
        <w:tc>
          <w:tcPr>
            <w:tcW w:w="687" w:type="dxa"/>
            <w:vAlign w:val="center"/>
          </w:tcPr>
          <w:p w14:paraId="3EA99499" w14:textId="77777777" w:rsidR="00A6707C" w:rsidRDefault="00A6707C" w:rsidP="00A6707C">
            <w:pPr>
              <w:pStyle w:val="Tabletext"/>
              <w:jc w:val="center"/>
            </w:pPr>
            <w:r>
              <w:t>1</w:t>
            </w:r>
          </w:p>
        </w:tc>
      </w:tr>
      <w:tr w:rsidR="00A6707C" w14:paraId="5F185063" w14:textId="77777777" w:rsidTr="00A6707C">
        <w:trPr>
          <w:cantSplit/>
        </w:trPr>
        <w:tc>
          <w:tcPr>
            <w:tcW w:w="1985" w:type="dxa"/>
            <w:vAlign w:val="bottom"/>
          </w:tcPr>
          <w:p w14:paraId="15AE1B54" w14:textId="77777777" w:rsidR="00A6707C" w:rsidRDefault="00A6707C" w:rsidP="005D6EF4">
            <w:pPr>
              <w:pStyle w:val="Tabletext"/>
            </w:pPr>
          </w:p>
        </w:tc>
        <w:tc>
          <w:tcPr>
            <w:tcW w:w="4252" w:type="dxa"/>
            <w:vAlign w:val="bottom"/>
          </w:tcPr>
          <w:p w14:paraId="535B0FD9" w14:textId="77777777" w:rsidR="00A6707C" w:rsidRDefault="00A6707C" w:rsidP="005D6EF4">
            <w:pPr>
              <w:pStyle w:val="Tabletext"/>
            </w:pPr>
            <w:r>
              <w:t>Sources of income: Parents or family</w:t>
            </w:r>
          </w:p>
        </w:tc>
        <w:tc>
          <w:tcPr>
            <w:tcW w:w="686" w:type="dxa"/>
            <w:vAlign w:val="center"/>
          </w:tcPr>
          <w:p w14:paraId="677BE9B9" w14:textId="77777777" w:rsidR="00A6707C" w:rsidRDefault="00A6707C" w:rsidP="00A6707C">
            <w:pPr>
              <w:pStyle w:val="Tabletext"/>
              <w:jc w:val="center"/>
            </w:pPr>
          </w:p>
        </w:tc>
        <w:tc>
          <w:tcPr>
            <w:tcW w:w="686" w:type="dxa"/>
            <w:vAlign w:val="center"/>
          </w:tcPr>
          <w:p w14:paraId="17C23BA5" w14:textId="77777777" w:rsidR="00A6707C" w:rsidRDefault="00A6707C" w:rsidP="00A6707C">
            <w:pPr>
              <w:pStyle w:val="Tabletext"/>
              <w:jc w:val="center"/>
            </w:pPr>
          </w:p>
        </w:tc>
        <w:tc>
          <w:tcPr>
            <w:tcW w:w="686" w:type="dxa"/>
            <w:vAlign w:val="center"/>
          </w:tcPr>
          <w:p w14:paraId="1176EFD4" w14:textId="77777777" w:rsidR="00A6707C" w:rsidRDefault="00A6707C" w:rsidP="00A6707C">
            <w:pPr>
              <w:pStyle w:val="Tabletext"/>
              <w:jc w:val="center"/>
            </w:pPr>
            <w:r>
              <w:t>2</w:t>
            </w:r>
          </w:p>
        </w:tc>
        <w:tc>
          <w:tcPr>
            <w:tcW w:w="686" w:type="dxa"/>
            <w:vAlign w:val="center"/>
          </w:tcPr>
          <w:p w14:paraId="1ADB450D" w14:textId="77777777" w:rsidR="00A6707C" w:rsidRDefault="00A6707C" w:rsidP="00A6707C">
            <w:pPr>
              <w:pStyle w:val="Tabletext"/>
              <w:jc w:val="center"/>
            </w:pPr>
          </w:p>
        </w:tc>
        <w:tc>
          <w:tcPr>
            <w:tcW w:w="686" w:type="dxa"/>
            <w:vAlign w:val="center"/>
          </w:tcPr>
          <w:p w14:paraId="68F4BD91" w14:textId="77777777" w:rsidR="00A6707C" w:rsidRDefault="00A6707C" w:rsidP="00A6707C">
            <w:pPr>
              <w:pStyle w:val="Tabletext"/>
              <w:jc w:val="center"/>
            </w:pPr>
            <w:r>
              <w:t>1</w:t>
            </w:r>
          </w:p>
        </w:tc>
        <w:tc>
          <w:tcPr>
            <w:tcW w:w="686" w:type="dxa"/>
            <w:vAlign w:val="center"/>
          </w:tcPr>
          <w:p w14:paraId="10194636" w14:textId="77777777" w:rsidR="00A6707C" w:rsidRDefault="00A6707C" w:rsidP="00A6707C">
            <w:pPr>
              <w:pStyle w:val="Tabletext"/>
              <w:jc w:val="center"/>
            </w:pPr>
            <w:r>
              <w:t>1</w:t>
            </w:r>
          </w:p>
        </w:tc>
        <w:tc>
          <w:tcPr>
            <w:tcW w:w="686" w:type="dxa"/>
            <w:vAlign w:val="center"/>
          </w:tcPr>
          <w:p w14:paraId="34A733A0" w14:textId="77777777" w:rsidR="00A6707C" w:rsidRDefault="00A6707C" w:rsidP="00A6707C">
            <w:pPr>
              <w:pStyle w:val="Tabletext"/>
              <w:jc w:val="center"/>
            </w:pPr>
            <w:r>
              <w:t>1</w:t>
            </w:r>
          </w:p>
        </w:tc>
        <w:tc>
          <w:tcPr>
            <w:tcW w:w="686" w:type="dxa"/>
            <w:vAlign w:val="center"/>
          </w:tcPr>
          <w:p w14:paraId="0D7448D6" w14:textId="77777777" w:rsidR="00A6707C" w:rsidRDefault="00A6707C" w:rsidP="00A6707C">
            <w:pPr>
              <w:pStyle w:val="Tabletext"/>
              <w:jc w:val="center"/>
            </w:pPr>
            <w:r>
              <w:t>1</w:t>
            </w:r>
          </w:p>
        </w:tc>
        <w:tc>
          <w:tcPr>
            <w:tcW w:w="686" w:type="dxa"/>
            <w:vAlign w:val="center"/>
          </w:tcPr>
          <w:p w14:paraId="411AE6B3" w14:textId="77777777" w:rsidR="00A6707C" w:rsidRDefault="00A6707C" w:rsidP="00A6707C">
            <w:pPr>
              <w:pStyle w:val="Tabletext"/>
              <w:jc w:val="center"/>
            </w:pPr>
            <w:r>
              <w:t>1</w:t>
            </w:r>
          </w:p>
        </w:tc>
        <w:tc>
          <w:tcPr>
            <w:tcW w:w="686" w:type="dxa"/>
            <w:vAlign w:val="center"/>
          </w:tcPr>
          <w:p w14:paraId="40113A44" w14:textId="77777777" w:rsidR="00A6707C" w:rsidRDefault="00A6707C" w:rsidP="00A6707C">
            <w:pPr>
              <w:pStyle w:val="Tabletext"/>
              <w:jc w:val="center"/>
            </w:pPr>
            <w:r>
              <w:t>1</w:t>
            </w:r>
          </w:p>
        </w:tc>
        <w:tc>
          <w:tcPr>
            <w:tcW w:w="686" w:type="dxa"/>
            <w:vAlign w:val="center"/>
          </w:tcPr>
          <w:p w14:paraId="6FF5295A" w14:textId="77777777" w:rsidR="00A6707C" w:rsidRDefault="00A6707C" w:rsidP="00A6707C">
            <w:pPr>
              <w:pStyle w:val="Tabletext"/>
              <w:jc w:val="center"/>
            </w:pPr>
            <w:r>
              <w:t>1</w:t>
            </w:r>
          </w:p>
        </w:tc>
        <w:tc>
          <w:tcPr>
            <w:tcW w:w="687" w:type="dxa"/>
            <w:vAlign w:val="center"/>
          </w:tcPr>
          <w:p w14:paraId="2B405C0E" w14:textId="77777777" w:rsidR="00A6707C" w:rsidRDefault="00A6707C" w:rsidP="00A6707C">
            <w:pPr>
              <w:pStyle w:val="Tabletext"/>
              <w:jc w:val="center"/>
            </w:pPr>
            <w:r>
              <w:t>1</w:t>
            </w:r>
          </w:p>
        </w:tc>
      </w:tr>
      <w:tr w:rsidR="00A6707C" w14:paraId="218A9803" w14:textId="77777777" w:rsidTr="00A6707C">
        <w:trPr>
          <w:cantSplit/>
        </w:trPr>
        <w:tc>
          <w:tcPr>
            <w:tcW w:w="1985" w:type="dxa"/>
            <w:vAlign w:val="bottom"/>
          </w:tcPr>
          <w:p w14:paraId="42D0D4DC" w14:textId="77777777" w:rsidR="00A6707C" w:rsidRDefault="00A6707C" w:rsidP="005D6EF4">
            <w:pPr>
              <w:pStyle w:val="Tabletext"/>
            </w:pPr>
          </w:p>
        </w:tc>
        <w:tc>
          <w:tcPr>
            <w:tcW w:w="4252" w:type="dxa"/>
            <w:vAlign w:val="bottom"/>
          </w:tcPr>
          <w:p w14:paraId="6082CF2A" w14:textId="77777777" w:rsidR="00A6707C" w:rsidRDefault="00A6707C" w:rsidP="005D6EF4">
            <w:pPr>
              <w:pStyle w:val="Tabletext"/>
            </w:pPr>
            <w:r>
              <w:t>Sources of income: Scholarship or cadetship</w:t>
            </w:r>
          </w:p>
        </w:tc>
        <w:tc>
          <w:tcPr>
            <w:tcW w:w="686" w:type="dxa"/>
            <w:vAlign w:val="center"/>
          </w:tcPr>
          <w:p w14:paraId="155276E5" w14:textId="77777777" w:rsidR="00A6707C" w:rsidRDefault="00A6707C" w:rsidP="00A6707C">
            <w:pPr>
              <w:pStyle w:val="Tabletext"/>
              <w:jc w:val="center"/>
            </w:pPr>
          </w:p>
        </w:tc>
        <w:tc>
          <w:tcPr>
            <w:tcW w:w="686" w:type="dxa"/>
            <w:vAlign w:val="center"/>
          </w:tcPr>
          <w:p w14:paraId="17A7F39B" w14:textId="77777777" w:rsidR="00A6707C" w:rsidRDefault="00A6707C" w:rsidP="00A6707C">
            <w:pPr>
              <w:pStyle w:val="Tabletext"/>
              <w:jc w:val="center"/>
            </w:pPr>
          </w:p>
        </w:tc>
        <w:tc>
          <w:tcPr>
            <w:tcW w:w="686" w:type="dxa"/>
            <w:vAlign w:val="center"/>
          </w:tcPr>
          <w:p w14:paraId="21392E91" w14:textId="77777777" w:rsidR="00A6707C" w:rsidRDefault="00A6707C" w:rsidP="00A6707C">
            <w:pPr>
              <w:pStyle w:val="Tabletext"/>
              <w:jc w:val="center"/>
            </w:pPr>
            <w:r>
              <w:t>2</w:t>
            </w:r>
          </w:p>
        </w:tc>
        <w:tc>
          <w:tcPr>
            <w:tcW w:w="686" w:type="dxa"/>
            <w:vAlign w:val="center"/>
          </w:tcPr>
          <w:p w14:paraId="29BC3F6D" w14:textId="77777777" w:rsidR="00A6707C" w:rsidRDefault="00A6707C" w:rsidP="00A6707C">
            <w:pPr>
              <w:pStyle w:val="Tabletext"/>
              <w:jc w:val="center"/>
            </w:pPr>
          </w:p>
        </w:tc>
        <w:tc>
          <w:tcPr>
            <w:tcW w:w="686" w:type="dxa"/>
            <w:vAlign w:val="center"/>
          </w:tcPr>
          <w:p w14:paraId="35DA0EC4" w14:textId="77777777" w:rsidR="00A6707C" w:rsidRDefault="00A6707C" w:rsidP="00A6707C">
            <w:pPr>
              <w:pStyle w:val="Tabletext"/>
              <w:jc w:val="center"/>
            </w:pPr>
            <w:r>
              <w:t>1</w:t>
            </w:r>
          </w:p>
        </w:tc>
        <w:tc>
          <w:tcPr>
            <w:tcW w:w="686" w:type="dxa"/>
            <w:vAlign w:val="center"/>
          </w:tcPr>
          <w:p w14:paraId="09754AB3" w14:textId="77777777" w:rsidR="00A6707C" w:rsidRDefault="00A6707C" w:rsidP="00A6707C">
            <w:pPr>
              <w:pStyle w:val="Tabletext"/>
              <w:jc w:val="center"/>
            </w:pPr>
            <w:r>
              <w:t>1</w:t>
            </w:r>
          </w:p>
        </w:tc>
        <w:tc>
          <w:tcPr>
            <w:tcW w:w="686" w:type="dxa"/>
            <w:vAlign w:val="center"/>
          </w:tcPr>
          <w:p w14:paraId="73BF722A" w14:textId="77777777" w:rsidR="00A6707C" w:rsidRDefault="00A6707C" w:rsidP="00A6707C">
            <w:pPr>
              <w:pStyle w:val="Tabletext"/>
              <w:jc w:val="center"/>
            </w:pPr>
            <w:r>
              <w:t>1</w:t>
            </w:r>
          </w:p>
        </w:tc>
        <w:tc>
          <w:tcPr>
            <w:tcW w:w="686" w:type="dxa"/>
            <w:vAlign w:val="center"/>
          </w:tcPr>
          <w:p w14:paraId="128BBDDB" w14:textId="77777777" w:rsidR="00A6707C" w:rsidRDefault="00A6707C" w:rsidP="00A6707C">
            <w:pPr>
              <w:pStyle w:val="Tabletext"/>
              <w:jc w:val="center"/>
            </w:pPr>
            <w:r>
              <w:t>1</w:t>
            </w:r>
          </w:p>
        </w:tc>
        <w:tc>
          <w:tcPr>
            <w:tcW w:w="686" w:type="dxa"/>
            <w:vAlign w:val="center"/>
          </w:tcPr>
          <w:p w14:paraId="15FF3322" w14:textId="77777777" w:rsidR="00A6707C" w:rsidRDefault="00A6707C" w:rsidP="00A6707C">
            <w:pPr>
              <w:pStyle w:val="Tabletext"/>
              <w:jc w:val="center"/>
            </w:pPr>
            <w:r>
              <w:t>1</w:t>
            </w:r>
          </w:p>
        </w:tc>
        <w:tc>
          <w:tcPr>
            <w:tcW w:w="686" w:type="dxa"/>
            <w:vAlign w:val="center"/>
          </w:tcPr>
          <w:p w14:paraId="7A595825" w14:textId="77777777" w:rsidR="00A6707C" w:rsidRDefault="00A6707C" w:rsidP="00A6707C">
            <w:pPr>
              <w:pStyle w:val="Tabletext"/>
              <w:jc w:val="center"/>
            </w:pPr>
            <w:r>
              <w:t>1</w:t>
            </w:r>
          </w:p>
        </w:tc>
        <w:tc>
          <w:tcPr>
            <w:tcW w:w="686" w:type="dxa"/>
            <w:vAlign w:val="center"/>
          </w:tcPr>
          <w:p w14:paraId="50977781" w14:textId="77777777" w:rsidR="00A6707C" w:rsidRDefault="00A6707C" w:rsidP="00A6707C">
            <w:pPr>
              <w:pStyle w:val="Tabletext"/>
              <w:jc w:val="center"/>
            </w:pPr>
          </w:p>
        </w:tc>
        <w:tc>
          <w:tcPr>
            <w:tcW w:w="687" w:type="dxa"/>
            <w:vAlign w:val="center"/>
          </w:tcPr>
          <w:p w14:paraId="5DD077A3" w14:textId="77777777" w:rsidR="00A6707C" w:rsidRDefault="00A6707C" w:rsidP="00A6707C">
            <w:pPr>
              <w:pStyle w:val="Tabletext"/>
              <w:jc w:val="center"/>
            </w:pPr>
          </w:p>
        </w:tc>
      </w:tr>
      <w:tr w:rsidR="00A6707C" w14:paraId="15576B3E" w14:textId="77777777" w:rsidTr="00A6707C">
        <w:trPr>
          <w:cantSplit/>
        </w:trPr>
        <w:tc>
          <w:tcPr>
            <w:tcW w:w="1985" w:type="dxa"/>
            <w:vAlign w:val="bottom"/>
          </w:tcPr>
          <w:p w14:paraId="5CF65EDD" w14:textId="77777777" w:rsidR="00A6707C" w:rsidRDefault="00A6707C" w:rsidP="005D6EF4">
            <w:pPr>
              <w:pStyle w:val="Tabletext"/>
            </w:pPr>
          </w:p>
        </w:tc>
        <w:tc>
          <w:tcPr>
            <w:tcW w:w="4252" w:type="dxa"/>
            <w:vAlign w:val="bottom"/>
          </w:tcPr>
          <w:p w14:paraId="72A231D4" w14:textId="77777777" w:rsidR="00A6707C" w:rsidRDefault="00A6707C" w:rsidP="005D6EF4">
            <w:pPr>
              <w:pStyle w:val="Tabletext"/>
            </w:pPr>
            <w:r>
              <w:t>Sources of income: Scholarship</w:t>
            </w:r>
          </w:p>
        </w:tc>
        <w:tc>
          <w:tcPr>
            <w:tcW w:w="686" w:type="dxa"/>
            <w:vAlign w:val="center"/>
          </w:tcPr>
          <w:p w14:paraId="535E8149" w14:textId="77777777" w:rsidR="00A6707C" w:rsidRDefault="00A6707C" w:rsidP="00A6707C">
            <w:pPr>
              <w:pStyle w:val="Tabletext"/>
              <w:jc w:val="center"/>
            </w:pPr>
          </w:p>
        </w:tc>
        <w:tc>
          <w:tcPr>
            <w:tcW w:w="686" w:type="dxa"/>
            <w:vAlign w:val="center"/>
          </w:tcPr>
          <w:p w14:paraId="6B929D51" w14:textId="77777777" w:rsidR="00A6707C" w:rsidRDefault="00A6707C" w:rsidP="00A6707C">
            <w:pPr>
              <w:pStyle w:val="Tabletext"/>
              <w:jc w:val="center"/>
            </w:pPr>
          </w:p>
        </w:tc>
        <w:tc>
          <w:tcPr>
            <w:tcW w:w="686" w:type="dxa"/>
            <w:vAlign w:val="center"/>
          </w:tcPr>
          <w:p w14:paraId="72AA176C" w14:textId="77777777" w:rsidR="00A6707C" w:rsidRDefault="00A6707C" w:rsidP="00A6707C">
            <w:pPr>
              <w:pStyle w:val="Tabletext"/>
              <w:jc w:val="center"/>
            </w:pPr>
          </w:p>
        </w:tc>
        <w:tc>
          <w:tcPr>
            <w:tcW w:w="686" w:type="dxa"/>
            <w:vAlign w:val="center"/>
          </w:tcPr>
          <w:p w14:paraId="025172C3" w14:textId="77777777" w:rsidR="00A6707C" w:rsidRDefault="00A6707C" w:rsidP="00A6707C">
            <w:pPr>
              <w:pStyle w:val="Tabletext"/>
              <w:jc w:val="center"/>
            </w:pPr>
          </w:p>
        </w:tc>
        <w:tc>
          <w:tcPr>
            <w:tcW w:w="686" w:type="dxa"/>
            <w:vAlign w:val="center"/>
          </w:tcPr>
          <w:p w14:paraId="09AC654E" w14:textId="77777777" w:rsidR="00A6707C" w:rsidRDefault="00A6707C" w:rsidP="00A6707C">
            <w:pPr>
              <w:pStyle w:val="Tabletext"/>
              <w:jc w:val="center"/>
            </w:pPr>
          </w:p>
        </w:tc>
        <w:tc>
          <w:tcPr>
            <w:tcW w:w="686" w:type="dxa"/>
            <w:vAlign w:val="center"/>
          </w:tcPr>
          <w:p w14:paraId="35B7193C" w14:textId="77777777" w:rsidR="00A6707C" w:rsidRDefault="00A6707C" w:rsidP="00A6707C">
            <w:pPr>
              <w:pStyle w:val="Tabletext"/>
              <w:jc w:val="center"/>
            </w:pPr>
          </w:p>
        </w:tc>
        <w:tc>
          <w:tcPr>
            <w:tcW w:w="686" w:type="dxa"/>
            <w:vAlign w:val="center"/>
          </w:tcPr>
          <w:p w14:paraId="4C4FF099" w14:textId="77777777" w:rsidR="00A6707C" w:rsidRDefault="00A6707C" w:rsidP="00A6707C">
            <w:pPr>
              <w:pStyle w:val="Tabletext"/>
              <w:jc w:val="center"/>
            </w:pPr>
          </w:p>
        </w:tc>
        <w:tc>
          <w:tcPr>
            <w:tcW w:w="686" w:type="dxa"/>
            <w:vAlign w:val="center"/>
          </w:tcPr>
          <w:p w14:paraId="31CDF806" w14:textId="77777777" w:rsidR="00A6707C" w:rsidRDefault="00A6707C" w:rsidP="00A6707C">
            <w:pPr>
              <w:pStyle w:val="Tabletext"/>
              <w:jc w:val="center"/>
            </w:pPr>
          </w:p>
        </w:tc>
        <w:tc>
          <w:tcPr>
            <w:tcW w:w="686" w:type="dxa"/>
            <w:vAlign w:val="center"/>
          </w:tcPr>
          <w:p w14:paraId="45B0BADF" w14:textId="77777777" w:rsidR="00A6707C" w:rsidRDefault="00A6707C" w:rsidP="00A6707C">
            <w:pPr>
              <w:pStyle w:val="Tabletext"/>
              <w:jc w:val="center"/>
            </w:pPr>
          </w:p>
        </w:tc>
        <w:tc>
          <w:tcPr>
            <w:tcW w:w="686" w:type="dxa"/>
            <w:vAlign w:val="center"/>
          </w:tcPr>
          <w:p w14:paraId="27FDDBCC" w14:textId="77777777" w:rsidR="00A6707C" w:rsidRDefault="00A6707C" w:rsidP="00A6707C">
            <w:pPr>
              <w:pStyle w:val="Tabletext"/>
              <w:jc w:val="center"/>
            </w:pPr>
          </w:p>
        </w:tc>
        <w:tc>
          <w:tcPr>
            <w:tcW w:w="686" w:type="dxa"/>
            <w:vAlign w:val="center"/>
          </w:tcPr>
          <w:p w14:paraId="50E5F255" w14:textId="77777777" w:rsidR="00A6707C" w:rsidRDefault="00A6707C" w:rsidP="00A6707C">
            <w:pPr>
              <w:pStyle w:val="Tabletext"/>
              <w:jc w:val="center"/>
            </w:pPr>
            <w:r>
              <w:t>1</w:t>
            </w:r>
          </w:p>
        </w:tc>
        <w:tc>
          <w:tcPr>
            <w:tcW w:w="687" w:type="dxa"/>
            <w:vAlign w:val="center"/>
          </w:tcPr>
          <w:p w14:paraId="208E7CD3" w14:textId="77777777" w:rsidR="00A6707C" w:rsidRDefault="00A6707C" w:rsidP="00A6707C">
            <w:pPr>
              <w:pStyle w:val="Tabletext"/>
              <w:jc w:val="center"/>
            </w:pPr>
            <w:r>
              <w:t>1</w:t>
            </w:r>
          </w:p>
        </w:tc>
      </w:tr>
      <w:tr w:rsidR="00A6707C" w14:paraId="1CEE8121" w14:textId="77777777" w:rsidTr="00A6707C">
        <w:trPr>
          <w:cantSplit/>
        </w:trPr>
        <w:tc>
          <w:tcPr>
            <w:tcW w:w="1985" w:type="dxa"/>
            <w:vAlign w:val="bottom"/>
          </w:tcPr>
          <w:p w14:paraId="55B9F307" w14:textId="77777777" w:rsidR="00A6707C" w:rsidRDefault="00A6707C" w:rsidP="005D6EF4">
            <w:pPr>
              <w:pStyle w:val="Tabletext"/>
            </w:pPr>
          </w:p>
        </w:tc>
        <w:tc>
          <w:tcPr>
            <w:tcW w:w="4252" w:type="dxa"/>
            <w:vAlign w:val="bottom"/>
          </w:tcPr>
          <w:p w14:paraId="59AD34A6" w14:textId="77777777" w:rsidR="00A6707C" w:rsidRDefault="00A6707C" w:rsidP="005D6EF4">
            <w:pPr>
              <w:pStyle w:val="Tabletext"/>
            </w:pPr>
            <w:r>
              <w:t>Sources of income: Cadetship</w:t>
            </w:r>
          </w:p>
        </w:tc>
        <w:tc>
          <w:tcPr>
            <w:tcW w:w="686" w:type="dxa"/>
            <w:vAlign w:val="center"/>
          </w:tcPr>
          <w:p w14:paraId="64C9ADBA" w14:textId="77777777" w:rsidR="00A6707C" w:rsidRDefault="00A6707C" w:rsidP="00A6707C">
            <w:pPr>
              <w:pStyle w:val="Tabletext"/>
              <w:jc w:val="center"/>
            </w:pPr>
          </w:p>
        </w:tc>
        <w:tc>
          <w:tcPr>
            <w:tcW w:w="686" w:type="dxa"/>
            <w:vAlign w:val="center"/>
          </w:tcPr>
          <w:p w14:paraId="281AA837" w14:textId="77777777" w:rsidR="00A6707C" w:rsidRDefault="00A6707C" w:rsidP="00A6707C">
            <w:pPr>
              <w:pStyle w:val="Tabletext"/>
              <w:jc w:val="center"/>
            </w:pPr>
          </w:p>
        </w:tc>
        <w:tc>
          <w:tcPr>
            <w:tcW w:w="686" w:type="dxa"/>
            <w:vAlign w:val="center"/>
          </w:tcPr>
          <w:p w14:paraId="21B4122F" w14:textId="77777777" w:rsidR="00A6707C" w:rsidRDefault="00A6707C" w:rsidP="00A6707C">
            <w:pPr>
              <w:pStyle w:val="Tabletext"/>
              <w:jc w:val="center"/>
            </w:pPr>
          </w:p>
        </w:tc>
        <w:tc>
          <w:tcPr>
            <w:tcW w:w="686" w:type="dxa"/>
            <w:vAlign w:val="center"/>
          </w:tcPr>
          <w:p w14:paraId="142A6480" w14:textId="77777777" w:rsidR="00A6707C" w:rsidRDefault="00A6707C" w:rsidP="00A6707C">
            <w:pPr>
              <w:pStyle w:val="Tabletext"/>
              <w:jc w:val="center"/>
            </w:pPr>
          </w:p>
        </w:tc>
        <w:tc>
          <w:tcPr>
            <w:tcW w:w="686" w:type="dxa"/>
            <w:vAlign w:val="center"/>
          </w:tcPr>
          <w:p w14:paraId="395E4AA8" w14:textId="77777777" w:rsidR="00A6707C" w:rsidRDefault="00A6707C" w:rsidP="00A6707C">
            <w:pPr>
              <w:pStyle w:val="Tabletext"/>
              <w:jc w:val="center"/>
            </w:pPr>
          </w:p>
        </w:tc>
        <w:tc>
          <w:tcPr>
            <w:tcW w:w="686" w:type="dxa"/>
            <w:vAlign w:val="center"/>
          </w:tcPr>
          <w:p w14:paraId="7162E5CC" w14:textId="77777777" w:rsidR="00A6707C" w:rsidRDefault="00A6707C" w:rsidP="00A6707C">
            <w:pPr>
              <w:pStyle w:val="Tabletext"/>
              <w:jc w:val="center"/>
            </w:pPr>
          </w:p>
        </w:tc>
        <w:tc>
          <w:tcPr>
            <w:tcW w:w="686" w:type="dxa"/>
            <w:vAlign w:val="center"/>
          </w:tcPr>
          <w:p w14:paraId="7A16A9FC" w14:textId="77777777" w:rsidR="00A6707C" w:rsidRDefault="00A6707C" w:rsidP="00A6707C">
            <w:pPr>
              <w:pStyle w:val="Tabletext"/>
              <w:jc w:val="center"/>
            </w:pPr>
          </w:p>
        </w:tc>
        <w:tc>
          <w:tcPr>
            <w:tcW w:w="686" w:type="dxa"/>
            <w:vAlign w:val="center"/>
          </w:tcPr>
          <w:p w14:paraId="52841185" w14:textId="77777777" w:rsidR="00A6707C" w:rsidRDefault="00A6707C" w:rsidP="00A6707C">
            <w:pPr>
              <w:pStyle w:val="Tabletext"/>
              <w:jc w:val="center"/>
            </w:pPr>
          </w:p>
        </w:tc>
        <w:tc>
          <w:tcPr>
            <w:tcW w:w="686" w:type="dxa"/>
            <w:vAlign w:val="center"/>
          </w:tcPr>
          <w:p w14:paraId="2FA10797" w14:textId="77777777" w:rsidR="00A6707C" w:rsidRDefault="00A6707C" w:rsidP="00A6707C">
            <w:pPr>
              <w:pStyle w:val="Tabletext"/>
              <w:jc w:val="center"/>
            </w:pPr>
          </w:p>
        </w:tc>
        <w:tc>
          <w:tcPr>
            <w:tcW w:w="686" w:type="dxa"/>
            <w:vAlign w:val="center"/>
          </w:tcPr>
          <w:p w14:paraId="4FACF163" w14:textId="77777777" w:rsidR="00A6707C" w:rsidRDefault="00A6707C" w:rsidP="00A6707C">
            <w:pPr>
              <w:pStyle w:val="Tabletext"/>
              <w:jc w:val="center"/>
            </w:pPr>
          </w:p>
        </w:tc>
        <w:tc>
          <w:tcPr>
            <w:tcW w:w="686" w:type="dxa"/>
            <w:vAlign w:val="center"/>
          </w:tcPr>
          <w:p w14:paraId="38B55262" w14:textId="77777777" w:rsidR="00A6707C" w:rsidRDefault="00A6707C" w:rsidP="00A6707C">
            <w:pPr>
              <w:pStyle w:val="Tabletext"/>
              <w:jc w:val="center"/>
            </w:pPr>
            <w:r>
              <w:t>1</w:t>
            </w:r>
          </w:p>
        </w:tc>
        <w:tc>
          <w:tcPr>
            <w:tcW w:w="687" w:type="dxa"/>
            <w:vAlign w:val="center"/>
          </w:tcPr>
          <w:p w14:paraId="1F265744" w14:textId="77777777" w:rsidR="00A6707C" w:rsidRDefault="00A6707C" w:rsidP="00A6707C">
            <w:pPr>
              <w:pStyle w:val="Tabletext"/>
              <w:jc w:val="center"/>
            </w:pPr>
            <w:r>
              <w:t>1</w:t>
            </w:r>
          </w:p>
        </w:tc>
      </w:tr>
      <w:tr w:rsidR="00A6707C" w14:paraId="73E68F31" w14:textId="77777777" w:rsidTr="00A6707C">
        <w:trPr>
          <w:cantSplit/>
        </w:trPr>
        <w:tc>
          <w:tcPr>
            <w:tcW w:w="1985" w:type="dxa"/>
            <w:vAlign w:val="bottom"/>
          </w:tcPr>
          <w:p w14:paraId="04DC9606" w14:textId="77777777" w:rsidR="00A6707C" w:rsidRDefault="00A6707C" w:rsidP="005D6EF4">
            <w:pPr>
              <w:pStyle w:val="Tabletext"/>
            </w:pPr>
          </w:p>
        </w:tc>
        <w:tc>
          <w:tcPr>
            <w:tcW w:w="4252" w:type="dxa"/>
            <w:vAlign w:val="bottom"/>
          </w:tcPr>
          <w:p w14:paraId="1D741F27" w14:textId="77777777" w:rsidR="00A6707C" w:rsidRDefault="00A6707C" w:rsidP="005D6EF4">
            <w:pPr>
              <w:pStyle w:val="Tabletext"/>
            </w:pPr>
            <w:r>
              <w:t>Sources of income: Other government allowance</w:t>
            </w:r>
          </w:p>
        </w:tc>
        <w:tc>
          <w:tcPr>
            <w:tcW w:w="686" w:type="dxa"/>
            <w:vAlign w:val="center"/>
          </w:tcPr>
          <w:p w14:paraId="0ADBCCC6" w14:textId="77777777" w:rsidR="00A6707C" w:rsidRDefault="00A6707C" w:rsidP="00A6707C">
            <w:pPr>
              <w:pStyle w:val="Tabletext"/>
              <w:jc w:val="center"/>
            </w:pPr>
          </w:p>
        </w:tc>
        <w:tc>
          <w:tcPr>
            <w:tcW w:w="686" w:type="dxa"/>
            <w:vAlign w:val="center"/>
          </w:tcPr>
          <w:p w14:paraId="2D4B84D9" w14:textId="77777777" w:rsidR="00A6707C" w:rsidRDefault="00A6707C" w:rsidP="00A6707C">
            <w:pPr>
              <w:pStyle w:val="Tabletext"/>
              <w:jc w:val="center"/>
            </w:pPr>
          </w:p>
        </w:tc>
        <w:tc>
          <w:tcPr>
            <w:tcW w:w="686" w:type="dxa"/>
            <w:vAlign w:val="center"/>
          </w:tcPr>
          <w:p w14:paraId="45344628" w14:textId="77777777" w:rsidR="00A6707C" w:rsidRDefault="00A6707C" w:rsidP="00A6707C">
            <w:pPr>
              <w:pStyle w:val="Tabletext"/>
              <w:jc w:val="center"/>
            </w:pPr>
            <w:r>
              <w:t>2</w:t>
            </w:r>
          </w:p>
        </w:tc>
        <w:tc>
          <w:tcPr>
            <w:tcW w:w="686" w:type="dxa"/>
            <w:vAlign w:val="center"/>
          </w:tcPr>
          <w:p w14:paraId="017457C2" w14:textId="77777777" w:rsidR="00A6707C" w:rsidRDefault="00A6707C" w:rsidP="00A6707C">
            <w:pPr>
              <w:pStyle w:val="Tabletext"/>
              <w:jc w:val="center"/>
            </w:pPr>
          </w:p>
        </w:tc>
        <w:tc>
          <w:tcPr>
            <w:tcW w:w="686" w:type="dxa"/>
            <w:vAlign w:val="center"/>
          </w:tcPr>
          <w:p w14:paraId="67575E2E" w14:textId="77777777" w:rsidR="00A6707C" w:rsidRDefault="00A6707C" w:rsidP="00A6707C">
            <w:pPr>
              <w:pStyle w:val="Tabletext"/>
              <w:jc w:val="center"/>
            </w:pPr>
            <w:r>
              <w:t>1</w:t>
            </w:r>
          </w:p>
        </w:tc>
        <w:tc>
          <w:tcPr>
            <w:tcW w:w="686" w:type="dxa"/>
            <w:vAlign w:val="center"/>
          </w:tcPr>
          <w:p w14:paraId="1DC4E71A" w14:textId="77777777" w:rsidR="00A6707C" w:rsidRDefault="00A6707C" w:rsidP="00A6707C">
            <w:pPr>
              <w:pStyle w:val="Tabletext"/>
              <w:jc w:val="center"/>
            </w:pPr>
            <w:r>
              <w:t>1</w:t>
            </w:r>
          </w:p>
        </w:tc>
        <w:tc>
          <w:tcPr>
            <w:tcW w:w="686" w:type="dxa"/>
            <w:vAlign w:val="center"/>
          </w:tcPr>
          <w:p w14:paraId="25E28DF7" w14:textId="77777777" w:rsidR="00A6707C" w:rsidRDefault="00A6707C" w:rsidP="00A6707C">
            <w:pPr>
              <w:pStyle w:val="Tabletext"/>
              <w:jc w:val="center"/>
            </w:pPr>
            <w:r>
              <w:t>1</w:t>
            </w:r>
          </w:p>
        </w:tc>
        <w:tc>
          <w:tcPr>
            <w:tcW w:w="686" w:type="dxa"/>
            <w:vAlign w:val="center"/>
          </w:tcPr>
          <w:p w14:paraId="7F6CF513" w14:textId="77777777" w:rsidR="00A6707C" w:rsidRDefault="00A6707C" w:rsidP="00A6707C">
            <w:pPr>
              <w:pStyle w:val="Tabletext"/>
              <w:jc w:val="center"/>
            </w:pPr>
            <w:r>
              <w:t>1</w:t>
            </w:r>
          </w:p>
        </w:tc>
        <w:tc>
          <w:tcPr>
            <w:tcW w:w="686" w:type="dxa"/>
            <w:vAlign w:val="center"/>
          </w:tcPr>
          <w:p w14:paraId="1202CA86" w14:textId="77777777" w:rsidR="00A6707C" w:rsidRDefault="00A6707C" w:rsidP="00A6707C">
            <w:pPr>
              <w:pStyle w:val="Tabletext"/>
              <w:jc w:val="center"/>
            </w:pPr>
            <w:r>
              <w:t>1</w:t>
            </w:r>
          </w:p>
        </w:tc>
        <w:tc>
          <w:tcPr>
            <w:tcW w:w="686" w:type="dxa"/>
            <w:vAlign w:val="center"/>
          </w:tcPr>
          <w:p w14:paraId="10202A75" w14:textId="77777777" w:rsidR="00A6707C" w:rsidRDefault="00A6707C" w:rsidP="00A6707C">
            <w:pPr>
              <w:pStyle w:val="Tabletext"/>
              <w:jc w:val="center"/>
            </w:pPr>
            <w:r>
              <w:t>1</w:t>
            </w:r>
          </w:p>
        </w:tc>
        <w:tc>
          <w:tcPr>
            <w:tcW w:w="686" w:type="dxa"/>
            <w:vAlign w:val="center"/>
          </w:tcPr>
          <w:p w14:paraId="3D0991B0" w14:textId="77777777" w:rsidR="00A6707C" w:rsidRDefault="00A6707C" w:rsidP="00A6707C">
            <w:pPr>
              <w:pStyle w:val="Tabletext"/>
              <w:jc w:val="center"/>
            </w:pPr>
            <w:r>
              <w:t>1</w:t>
            </w:r>
          </w:p>
        </w:tc>
        <w:tc>
          <w:tcPr>
            <w:tcW w:w="687" w:type="dxa"/>
            <w:vAlign w:val="center"/>
          </w:tcPr>
          <w:p w14:paraId="3326D5D8" w14:textId="77777777" w:rsidR="00A6707C" w:rsidRDefault="00A6707C" w:rsidP="00A6707C">
            <w:pPr>
              <w:pStyle w:val="Tabletext"/>
              <w:jc w:val="center"/>
            </w:pPr>
            <w:r>
              <w:t>1</w:t>
            </w:r>
          </w:p>
        </w:tc>
      </w:tr>
      <w:tr w:rsidR="00A6707C" w14:paraId="42E955A8" w14:textId="77777777" w:rsidTr="00A6707C">
        <w:trPr>
          <w:cantSplit/>
        </w:trPr>
        <w:tc>
          <w:tcPr>
            <w:tcW w:w="1985" w:type="dxa"/>
            <w:vAlign w:val="bottom"/>
          </w:tcPr>
          <w:p w14:paraId="6F102ED4" w14:textId="77777777" w:rsidR="00A6707C" w:rsidRDefault="00A6707C" w:rsidP="005D6EF4">
            <w:pPr>
              <w:pStyle w:val="Tabletext"/>
            </w:pPr>
          </w:p>
        </w:tc>
        <w:tc>
          <w:tcPr>
            <w:tcW w:w="4252" w:type="dxa"/>
            <w:vAlign w:val="bottom"/>
          </w:tcPr>
          <w:p w14:paraId="5AE167BC" w14:textId="77777777" w:rsidR="00A6707C" w:rsidRDefault="00A6707C" w:rsidP="005D6EF4">
            <w:pPr>
              <w:pStyle w:val="Tabletext"/>
            </w:pPr>
            <w:r>
              <w:t>Sources of income: Other</w:t>
            </w:r>
          </w:p>
        </w:tc>
        <w:tc>
          <w:tcPr>
            <w:tcW w:w="686" w:type="dxa"/>
            <w:vAlign w:val="center"/>
          </w:tcPr>
          <w:p w14:paraId="145586B8" w14:textId="77777777" w:rsidR="00A6707C" w:rsidRDefault="00A6707C" w:rsidP="00A6707C">
            <w:pPr>
              <w:pStyle w:val="Tabletext"/>
              <w:jc w:val="center"/>
            </w:pPr>
          </w:p>
        </w:tc>
        <w:tc>
          <w:tcPr>
            <w:tcW w:w="686" w:type="dxa"/>
            <w:vAlign w:val="center"/>
          </w:tcPr>
          <w:p w14:paraId="301DF824" w14:textId="77777777" w:rsidR="00A6707C" w:rsidRDefault="00A6707C" w:rsidP="00A6707C">
            <w:pPr>
              <w:pStyle w:val="Tabletext"/>
              <w:jc w:val="center"/>
            </w:pPr>
          </w:p>
        </w:tc>
        <w:tc>
          <w:tcPr>
            <w:tcW w:w="686" w:type="dxa"/>
            <w:vAlign w:val="center"/>
          </w:tcPr>
          <w:p w14:paraId="08C558DE" w14:textId="77777777" w:rsidR="00A6707C" w:rsidRDefault="00A6707C" w:rsidP="00A6707C">
            <w:pPr>
              <w:pStyle w:val="Tabletext"/>
              <w:jc w:val="center"/>
            </w:pPr>
            <w:r>
              <w:t>2</w:t>
            </w:r>
          </w:p>
        </w:tc>
        <w:tc>
          <w:tcPr>
            <w:tcW w:w="686" w:type="dxa"/>
            <w:vAlign w:val="center"/>
          </w:tcPr>
          <w:p w14:paraId="15EF03AF" w14:textId="77777777" w:rsidR="00A6707C" w:rsidRDefault="00A6707C" w:rsidP="00A6707C">
            <w:pPr>
              <w:pStyle w:val="Tabletext"/>
              <w:jc w:val="center"/>
            </w:pPr>
          </w:p>
        </w:tc>
        <w:tc>
          <w:tcPr>
            <w:tcW w:w="686" w:type="dxa"/>
            <w:vAlign w:val="center"/>
          </w:tcPr>
          <w:p w14:paraId="0D6D0B8C" w14:textId="77777777" w:rsidR="00A6707C" w:rsidRDefault="00A6707C" w:rsidP="00A6707C">
            <w:pPr>
              <w:pStyle w:val="Tabletext"/>
              <w:jc w:val="center"/>
            </w:pPr>
            <w:r>
              <w:t>1</w:t>
            </w:r>
          </w:p>
        </w:tc>
        <w:tc>
          <w:tcPr>
            <w:tcW w:w="686" w:type="dxa"/>
            <w:vAlign w:val="center"/>
          </w:tcPr>
          <w:p w14:paraId="2B60AB77" w14:textId="77777777" w:rsidR="00A6707C" w:rsidRDefault="00A6707C" w:rsidP="00A6707C">
            <w:pPr>
              <w:pStyle w:val="Tabletext"/>
              <w:jc w:val="center"/>
            </w:pPr>
            <w:r>
              <w:t>1</w:t>
            </w:r>
          </w:p>
        </w:tc>
        <w:tc>
          <w:tcPr>
            <w:tcW w:w="686" w:type="dxa"/>
            <w:vAlign w:val="center"/>
          </w:tcPr>
          <w:p w14:paraId="369EB126" w14:textId="77777777" w:rsidR="00A6707C" w:rsidRDefault="00A6707C" w:rsidP="00A6707C">
            <w:pPr>
              <w:pStyle w:val="Tabletext"/>
              <w:jc w:val="center"/>
            </w:pPr>
            <w:r>
              <w:t>1</w:t>
            </w:r>
          </w:p>
        </w:tc>
        <w:tc>
          <w:tcPr>
            <w:tcW w:w="686" w:type="dxa"/>
            <w:vAlign w:val="center"/>
          </w:tcPr>
          <w:p w14:paraId="00FECC23" w14:textId="77777777" w:rsidR="00A6707C" w:rsidRDefault="00A6707C" w:rsidP="00A6707C">
            <w:pPr>
              <w:pStyle w:val="Tabletext"/>
              <w:jc w:val="center"/>
            </w:pPr>
            <w:r>
              <w:t>1</w:t>
            </w:r>
          </w:p>
        </w:tc>
        <w:tc>
          <w:tcPr>
            <w:tcW w:w="686" w:type="dxa"/>
            <w:vAlign w:val="center"/>
          </w:tcPr>
          <w:p w14:paraId="49E9F936" w14:textId="77777777" w:rsidR="00A6707C" w:rsidRDefault="00A6707C" w:rsidP="00A6707C">
            <w:pPr>
              <w:pStyle w:val="Tabletext"/>
              <w:jc w:val="center"/>
            </w:pPr>
            <w:r>
              <w:t>1</w:t>
            </w:r>
          </w:p>
        </w:tc>
        <w:tc>
          <w:tcPr>
            <w:tcW w:w="686" w:type="dxa"/>
            <w:vAlign w:val="center"/>
          </w:tcPr>
          <w:p w14:paraId="300A63B0" w14:textId="77777777" w:rsidR="00A6707C" w:rsidRDefault="00A6707C" w:rsidP="00A6707C">
            <w:pPr>
              <w:pStyle w:val="Tabletext"/>
              <w:jc w:val="center"/>
            </w:pPr>
            <w:r>
              <w:t>1</w:t>
            </w:r>
          </w:p>
        </w:tc>
        <w:tc>
          <w:tcPr>
            <w:tcW w:w="686" w:type="dxa"/>
            <w:vAlign w:val="center"/>
          </w:tcPr>
          <w:p w14:paraId="199F186D" w14:textId="77777777" w:rsidR="00A6707C" w:rsidRDefault="00A6707C" w:rsidP="00A6707C">
            <w:pPr>
              <w:pStyle w:val="Tabletext"/>
              <w:jc w:val="center"/>
            </w:pPr>
            <w:r>
              <w:t>1</w:t>
            </w:r>
          </w:p>
        </w:tc>
        <w:tc>
          <w:tcPr>
            <w:tcW w:w="687" w:type="dxa"/>
            <w:vAlign w:val="center"/>
          </w:tcPr>
          <w:p w14:paraId="0778DE00" w14:textId="77777777" w:rsidR="00A6707C" w:rsidRDefault="00A6707C" w:rsidP="00A6707C">
            <w:pPr>
              <w:pStyle w:val="Tabletext"/>
              <w:jc w:val="center"/>
            </w:pPr>
            <w:r>
              <w:t>1</w:t>
            </w:r>
          </w:p>
        </w:tc>
      </w:tr>
      <w:tr w:rsidR="00A6707C" w14:paraId="526A45D1" w14:textId="77777777" w:rsidTr="00A6707C">
        <w:trPr>
          <w:cantSplit/>
        </w:trPr>
        <w:tc>
          <w:tcPr>
            <w:tcW w:w="1985" w:type="dxa"/>
            <w:vAlign w:val="bottom"/>
          </w:tcPr>
          <w:p w14:paraId="0C87D597" w14:textId="77777777" w:rsidR="00A6707C" w:rsidRDefault="00A6707C" w:rsidP="005D6EF4">
            <w:pPr>
              <w:pStyle w:val="Tabletext"/>
            </w:pPr>
          </w:p>
        </w:tc>
        <w:tc>
          <w:tcPr>
            <w:tcW w:w="4252" w:type="dxa"/>
            <w:vAlign w:val="bottom"/>
          </w:tcPr>
          <w:p w14:paraId="5219C73D" w14:textId="77777777" w:rsidR="00A6707C" w:rsidRDefault="00A6707C" w:rsidP="005D6EF4">
            <w:pPr>
              <w:pStyle w:val="Tabletext"/>
            </w:pPr>
            <w:r>
              <w:t>Sources of income: None</w:t>
            </w:r>
          </w:p>
        </w:tc>
        <w:tc>
          <w:tcPr>
            <w:tcW w:w="686" w:type="dxa"/>
            <w:vAlign w:val="center"/>
          </w:tcPr>
          <w:p w14:paraId="41FD50A4" w14:textId="77777777" w:rsidR="00A6707C" w:rsidRDefault="00A6707C" w:rsidP="00A6707C">
            <w:pPr>
              <w:pStyle w:val="Tabletext"/>
              <w:jc w:val="center"/>
            </w:pPr>
          </w:p>
        </w:tc>
        <w:tc>
          <w:tcPr>
            <w:tcW w:w="686" w:type="dxa"/>
            <w:vAlign w:val="center"/>
          </w:tcPr>
          <w:p w14:paraId="2E0B897B" w14:textId="77777777" w:rsidR="00A6707C" w:rsidRDefault="00A6707C" w:rsidP="00A6707C">
            <w:pPr>
              <w:pStyle w:val="Tabletext"/>
              <w:jc w:val="center"/>
            </w:pPr>
          </w:p>
        </w:tc>
        <w:tc>
          <w:tcPr>
            <w:tcW w:w="686" w:type="dxa"/>
            <w:vAlign w:val="center"/>
          </w:tcPr>
          <w:p w14:paraId="0BA60EBA" w14:textId="77777777" w:rsidR="00A6707C" w:rsidRDefault="00A6707C" w:rsidP="00A6707C">
            <w:pPr>
              <w:pStyle w:val="Tabletext"/>
              <w:jc w:val="center"/>
            </w:pPr>
            <w:r>
              <w:t>2</w:t>
            </w:r>
          </w:p>
        </w:tc>
        <w:tc>
          <w:tcPr>
            <w:tcW w:w="686" w:type="dxa"/>
            <w:vAlign w:val="center"/>
          </w:tcPr>
          <w:p w14:paraId="7C8F9D47" w14:textId="77777777" w:rsidR="00A6707C" w:rsidRDefault="00A6707C" w:rsidP="00A6707C">
            <w:pPr>
              <w:pStyle w:val="Tabletext"/>
              <w:jc w:val="center"/>
            </w:pPr>
          </w:p>
        </w:tc>
        <w:tc>
          <w:tcPr>
            <w:tcW w:w="686" w:type="dxa"/>
            <w:vAlign w:val="center"/>
          </w:tcPr>
          <w:p w14:paraId="2C91B756" w14:textId="77777777" w:rsidR="00A6707C" w:rsidRDefault="00A6707C" w:rsidP="00A6707C">
            <w:pPr>
              <w:pStyle w:val="Tabletext"/>
              <w:jc w:val="center"/>
            </w:pPr>
            <w:r>
              <w:t>1</w:t>
            </w:r>
          </w:p>
        </w:tc>
        <w:tc>
          <w:tcPr>
            <w:tcW w:w="686" w:type="dxa"/>
            <w:vAlign w:val="center"/>
          </w:tcPr>
          <w:p w14:paraId="6D333289" w14:textId="77777777" w:rsidR="00A6707C" w:rsidRDefault="00A6707C" w:rsidP="00A6707C">
            <w:pPr>
              <w:pStyle w:val="Tabletext"/>
              <w:jc w:val="center"/>
            </w:pPr>
            <w:r>
              <w:t>1</w:t>
            </w:r>
          </w:p>
        </w:tc>
        <w:tc>
          <w:tcPr>
            <w:tcW w:w="686" w:type="dxa"/>
            <w:vAlign w:val="center"/>
          </w:tcPr>
          <w:p w14:paraId="602698DF" w14:textId="77777777" w:rsidR="00A6707C" w:rsidRDefault="00A6707C" w:rsidP="00A6707C">
            <w:pPr>
              <w:pStyle w:val="Tabletext"/>
              <w:jc w:val="center"/>
            </w:pPr>
            <w:r>
              <w:t>1</w:t>
            </w:r>
          </w:p>
        </w:tc>
        <w:tc>
          <w:tcPr>
            <w:tcW w:w="686" w:type="dxa"/>
            <w:vAlign w:val="center"/>
          </w:tcPr>
          <w:p w14:paraId="43C37A74" w14:textId="77777777" w:rsidR="00A6707C" w:rsidRDefault="00A6707C" w:rsidP="00A6707C">
            <w:pPr>
              <w:pStyle w:val="Tabletext"/>
              <w:jc w:val="center"/>
            </w:pPr>
            <w:r>
              <w:t>1</w:t>
            </w:r>
          </w:p>
        </w:tc>
        <w:tc>
          <w:tcPr>
            <w:tcW w:w="686" w:type="dxa"/>
            <w:vAlign w:val="center"/>
          </w:tcPr>
          <w:p w14:paraId="3D3D8D02" w14:textId="77777777" w:rsidR="00A6707C" w:rsidRDefault="00A6707C" w:rsidP="00A6707C">
            <w:pPr>
              <w:pStyle w:val="Tabletext"/>
              <w:jc w:val="center"/>
            </w:pPr>
            <w:r>
              <w:t>1</w:t>
            </w:r>
          </w:p>
        </w:tc>
        <w:tc>
          <w:tcPr>
            <w:tcW w:w="686" w:type="dxa"/>
            <w:vAlign w:val="center"/>
          </w:tcPr>
          <w:p w14:paraId="7D574989" w14:textId="77777777" w:rsidR="00A6707C" w:rsidRDefault="00A6707C" w:rsidP="00A6707C">
            <w:pPr>
              <w:pStyle w:val="Tabletext"/>
              <w:jc w:val="center"/>
            </w:pPr>
            <w:r>
              <w:t>1</w:t>
            </w:r>
          </w:p>
        </w:tc>
        <w:tc>
          <w:tcPr>
            <w:tcW w:w="686" w:type="dxa"/>
            <w:vAlign w:val="center"/>
          </w:tcPr>
          <w:p w14:paraId="18ACF55F" w14:textId="77777777" w:rsidR="00A6707C" w:rsidRDefault="00A6707C" w:rsidP="00A6707C">
            <w:pPr>
              <w:pStyle w:val="Tabletext"/>
              <w:jc w:val="center"/>
            </w:pPr>
            <w:r>
              <w:t>1</w:t>
            </w:r>
          </w:p>
        </w:tc>
        <w:tc>
          <w:tcPr>
            <w:tcW w:w="687" w:type="dxa"/>
            <w:vAlign w:val="center"/>
          </w:tcPr>
          <w:p w14:paraId="3E4E06DE" w14:textId="77777777" w:rsidR="00A6707C" w:rsidRDefault="00A6707C" w:rsidP="00A6707C">
            <w:pPr>
              <w:pStyle w:val="Tabletext"/>
              <w:jc w:val="center"/>
            </w:pPr>
            <w:r>
              <w:t>1</w:t>
            </w:r>
          </w:p>
        </w:tc>
      </w:tr>
      <w:tr w:rsidR="00A6707C" w14:paraId="4CFE5CF0" w14:textId="77777777" w:rsidTr="00A6707C">
        <w:trPr>
          <w:cantSplit/>
        </w:trPr>
        <w:tc>
          <w:tcPr>
            <w:tcW w:w="1985" w:type="dxa"/>
            <w:vAlign w:val="bottom"/>
          </w:tcPr>
          <w:p w14:paraId="52055497" w14:textId="77777777" w:rsidR="00A6707C" w:rsidRDefault="00A6707C" w:rsidP="005D6EF4">
            <w:pPr>
              <w:pStyle w:val="Tabletext"/>
            </w:pPr>
          </w:p>
        </w:tc>
        <w:tc>
          <w:tcPr>
            <w:tcW w:w="4252" w:type="dxa"/>
            <w:vAlign w:val="bottom"/>
          </w:tcPr>
          <w:p w14:paraId="318B13C0" w14:textId="77777777" w:rsidR="00A6707C" w:rsidRDefault="00A6707C" w:rsidP="005D6EF4">
            <w:pPr>
              <w:pStyle w:val="Tabletext"/>
            </w:pPr>
            <w:r>
              <w:t>Course fees</w:t>
            </w:r>
          </w:p>
        </w:tc>
        <w:tc>
          <w:tcPr>
            <w:tcW w:w="686" w:type="dxa"/>
            <w:vAlign w:val="center"/>
          </w:tcPr>
          <w:p w14:paraId="3F817FFF" w14:textId="77777777" w:rsidR="00A6707C" w:rsidRDefault="00A6707C" w:rsidP="00A6707C">
            <w:pPr>
              <w:pStyle w:val="Tabletext"/>
              <w:jc w:val="center"/>
            </w:pPr>
          </w:p>
        </w:tc>
        <w:tc>
          <w:tcPr>
            <w:tcW w:w="686" w:type="dxa"/>
            <w:vAlign w:val="center"/>
          </w:tcPr>
          <w:p w14:paraId="66182BE8" w14:textId="77777777" w:rsidR="00A6707C" w:rsidRDefault="00A6707C" w:rsidP="00A6707C">
            <w:pPr>
              <w:pStyle w:val="Tabletext"/>
              <w:jc w:val="center"/>
            </w:pPr>
          </w:p>
        </w:tc>
        <w:tc>
          <w:tcPr>
            <w:tcW w:w="686" w:type="dxa"/>
            <w:vAlign w:val="center"/>
          </w:tcPr>
          <w:p w14:paraId="48594E0E" w14:textId="77777777" w:rsidR="00A6707C" w:rsidRDefault="00A6707C" w:rsidP="00A6707C">
            <w:pPr>
              <w:pStyle w:val="Tabletext"/>
              <w:jc w:val="center"/>
            </w:pPr>
            <w:r>
              <w:t>1</w:t>
            </w:r>
          </w:p>
        </w:tc>
        <w:tc>
          <w:tcPr>
            <w:tcW w:w="686" w:type="dxa"/>
            <w:vAlign w:val="center"/>
          </w:tcPr>
          <w:p w14:paraId="251442B5" w14:textId="77777777" w:rsidR="00A6707C" w:rsidRDefault="00A6707C" w:rsidP="00A6707C">
            <w:pPr>
              <w:pStyle w:val="Tabletext"/>
              <w:jc w:val="center"/>
            </w:pPr>
            <w:r>
              <w:t>5</w:t>
            </w:r>
          </w:p>
        </w:tc>
        <w:tc>
          <w:tcPr>
            <w:tcW w:w="686" w:type="dxa"/>
            <w:vAlign w:val="center"/>
          </w:tcPr>
          <w:p w14:paraId="154FE882" w14:textId="77777777" w:rsidR="00A6707C" w:rsidRDefault="00A6707C" w:rsidP="00A6707C">
            <w:pPr>
              <w:pStyle w:val="Tabletext"/>
              <w:jc w:val="center"/>
            </w:pPr>
          </w:p>
        </w:tc>
        <w:tc>
          <w:tcPr>
            <w:tcW w:w="686" w:type="dxa"/>
            <w:vAlign w:val="center"/>
          </w:tcPr>
          <w:p w14:paraId="35977308" w14:textId="77777777" w:rsidR="00A6707C" w:rsidRDefault="00A6707C" w:rsidP="00A6707C">
            <w:pPr>
              <w:pStyle w:val="Tabletext"/>
              <w:jc w:val="center"/>
            </w:pPr>
          </w:p>
        </w:tc>
        <w:tc>
          <w:tcPr>
            <w:tcW w:w="686" w:type="dxa"/>
            <w:vAlign w:val="center"/>
          </w:tcPr>
          <w:p w14:paraId="0E24CF67" w14:textId="77777777" w:rsidR="00A6707C" w:rsidRDefault="00A6707C" w:rsidP="00A6707C">
            <w:pPr>
              <w:pStyle w:val="Tabletext"/>
              <w:jc w:val="center"/>
            </w:pPr>
          </w:p>
        </w:tc>
        <w:tc>
          <w:tcPr>
            <w:tcW w:w="686" w:type="dxa"/>
            <w:vAlign w:val="center"/>
          </w:tcPr>
          <w:p w14:paraId="35355F8F" w14:textId="77777777" w:rsidR="00A6707C" w:rsidRDefault="00A6707C" w:rsidP="00A6707C">
            <w:pPr>
              <w:pStyle w:val="Tabletext"/>
              <w:jc w:val="center"/>
            </w:pPr>
          </w:p>
        </w:tc>
        <w:tc>
          <w:tcPr>
            <w:tcW w:w="686" w:type="dxa"/>
            <w:vAlign w:val="center"/>
          </w:tcPr>
          <w:p w14:paraId="5B9FD32E" w14:textId="77777777" w:rsidR="00A6707C" w:rsidRDefault="00A6707C" w:rsidP="00A6707C">
            <w:pPr>
              <w:pStyle w:val="Tabletext"/>
              <w:jc w:val="center"/>
            </w:pPr>
          </w:p>
        </w:tc>
        <w:tc>
          <w:tcPr>
            <w:tcW w:w="686" w:type="dxa"/>
            <w:vAlign w:val="center"/>
          </w:tcPr>
          <w:p w14:paraId="1D756A93" w14:textId="77777777" w:rsidR="00A6707C" w:rsidRDefault="00A6707C" w:rsidP="00A6707C">
            <w:pPr>
              <w:pStyle w:val="Tabletext"/>
              <w:jc w:val="center"/>
            </w:pPr>
          </w:p>
        </w:tc>
        <w:tc>
          <w:tcPr>
            <w:tcW w:w="686" w:type="dxa"/>
            <w:vAlign w:val="center"/>
          </w:tcPr>
          <w:p w14:paraId="3C863B3B" w14:textId="77777777" w:rsidR="00A6707C" w:rsidRDefault="00A6707C" w:rsidP="00A6707C">
            <w:pPr>
              <w:pStyle w:val="Tabletext"/>
              <w:jc w:val="center"/>
            </w:pPr>
          </w:p>
        </w:tc>
        <w:tc>
          <w:tcPr>
            <w:tcW w:w="687" w:type="dxa"/>
            <w:vAlign w:val="center"/>
          </w:tcPr>
          <w:p w14:paraId="049B1842" w14:textId="77777777" w:rsidR="00A6707C" w:rsidRDefault="00A6707C" w:rsidP="00A6707C">
            <w:pPr>
              <w:pStyle w:val="Tabletext"/>
              <w:jc w:val="center"/>
            </w:pPr>
          </w:p>
        </w:tc>
      </w:tr>
      <w:tr w:rsidR="00A6707C" w14:paraId="0DCC2116" w14:textId="77777777" w:rsidTr="00A6707C">
        <w:trPr>
          <w:cantSplit/>
        </w:trPr>
        <w:tc>
          <w:tcPr>
            <w:tcW w:w="1985" w:type="dxa"/>
            <w:vAlign w:val="bottom"/>
          </w:tcPr>
          <w:p w14:paraId="55404F88" w14:textId="77777777" w:rsidR="00A6707C" w:rsidRDefault="00A6707C" w:rsidP="005D6EF4">
            <w:pPr>
              <w:pStyle w:val="Tabletext"/>
            </w:pPr>
          </w:p>
        </w:tc>
        <w:tc>
          <w:tcPr>
            <w:tcW w:w="4252" w:type="dxa"/>
            <w:vAlign w:val="bottom"/>
          </w:tcPr>
          <w:p w14:paraId="1F380746" w14:textId="77777777" w:rsidR="00A6707C" w:rsidRDefault="00A6707C" w:rsidP="005D6EF4">
            <w:pPr>
              <w:pStyle w:val="Tabletext"/>
            </w:pPr>
            <w:r>
              <w:t>Course fees: None</w:t>
            </w:r>
          </w:p>
        </w:tc>
        <w:tc>
          <w:tcPr>
            <w:tcW w:w="686" w:type="dxa"/>
            <w:vAlign w:val="center"/>
          </w:tcPr>
          <w:p w14:paraId="437BCD5D" w14:textId="77777777" w:rsidR="00A6707C" w:rsidRDefault="00A6707C" w:rsidP="00A6707C">
            <w:pPr>
              <w:pStyle w:val="Tabletext"/>
              <w:jc w:val="center"/>
            </w:pPr>
          </w:p>
        </w:tc>
        <w:tc>
          <w:tcPr>
            <w:tcW w:w="686" w:type="dxa"/>
            <w:vAlign w:val="center"/>
          </w:tcPr>
          <w:p w14:paraId="7F8246D1" w14:textId="77777777" w:rsidR="00A6707C" w:rsidRDefault="00A6707C" w:rsidP="00A6707C">
            <w:pPr>
              <w:pStyle w:val="Tabletext"/>
              <w:jc w:val="center"/>
            </w:pPr>
          </w:p>
        </w:tc>
        <w:tc>
          <w:tcPr>
            <w:tcW w:w="686" w:type="dxa"/>
            <w:vAlign w:val="center"/>
          </w:tcPr>
          <w:p w14:paraId="43E3BE8E" w14:textId="77777777" w:rsidR="00A6707C" w:rsidRDefault="00A6707C" w:rsidP="00A6707C">
            <w:pPr>
              <w:pStyle w:val="Tabletext"/>
              <w:jc w:val="center"/>
            </w:pPr>
            <w:r>
              <w:t>1</w:t>
            </w:r>
          </w:p>
        </w:tc>
        <w:tc>
          <w:tcPr>
            <w:tcW w:w="686" w:type="dxa"/>
            <w:vAlign w:val="center"/>
          </w:tcPr>
          <w:p w14:paraId="13122687" w14:textId="77777777" w:rsidR="00A6707C" w:rsidRDefault="00A6707C" w:rsidP="00A6707C">
            <w:pPr>
              <w:pStyle w:val="Tabletext"/>
              <w:jc w:val="center"/>
            </w:pPr>
          </w:p>
        </w:tc>
        <w:tc>
          <w:tcPr>
            <w:tcW w:w="686" w:type="dxa"/>
            <w:vAlign w:val="center"/>
          </w:tcPr>
          <w:p w14:paraId="3A5CD3D2" w14:textId="77777777" w:rsidR="00A6707C" w:rsidRDefault="00A6707C" w:rsidP="00A6707C">
            <w:pPr>
              <w:pStyle w:val="Tabletext"/>
              <w:jc w:val="center"/>
            </w:pPr>
            <w:r>
              <w:t>1</w:t>
            </w:r>
          </w:p>
        </w:tc>
        <w:tc>
          <w:tcPr>
            <w:tcW w:w="686" w:type="dxa"/>
            <w:vAlign w:val="center"/>
          </w:tcPr>
          <w:p w14:paraId="163703C5" w14:textId="77777777" w:rsidR="00A6707C" w:rsidRDefault="00A6707C" w:rsidP="00A6707C">
            <w:pPr>
              <w:pStyle w:val="Tabletext"/>
              <w:jc w:val="center"/>
            </w:pPr>
            <w:r>
              <w:t>1</w:t>
            </w:r>
          </w:p>
        </w:tc>
        <w:tc>
          <w:tcPr>
            <w:tcW w:w="686" w:type="dxa"/>
            <w:vAlign w:val="center"/>
          </w:tcPr>
          <w:p w14:paraId="5798664B" w14:textId="77777777" w:rsidR="00A6707C" w:rsidRDefault="00A6707C" w:rsidP="00A6707C">
            <w:pPr>
              <w:pStyle w:val="Tabletext"/>
              <w:jc w:val="center"/>
            </w:pPr>
            <w:r>
              <w:t>1</w:t>
            </w:r>
          </w:p>
        </w:tc>
        <w:tc>
          <w:tcPr>
            <w:tcW w:w="686" w:type="dxa"/>
            <w:vAlign w:val="center"/>
          </w:tcPr>
          <w:p w14:paraId="0C994143" w14:textId="77777777" w:rsidR="00A6707C" w:rsidRDefault="00A6707C" w:rsidP="00A6707C">
            <w:pPr>
              <w:pStyle w:val="Tabletext"/>
              <w:jc w:val="center"/>
            </w:pPr>
            <w:r>
              <w:t>1</w:t>
            </w:r>
          </w:p>
        </w:tc>
        <w:tc>
          <w:tcPr>
            <w:tcW w:w="686" w:type="dxa"/>
            <w:vAlign w:val="center"/>
          </w:tcPr>
          <w:p w14:paraId="6E695E09" w14:textId="77777777" w:rsidR="00A6707C" w:rsidRDefault="00A6707C" w:rsidP="00A6707C">
            <w:pPr>
              <w:pStyle w:val="Tabletext"/>
              <w:jc w:val="center"/>
            </w:pPr>
            <w:r>
              <w:t>1</w:t>
            </w:r>
          </w:p>
        </w:tc>
        <w:tc>
          <w:tcPr>
            <w:tcW w:w="686" w:type="dxa"/>
            <w:vAlign w:val="center"/>
          </w:tcPr>
          <w:p w14:paraId="5B497009" w14:textId="77777777" w:rsidR="00A6707C" w:rsidRDefault="00A6707C" w:rsidP="00A6707C">
            <w:pPr>
              <w:pStyle w:val="Tabletext"/>
              <w:jc w:val="center"/>
            </w:pPr>
            <w:r>
              <w:t>1</w:t>
            </w:r>
          </w:p>
        </w:tc>
        <w:tc>
          <w:tcPr>
            <w:tcW w:w="686" w:type="dxa"/>
            <w:vAlign w:val="center"/>
          </w:tcPr>
          <w:p w14:paraId="2B5BF159" w14:textId="77777777" w:rsidR="00A6707C" w:rsidRDefault="00A6707C" w:rsidP="00A6707C">
            <w:pPr>
              <w:pStyle w:val="Tabletext"/>
              <w:jc w:val="center"/>
            </w:pPr>
            <w:r>
              <w:t>1</w:t>
            </w:r>
          </w:p>
        </w:tc>
        <w:tc>
          <w:tcPr>
            <w:tcW w:w="687" w:type="dxa"/>
            <w:vAlign w:val="center"/>
          </w:tcPr>
          <w:p w14:paraId="0146A247" w14:textId="77777777" w:rsidR="00A6707C" w:rsidRDefault="00A6707C" w:rsidP="00A6707C">
            <w:pPr>
              <w:pStyle w:val="Tabletext"/>
              <w:jc w:val="center"/>
            </w:pPr>
            <w:r>
              <w:t>1</w:t>
            </w:r>
          </w:p>
        </w:tc>
      </w:tr>
      <w:tr w:rsidR="00A6707C" w14:paraId="3FE56EA4" w14:textId="77777777" w:rsidTr="00A6707C">
        <w:trPr>
          <w:cantSplit/>
        </w:trPr>
        <w:tc>
          <w:tcPr>
            <w:tcW w:w="1985" w:type="dxa"/>
            <w:vAlign w:val="bottom"/>
          </w:tcPr>
          <w:p w14:paraId="6B1E11AC" w14:textId="77777777" w:rsidR="00A6707C" w:rsidRDefault="00A6707C" w:rsidP="005D6EF4">
            <w:pPr>
              <w:pStyle w:val="Tabletext"/>
            </w:pPr>
          </w:p>
        </w:tc>
        <w:tc>
          <w:tcPr>
            <w:tcW w:w="4252" w:type="dxa"/>
            <w:vAlign w:val="bottom"/>
          </w:tcPr>
          <w:p w14:paraId="7B98E02A" w14:textId="77777777" w:rsidR="00A6707C" w:rsidRDefault="00A6707C" w:rsidP="005D6EF4">
            <w:pPr>
              <w:pStyle w:val="Tabletext"/>
            </w:pPr>
            <w:r>
              <w:t>Course fees: Respondent</w:t>
            </w:r>
          </w:p>
        </w:tc>
        <w:tc>
          <w:tcPr>
            <w:tcW w:w="686" w:type="dxa"/>
            <w:vAlign w:val="center"/>
          </w:tcPr>
          <w:p w14:paraId="32DCAA6A" w14:textId="77777777" w:rsidR="00A6707C" w:rsidRDefault="00A6707C" w:rsidP="00A6707C">
            <w:pPr>
              <w:pStyle w:val="Tabletext"/>
              <w:jc w:val="center"/>
            </w:pPr>
          </w:p>
        </w:tc>
        <w:tc>
          <w:tcPr>
            <w:tcW w:w="686" w:type="dxa"/>
            <w:vAlign w:val="center"/>
          </w:tcPr>
          <w:p w14:paraId="5682616C" w14:textId="77777777" w:rsidR="00A6707C" w:rsidRDefault="00A6707C" w:rsidP="00A6707C">
            <w:pPr>
              <w:pStyle w:val="Tabletext"/>
              <w:jc w:val="center"/>
            </w:pPr>
          </w:p>
        </w:tc>
        <w:tc>
          <w:tcPr>
            <w:tcW w:w="686" w:type="dxa"/>
            <w:vAlign w:val="center"/>
          </w:tcPr>
          <w:p w14:paraId="62E05FEC" w14:textId="77777777" w:rsidR="00A6707C" w:rsidRDefault="00A6707C" w:rsidP="00A6707C">
            <w:pPr>
              <w:pStyle w:val="Tabletext"/>
              <w:jc w:val="center"/>
            </w:pPr>
            <w:r>
              <w:t>1</w:t>
            </w:r>
          </w:p>
        </w:tc>
        <w:tc>
          <w:tcPr>
            <w:tcW w:w="686" w:type="dxa"/>
            <w:vAlign w:val="center"/>
          </w:tcPr>
          <w:p w14:paraId="54CCCBF5" w14:textId="77777777" w:rsidR="00A6707C" w:rsidRDefault="00A6707C" w:rsidP="00A6707C">
            <w:pPr>
              <w:pStyle w:val="Tabletext"/>
              <w:jc w:val="center"/>
            </w:pPr>
          </w:p>
        </w:tc>
        <w:tc>
          <w:tcPr>
            <w:tcW w:w="686" w:type="dxa"/>
            <w:vAlign w:val="center"/>
          </w:tcPr>
          <w:p w14:paraId="4FB94D12" w14:textId="77777777" w:rsidR="00A6707C" w:rsidRDefault="00A6707C" w:rsidP="00A6707C">
            <w:pPr>
              <w:pStyle w:val="Tabletext"/>
              <w:jc w:val="center"/>
            </w:pPr>
            <w:r>
              <w:t>1</w:t>
            </w:r>
          </w:p>
        </w:tc>
        <w:tc>
          <w:tcPr>
            <w:tcW w:w="686" w:type="dxa"/>
            <w:vAlign w:val="center"/>
          </w:tcPr>
          <w:p w14:paraId="12CE87EE" w14:textId="77777777" w:rsidR="00A6707C" w:rsidRDefault="00A6707C" w:rsidP="00A6707C">
            <w:pPr>
              <w:pStyle w:val="Tabletext"/>
              <w:jc w:val="center"/>
            </w:pPr>
            <w:r>
              <w:t>1</w:t>
            </w:r>
          </w:p>
        </w:tc>
        <w:tc>
          <w:tcPr>
            <w:tcW w:w="686" w:type="dxa"/>
            <w:vAlign w:val="center"/>
          </w:tcPr>
          <w:p w14:paraId="18416784" w14:textId="77777777" w:rsidR="00A6707C" w:rsidRDefault="00A6707C" w:rsidP="00A6707C">
            <w:pPr>
              <w:pStyle w:val="Tabletext"/>
              <w:jc w:val="center"/>
            </w:pPr>
            <w:r>
              <w:t>1</w:t>
            </w:r>
          </w:p>
        </w:tc>
        <w:tc>
          <w:tcPr>
            <w:tcW w:w="686" w:type="dxa"/>
            <w:vAlign w:val="center"/>
          </w:tcPr>
          <w:p w14:paraId="202CF352" w14:textId="77777777" w:rsidR="00A6707C" w:rsidRDefault="00A6707C" w:rsidP="00A6707C">
            <w:pPr>
              <w:pStyle w:val="Tabletext"/>
              <w:jc w:val="center"/>
            </w:pPr>
            <w:r>
              <w:t>1</w:t>
            </w:r>
          </w:p>
        </w:tc>
        <w:tc>
          <w:tcPr>
            <w:tcW w:w="686" w:type="dxa"/>
            <w:vAlign w:val="center"/>
          </w:tcPr>
          <w:p w14:paraId="777F4563" w14:textId="77777777" w:rsidR="00A6707C" w:rsidRDefault="00A6707C" w:rsidP="00A6707C">
            <w:pPr>
              <w:pStyle w:val="Tabletext"/>
              <w:jc w:val="center"/>
            </w:pPr>
            <w:r>
              <w:t>1</w:t>
            </w:r>
          </w:p>
        </w:tc>
        <w:tc>
          <w:tcPr>
            <w:tcW w:w="686" w:type="dxa"/>
            <w:vAlign w:val="center"/>
          </w:tcPr>
          <w:p w14:paraId="6895D46F" w14:textId="77777777" w:rsidR="00A6707C" w:rsidRDefault="00A6707C" w:rsidP="00A6707C">
            <w:pPr>
              <w:pStyle w:val="Tabletext"/>
              <w:jc w:val="center"/>
            </w:pPr>
            <w:r>
              <w:t>1</w:t>
            </w:r>
          </w:p>
        </w:tc>
        <w:tc>
          <w:tcPr>
            <w:tcW w:w="686" w:type="dxa"/>
            <w:vAlign w:val="center"/>
          </w:tcPr>
          <w:p w14:paraId="57038EB3" w14:textId="77777777" w:rsidR="00A6707C" w:rsidRDefault="00A6707C" w:rsidP="00A6707C">
            <w:pPr>
              <w:pStyle w:val="Tabletext"/>
              <w:jc w:val="center"/>
            </w:pPr>
            <w:r>
              <w:t>1</w:t>
            </w:r>
          </w:p>
        </w:tc>
        <w:tc>
          <w:tcPr>
            <w:tcW w:w="687" w:type="dxa"/>
            <w:vAlign w:val="center"/>
          </w:tcPr>
          <w:p w14:paraId="3E8643D7" w14:textId="77777777" w:rsidR="00A6707C" w:rsidRDefault="00A6707C" w:rsidP="00A6707C">
            <w:pPr>
              <w:pStyle w:val="Tabletext"/>
              <w:jc w:val="center"/>
            </w:pPr>
            <w:r>
              <w:t>1</w:t>
            </w:r>
          </w:p>
        </w:tc>
      </w:tr>
      <w:tr w:rsidR="00A6707C" w14:paraId="14721104" w14:textId="77777777" w:rsidTr="00A6707C">
        <w:trPr>
          <w:cantSplit/>
        </w:trPr>
        <w:tc>
          <w:tcPr>
            <w:tcW w:w="1985" w:type="dxa"/>
            <w:vAlign w:val="bottom"/>
          </w:tcPr>
          <w:p w14:paraId="5FD253C1" w14:textId="77777777" w:rsidR="00A6707C" w:rsidRDefault="00A6707C" w:rsidP="005D6EF4">
            <w:pPr>
              <w:pStyle w:val="Tabletext"/>
            </w:pPr>
          </w:p>
        </w:tc>
        <w:tc>
          <w:tcPr>
            <w:tcW w:w="4252" w:type="dxa"/>
            <w:vAlign w:val="bottom"/>
          </w:tcPr>
          <w:p w14:paraId="22E40C93" w14:textId="77777777" w:rsidR="00A6707C" w:rsidRDefault="00A6707C" w:rsidP="005D6EF4">
            <w:pPr>
              <w:pStyle w:val="Tabletext"/>
            </w:pPr>
            <w:r>
              <w:t>Course fees: Parents/family</w:t>
            </w:r>
          </w:p>
        </w:tc>
        <w:tc>
          <w:tcPr>
            <w:tcW w:w="686" w:type="dxa"/>
            <w:vAlign w:val="center"/>
          </w:tcPr>
          <w:p w14:paraId="21C327BD" w14:textId="77777777" w:rsidR="00A6707C" w:rsidRDefault="00A6707C" w:rsidP="00A6707C">
            <w:pPr>
              <w:pStyle w:val="Tabletext"/>
              <w:jc w:val="center"/>
            </w:pPr>
          </w:p>
        </w:tc>
        <w:tc>
          <w:tcPr>
            <w:tcW w:w="686" w:type="dxa"/>
            <w:vAlign w:val="center"/>
          </w:tcPr>
          <w:p w14:paraId="56D84A50" w14:textId="77777777" w:rsidR="00A6707C" w:rsidRDefault="00A6707C" w:rsidP="00A6707C">
            <w:pPr>
              <w:pStyle w:val="Tabletext"/>
              <w:jc w:val="center"/>
            </w:pPr>
          </w:p>
        </w:tc>
        <w:tc>
          <w:tcPr>
            <w:tcW w:w="686" w:type="dxa"/>
            <w:vAlign w:val="center"/>
          </w:tcPr>
          <w:p w14:paraId="42A7B1EF" w14:textId="77777777" w:rsidR="00A6707C" w:rsidRDefault="00A6707C" w:rsidP="00A6707C">
            <w:pPr>
              <w:pStyle w:val="Tabletext"/>
              <w:jc w:val="center"/>
            </w:pPr>
            <w:r>
              <w:t>1</w:t>
            </w:r>
          </w:p>
        </w:tc>
        <w:tc>
          <w:tcPr>
            <w:tcW w:w="686" w:type="dxa"/>
            <w:vAlign w:val="center"/>
          </w:tcPr>
          <w:p w14:paraId="3661F39E" w14:textId="77777777" w:rsidR="00A6707C" w:rsidRDefault="00A6707C" w:rsidP="00A6707C">
            <w:pPr>
              <w:pStyle w:val="Tabletext"/>
              <w:jc w:val="center"/>
            </w:pPr>
          </w:p>
        </w:tc>
        <w:tc>
          <w:tcPr>
            <w:tcW w:w="686" w:type="dxa"/>
            <w:vAlign w:val="center"/>
          </w:tcPr>
          <w:p w14:paraId="66CBCD69" w14:textId="77777777" w:rsidR="00A6707C" w:rsidRDefault="00A6707C" w:rsidP="00A6707C">
            <w:pPr>
              <w:pStyle w:val="Tabletext"/>
              <w:jc w:val="center"/>
            </w:pPr>
            <w:r>
              <w:t>1</w:t>
            </w:r>
          </w:p>
        </w:tc>
        <w:tc>
          <w:tcPr>
            <w:tcW w:w="686" w:type="dxa"/>
            <w:vAlign w:val="center"/>
          </w:tcPr>
          <w:p w14:paraId="33942D41" w14:textId="77777777" w:rsidR="00A6707C" w:rsidRDefault="00A6707C" w:rsidP="00A6707C">
            <w:pPr>
              <w:pStyle w:val="Tabletext"/>
              <w:jc w:val="center"/>
            </w:pPr>
            <w:r>
              <w:t>1</w:t>
            </w:r>
          </w:p>
        </w:tc>
        <w:tc>
          <w:tcPr>
            <w:tcW w:w="686" w:type="dxa"/>
            <w:vAlign w:val="center"/>
          </w:tcPr>
          <w:p w14:paraId="5698F6F8" w14:textId="77777777" w:rsidR="00A6707C" w:rsidRDefault="00A6707C" w:rsidP="00A6707C">
            <w:pPr>
              <w:pStyle w:val="Tabletext"/>
              <w:jc w:val="center"/>
            </w:pPr>
            <w:r>
              <w:t>1</w:t>
            </w:r>
          </w:p>
        </w:tc>
        <w:tc>
          <w:tcPr>
            <w:tcW w:w="686" w:type="dxa"/>
            <w:vAlign w:val="center"/>
          </w:tcPr>
          <w:p w14:paraId="45477890" w14:textId="77777777" w:rsidR="00A6707C" w:rsidRDefault="00A6707C" w:rsidP="00A6707C">
            <w:pPr>
              <w:pStyle w:val="Tabletext"/>
              <w:jc w:val="center"/>
            </w:pPr>
            <w:r>
              <w:t>1</w:t>
            </w:r>
          </w:p>
        </w:tc>
        <w:tc>
          <w:tcPr>
            <w:tcW w:w="686" w:type="dxa"/>
            <w:vAlign w:val="center"/>
          </w:tcPr>
          <w:p w14:paraId="61E8F870" w14:textId="77777777" w:rsidR="00A6707C" w:rsidRDefault="00A6707C" w:rsidP="00A6707C">
            <w:pPr>
              <w:pStyle w:val="Tabletext"/>
              <w:jc w:val="center"/>
            </w:pPr>
            <w:r>
              <w:t>1</w:t>
            </w:r>
          </w:p>
        </w:tc>
        <w:tc>
          <w:tcPr>
            <w:tcW w:w="686" w:type="dxa"/>
            <w:vAlign w:val="center"/>
          </w:tcPr>
          <w:p w14:paraId="418FCF82" w14:textId="77777777" w:rsidR="00A6707C" w:rsidRDefault="00A6707C" w:rsidP="00A6707C">
            <w:pPr>
              <w:pStyle w:val="Tabletext"/>
              <w:jc w:val="center"/>
            </w:pPr>
            <w:r>
              <w:t>1</w:t>
            </w:r>
          </w:p>
        </w:tc>
        <w:tc>
          <w:tcPr>
            <w:tcW w:w="686" w:type="dxa"/>
            <w:vAlign w:val="center"/>
          </w:tcPr>
          <w:p w14:paraId="45187A81" w14:textId="77777777" w:rsidR="00A6707C" w:rsidRDefault="00A6707C" w:rsidP="00A6707C">
            <w:pPr>
              <w:pStyle w:val="Tabletext"/>
              <w:jc w:val="center"/>
            </w:pPr>
            <w:r>
              <w:t>1</w:t>
            </w:r>
          </w:p>
        </w:tc>
        <w:tc>
          <w:tcPr>
            <w:tcW w:w="687" w:type="dxa"/>
            <w:vAlign w:val="center"/>
          </w:tcPr>
          <w:p w14:paraId="57207D41" w14:textId="77777777" w:rsidR="00A6707C" w:rsidRDefault="00A6707C" w:rsidP="00A6707C">
            <w:pPr>
              <w:pStyle w:val="Tabletext"/>
              <w:jc w:val="center"/>
            </w:pPr>
            <w:r>
              <w:t>1</w:t>
            </w:r>
          </w:p>
        </w:tc>
      </w:tr>
      <w:tr w:rsidR="00A6707C" w14:paraId="02542012" w14:textId="77777777" w:rsidTr="00A6707C">
        <w:trPr>
          <w:cantSplit/>
        </w:trPr>
        <w:tc>
          <w:tcPr>
            <w:tcW w:w="1985" w:type="dxa"/>
            <w:vAlign w:val="bottom"/>
          </w:tcPr>
          <w:p w14:paraId="7703773A" w14:textId="77777777" w:rsidR="00A6707C" w:rsidRDefault="00A6707C" w:rsidP="005D6EF4">
            <w:pPr>
              <w:pStyle w:val="Tabletext"/>
            </w:pPr>
          </w:p>
        </w:tc>
        <w:tc>
          <w:tcPr>
            <w:tcW w:w="4252" w:type="dxa"/>
            <w:vAlign w:val="bottom"/>
          </w:tcPr>
          <w:p w14:paraId="5B01F5CA" w14:textId="77777777" w:rsidR="00A6707C" w:rsidRDefault="00A6707C" w:rsidP="005D6EF4">
            <w:pPr>
              <w:pStyle w:val="Tabletext"/>
            </w:pPr>
            <w:r>
              <w:t>Course fees: Employer</w:t>
            </w:r>
          </w:p>
        </w:tc>
        <w:tc>
          <w:tcPr>
            <w:tcW w:w="686" w:type="dxa"/>
            <w:vAlign w:val="center"/>
          </w:tcPr>
          <w:p w14:paraId="753F1AD3" w14:textId="77777777" w:rsidR="00A6707C" w:rsidRDefault="00A6707C" w:rsidP="00A6707C">
            <w:pPr>
              <w:pStyle w:val="Tabletext"/>
              <w:jc w:val="center"/>
            </w:pPr>
          </w:p>
        </w:tc>
        <w:tc>
          <w:tcPr>
            <w:tcW w:w="686" w:type="dxa"/>
            <w:vAlign w:val="center"/>
          </w:tcPr>
          <w:p w14:paraId="10F505B2" w14:textId="77777777" w:rsidR="00A6707C" w:rsidRDefault="00A6707C" w:rsidP="00A6707C">
            <w:pPr>
              <w:pStyle w:val="Tabletext"/>
              <w:jc w:val="center"/>
            </w:pPr>
          </w:p>
        </w:tc>
        <w:tc>
          <w:tcPr>
            <w:tcW w:w="686" w:type="dxa"/>
            <w:vAlign w:val="center"/>
          </w:tcPr>
          <w:p w14:paraId="22E826A7" w14:textId="77777777" w:rsidR="00A6707C" w:rsidRDefault="00A6707C" w:rsidP="00A6707C">
            <w:pPr>
              <w:pStyle w:val="Tabletext"/>
              <w:jc w:val="center"/>
            </w:pPr>
            <w:r>
              <w:t>1</w:t>
            </w:r>
          </w:p>
        </w:tc>
        <w:tc>
          <w:tcPr>
            <w:tcW w:w="686" w:type="dxa"/>
            <w:vAlign w:val="center"/>
          </w:tcPr>
          <w:p w14:paraId="3F1F95DB" w14:textId="77777777" w:rsidR="00A6707C" w:rsidRDefault="00A6707C" w:rsidP="00A6707C">
            <w:pPr>
              <w:pStyle w:val="Tabletext"/>
              <w:jc w:val="center"/>
            </w:pPr>
          </w:p>
        </w:tc>
        <w:tc>
          <w:tcPr>
            <w:tcW w:w="686" w:type="dxa"/>
            <w:vAlign w:val="center"/>
          </w:tcPr>
          <w:p w14:paraId="39C4CD73" w14:textId="77777777" w:rsidR="00A6707C" w:rsidRDefault="00A6707C" w:rsidP="00A6707C">
            <w:pPr>
              <w:pStyle w:val="Tabletext"/>
              <w:jc w:val="center"/>
            </w:pPr>
            <w:r>
              <w:t>1</w:t>
            </w:r>
          </w:p>
        </w:tc>
        <w:tc>
          <w:tcPr>
            <w:tcW w:w="686" w:type="dxa"/>
            <w:vAlign w:val="center"/>
          </w:tcPr>
          <w:p w14:paraId="4E0A74EA" w14:textId="77777777" w:rsidR="00A6707C" w:rsidRDefault="00A6707C" w:rsidP="00A6707C">
            <w:pPr>
              <w:pStyle w:val="Tabletext"/>
              <w:jc w:val="center"/>
            </w:pPr>
            <w:r>
              <w:t>1</w:t>
            </w:r>
          </w:p>
        </w:tc>
        <w:tc>
          <w:tcPr>
            <w:tcW w:w="686" w:type="dxa"/>
            <w:vAlign w:val="center"/>
          </w:tcPr>
          <w:p w14:paraId="0234216F" w14:textId="77777777" w:rsidR="00A6707C" w:rsidRDefault="00A6707C" w:rsidP="00A6707C">
            <w:pPr>
              <w:pStyle w:val="Tabletext"/>
              <w:jc w:val="center"/>
            </w:pPr>
            <w:r>
              <w:t>1</w:t>
            </w:r>
          </w:p>
        </w:tc>
        <w:tc>
          <w:tcPr>
            <w:tcW w:w="686" w:type="dxa"/>
            <w:vAlign w:val="center"/>
          </w:tcPr>
          <w:p w14:paraId="24F34C6F" w14:textId="77777777" w:rsidR="00A6707C" w:rsidRDefault="00A6707C" w:rsidP="00A6707C">
            <w:pPr>
              <w:pStyle w:val="Tabletext"/>
              <w:jc w:val="center"/>
            </w:pPr>
            <w:r>
              <w:t>1</w:t>
            </w:r>
          </w:p>
        </w:tc>
        <w:tc>
          <w:tcPr>
            <w:tcW w:w="686" w:type="dxa"/>
            <w:vAlign w:val="center"/>
          </w:tcPr>
          <w:p w14:paraId="24C7FF24" w14:textId="77777777" w:rsidR="00A6707C" w:rsidRDefault="00A6707C" w:rsidP="00A6707C">
            <w:pPr>
              <w:pStyle w:val="Tabletext"/>
              <w:jc w:val="center"/>
            </w:pPr>
            <w:r>
              <w:t>1</w:t>
            </w:r>
          </w:p>
        </w:tc>
        <w:tc>
          <w:tcPr>
            <w:tcW w:w="686" w:type="dxa"/>
            <w:vAlign w:val="center"/>
          </w:tcPr>
          <w:p w14:paraId="2793D721" w14:textId="77777777" w:rsidR="00A6707C" w:rsidRDefault="00A6707C" w:rsidP="00A6707C">
            <w:pPr>
              <w:pStyle w:val="Tabletext"/>
              <w:jc w:val="center"/>
            </w:pPr>
            <w:r>
              <w:t>1</w:t>
            </w:r>
          </w:p>
        </w:tc>
        <w:tc>
          <w:tcPr>
            <w:tcW w:w="686" w:type="dxa"/>
            <w:vAlign w:val="center"/>
          </w:tcPr>
          <w:p w14:paraId="6DB0D8AA" w14:textId="77777777" w:rsidR="00A6707C" w:rsidRDefault="00A6707C" w:rsidP="00A6707C">
            <w:pPr>
              <w:pStyle w:val="Tabletext"/>
              <w:jc w:val="center"/>
            </w:pPr>
            <w:r>
              <w:t>1</w:t>
            </w:r>
          </w:p>
        </w:tc>
        <w:tc>
          <w:tcPr>
            <w:tcW w:w="687" w:type="dxa"/>
            <w:vAlign w:val="center"/>
          </w:tcPr>
          <w:p w14:paraId="3474DD22" w14:textId="77777777" w:rsidR="00A6707C" w:rsidRDefault="00A6707C" w:rsidP="00A6707C">
            <w:pPr>
              <w:pStyle w:val="Tabletext"/>
              <w:jc w:val="center"/>
            </w:pPr>
            <w:r>
              <w:t>1</w:t>
            </w:r>
          </w:p>
        </w:tc>
      </w:tr>
      <w:tr w:rsidR="00A6707C" w14:paraId="7348554C" w14:textId="77777777" w:rsidTr="00A6707C">
        <w:trPr>
          <w:cantSplit/>
        </w:trPr>
        <w:tc>
          <w:tcPr>
            <w:tcW w:w="1985" w:type="dxa"/>
            <w:vAlign w:val="bottom"/>
          </w:tcPr>
          <w:p w14:paraId="705F0749" w14:textId="77777777" w:rsidR="00A6707C" w:rsidRDefault="00A6707C" w:rsidP="005D6EF4">
            <w:pPr>
              <w:pStyle w:val="Tabletext"/>
            </w:pPr>
          </w:p>
        </w:tc>
        <w:tc>
          <w:tcPr>
            <w:tcW w:w="4252" w:type="dxa"/>
            <w:vAlign w:val="bottom"/>
          </w:tcPr>
          <w:p w14:paraId="08A776EF" w14:textId="77777777" w:rsidR="00A6707C" w:rsidRDefault="00A6707C" w:rsidP="005D6EF4">
            <w:pPr>
              <w:pStyle w:val="Tabletext"/>
            </w:pPr>
            <w:r>
              <w:t>Course fees: Government</w:t>
            </w:r>
          </w:p>
        </w:tc>
        <w:tc>
          <w:tcPr>
            <w:tcW w:w="686" w:type="dxa"/>
            <w:vAlign w:val="center"/>
          </w:tcPr>
          <w:p w14:paraId="1B8A5929" w14:textId="77777777" w:rsidR="00A6707C" w:rsidRDefault="00A6707C" w:rsidP="00A6707C">
            <w:pPr>
              <w:pStyle w:val="Tabletext"/>
              <w:jc w:val="center"/>
            </w:pPr>
          </w:p>
        </w:tc>
        <w:tc>
          <w:tcPr>
            <w:tcW w:w="686" w:type="dxa"/>
            <w:vAlign w:val="center"/>
          </w:tcPr>
          <w:p w14:paraId="258B456D" w14:textId="77777777" w:rsidR="00A6707C" w:rsidRDefault="00A6707C" w:rsidP="00A6707C">
            <w:pPr>
              <w:pStyle w:val="Tabletext"/>
              <w:jc w:val="center"/>
            </w:pPr>
          </w:p>
        </w:tc>
        <w:tc>
          <w:tcPr>
            <w:tcW w:w="686" w:type="dxa"/>
            <w:vAlign w:val="center"/>
          </w:tcPr>
          <w:p w14:paraId="6AF31DAB" w14:textId="77777777" w:rsidR="00A6707C" w:rsidRDefault="00A6707C" w:rsidP="00A6707C">
            <w:pPr>
              <w:pStyle w:val="Tabletext"/>
              <w:jc w:val="center"/>
            </w:pPr>
            <w:r>
              <w:t>1</w:t>
            </w:r>
          </w:p>
        </w:tc>
        <w:tc>
          <w:tcPr>
            <w:tcW w:w="686" w:type="dxa"/>
            <w:vAlign w:val="center"/>
          </w:tcPr>
          <w:p w14:paraId="0BC6165F" w14:textId="77777777" w:rsidR="00A6707C" w:rsidRDefault="00A6707C" w:rsidP="00A6707C">
            <w:pPr>
              <w:pStyle w:val="Tabletext"/>
              <w:jc w:val="center"/>
            </w:pPr>
          </w:p>
        </w:tc>
        <w:tc>
          <w:tcPr>
            <w:tcW w:w="686" w:type="dxa"/>
            <w:vAlign w:val="center"/>
          </w:tcPr>
          <w:p w14:paraId="4954E7B1" w14:textId="77777777" w:rsidR="00A6707C" w:rsidRDefault="00A6707C" w:rsidP="00A6707C">
            <w:pPr>
              <w:pStyle w:val="Tabletext"/>
              <w:jc w:val="center"/>
            </w:pPr>
            <w:r>
              <w:t>1</w:t>
            </w:r>
          </w:p>
        </w:tc>
        <w:tc>
          <w:tcPr>
            <w:tcW w:w="686" w:type="dxa"/>
            <w:vAlign w:val="center"/>
          </w:tcPr>
          <w:p w14:paraId="59495F72" w14:textId="77777777" w:rsidR="00A6707C" w:rsidRDefault="00A6707C" w:rsidP="00A6707C">
            <w:pPr>
              <w:pStyle w:val="Tabletext"/>
              <w:jc w:val="center"/>
            </w:pPr>
            <w:r>
              <w:t>1</w:t>
            </w:r>
          </w:p>
        </w:tc>
        <w:tc>
          <w:tcPr>
            <w:tcW w:w="686" w:type="dxa"/>
            <w:vAlign w:val="center"/>
          </w:tcPr>
          <w:p w14:paraId="6EDF72B3" w14:textId="77777777" w:rsidR="00A6707C" w:rsidRDefault="00A6707C" w:rsidP="00A6707C">
            <w:pPr>
              <w:pStyle w:val="Tabletext"/>
              <w:jc w:val="center"/>
            </w:pPr>
            <w:r>
              <w:t>1</w:t>
            </w:r>
          </w:p>
        </w:tc>
        <w:tc>
          <w:tcPr>
            <w:tcW w:w="686" w:type="dxa"/>
            <w:vAlign w:val="center"/>
          </w:tcPr>
          <w:p w14:paraId="0D403883" w14:textId="77777777" w:rsidR="00A6707C" w:rsidRDefault="00A6707C" w:rsidP="00A6707C">
            <w:pPr>
              <w:pStyle w:val="Tabletext"/>
              <w:jc w:val="center"/>
            </w:pPr>
            <w:r>
              <w:t>1</w:t>
            </w:r>
          </w:p>
        </w:tc>
        <w:tc>
          <w:tcPr>
            <w:tcW w:w="686" w:type="dxa"/>
            <w:vAlign w:val="center"/>
          </w:tcPr>
          <w:p w14:paraId="73C4BA40" w14:textId="77777777" w:rsidR="00A6707C" w:rsidRDefault="00A6707C" w:rsidP="00A6707C">
            <w:pPr>
              <w:pStyle w:val="Tabletext"/>
              <w:jc w:val="center"/>
            </w:pPr>
            <w:r>
              <w:t>1</w:t>
            </w:r>
          </w:p>
        </w:tc>
        <w:tc>
          <w:tcPr>
            <w:tcW w:w="686" w:type="dxa"/>
            <w:vAlign w:val="center"/>
          </w:tcPr>
          <w:p w14:paraId="5D2A2016" w14:textId="77777777" w:rsidR="00A6707C" w:rsidRDefault="00A6707C" w:rsidP="00A6707C">
            <w:pPr>
              <w:pStyle w:val="Tabletext"/>
              <w:jc w:val="center"/>
            </w:pPr>
            <w:r>
              <w:t>1</w:t>
            </w:r>
          </w:p>
        </w:tc>
        <w:tc>
          <w:tcPr>
            <w:tcW w:w="686" w:type="dxa"/>
            <w:vAlign w:val="center"/>
          </w:tcPr>
          <w:p w14:paraId="341DC921" w14:textId="77777777" w:rsidR="00A6707C" w:rsidRDefault="00A6707C" w:rsidP="00A6707C">
            <w:pPr>
              <w:pStyle w:val="Tabletext"/>
              <w:jc w:val="center"/>
            </w:pPr>
            <w:r>
              <w:t>1</w:t>
            </w:r>
          </w:p>
        </w:tc>
        <w:tc>
          <w:tcPr>
            <w:tcW w:w="687" w:type="dxa"/>
            <w:vAlign w:val="center"/>
          </w:tcPr>
          <w:p w14:paraId="75B9C85C" w14:textId="77777777" w:rsidR="00A6707C" w:rsidRDefault="00A6707C" w:rsidP="00A6707C">
            <w:pPr>
              <w:pStyle w:val="Tabletext"/>
              <w:jc w:val="center"/>
            </w:pPr>
            <w:r>
              <w:t>1</w:t>
            </w:r>
          </w:p>
        </w:tc>
      </w:tr>
      <w:tr w:rsidR="00A6707C" w14:paraId="2545194B" w14:textId="77777777" w:rsidTr="00A6707C">
        <w:trPr>
          <w:cantSplit/>
        </w:trPr>
        <w:tc>
          <w:tcPr>
            <w:tcW w:w="1985" w:type="dxa"/>
            <w:vAlign w:val="bottom"/>
          </w:tcPr>
          <w:p w14:paraId="38FD49C2" w14:textId="77777777" w:rsidR="00A6707C" w:rsidRDefault="00A6707C" w:rsidP="005D6EF4">
            <w:pPr>
              <w:pStyle w:val="Tabletext"/>
            </w:pPr>
          </w:p>
        </w:tc>
        <w:tc>
          <w:tcPr>
            <w:tcW w:w="4252" w:type="dxa"/>
            <w:vAlign w:val="bottom"/>
          </w:tcPr>
          <w:p w14:paraId="680368C6" w14:textId="77777777" w:rsidR="00A6707C" w:rsidRDefault="00A6707C" w:rsidP="005D6EF4">
            <w:pPr>
              <w:pStyle w:val="Tabletext"/>
            </w:pPr>
            <w:r>
              <w:t>Course fees: Other</w:t>
            </w:r>
          </w:p>
        </w:tc>
        <w:tc>
          <w:tcPr>
            <w:tcW w:w="686" w:type="dxa"/>
            <w:vAlign w:val="center"/>
          </w:tcPr>
          <w:p w14:paraId="65D750D7" w14:textId="77777777" w:rsidR="00A6707C" w:rsidRDefault="00A6707C" w:rsidP="00A6707C">
            <w:pPr>
              <w:pStyle w:val="Tabletext"/>
              <w:jc w:val="center"/>
            </w:pPr>
          </w:p>
        </w:tc>
        <w:tc>
          <w:tcPr>
            <w:tcW w:w="686" w:type="dxa"/>
            <w:vAlign w:val="center"/>
          </w:tcPr>
          <w:p w14:paraId="10452AF0" w14:textId="77777777" w:rsidR="00A6707C" w:rsidRDefault="00A6707C" w:rsidP="00A6707C">
            <w:pPr>
              <w:pStyle w:val="Tabletext"/>
              <w:jc w:val="center"/>
            </w:pPr>
          </w:p>
        </w:tc>
        <w:tc>
          <w:tcPr>
            <w:tcW w:w="686" w:type="dxa"/>
            <w:vAlign w:val="center"/>
          </w:tcPr>
          <w:p w14:paraId="488D0311" w14:textId="77777777" w:rsidR="00A6707C" w:rsidRDefault="00A6707C" w:rsidP="00A6707C">
            <w:pPr>
              <w:pStyle w:val="Tabletext"/>
              <w:jc w:val="center"/>
            </w:pPr>
            <w:r>
              <w:t>1</w:t>
            </w:r>
          </w:p>
        </w:tc>
        <w:tc>
          <w:tcPr>
            <w:tcW w:w="686" w:type="dxa"/>
            <w:vAlign w:val="center"/>
          </w:tcPr>
          <w:p w14:paraId="64BB80C2" w14:textId="77777777" w:rsidR="00A6707C" w:rsidRDefault="00A6707C" w:rsidP="00A6707C">
            <w:pPr>
              <w:pStyle w:val="Tabletext"/>
              <w:jc w:val="center"/>
            </w:pPr>
          </w:p>
        </w:tc>
        <w:tc>
          <w:tcPr>
            <w:tcW w:w="686" w:type="dxa"/>
            <w:vAlign w:val="center"/>
          </w:tcPr>
          <w:p w14:paraId="08478DAA" w14:textId="77777777" w:rsidR="00A6707C" w:rsidRDefault="00A6707C" w:rsidP="00A6707C">
            <w:pPr>
              <w:pStyle w:val="Tabletext"/>
              <w:jc w:val="center"/>
            </w:pPr>
            <w:r>
              <w:t>1</w:t>
            </w:r>
          </w:p>
        </w:tc>
        <w:tc>
          <w:tcPr>
            <w:tcW w:w="686" w:type="dxa"/>
            <w:vAlign w:val="center"/>
          </w:tcPr>
          <w:p w14:paraId="3C12578C" w14:textId="77777777" w:rsidR="00A6707C" w:rsidRDefault="00A6707C" w:rsidP="00A6707C">
            <w:pPr>
              <w:pStyle w:val="Tabletext"/>
              <w:jc w:val="center"/>
            </w:pPr>
            <w:r>
              <w:t>1</w:t>
            </w:r>
          </w:p>
        </w:tc>
        <w:tc>
          <w:tcPr>
            <w:tcW w:w="686" w:type="dxa"/>
            <w:vAlign w:val="center"/>
          </w:tcPr>
          <w:p w14:paraId="26B576D2" w14:textId="77777777" w:rsidR="00A6707C" w:rsidRDefault="00A6707C" w:rsidP="00A6707C">
            <w:pPr>
              <w:pStyle w:val="Tabletext"/>
              <w:jc w:val="center"/>
            </w:pPr>
            <w:r>
              <w:t>1</w:t>
            </w:r>
          </w:p>
        </w:tc>
        <w:tc>
          <w:tcPr>
            <w:tcW w:w="686" w:type="dxa"/>
            <w:vAlign w:val="center"/>
          </w:tcPr>
          <w:p w14:paraId="1A9C0B6A" w14:textId="77777777" w:rsidR="00A6707C" w:rsidRDefault="00A6707C" w:rsidP="00A6707C">
            <w:pPr>
              <w:pStyle w:val="Tabletext"/>
              <w:jc w:val="center"/>
            </w:pPr>
            <w:r>
              <w:t>1</w:t>
            </w:r>
          </w:p>
        </w:tc>
        <w:tc>
          <w:tcPr>
            <w:tcW w:w="686" w:type="dxa"/>
            <w:vAlign w:val="center"/>
          </w:tcPr>
          <w:p w14:paraId="6F6EB307" w14:textId="77777777" w:rsidR="00A6707C" w:rsidRDefault="00A6707C" w:rsidP="00A6707C">
            <w:pPr>
              <w:pStyle w:val="Tabletext"/>
              <w:jc w:val="center"/>
            </w:pPr>
            <w:r>
              <w:t>1</w:t>
            </w:r>
          </w:p>
        </w:tc>
        <w:tc>
          <w:tcPr>
            <w:tcW w:w="686" w:type="dxa"/>
            <w:vAlign w:val="center"/>
          </w:tcPr>
          <w:p w14:paraId="04D7055D" w14:textId="77777777" w:rsidR="00A6707C" w:rsidRDefault="00A6707C" w:rsidP="00A6707C">
            <w:pPr>
              <w:pStyle w:val="Tabletext"/>
              <w:jc w:val="center"/>
            </w:pPr>
            <w:r>
              <w:t>1</w:t>
            </w:r>
          </w:p>
        </w:tc>
        <w:tc>
          <w:tcPr>
            <w:tcW w:w="686" w:type="dxa"/>
            <w:vAlign w:val="center"/>
          </w:tcPr>
          <w:p w14:paraId="47F570F7" w14:textId="77777777" w:rsidR="00A6707C" w:rsidRDefault="00A6707C" w:rsidP="00A6707C">
            <w:pPr>
              <w:pStyle w:val="Tabletext"/>
              <w:jc w:val="center"/>
            </w:pPr>
            <w:r>
              <w:t>1</w:t>
            </w:r>
          </w:p>
        </w:tc>
        <w:tc>
          <w:tcPr>
            <w:tcW w:w="687" w:type="dxa"/>
            <w:vAlign w:val="center"/>
          </w:tcPr>
          <w:p w14:paraId="2DFB85B4" w14:textId="77777777" w:rsidR="00A6707C" w:rsidRDefault="00A6707C" w:rsidP="00A6707C">
            <w:pPr>
              <w:pStyle w:val="Tabletext"/>
              <w:jc w:val="center"/>
            </w:pPr>
            <w:r>
              <w:t>1</w:t>
            </w:r>
          </w:p>
        </w:tc>
      </w:tr>
      <w:tr w:rsidR="00A6707C" w14:paraId="2EC8F957" w14:textId="77777777" w:rsidTr="00A6707C">
        <w:trPr>
          <w:cantSplit/>
        </w:trPr>
        <w:tc>
          <w:tcPr>
            <w:tcW w:w="1985" w:type="dxa"/>
            <w:vAlign w:val="bottom"/>
          </w:tcPr>
          <w:p w14:paraId="66E80FFC" w14:textId="77777777" w:rsidR="00A6707C" w:rsidRDefault="00A6707C" w:rsidP="005D6EF4">
            <w:pPr>
              <w:pStyle w:val="Tabletext"/>
            </w:pPr>
          </w:p>
        </w:tc>
        <w:tc>
          <w:tcPr>
            <w:tcW w:w="4252" w:type="dxa"/>
            <w:vAlign w:val="bottom"/>
          </w:tcPr>
          <w:p w14:paraId="6FBA2A29" w14:textId="77777777" w:rsidR="00A6707C" w:rsidRDefault="00A6707C" w:rsidP="005D6EF4">
            <w:pPr>
              <w:pStyle w:val="Tabletext"/>
            </w:pPr>
            <w:r>
              <w:t>Commonwealth supported (HECS)/Full-fee paying</w:t>
            </w:r>
          </w:p>
        </w:tc>
        <w:tc>
          <w:tcPr>
            <w:tcW w:w="686" w:type="dxa"/>
            <w:vAlign w:val="center"/>
          </w:tcPr>
          <w:p w14:paraId="53F04B26" w14:textId="77777777" w:rsidR="00A6707C" w:rsidRDefault="00A6707C" w:rsidP="00A6707C">
            <w:pPr>
              <w:pStyle w:val="Tabletext"/>
              <w:jc w:val="center"/>
            </w:pPr>
          </w:p>
        </w:tc>
        <w:tc>
          <w:tcPr>
            <w:tcW w:w="686" w:type="dxa"/>
            <w:vAlign w:val="center"/>
          </w:tcPr>
          <w:p w14:paraId="447FCC24" w14:textId="77777777" w:rsidR="00A6707C" w:rsidRDefault="00A6707C" w:rsidP="00A6707C">
            <w:pPr>
              <w:pStyle w:val="Tabletext"/>
              <w:jc w:val="center"/>
            </w:pPr>
          </w:p>
        </w:tc>
        <w:tc>
          <w:tcPr>
            <w:tcW w:w="686" w:type="dxa"/>
            <w:vAlign w:val="center"/>
          </w:tcPr>
          <w:p w14:paraId="75C76B06" w14:textId="77777777" w:rsidR="00A6707C" w:rsidRDefault="00A6707C" w:rsidP="00A6707C">
            <w:pPr>
              <w:pStyle w:val="Tabletext"/>
              <w:jc w:val="center"/>
            </w:pPr>
          </w:p>
        </w:tc>
        <w:tc>
          <w:tcPr>
            <w:tcW w:w="686" w:type="dxa"/>
            <w:vAlign w:val="center"/>
          </w:tcPr>
          <w:p w14:paraId="7E61BF3C" w14:textId="77777777" w:rsidR="00A6707C" w:rsidRDefault="00A6707C" w:rsidP="00A6707C">
            <w:pPr>
              <w:pStyle w:val="Tabletext"/>
              <w:jc w:val="center"/>
            </w:pPr>
          </w:p>
        </w:tc>
        <w:tc>
          <w:tcPr>
            <w:tcW w:w="686" w:type="dxa"/>
            <w:vAlign w:val="center"/>
          </w:tcPr>
          <w:p w14:paraId="06F25CF5" w14:textId="77777777" w:rsidR="00A6707C" w:rsidRDefault="00A6707C" w:rsidP="00A6707C">
            <w:pPr>
              <w:pStyle w:val="Tabletext"/>
              <w:jc w:val="center"/>
            </w:pPr>
          </w:p>
        </w:tc>
        <w:tc>
          <w:tcPr>
            <w:tcW w:w="686" w:type="dxa"/>
            <w:vAlign w:val="center"/>
          </w:tcPr>
          <w:p w14:paraId="1AE4D5BC" w14:textId="77777777" w:rsidR="00A6707C" w:rsidRDefault="00A6707C" w:rsidP="00A6707C">
            <w:pPr>
              <w:pStyle w:val="Tabletext"/>
              <w:jc w:val="center"/>
            </w:pPr>
          </w:p>
        </w:tc>
        <w:tc>
          <w:tcPr>
            <w:tcW w:w="686" w:type="dxa"/>
            <w:vAlign w:val="center"/>
          </w:tcPr>
          <w:p w14:paraId="57E83FA6" w14:textId="77777777" w:rsidR="00A6707C" w:rsidRDefault="00A6707C" w:rsidP="00A6707C">
            <w:pPr>
              <w:pStyle w:val="Tabletext"/>
              <w:jc w:val="center"/>
            </w:pPr>
          </w:p>
        </w:tc>
        <w:tc>
          <w:tcPr>
            <w:tcW w:w="686" w:type="dxa"/>
            <w:vAlign w:val="center"/>
          </w:tcPr>
          <w:p w14:paraId="03DE9F8C" w14:textId="77777777" w:rsidR="00A6707C" w:rsidRDefault="00A6707C" w:rsidP="00A6707C">
            <w:pPr>
              <w:pStyle w:val="Tabletext"/>
              <w:jc w:val="center"/>
            </w:pPr>
          </w:p>
        </w:tc>
        <w:tc>
          <w:tcPr>
            <w:tcW w:w="686" w:type="dxa"/>
            <w:vAlign w:val="center"/>
          </w:tcPr>
          <w:p w14:paraId="0E9B61FA" w14:textId="77777777" w:rsidR="00A6707C" w:rsidRDefault="00A6707C" w:rsidP="00A6707C">
            <w:pPr>
              <w:pStyle w:val="Tabletext"/>
              <w:jc w:val="center"/>
            </w:pPr>
          </w:p>
        </w:tc>
        <w:tc>
          <w:tcPr>
            <w:tcW w:w="686" w:type="dxa"/>
            <w:vAlign w:val="center"/>
          </w:tcPr>
          <w:p w14:paraId="7A0A7C6C" w14:textId="77777777" w:rsidR="00A6707C" w:rsidRDefault="00A6707C" w:rsidP="00A6707C">
            <w:pPr>
              <w:pStyle w:val="Tabletext"/>
              <w:jc w:val="center"/>
            </w:pPr>
          </w:p>
        </w:tc>
        <w:tc>
          <w:tcPr>
            <w:tcW w:w="686" w:type="dxa"/>
            <w:vAlign w:val="center"/>
          </w:tcPr>
          <w:p w14:paraId="7F543BCF" w14:textId="77777777" w:rsidR="00A6707C" w:rsidRDefault="00A6707C" w:rsidP="00A6707C">
            <w:pPr>
              <w:pStyle w:val="Tabletext"/>
              <w:jc w:val="center"/>
            </w:pPr>
            <w:r>
              <w:t>1</w:t>
            </w:r>
          </w:p>
        </w:tc>
        <w:tc>
          <w:tcPr>
            <w:tcW w:w="687" w:type="dxa"/>
            <w:vAlign w:val="center"/>
          </w:tcPr>
          <w:p w14:paraId="5D8768B6" w14:textId="77777777" w:rsidR="00A6707C" w:rsidRDefault="00A6707C" w:rsidP="00A6707C">
            <w:pPr>
              <w:pStyle w:val="Tabletext"/>
              <w:jc w:val="center"/>
            </w:pPr>
            <w:r>
              <w:t>1</w:t>
            </w:r>
          </w:p>
        </w:tc>
      </w:tr>
      <w:tr w:rsidR="00A6707C" w14:paraId="6F970434" w14:textId="77777777" w:rsidTr="00A6707C">
        <w:trPr>
          <w:cantSplit/>
        </w:trPr>
        <w:tc>
          <w:tcPr>
            <w:tcW w:w="1985" w:type="dxa"/>
            <w:tcBorders>
              <w:bottom w:val="nil"/>
            </w:tcBorders>
            <w:vAlign w:val="bottom"/>
          </w:tcPr>
          <w:p w14:paraId="6F1255AB" w14:textId="77777777" w:rsidR="00A6707C" w:rsidRDefault="00A6707C" w:rsidP="005D6EF4">
            <w:pPr>
              <w:pStyle w:val="Tabletext"/>
            </w:pPr>
          </w:p>
        </w:tc>
        <w:tc>
          <w:tcPr>
            <w:tcW w:w="4252" w:type="dxa"/>
            <w:tcBorders>
              <w:bottom w:val="nil"/>
            </w:tcBorders>
            <w:vAlign w:val="bottom"/>
          </w:tcPr>
          <w:p w14:paraId="2D6D83DF" w14:textId="77777777" w:rsidR="00A6707C" w:rsidRDefault="00A6707C" w:rsidP="005D6EF4">
            <w:pPr>
              <w:pStyle w:val="Tabletext"/>
            </w:pPr>
            <w:r>
              <w:t>Commonwealth supported (HECS)</w:t>
            </w:r>
          </w:p>
        </w:tc>
        <w:tc>
          <w:tcPr>
            <w:tcW w:w="686" w:type="dxa"/>
            <w:tcBorders>
              <w:bottom w:val="nil"/>
            </w:tcBorders>
            <w:vAlign w:val="center"/>
          </w:tcPr>
          <w:p w14:paraId="5D68DA80" w14:textId="77777777" w:rsidR="00A6707C" w:rsidRDefault="00A6707C" w:rsidP="00A6707C">
            <w:pPr>
              <w:pStyle w:val="Tabletext"/>
              <w:jc w:val="center"/>
            </w:pPr>
          </w:p>
        </w:tc>
        <w:tc>
          <w:tcPr>
            <w:tcW w:w="686" w:type="dxa"/>
            <w:tcBorders>
              <w:bottom w:val="nil"/>
            </w:tcBorders>
            <w:vAlign w:val="center"/>
          </w:tcPr>
          <w:p w14:paraId="1A934E33" w14:textId="77777777" w:rsidR="00A6707C" w:rsidRDefault="00A6707C" w:rsidP="00A6707C">
            <w:pPr>
              <w:pStyle w:val="Tabletext"/>
              <w:jc w:val="center"/>
            </w:pPr>
          </w:p>
        </w:tc>
        <w:tc>
          <w:tcPr>
            <w:tcW w:w="686" w:type="dxa"/>
            <w:tcBorders>
              <w:bottom w:val="nil"/>
            </w:tcBorders>
            <w:vAlign w:val="center"/>
          </w:tcPr>
          <w:p w14:paraId="202BAB02" w14:textId="77777777" w:rsidR="00A6707C" w:rsidRDefault="00A6707C" w:rsidP="00A6707C">
            <w:pPr>
              <w:pStyle w:val="Tabletext"/>
              <w:jc w:val="center"/>
            </w:pPr>
          </w:p>
        </w:tc>
        <w:tc>
          <w:tcPr>
            <w:tcW w:w="686" w:type="dxa"/>
            <w:tcBorders>
              <w:bottom w:val="nil"/>
            </w:tcBorders>
            <w:vAlign w:val="center"/>
          </w:tcPr>
          <w:p w14:paraId="464C3335" w14:textId="77777777" w:rsidR="00A6707C" w:rsidRDefault="00A6707C" w:rsidP="00A6707C">
            <w:pPr>
              <w:pStyle w:val="Tabletext"/>
              <w:jc w:val="center"/>
            </w:pPr>
          </w:p>
        </w:tc>
        <w:tc>
          <w:tcPr>
            <w:tcW w:w="686" w:type="dxa"/>
            <w:tcBorders>
              <w:bottom w:val="nil"/>
            </w:tcBorders>
            <w:vAlign w:val="center"/>
          </w:tcPr>
          <w:p w14:paraId="74555D08" w14:textId="77777777" w:rsidR="00A6707C" w:rsidRDefault="00A6707C" w:rsidP="00A6707C">
            <w:pPr>
              <w:pStyle w:val="Tabletext"/>
              <w:jc w:val="center"/>
            </w:pPr>
          </w:p>
        </w:tc>
        <w:tc>
          <w:tcPr>
            <w:tcW w:w="686" w:type="dxa"/>
            <w:tcBorders>
              <w:bottom w:val="nil"/>
            </w:tcBorders>
            <w:vAlign w:val="center"/>
          </w:tcPr>
          <w:p w14:paraId="09DEE183" w14:textId="77777777" w:rsidR="00A6707C" w:rsidRDefault="00A6707C" w:rsidP="00A6707C">
            <w:pPr>
              <w:pStyle w:val="Tabletext"/>
              <w:jc w:val="center"/>
            </w:pPr>
          </w:p>
        </w:tc>
        <w:tc>
          <w:tcPr>
            <w:tcW w:w="686" w:type="dxa"/>
            <w:tcBorders>
              <w:bottom w:val="nil"/>
            </w:tcBorders>
            <w:vAlign w:val="center"/>
          </w:tcPr>
          <w:p w14:paraId="467E1DC1" w14:textId="77777777" w:rsidR="00A6707C" w:rsidRDefault="00A6707C" w:rsidP="00A6707C">
            <w:pPr>
              <w:pStyle w:val="Tabletext"/>
              <w:jc w:val="center"/>
            </w:pPr>
          </w:p>
        </w:tc>
        <w:tc>
          <w:tcPr>
            <w:tcW w:w="686" w:type="dxa"/>
            <w:tcBorders>
              <w:bottom w:val="nil"/>
            </w:tcBorders>
            <w:vAlign w:val="center"/>
          </w:tcPr>
          <w:p w14:paraId="6F4853AC" w14:textId="77777777" w:rsidR="00A6707C" w:rsidRDefault="00A6707C" w:rsidP="00A6707C">
            <w:pPr>
              <w:pStyle w:val="Tabletext"/>
              <w:jc w:val="center"/>
            </w:pPr>
          </w:p>
        </w:tc>
        <w:tc>
          <w:tcPr>
            <w:tcW w:w="686" w:type="dxa"/>
            <w:tcBorders>
              <w:bottom w:val="nil"/>
            </w:tcBorders>
            <w:vAlign w:val="center"/>
          </w:tcPr>
          <w:p w14:paraId="44BED02A" w14:textId="77777777" w:rsidR="00A6707C" w:rsidRDefault="00A6707C" w:rsidP="00A6707C">
            <w:pPr>
              <w:pStyle w:val="Tabletext"/>
              <w:jc w:val="center"/>
            </w:pPr>
          </w:p>
        </w:tc>
        <w:tc>
          <w:tcPr>
            <w:tcW w:w="686" w:type="dxa"/>
            <w:tcBorders>
              <w:bottom w:val="nil"/>
            </w:tcBorders>
            <w:vAlign w:val="center"/>
          </w:tcPr>
          <w:p w14:paraId="6744BDA3" w14:textId="77777777" w:rsidR="00A6707C" w:rsidRDefault="00A6707C" w:rsidP="00A6707C">
            <w:pPr>
              <w:pStyle w:val="Tabletext"/>
              <w:jc w:val="center"/>
            </w:pPr>
          </w:p>
        </w:tc>
        <w:tc>
          <w:tcPr>
            <w:tcW w:w="686" w:type="dxa"/>
            <w:tcBorders>
              <w:bottom w:val="nil"/>
            </w:tcBorders>
            <w:vAlign w:val="center"/>
          </w:tcPr>
          <w:p w14:paraId="532C0303" w14:textId="77777777" w:rsidR="00A6707C" w:rsidRDefault="00A6707C" w:rsidP="00A6707C">
            <w:pPr>
              <w:pStyle w:val="Tabletext"/>
              <w:jc w:val="center"/>
            </w:pPr>
            <w:r>
              <w:t>1</w:t>
            </w:r>
          </w:p>
        </w:tc>
        <w:tc>
          <w:tcPr>
            <w:tcW w:w="687" w:type="dxa"/>
            <w:tcBorders>
              <w:bottom w:val="nil"/>
            </w:tcBorders>
            <w:vAlign w:val="center"/>
          </w:tcPr>
          <w:p w14:paraId="5A7C5A09" w14:textId="77777777" w:rsidR="00A6707C" w:rsidRDefault="00A6707C" w:rsidP="00A6707C">
            <w:pPr>
              <w:pStyle w:val="Tabletext"/>
              <w:jc w:val="center"/>
            </w:pPr>
            <w:r>
              <w:t>1</w:t>
            </w:r>
          </w:p>
        </w:tc>
      </w:tr>
      <w:tr w:rsidR="00A6707C" w14:paraId="69425EB6" w14:textId="77777777" w:rsidTr="00A6707C">
        <w:trPr>
          <w:cantSplit/>
        </w:trPr>
        <w:tc>
          <w:tcPr>
            <w:tcW w:w="1985" w:type="dxa"/>
            <w:tcBorders>
              <w:top w:val="nil"/>
              <w:bottom w:val="single" w:sz="4" w:space="0" w:color="auto"/>
            </w:tcBorders>
            <w:vAlign w:val="bottom"/>
          </w:tcPr>
          <w:p w14:paraId="0F891F2D" w14:textId="77777777" w:rsidR="00A6707C" w:rsidRDefault="00A6707C" w:rsidP="005D6EF4">
            <w:pPr>
              <w:pStyle w:val="Tabletext"/>
            </w:pPr>
            <w:r>
              <w:t> </w:t>
            </w:r>
          </w:p>
        </w:tc>
        <w:tc>
          <w:tcPr>
            <w:tcW w:w="4252" w:type="dxa"/>
            <w:tcBorders>
              <w:top w:val="nil"/>
              <w:bottom w:val="single" w:sz="4" w:space="0" w:color="auto"/>
            </w:tcBorders>
            <w:vAlign w:val="bottom"/>
          </w:tcPr>
          <w:p w14:paraId="1A7DC490" w14:textId="77777777" w:rsidR="00A6707C" w:rsidRDefault="00A6707C" w:rsidP="005D6EF4">
            <w:pPr>
              <w:pStyle w:val="Tabletext"/>
            </w:pPr>
            <w:r>
              <w:t>Full-fee paying</w:t>
            </w:r>
          </w:p>
        </w:tc>
        <w:tc>
          <w:tcPr>
            <w:tcW w:w="686" w:type="dxa"/>
            <w:tcBorders>
              <w:top w:val="nil"/>
              <w:bottom w:val="single" w:sz="4" w:space="0" w:color="auto"/>
            </w:tcBorders>
            <w:vAlign w:val="center"/>
          </w:tcPr>
          <w:p w14:paraId="65EA792A" w14:textId="77777777" w:rsidR="00A6707C" w:rsidRDefault="00A6707C" w:rsidP="00A6707C">
            <w:pPr>
              <w:pStyle w:val="Tabletext"/>
              <w:jc w:val="center"/>
            </w:pPr>
          </w:p>
        </w:tc>
        <w:tc>
          <w:tcPr>
            <w:tcW w:w="686" w:type="dxa"/>
            <w:tcBorders>
              <w:top w:val="nil"/>
              <w:bottom w:val="single" w:sz="4" w:space="0" w:color="auto"/>
            </w:tcBorders>
            <w:vAlign w:val="center"/>
          </w:tcPr>
          <w:p w14:paraId="6F372A94" w14:textId="77777777" w:rsidR="00A6707C" w:rsidRDefault="00A6707C" w:rsidP="00A6707C">
            <w:pPr>
              <w:pStyle w:val="Tabletext"/>
              <w:jc w:val="center"/>
            </w:pPr>
          </w:p>
        </w:tc>
        <w:tc>
          <w:tcPr>
            <w:tcW w:w="686" w:type="dxa"/>
            <w:tcBorders>
              <w:top w:val="nil"/>
              <w:bottom w:val="single" w:sz="4" w:space="0" w:color="auto"/>
            </w:tcBorders>
            <w:vAlign w:val="center"/>
          </w:tcPr>
          <w:p w14:paraId="3269664E" w14:textId="77777777" w:rsidR="00A6707C" w:rsidRDefault="00A6707C" w:rsidP="00A6707C">
            <w:pPr>
              <w:pStyle w:val="Tabletext"/>
              <w:jc w:val="center"/>
            </w:pPr>
          </w:p>
        </w:tc>
        <w:tc>
          <w:tcPr>
            <w:tcW w:w="686" w:type="dxa"/>
            <w:tcBorders>
              <w:top w:val="nil"/>
              <w:bottom w:val="single" w:sz="4" w:space="0" w:color="auto"/>
            </w:tcBorders>
            <w:vAlign w:val="center"/>
          </w:tcPr>
          <w:p w14:paraId="10867F9A" w14:textId="77777777" w:rsidR="00A6707C" w:rsidRDefault="00A6707C" w:rsidP="00A6707C">
            <w:pPr>
              <w:pStyle w:val="Tabletext"/>
              <w:jc w:val="center"/>
            </w:pPr>
          </w:p>
        </w:tc>
        <w:tc>
          <w:tcPr>
            <w:tcW w:w="686" w:type="dxa"/>
            <w:tcBorders>
              <w:top w:val="nil"/>
              <w:bottom w:val="single" w:sz="4" w:space="0" w:color="auto"/>
            </w:tcBorders>
            <w:vAlign w:val="center"/>
          </w:tcPr>
          <w:p w14:paraId="12D9F271" w14:textId="77777777" w:rsidR="00A6707C" w:rsidRDefault="00A6707C" w:rsidP="00A6707C">
            <w:pPr>
              <w:pStyle w:val="Tabletext"/>
              <w:jc w:val="center"/>
            </w:pPr>
          </w:p>
        </w:tc>
        <w:tc>
          <w:tcPr>
            <w:tcW w:w="686" w:type="dxa"/>
            <w:tcBorders>
              <w:top w:val="nil"/>
              <w:bottom w:val="single" w:sz="4" w:space="0" w:color="auto"/>
            </w:tcBorders>
            <w:vAlign w:val="center"/>
          </w:tcPr>
          <w:p w14:paraId="4E369511" w14:textId="77777777" w:rsidR="00A6707C" w:rsidRDefault="00A6707C" w:rsidP="00A6707C">
            <w:pPr>
              <w:pStyle w:val="Tabletext"/>
              <w:jc w:val="center"/>
            </w:pPr>
          </w:p>
        </w:tc>
        <w:tc>
          <w:tcPr>
            <w:tcW w:w="686" w:type="dxa"/>
            <w:tcBorders>
              <w:top w:val="nil"/>
              <w:bottom w:val="single" w:sz="4" w:space="0" w:color="auto"/>
            </w:tcBorders>
            <w:vAlign w:val="center"/>
          </w:tcPr>
          <w:p w14:paraId="1F0199F9" w14:textId="77777777" w:rsidR="00A6707C" w:rsidRDefault="00A6707C" w:rsidP="00A6707C">
            <w:pPr>
              <w:pStyle w:val="Tabletext"/>
              <w:jc w:val="center"/>
            </w:pPr>
          </w:p>
        </w:tc>
        <w:tc>
          <w:tcPr>
            <w:tcW w:w="686" w:type="dxa"/>
            <w:tcBorders>
              <w:top w:val="nil"/>
              <w:bottom w:val="single" w:sz="4" w:space="0" w:color="auto"/>
            </w:tcBorders>
            <w:vAlign w:val="center"/>
          </w:tcPr>
          <w:p w14:paraId="1B7CB568" w14:textId="77777777" w:rsidR="00A6707C" w:rsidRDefault="00A6707C" w:rsidP="00A6707C">
            <w:pPr>
              <w:pStyle w:val="Tabletext"/>
              <w:jc w:val="center"/>
            </w:pPr>
          </w:p>
        </w:tc>
        <w:tc>
          <w:tcPr>
            <w:tcW w:w="686" w:type="dxa"/>
            <w:tcBorders>
              <w:top w:val="nil"/>
              <w:bottom w:val="single" w:sz="4" w:space="0" w:color="auto"/>
            </w:tcBorders>
            <w:vAlign w:val="center"/>
          </w:tcPr>
          <w:p w14:paraId="1A48295B" w14:textId="77777777" w:rsidR="00A6707C" w:rsidRDefault="00A6707C" w:rsidP="00A6707C">
            <w:pPr>
              <w:pStyle w:val="Tabletext"/>
              <w:jc w:val="center"/>
            </w:pPr>
          </w:p>
        </w:tc>
        <w:tc>
          <w:tcPr>
            <w:tcW w:w="686" w:type="dxa"/>
            <w:tcBorders>
              <w:top w:val="nil"/>
              <w:bottom w:val="single" w:sz="4" w:space="0" w:color="auto"/>
            </w:tcBorders>
            <w:vAlign w:val="center"/>
          </w:tcPr>
          <w:p w14:paraId="5D6741FA" w14:textId="77777777" w:rsidR="00A6707C" w:rsidRDefault="00A6707C" w:rsidP="00A6707C">
            <w:pPr>
              <w:pStyle w:val="Tabletext"/>
              <w:jc w:val="center"/>
            </w:pPr>
          </w:p>
        </w:tc>
        <w:tc>
          <w:tcPr>
            <w:tcW w:w="686" w:type="dxa"/>
            <w:tcBorders>
              <w:top w:val="nil"/>
              <w:bottom w:val="single" w:sz="4" w:space="0" w:color="auto"/>
            </w:tcBorders>
            <w:vAlign w:val="center"/>
          </w:tcPr>
          <w:p w14:paraId="5D5AFD51" w14:textId="77777777" w:rsidR="00A6707C" w:rsidRDefault="00A6707C" w:rsidP="00A6707C">
            <w:pPr>
              <w:pStyle w:val="Tabletext"/>
              <w:jc w:val="center"/>
            </w:pPr>
            <w:r>
              <w:t>1</w:t>
            </w:r>
          </w:p>
        </w:tc>
        <w:tc>
          <w:tcPr>
            <w:tcW w:w="687" w:type="dxa"/>
            <w:tcBorders>
              <w:top w:val="nil"/>
              <w:bottom w:val="single" w:sz="4" w:space="0" w:color="auto"/>
            </w:tcBorders>
            <w:vAlign w:val="center"/>
          </w:tcPr>
          <w:p w14:paraId="06B5030B" w14:textId="77777777" w:rsidR="00A6707C" w:rsidRDefault="00A6707C" w:rsidP="00A6707C">
            <w:pPr>
              <w:pStyle w:val="Tabletext"/>
              <w:jc w:val="center"/>
            </w:pPr>
            <w:r>
              <w:t>1</w:t>
            </w:r>
          </w:p>
        </w:tc>
      </w:tr>
      <w:tr w:rsidR="00A6707C" w14:paraId="1713B9C0" w14:textId="77777777" w:rsidTr="00A6707C">
        <w:trPr>
          <w:cantSplit/>
        </w:trPr>
        <w:tc>
          <w:tcPr>
            <w:tcW w:w="1985" w:type="dxa"/>
            <w:tcBorders>
              <w:top w:val="single" w:sz="4" w:space="0" w:color="auto"/>
            </w:tcBorders>
            <w:vAlign w:val="bottom"/>
          </w:tcPr>
          <w:p w14:paraId="32386248" w14:textId="77777777" w:rsidR="00A6707C" w:rsidRDefault="00A6707C" w:rsidP="005D6EF4">
            <w:pPr>
              <w:pStyle w:val="Tabletext"/>
            </w:pPr>
            <w:r>
              <w:t>Economic climate</w:t>
            </w:r>
          </w:p>
        </w:tc>
        <w:tc>
          <w:tcPr>
            <w:tcW w:w="4252" w:type="dxa"/>
            <w:tcBorders>
              <w:top w:val="single" w:sz="4" w:space="0" w:color="auto"/>
            </w:tcBorders>
            <w:vAlign w:val="bottom"/>
          </w:tcPr>
          <w:p w14:paraId="381F28CB" w14:textId="77777777" w:rsidR="00A6707C" w:rsidRDefault="00A6707C" w:rsidP="005D6EF4">
            <w:pPr>
              <w:pStyle w:val="Tabletext"/>
            </w:pPr>
            <w:r>
              <w:t>Study undertaken</w:t>
            </w:r>
          </w:p>
        </w:tc>
        <w:tc>
          <w:tcPr>
            <w:tcW w:w="686" w:type="dxa"/>
            <w:tcBorders>
              <w:top w:val="single" w:sz="4" w:space="0" w:color="auto"/>
            </w:tcBorders>
            <w:vAlign w:val="center"/>
          </w:tcPr>
          <w:p w14:paraId="1E6CB5E9" w14:textId="77777777" w:rsidR="00A6707C" w:rsidRDefault="00A6707C" w:rsidP="00A6707C">
            <w:pPr>
              <w:pStyle w:val="Tabletext"/>
              <w:jc w:val="center"/>
            </w:pPr>
          </w:p>
        </w:tc>
        <w:tc>
          <w:tcPr>
            <w:tcW w:w="686" w:type="dxa"/>
            <w:tcBorders>
              <w:top w:val="single" w:sz="4" w:space="0" w:color="auto"/>
            </w:tcBorders>
            <w:vAlign w:val="center"/>
          </w:tcPr>
          <w:p w14:paraId="4B8B6E08" w14:textId="77777777" w:rsidR="00A6707C" w:rsidRDefault="00A6707C" w:rsidP="00A6707C">
            <w:pPr>
              <w:pStyle w:val="Tabletext"/>
              <w:jc w:val="center"/>
            </w:pPr>
          </w:p>
        </w:tc>
        <w:tc>
          <w:tcPr>
            <w:tcW w:w="686" w:type="dxa"/>
            <w:tcBorders>
              <w:top w:val="single" w:sz="4" w:space="0" w:color="auto"/>
            </w:tcBorders>
            <w:vAlign w:val="center"/>
          </w:tcPr>
          <w:p w14:paraId="3F090033" w14:textId="77777777" w:rsidR="00A6707C" w:rsidRDefault="00A6707C" w:rsidP="00A6707C">
            <w:pPr>
              <w:pStyle w:val="Tabletext"/>
              <w:jc w:val="center"/>
            </w:pPr>
          </w:p>
        </w:tc>
        <w:tc>
          <w:tcPr>
            <w:tcW w:w="686" w:type="dxa"/>
            <w:tcBorders>
              <w:top w:val="single" w:sz="4" w:space="0" w:color="auto"/>
            </w:tcBorders>
            <w:vAlign w:val="center"/>
          </w:tcPr>
          <w:p w14:paraId="57596F74" w14:textId="77777777" w:rsidR="00A6707C" w:rsidRDefault="00A6707C" w:rsidP="00A6707C">
            <w:pPr>
              <w:pStyle w:val="Tabletext"/>
              <w:jc w:val="center"/>
            </w:pPr>
          </w:p>
        </w:tc>
        <w:tc>
          <w:tcPr>
            <w:tcW w:w="686" w:type="dxa"/>
            <w:tcBorders>
              <w:top w:val="single" w:sz="4" w:space="0" w:color="auto"/>
            </w:tcBorders>
            <w:vAlign w:val="center"/>
          </w:tcPr>
          <w:p w14:paraId="1D15A78F" w14:textId="77777777" w:rsidR="00A6707C" w:rsidRDefault="00A6707C" w:rsidP="00A6707C">
            <w:pPr>
              <w:pStyle w:val="Tabletext"/>
              <w:jc w:val="center"/>
            </w:pPr>
          </w:p>
        </w:tc>
        <w:tc>
          <w:tcPr>
            <w:tcW w:w="686" w:type="dxa"/>
            <w:tcBorders>
              <w:top w:val="single" w:sz="4" w:space="0" w:color="auto"/>
            </w:tcBorders>
            <w:vAlign w:val="center"/>
          </w:tcPr>
          <w:p w14:paraId="62C9DA6F" w14:textId="77777777" w:rsidR="00A6707C" w:rsidRDefault="00A6707C" w:rsidP="00A6707C">
            <w:pPr>
              <w:pStyle w:val="Tabletext"/>
              <w:jc w:val="center"/>
            </w:pPr>
          </w:p>
        </w:tc>
        <w:tc>
          <w:tcPr>
            <w:tcW w:w="686" w:type="dxa"/>
            <w:tcBorders>
              <w:top w:val="single" w:sz="4" w:space="0" w:color="auto"/>
            </w:tcBorders>
            <w:vAlign w:val="center"/>
          </w:tcPr>
          <w:p w14:paraId="74CDCB15" w14:textId="77777777" w:rsidR="00A6707C" w:rsidRDefault="00A6707C" w:rsidP="00A6707C">
            <w:pPr>
              <w:pStyle w:val="Tabletext"/>
              <w:jc w:val="center"/>
            </w:pPr>
          </w:p>
        </w:tc>
        <w:tc>
          <w:tcPr>
            <w:tcW w:w="686" w:type="dxa"/>
            <w:tcBorders>
              <w:top w:val="single" w:sz="4" w:space="0" w:color="auto"/>
            </w:tcBorders>
            <w:vAlign w:val="center"/>
          </w:tcPr>
          <w:p w14:paraId="15F4E103" w14:textId="77777777" w:rsidR="00A6707C" w:rsidRDefault="00A6707C" w:rsidP="00A6707C">
            <w:pPr>
              <w:pStyle w:val="Tabletext"/>
              <w:jc w:val="center"/>
            </w:pPr>
          </w:p>
        </w:tc>
        <w:tc>
          <w:tcPr>
            <w:tcW w:w="686" w:type="dxa"/>
            <w:tcBorders>
              <w:top w:val="single" w:sz="4" w:space="0" w:color="auto"/>
            </w:tcBorders>
            <w:vAlign w:val="center"/>
          </w:tcPr>
          <w:p w14:paraId="6E68F7A5" w14:textId="77777777" w:rsidR="00A6707C" w:rsidRDefault="00A6707C" w:rsidP="00A6707C">
            <w:pPr>
              <w:pStyle w:val="Tabletext"/>
              <w:jc w:val="center"/>
            </w:pPr>
          </w:p>
        </w:tc>
        <w:tc>
          <w:tcPr>
            <w:tcW w:w="686" w:type="dxa"/>
            <w:tcBorders>
              <w:top w:val="single" w:sz="4" w:space="0" w:color="auto"/>
            </w:tcBorders>
            <w:vAlign w:val="center"/>
          </w:tcPr>
          <w:p w14:paraId="4BF160B0" w14:textId="77777777" w:rsidR="00A6707C" w:rsidRDefault="00A6707C" w:rsidP="00A6707C">
            <w:pPr>
              <w:pStyle w:val="Tabletext"/>
              <w:jc w:val="center"/>
            </w:pPr>
          </w:p>
        </w:tc>
        <w:tc>
          <w:tcPr>
            <w:tcW w:w="686" w:type="dxa"/>
            <w:tcBorders>
              <w:top w:val="single" w:sz="4" w:space="0" w:color="auto"/>
            </w:tcBorders>
            <w:vAlign w:val="center"/>
          </w:tcPr>
          <w:p w14:paraId="06172193" w14:textId="77777777" w:rsidR="00A6707C" w:rsidRDefault="00A6707C" w:rsidP="00A6707C">
            <w:pPr>
              <w:pStyle w:val="Tabletext"/>
              <w:jc w:val="center"/>
            </w:pPr>
          </w:p>
        </w:tc>
        <w:tc>
          <w:tcPr>
            <w:tcW w:w="687" w:type="dxa"/>
            <w:tcBorders>
              <w:top w:val="single" w:sz="4" w:space="0" w:color="auto"/>
            </w:tcBorders>
            <w:vAlign w:val="center"/>
          </w:tcPr>
          <w:p w14:paraId="406FAB84" w14:textId="77777777" w:rsidR="00A6707C" w:rsidRDefault="00A6707C" w:rsidP="00A6707C">
            <w:pPr>
              <w:pStyle w:val="Tabletext"/>
              <w:jc w:val="center"/>
            </w:pPr>
            <w:r>
              <w:t>1</w:t>
            </w:r>
          </w:p>
        </w:tc>
      </w:tr>
      <w:tr w:rsidR="00A6707C" w14:paraId="245FCE39" w14:textId="77777777" w:rsidTr="00A6707C">
        <w:trPr>
          <w:cantSplit/>
        </w:trPr>
        <w:tc>
          <w:tcPr>
            <w:tcW w:w="1985" w:type="dxa"/>
            <w:vAlign w:val="bottom"/>
          </w:tcPr>
          <w:p w14:paraId="6AC9C993" w14:textId="77777777" w:rsidR="00A6707C" w:rsidRDefault="00A6707C" w:rsidP="005D6EF4">
            <w:pPr>
              <w:pStyle w:val="Tabletext"/>
            </w:pPr>
          </w:p>
        </w:tc>
        <w:tc>
          <w:tcPr>
            <w:tcW w:w="4252" w:type="dxa"/>
            <w:vAlign w:val="bottom"/>
          </w:tcPr>
          <w:p w14:paraId="5A46E989" w14:textId="77777777" w:rsidR="00A6707C" w:rsidRDefault="00A6707C" w:rsidP="005D6EF4">
            <w:pPr>
              <w:pStyle w:val="Tabletext"/>
            </w:pPr>
            <w:r>
              <w:t>Subjects/courses</w:t>
            </w:r>
          </w:p>
        </w:tc>
        <w:tc>
          <w:tcPr>
            <w:tcW w:w="686" w:type="dxa"/>
            <w:vAlign w:val="center"/>
          </w:tcPr>
          <w:p w14:paraId="6D7A2494" w14:textId="77777777" w:rsidR="00A6707C" w:rsidRDefault="00A6707C" w:rsidP="00A6707C">
            <w:pPr>
              <w:pStyle w:val="Tabletext"/>
              <w:jc w:val="center"/>
            </w:pPr>
          </w:p>
        </w:tc>
        <w:tc>
          <w:tcPr>
            <w:tcW w:w="686" w:type="dxa"/>
            <w:vAlign w:val="center"/>
          </w:tcPr>
          <w:p w14:paraId="01DA2C9E" w14:textId="77777777" w:rsidR="00A6707C" w:rsidRDefault="00A6707C" w:rsidP="00A6707C">
            <w:pPr>
              <w:pStyle w:val="Tabletext"/>
              <w:jc w:val="center"/>
            </w:pPr>
          </w:p>
        </w:tc>
        <w:tc>
          <w:tcPr>
            <w:tcW w:w="686" w:type="dxa"/>
            <w:vAlign w:val="center"/>
          </w:tcPr>
          <w:p w14:paraId="29EE5DC6" w14:textId="77777777" w:rsidR="00A6707C" w:rsidRDefault="00A6707C" w:rsidP="00A6707C">
            <w:pPr>
              <w:pStyle w:val="Tabletext"/>
              <w:jc w:val="center"/>
            </w:pPr>
          </w:p>
        </w:tc>
        <w:tc>
          <w:tcPr>
            <w:tcW w:w="686" w:type="dxa"/>
            <w:vAlign w:val="center"/>
          </w:tcPr>
          <w:p w14:paraId="38904D80" w14:textId="77777777" w:rsidR="00A6707C" w:rsidRDefault="00A6707C" w:rsidP="00A6707C">
            <w:pPr>
              <w:pStyle w:val="Tabletext"/>
              <w:jc w:val="center"/>
            </w:pPr>
          </w:p>
        </w:tc>
        <w:tc>
          <w:tcPr>
            <w:tcW w:w="686" w:type="dxa"/>
            <w:vAlign w:val="center"/>
          </w:tcPr>
          <w:p w14:paraId="12F9E671" w14:textId="77777777" w:rsidR="00A6707C" w:rsidRDefault="00A6707C" w:rsidP="00A6707C">
            <w:pPr>
              <w:pStyle w:val="Tabletext"/>
              <w:jc w:val="center"/>
            </w:pPr>
          </w:p>
        </w:tc>
        <w:tc>
          <w:tcPr>
            <w:tcW w:w="686" w:type="dxa"/>
            <w:vAlign w:val="center"/>
          </w:tcPr>
          <w:p w14:paraId="180A46B5" w14:textId="77777777" w:rsidR="00A6707C" w:rsidRDefault="00A6707C" w:rsidP="00A6707C">
            <w:pPr>
              <w:pStyle w:val="Tabletext"/>
              <w:jc w:val="center"/>
            </w:pPr>
          </w:p>
        </w:tc>
        <w:tc>
          <w:tcPr>
            <w:tcW w:w="686" w:type="dxa"/>
            <w:vAlign w:val="center"/>
          </w:tcPr>
          <w:p w14:paraId="5D47566F" w14:textId="77777777" w:rsidR="00A6707C" w:rsidRDefault="00A6707C" w:rsidP="00A6707C">
            <w:pPr>
              <w:pStyle w:val="Tabletext"/>
              <w:jc w:val="center"/>
            </w:pPr>
          </w:p>
        </w:tc>
        <w:tc>
          <w:tcPr>
            <w:tcW w:w="686" w:type="dxa"/>
            <w:vAlign w:val="center"/>
          </w:tcPr>
          <w:p w14:paraId="14CBC182" w14:textId="77777777" w:rsidR="00A6707C" w:rsidRDefault="00A6707C" w:rsidP="00A6707C">
            <w:pPr>
              <w:pStyle w:val="Tabletext"/>
              <w:jc w:val="center"/>
            </w:pPr>
          </w:p>
        </w:tc>
        <w:tc>
          <w:tcPr>
            <w:tcW w:w="686" w:type="dxa"/>
            <w:vAlign w:val="center"/>
          </w:tcPr>
          <w:p w14:paraId="67CB6241" w14:textId="77777777" w:rsidR="00A6707C" w:rsidRDefault="00A6707C" w:rsidP="00A6707C">
            <w:pPr>
              <w:pStyle w:val="Tabletext"/>
              <w:jc w:val="center"/>
            </w:pPr>
          </w:p>
        </w:tc>
        <w:tc>
          <w:tcPr>
            <w:tcW w:w="686" w:type="dxa"/>
            <w:vAlign w:val="center"/>
          </w:tcPr>
          <w:p w14:paraId="00854324" w14:textId="77777777" w:rsidR="00A6707C" w:rsidRDefault="00A6707C" w:rsidP="00A6707C">
            <w:pPr>
              <w:pStyle w:val="Tabletext"/>
              <w:jc w:val="center"/>
            </w:pPr>
          </w:p>
        </w:tc>
        <w:tc>
          <w:tcPr>
            <w:tcW w:w="686" w:type="dxa"/>
            <w:vAlign w:val="center"/>
          </w:tcPr>
          <w:p w14:paraId="136D624B" w14:textId="77777777" w:rsidR="00A6707C" w:rsidRDefault="00A6707C" w:rsidP="00A6707C">
            <w:pPr>
              <w:pStyle w:val="Tabletext"/>
              <w:jc w:val="center"/>
            </w:pPr>
          </w:p>
        </w:tc>
        <w:tc>
          <w:tcPr>
            <w:tcW w:w="687" w:type="dxa"/>
            <w:vAlign w:val="center"/>
          </w:tcPr>
          <w:p w14:paraId="6660A326" w14:textId="77777777" w:rsidR="00A6707C" w:rsidRDefault="00A6707C" w:rsidP="00A6707C">
            <w:pPr>
              <w:pStyle w:val="Tabletext"/>
              <w:jc w:val="center"/>
            </w:pPr>
            <w:r>
              <w:t>1</w:t>
            </w:r>
          </w:p>
        </w:tc>
      </w:tr>
      <w:tr w:rsidR="00A6707C" w14:paraId="15A172DF" w14:textId="77777777" w:rsidTr="00A6707C">
        <w:trPr>
          <w:cantSplit/>
        </w:trPr>
        <w:tc>
          <w:tcPr>
            <w:tcW w:w="1985" w:type="dxa"/>
            <w:vAlign w:val="bottom"/>
          </w:tcPr>
          <w:p w14:paraId="0A772199" w14:textId="77777777" w:rsidR="00A6707C" w:rsidRDefault="00A6707C" w:rsidP="005D6EF4">
            <w:pPr>
              <w:pStyle w:val="Tabletext"/>
            </w:pPr>
          </w:p>
        </w:tc>
        <w:tc>
          <w:tcPr>
            <w:tcW w:w="4252" w:type="dxa"/>
            <w:vAlign w:val="bottom"/>
          </w:tcPr>
          <w:p w14:paraId="1750A999" w14:textId="77777777" w:rsidR="00A6707C" w:rsidRDefault="00A6707C" w:rsidP="005D6EF4">
            <w:pPr>
              <w:pStyle w:val="Tabletext"/>
            </w:pPr>
            <w:r>
              <w:t>Study plans</w:t>
            </w:r>
          </w:p>
        </w:tc>
        <w:tc>
          <w:tcPr>
            <w:tcW w:w="686" w:type="dxa"/>
            <w:vAlign w:val="center"/>
          </w:tcPr>
          <w:p w14:paraId="0C872335" w14:textId="77777777" w:rsidR="00A6707C" w:rsidRDefault="00A6707C" w:rsidP="00A6707C">
            <w:pPr>
              <w:pStyle w:val="Tabletext"/>
              <w:jc w:val="center"/>
            </w:pPr>
          </w:p>
        </w:tc>
        <w:tc>
          <w:tcPr>
            <w:tcW w:w="686" w:type="dxa"/>
            <w:vAlign w:val="center"/>
          </w:tcPr>
          <w:p w14:paraId="375E6CD0" w14:textId="77777777" w:rsidR="00A6707C" w:rsidRDefault="00A6707C" w:rsidP="00A6707C">
            <w:pPr>
              <w:pStyle w:val="Tabletext"/>
              <w:jc w:val="center"/>
            </w:pPr>
          </w:p>
        </w:tc>
        <w:tc>
          <w:tcPr>
            <w:tcW w:w="686" w:type="dxa"/>
            <w:vAlign w:val="center"/>
          </w:tcPr>
          <w:p w14:paraId="3C81491F" w14:textId="77777777" w:rsidR="00A6707C" w:rsidRDefault="00A6707C" w:rsidP="00A6707C">
            <w:pPr>
              <w:pStyle w:val="Tabletext"/>
              <w:jc w:val="center"/>
            </w:pPr>
          </w:p>
        </w:tc>
        <w:tc>
          <w:tcPr>
            <w:tcW w:w="686" w:type="dxa"/>
            <w:vAlign w:val="center"/>
          </w:tcPr>
          <w:p w14:paraId="46DEF0C5" w14:textId="77777777" w:rsidR="00A6707C" w:rsidRDefault="00A6707C" w:rsidP="00A6707C">
            <w:pPr>
              <w:pStyle w:val="Tabletext"/>
              <w:jc w:val="center"/>
            </w:pPr>
          </w:p>
        </w:tc>
        <w:tc>
          <w:tcPr>
            <w:tcW w:w="686" w:type="dxa"/>
            <w:vAlign w:val="center"/>
          </w:tcPr>
          <w:p w14:paraId="71C78C7B" w14:textId="77777777" w:rsidR="00A6707C" w:rsidRDefault="00A6707C" w:rsidP="00A6707C">
            <w:pPr>
              <w:pStyle w:val="Tabletext"/>
              <w:jc w:val="center"/>
            </w:pPr>
          </w:p>
        </w:tc>
        <w:tc>
          <w:tcPr>
            <w:tcW w:w="686" w:type="dxa"/>
            <w:vAlign w:val="center"/>
          </w:tcPr>
          <w:p w14:paraId="0F653F80" w14:textId="77777777" w:rsidR="00A6707C" w:rsidRDefault="00A6707C" w:rsidP="00A6707C">
            <w:pPr>
              <w:pStyle w:val="Tabletext"/>
              <w:jc w:val="center"/>
            </w:pPr>
          </w:p>
        </w:tc>
        <w:tc>
          <w:tcPr>
            <w:tcW w:w="686" w:type="dxa"/>
            <w:vAlign w:val="center"/>
          </w:tcPr>
          <w:p w14:paraId="3A41CBDF" w14:textId="77777777" w:rsidR="00A6707C" w:rsidRDefault="00A6707C" w:rsidP="00A6707C">
            <w:pPr>
              <w:pStyle w:val="Tabletext"/>
              <w:jc w:val="center"/>
            </w:pPr>
          </w:p>
        </w:tc>
        <w:tc>
          <w:tcPr>
            <w:tcW w:w="686" w:type="dxa"/>
            <w:vAlign w:val="center"/>
          </w:tcPr>
          <w:p w14:paraId="0936F099" w14:textId="77777777" w:rsidR="00A6707C" w:rsidRDefault="00A6707C" w:rsidP="00A6707C">
            <w:pPr>
              <w:pStyle w:val="Tabletext"/>
              <w:jc w:val="center"/>
            </w:pPr>
          </w:p>
        </w:tc>
        <w:tc>
          <w:tcPr>
            <w:tcW w:w="686" w:type="dxa"/>
            <w:vAlign w:val="center"/>
          </w:tcPr>
          <w:p w14:paraId="1BB8D51B" w14:textId="77777777" w:rsidR="00A6707C" w:rsidRDefault="00A6707C" w:rsidP="00A6707C">
            <w:pPr>
              <w:pStyle w:val="Tabletext"/>
              <w:jc w:val="center"/>
            </w:pPr>
          </w:p>
        </w:tc>
        <w:tc>
          <w:tcPr>
            <w:tcW w:w="686" w:type="dxa"/>
            <w:vAlign w:val="center"/>
          </w:tcPr>
          <w:p w14:paraId="1CD43724" w14:textId="77777777" w:rsidR="00A6707C" w:rsidRDefault="00A6707C" w:rsidP="00A6707C">
            <w:pPr>
              <w:pStyle w:val="Tabletext"/>
              <w:jc w:val="center"/>
            </w:pPr>
          </w:p>
        </w:tc>
        <w:tc>
          <w:tcPr>
            <w:tcW w:w="686" w:type="dxa"/>
            <w:vAlign w:val="center"/>
          </w:tcPr>
          <w:p w14:paraId="14541AC0" w14:textId="77777777" w:rsidR="00A6707C" w:rsidRDefault="00A6707C" w:rsidP="00A6707C">
            <w:pPr>
              <w:pStyle w:val="Tabletext"/>
              <w:jc w:val="center"/>
            </w:pPr>
          </w:p>
        </w:tc>
        <w:tc>
          <w:tcPr>
            <w:tcW w:w="687" w:type="dxa"/>
            <w:vAlign w:val="center"/>
          </w:tcPr>
          <w:p w14:paraId="7992F3D7" w14:textId="77777777" w:rsidR="00A6707C" w:rsidRDefault="00A6707C" w:rsidP="00A6707C">
            <w:pPr>
              <w:pStyle w:val="Tabletext"/>
              <w:jc w:val="center"/>
            </w:pPr>
            <w:r>
              <w:t>1</w:t>
            </w:r>
          </w:p>
        </w:tc>
      </w:tr>
    </w:tbl>
    <w:p w14:paraId="6DC0A0E9" w14:textId="77777777" w:rsidR="00D83E79" w:rsidRPr="00D21D72" w:rsidRDefault="00D83E79" w:rsidP="00D83E79">
      <w:pPr>
        <w:pStyle w:val="TextChar"/>
        <w:sectPr w:rsidR="00D83E79" w:rsidRPr="00D21D72" w:rsidSect="00E56177">
          <w:footerReference w:type="default" r:id="rId56"/>
          <w:pgSz w:w="16838" w:h="11906" w:orient="landscape"/>
          <w:pgMar w:top="1797" w:right="1440" w:bottom="1797" w:left="1440" w:header="709" w:footer="709" w:gutter="0"/>
          <w:cols w:space="708"/>
          <w:docGrid w:linePitch="360"/>
        </w:sectPr>
      </w:pPr>
    </w:p>
    <w:p w14:paraId="11EA0AED" w14:textId="77777777" w:rsidR="00D83E79" w:rsidRDefault="00D83E79" w:rsidP="00D83E79">
      <w:pPr>
        <w:pStyle w:val="Heading4"/>
      </w:pPr>
      <w:bookmarkStart w:id="149" w:name="_Toc52867971"/>
      <w:r>
        <w:t>Topic map 6: Employment—Current</w:t>
      </w:r>
      <w:bookmarkEnd w:id="149"/>
    </w:p>
    <w:tbl>
      <w:tblPr>
        <w:tblW w:w="14097" w:type="dxa"/>
        <w:tblInd w:w="108" w:type="dxa"/>
        <w:tblBorders>
          <w:top w:val="single" w:sz="4" w:space="0" w:color="auto"/>
          <w:bottom w:val="single" w:sz="4" w:space="0" w:color="auto"/>
        </w:tblBorders>
        <w:tblLayout w:type="fixed"/>
        <w:tblLook w:val="01E0" w:firstRow="1" w:lastRow="1" w:firstColumn="1" w:lastColumn="1" w:noHBand="0" w:noVBand="0"/>
      </w:tblPr>
      <w:tblGrid>
        <w:gridCol w:w="1985"/>
        <w:gridCol w:w="3652"/>
        <w:gridCol w:w="705"/>
        <w:gridCol w:w="705"/>
        <w:gridCol w:w="705"/>
        <w:gridCol w:w="705"/>
        <w:gridCol w:w="705"/>
        <w:gridCol w:w="705"/>
        <w:gridCol w:w="705"/>
        <w:gridCol w:w="705"/>
        <w:gridCol w:w="705"/>
        <w:gridCol w:w="705"/>
        <w:gridCol w:w="705"/>
        <w:gridCol w:w="705"/>
      </w:tblGrid>
      <w:tr w:rsidR="00D83E79" w:rsidRPr="00585D3E" w14:paraId="0C96917C" w14:textId="77777777" w:rsidTr="005D6EF4">
        <w:trPr>
          <w:cantSplit/>
          <w:tblHeader/>
        </w:trPr>
        <w:tc>
          <w:tcPr>
            <w:tcW w:w="1985" w:type="dxa"/>
            <w:tcBorders>
              <w:top w:val="single" w:sz="4" w:space="0" w:color="auto"/>
              <w:bottom w:val="nil"/>
            </w:tcBorders>
          </w:tcPr>
          <w:p w14:paraId="73C6B024" w14:textId="77777777" w:rsidR="00D83E79" w:rsidRPr="00082733" w:rsidRDefault="00D83E79" w:rsidP="005D6EF4">
            <w:pPr>
              <w:pStyle w:val="Tablehead1"/>
              <w:jc w:val="left"/>
            </w:pPr>
            <w:r>
              <w:t>Minor t</w:t>
            </w:r>
            <w:r w:rsidRPr="00082733">
              <w:t xml:space="preserve">opic </w:t>
            </w:r>
            <w:r>
              <w:t>a</w:t>
            </w:r>
            <w:r w:rsidRPr="00082733">
              <w:t>rea</w:t>
            </w:r>
          </w:p>
        </w:tc>
        <w:tc>
          <w:tcPr>
            <w:tcW w:w="3652" w:type="dxa"/>
            <w:tcBorders>
              <w:top w:val="single" w:sz="4" w:space="0" w:color="auto"/>
              <w:bottom w:val="nil"/>
            </w:tcBorders>
          </w:tcPr>
          <w:p w14:paraId="28604A0B" w14:textId="77777777" w:rsidR="00D83E79" w:rsidRPr="00082733" w:rsidRDefault="00D83E79" w:rsidP="005D6EF4">
            <w:pPr>
              <w:pStyle w:val="Tablehead1"/>
              <w:jc w:val="left"/>
            </w:pPr>
            <w:r>
              <w:t>Data element</w:t>
            </w:r>
          </w:p>
        </w:tc>
        <w:tc>
          <w:tcPr>
            <w:tcW w:w="7755" w:type="dxa"/>
            <w:gridSpan w:val="11"/>
            <w:tcBorders>
              <w:top w:val="single" w:sz="4" w:space="0" w:color="auto"/>
              <w:bottom w:val="nil"/>
            </w:tcBorders>
          </w:tcPr>
          <w:p w14:paraId="1105504E" w14:textId="77777777" w:rsidR="00D83E79" w:rsidRPr="00082733" w:rsidRDefault="00D83E79" w:rsidP="005D6EF4">
            <w:pPr>
              <w:pStyle w:val="Tablehead1"/>
            </w:pPr>
            <w:r>
              <w:t>Wave/year</w:t>
            </w:r>
          </w:p>
        </w:tc>
        <w:tc>
          <w:tcPr>
            <w:tcW w:w="705" w:type="dxa"/>
            <w:tcBorders>
              <w:top w:val="single" w:sz="4" w:space="0" w:color="auto"/>
              <w:bottom w:val="nil"/>
            </w:tcBorders>
          </w:tcPr>
          <w:p w14:paraId="13E67EAE" w14:textId="77777777" w:rsidR="00D83E79" w:rsidRDefault="00D83E79" w:rsidP="005D6EF4">
            <w:pPr>
              <w:pStyle w:val="Tablehead1"/>
            </w:pPr>
          </w:p>
        </w:tc>
      </w:tr>
      <w:tr w:rsidR="00D83E79" w:rsidRPr="00E1461D" w14:paraId="743DE8CB" w14:textId="77777777" w:rsidTr="005D6EF4">
        <w:trPr>
          <w:cantSplit/>
          <w:tblHeader/>
        </w:trPr>
        <w:tc>
          <w:tcPr>
            <w:tcW w:w="1985" w:type="dxa"/>
            <w:tcBorders>
              <w:top w:val="nil"/>
              <w:bottom w:val="single" w:sz="4" w:space="0" w:color="auto"/>
            </w:tcBorders>
          </w:tcPr>
          <w:p w14:paraId="07580556" w14:textId="77777777" w:rsidR="00D83E79" w:rsidRPr="00001F96" w:rsidRDefault="00D83E79" w:rsidP="005D6EF4">
            <w:pPr>
              <w:pStyle w:val="Tabletext"/>
            </w:pPr>
          </w:p>
        </w:tc>
        <w:tc>
          <w:tcPr>
            <w:tcW w:w="3652" w:type="dxa"/>
            <w:tcBorders>
              <w:top w:val="nil"/>
              <w:bottom w:val="single" w:sz="4" w:space="0" w:color="auto"/>
            </w:tcBorders>
          </w:tcPr>
          <w:p w14:paraId="56D16C10" w14:textId="77777777" w:rsidR="00D83E79" w:rsidRPr="00001F96" w:rsidRDefault="00D83E79" w:rsidP="005D6EF4">
            <w:pPr>
              <w:pStyle w:val="Tabletext"/>
            </w:pPr>
          </w:p>
        </w:tc>
        <w:tc>
          <w:tcPr>
            <w:tcW w:w="705" w:type="dxa"/>
            <w:tcBorders>
              <w:top w:val="nil"/>
              <w:bottom w:val="single" w:sz="4" w:space="0" w:color="auto"/>
            </w:tcBorders>
            <w:vAlign w:val="bottom"/>
          </w:tcPr>
          <w:p w14:paraId="3B2B8804" w14:textId="77777777" w:rsidR="00D83E79" w:rsidRDefault="00D83E79" w:rsidP="005D6EF4">
            <w:pPr>
              <w:pStyle w:val="Tabletext"/>
              <w:jc w:val="center"/>
            </w:pPr>
            <w:r>
              <w:t>1/1998</w:t>
            </w:r>
          </w:p>
        </w:tc>
        <w:tc>
          <w:tcPr>
            <w:tcW w:w="705" w:type="dxa"/>
            <w:tcBorders>
              <w:top w:val="nil"/>
              <w:bottom w:val="single" w:sz="4" w:space="0" w:color="auto"/>
            </w:tcBorders>
            <w:vAlign w:val="bottom"/>
          </w:tcPr>
          <w:p w14:paraId="100DD201" w14:textId="77777777" w:rsidR="00D83E79" w:rsidRDefault="00D83E79" w:rsidP="005D6EF4">
            <w:pPr>
              <w:pStyle w:val="Tabletext"/>
              <w:jc w:val="center"/>
            </w:pPr>
            <w:r>
              <w:t>2/1999</w:t>
            </w:r>
          </w:p>
        </w:tc>
        <w:tc>
          <w:tcPr>
            <w:tcW w:w="705" w:type="dxa"/>
            <w:tcBorders>
              <w:top w:val="nil"/>
              <w:bottom w:val="single" w:sz="4" w:space="0" w:color="auto"/>
            </w:tcBorders>
            <w:vAlign w:val="bottom"/>
          </w:tcPr>
          <w:p w14:paraId="7D3E2DF3" w14:textId="77777777" w:rsidR="00D83E79" w:rsidRDefault="00D83E79" w:rsidP="005D6EF4">
            <w:pPr>
              <w:pStyle w:val="Tabletext"/>
              <w:jc w:val="center"/>
            </w:pPr>
            <w:r>
              <w:t>3/2000</w:t>
            </w:r>
          </w:p>
        </w:tc>
        <w:tc>
          <w:tcPr>
            <w:tcW w:w="705" w:type="dxa"/>
            <w:tcBorders>
              <w:top w:val="nil"/>
              <w:bottom w:val="single" w:sz="4" w:space="0" w:color="auto"/>
            </w:tcBorders>
            <w:vAlign w:val="bottom"/>
          </w:tcPr>
          <w:p w14:paraId="5575CF51" w14:textId="77777777" w:rsidR="00D83E79" w:rsidRDefault="00D83E79" w:rsidP="005D6EF4">
            <w:pPr>
              <w:pStyle w:val="Tabletext"/>
              <w:jc w:val="center"/>
            </w:pPr>
            <w:r>
              <w:t>4/2001</w:t>
            </w:r>
          </w:p>
        </w:tc>
        <w:tc>
          <w:tcPr>
            <w:tcW w:w="705" w:type="dxa"/>
            <w:tcBorders>
              <w:top w:val="nil"/>
              <w:bottom w:val="single" w:sz="4" w:space="0" w:color="auto"/>
            </w:tcBorders>
            <w:vAlign w:val="bottom"/>
          </w:tcPr>
          <w:p w14:paraId="239F4300" w14:textId="77777777" w:rsidR="00D83E79" w:rsidRDefault="00D83E79" w:rsidP="005D6EF4">
            <w:pPr>
              <w:pStyle w:val="Tabletext"/>
              <w:jc w:val="center"/>
            </w:pPr>
            <w:r>
              <w:t>5/2002</w:t>
            </w:r>
          </w:p>
        </w:tc>
        <w:tc>
          <w:tcPr>
            <w:tcW w:w="705" w:type="dxa"/>
            <w:tcBorders>
              <w:top w:val="nil"/>
              <w:bottom w:val="single" w:sz="4" w:space="0" w:color="auto"/>
            </w:tcBorders>
            <w:vAlign w:val="bottom"/>
          </w:tcPr>
          <w:p w14:paraId="2FDA120B" w14:textId="77777777" w:rsidR="00D83E79" w:rsidRDefault="00D83E79" w:rsidP="005D6EF4">
            <w:pPr>
              <w:pStyle w:val="Tabletext"/>
              <w:jc w:val="center"/>
            </w:pPr>
            <w:r>
              <w:t>6/2003</w:t>
            </w:r>
          </w:p>
        </w:tc>
        <w:tc>
          <w:tcPr>
            <w:tcW w:w="705" w:type="dxa"/>
            <w:tcBorders>
              <w:top w:val="nil"/>
              <w:bottom w:val="single" w:sz="4" w:space="0" w:color="auto"/>
            </w:tcBorders>
            <w:vAlign w:val="bottom"/>
          </w:tcPr>
          <w:p w14:paraId="5BF30EEE" w14:textId="77777777" w:rsidR="00D83E79" w:rsidRDefault="00D83E79" w:rsidP="005D6EF4">
            <w:pPr>
              <w:pStyle w:val="Tabletext"/>
              <w:jc w:val="center"/>
            </w:pPr>
            <w:r>
              <w:t>7/2004</w:t>
            </w:r>
          </w:p>
        </w:tc>
        <w:tc>
          <w:tcPr>
            <w:tcW w:w="705" w:type="dxa"/>
            <w:tcBorders>
              <w:top w:val="nil"/>
              <w:bottom w:val="single" w:sz="4" w:space="0" w:color="auto"/>
            </w:tcBorders>
            <w:vAlign w:val="bottom"/>
          </w:tcPr>
          <w:p w14:paraId="16909F9F" w14:textId="77777777" w:rsidR="00D83E79" w:rsidRDefault="00D83E79" w:rsidP="005D6EF4">
            <w:pPr>
              <w:pStyle w:val="Tabletext"/>
              <w:jc w:val="center"/>
            </w:pPr>
            <w:r>
              <w:t>8/2005</w:t>
            </w:r>
          </w:p>
        </w:tc>
        <w:tc>
          <w:tcPr>
            <w:tcW w:w="705" w:type="dxa"/>
            <w:tcBorders>
              <w:top w:val="nil"/>
              <w:bottom w:val="single" w:sz="4" w:space="0" w:color="auto"/>
            </w:tcBorders>
            <w:vAlign w:val="bottom"/>
          </w:tcPr>
          <w:p w14:paraId="45486476" w14:textId="77777777" w:rsidR="00D83E79" w:rsidRDefault="00D83E79" w:rsidP="005D6EF4">
            <w:pPr>
              <w:pStyle w:val="Tabletext"/>
              <w:jc w:val="center"/>
            </w:pPr>
            <w:r>
              <w:t>9/2006</w:t>
            </w:r>
          </w:p>
        </w:tc>
        <w:tc>
          <w:tcPr>
            <w:tcW w:w="705" w:type="dxa"/>
            <w:tcBorders>
              <w:top w:val="nil"/>
              <w:bottom w:val="single" w:sz="4" w:space="0" w:color="auto"/>
            </w:tcBorders>
            <w:vAlign w:val="bottom"/>
          </w:tcPr>
          <w:p w14:paraId="0542EA92" w14:textId="77777777" w:rsidR="00D83E79" w:rsidRDefault="00D83E79" w:rsidP="005D6EF4">
            <w:pPr>
              <w:pStyle w:val="Tabletext"/>
              <w:jc w:val="center"/>
            </w:pPr>
            <w:r>
              <w:t>10/2007</w:t>
            </w:r>
          </w:p>
        </w:tc>
        <w:tc>
          <w:tcPr>
            <w:tcW w:w="705" w:type="dxa"/>
            <w:tcBorders>
              <w:top w:val="nil"/>
              <w:bottom w:val="single" w:sz="4" w:space="0" w:color="auto"/>
            </w:tcBorders>
            <w:vAlign w:val="bottom"/>
          </w:tcPr>
          <w:p w14:paraId="732DA57F" w14:textId="77777777" w:rsidR="00D83E79" w:rsidRDefault="00D83E79" w:rsidP="005D6EF4">
            <w:pPr>
              <w:pStyle w:val="Tabletext"/>
              <w:jc w:val="center"/>
            </w:pPr>
            <w:r>
              <w:t>11/2008</w:t>
            </w:r>
          </w:p>
        </w:tc>
        <w:tc>
          <w:tcPr>
            <w:tcW w:w="705" w:type="dxa"/>
            <w:tcBorders>
              <w:top w:val="nil"/>
              <w:bottom w:val="single" w:sz="4" w:space="0" w:color="auto"/>
            </w:tcBorders>
            <w:vAlign w:val="bottom"/>
          </w:tcPr>
          <w:p w14:paraId="3932FDC3" w14:textId="77777777" w:rsidR="00D83E79" w:rsidRDefault="00D83E79" w:rsidP="005D6EF4">
            <w:pPr>
              <w:pStyle w:val="Tabletext"/>
              <w:jc w:val="center"/>
            </w:pPr>
            <w:r>
              <w:t>12/2009</w:t>
            </w:r>
          </w:p>
        </w:tc>
      </w:tr>
      <w:tr w:rsidR="00D83E79" w:rsidRPr="00585D3E" w14:paraId="082D05A1" w14:textId="77777777" w:rsidTr="005D6EF4">
        <w:trPr>
          <w:cantSplit/>
        </w:trPr>
        <w:tc>
          <w:tcPr>
            <w:tcW w:w="1985" w:type="dxa"/>
            <w:tcBorders>
              <w:top w:val="single" w:sz="4" w:space="0" w:color="auto"/>
              <w:bottom w:val="nil"/>
            </w:tcBorders>
            <w:vAlign w:val="bottom"/>
          </w:tcPr>
          <w:p w14:paraId="0618B47A" w14:textId="77777777" w:rsidR="00D83E79" w:rsidRDefault="00D83E79" w:rsidP="005D6EF4">
            <w:pPr>
              <w:pStyle w:val="Tabletext"/>
            </w:pPr>
            <w:r>
              <w:t>Employment characteristics</w:t>
            </w:r>
          </w:p>
        </w:tc>
        <w:tc>
          <w:tcPr>
            <w:tcW w:w="3652" w:type="dxa"/>
            <w:tcBorders>
              <w:top w:val="single" w:sz="4" w:space="0" w:color="auto"/>
              <w:bottom w:val="nil"/>
            </w:tcBorders>
            <w:vAlign w:val="bottom"/>
          </w:tcPr>
          <w:p w14:paraId="7CD06231" w14:textId="77777777" w:rsidR="00D83E79" w:rsidRDefault="00D83E79" w:rsidP="005D6EF4">
            <w:pPr>
              <w:pStyle w:val="Tabletext"/>
            </w:pPr>
            <w:r>
              <w:t>Work in job/business/farm</w:t>
            </w:r>
          </w:p>
        </w:tc>
        <w:tc>
          <w:tcPr>
            <w:tcW w:w="705" w:type="dxa"/>
            <w:tcBorders>
              <w:top w:val="single" w:sz="4" w:space="0" w:color="auto"/>
              <w:bottom w:val="nil"/>
            </w:tcBorders>
            <w:vAlign w:val="bottom"/>
          </w:tcPr>
          <w:p w14:paraId="6153E2A4" w14:textId="77777777" w:rsidR="00D83E79" w:rsidRDefault="00D83E79" w:rsidP="005D6EF4">
            <w:pPr>
              <w:pStyle w:val="Tabletext"/>
              <w:jc w:val="center"/>
            </w:pPr>
            <w:r>
              <w:t>1</w:t>
            </w:r>
          </w:p>
        </w:tc>
        <w:tc>
          <w:tcPr>
            <w:tcW w:w="705" w:type="dxa"/>
            <w:tcBorders>
              <w:top w:val="single" w:sz="4" w:space="0" w:color="auto"/>
              <w:bottom w:val="nil"/>
            </w:tcBorders>
            <w:vAlign w:val="bottom"/>
          </w:tcPr>
          <w:p w14:paraId="6A2A9CB2" w14:textId="77777777" w:rsidR="00D83E79" w:rsidRDefault="00D83E79" w:rsidP="005D6EF4">
            <w:pPr>
              <w:pStyle w:val="Tabletext"/>
              <w:jc w:val="center"/>
            </w:pPr>
            <w:r>
              <w:t>1</w:t>
            </w:r>
          </w:p>
        </w:tc>
        <w:tc>
          <w:tcPr>
            <w:tcW w:w="705" w:type="dxa"/>
            <w:tcBorders>
              <w:top w:val="single" w:sz="4" w:space="0" w:color="auto"/>
              <w:bottom w:val="nil"/>
            </w:tcBorders>
            <w:vAlign w:val="bottom"/>
          </w:tcPr>
          <w:p w14:paraId="7FCA40D0" w14:textId="77777777" w:rsidR="00D83E79" w:rsidRDefault="00D83E79" w:rsidP="005D6EF4">
            <w:pPr>
              <w:pStyle w:val="Tabletext"/>
              <w:jc w:val="center"/>
            </w:pPr>
            <w:r>
              <w:t>1</w:t>
            </w:r>
          </w:p>
        </w:tc>
        <w:tc>
          <w:tcPr>
            <w:tcW w:w="705" w:type="dxa"/>
            <w:tcBorders>
              <w:top w:val="single" w:sz="4" w:space="0" w:color="auto"/>
              <w:bottom w:val="nil"/>
            </w:tcBorders>
            <w:vAlign w:val="bottom"/>
          </w:tcPr>
          <w:p w14:paraId="0D2557D6" w14:textId="77777777" w:rsidR="00D83E79" w:rsidRDefault="00D83E79" w:rsidP="005D6EF4">
            <w:pPr>
              <w:pStyle w:val="Tabletext"/>
              <w:jc w:val="center"/>
            </w:pPr>
            <w:r>
              <w:t>1</w:t>
            </w:r>
          </w:p>
        </w:tc>
        <w:tc>
          <w:tcPr>
            <w:tcW w:w="705" w:type="dxa"/>
            <w:tcBorders>
              <w:top w:val="single" w:sz="4" w:space="0" w:color="auto"/>
              <w:bottom w:val="nil"/>
            </w:tcBorders>
            <w:vAlign w:val="bottom"/>
          </w:tcPr>
          <w:p w14:paraId="6CA77259" w14:textId="77777777" w:rsidR="00D83E79" w:rsidRDefault="00D83E79" w:rsidP="005D6EF4">
            <w:pPr>
              <w:pStyle w:val="Tabletext"/>
              <w:jc w:val="center"/>
            </w:pPr>
            <w:r>
              <w:t>1</w:t>
            </w:r>
          </w:p>
        </w:tc>
        <w:tc>
          <w:tcPr>
            <w:tcW w:w="705" w:type="dxa"/>
            <w:tcBorders>
              <w:top w:val="single" w:sz="4" w:space="0" w:color="auto"/>
              <w:bottom w:val="nil"/>
            </w:tcBorders>
            <w:vAlign w:val="bottom"/>
          </w:tcPr>
          <w:p w14:paraId="6EDAB6B7" w14:textId="77777777" w:rsidR="00D83E79" w:rsidRDefault="00D83E79" w:rsidP="005D6EF4">
            <w:pPr>
              <w:pStyle w:val="Tabletext"/>
              <w:jc w:val="center"/>
            </w:pPr>
            <w:r>
              <w:t>1</w:t>
            </w:r>
          </w:p>
        </w:tc>
        <w:tc>
          <w:tcPr>
            <w:tcW w:w="705" w:type="dxa"/>
            <w:tcBorders>
              <w:top w:val="single" w:sz="4" w:space="0" w:color="auto"/>
              <w:bottom w:val="nil"/>
            </w:tcBorders>
            <w:vAlign w:val="bottom"/>
          </w:tcPr>
          <w:p w14:paraId="57A08A62" w14:textId="77777777" w:rsidR="00D83E79" w:rsidRDefault="00D83E79" w:rsidP="005D6EF4">
            <w:pPr>
              <w:pStyle w:val="Tabletext"/>
              <w:jc w:val="center"/>
            </w:pPr>
            <w:r>
              <w:t>1</w:t>
            </w:r>
          </w:p>
        </w:tc>
        <w:tc>
          <w:tcPr>
            <w:tcW w:w="705" w:type="dxa"/>
            <w:tcBorders>
              <w:top w:val="single" w:sz="4" w:space="0" w:color="auto"/>
              <w:bottom w:val="nil"/>
            </w:tcBorders>
            <w:vAlign w:val="bottom"/>
          </w:tcPr>
          <w:p w14:paraId="44E9ADD7" w14:textId="77777777" w:rsidR="00D83E79" w:rsidRDefault="00D83E79" w:rsidP="005D6EF4">
            <w:pPr>
              <w:pStyle w:val="Tabletext"/>
              <w:jc w:val="center"/>
            </w:pPr>
            <w:r>
              <w:t>1</w:t>
            </w:r>
          </w:p>
        </w:tc>
        <w:tc>
          <w:tcPr>
            <w:tcW w:w="705" w:type="dxa"/>
            <w:tcBorders>
              <w:top w:val="single" w:sz="4" w:space="0" w:color="auto"/>
              <w:bottom w:val="nil"/>
            </w:tcBorders>
            <w:vAlign w:val="bottom"/>
          </w:tcPr>
          <w:p w14:paraId="53BEDB95" w14:textId="77777777" w:rsidR="00D83E79" w:rsidRDefault="00D83E79" w:rsidP="005D6EF4">
            <w:pPr>
              <w:pStyle w:val="Tabletext"/>
              <w:jc w:val="center"/>
            </w:pPr>
            <w:r>
              <w:t>1</w:t>
            </w:r>
          </w:p>
        </w:tc>
        <w:tc>
          <w:tcPr>
            <w:tcW w:w="705" w:type="dxa"/>
            <w:tcBorders>
              <w:top w:val="single" w:sz="4" w:space="0" w:color="auto"/>
              <w:bottom w:val="nil"/>
            </w:tcBorders>
            <w:vAlign w:val="bottom"/>
          </w:tcPr>
          <w:p w14:paraId="5BFAD219" w14:textId="77777777" w:rsidR="00D83E79" w:rsidRDefault="00D83E79" w:rsidP="005D6EF4">
            <w:pPr>
              <w:pStyle w:val="Tabletext"/>
              <w:jc w:val="center"/>
            </w:pPr>
            <w:r>
              <w:t>1</w:t>
            </w:r>
          </w:p>
        </w:tc>
        <w:tc>
          <w:tcPr>
            <w:tcW w:w="705" w:type="dxa"/>
            <w:tcBorders>
              <w:top w:val="single" w:sz="4" w:space="0" w:color="auto"/>
              <w:bottom w:val="nil"/>
            </w:tcBorders>
            <w:vAlign w:val="bottom"/>
          </w:tcPr>
          <w:p w14:paraId="405AE34C" w14:textId="77777777" w:rsidR="00D83E79" w:rsidRDefault="00D83E79" w:rsidP="005D6EF4">
            <w:pPr>
              <w:pStyle w:val="Tabletext"/>
              <w:jc w:val="center"/>
            </w:pPr>
            <w:r>
              <w:t>1</w:t>
            </w:r>
          </w:p>
        </w:tc>
        <w:tc>
          <w:tcPr>
            <w:tcW w:w="705" w:type="dxa"/>
            <w:tcBorders>
              <w:top w:val="single" w:sz="4" w:space="0" w:color="auto"/>
              <w:bottom w:val="nil"/>
            </w:tcBorders>
            <w:vAlign w:val="bottom"/>
          </w:tcPr>
          <w:p w14:paraId="79CEA8C2" w14:textId="77777777" w:rsidR="00D83E79" w:rsidRDefault="00D83E79" w:rsidP="005D6EF4">
            <w:pPr>
              <w:pStyle w:val="Tabletext"/>
              <w:jc w:val="center"/>
            </w:pPr>
            <w:r>
              <w:t>1</w:t>
            </w:r>
          </w:p>
        </w:tc>
      </w:tr>
      <w:tr w:rsidR="00D83E79" w:rsidRPr="00E1461D" w14:paraId="0192197D" w14:textId="77777777" w:rsidTr="005D6EF4">
        <w:trPr>
          <w:cantSplit/>
        </w:trPr>
        <w:tc>
          <w:tcPr>
            <w:tcW w:w="1985" w:type="dxa"/>
            <w:tcBorders>
              <w:top w:val="nil"/>
              <w:bottom w:val="nil"/>
            </w:tcBorders>
            <w:vAlign w:val="bottom"/>
          </w:tcPr>
          <w:p w14:paraId="423D9B60" w14:textId="77777777" w:rsidR="00D83E79" w:rsidRDefault="00D83E79" w:rsidP="005D6EF4">
            <w:pPr>
              <w:pStyle w:val="Tabletext"/>
            </w:pPr>
          </w:p>
        </w:tc>
        <w:tc>
          <w:tcPr>
            <w:tcW w:w="3652" w:type="dxa"/>
            <w:tcBorders>
              <w:top w:val="nil"/>
              <w:bottom w:val="nil"/>
            </w:tcBorders>
            <w:vAlign w:val="bottom"/>
          </w:tcPr>
          <w:p w14:paraId="507E79F5" w14:textId="77777777" w:rsidR="00D83E79" w:rsidRDefault="00D83E79" w:rsidP="005D6EF4">
            <w:pPr>
              <w:pStyle w:val="Tabletext"/>
            </w:pPr>
            <w:r>
              <w:t>Still have job (reported at last interview)</w:t>
            </w:r>
          </w:p>
        </w:tc>
        <w:tc>
          <w:tcPr>
            <w:tcW w:w="705" w:type="dxa"/>
            <w:tcBorders>
              <w:top w:val="nil"/>
              <w:bottom w:val="nil"/>
            </w:tcBorders>
            <w:vAlign w:val="bottom"/>
          </w:tcPr>
          <w:p w14:paraId="1F197BCE" w14:textId="77777777" w:rsidR="00D83E79" w:rsidRDefault="00D83E79" w:rsidP="005D6EF4">
            <w:pPr>
              <w:pStyle w:val="Tabletext"/>
              <w:jc w:val="center"/>
            </w:pPr>
          </w:p>
        </w:tc>
        <w:tc>
          <w:tcPr>
            <w:tcW w:w="705" w:type="dxa"/>
            <w:tcBorders>
              <w:top w:val="nil"/>
              <w:bottom w:val="nil"/>
            </w:tcBorders>
            <w:vAlign w:val="bottom"/>
          </w:tcPr>
          <w:p w14:paraId="2FAF5279" w14:textId="77777777" w:rsidR="00D83E79" w:rsidRDefault="00D83E79" w:rsidP="005D6EF4">
            <w:pPr>
              <w:pStyle w:val="Tabletext"/>
              <w:jc w:val="center"/>
            </w:pPr>
          </w:p>
        </w:tc>
        <w:tc>
          <w:tcPr>
            <w:tcW w:w="705" w:type="dxa"/>
            <w:tcBorders>
              <w:top w:val="nil"/>
              <w:bottom w:val="nil"/>
            </w:tcBorders>
            <w:vAlign w:val="bottom"/>
          </w:tcPr>
          <w:p w14:paraId="73FBAE1E" w14:textId="77777777" w:rsidR="00D83E79" w:rsidRDefault="00D83E79" w:rsidP="005D6EF4">
            <w:pPr>
              <w:pStyle w:val="Tabletext"/>
              <w:jc w:val="center"/>
            </w:pPr>
          </w:p>
        </w:tc>
        <w:tc>
          <w:tcPr>
            <w:tcW w:w="705" w:type="dxa"/>
            <w:tcBorders>
              <w:top w:val="nil"/>
              <w:bottom w:val="nil"/>
            </w:tcBorders>
            <w:vAlign w:val="bottom"/>
          </w:tcPr>
          <w:p w14:paraId="19539DA7" w14:textId="77777777" w:rsidR="00D83E79" w:rsidRDefault="00D83E79" w:rsidP="005D6EF4">
            <w:pPr>
              <w:pStyle w:val="Tabletext"/>
              <w:jc w:val="center"/>
            </w:pPr>
            <w:r>
              <w:t>1</w:t>
            </w:r>
          </w:p>
        </w:tc>
        <w:tc>
          <w:tcPr>
            <w:tcW w:w="705" w:type="dxa"/>
            <w:tcBorders>
              <w:top w:val="nil"/>
              <w:bottom w:val="nil"/>
            </w:tcBorders>
            <w:vAlign w:val="bottom"/>
          </w:tcPr>
          <w:p w14:paraId="37D3C0BF" w14:textId="77777777" w:rsidR="00D83E79" w:rsidRDefault="00D83E79" w:rsidP="005D6EF4">
            <w:pPr>
              <w:pStyle w:val="Tabletext"/>
              <w:jc w:val="center"/>
            </w:pPr>
            <w:r>
              <w:t>1</w:t>
            </w:r>
          </w:p>
        </w:tc>
        <w:tc>
          <w:tcPr>
            <w:tcW w:w="705" w:type="dxa"/>
            <w:tcBorders>
              <w:top w:val="nil"/>
              <w:bottom w:val="nil"/>
            </w:tcBorders>
            <w:vAlign w:val="bottom"/>
          </w:tcPr>
          <w:p w14:paraId="51963840" w14:textId="77777777" w:rsidR="00D83E79" w:rsidRDefault="00D83E79" w:rsidP="005D6EF4">
            <w:pPr>
              <w:pStyle w:val="Tabletext"/>
              <w:jc w:val="center"/>
            </w:pPr>
            <w:r>
              <w:t>1</w:t>
            </w:r>
          </w:p>
        </w:tc>
        <w:tc>
          <w:tcPr>
            <w:tcW w:w="705" w:type="dxa"/>
            <w:tcBorders>
              <w:top w:val="nil"/>
              <w:bottom w:val="nil"/>
            </w:tcBorders>
            <w:vAlign w:val="bottom"/>
          </w:tcPr>
          <w:p w14:paraId="0AF8D96D" w14:textId="77777777" w:rsidR="00D83E79" w:rsidRDefault="00D83E79" w:rsidP="005D6EF4">
            <w:pPr>
              <w:pStyle w:val="Tabletext"/>
              <w:jc w:val="center"/>
            </w:pPr>
            <w:r>
              <w:t>1</w:t>
            </w:r>
          </w:p>
        </w:tc>
        <w:tc>
          <w:tcPr>
            <w:tcW w:w="705" w:type="dxa"/>
            <w:tcBorders>
              <w:top w:val="nil"/>
              <w:bottom w:val="nil"/>
            </w:tcBorders>
            <w:vAlign w:val="bottom"/>
          </w:tcPr>
          <w:p w14:paraId="07B9ECD7" w14:textId="77777777" w:rsidR="00D83E79" w:rsidRDefault="00D83E79" w:rsidP="005D6EF4">
            <w:pPr>
              <w:pStyle w:val="Tabletext"/>
              <w:jc w:val="center"/>
            </w:pPr>
            <w:r>
              <w:t>1</w:t>
            </w:r>
          </w:p>
        </w:tc>
        <w:tc>
          <w:tcPr>
            <w:tcW w:w="705" w:type="dxa"/>
            <w:tcBorders>
              <w:top w:val="nil"/>
              <w:bottom w:val="nil"/>
            </w:tcBorders>
            <w:vAlign w:val="bottom"/>
          </w:tcPr>
          <w:p w14:paraId="02BF971A" w14:textId="77777777" w:rsidR="00D83E79" w:rsidRDefault="00D83E79" w:rsidP="005D6EF4">
            <w:pPr>
              <w:pStyle w:val="Tabletext"/>
              <w:jc w:val="center"/>
            </w:pPr>
            <w:r>
              <w:t>1</w:t>
            </w:r>
          </w:p>
        </w:tc>
        <w:tc>
          <w:tcPr>
            <w:tcW w:w="705" w:type="dxa"/>
            <w:tcBorders>
              <w:top w:val="nil"/>
              <w:bottom w:val="nil"/>
            </w:tcBorders>
            <w:vAlign w:val="bottom"/>
          </w:tcPr>
          <w:p w14:paraId="0B146D42" w14:textId="77777777" w:rsidR="00D83E79" w:rsidRDefault="00D83E79" w:rsidP="005D6EF4">
            <w:pPr>
              <w:pStyle w:val="Tabletext"/>
              <w:jc w:val="center"/>
            </w:pPr>
            <w:r>
              <w:t>1</w:t>
            </w:r>
          </w:p>
        </w:tc>
        <w:tc>
          <w:tcPr>
            <w:tcW w:w="705" w:type="dxa"/>
            <w:tcBorders>
              <w:top w:val="nil"/>
              <w:bottom w:val="nil"/>
            </w:tcBorders>
            <w:vAlign w:val="bottom"/>
          </w:tcPr>
          <w:p w14:paraId="29B021EC" w14:textId="77777777" w:rsidR="00D83E79" w:rsidRDefault="00D83E79" w:rsidP="005D6EF4">
            <w:pPr>
              <w:pStyle w:val="Tabletext"/>
              <w:jc w:val="center"/>
            </w:pPr>
            <w:r>
              <w:t>1</w:t>
            </w:r>
          </w:p>
        </w:tc>
        <w:tc>
          <w:tcPr>
            <w:tcW w:w="705" w:type="dxa"/>
            <w:tcBorders>
              <w:top w:val="nil"/>
              <w:bottom w:val="nil"/>
            </w:tcBorders>
            <w:vAlign w:val="bottom"/>
          </w:tcPr>
          <w:p w14:paraId="651213E5" w14:textId="77777777" w:rsidR="00D83E79" w:rsidRDefault="00D83E79" w:rsidP="005D6EF4">
            <w:pPr>
              <w:pStyle w:val="Tabletext"/>
              <w:jc w:val="center"/>
            </w:pPr>
            <w:r>
              <w:t>1</w:t>
            </w:r>
          </w:p>
        </w:tc>
      </w:tr>
      <w:tr w:rsidR="00D83E79" w:rsidRPr="00E1461D" w14:paraId="39BE3F37" w14:textId="77777777" w:rsidTr="005D6EF4">
        <w:trPr>
          <w:cantSplit/>
        </w:trPr>
        <w:tc>
          <w:tcPr>
            <w:tcW w:w="1985" w:type="dxa"/>
            <w:tcBorders>
              <w:top w:val="nil"/>
              <w:bottom w:val="nil"/>
            </w:tcBorders>
            <w:vAlign w:val="bottom"/>
          </w:tcPr>
          <w:p w14:paraId="5CE891BF" w14:textId="77777777" w:rsidR="00D83E79" w:rsidRDefault="00D83E79" w:rsidP="005D6EF4">
            <w:pPr>
              <w:pStyle w:val="Tabletext"/>
            </w:pPr>
          </w:p>
        </w:tc>
        <w:tc>
          <w:tcPr>
            <w:tcW w:w="3652" w:type="dxa"/>
            <w:tcBorders>
              <w:top w:val="nil"/>
              <w:bottom w:val="nil"/>
            </w:tcBorders>
            <w:vAlign w:val="bottom"/>
          </w:tcPr>
          <w:p w14:paraId="612C3536" w14:textId="77777777" w:rsidR="00D83E79" w:rsidRDefault="00D83E79" w:rsidP="005D6EF4">
            <w:pPr>
              <w:pStyle w:val="Tabletext"/>
            </w:pPr>
            <w:r>
              <w:t>Kind of work (ASCO)</w:t>
            </w:r>
          </w:p>
        </w:tc>
        <w:tc>
          <w:tcPr>
            <w:tcW w:w="705" w:type="dxa"/>
            <w:tcBorders>
              <w:top w:val="nil"/>
              <w:bottom w:val="nil"/>
            </w:tcBorders>
            <w:vAlign w:val="bottom"/>
          </w:tcPr>
          <w:p w14:paraId="78024257" w14:textId="77777777" w:rsidR="00D83E79" w:rsidRDefault="00D83E79" w:rsidP="005D6EF4">
            <w:pPr>
              <w:pStyle w:val="Tabletext"/>
              <w:jc w:val="center"/>
            </w:pPr>
            <w:r>
              <w:t>1</w:t>
            </w:r>
          </w:p>
        </w:tc>
        <w:tc>
          <w:tcPr>
            <w:tcW w:w="705" w:type="dxa"/>
            <w:tcBorders>
              <w:top w:val="nil"/>
              <w:bottom w:val="nil"/>
            </w:tcBorders>
            <w:vAlign w:val="bottom"/>
          </w:tcPr>
          <w:p w14:paraId="09B7E8C3" w14:textId="77777777" w:rsidR="00D83E79" w:rsidRDefault="00D83E79" w:rsidP="005D6EF4">
            <w:pPr>
              <w:pStyle w:val="Tabletext"/>
              <w:jc w:val="center"/>
            </w:pPr>
            <w:r>
              <w:t>2</w:t>
            </w:r>
          </w:p>
        </w:tc>
        <w:tc>
          <w:tcPr>
            <w:tcW w:w="705" w:type="dxa"/>
            <w:tcBorders>
              <w:top w:val="nil"/>
              <w:bottom w:val="nil"/>
            </w:tcBorders>
            <w:vAlign w:val="bottom"/>
          </w:tcPr>
          <w:p w14:paraId="6F693CB4" w14:textId="77777777" w:rsidR="00D83E79" w:rsidRDefault="00D83E79" w:rsidP="005D6EF4">
            <w:pPr>
              <w:pStyle w:val="Tabletext"/>
              <w:jc w:val="center"/>
            </w:pPr>
            <w:r>
              <w:t>2</w:t>
            </w:r>
          </w:p>
        </w:tc>
        <w:tc>
          <w:tcPr>
            <w:tcW w:w="705" w:type="dxa"/>
            <w:tcBorders>
              <w:top w:val="nil"/>
              <w:bottom w:val="nil"/>
            </w:tcBorders>
            <w:vAlign w:val="bottom"/>
          </w:tcPr>
          <w:p w14:paraId="334ACA9D" w14:textId="77777777" w:rsidR="00D83E79" w:rsidRDefault="00D83E79" w:rsidP="005D6EF4">
            <w:pPr>
              <w:pStyle w:val="Tabletext"/>
              <w:jc w:val="center"/>
            </w:pPr>
            <w:r>
              <w:t>2</w:t>
            </w:r>
          </w:p>
        </w:tc>
        <w:tc>
          <w:tcPr>
            <w:tcW w:w="705" w:type="dxa"/>
            <w:tcBorders>
              <w:top w:val="nil"/>
              <w:bottom w:val="nil"/>
            </w:tcBorders>
            <w:vAlign w:val="bottom"/>
          </w:tcPr>
          <w:p w14:paraId="574BC160" w14:textId="77777777" w:rsidR="00D83E79" w:rsidRDefault="00D83E79" w:rsidP="005D6EF4">
            <w:pPr>
              <w:pStyle w:val="Tabletext"/>
              <w:jc w:val="center"/>
            </w:pPr>
            <w:r>
              <w:t>2</w:t>
            </w:r>
          </w:p>
        </w:tc>
        <w:tc>
          <w:tcPr>
            <w:tcW w:w="705" w:type="dxa"/>
            <w:tcBorders>
              <w:top w:val="nil"/>
              <w:bottom w:val="nil"/>
            </w:tcBorders>
            <w:vAlign w:val="bottom"/>
          </w:tcPr>
          <w:p w14:paraId="10465FA3" w14:textId="77777777" w:rsidR="00D83E79" w:rsidRDefault="00D83E79" w:rsidP="005D6EF4">
            <w:pPr>
              <w:pStyle w:val="Tabletext"/>
              <w:jc w:val="center"/>
            </w:pPr>
            <w:r>
              <w:t>2</w:t>
            </w:r>
          </w:p>
        </w:tc>
        <w:tc>
          <w:tcPr>
            <w:tcW w:w="705" w:type="dxa"/>
            <w:tcBorders>
              <w:top w:val="nil"/>
              <w:bottom w:val="nil"/>
            </w:tcBorders>
            <w:vAlign w:val="bottom"/>
          </w:tcPr>
          <w:p w14:paraId="76CFA8EF" w14:textId="77777777" w:rsidR="00D83E79" w:rsidRDefault="00D83E79" w:rsidP="005D6EF4">
            <w:pPr>
              <w:pStyle w:val="Tabletext"/>
              <w:jc w:val="center"/>
            </w:pPr>
            <w:r>
              <w:t>2</w:t>
            </w:r>
          </w:p>
        </w:tc>
        <w:tc>
          <w:tcPr>
            <w:tcW w:w="705" w:type="dxa"/>
            <w:tcBorders>
              <w:top w:val="nil"/>
              <w:bottom w:val="nil"/>
            </w:tcBorders>
            <w:vAlign w:val="bottom"/>
          </w:tcPr>
          <w:p w14:paraId="1790C5EC" w14:textId="77777777" w:rsidR="00D83E79" w:rsidRDefault="00D83E79" w:rsidP="005D6EF4">
            <w:pPr>
              <w:pStyle w:val="Tabletext"/>
              <w:jc w:val="center"/>
            </w:pPr>
            <w:r>
              <w:t>1</w:t>
            </w:r>
          </w:p>
        </w:tc>
        <w:tc>
          <w:tcPr>
            <w:tcW w:w="705" w:type="dxa"/>
            <w:tcBorders>
              <w:top w:val="nil"/>
              <w:bottom w:val="nil"/>
            </w:tcBorders>
            <w:vAlign w:val="bottom"/>
          </w:tcPr>
          <w:p w14:paraId="2805B432" w14:textId="77777777" w:rsidR="00D83E79" w:rsidRDefault="00D83E79" w:rsidP="005D6EF4">
            <w:pPr>
              <w:pStyle w:val="Tabletext"/>
              <w:jc w:val="center"/>
            </w:pPr>
          </w:p>
        </w:tc>
        <w:tc>
          <w:tcPr>
            <w:tcW w:w="705" w:type="dxa"/>
            <w:tcBorders>
              <w:top w:val="nil"/>
              <w:bottom w:val="nil"/>
            </w:tcBorders>
            <w:vAlign w:val="bottom"/>
          </w:tcPr>
          <w:p w14:paraId="7DDEA43F" w14:textId="77777777" w:rsidR="00D83E79" w:rsidRDefault="00D83E79" w:rsidP="005D6EF4">
            <w:pPr>
              <w:pStyle w:val="Tabletext"/>
              <w:jc w:val="center"/>
            </w:pPr>
          </w:p>
        </w:tc>
        <w:tc>
          <w:tcPr>
            <w:tcW w:w="705" w:type="dxa"/>
            <w:tcBorders>
              <w:top w:val="nil"/>
              <w:bottom w:val="nil"/>
            </w:tcBorders>
            <w:vAlign w:val="bottom"/>
          </w:tcPr>
          <w:p w14:paraId="61500D08" w14:textId="77777777" w:rsidR="00D83E79" w:rsidRDefault="00D83E79" w:rsidP="005D6EF4">
            <w:pPr>
              <w:pStyle w:val="Tabletext"/>
              <w:jc w:val="center"/>
            </w:pPr>
          </w:p>
        </w:tc>
        <w:tc>
          <w:tcPr>
            <w:tcW w:w="705" w:type="dxa"/>
            <w:tcBorders>
              <w:top w:val="nil"/>
              <w:bottom w:val="nil"/>
            </w:tcBorders>
            <w:vAlign w:val="bottom"/>
          </w:tcPr>
          <w:p w14:paraId="5710C765" w14:textId="77777777" w:rsidR="00D83E79" w:rsidRDefault="00D83E79" w:rsidP="005D6EF4">
            <w:pPr>
              <w:pStyle w:val="Tabletext"/>
              <w:jc w:val="center"/>
            </w:pPr>
          </w:p>
        </w:tc>
      </w:tr>
      <w:tr w:rsidR="00D83E79" w:rsidRPr="00E1461D" w14:paraId="29635B2D" w14:textId="77777777" w:rsidTr="005D6EF4">
        <w:trPr>
          <w:cantSplit/>
        </w:trPr>
        <w:tc>
          <w:tcPr>
            <w:tcW w:w="1985" w:type="dxa"/>
            <w:tcBorders>
              <w:top w:val="nil"/>
              <w:bottom w:val="nil"/>
            </w:tcBorders>
            <w:vAlign w:val="bottom"/>
          </w:tcPr>
          <w:p w14:paraId="528BEC6F" w14:textId="77777777" w:rsidR="00D83E79" w:rsidRDefault="00D83E79" w:rsidP="005D6EF4">
            <w:pPr>
              <w:pStyle w:val="Tabletext"/>
            </w:pPr>
          </w:p>
        </w:tc>
        <w:tc>
          <w:tcPr>
            <w:tcW w:w="3652" w:type="dxa"/>
            <w:tcBorders>
              <w:top w:val="nil"/>
              <w:bottom w:val="nil"/>
            </w:tcBorders>
            <w:vAlign w:val="bottom"/>
          </w:tcPr>
          <w:p w14:paraId="5CFA34CA" w14:textId="77777777" w:rsidR="00D83E79" w:rsidRDefault="00D83E79" w:rsidP="005D6EF4">
            <w:pPr>
              <w:pStyle w:val="Tabletext"/>
            </w:pPr>
            <w:r>
              <w:t>Kind of work (ANZSCO)</w:t>
            </w:r>
          </w:p>
        </w:tc>
        <w:tc>
          <w:tcPr>
            <w:tcW w:w="705" w:type="dxa"/>
            <w:tcBorders>
              <w:top w:val="nil"/>
              <w:bottom w:val="nil"/>
            </w:tcBorders>
            <w:vAlign w:val="bottom"/>
          </w:tcPr>
          <w:p w14:paraId="05C81AC1" w14:textId="77777777" w:rsidR="00D83E79" w:rsidRDefault="00D83E79" w:rsidP="005D6EF4">
            <w:pPr>
              <w:pStyle w:val="Tabletext"/>
              <w:jc w:val="center"/>
            </w:pPr>
          </w:p>
        </w:tc>
        <w:tc>
          <w:tcPr>
            <w:tcW w:w="705" w:type="dxa"/>
            <w:tcBorders>
              <w:top w:val="nil"/>
              <w:bottom w:val="nil"/>
            </w:tcBorders>
            <w:vAlign w:val="bottom"/>
          </w:tcPr>
          <w:p w14:paraId="68B70AC5" w14:textId="77777777" w:rsidR="00D83E79" w:rsidRDefault="00D83E79" w:rsidP="005D6EF4">
            <w:pPr>
              <w:pStyle w:val="Tabletext"/>
              <w:jc w:val="center"/>
            </w:pPr>
          </w:p>
        </w:tc>
        <w:tc>
          <w:tcPr>
            <w:tcW w:w="705" w:type="dxa"/>
            <w:tcBorders>
              <w:top w:val="nil"/>
              <w:bottom w:val="nil"/>
            </w:tcBorders>
            <w:vAlign w:val="bottom"/>
          </w:tcPr>
          <w:p w14:paraId="51250B4C" w14:textId="77777777" w:rsidR="00D83E79" w:rsidRDefault="00D83E79" w:rsidP="005D6EF4">
            <w:pPr>
              <w:pStyle w:val="Tabletext"/>
              <w:jc w:val="center"/>
            </w:pPr>
          </w:p>
        </w:tc>
        <w:tc>
          <w:tcPr>
            <w:tcW w:w="705" w:type="dxa"/>
            <w:tcBorders>
              <w:top w:val="nil"/>
              <w:bottom w:val="nil"/>
            </w:tcBorders>
            <w:vAlign w:val="bottom"/>
          </w:tcPr>
          <w:p w14:paraId="152F3363" w14:textId="77777777" w:rsidR="00D83E79" w:rsidRDefault="00D83E79" w:rsidP="005D6EF4">
            <w:pPr>
              <w:pStyle w:val="Tabletext"/>
              <w:jc w:val="center"/>
            </w:pPr>
          </w:p>
        </w:tc>
        <w:tc>
          <w:tcPr>
            <w:tcW w:w="705" w:type="dxa"/>
            <w:tcBorders>
              <w:top w:val="nil"/>
              <w:bottom w:val="nil"/>
            </w:tcBorders>
            <w:vAlign w:val="bottom"/>
          </w:tcPr>
          <w:p w14:paraId="4ED30919" w14:textId="77777777" w:rsidR="00D83E79" w:rsidRDefault="00D83E79" w:rsidP="005D6EF4">
            <w:pPr>
              <w:pStyle w:val="Tabletext"/>
              <w:jc w:val="center"/>
            </w:pPr>
          </w:p>
        </w:tc>
        <w:tc>
          <w:tcPr>
            <w:tcW w:w="705" w:type="dxa"/>
            <w:tcBorders>
              <w:top w:val="nil"/>
              <w:bottom w:val="nil"/>
            </w:tcBorders>
            <w:vAlign w:val="bottom"/>
          </w:tcPr>
          <w:p w14:paraId="1110DD66" w14:textId="77777777" w:rsidR="00D83E79" w:rsidRDefault="00D83E79" w:rsidP="005D6EF4">
            <w:pPr>
              <w:pStyle w:val="Tabletext"/>
              <w:jc w:val="center"/>
            </w:pPr>
          </w:p>
        </w:tc>
        <w:tc>
          <w:tcPr>
            <w:tcW w:w="705" w:type="dxa"/>
            <w:tcBorders>
              <w:top w:val="nil"/>
              <w:bottom w:val="nil"/>
            </w:tcBorders>
            <w:vAlign w:val="bottom"/>
          </w:tcPr>
          <w:p w14:paraId="4F0A5950" w14:textId="77777777" w:rsidR="00D83E79" w:rsidRDefault="00D83E79" w:rsidP="005D6EF4">
            <w:pPr>
              <w:pStyle w:val="Tabletext"/>
              <w:jc w:val="center"/>
            </w:pPr>
          </w:p>
        </w:tc>
        <w:tc>
          <w:tcPr>
            <w:tcW w:w="705" w:type="dxa"/>
            <w:tcBorders>
              <w:top w:val="nil"/>
              <w:bottom w:val="nil"/>
            </w:tcBorders>
            <w:vAlign w:val="bottom"/>
          </w:tcPr>
          <w:p w14:paraId="5B1121EF" w14:textId="77777777" w:rsidR="00D83E79" w:rsidRDefault="00D83E79" w:rsidP="005D6EF4">
            <w:pPr>
              <w:pStyle w:val="Tabletext"/>
              <w:jc w:val="center"/>
            </w:pPr>
          </w:p>
        </w:tc>
        <w:tc>
          <w:tcPr>
            <w:tcW w:w="705" w:type="dxa"/>
            <w:tcBorders>
              <w:top w:val="nil"/>
              <w:bottom w:val="nil"/>
            </w:tcBorders>
            <w:vAlign w:val="bottom"/>
          </w:tcPr>
          <w:p w14:paraId="3B4FBFCA" w14:textId="77777777" w:rsidR="00D83E79" w:rsidRDefault="00D83E79" w:rsidP="005D6EF4">
            <w:pPr>
              <w:pStyle w:val="Tabletext"/>
              <w:jc w:val="center"/>
            </w:pPr>
            <w:r>
              <w:t>1</w:t>
            </w:r>
          </w:p>
        </w:tc>
        <w:tc>
          <w:tcPr>
            <w:tcW w:w="705" w:type="dxa"/>
            <w:tcBorders>
              <w:top w:val="nil"/>
              <w:bottom w:val="nil"/>
            </w:tcBorders>
            <w:vAlign w:val="bottom"/>
          </w:tcPr>
          <w:p w14:paraId="7D7D8CC9" w14:textId="77777777" w:rsidR="00D83E79" w:rsidRDefault="00D83E79" w:rsidP="005D6EF4">
            <w:pPr>
              <w:pStyle w:val="Tabletext"/>
              <w:jc w:val="center"/>
            </w:pPr>
            <w:r>
              <w:t>1</w:t>
            </w:r>
          </w:p>
        </w:tc>
        <w:tc>
          <w:tcPr>
            <w:tcW w:w="705" w:type="dxa"/>
            <w:tcBorders>
              <w:top w:val="nil"/>
              <w:bottom w:val="nil"/>
            </w:tcBorders>
            <w:vAlign w:val="bottom"/>
          </w:tcPr>
          <w:p w14:paraId="548EE425" w14:textId="77777777" w:rsidR="00D83E79" w:rsidRDefault="00D83E79" w:rsidP="005D6EF4">
            <w:pPr>
              <w:pStyle w:val="Tabletext"/>
              <w:jc w:val="center"/>
            </w:pPr>
            <w:r>
              <w:t>1</w:t>
            </w:r>
          </w:p>
        </w:tc>
        <w:tc>
          <w:tcPr>
            <w:tcW w:w="705" w:type="dxa"/>
            <w:tcBorders>
              <w:top w:val="nil"/>
              <w:bottom w:val="nil"/>
            </w:tcBorders>
            <w:vAlign w:val="bottom"/>
          </w:tcPr>
          <w:p w14:paraId="08D3334A" w14:textId="77777777" w:rsidR="00D83E79" w:rsidRDefault="00D83E79" w:rsidP="005D6EF4">
            <w:pPr>
              <w:pStyle w:val="Tabletext"/>
              <w:jc w:val="center"/>
            </w:pPr>
            <w:r>
              <w:t>1</w:t>
            </w:r>
          </w:p>
        </w:tc>
      </w:tr>
      <w:tr w:rsidR="00D83E79" w:rsidRPr="00E1461D" w14:paraId="09BB7D2B" w14:textId="77777777" w:rsidTr="005D6EF4">
        <w:trPr>
          <w:cantSplit/>
        </w:trPr>
        <w:tc>
          <w:tcPr>
            <w:tcW w:w="1985" w:type="dxa"/>
            <w:tcBorders>
              <w:top w:val="nil"/>
              <w:bottom w:val="nil"/>
            </w:tcBorders>
            <w:vAlign w:val="bottom"/>
          </w:tcPr>
          <w:p w14:paraId="63AD9726" w14:textId="77777777" w:rsidR="00D83E79" w:rsidRDefault="00D83E79" w:rsidP="005D6EF4">
            <w:pPr>
              <w:pStyle w:val="Tabletext"/>
            </w:pPr>
          </w:p>
        </w:tc>
        <w:tc>
          <w:tcPr>
            <w:tcW w:w="3652" w:type="dxa"/>
            <w:tcBorders>
              <w:top w:val="nil"/>
              <w:bottom w:val="nil"/>
            </w:tcBorders>
            <w:vAlign w:val="bottom"/>
          </w:tcPr>
          <w:p w14:paraId="158C89CA" w14:textId="77777777" w:rsidR="00D83E79" w:rsidRDefault="00D83E79" w:rsidP="005D6EF4">
            <w:pPr>
              <w:pStyle w:val="Tabletext"/>
            </w:pPr>
            <w:r>
              <w:t>Kind of work: Verbatim</w:t>
            </w:r>
          </w:p>
        </w:tc>
        <w:tc>
          <w:tcPr>
            <w:tcW w:w="705" w:type="dxa"/>
            <w:tcBorders>
              <w:top w:val="nil"/>
              <w:bottom w:val="nil"/>
            </w:tcBorders>
            <w:vAlign w:val="bottom"/>
          </w:tcPr>
          <w:p w14:paraId="4B8EBCF6" w14:textId="77777777" w:rsidR="00D83E79" w:rsidRDefault="00D83E79" w:rsidP="005D6EF4">
            <w:pPr>
              <w:pStyle w:val="Tabletext"/>
              <w:jc w:val="center"/>
            </w:pPr>
            <w:r>
              <w:t>3</w:t>
            </w:r>
          </w:p>
        </w:tc>
        <w:tc>
          <w:tcPr>
            <w:tcW w:w="705" w:type="dxa"/>
            <w:tcBorders>
              <w:top w:val="nil"/>
              <w:bottom w:val="nil"/>
            </w:tcBorders>
            <w:vAlign w:val="bottom"/>
          </w:tcPr>
          <w:p w14:paraId="3DF3F425" w14:textId="77777777" w:rsidR="00D83E79" w:rsidRDefault="00D83E79" w:rsidP="005D6EF4">
            <w:pPr>
              <w:pStyle w:val="Tabletext"/>
              <w:jc w:val="center"/>
            </w:pPr>
            <w:r>
              <w:t>2</w:t>
            </w:r>
          </w:p>
        </w:tc>
        <w:tc>
          <w:tcPr>
            <w:tcW w:w="705" w:type="dxa"/>
            <w:tcBorders>
              <w:top w:val="nil"/>
              <w:bottom w:val="nil"/>
            </w:tcBorders>
            <w:vAlign w:val="bottom"/>
          </w:tcPr>
          <w:p w14:paraId="52EA13EB" w14:textId="77777777" w:rsidR="00D83E79" w:rsidRDefault="00D83E79" w:rsidP="005D6EF4">
            <w:pPr>
              <w:pStyle w:val="Tabletext"/>
              <w:jc w:val="center"/>
            </w:pPr>
          </w:p>
        </w:tc>
        <w:tc>
          <w:tcPr>
            <w:tcW w:w="705" w:type="dxa"/>
            <w:tcBorders>
              <w:top w:val="nil"/>
              <w:bottom w:val="nil"/>
            </w:tcBorders>
            <w:vAlign w:val="bottom"/>
          </w:tcPr>
          <w:p w14:paraId="790B0E76" w14:textId="77777777" w:rsidR="00D83E79" w:rsidRDefault="00D83E79" w:rsidP="005D6EF4">
            <w:pPr>
              <w:pStyle w:val="Tabletext"/>
              <w:jc w:val="center"/>
            </w:pPr>
          </w:p>
        </w:tc>
        <w:tc>
          <w:tcPr>
            <w:tcW w:w="705" w:type="dxa"/>
            <w:tcBorders>
              <w:top w:val="nil"/>
              <w:bottom w:val="nil"/>
            </w:tcBorders>
            <w:vAlign w:val="bottom"/>
          </w:tcPr>
          <w:p w14:paraId="3836BAE1" w14:textId="77777777" w:rsidR="00D83E79" w:rsidRDefault="00D83E79" w:rsidP="005D6EF4">
            <w:pPr>
              <w:pStyle w:val="Tabletext"/>
              <w:jc w:val="center"/>
            </w:pPr>
          </w:p>
        </w:tc>
        <w:tc>
          <w:tcPr>
            <w:tcW w:w="705" w:type="dxa"/>
            <w:tcBorders>
              <w:top w:val="nil"/>
              <w:bottom w:val="nil"/>
            </w:tcBorders>
            <w:vAlign w:val="bottom"/>
          </w:tcPr>
          <w:p w14:paraId="26AC26E0" w14:textId="77777777" w:rsidR="00D83E79" w:rsidRDefault="00D83E79" w:rsidP="005D6EF4">
            <w:pPr>
              <w:pStyle w:val="Tabletext"/>
              <w:jc w:val="center"/>
            </w:pPr>
          </w:p>
        </w:tc>
        <w:tc>
          <w:tcPr>
            <w:tcW w:w="705" w:type="dxa"/>
            <w:tcBorders>
              <w:top w:val="nil"/>
              <w:bottom w:val="nil"/>
            </w:tcBorders>
            <w:vAlign w:val="bottom"/>
          </w:tcPr>
          <w:p w14:paraId="355C30C0" w14:textId="77777777" w:rsidR="00D83E79" w:rsidRDefault="00D83E79" w:rsidP="005D6EF4">
            <w:pPr>
              <w:pStyle w:val="Tabletext"/>
              <w:jc w:val="center"/>
            </w:pPr>
          </w:p>
        </w:tc>
        <w:tc>
          <w:tcPr>
            <w:tcW w:w="705" w:type="dxa"/>
            <w:tcBorders>
              <w:top w:val="nil"/>
              <w:bottom w:val="nil"/>
            </w:tcBorders>
            <w:vAlign w:val="bottom"/>
          </w:tcPr>
          <w:p w14:paraId="2CC6F345" w14:textId="77777777" w:rsidR="00D83E79" w:rsidRDefault="00D83E79" w:rsidP="005D6EF4">
            <w:pPr>
              <w:pStyle w:val="Tabletext"/>
              <w:jc w:val="center"/>
            </w:pPr>
          </w:p>
        </w:tc>
        <w:tc>
          <w:tcPr>
            <w:tcW w:w="705" w:type="dxa"/>
            <w:tcBorders>
              <w:top w:val="nil"/>
              <w:bottom w:val="nil"/>
            </w:tcBorders>
            <w:vAlign w:val="bottom"/>
          </w:tcPr>
          <w:p w14:paraId="676F5669" w14:textId="77777777" w:rsidR="00D83E79" w:rsidRDefault="00D83E79" w:rsidP="005D6EF4">
            <w:pPr>
              <w:pStyle w:val="Tabletext"/>
              <w:jc w:val="center"/>
            </w:pPr>
          </w:p>
        </w:tc>
        <w:tc>
          <w:tcPr>
            <w:tcW w:w="705" w:type="dxa"/>
            <w:tcBorders>
              <w:top w:val="nil"/>
              <w:bottom w:val="nil"/>
            </w:tcBorders>
            <w:vAlign w:val="bottom"/>
          </w:tcPr>
          <w:p w14:paraId="3552EAC3" w14:textId="77777777" w:rsidR="00D83E79" w:rsidRDefault="00D83E79" w:rsidP="005D6EF4">
            <w:pPr>
              <w:pStyle w:val="Tabletext"/>
              <w:jc w:val="center"/>
            </w:pPr>
          </w:p>
        </w:tc>
        <w:tc>
          <w:tcPr>
            <w:tcW w:w="705" w:type="dxa"/>
            <w:tcBorders>
              <w:top w:val="nil"/>
              <w:bottom w:val="nil"/>
            </w:tcBorders>
            <w:vAlign w:val="bottom"/>
          </w:tcPr>
          <w:p w14:paraId="490514E7" w14:textId="77777777" w:rsidR="00D83E79" w:rsidRDefault="00D83E79" w:rsidP="005D6EF4">
            <w:pPr>
              <w:pStyle w:val="Tabletext"/>
              <w:jc w:val="center"/>
            </w:pPr>
          </w:p>
        </w:tc>
        <w:tc>
          <w:tcPr>
            <w:tcW w:w="705" w:type="dxa"/>
            <w:tcBorders>
              <w:top w:val="nil"/>
              <w:bottom w:val="nil"/>
            </w:tcBorders>
            <w:vAlign w:val="bottom"/>
          </w:tcPr>
          <w:p w14:paraId="62FFC87E" w14:textId="77777777" w:rsidR="00D83E79" w:rsidRDefault="00D83E79" w:rsidP="005D6EF4">
            <w:pPr>
              <w:pStyle w:val="Tabletext"/>
              <w:jc w:val="center"/>
            </w:pPr>
          </w:p>
        </w:tc>
      </w:tr>
      <w:tr w:rsidR="00D83E79" w:rsidRPr="00E1461D" w14:paraId="59293861" w14:textId="77777777" w:rsidTr="005D6EF4">
        <w:trPr>
          <w:cantSplit/>
        </w:trPr>
        <w:tc>
          <w:tcPr>
            <w:tcW w:w="1985" w:type="dxa"/>
            <w:tcBorders>
              <w:top w:val="nil"/>
              <w:bottom w:val="nil"/>
            </w:tcBorders>
            <w:vAlign w:val="bottom"/>
          </w:tcPr>
          <w:p w14:paraId="78BD839B" w14:textId="77777777" w:rsidR="00D83E79" w:rsidRDefault="00D83E79" w:rsidP="005D6EF4">
            <w:pPr>
              <w:pStyle w:val="Tabletext"/>
            </w:pPr>
          </w:p>
        </w:tc>
        <w:tc>
          <w:tcPr>
            <w:tcW w:w="3652" w:type="dxa"/>
            <w:tcBorders>
              <w:top w:val="nil"/>
              <w:bottom w:val="nil"/>
            </w:tcBorders>
            <w:vAlign w:val="bottom"/>
          </w:tcPr>
          <w:p w14:paraId="196EB8DD" w14:textId="77777777" w:rsidR="00D83E79" w:rsidRDefault="00D83E79" w:rsidP="005D6EF4">
            <w:pPr>
              <w:pStyle w:val="Tabletext"/>
            </w:pPr>
            <w:r>
              <w:t>Job duties</w:t>
            </w:r>
          </w:p>
        </w:tc>
        <w:tc>
          <w:tcPr>
            <w:tcW w:w="705" w:type="dxa"/>
            <w:tcBorders>
              <w:top w:val="nil"/>
              <w:bottom w:val="nil"/>
            </w:tcBorders>
            <w:vAlign w:val="bottom"/>
          </w:tcPr>
          <w:p w14:paraId="47B6AAF6" w14:textId="77777777" w:rsidR="00D83E79" w:rsidRDefault="00D83E79" w:rsidP="005D6EF4">
            <w:pPr>
              <w:pStyle w:val="Tabletext"/>
              <w:jc w:val="center"/>
            </w:pPr>
            <w:r>
              <w:t>1</w:t>
            </w:r>
          </w:p>
        </w:tc>
        <w:tc>
          <w:tcPr>
            <w:tcW w:w="705" w:type="dxa"/>
            <w:tcBorders>
              <w:top w:val="nil"/>
              <w:bottom w:val="nil"/>
            </w:tcBorders>
            <w:vAlign w:val="bottom"/>
          </w:tcPr>
          <w:p w14:paraId="45C96D71" w14:textId="77777777" w:rsidR="00D83E79" w:rsidRDefault="00D83E79" w:rsidP="005D6EF4">
            <w:pPr>
              <w:pStyle w:val="Tabletext"/>
              <w:jc w:val="center"/>
            </w:pPr>
          </w:p>
        </w:tc>
        <w:tc>
          <w:tcPr>
            <w:tcW w:w="705" w:type="dxa"/>
            <w:tcBorders>
              <w:top w:val="nil"/>
              <w:bottom w:val="nil"/>
            </w:tcBorders>
            <w:vAlign w:val="bottom"/>
          </w:tcPr>
          <w:p w14:paraId="5B786C3B" w14:textId="77777777" w:rsidR="00D83E79" w:rsidRDefault="00D83E79" w:rsidP="005D6EF4">
            <w:pPr>
              <w:pStyle w:val="Tabletext"/>
              <w:jc w:val="center"/>
            </w:pPr>
          </w:p>
        </w:tc>
        <w:tc>
          <w:tcPr>
            <w:tcW w:w="705" w:type="dxa"/>
            <w:tcBorders>
              <w:top w:val="nil"/>
              <w:bottom w:val="nil"/>
            </w:tcBorders>
            <w:vAlign w:val="bottom"/>
          </w:tcPr>
          <w:p w14:paraId="35DCE7A7" w14:textId="77777777" w:rsidR="00D83E79" w:rsidRDefault="00D83E79" w:rsidP="005D6EF4">
            <w:pPr>
              <w:pStyle w:val="Tabletext"/>
              <w:jc w:val="center"/>
            </w:pPr>
          </w:p>
        </w:tc>
        <w:tc>
          <w:tcPr>
            <w:tcW w:w="705" w:type="dxa"/>
            <w:tcBorders>
              <w:top w:val="nil"/>
              <w:bottom w:val="nil"/>
            </w:tcBorders>
            <w:vAlign w:val="bottom"/>
          </w:tcPr>
          <w:p w14:paraId="76AFD1CC" w14:textId="77777777" w:rsidR="00D83E79" w:rsidRDefault="00D83E79" w:rsidP="005D6EF4">
            <w:pPr>
              <w:pStyle w:val="Tabletext"/>
              <w:jc w:val="center"/>
            </w:pPr>
          </w:p>
        </w:tc>
        <w:tc>
          <w:tcPr>
            <w:tcW w:w="705" w:type="dxa"/>
            <w:tcBorders>
              <w:top w:val="nil"/>
              <w:bottom w:val="nil"/>
            </w:tcBorders>
            <w:vAlign w:val="bottom"/>
          </w:tcPr>
          <w:p w14:paraId="52108109" w14:textId="77777777" w:rsidR="00D83E79" w:rsidRDefault="00D83E79" w:rsidP="005D6EF4">
            <w:pPr>
              <w:pStyle w:val="Tabletext"/>
              <w:jc w:val="center"/>
            </w:pPr>
          </w:p>
        </w:tc>
        <w:tc>
          <w:tcPr>
            <w:tcW w:w="705" w:type="dxa"/>
            <w:tcBorders>
              <w:top w:val="nil"/>
              <w:bottom w:val="nil"/>
            </w:tcBorders>
            <w:vAlign w:val="bottom"/>
          </w:tcPr>
          <w:p w14:paraId="5E330EE8" w14:textId="77777777" w:rsidR="00D83E79" w:rsidRDefault="00D83E79" w:rsidP="005D6EF4">
            <w:pPr>
              <w:pStyle w:val="Tabletext"/>
              <w:jc w:val="center"/>
            </w:pPr>
          </w:p>
        </w:tc>
        <w:tc>
          <w:tcPr>
            <w:tcW w:w="705" w:type="dxa"/>
            <w:tcBorders>
              <w:top w:val="nil"/>
              <w:bottom w:val="nil"/>
            </w:tcBorders>
            <w:vAlign w:val="bottom"/>
          </w:tcPr>
          <w:p w14:paraId="67CFD5E9" w14:textId="77777777" w:rsidR="00D83E79" w:rsidRDefault="00D83E79" w:rsidP="005D6EF4">
            <w:pPr>
              <w:pStyle w:val="Tabletext"/>
              <w:jc w:val="center"/>
            </w:pPr>
          </w:p>
        </w:tc>
        <w:tc>
          <w:tcPr>
            <w:tcW w:w="705" w:type="dxa"/>
            <w:tcBorders>
              <w:top w:val="nil"/>
              <w:bottom w:val="nil"/>
            </w:tcBorders>
            <w:vAlign w:val="bottom"/>
          </w:tcPr>
          <w:p w14:paraId="2B4E409C" w14:textId="77777777" w:rsidR="00D83E79" w:rsidRDefault="00D83E79" w:rsidP="005D6EF4">
            <w:pPr>
              <w:pStyle w:val="Tabletext"/>
              <w:jc w:val="center"/>
            </w:pPr>
          </w:p>
        </w:tc>
        <w:tc>
          <w:tcPr>
            <w:tcW w:w="705" w:type="dxa"/>
            <w:tcBorders>
              <w:top w:val="nil"/>
              <w:bottom w:val="nil"/>
            </w:tcBorders>
            <w:vAlign w:val="bottom"/>
          </w:tcPr>
          <w:p w14:paraId="741168E6" w14:textId="77777777" w:rsidR="00D83E79" w:rsidRDefault="00D83E79" w:rsidP="005D6EF4">
            <w:pPr>
              <w:pStyle w:val="Tabletext"/>
              <w:jc w:val="center"/>
            </w:pPr>
          </w:p>
        </w:tc>
        <w:tc>
          <w:tcPr>
            <w:tcW w:w="705" w:type="dxa"/>
            <w:tcBorders>
              <w:top w:val="nil"/>
              <w:bottom w:val="nil"/>
            </w:tcBorders>
            <w:vAlign w:val="bottom"/>
          </w:tcPr>
          <w:p w14:paraId="5AF243A7" w14:textId="77777777" w:rsidR="00D83E79" w:rsidRDefault="00D83E79" w:rsidP="005D6EF4">
            <w:pPr>
              <w:pStyle w:val="Tabletext"/>
              <w:jc w:val="center"/>
            </w:pPr>
          </w:p>
        </w:tc>
        <w:tc>
          <w:tcPr>
            <w:tcW w:w="705" w:type="dxa"/>
            <w:tcBorders>
              <w:top w:val="nil"/>
              <w:bottom w:val="nil"/>
            </w:tcBorders>
            <w:vAlign w:val="bottom"/>
          </w:tcPr>
          <w:p w14:paraId="1B1A4080" w14:textId="77777777" w:rsidR="00D83E79" w:rsidRDefault="00D83E79" w:rsidP="005D6EF4">
            <w:pPr>
              <w:pStyle w:val="Tabletext"/>
              <w:jc w:val="center"/>
            </w:pPr>
          </w:p>
        </w:tc>
      </w:tr>
      <w:tr w:rsidR="00D83E79" w:rsidRPr="00E1461D" w14:paraId="0FC0F4DA" w14:textId="77777777" w:rsidTr="005D6EF4">
        <w:trPr>
          <w:cantSplit/>
        </w:trPr>
        <w:tc>
          <w:tcPr>
            <w:tcW w:w="1985" w:type="dxa"/>
            <w:tcBorders>
              <w:top w:val="nil"/>
              <w:bottom w:val="nil"/>
            </w:tcBorders>
            <w:vAlign w:val="bottom"/>
          </w:tcPr>
          <w:p w14:paraId="1D64BED3" w14:textId="77777777" w:rsidR="00D83E79" w:rsidRDefault="00D83E79" w:rsidP="005D6EF4">
            <w:pPr>
              <w:pStyle w:val="Tabletext"/>
            </w:pPr>
          </w:p>
        </w:tc>
        <w:tc>
          <w:tcPr>
            <w:tcW w:w="3652" w:type="dxa"/>
            <w:tcBorders>
              <w:top w:val="nil"/>
              <w:bottom w:val="nil"/>
            </w:tcBorders>
            <w:vAlign w:val="bottom"/>
          </w:tcPr>
          <w:p w14:paraId="3CF97979" w14:textId="77777777" w:rsidR="00D83E79" w:rsidRDefault="00D83E79" w:rsidP="005D6EF4">
            <w:pPr>
              <w:pStyle w:val="Tabletext"/>
            </w:pPr>
            <w:r>
              <w:t>Away from job</w:t>
            </w:r>
          </w:p>
        </w:tc>
        <w:tc>
          <w:tcPr>
            <w:tcW w:w="705" w:type="dxa"/>
            <w:tcBorders>
              <w:top w:val="nil"/>
              <w:bottom w:val="nil"/>
            </w:tcBorders>
            <w:vAlign w:val="bottom"/>
          </w:tcPr>
          <w:p w14:paraId="49B5E21C" w14:textId="77777777" w:rsidR="00D83E79" w:rsidRDefault="00D83E79" w:rsidP="005D6EF4">
            <w:pPr>
              <w:pStyle w:val="Tabletext"/>
              <w:jc w:val="center"/>
            </w:pPr>
          </w:p>
        </w:tc>
        <w:tc>
          <w:tcPr>
            <w:tcW w:w="705" w:type="dxa"/>
            <w:tcBorders>
              <w:top w:val="nil"/>
              <w:bottom w:val="nil"/>
            </w:tcBorders>
            <w:vAlign w:val="bottom"/>
          </w:tcPr>
          <w:p w14:paraId="61B02D21" w14:textId="77777777" w:rsidR="00D83E79" w:rsidRDefault="00D83E79" w:rsidP="005D6EF4">
            <w:pPr>
              <w:pStyle w:val="Tabletext"/>
              <w:jc w:val="center"/>
            </w:pPr>
          </w:p>
        </w:tc>
        <w:tc>
          <w:tcPr>
            <w:tcW w:w="705" w:type="dxa"/>
            <w:tcBorders>
              <w:top w:val="nil"/>
              <w:bottom w:val="nil"/>
            </w:tcBorders>
            <w:vAlign w:val="bottom"/>
          </w:tcPr>
          <w:p w14:paraId="3EC0267A" w14:textId="77777777" w:rsidR="00D83E79" w:rsidRDefault="00D83E79" w:rsidP="005D6EF4">
            <w:pPr>
              <w:pStyle w:val="Tabletext"/>
              <w:jc w:val="center"/>
            </w:pPr>
            <w:r>
              <w:t>1</w:t>
            </w:r>
          </w:p>
        </w:tc>
        <w:tc>
          <w:tcPr>
            <w:tcW w:w="705" w:type="dxa"/>
            <w:tcBorders>
              <w:top w:val="nil"/>
              <w:bottom w:val="nil"/>
            </w:tcBorders>
            <w:vAlign w:val="bottom"/>
          </w:tcPr>
          <w:p w14:paraId="6C90E7D7" w14:textId="77777777" w:rsidR="00D83E79" w:rsidRDefault="00D83E79" w:rsidP="005D6EF4">
            <w:pPr>
              <w:pStyle w:val="Tabletext"/>
              <w:jc w:val="center"/>
            </w:pPr>
            <w:r>
              <w:t>1</w:t>
            </w:r>
          </w:p>
        </w:tc>
        <w:tc>
          <w:tcPr>
            <w:tcW w:w="705" w:type="dxa"/>
            <w:tcBorders>
              <w:top w:val="nil"/>
              <w:bottom w:val="nil"/>
            </w:tcBorders>
            <w:vAlign w:val="bottom"/>
          </w:tcPr>
          <w:p w14:paraId="0E1B14ED" w14:textId="77777777" w:rsidR="00D83E79" w:rsidRDefault="00D83E79" w:rsidP="005D6EF4">
            <w:pPr>
              <w:pStyle w:val="Tabletext"/>
              <w:jc w:val="center"/>
            </w:pPr>
            <w:r>
              <w:t>1</w:t>
            </w:r>
          </w:p>
        </w:tc>
        <w:tc>
          <w:tcPr>
            <w:tcW w:w="705" w:type="dxa"/>
            <w:tcBorders>
              <w:top w:val="nil"/>
              <w:bottom w:val="nil"/>
            </w:tcBorders>
            <w:vAlign w:val="bottom"/>
          </w:tcPr>
          <w:p w14:paraId="3FFE7847" w14:textId="77777777" w:rsidR="00D83E79" w:rsidRDefault="00D83E79" w:rsidP="005D6EF4">
            <w:pPr>
              <w:pStyle w:val="Tabletext"/>
              <w:jc w:val="center"/>
            </w:pPr>
            <w:r>
              <w:t>1</w:t>
            </w:r>
          </w:p>
        </w:tc>
        <w:tc>
          <w:tcPr>
            <w:tcW w:w="705" w:type="dxa"/>
            <w:tcBorders>
              <w:top w:val="nil"/>
              <w:bottom w:val="nil"/>
            </w:tcBorders>
            <w:vAlign w:val="bottom"/>
          </w:tcPr>
          <w:p w14:paraId="20590DC4" w14:textId="77777777" w:rsidR="00D83E79" w:rsidRDefault="00D83E79" w:rsidP="005D6EF4">
            <w:pPr>
              <w:pStyle w:val="Tabletext"/>
              <w:jc w:val="center"/>
            </w:pPr>
            <w:r>
              <w:t>1</w:t>
            </w:r>
          </w:p>
        </w:tc>
        <w:tc>
          <w:tcPr>
            <w:tcW w:w="705" w:type="dxa"/>
            <w:tcBorders>
              <w:top w:val="nil"/>
              <w:bottom w:val="nil"/>
            </w:tcBorders>
            <w:vAlign w:val="bottom"/>
          </w:tcPr>
          <w:p w14:paraId="1371E71B" w14:textId="77777777" w:rsidR="00D83E79" w:rsidRDefault="00D83E79" w:rsidP="005D6EF4">
            <w:pPr>
              <w:pStyle w:val="Tabletext"/>
              <w:jc w:val="center"/>
            </w:pPr>
            <w:r>
              <w:t>1</w:t>
            </w:r>
          </w:p>
        </w:tc>
        <w:tc>
          <w:tcPr>
            <w:tcW w:w="705" w:type="dxa"/>
            <w:tcBorders>
              <w:top w:val="nil"/>
              <w:bottom w:val="nil"/>
            </w:tcBorders>
            <w:vAlign w:val="bottom"/>
          </w:tcPr>
          <w:p w14:paraId="13BBB48D" w14:textId="77777777" w:rsidR="00D83E79" w:rsidRDefault="00D83E79" w:rsidP="005D6EF4">
            <w:pPr>
              <w:pStyle w:val="Tabletext"/>
              <w:jc w:val="center"/>
            </w:pPr>
            <w:r>
              <w:t>1</w:t>
            </w:r>
          </w:p>
        </w:tc>
        <w:tc>
          <w:tcPr>
            <w:tcW w:w="705" w:type="dxa"/>
            <w:tcBorders>
              <w:top w:val="nil"/>
              <w:bottom w:val="nil"/>
            </w:tcBorders>
            <w:vAlign w:val="bottom"/>
          </w:tcPr>
          <w:p w14:paraId="230A527A" w14:textId="77777777" w:rsidR="00D83E79" w:rsidRDefault="00D83E79" w:rsidP="005D6EF4">
            <w:pPr>
              <w:pStyle w:val="Tabletext"/>
              <w:jc w:val="center"/>
            </w:pPr>
            <w:r>
              <w:t>1</w:t>
            </w:r>
          </w:p>
        </w:tc>
        <w:tc>
          <w:tcPr>
            <w:tcW w:w="705" w:type="dxa"/>
            <w:tcBorders>
              <w:top w:val="nil"/>
              <w:bottom w:val="nil"/>
            </w:tcBorders>
            <w:vAlign w:val="bottom"/>
          </w:tcPr>
          <w:p w14:paraId="5E0AD036" w14:textId="77777777" w:rsidR="00D83E79" w:rsidRDefault="00D83E79" w:rsidP="005D6EF4">
            <w:pPr>
              <w:pStyle w:val="Tabletext"/>
              <w:jc w:val="center"/>
            </w:pPr>
            <w:r>
              <w:t>1</w:t>
            </w:r>
          </w:p>
        </w:tc>
        <w:tc>
          <w:tcPr>
            <w:tcW w:w="705" w:type="dxa"/>
            <w:tcBorders>
              <w:top w:val="nil"/>
              <w:bottom w:val="nil"/>
            </w:tcBorders>
            <w:vAlign w:val="bottom"/>
          </w:tcPr>
          <w:p w14:paraId="5FE282CE" w14:textId="77777777" w:rsidR="00D83E79" w:rsidRDefault="00D83E79" w:rsidP="005D6EF4">
            <w:pPr>
              <w:pStyle w:val="Tabletext"/>
              <w:jc w:val="center"/>
            </w:pPr>
            <w:r>
              <w:t>1</w:t>
            </w:r>
          </w:p>
        </w:tc>
      </w:tr>
      <w:tr w:rsidR="00D83E79" w:rsidRPr="00E1461D" w14:paraId="6282718F" w14:textId="77777777" w:rsidTr="005D6EF4">
        <w:trPr>
          <w:cantSplit/>
        </w:trPr>
        <w:tc>
          <w:tcPr>
            <w:tcW w:w="1985" w:type="dxa"/>
            <w:tcBorders>
              <w:top w:val="nil"/>
              <w:bottom w:val="nil"/>
            </w:tcBorders>
            <w:vAlign w:val="bottom"/>
          </w:tcPr>
          <w:p w14:paraId="787E04C4" w14:textId="77777777" w:rsidR="00D83E79" w:rsidRDefault="00D83E79" w:rsidP="005D6EF4">
            <w:pPr>
              <w:pStyle w:val="Tabletext"/>
            </w:pPr>
          </w:p>
        </w:tc>
        <w:tc>
          <w:tcPr>
            <w:tcW w:w="3652" w:type="dxa"/>
            <w:tcBorders>
              <w:top w:val="nil"/>
              <w:bottom w:val="nil"/>
            </w:tcBorders>
            <w:vAlign w:val="bottom"/>
          </w:tcPr>
          <w:p w14:paraId="1589CE8A" w14:textId="77777777" w:rsidR="00D83E79" w:rsidRDefault="00D83E79" w:rsidP="005D6EF4">
            <w:pPr>
              <w:pStyle w:val="Tabletext"/>
            </w:pPr>
            <w:r>
              <w:t>School holiday job</w:t>
            </w:r>
          </w:p>
        </w:tc>
        <w:tc>
          <w:tcPr>
            <w:tcW w:w="705" w:type="dxa"/>
            <w:tcBorders>
              <w:top w:val="nil"/>
              <w:bottom w:val="nil"/>
            </w:tcBorders>
            <w:vAlign w:val="bottom"/>
          </w:tcPr>
          <w:p w14:paraId="62C53702" w14:textId="77777777" w:rsidR="00D83E79" w:rsidRDefault="00D83E79" w:rsidP="005D6EF4">
            <w:pPr>
              <w:pStyle w:val="Tabletext"/>
              <w:jc w:val="center"/>
            </w:pPr>
          </w:p>
        </w:tc>
        <w:tc>
          <w:tcPr>
            <w:tcW w:w="705" w:type="dxa"/>
            <w:tcBorders>
              <w:top w:val="nil"/>
              <w:bottom w:val="nil"/>
            </w:tcBorders>
            <w:vAlign w:val="bottom"/>
          </w:tcPr>
          <w:p w14:paraId="42DC2E61" w14:textId="77777777" w:rsidR="00D83E79" w:rsidRDefault="00D83E79" w:rsidP="005D6EF4">
            <w:pPr>
              <w:pStyle w:val="Tabletext"/>
              <w:jc w:val="center"/>
            </w:pPr>
          </w:p>
        </w:tc>
        <w:tc>
          <w:tcPr>
            <w:tcW w:w="705" w:type="dxa"/>
            <w:tcBorders>
              <w:top w:val="nil"/>
              <w:bottom w:val="nil"/>
            </w:tcBorders>
            <w:vAlign w:val="bottom"/>
          </w:tcPr>
          <w:p w14:paraId="13EC133C" w14:textId="77777777" w:rsidR="00D83E79" w:rsidRDefault="00D83E79" w:rsidP="005D6EF4">
            <w:pPr>
              <w:pStyle w:val="Tabletext"/>
              <w:jc w:val="center"/>
            </w:pPr>
            <w:r>
              <w:t>1</w:t>
            </w:r>
          </w:p>
        </w:tc>
        <w:tc>
          <w:tcPr>
            <w:tcW w:w="705" w:type="dxa"/>
            <w:tcBorders>
              <w:top w:val="nil"/>
              <w:bottom w:val="nil"/>
            </w:tcBorders>
            <w:vAlign w:val="bottom"/>
          </w:tcPr>
          <w:p w14:paraId="62AAB006" w14:textId="77777777" w:rsidR="00D83E79" w:rsidRDefault="00D83E79" w:rsidP="005D6EF4">
            <w:pPr>
              <w:pStyle w:val="Tabletext"/>
              <w:jc w:val="center"/>
            </w:pPr>
            <w:r>
              <w:t>1</w:t>
            </w:r>
          </w:p>
        </w:tc>
        <w:tc>
          <w:tcPr>
            <w:tcW w:w="705" w:type="dxa"/>
            <w:tcBorders>
              <w:top w:val="nil"/>
              <w:bottom w:val="nil"/>
            </w:tcBorders>
            <w:vAlign w:val="bottom"/>
          </w:tcPr>
          <w:p w14:paraId="492FBE1B" w14:textId="77777777" w:rsidR="00D83E79" w:rsidRDefault="00D83E79" w:rsidP="005D6EF4">
            <w:pPr>
              <w:pStyle w:val="Tabletext"/>
              <w:jc w:val="center"/>
            </w:pPr>
            <w:r>
              <w:t>1</w:t>
            </w:r>
          </w:p>
        </w:tc>
        <w:tc>
          <w:tcPr>
            <w:tcW w:w="705" w:type="dxa"/>
            <w:tcBorders>
              <w:top w:val="nil"/>
              <w:bottom w:val="nil"/>
            </w:tcBorders>
            <w:vAlign w:val="bottom"/>
          </w:tcPr>
          <w:p w14:paraId="479CE92D" w14:textId="77777777" w:rsidR="00D83E79" w:rsidRDefault="00D83E79" w:rsidP="005D6EF4">
            <w:pPr>
              <w:pStyle w:val="Tabletext"/>
              <w:jc w:val="center"/>
            </w:pPr>
            <w:r>
              <w:t>1</w:t>
            </w:r>
          </w:p>
        </w:tc>
        <w:tc>
          <w:tcPr>
            <w:tcW w:w="705" w:type="dxa"/>
            <w:tcBorders>
              <w:top w:val="nil"/>
              <w:bottom w:val="nil"/>
            </w:tcBorders>
            <w:vAlign w:val="bottom"/>
          </w:tcPr>
          <w:p w14:paraId="69AA353E" w14:textId="77777777" w:rsidR="00D83E79" w:rsidRDefault="00D83E79" w:rsidP="005D6EF4">
            <w:pPr>
              <w:pStyle w:val="Tabletext"/>
              <w:jc w:val="center"/>
            </w:pPr>
          </w:p>
        </w:tc>
        <w:tc>
          <w:tcPr>
            <w:tcW w:w="705" w:type="dxa"/>
            <w:tcBorders>
              <w:top w:val="nil"/>
              <w:bottom w:val="nil"/>
            </w:tcBorders>
            <w:vAlign w:val="bottom"/>
          </w:tcPr>
          <w:p w14:paraId="41C979D1" w14:textId="77777777" w:rsidR="00D83E79" w:rsidRDefault="00D83E79" w:rsidP="005D6EF4">
            <w:pPr>
              <w:pStyle w:val="Tabletext"/>
              <w:jc w:val="center"/>
            </w:pPr>
          </w:p>
        </w:tc>
        <w:tc>
          <w:tcPr>
            <w:tcW w:w="705" w:type="dxa"/>
            <w:tcBorders>
              <w:top w:val="nil"/>
              <w:bottom w:val="nil"/>
            </w:tcBorders>
            <w:vAlign w:val="bottom"/>
          </w:tcPr>
          <w:p w14:paraId="69532F26" w14:textId="77777777" w:rsidR="00D83E79" w:rsidRDefault="00D83E79" w:rsidP="005D6EF4">
            <w:pPr>
              <w:pStyle w:val="Tabletext"/>
              <w:jc w:val="center"/>
            </w:pPr>
          </w:p>
        </w:tc>
        <w:tc>
          <w:tcPr>
            <w:tcW w:w="705" w:type="dxa"/>
            <w:tcBorders>
              <w:top w:val="nil"/>
              <w:bottom w:val="nil"/>
            </w:tcBorders>
            <w:vAlign w:val="bottom"/>
          </w:tcPr>
          <w:p w14:paraId="3744B80C" w14:textId="77777777" w:rsidR="00D83E79" w:rsidRDefault="00D83E79" w:rsidP="005D6EF4">
            <w:pPr>
              <w:pStyle w:val="Tabletext"/>
              <w:jc w:val="center"/>
            </w:pPr>
          </w:p>
        </w:tc>
        <w:tc>
          <w:tcPr>
            <w:tcW w:w="705" w:type="dxa"/>
            <w:tcBorders>
              <w:top w:val="nil"/>
              <w:bottom w:val="nil"/>
            </w:tcBorders>
            <w:vAlign w:val="bottom"/>
          </w:tcPr>
          <w:p w14:paraId="625565C5" w14:textId="77777777" w:rsidR="00D83E79" w:rsidRDefault="00D83E79" w:rsidP="005D6EF4">
            <w:pPr>
              <w:pStyle w:val="Tabletext"/>
              <w:jc w:val="center"/>
            </w:pPr>
            <w:r>
              <w:t>1</w:t>
            </w:r>
          </w:p>
        </w:tc>
        <w:tc>
          <w:tcPr>
            <w:tcW w:w="705" w:type="dxa"/>
            <w:tcBorders>
              <w:top w:val="nil"/>
              <w:bottom w:val="nil"/>
            </w:tcBorders>
            <w:vAlign w:val="bottom"/>
          </w:tcPr>
          <w:p w14:paraId="012E265D" w14:textId="77777777" w:rsidR="00D83E79" w:rsidRDefault="00D83E79" w:rsidP="005D6EF4">
            <w:pPr>
              <w:pStyle w:val="Tabletext"/>
              <w:jc w:val="center"/>
            </w:pPr>
          </w:p>
        </w:tc>
      </w:tr>
      <w:tr w:rsidR="00D83E79" w:rsidRPr="00E1461D" w14:paraId="643EA3B9" w14:textId="77777777" w:rsidTr="005D6EF4">
        <w:trPr>
          <w:cantSplit/>
        </w:trPr>
        <w:tc>
          <w:tcPr>
            <w:tcW w:w="1985" w:type="dxa"/>
            <w:tcBorders>
              <w:top w:val="nil"/>
              <w:bottom w:val="nil"/>
            </w:tcBorders>
            <w:vAlign w:val="bottom"/>
          </w:tcPr>
          <w:p w14:paraId="414B687F" w14:textId="77777777" w:rsidR="00D83E79" w:rsidRDefault="00D83E79" w:rsidP="005D6EF4">
            <w:pPr>
              <w:pStyle w:val="Tabletext"/>
            </w:pPr>
          </w:p>
        </w:tc>
        <w:tc>
          <w:tcPr>
            <w:tcW w:w="3652" w:type="dxa"/>
            <w:tcBorders>
              <w:top w:val="nil"/>
              <w:bottom w:val="nil"/>
            </w:tcBorders>
            <w:vAlign w:val="bottom"/>
          </w:tcPr>
          <w:p w14:paraId="04F4A483" w14:textId="77777777" w:rsidR="00D83E79" w:rsidRDefault="00D83E79" w:rsidP="005D6EF4">
            <w:pPr>
              <w:pStyle w:val="Tabletext"/>
            </w:pPr>
            <w:r>
              <w:t>More than one job</w:t>
            </w:r>
          </w:p>
        </w:tc>
        <w:tc>
          <w:tcPr>
            <w:tcW w:w="705" w:type="dxa"/>
            <w:tcBorders>
              <w:top w:val="nil"/>
              <w:bottom w:val="nil"/>
            </w:tcBorders>
            <w:vAlign w:val="bottom"/>
          </w:tcPr>
          <w:p w14:paraId="3857D6EF" w14:textId="77777777" w:rsidR="00D83E79" w:rsidRDefault="00D83E79" w:rsidP="005D6EF4">
            <w:pPr>
              <w:pStyle w:val="Tabletext"/>
              <w:jc w:val="center"/>
            </w:pPr>
          </w:p>
        </w:tc>
        <w:tc>
          <w:tcPr>
            <w:tcW w:w="705" w:type="dxa"/>
            <w:tcBorders>
              <w:top w:val="nil"/>
              <w:bottom w:val="nil"/>
            </w:tcBorders>
            <w:vAlign w:val="bottom"/>
          </w:tcPr>
          <w:p w14:paraId="1CDD6226" w14:textId="77777777" w:rsidR="00D83E79" w:rsidRDefault="00D83E79" w:rsidP="005D6EF4">
            <w:pPr>
              <w:pStyle w:val="Tabletext"/>
              <w:jc w:val="center"/>
            </w:pPr>
          </w:p>
        </w:tc>
        <w:tc>
          <w:tcPr>
            <w:tcW w:w="705" w:type="dxa"/>
            <w:tcBorders>
              <w:top w:val="nil"/>
              <w:bottom w:val="nil"/>
            </w:tcBorders>
            <w:vAlign w:val="bottom"/>
          </w:tcPr>
          <w:p w14:paraId="740AFEAE" w14:textId="77777777" w:rsidR="00D83E79" w:rsidRDefault="00D83E79" w:rsidP="005D6EF4">
            <w:pPr>
              <w:pStyle w:val="Tabletext"/>
              <w:jc w:val="center"/>
            </w:pPr>
            <w:r>
              <w:t>1</w:t>
            </w:r>
          </w:p>
        </w:tc>
        <w:tc>
          <w:tcPr>
            <w:tcW w:w="705" w:type="dxa"/>
            <w:tcBorders>
              <w:top w:val="nil"/>
              <w:bottom w:val="nil"/>
            </w:tcBorders>
            <w:vAlign w:val="bottom"/>
          </w:tcPr>
          <w:p w14:paraId="64D93FDC" w14:textId="77777777" w:rsidR="00D83E79" w:rsidRDefault="00D83E79" w:rsidP="005D6EF4">
            <w:pPr>
              <w:pStyle w:val="Tabletext"/>
              <w:jc w:val="center"/>
            </w:pPr>
            <w:r>
              <w:t>1</w:t>
            </w:r>
          </w:p>
        </w:tc>
        <w:tc>
          <w:tcPr>
            <w:tcW w:w="705" w:type="dxa"/>
            <w:tcBorders>
              <w:top w:val="nil"/>
              <w:bottom w:val="nil"/>
            </w:tcBorders>
            <w:vAlign w:val="bottom"/>
          </w:tcPr>
          <w:p w14:paraId="7D73D56D" w14:textId="77777777" w:rsidR="00D83E79" w:rsidRDefault="00D83E79" w:rsidP="005D6EF4">
            <w:pPr>
              <w:pStyle w:val="Tabletext"/>
              <w:jc w:val="center"/>
            </w:pPr>
            <w:r>
              <w:t>1</w:t>
            </w:r>
          </w:p>
        </w:tc>
        <w:tc>
          <w:tcPr>
            <w:tcW w:w="705" w:type="dxa"/>
            <w:tcBorders>
              <w:top w:val="nil"/>
              <w:bottom w:val="nil"/>
            </w:tcBorders>
            <w:vAlign w:val="bottom"/>
          </w:tcPr>
          <w:p w14:paraId="5FCFB620" w14:textId="77777777" w:rsidR="00D83E79" w:rsidRDefault="00D83E79" w:rsidP="005D6EF4">
            <w:pPr>
              <w:pStyle w:val="Tabletext"/>
              <w:jc w:val="center"/>
            </w:pPr>
            <w:r>
              <w:t>1</w:t>
            </w:r>
          </w:p>
        </w:tc>
        <w:tc>
          <w:tcPr>
            <w:tcW w:w="705" w:type="dxa"/>
            <w:tcBorders>
              <w:top w:val="nil"/>
              <w:bottom w:val="nil"/>
            </w:tcBorders>
            <w:vAlign w:val="bottom"/>
          </w:tcPr>
          <w:p w14:paraId="3E8AC975" w14:textId="77777777" w:rsidR="00D83E79" w:rsidRDefault="00D83E79" w:rsidP="005D6EF4">
            <w:pPr>
              <w:pStyle w:val="Tabletext"/>
              <w:jc w:val="center"/>
            </w:pPr>
            <w:r>
              <w:t>1</w:t>
            </w:r>
          </w:p>
        </w:tc>
        <w:tc>
          <w:tcPr>
            <w:tcW w:w="705" w:type="dxa"/>
            <w:tcBorders>
              <w:top w:val="nil"/>
              <w:bottom w:val="nil"/>
            </w:tcBorders>
            <w:vAlign w:val="bottom"/>
          </w:tcPr>
          <w:p w14:paraId="6D5F738E" w14:textId="77777777" w:rsidR="00D83E79" w:rsidRDefault="00D83E79" w:rsidP="005D6EF4">
            <w:pPr>
              <w:pStyle w:val="Tabletext"/>
              <w:jc w:val="center"/>
            </w:pPr>
            <w:r>
              <w:t>1</w:t>
            </w:r>
          </w:p>
        </w:tc>
        <w:tc>
          <w:tcPr>
            <w:tcW w:w="705" w:type="dxa"/>
            <w:tcBorders>
              <w:top w:val="nil"/>
              <w:bottom w:val="nil"/>
            </w:tcBorders>
            <w:vAlign w:val="bottom"/>
          </w:tcPr>
          <w:p w14:paraId="01E0F791" w14:textId="77777777" w:rsidR="00D83E79" w:rsidRDefault="00D83E79" w:rsidP="005D6EF4">
            <w:pPr>
              <w:pStyle w:val="Tabletext"/>
              <w:jc w:val="center"/>
            </w:pPr>
            <w:r>
              <w:t>1</w:t>
            </w:r>
          </w:p>
        </w:tc>
        <w:tc>
          <w:tcPr>
            <w:tcW w:w="705" w:type="dxa"/>
            <w:tcBorders>
              <w:top w:val="nil"/>
              <w:bottom w:val="nil"/>
            </w:tcBorders>
            <w:vAlign w:val="bottom"/>
          </w:tcPr>
          <w:p w14:paraId="2E861539" w14:textId="77777777" w:rsidR="00D83E79" w:rsidRDefault="00D83E79" w:rsidP="005D6EF4">
            <w:pPr>
              <w:pStyle w:val="Tabletext"/>
              <w:jc w:val="center"/>
            </w:pPr>
            <w:r>
              <w:t>1</w:t>
            </w:r>
          </w:p>
        </w:tc>
        <w:tc>
          <w:tcPr>
            <w:tcW w:w="705" w:type="dxa"/>
            <w:tcBorders>
              <w:top w:val="nil"/>
              <w:bottom w:val="nil"/>
            </w:tcBorders>
            <w:vAlign w:val="bottom"/>
          </w:tcPr>
          <w:p w14:paraId="68E8F13E" w14:textId="77777777" w:rsidR="00D83E79" w:rsidRDefault="00D83E79" w:rsidP="005D6EF4">
            <w:pPr>
              <w:pStyle w:val="Tabletext"/>
              <w:jc w:val="center"/>
            </w:pPr>
            <w:r>
              <w:t>1</w:t>
            </w:r>
          </w:p>
        </w:tc>
        <w:tc>
          <w:tcPr>
            <w:tcW w:w="705" w:type="dxa"/>
            <w:tcBorders>
              <w:top w:val="nil"/>
              <w:bottom w:val="nil"/>
            </w:tcBorders>
            <w:vAlign w:val="bottom"/>
          </w:tcPr>
          <w:p w14:paraId="4B7BB795" w14:textId="77777777" w:rsidR="00D83E79" w:rsidRDefault="00D83E79" w:rsidP="005D6EF4">
            <w:pPr>
              <w:pStyle w:val="Tabletext"/>
              <w:jc w:val="center"/>
            </w:pPr>
            <w:r>
              <w:t>1</w:t>
            </w:r>
          </w:p>
        </w:tc>
      </w:tr>
      <w:tr w:rsidR="00D83E79" w:rsidRPr="00E1461D" w14:paraId="12EF3232" w14:textId="77777777" w:rsidTr="005D6EF4">
        <w:trPr>
          <w:cantSplit/>
        </w:trPr>
        <w:tc>
          <w:tcPr>
            <w:tcW w:w="1985" w:type="dxa"/>
            <w:tcBorders>
              <w:top w:val="nil"/>
              <w:bottom w:val="nil"/>
            </w:tcBorders>
            <w:vAlign w:val="bottom"/>
          </w:tcPr>
          <w:p w14:paraId="521BCCD1" w14:textId="77777777" w:rsidR="00D83E79" w:rsidRDefault="00D83E79" w:rsidP="005D6EF4">
            <w:pPr>
              <w:pStyle w:val="Tabletext"/>
            </w:pPr>
          </w:p>
        </w:tc>
        <w:tc>
          <w:tcPr>
            <w:tcW w:w="3652" w:type="dxa"/>
            <w:tcBorders>
              <w:top w:val="nil"/>
              <w:bottom w:val="nil"/>
            </w:tcBorders>
            <w:vAlign w:val="bottom"/>
          </w:tcPr>
          <w:p w14:paraId="0F8D5B40" w14:textId="77777777" w:rsidR="00D83E79" w:rsidRDefault="00D83E79" w:rsidP="005D6EF4">
            <w:pPr>
              <w:pStyle w:val="Tabletext"/>
            </w:pPr>
            <w:r>
              <w:t>Number of other jobs had</w:t>
            </w:r>
          </w:p>
        </w:tc>
        <w:tc>
          <w:tcPr>
            <w:tcW w:w="705" w:type="dxa"/>
            <w:tcBorders>
              <w:top w:val="nil"/>
              <w:bottom w:val="nil"/>
            </w:tcBorders>
            <w:vAlign w:val="bottom"/>
          </w:tcPr>
          <w:p w14:paraId="3CF25A40" w14:textId="77777777" w:rsidR="00D83E79" w:rsidRDefault="00D83E79" w:rsidP="005D6EF4">
            <w:pPr>
              <w:pStyle w:val="Tabletext"/>
              <w:jc w:val="center"/>
            </w:pPr>
          </w:p>
        </w:tc>
        <w:tc>
          <w:tcPr>
            <w:tcW w:w="705" w:type="dxa"/>
            <w:tcBorders>
              <w:top w:val="nil"/>
              <w:bottom w:val="nil"/>
            </w:tcBorders>
            <w:vAlign w:val="bottom"/>
          </w:tcPr>
          <w:p w14:paraId="387D2556" w14:textId="77777777" w:rsidR="00D83E79" w:rsidRDefault="00D83E79" w:rsidP="005D6EF4">
            <w:pPr>
              <w:pStyle w:val="Tabletext"/>
              <w:jc w:val="center"/>
            </w:pPr>
          </w:p>
        </w:tc>
        <w:tc>
          <w:tcPr>
            <w:tcW w:w="705" w:type="dxa"/>
            <w:tcBorders>
              <w:top w:val="nil"/>
              <w:bottom w:val="nil"/>
            </w:tcBorders>
            <w:vAlign w:val="bottom"/>
          </w:tcPr>
          <w:p w14:paraId="340E3726" w14:textId="77777777" w:rsidR="00D83E79" w:rsidRDefault="00D83E79" w:rsidP="005D6EF4">
            <w:pPr>
              <w:pStyle w:val="Tabletext"/>
              <w:jc w:val="center"/>
            </w:pPr>
            <w:r>
              <w:t>1</w:t>
            </w:r>
          </w:p>
        </w:tc>
        <w:tc>
          <w:tcPr>
            <w:tcW w:w="705" w:type="dxa"/>
            <w:tcBorders>
              <w:top w:val="nil"/>
              <w:bottom w:val="nil"/>
            </w:tcBorders>
            <w:vAlign w:val="bottom"/>
          </w:tcPr>
          <w:p w14:paraId="20667DA8" w14:textId="77777777" w:rsidR="00D83E79" w:rsidRDefault="00D83E79" w:rsidP="005D6EF4">
            <w:pPr>
              <w:pStyle w:val="Tabletext"/>
              <w:jc w:val="center"/>
            </w:pPr>
            <w:r>
              <w:t>1</w:t>
            </w:r>
          </w:p>
        </w:tc>
        <w:tc>
          <w:tcPr>
            <w:tcW w:w="705" w:type="dxa"/>
            <w:tcBorders>
              <w:top w:val="nil"/>
              <w:bottom w:val="nil"/>
            </w:tcBorders>
            <w:vAlign w:val="bottom"/>
          </w:tcPr>
          <w:p w14:paraId="16EF4923" w14:textId="77777777" w:rsidR="00D83E79" w:rsidRDefault="00D83E79" w:rsidP="005D6EF4">
            <w:pPr>
              <w:pStyle w:val="Tabletext"/>
              <w:jc w:val="center"/>
            </w:pPr>
            <w:r>
              <w:t>5</w:t>
            </w:r>
          </w:p>
        </w:tc>
        <w:tc>
          <w:tcPr>
            <w:tcW w:w="705" w:type="dxa"/>
            <w:tcBorders>
              <w:top w:val="nil"/>
              <w:bottom w:val="nil"/>
            </w:tcBorders>
            <w:vAlign w:val="bottom"/>
          </w:tcPr>
          <w:p w14:paraId="74D5728B" w14:textId="77777777" w:rsidR="00D83E79" w:rsidRDefault="00D83E79" w:rsidP="005D6EF4">
            <w:pPr>
              <w:pStyle w:val="Tabletext"/>
              <w:jc w:val="center"/>
            </w:pPr>
            <w:r>
              <w:t>1</w:t>
            </w:r>
          </w:p>
        </w:tc>
        <w:tc>
          <w:tcPr>
            <w:tcW w:w="705" w:type="dxa"/>
            <w:tcBorders>
              <w:top w:val="nil"/>
              <w:bottom w:val="nil"/>
            </w:tcBorders>
            <w:vAlign w:val="bottom"/>
          </w:tcPr>
          <w:p w14:paraId="3B982C7E" w14:textId="77777777" w:rsidR="00D83E79" w:rsidRDefault="00D83E79" w:rsidP="005D6EF4">
            <w:pPr>
              <w:pStyle w:val="Tabletext"/>
              <w:jc w:val="center"/>
            </w:pPr>
            <w:r>
              <w:t>1</w:t>
            </w:r>
          </w:p>
        </w:tc>
        <w:tc>
          <w:tcPr>
            <w:tcW w:w="705" w:type="dxa"/>
            <w:tcBorders>
              <w:top w:val="nil"/>
              <w:bottom w:val="nil"/>
            </w:tcBorders>
            <w:vAlign w:val="bottom"/>
          </w:tcPr>
          <w:p w14:paraId="57EFAA20" w14:textId="77777777" w:rsidR="00D83E79" w:rsidRDefault="00D83E79" w:rsidP="005D6EF4">
            <w:pPr>
              <w:pStyle w:val="Tabletext"/>
              <w:jc w:val="center"/>
            </w:pPr>
            <w:r>
              <w:t>1</w:t>
            </w:r>
          </w:p>
        </w:tc>
        <w:tc>
          <w:tcPr>
            <w:tcW w:w="705" w:type="dxa"/>
            <w:tcBorders>
              <w:top w:val="nil"/>
              <w:bottom w:val="nil"/>
            </w:tcBorders>
            <w:vAlign w:val="bottom"/>
          </w:tcPr>
          <w:p w14:paraId="205E6AFD" w14:textId="77777777" w:rsidR="00D83E79" w:rsidRDefault="00D83E79" w:rsidP="005D6EF4">
            <w:pPr>
              <w:pStyle w:val="Tabletext"/>
              <w:jc w:val="center"/>
            </w:pPr>
            <w:r>
              <w:t>1</w:t>
            </w:r>
          </w:p>
        </w:tc>
        <w:tc>
          <w:tcPr>
            <w:tcW w:w="705" w:type="dxa"/>
            <w:tcBorders>
              <w:top w:val="nil"/>
              <w:bottom w:val="nil"/>
            </w:tcBorders>
            <w:vAlign w:val="bottom"/>
          </w:tcPr>
          <w:p w14:paraId="613B2BD3" w14:textId="77777777" w:rsidR="00D83E79" w:rsidRDefault="00D83E79" w:rsidP="005D6EF4">
            <w:pPr>
              <w:pStyle w:val="Tabletext"/>
              <w:jc w:val="center"/>
            </w:pPr>
            <w:r>
              <w:t>1</w:t>
            </w:r>
          </w:p>
        </w:tc>
        <w:tc>
          <w:tcPr>
            <w:tcW w:w="705" w:type="dxa"/>
            <w:tcBorders>
              <w:top w:val="nil"/>
              <w:bottom w:val="nil"/>
            </w:tcBorders>
            <w:vAlign w:val="bottom"/>
          </w:tcPr>
          <w:p w14:paraId="360D152B" w14:textId="77777777" w:rsidR="00D83E79" w:rsidRDefault="00D83E79" w:rsidP="005D6EF4">
            <w:pPr>
              <w:pStyle w:val="Tabletext"/>
              <w:jc w:val="center"/>
            </w:pPr>
            <w:r>
              <w:t>1</w:t>
            </w:r>
          </w:p>
        </w:tc>
        <w:tc>
          <w:tcPr>
            <w:tcW w:w="705" w:type="dxa"/>
            <w:tcBorders>
              <w:top w:val="nil"/>
              <w:bottom w:val="nil"/>
            </w:tcBorders>
            <w:vAlign w:val="bottom"/>
          </w:tcPr>
          <w:p w14:paraId="2EF1F275" w14:textId="77777777" w:rsidR="00D83E79" w:rsidRDefault="00D83E79" w:rsidP="005D6EF4">
            <w:pPr>
              <w:pStyle w:val="Tabletext"/>
              <w:jc w:val="center"/>
            </w:pPr>
            <w:r>
              <w:t>1</w:t>
            </w:r>
          </w:p>
        </w:tc>
      </w:tr>
      <w:tr w:rsidR="00D83E79" w:rsidRPr="00E1461D" w14:paraId="02A2AF6A" w14:textId="77777777" w:rsidTr="005D6EF4">
        <w:trPr>
          <w:cantSplit/>
        </w:trPr>
        <w:tc>
          <w:tcPr>
            <w:tcW w:w="1985" w:type="dxa"/>
            <w:tcBorders>
              <w:top w:val="nil"/>
              <w:bottom w:val="nil"/>
            </w:tcBorders>
            <w:vAlign w:val="bottom"/>
          </w:tcPr>
          <w:p w14:paraId="7D656AC6" w14:textId="77777777" w:rsidR="00D83E79" w:rsidRDefault="00D83E79" w:rsidP="005D6EF4">
            <w:pPr>
              <w:pStyle w:val="Tabletext"/>
            </w:pPr>
          </w:p>
        </w:tc>
        <w:tc>
          <w:tcPr>
            <w:tcW w:w="3652" w:type="dxa"/>
            <w:tcBorders>
              <w:top w:val="nil"/>
              <w:bottom w:val="nil"/>
            </w:tcBorders>
            <w:vAlign w:val="bottom"/>
          </w:tcPr>
          <w:p w14:paraId="36BE1A21" w14:textId="77777777" w:rsidR="00D83E79" w:rsidRDefault="00D83E79" w:rsidP="005D6EF4">
            <w:pPr>
              <w:pStyle w:val="Tabletext"/>
            </w:pPr>
            <w:r>
              <w:t>Wages/salary/self-employed</w:t>
            </w:r>
          </w:p>
        </w:tc>
        <w:tc>
          <w:tcPr>
            <w:tcW w:w="705" w:type="dxa"/>
            <w:tcBorders>
              <w:top w:val="nil"/>
              <w:bottom w:val="nil"/>
            </w:tcBorders>
            <w:vAlign w:val="bottom"/>
          </w:tcPr>
          <w:p w14:paraId="35FD228E" w14:textId="77777777" w:rsidR="00D83E79" w:rsidRDefault="00D83E79" w:rsidP="005D6EF4">
            <w:pPr>
              <w:pStyle w:val="Tabletext"/>
              <w:jc w:val="center"/>
            </w:pPr>
          </w:p>
        </w:tc>
        <w:tc>
          <w:tcPr>
            <w:tcW w:w="705" w:type="dxa"/>
            <w:tcBorders>
              <w:top w:val="nil"/>
              <w:bottom w:val="nil"/>
            </w:tcBorders>
            <w:vAlign w:val="bottom"/>
          </w:tcPr>
          <w:p w14:paraId="4B236EC3" w14:textId="77777777" w:rsidR="00D83E79" w:rsidRDefault="00D83E79" w:rsidP="005D6EF4">
            <w:pPr>
              <w:pStyle w:val="Tabletext"/>
              <w:jc w:val="center"/>
            </w:pPr>
          </w:p>
        </w:tc>
        <w:tc>
          <w:tcPr>
            <w:tcW w:w="705" w:type="dxa"/>
            <w:tcBorders>
              <w:top w:val="nil"/>
              <w:bottom w:val="nil"/>
            </w:tcBorders>
            <w:vAlign w:val="bottom"/>
          </w:tcPr>
          <w:p w14:paraId="295D0C21" w14:textId="77777777" w:rsidR="00D83E79" w:rsidRDefault="00D83E79" w:rsidP="005D6EF4">
            <w:pPr>
              <w:pStyle w:val="Tabletext"/>
              <w:jc w:val="center"/>
            </w:pPr>
            <w:r>
              <w:t>1</w:t>
            </w:r>
          </w:p>
        </w:tc>
        <w:tc>
          <w:tcPr>
            <w:tcW w:w="705" w:type="dxa"/>
            <w:tcBorders>
              <w:top w:val="nil"/>
              <w:bottom w:val="nil"/>
            </w:tcBorders>
            <w:vAlign w:val="bottom"/>
          </w:tcPr>
          <w:p w14:paraId="71A706EE" w14:textId="77777777" w:rsidR="00D83E79" w:rsidRDefault="00D83E79" w:rsidP="005D6EF4">
            <w:pPr>
              <w:pStyle w:val="Tabletext"/>
              <w:jc w:val="center"/>
            </w:pPr>
            <w:r>
              <w:t>1</w:t>
            </w:r>
          </w:p>
        </w:tc>
        <w:tc>
          <w:tcPr>
            <w:tcW w:w="705" w:type="dxa"/>
            <w:tcBorders>
              <w:top w:val="nil"/>
              <w:bottom w:val="nil"/>
            </w:tcBorders>
            <w:vAlign w:val="bottom"/>
          </w:tcPr>
          <w:p w14:paraId="2FC1DA76" w14:textId="77777777" w:rsidR="00D83E79" w:rsidRDefault="00D83E79" w:rsidP="005D6EF4">
            <w:pPr>
              <w:pStyle w:val="Tabletext"/>
              <w:jc w:val="center"/>
            </w:pPr>
            <w:r>
              <w:t>1</w:t>
            </w:r>
          </w:p>
        </w:tc>
        <w:tc>
          <w:tcPr>
            <w:tcW w:w="705" w:type="dxa"/>
            <w:tcBorders>
              <w:top w:val="nil"/>
              <w:bottom w:val="nil"/>
            </w:tcBorders>
            <w:vAlign w:val="bottom"/>
          </w:tcPr>
          <w:p w14:paraId="3AE6C067" w14:textId="77777777" w:rsidR="00D83E79" w:rsidRDefault="00D83E79" w:rsidP="005D6EF4">
            <w:pPr>
              <w:pStyle w:val="Tabletext"/>
              <w:jc w:val="center"/>
            </w:pPr>
            <w:r>
              <w:t>1</w:t>
            </w:r>
          </w:p>
        </w:tc>
        <w:tc>
          <w:tcPr>
            <w:tcW w:w="705" w:type="dxa"/>
            <w:tcBorders>
              <w:top w:val="nil"/>
              <w:bottom w:val="nil"/>
            </w:tcBorders>
            <w:vAlign w:val="bottom"/>
          </w:tcPr>
          <w:p w14:paraId="416FF999" w14:textId="77777777" w:rsidR="00D83E79" w:rsidRDefault="00D83E79" w:rsidP="005D6EF4">
            <w:pPr>
              <w:pStyle w:val="Tabletext"/>
              <w:jc w:val="center"/>
            </w:pPr>
            <w:r>
              <w:t>1</w:t>
            </w:r>
          </w:p>
        </w:tc>
        <w:tc>
          <w:tcPr>
            <w:tcW w:w="705" w:type="dxa"/>
            <w:tcBorders>
              <w:top w:val="nil"/>
              <w:bottom w:val="nil"/>
            </w:tcBorders>
            <w:vAlign w:val="bottom"/>
          </w:tcPr>
          <w:p w14:paraId="7FC735AD" w14:textId="77777777" w:rsidR="00D83E79" w:rsidRDefault="00D83E79" w:rsidP="005D6EF4">
            <w:pPr>
              <w:pStyle w:val="Tabletext"/>
              <w:jc w:val="center"/>
            </w:pPr>
            <w:r>
              <w:t>1</w:t>
            </w:r>
          </w:p>
        </w:tc>
        <w:tc>
          <w:tcPr>
            <w:tcW w:w="705" w:type="dxa"/>
            <w:tcBorders>
              <w:top w:val="nil"/>
              <w:bottom w:val="nil"/>
            </w:tcBorders>
            <w:vAlign w:val="bottom"/>
          </w:tcPr>
          <w:p w14:paraId="1863188C" w14:textId="77777777" w:rsidR="00D83E79" w:rsidRDefault="00D83E79" w:rsidP="005D6EF4">
            <w:pPr>
              <w:pStyle w:val="Tabletext"/>
              <w:jc w:val="center"/>
            </w:pPr>
            <w:r>
              <w:t>1</w:t>
            </w:r>
          </w:p>
        </w:tc>
        <w:tc>
          <w:tcPr>
            <w:tcW w:w="705" w:type="dxa"/>
            <w:tcBorders>
              <w:top w:val="nil"/>
              <w:bottom w:val="nil"/>
            </w:tcBorders>
            <w:vAlign w:val="bottom"/>
          </w:tcPr>
          <w:p w14:paraId="2CB17F83" w14:textId="77777777" w:rsidR="00D83E79" w:rsidRDefault="00D83E79" w:rsidP="005D6EF4">
            <w:pPr>
              <w:pStyle w:val="Tabletext"/>
              <w:jc w:val="center"/>
            </w:pPr>
            <w:r>
              <w:t>1</w:t>
            </w:r>
          </w:p>
        </w:tc>
        <w:tc>
          <w:tcPr>
            <w:tcW w:w="705" w:type="dxa"/>
            <w:tcBorders>
              <w:top w:val="nil"/>
              <w:bottom w:val="nil"/>
            </w:tcBorders>
            <w:vAlign w:val="bottom"/>
          </w:tcPr>
          <w:p w14:paraId="30759776" w14:textId="77777777" w:rsidR="00D83E79" w:rsidRDefault="00D83E79" w:rsidP="005D6EF4">
            <w:pPr>
              <w:pStyle w:val="Tabletext"/>
              <w:jc w:val="center"/>
            </w:pPr>
            <w:r>
              <w:t>1</w:t>
            </w:r>
          </w:p>
        </w:tc>
        <w:tc>
          <w:tcPr>
            <w:tcW w:w="705" w:type="dxa"/>
            <w:tcBorders>
              <w:top w:val="nil"/>
              <w:bottom w:val="nil"/>
            </w:tcBorders>
            <w:vAlign w:val="bottom"/>
          </w:tcPr>
          <w:p w14:paraId="2A405FA9" w14:textId="77777777" w:rsidR="00D83E79" w:rsidRDefault="00D83E79" w:rsidP="005D6EF4">
            <w:pPr>
              <w:pStyle w:val="Tabletext"/>
              <w:jc w:val="center"/>
            </w:pPr>
            <w:r>
              <w:t>1</w:t>
            </w:r>
          </w:p>
        </w:tc>
      </w:tr>
      <w:tr w:rsidR="00D83E79" w:rsidRPr="00E1461D" w14:paraId="0780A093" w14:textId="77777777" w:rsidTr="005D6EF4">
        <w:trPr>
          <w:cantSplit/>
        </w:trPr>
        <w:tc>
          <w:tcPr>
            <w:tcW w:w="1985" w:type="dxa"/>
            <w:tcBorders>
              <w:top w:val="nil"/>
              <w:bottom w:val="nil"/>
            </w:tcBorders>
            <w:vAlign w:val="bottom"/>
          </w:tcPr>
          <w:p w14:paraId="363020E4" w14:textId="77777777" w:rsidR="00D83E79" w:rsidRDefault="00D83E79" w:rsidP="005D6EF4">
            <w:pPr>
              <w:pStyle w:val="Tabletext"/>
            </w:pPr>
          </w:p>
        </w:tc>
        <w:tc>
          <w:tcPr>
            <w:tcW w:w="3652" w:type="dxa"/>
            <w:tcBorders>
              <w:top w:val="nil"/>
              <w:bottom w:val="nil"/>
            </w:tcBorders>
            <w:vAlign w:val="bottom"/>
          </w:tcPr>
          <w:p w14:paraId="6F6AAB30" w14:textId="77777777" w:rsidR="00D83E79" w:rsidRDefault="00D83E79" w:rsidP="005D6EF4">
            <w:pPr>
              <w:pStyle w:val="Tabletext"/>
            </w:pPr>
            <w:r>
              <w:t>Employers main kind of business (ANZSIC)</w:t>
            </w:r>
          </w:p>
        </w:tc>
        <w:tc>
          <w:tcPr>
            <w:tcW w:w="705" w:type="dxa"/>
            <w:tcBorders>
              <w:top w:val="nil"/>
              <w:bottom w:val="nil"/>
            </w:tcBorders>
            <w:vAlign w:val="bottom"/>
          </w:tcPr>
          <w:p w14:paraId="6A36318B" w14:textId="77777777" w:rsidR="00D83E79" w:rsidRDefault="00D83E79" w:rsidP="005D6EF4">
            <w:pPr>
              <w:pStyle w:val="Tabletext"/>
              <w:jc w:val="center"/>
            </w:pPr>
          </w:p>
        </w:tc>
        <w:tc>
          <w:tcPr>
            <w:tcW w:w="705" w:type="dxa"/>
            <w:tcBorders>
              <w:top w:val="nil"/>
              <w:bottom w:val="nil"/>
            </w:tcBorders>
            <w:vAlign w:val="bottom"/>
          </w:tcPr>
          <w:p w14:paraId="3C178AEC" w14:textId="77777777" w:rsidR="00D83E79" w:rsidRDefault="00D83E79" w:rsidP="005D6EF4">
            <w:pPr>
              <w:pStyle w:val="Tabletext"/>
              <w:jc w:val="center"/>
            </w:pPr>
          </w:p>
        </w:tc>
        <w:tc>
          <w:tcPr>
            <w:tcW w:w="705" w:type="dxa"/>
            <w:tcBorders>
              <w:top w:val="nil"/>
              <w:bottom w:val="nil"/>
            </w:tcBorders>
            <w:vAlign w:val="bottom"/>
          </w:tcPr>
          <w:p w14:paraId="6E394903" w14:textId="77777777" w:rsidR="00D83E79" w:rsidRDefault="00D83E79" w:rsidP="005D6EF4">
            <w:pPr>
              <w:pStyle w:val="Tabletext"/>
              <w:jc w:val="center"/>
            </w:pPr>
            <w:r>
              <w:t>2</w:t>
            </w:r>
          </w:p>
        </w:tc>
        <w:tc>
          <w:tcPr>
            <w:tcW w:w="705" w:type="dxa"/>
            <w:tcBorders>
              <w:top w:val="nil"/>
              <w:bottom w:val="nil"/>
            </w:tcBorders>
            <w:vAlign w:val="bottom"/>
          </w:tcPr>
          <w:p w14:paraId="26B2EAA8" w14:textId="77777777" w:rsidR="00D83E79" w:rsidRDefault="00D83E79" w:rsidP="005D6EF4">
            <w:pPr>
              <w:pStyle w:val="Tabletext"/>
              <w:jc w:val="center"/>
            </w:pPr>
            <w:r>
              <w:t>2</w:t>
            </w:r>
          </w:p>
        </w:tc>
        <w:tc>
          <w:tcPr>
            <w:tcW w:w="705" w:type="dxa"/>
            <w:tcBorders>
              <w:top w:val="nil"/>
              <w:bottom w:val="nil"/>
            </w:tcBorders>
            <w:vAlign w:val="bottom"/>
          </w:tcPr>
          <w:p w14:paraId="38E0FE88" w14:textId="77777777" w:rsidR="00D83E79" w:rsidRDefault="00D83E79" w:rsidP="005D6EF4">
            <w:pPr>
              <w:pStyle w:val="Tabletext"/>
              <w:jc w:val="center"/>
            </w:pPr>
            <w:r>
              <w:t>2</w:t>
            </w:r>
          </w:p>
        </w:tc>
        <w:tc>
          <w:tcPr>
            <w:tcW w:w="705" w:type="dxa"/>
            <w:tcBorders>
              <w:top w:val="nil"/>
              <w:bottom w:val="nil"/>
            </w:tcBorders>
            <w:vAlign w:val="bottom"/>
          </w:tcPr>
          <w:p w14:paraId="2A917688" w14:textId="77777777" w:rsidR="00D83E79" w:rsidRDefault="00D83E79" w:rsidP="005D6EF4">
            <w:pPr>
              <w:pStyle w:val="Tabletext"/>
              <w:jc w:val="center"/>
            </w:pPr>
            <w:r>
              <w:t>2</w:t>
            </w:r>
          </w:p>
        </w:tc>
        <w:tc>
          <w:tcPr>
            <w:tcW w:w="705" w:type="dxa"/>
            <w:tcBorders>
              <w:top w:val="nil"/>
              <w:bottom w:val="nil"/>
            </w:tcBorders>
            <w:vAlign w:val="bottom"/>
          </w:tcPr>
          <w:p w14:paraId="297D120E" w14:textId="77777777" w:rsidR="00D83E79" w:rsidRDefault="00D83E79" w:rsidP="005D6EF4">
            <w:pPr>
              <w:pStyle w:val="Tabletext"/>
              <w:jc w:val="center"/>
            </w:pPr>
            <w:r>
              <w:t>2</w:t>
            </w:r>
          </w:p>
        </w:tc>
        <w:tc>
          <w:tcPr>
            <w:tcW w:w="705" w:type="dxa"/>
            <w:tcBorders>
              <w:top w:val="nil"/>
              <w:bottom w:val="nil"/>
            </w:tcBorders>
            <w:vAlign w:val="bottom"/>
          </w:tcPr>
          <w:p w14:paraId="3E2A63F9" w14:textId="77777777" w:rsidR="00D83E79" w:rsidRDefault="00D83E79" w:rsidP="005D6EF4">
            <w:pPr>
              <w:pStyle w:val="Tabletext"/>
              <w:jc w:val="center"/>
            </w:pPr>
            <w:r>
              <w:t>1</w:t>
            </w:r>
          </w:p>
        </w:tc>
        <w:tc>
          <w:tcPr>
            <w:tcW w:w="705" w:type="dxa"/>
            <w:tcBorders>
              <w:top w:val="nil"/>
              <w:bottom w:val="nil"/>
            </w:tcBorders>
            <w:vAlign w:val="bottom"/>
          </w:tcPr>
          <w:p w14:paraId="7B4A2CD5" w14:textId="77777777" w:rsidR="00D83E79" w:rsidRDefault="00D83E79" w:rsidP="005D6EF4">
            <w:pPr>
              <w:pStyle w:val="Tabletext"/>
              <w:jc w:val="center"/>
            </w:pPr>
            <w:r>
              <w:t>1</w:t>
            </w:r>
          </w:p>
        </w:tc>
        <w:tc>
          <w:tcPr>
            <w:tcW w:w="705" w:type="dxa"/>
            <w:tcBorders>
              <w:top w:val="nil"/>
              <w:bottom w:val="nil"/>
            </w:tcBorders>
            <w:vAlign w:val="bottom"/>
          </w:tcPr>
          <w:p w14:paraId="67A6DE5D" w14:textId="77777777" w:rsidR="00D83E79" w:rsidRDefault="00D83E79" w:rsidP="005D6EF4">
            <w:pPr>
              <w:pStyle w:val="Tabletext"/>
              <w:jc w:val="center"/>
            </w:pPr>
            <w:r>
              <w:t>1</w:t>
            </w:r>
          </w:p>
        </w:tc>
        <w:tc>
          <w:tcPr>
            <w:tcW w:w="705" w:type="dxa"/>
            <w:tcBorders>
              <w:top w:val="nil"/>
              <w:bottom w:val="nil"/>
            </w:tcBorders>
            <w:vAlign w:val="bottom"/>
          </w:tcPr>
          <w:p w14:paraId="07AD80B6" w14:textId="77777777" w:rsidR="00D83E79" w:rsidRDefault="00D83E79" w:rsidP="005D6EF4">
            <w:pPr>
              <w:pStyle w:val="Tabletext"/>
              <w:jc w:val="center"/>
            </w:pPr>
            <w:r>
              <w:t>1</w:t>
            </w:r>
          </w:p>
        </w:tc>
        <w:tc>
          <w:tcPr>
            <w:tcW w:w="705" w:type="dxa"/>
            <w:tcBorders>
              <w:top w:val="nil"/>
              <w:bottom w:val="nil"/>
            </w:tcBorders>
            <w:vAlign w:val="bottom"/>
          </w:tcPr>
          <w:p w14:paraId="262F8150" w14:textId="77777777" w:rsidR="00D83E79" w:rsidRDefault="00D83E79" w:rsidP="005D6EF4">
            <w:pPr>
              <w:pStyle w:val="Tabletext"/>
              <w:jc w:val="center"/>
            </w:pPr>
            <w:r>
              <w:t>1</w:t>
            </w:r>
          </w:p>
        </w:tc>
      </w:tr>
      <w:tr w:rsidR="00D83E79" w:rsidRPr="00E1461D" w14:paraId="68FDA26B" w14:textId="77777777" w:rsidTr="005D6EF4">
        <w:trPr>
          <w:cantSplit/>
        </w:trPr>
        <w:tc>
          <w:tcPr>
            <w:tcW w:w="1985" w:type="dxa"/>
            <w:tcBorders>
              <w:top w:val="nil"/>
              <w:bottom w:val="nil"/>
            </w:tcBorders>
            <w:vAlign w:val="bottom"/>
          </w:tcPr>
          <w:p w14:paraId="6C9CD7F4" w14:textId="77777777" w:rsidR="00D83E79" w:rsidRDefault="00D83E79" w:rsidP="005D6EF4">
            <w:pPr>
              <w:pStyle w:val="Tabletext"/>
            </w:pPr>
          </w:p>
        </w:tc>
        <w:tc>
          <w:tcPr>
            <w:tcW w:w="3652" w:type="dxa"/>
            <w:tcBorders>
              <w:top w:val="nil"/>
              <w:bottom w:val="nil"/>
            </w:tcBorders>
            <w:vAlign w:val="bottom"/>
          </w:tcPr>
          <w:p w14:paraId="5815A074" w14:textId="77777777" w:rsidR="00D83E79" w:rsidRDefault="00D83E79" w:rsidP="005D6EF4">
            <w:pPr>
              <w:pStyle w:val="Tabletext"/>
            </w:pPr>
            <w:r>
              <w:t>Change of work conditions: Pay</w:t>
            </w:r>
          </w:p>
        </w:tc>
        <w:tc>
          <w:tcPr>
            <w:tcW w:w="705" w:type="dxa"/>
            <w:tcBorders>
              <w:top w:val="nil"/>
              <w:bottom w:val="nil"/>
            </w:tcBorders>
            <w:vAlign w:val="bottom"/>
          </w:tcPr>
          <w:p w14:paraId="50B962DF" w14:textId="77777777" w:rsidR="00D83E79" w:rsidRDefault="00D83E79" w:rsidP="005D6EF4">
            <w:pPr>
              <w:pStyle w:val="Tabletext"/>
              <w:jc w:val="center"/>
            </w:pPr>
          </w:p>
        </w:tc>
        <w:tc>
          <w:tcPr>
            <w:tcW w:w="705" w:type="dxa"/>
            <w:tcBorders>
              <w:top w:val="nil"/>
              <w:bottom w:val="nil"/>
            </w:tcBorders>
            <w:vAlign w:val="bottom"/>
          </w:tcPr>
          <w:p w14:paraId="7312F1F4" w14:textId="77777777" w:rsidR="00D83E79" w:rsidRDefault="00D83E79" w:rsidP="005D6EF4">
            <w:pPr>
              <w:pStyle w:val="Tabletext"/>
              <w:jc w:val="center"/>
            </w:pPr>
          </w:p>
        </w:tc>
        <w:tc>
          <w:tcPr>
            <w:tcW w:w="705" w:type="dxa"/>
            <w:tcBorders>
              <w:top w:val="nil"/>
              <w:bottom w:val="nil"/>
            </w:tcBorders>
            <w:vAlign w:val="bottom"/>
          </w:tcPr>
          <w:p w14:paraId="38D921E4" w14:textId="77777777" w:rsidR="00D83E79" w:rsidRDefault="00D83E79" w:rsidP="005D6EF4">
            <w:pPr>
              <w:pStyle w:val="Tabletext"/>
              <w:jc w:val="center"/>
            </w:pPr>
          </w:p>
        </w:tc>
        <w:tc>
          <w:tcPr>
            <w:tcW w:w="705" w:type="dxa"/>
            <w:tcBorders>
              <w:top w:val="nil"/>
              <w:bottom w:val="nil"/>
            </w:tcBorders>
            <w:vAlign w:val="bottom"/>
          </w:tcPr>
          <w:p w14:paraId="7CF5F23B" w14:textId="77777777" w:rsidR="00D83E79" w:rsidRDefault="00D83E79" w:rsidP="005D6EF4">
            <w:pPr>
              <w:pStyle w:val="Tabletext"/>
              <w:jc w:val="center"/>
            </w:pPr>
            <w:r>
              <w:t>1</w:t>
            </w:r>
          </w:p>
        </w:tc>
        <w:tc>
          <w:tcPr>
            <w:tcW w:w="705" w:type="dxa"/>
            <w:tcBorders>
              <w:top w:val="nil"/>
              <w:bottom w:val="nil"/>
            </w:tcBorders>
            <w:vAlign w:val="bottom"/>
          </w:tcPr>
          <w:p w14:paraId="025AA970" w14:textId="77777777" w:rsidR="00D83E79" w:rsidRDefault="00D83E79" w:rsidP="005D6EF4">
            <w:pPr>
              <w:pStyle w:val="Tabletext"/>
              <w:jc w:val="center"/>
            </w:pPr>
            <w:r>
              <w:t>1</w:t>
            </w:r>
          </w:p>
        </w:tc>
        <w:tc>
          <w:tcPr>
            <w:tcW w:w="705" w:type="dxa"/>
            <w:tcBorders>
              <w:top w:val="nil"/>
              <w:bottom w:val="nil"/>
            </w:tcBorders>
            <w:vAlign w:val="bottom"/>
          </w:tcPr>
          <w:p w14:paraId="6B22E5A8" w14:textId="77777777" w:rsidR="00D83E79" w:rsidRDefault="00D83E79" w:rsidP="005D6EF4">
            <w:pPr>
              <w:pStyle w:val="Tabletext"/>
              <w:jc w:val="center"/>
            </w:pPr>
            <w:r>
              <w:t>1</w:t>
            </w:r>
          </w:p>
        </w:tc>
        <w:tc>
          <w:tcPr>
            <w:tcW w:w="705" w:type="dxa"/>
            <w:tcBorders>
              <w:top w:val="nil"/>
              <w:bottom w:val="nil"/>
            </w:tcBorders>
            <w:vAlign w:val="bottom"/>
          </w:tcPr>
          <w:p w14:paraId="34D1522C" w14:textId="77777777" w:rsidR="00D83E79" w:rsidRDefault="00D83E79" w:rsidP="005D6EF4">
            <w:pPr>
              <w:pStyle w:val="Tabletext"/>
              <w:jc w:val="center"/>
            </w:pPr>
            <w:r>
              <w:t>1</w:t>
            </w:r>
          </w:p>
        </w:tc>
        <w:tc>
          <w:tcPr>
            <w:tcW w:w="705" w:type="dxa"/>
            <w:tcBorders>
              <w:top w:val="nil"/>
              <w:bottom w:val="nil"/>
            </w:tcBorders>
            <w:vAlign w:val="bottom"/>
          </w:tcPr>
          <w:p w14:paraId="5D4A415E" w14:textId="77777777" w:rsidR="00D83E79" w:rsidRDefault="00D83E79" w:rsidP="005D6EF4">
            <w:pPr>
              <w:pStyle w:val="Tabletext"/>
              <w:jc w:val="center"/>
            </w:pPr>
            <w:r>
              <w:t>1</w:t>
            </w:r>
          </w:p>
        </w:tc>
        <w:tc>
          <w:tcPr>
            <w:tcW w:w="705" w:type="dxa"/>
            <w:tcBorders>
              <w:top w:val="nil"/>
              <w:bottom w:val="nil"/>
            </w:tcBorders>
            <w:vAlign w:val="bottom"/>
          </w:tcPr>
          <w:p w14:paraId="04BA95C2" w14:textId="77777777" w:rsidR="00D83E79" w:rsidRDefault="00D83E79" w:rsidP="005D6EF4">
            <w:pPr>
              <w:pStyle w:val="Tabletext"/>
              <w:jc w:val="center"/>
            </w:pPr>
            <w:r>
              <w:t>1</w:t>
            </w:r>
          </w:p>
        </w:tc>
        <w:tc>
          <w:tcPr>
            <w:tcW w:w="705" w:type="dxa"/>
            <w:tcBorders>
              <w:top w:val="nil"/>
              <w:bottom w:val="nil"/>
            </w:tcBorders>
            <w:vAlign w:val="bottom"/>
          </w:tcPr>
          <w:p w14:paraId="050FE874" w14:textId="77777777" w:rsidR="00D83E79" w:rsidRDefault="00D83E79" w:rsidP="005D6EF4">
            <w:pPr>
              <w:pStyle w:val="Tabletext"/>
              <w:jc w:val="center"/>
            </w:pPr>
            <w:r>
              <w:t>1</w:t>
            </w:r>
          </w:p>
        </w:tc>
        <w:tc>
          <w:tcPr>
            <w:tcW w:w="705" w:type="dxa"/>
            <w:tcBorders>
              <w:top w:val="nil"/>
              <w:bottom w:val="nil"/>
            </w:tcBorders>
            <w:vAlign w:val="bottom"/>
          </w:tcPr>
          <w:p w14:paraId="4E556DBA" w14:textId="77777777" w:rsidR="00D83E79" w:rsidRDefault="00D83E79" w:rsidP="005D6EF4">
            <w:pPr>
              <w:pStyle w:val="Tabletext"/>
              <w:jc w:val="center"/>
            </w:pPr>
            <w:r>
              <w:t>1</w:t>
            </w:r>
          </w:p>
        </w:tc>
        <w:tc>
          <w:tcPr>
            <w:tcW w:w="705" w:type="dxa"/>
            <w:tcBorders>
              <w:top w:val="nil"/>
              <w:bottom w:val="nil"/>
            </w:tcBorders>
            <w:vAlign w:val="bottom"/>
          </w:tcPr>
          <w:p w14:paraId="3E5F4C44" w14:textId="77777777" w:rsidR="00D83E79" w:rsidRDefault="00D83E79" w:rsidP="005D6EF4">
            <w:pPr>
              <w:pStyle w:val="Tabletext"/>
              <w:jc w:val="center"/>
            </w:pPr>
            <w:r>
              <w:t>1</w:t>
            </w:r>
          </w:p>
        </w:tc>
      </w:tr>
      <w:tr w:rsidR="00D83E79" w:rsidRPr="00585D3E" w14:paraId="4208D287" w14:textId="77777777" w:rsidTr="005D6EF4">
        <w:trPr>
          <w:cantSplit/>
        </w:trPr>
        <w:tc>
          <w:tcPr>
            <w:tcW w:w="1985" w:type="dxa"/>
            <w:vMerge w:val="restart"/>
            <w:tcBorders>
              <w:top w:val="nil"/>
              <w:bottom w:val="nil"/>
            </w:tcBorders>
            <w:vAlign w:val="bottom"/>
          </w:tcPr>
          <w:p w14:paraId="654CDB47" w14:textId="77777777" w:rsidR="00D83E79" w:rsidRDefault="00D83E79" w:rsidP="005D6EF4">
            <w:pPr>
              <w:pStyle w:val="Tabletext"/>
            </w:pPr>
          </w:p>
          <w:p w14:paraId="50852F06" w14:textId="77777777" w:rsidR="00D83E79" w:rsidRDefault="00D83E79" w:rsidP="005D6EF4">
            <w:pPr>
              <w:pStyle w:val="Tabletext"/>
            </w:pPr>
          </w:p>
        </w:tc>
        <w:tc>
          <w:tcPr>
            <w:tcW w:w="3652" w:type="dxa"/>
            <w:tcBorders>
              <w:top w:val="nil"/>
              <w:bottom w:val="nil"/>
            </w:tcBorders>
            <w:vAlign w:val="bottom"/>
          </w:tcPr>
          <w:p w14:paraId="2069D92A" w14:textId="77777777" w:rsidR="00D83E79" w:rsidRDefault="00D83E79" w:rsidP="005D6EF4">
            <w:pPr>
              <w:pStyle w:val="Tabletext"/>
            </w:pPr>
            <w:r>
              <w:t>Change of work conditions: Skills</w:t>
            </w:r>
          </w:p>
        </w:tc>
        <w:tc>
          <w:tcPr>
            <w:tcW w:w="705" w:type="dxa"/>
            <w:tcBorders>
              <w:top w:val="nil"/>
              <w:bottom w:val="nil"/>
            </w:tcBorders>
            <w:vAlign w:val="bottom"/>
          </w:tcPr>
          <w:p w14:paraId="17BCEDE3" w14:textId="77777777" w:rsidR="00D83E79" w:rsidRDefault="00D83E79" w:rsidP="005D6EF4">
            <w:pPr>
              <w:pStyle w:val="Tabletext"/>
              <w:jc w:val="center"/>
            </w:pPr>
          </w:p>
        </w:tc>
        <w:tc>
          <w:tcPr>
            <w:tcW w:w="705" w:type="dxa"/>
            <w:tcBorders>
              <w:top w:val="nil"/>
              <w:bottom w:val="nil"/>
            </w:tcBorders>
            <w:vAlign w:val="bottom"/>
          </w:tcPr>
          <w:p w14:paraId="45FED7D5" w14:textId="77777777" w:rsidR="00D83E79" w:rsidRDefault="00D83E79" w:rsidP="005D6EF4">
            <w:pPr>
              <w:pStyle w:val="Tabletext"/>
              <w:jc w:val="center"/>
            </w:pPr>
          </w:p>
        </w:tc>
        <w:tc>
          <w:tcPr>
            <w:tcW w:w="705" w:type="dxa"/>
            <w:tcBorders>
              <w:top w:val="nil"/>
              <w:bottom w:val="nil"/>
            </w:tcBorders>
            <w:vAlign w:val="bottom"/>
          </w:tcPr>
          <w:p w14:paraId="5CAAF353" w14:textId="77777777" w:rsidR="00D83E79" w:rsidRDefault="00D83E79" w:rsidP="005D6EF4">
            <w:pPr>
              <w:pStyle w:val="Tabletext"/>
              <w:jc w:val="center"/>
            </w:pPr>
          </w:p>
        </w:tc>
        <w:tc>
          <w:tcPr>
            <w:tcW w:w="705" w:type="dxa"/>
            <w:tcBorders>
              <w:top w:val="nil"/>
              <w:bottom w:val="nil"/>
            </w:tcBorders>
            <w:vAlign w:val="bottom"/>
          </w:tcPr>
          <w:p w14:paraId="2545950A" w14:textId="77777777" w:rsidR="00D83E79" w:rsidRDefault="00D83E79" w:rsidP="005D6EF4">
            <w:pPr>
              <w:pStyle w:val="Tabletext"/>
              <w:jc w:val="center"/>
            </w:pPr>
            <w:r>
              <w:t>1</w:t>
            </w:r>
          </w:p>
        </w:tc>
        <w:tc>
          <w:tcPr>
            <w:tcW w:w="705" w:type="dxa"/>
            <w:tcBorders>
              <w:top w:val="nil"/>
              <w:bottom w:val="nil"/>
            </w:tcBorders>
            <w:vAlign w:val="bottom"/>
          </w:tcPr>
          <w:p w14:paraId="79736AF5" w14:textId="77777777" w:rsidR="00D83E79" w:rsidRDefault="00D83E79" w:rsidP="005D6EF4">
            <w:pPr>
              <w:pStyle w:val="Tabletext"/>
              <w:jc w:val="center"/>
            </w:pPr>
            <w:r>
              <w:t>1</w:t>
            </w:r>
          </w:p>
        </w:tc>
        <w:tc>
          <w:tcPr>
            <w:tcW w:w="705" w:type="dxa"/>
            <w:tcBorders>
              <w:top w:val="nil"/>
              <w:bottom w:val="nil"/>
            </w:tcBorders>
            <w:vAlign w:val="bottom"/>
          </w:tcPr>
          <w:p w14:paraId="5BDB4066" w14:textId="77777777" w:rsidR="00D83E79" w:rsidRDefault="00D83E79" w:rsidP="005D6EF4">
            <w:pPr>
              <w:pStyle w:val="Tabletext"/>
              <w:jc w:val="center"/>
            </w:pPr>
            <w:r>
              <w:t>1</w:t>
            </w:r>
          </w:p>
        </w:tc>
        <w:tc>
          <w:tcPr>
            <w:tcW w:w="705" w:type="dxa"/>
            <w:tcBorders>
              <w:top w:val="nil"/>
              <w:bottom w:val="nil"/>
            </w:tcBorders>
            <w:vAlign w:val="bottom"/>
          </w:tcPr>
          <w:p w14:paraId="05426B97" w14:textId="77777777" w:rsidR="00D83E79" w:rsidRDefault="00D83E79" w:rsidP="005D6EF4">
            <w:pPr>
              <w:pStyle w:val="Tabletext"/>
              <w:jc w:val="center"/>
            </w:pPr>
            <w:r>
              <w:t>1</w:t>
            </w:r>
          </w:p>
        </w:tc>
        <w:tc>
          <w:tcPr>
            <w:tcW w:w="705" w:type="dxa"/>
            <w:tcBorders>
              <w:top w:val="nil"/>
              <w:bottom w:val="nil"/>
            </w:tcBorders>
            <w:vAlign w:val="bottom"/>
          </w:tcPr>
          <w:p w14:paraId="60262DDC" w14:textId="77777777" w:rsidR="00D83E79" w:rsidRDefault="00D83E79" w:rsidP="005D6EF4">
            <w:pPr>
              <w:pStyle w:val="Tabletext"/>
              <w:jc w:val="center"/>
            </w:pPr>
            <w:r>
              <w:t>1</w:t>
            </w:r>
          </w:p>
        </w:tc>
        <w:tc>
          <w:tcPr>
            <w:tcW w:w="705" w:type="dxa"/>
            <w:tcBorders>
              <w:top w:val="nil"/>
              <w:bottom w:val="nil"/>
            </w:tcBorders>
            <w:vAlign w:val="bottom"/>
          </w:tcPr>
          <w:p w14:paraId="33BA3EFE" w14:textId="77777777" w:rsidR="00D83E79" w:rsidRDefault="00D83E79" w:rsidP="005D6EF4">
            <w:pPr>
              <w:pStyle w:val="Tabletext"/>
              <w:jc w:val="center"/>
            </w:pPr>
            <w:r>
              <w:t>1</w:t>
            </w:r>
          </w:p>
        </w:tc>
        <w:tc>
          <w:tcPr>
            <w:tcW w:w="705" w:type="dxa"/>
            <w:tcBorders>
              <w:top w:val="nil"/>
              <w:bottom w:val="nil"/>
            </w:tcBorders>
            <w:vAlign w:val="bottom"/>
          </w:tcPr>
          <w:p w14:paraId="0B0F6999" w14:textId="77777777" w:rsidR="00D83E79" w:rsidRDefault="00D83E79" w:rsidP="005D6EF4">
            <w:pPr>
              <w:pStyle w:val="Tabletext"/>
              <w:jc w:val="center"/>
            </w:pPr>
            <w:r>
              <w:t>1</w:t>
            </w:r>
          </w:p>
        </w:tc>
        <w:tc>
          <w:tcPr>
            <w:tcW w:w="705" w:type="dxa"/>
            <w:tcBorders>
              <w:top w:val="nil"/>
              <w:bottom w:val="nil"/>
            </w:tcBorders>
            <w:vAlign w:val="bottom"/>
          </w:tcPr>
          <w:p w14:paraId="6952C575" w14:textId="77777777" w:rsidR="00D83E79" w:rsidRDefault="00D83E79" w:rsidP="005D6EF4">
            <w:pPr>
              <w:pStyle w:val="Tabletext"/>
              <w:jc w:val="center"/>
            </w:pPr>
            <w:r>
              <w:t>1</w:t>
            </w:r>
          </w:p>
        </w:tc>
        <w:tc>
          <w:tcPr>
            <w:tcW w:w="705" w:type="dxa"/>
            <w:tcBorders>
              <w:top w:val="nil"/>
              <w:bottom w:val="nil"/>
            </w:tcBorders>
            <w:vAlign w:val="bottom"/>
          </w:tcPr>
          <w:p w14:paraId="276E0028" w14:textId="77777777" w:rsidR="00D83E79" w:rsidRDefault="00D83E79" w:rsidP="005D6EF4">
            <w:pPr>
              <w:pStyle w:val="Tabletext"/>
              <w:jc w:val="center"/>
            </w:pPr>
            <w:r>
              <w:t>1</w:t>
            </w:r>
          </w:p>
        </w:tc>
      </w:tr>
      <w:tr w:rsidR="00D83E79" w:rsidRPr="00585D3E" w14:paraId="3FB8D78D" w14:textId="77777777" w:rsidTr="005D6EF4">
        <w:trPr>
          <w:cantSplit/>
        </w:trPr>
        <w:tc>
          <w:tcPr>
            <w:tcW w:w="1985" w:type="dxa"/>
            <w:vMerge/>
            <w:tcBorders>
              <w:top w:val="nil"/>
              <w:bottom w:val="nil"/>
            </w:tcBorders>
            <w:vAlign w:val="bottom"/>
          </w:tcPr>
          <w:p w14:paraId="67815045" w14:textId="77777777" w:rsidR="00D83E79" w:rsidRPr="00001F96" w:rsidRDefault="00D83E79" w:rsidP="005D6EF4">
            <w:pPr>
              <w:pStyle w:val="Tabletext"/>
            </w:pPr>
          </w:p>
        </w:tc>
        <w:tc>
          <w:tcPr>
            <w:tcW w:w="3652" w:type="dxa"/>
            <w:tcBorders>
              <w:top w:val="nil"/>
              <w:bottom w:val="nil"/>
            </w:tcBorders>
            <w:vAlign w:val="bottom"/>
          </w:tcPr>
          <w:p w14:paraId="66F14EFD" w14:textId="77777777" w:rsidR="00D83E79" w:rsidRPr="00001F96" w:rsidRDefault="00D83E79" w:rsidP="005D6EF4">
            <w:pPr>
              <w:pStyle w:val="Tabletext"/>
            </w:pPr>
            <w:r>
              <w:t>Change of work conditions: Responsibility</w:t>
            </w:r>
          </w:p>
        </w:tc>
        <w:tc>
          <w:tcPr>
            <w:tcW w:w="705" w:type="dxa"/>
            <w:tcBorders>
              <w:top w:val="nil"/>
              <w:bottom w:val="nil"/>
            </w:tcBorders>
            <w:vAlign w:val="bottom"/>
          </w:tcPr>
          <w:p w14:paraId="52703DA4" w14:textId="77777777" w:rsidR="00D83E79" w:rsidRPr="00001F96" w:rsidRDefault="00D83E79" w:rsidP="005D6EF4">
            <w:pPr>
              <w:pStyle w:val="Tabletext"/>
              <w:jc w:val="center"/>
            </w:pPr>
          </w:p>
        </w:tc>
        <w:tc>
          <w:tcPr>
            <w:tcW w:w="705" w:type="dxa"/>
            <w:tcBorders>
              <w:top w:val="nil"/>
              <w:bottom w:val="nil"/>
            </w:tcBorders>
            <w:vAlign w:val="bottom"/>
          </w:tcPr>
          <w:p w14:paraId="36F98E7A" w14:textId="77777777" w:rsidR="00D83E79" w:rsidRPr="00001F96" w:rsidRDefault="00D83E79" w:rsidP="005D6EF4">
            <w:pPr>
              <w:pStyle w:val="Tabletext"/>
              <w:jc w:val="center"/>
            </w:pPr>
          </w:p>
        </w:tc>
        <w:tc>
          <w:tcPr>
            <w:tcW w:w="705" w:type="dxa"/>
            <w:tcBorders>
              <w:top w:val="nil"/>
              <w:bottom w:val="nil"/>
            </w:tcBorders>
            <w:vAlign w:val="bottom"/>
          </w:tcPr>
          <w:p w14:paraId="1EDBA641" w14:textId="77777777" w:rsidR="00D83E79" w:rsidRPr="00001F96" w:rsidRDefault="00D83E79" w:rsidP="005D6EF4">
            <w:pPr>
              <w:pStyle w:val="Tabletext"/>
              <w:jc w:val="center"/>
            </w:pPr>
          </w:p>
        </w:tc>
        <w:tc>
          <w:tcPr>
            <w:tcW w:w="705" w:type="dxa"/>
            <w:tcBorders>
              <w:top w:val="nil"/>
              <w:bottom w:val="nil"/>
            </w:tcBorders>
            <w:vAlign w:val="bottom"/>
          </w:tcPr>
          <w:p w14:paraId="6B85CD79" w14:textId="77777777" w:rsidR="00D83E79" w:rsidRPr="00001F96" w:rsidRDefault="00D83E79" w:rsidP="005D6EF4">
            <w:pPr>
              <w:pStyle w:val="Tabletext"/>
              <w:jc w:val="center"/>
            </w:pPr>
            <w:r>
              <w:t>1</w:t>
            </w:r>
          </w:p>
        </w:tc>
        <w:tc>
          <w:tcPr>
            <w:tcW w:w="705" w:type="dxa"/>
            <w:tcBorders>
              <w:top w:val="nil"/>
              <w:bottom w:val="nil"/>
            </w:tcBorders>
            <w:vAlign w:val="bottom"/>
          </w:tcPr>
          <w:p w14:paraId="07288E33" w14:textId="77777777" w:rsidR="00D83E79" w:rsidRPr="00001F96" w:rsidRDefault="00D83E79" w:rsidP="005D6EF4">
            <w:pPr>
              <w:pStyle w:val="Tabletext"/>
              <w:jc w:val="center"/>
            </w:pPr>
            <w:r>
              <w:t>1</w:t>
            </w:r>
          </w:p>
        </w:tc>
        <w:tc>
          <w:tcPr>
            <w:tcW w:w="705" w:type="dxa"/>
            <w:tcBorders>
              <w:top w:val="nil"/>
              <w:bottom w:val="nil"/>
            </w:tcBorders>
            <w:vAlign w:val="bottom"/>
          </w:tcPr>
          <w:p w14:paraId="39E3FC17" w14:textId="77777777" w:rsidR="00D83E79" w:rsidRPr="00001F96" w:rsidRDefault="00D83E79" w:rsidP="005D6EF4">
            <w:pPr>
              <w:pStyle w:val="Tabletext"/>
              <w:jc w:val="center"/>
            </w:pPr>
            <w:r>
              <w:t>1</w:t>
            </w:r>
          </w:p>
        </w:tc>
        <w:tc>
          <w:tcPr>
            <w:tcW w:w="705" w:type="dxa"/>
            <w:tcBorders>
              <w:top w:val="nil"/>
              <w:bottom w:val="nil"/>
            </w:tcBorders>
            <w:vAlign w:val="bottom"/>
          </w:tcPr>
          <w:p w14:paraId="7A4AD5B8" w14:textId="77777777" w:rsidR="00D83E79" w:rsidRPr="00001F96" w:rsidRDefault="00D83E79" w:rsidP="005D6EF4">
            <w:pPr>
              <w:pStyle w:val="Tabletext"/>
              <w:jc w:val="center"/>
            </w:pPr>
            <w:r>
              <w:t>1</w:t>
            </w:r>
          </w:p>
        </w:tc>
        <w:tc>
          <w:tcPr>
            <w:tcW w:w="705" w:type="dxa"/>
            <w:tcBorders>
              <w:top w:val="nil"/>
              <w:bottom w:val="nil"/>
            </w:tcBorders>
            <w:vAlign w:val="bottom"/>
          </w:tcPr>
          <w:p w14:paraId="23F5EC1B" w14:textId="77777777" w:rsidR="00D83E79" w:rsidRPr="00001F96" w:rsidRDefault="00D83E79" w:rsidP="005D6EF4">
            <w:pPr>
              <w:pStyle w:val="Tabletext"/>
              <w:jc w:val="center"/>
            </w:pPr>
            <w:r>
              <w:t>1</w:t>
            </w:r>
          </w:p>
        </w:tc>
        <w:tc>
          <w:tcPr>
            <w:tcW w:w="705" w:type="dxa"/>
            <w:tcBorders>
              <w:top w:val="nil"/>
              <w:bottom w:val="nil"/>
            </w:tcBorders>
            <w:vAlign w:val="bottom"/>
          </w:tcPr>
          <w:p w14:paraId="2C6F8FD1" w14:textId="77777777" w:rsidR="00D83E79" w:rsidRPr="00001F96" w:rsidRDefault="00D83E79" w:rsidP="005D6EF4">
            <w:pPr>
              <w:pStyle w:val="Tabletext"/>
              <w:jc w:val="center"/>
            </w:pPr>
            <w:r>
              <w:t>1</w:t>
            </w:r>
          </w:p>
        </w:tc>
        <w:tc>
          <w:tcPr>
            <w:tcW w:w="705" w:type="dxa"/>
            <w:tcBorders>
              <w:top w:val="nil"/>
              <w:bottom w:val="nil"/>
            </w:tcBorders>
            <w:vAlign w:val="bottom"/>
          </w:tcPr>
          <w:p w14:paraId="4EED0DC1" w14:textId="77777777" w:rsidR="00D83E79" w:rsidRPr="00001F96" w:rsidRDefault="00D83E79" w:rsidP="005D6EF4">
            <w:pPr>
              <w:pStyle w:val="Tabletext"/>
              <w:jc w:val="center"/>
            </w:pPr>
            <w:r>
              <w:t>1</w:t>
            </w:r>
          </w:p>
        </w:tc>
        <w:tc>
          <w:tcPr>
            <w:tcW w:w="705" w:type="dxa"/>
            <w:tcBorders>
              <w:top w:val="nil"/>
              <w:bottom w:val="nil"/>
            </w:tcBorders>
            <w:vAlign w:val="bottom"/>
          </w:tcPr>
          <w:p w14:paraId="7735943B" w14:textId="77777777" w:rsidR="00D83E79" w:rsidRPr="00001F96" w:rsidRDefault="00D83E79" w:rsidP="005D6EF4">
            <w:pPr>
              <w:pStyle w:val="Tabletext"/>
              <w:jc w:val="center"/>
            </w:pPr>
            <w:r>
              <w:t>1</w:t>
            </w:r>
          </w:p>
        </w:tc>
        <w:tc>
          <w:tcPr>
            <w:tcW w:w="705" w:type="dxa"/>
            <w:tcBorders>
              <w:top w:val="nil"/>
              <w:bottom w:val="nil"/>
            </w:tcBorders>
            <w:vAlign w:val="bottom"/>
          </w:tcPr>
          <w:p w14:paraId="5D848395" w14:textId="77777777" w:rsidR="00D83E79" w:rsidRPr="00001F96" w:rsidRDefault="00D83E79" w:rsidP="005D6EF4">
            <w:pPr>
              <w:pStyle w:val="Tabletext"/>
              <w:jc w:val="center"/>
            </w:pPr>
            <w:r>
              <w:t>1</w:t>
            </w:r>
          </w:p>
        </w:tc>
      </w:tr>
      <w:tr w:rsidR="00D83E79" w:rsidRPr="00E1461D" w14:paraId="61DB0964" w14:textId="77777777" w:rsidTr="005D6EF4">
        <w:trPr>
          <w:cantSplit/>
        </w:trPr>
        <w:tc>
          <w:tcPr>
            <w:tcW w:w="1985" w:type="dxa"/>
            <w:tcBorders>
              <w:top w:val="nil"/>
              <w:bottom w:val="single" w:sz="4" w:space="0" w:color="auto"/>
            </w:tcBorders>
            <w:vAlign w:val="bottom"/>
          </w:tcPr>
          <w:p w14:paraId="31320FB2" w14:textId="77777777" w:rsidR="00D83E79" w:rsidRDefault="00D83E79" w:rsidP="005D6EF4">
            <w:pPr>
              <w:pStyle w:val="Tabletext"/>
            </w:pPr>
            <w:r>
              <w:t> </w:t>
            </w:r>
          </w:p>
        </w:tc>
        <w:tc>
          <w:tcPr>
            <w:tcW w:w="3652" w:type="dxa"/>
            <w:tcBorders>
              <w:top w:val="nil"/>
              <w:bottom w:val="single" w:sz="4" w:space="0" w:color="auto"/>
            </w:tcBorders>
            <w:vAlign w:val="bottom"/>
          </w:tcPr>
          <w:p w14:paraId="6890E07A" w14:textId="77777777" w:rsidR="00D83E79" w:rsidRDefault="00D83E79" w:rsidP="005D6EF4">
            <w:pPr>
              <w:pStyle w:val="Tabletext"/>
            </w:pPr>
            <w:r>
              <w:t>Change of work conditions: Promotion</w:t>
            </w:r>
          </w:p>
        </w:tc>
        <w:tc>
          <w:tcPr>
            <w:tcW w:w="705" w:type="dxa"/>
            <w:tcBorders>
              <w:top w:val="nil"/>
              <w:bottom w:val="single" w:sz="4" w:space="0" w:color="auto"/>
            </w:tcBorders>
            <w:vAlign w:val="bottom"/>
          </w:tcPr>
          <w:p w14:paraId="190086BC" w14:textId="77777777" w:rsidR="00D83E79" w:rsidRDefault="00D83E79" w:rsidP="005D6EF4">
            <w:pPr>
              <w:pStyle w:val="Tabletext"/>
              <w:jc w:val="center"/>
            </w:pPr>
          </w:p>
        </w:tc>
        <w:tc>
          <w:tcPr>
            <w:tcW w:w="705" w:type="dxa"/>
            <w:tcBorders>
              <w:top w:val="nil"/>
              <w:bottom w:val="single" w:sz="4" w:space="0" w:color="auto"/>
            </w:tcBorders>
            <w:vAlign w:val="bottom"/>
          </w:tcPr>
          <w:p w14:paraId="443D88AD" w14:textId="77777777" w:rsidR="00D83E79" w:rsidRDefault="00D83E79" w:rsidP="005D6EF4">
            <w:pPr>
              <w:pStyle w:val="Tabletext"/>
              <w:jc w:val="center"/>
            </w:pPr>
          </w:p>
        </w:tc>
        <w:tc>
          <w:tcPr>
            <w:tcW w:w="705" w:type="dxa"/>
            <w:tcBorders>
              <w:top w:val="nil"/>
              <w:bottom w:val="single" w:sz="4" w:space="0" w:color="auto"/>
            </w:tcBorders>
            <w:vAlign w:val="bottom"/>
          </w:tcPr>
          <w:p w14:paraId="07B13F66" w14:textId="77777777" w:rsidR="00D83E79" w:rsidRDefault="00D83E79" w:rsidP="005D6EF4">
            <w:pPr>
              <w:pStyle w:val="Tabletext"/>
              <w:jc w:val="center"/>
            </w:pPr>
          </w:p>
        </w:tc>
        <w:tc>
          <w:tcPr>
            <w:tcW w:w="705" w:type="dxa"/>
            <w:tcBorders>
              <w:top w:val="nil"/>
              <w:bottom w:val="single" w:sz="4" w:space="0" w:color="auto"/>
            </w:tcBorders>
            <w:vAlign w:val="bottom"/>
          </w:tcPr>
          <w:p w14:paraId="35D9EAC5"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041062AF"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03A68242"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25DFD7AC"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1761B615"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1A92F9E1"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1388F3B3"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07F9CE08"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1561BEA2" w14:textId="77777777" w:rsidR="00D83E79" w:rsidRDefault="00D83E79" w:rsidP="005D6EF4">
            <w:pPr>
              <w:pStyle w:val="Tabletext"/>
              <w:jc w:val="center"/>
            </w:pPr>
            <w:r>
              <w:t>1</w:t>
            </w:r>
          </w:p>
        </w:tc>
      </w:tr>
      <w:tr w:rsidR="00D83E79" w:rsidRPr="00E1461D" w14:paraId="3760E318" w14:textId="77777777" w:rsidTr="005D6EF4">
        <w:trPr>
          <w:cantSplit/>
        </w:trPr>
        <w:tc>
          <w:tcPr>
            <w:tcW w:w="1985" w:type="dxa"/>
            <w:tcBorders>
              <w:top w:val="single" w:sz="4" w:space="0" w:color="auto"/>
            </w:tcBorders>
            <w:vAlign w:val="bottom"/>
          </w:tcPr>
          <w:p w14:paraId="2B04388A" w14:textId="77777777" w:rsidR="00D83E79" w:rsidRDefault="00D83E79" w:rsidP="005D6EF4">
            <w:pPr>
              <w:pStyle w:val="Tabletext"/>
            </w:pPr>
            <w:r>
              <w:t>Time worked</w:t>
            </w:r>
          </w:p>
        </w:tc>
        <w:tc>
          <w:tcPr>
            <w:tcW w:w="3652" w:type="dxa"/>
            <w:tcBorders>
              <w:top w:val="single" w:sz="4" w:space="0" w:color="auto"/>
            </w:tcBorders>
            <w:vAlign w:val="bottom"/>
          </w:tcPr>
          <w:p w14:paraId="5BF9DF99" w14:textId="77777777" w:rsidR="00D83E79" w:rsidRDefault="00D83E79" w:rsidP="005D6EF4">
            <w:pPr>
              <w:pStyle w:val="Tabletext"/>
            </w:pPr>
            <w:r>
              <w:t>Full-time or part-time job</w:t>
            </w:r>
          </w:p>
        </w:tc>
        <w:tc>
          <w:tcPr>
            <w:tcW w:w="705" w:type="dxa"/>
            <w:tcBorders>
              <w:top w:val="single" w:sz="4" w:space="0" w:color="auto"/>
            </w:tcBorders>
            <w:vAlign w:val="bottom"/>
          </w:tcPr>
          <w:p w14:paraId="1C03C5C7" w14:textId="77777777" w:rsidR="00D83E79" w:rsidRDefault="00D83E79" w:rsidP="005D6EF4">
            <w:pPr>
              <w:pStyle w:val="Tabletext"/>
              <w:jc w:val="center"/>
            </w:pPr>
          </w:p>
        </w:tc>
        <w:tc>
          <w:tcPr>
            <w:tcW w:w="705" w:type="dxa"/>
            <w:tcBorders>
              <w:top w:val="single" w:sz="4" w:space="0" w:color="auto"/>
            </w:tcBorders>
            <w:vAlign w:val="bottom"/>
          </w:tcPr>
          <w:p w14:paraId="57C72AEC" w14:textId="77777777" w:rsidR="00D83E79" w:rsidRDefault="00D83E79" w:rsidP="005D6EF4">
            <w:pPr>
              <w:pStyle w:val="Tabletext"/>
              <w:jc w:val="center"/>
            </w:pPr>
            <w:r>
              <w:t>1</w:t>
            </w:r>
          </w:p>
        </w:tc>
        <w:tc>
          <w:tcPr>
            <w:tcW w:w="705" w:type="dxa"/>
            <w:tcBorders>
              <w:top w:val="single" w:sz="4" w:space="0" w:color="auto"/>
            </w:tcBorders>
            <w:vAlign w:val="bottom"/>
          </w:tcPr>
          <w:p w14:paraId="0EC69274" w14:textId="77777777" w:rsidR="00D83E79" w:rsidRDefault="00D83E79" w:rsidP="005D6EF4">
            <w:pPr>
              <w:pStyle w:val="Tabletext"/>
              <w:jc w:val="center"/>
            </w:pPr>
          </w:p>
        </w:tc>
        <w:tc>
          <w:tcPr>
            <w:tcW w:w="705" w:type="dxa"/>
            <w:tcBorders>
              <w:top w:val="single" w:sz="4" w:space="0" w:color="auto"/>
            </w:tcBorders>
            <w:vAlign w:val="bottom"/>
          </w:tcPr>
          <w:p w14:paraId="72ED2323" w14:textId="77777777" w:rsidR="00D83E79" w:rsidRDefault="00D83E79" w:rsidP="005D6EF4">
            <w:pPr>
              <w:pStyle w:val="Tabletext"/>
              <w:jc w:val="center"/>
            </w:pPr>
          </w:p>
        </w:tc>
        <w:tc>
          <w:tcPr>
            <w:tcW w:w="705" w:type="dxa"/>
            <w:tcBorders>
              <w:top w:val="single" w:sz="4" w:space="0" w:color="auto"/>
            </w:tcBorders>
            <w:vAlign w:val="bottom"/>
          </w:tcPr>
          <w:p w14:paraId="0E69DBFF" w14:textId="77777777" w:rsidR="00D83E79" w:rsidRDefault="00D83E79" w:rsidP="005D6EF4">
            <w:pPr>
              <w:pStyle w:val="Tabletext"/>
              <w:jc w:val="center"/>
            </w:pPr>
          </w:p>
        </w:tc>
        <w:tc>
          <w:tcPr>
            <w:tcW w:w="705" w:type="dxa"/>
            <w:tcBorders>
              <w:top w:val="single" w:sz="4" w:space="0" w:color="auto"/>
            </w:tcBorders>
            <w:vAlign w:val="bottom"/>
          </w:tcPr>
          <w:p w14:paraId="0E2976DE" w14:textId="77777777" w:rsidR="00D83E79" w:rsidRDefault="00D83E79" w:rsidP="005D6EF4">
            <w:pPr>
              <w:pStyle w:val="Tabletext"/>
              <w:jc w:val="center"/>
            </w:pPr>
          </w:p>
        </w:tc>
        <w:tc>
          <w:tcPr>
            <w:tcW w:w="705" w:type="dxa"/>
            <w:tcBorders>
              <w:top w:val="single" w:sz="4" w:space="0" w:color="auto"/>
            </w:tcBorders>
            <w:vAlign w:val="bottom"/>
          </w:tcPr>
          <w:p w14:paraId="67C1E316" w14:textId="77777777" w:rsidR="00D83E79" w:rsidRDefault="00D83E79" w:rsidP="005D6EF4">
            <w:pPr>
              <w:pStyle w:val="Tabletext"/>
              <w:jc w:val="center"/>
            </w:pPr>
          </w:p>
        </w:tc>
        <w:tc>
          <w:tcPr>
            <w:tcW w:w="705" w:type="dxa"/>
            <w:tcBorders>
              <w:top w:val="single" w:sz="4" w:space="0" w:color="auto"/>
            </w:tcBorders>
            <w:vAlign w:val="bottom"/>
          </w:tcPr>
          <w:p w14:paraId="1431A4ED" w14:textId="77777777" w:rsidR="00D83E79" w:rsidRDefault="00D83E79" w:rsidP="005D6EF4">
            <w:pPr>
              <w:pStyle w:val="Tabletext"/>
              <w:jc w:val="center"/>
            </w:pPr>
          </w:p>
        </w:tc>
        <w:tc>
          <w:tcPr>
            <w:tcW w:w="705" w:type="dxa"/>
            <w:tcBorders>
              <w:top w:val="single" w:sz="4" w:space="0" w:color="auto"/>
            </w:tcBorders>
            <w:vAlign w:val="bottom"/>
          </w:tcPr>
          <w:p w14:paraId="4F90DB15" w14:textId="77777777" w:rsidR="00D83E79" w:rsidRDefault="00D83E79" w:rsidP="005D6EF4">
            <w:pPr>
              <w:pStyle w:val="Tabletext"/>
              <w:jc w:val="center"/>
            </w:pPr>
          </w:p>
        </w:tc>
        <w:tc>
          <w:tcPr>
            <w:tcW w:w="705" w:type="dxa"/>
            <w:tcBorders>
              <w:top w:val="single" w:sz="4" w:space="0" w:color="auto"/>
            </w:tcBorders>
            <w:vAlign w:val="bottom"/>
          </w:tcPr>
          <w:p w14:paraId="03319D4F" w14:textId="77777777" w:rsidR="00D83E79" w:rsidRDefault="00D83E79" w:rsidP="005D6EF4">
            <w:pPr>
              <w:pStyle w:val="Tabletext"/>
              <w:jc w:val="center"/>
            </w:pPr>
          </w:p>
        </w:tc>
        <w:tc>
          <w:tcPr>
            <w:tcW w:w="705" w:type="dxa"/>
            <w:tcBorders>
              <w:top w:val="single" w:sz="4" w:space="0" w:color="auto"/>
            </w:tcBorders>
            <w:vAlign w:val="bottom"/>
          </w:tcPr>
          <w:p w14:paraId="216C89A9" w14:textId="77777777" w:rsidR="00D83E79" w:rsidRDefault="00D83E79" w:rsidP="005D6EF4">
            <w:pPr>
              <w:pStyle w:val="Tabletext"/>
              <w:jc w:val="center"/>
            </w:pPr>
          </w:p>
        </w:tc>
        <w:tc>
          <w:tcPr>
            <w:tcW w:w="705" w:type="dxa"/>
            <w:tcBorders>
              <w:top w:val="single" w:sz="4" w:space="0" w:color="auto"/>
            </w:tcBorders>
            <w:vAlign w:val="bottom"/>
          </w:tcPr>
          <w:p w14:paraId="5BE9E772" w14:textId="77777777" w:rsidR="00D83E79" w:rsidRDefault="00D83E79" w:rsidP="005D6EF4">
            <w:pPr>
              <w:pStyle w:val="Tabletext"/>
              <w:jc w:val="center"/>
            </w:pPr>
          </w:p>
        </w:tc>
      </w:tr>
      <w:tr w:rsidR="00D83E79" w:rsidRPr="00E1461D" w14:paraId="2F51D104" w14:textId="77777777" w:rsidTr="005D6EF4">
        <w:trPr>
          <w:cantSplit/>
        </w:trPr>
        <w:tc>
          <w:tcPr>
            <w:tcW w:w="1985" w:type="dxa"/>
            <w:vAlign w:val="bottom"/>
          </w:tcPr>
          <w:p w14:paraId="1AF4F207" w14:textId="77777777" w:rsidR="00D83E79" w:rsidRDefault="00D83E79" w:rsidP="005D6EF4">
            <w:pPr>
              <w:pStyle w:val="Tabletext"/>
            </w:pPr>
          </w:p>
        </w:tc>
        <w:tc>
          <w:tcPr>
            <w:tcW w:w="3652" w:type="dxa"/>
            <w:vAlign w:val="bottom"/>
          </w:tcPr>
          <w:p w14:paraId="41F5B602" w14:textId="77777777" w:rsidR="00D83E79" w:rsidRDefault="00D83E79" w:rsidP="005D6EF4">
            <w:pPr>
              <w:pStyle w:val="Tabletext"/>
            </w:pPr>
            <w:r>
              <w:t>Hours worked per week (while at school)</w:t>
            </w:r>
          </w:p>
        </w:tc>
        <w:tc>
          <w:tcPr>
            <w:tcW w:w="705" w:type="dxa"/>
            <w:vAlign w:val="bottom"/>
          </w:tcPr>
          <w:p w14:paraId="0A543ECD" w14:textId="77777777" w:rsidR="00D83E79" w:rsidRDefault="00D83E79" w:rsidP="005D6EF4">
            <w:pPr>
              <w:pStyle w:val="Tabletext"/>
              <w:jc w:val="center"/>
            </w:pPr>
            <w:r>
              <w:t>1</w:t>
            </w:r>
          </w:p>
        </w:tc>
        <w:tc>
          <w:tcPr>
            <w:tcW w:w="705" w:type="dxa"/>
            <w:vAlign w:val="bottom"/>
          </w:tcPr>
          <w:p w14:paraId="5CF9EA4E" w14:textId="77777777" w:rsidR="00D83E79" w:rsidRDefault="00D83E79" w:rsidP="005D6EF4">
            <w:pPr>
              <w:pStyle w:val="Tabletext"/>
              <w:jc w:val="center"/>
            </w:pPr>
            <w:r>
              <w:t>1</w:t>
            </w:r>
          </w:p>
        </w:tc>
        <w:tc>
          <w:tcPr>
            <w:tcW w:w="705" w:type="dxa"/>
            <w:vAlign w:val="bottom"/>
          </w:tcPr>
          <w:p w14:paraId="7A9E9623" w14:textId="77777777" w:rsidR="00D83E79" w:rsidRDefault="00D83E79" w:rsidP="005D6EF4">
            <w:pPr>
              <w:pStyle w:val="Tabletext"/>
              <w:jc w:val="center"/>
            </w:pPr>
          </w:p>
        </w:tc>
        <w:tc>
          <w:tcPr>
            <w:tcW w:w="705" w:type="dxa"/>
            <w:vAlign w:val="bottom"/>
          </w:tcPr>
          <w:p w14:paraId="30F2BAD2" w14:textId="77777777" w:rsidR="00D83E79" w:rsidRDefault="00D83E79" w:rsidP="005D6EF4">
            <w:pPr>
              <w:pStyle w:val="Tabletext"/>
              <w:jc w:val="center"/>
            </w:pPr>
          </w:p>
        </w:tc>
        <w:tc>
          <w:tcPr>
            <w:tcW w:w="705" w:type="dxa"/>
            <w:vAlign w:val="bottom"/>
          </w:tcPr>
          <w:p w14:paraId="6AF5D8BD" w14:textId="77777777" w:rsidR="00D83E79" w:rsidRDefault="00D83E79" w:rsidP="005D6EF4">
            <w:pPr>
              <w:pStyle w:val="Tabletext"/>
              <w:jc w:val="center"/>
            </w:pPr>
          </w:p>
        </w:tc>
        <w:tc>
          <w:tcPr>
            <w:tcW w:w="705" w:type="dxa"/>
            <w:vAlign w:val="bottom"/>
          </w:tcPr>
          <w:p w14:paraId="7488AB51" w14:textId="77777777" w:rsidR="00D83E79" w:rsidRDefault="00D83E79" w:rsidP="005D6EF4">
            <w:pPr>
              <w:pStyle w:val="Tabletext"/>
              <w:jc w:val="center"/>
            </w:pPr>
          </w:p>
        </w:tc>
        <w:tc>
          <w:tcPr>
            <w:tcW w:w="705" w:type="dxa"/>
            <w:vAlign w:val="bottom"/>
          </w:tcPr>
          <w:p w14:paraId="3A21288E" w14:textId="77777777" w:rsidR="00D83E79" w:rsidRDefault="00D83E79" w:rsidP="005D6EF4">
            <w:pPr>
              <w:pStyle w:val="Tabletext"/>
              <w:jc w:val="center"/>
            </w:pPr>
          </w:p>
        </w:tc>
        <w:tc>
          <w:tcPr>
            <w:tcW w:w="705" w:type="dxa"/>
            <w:vAlign w:val="bottom"/>
          </w:tcPr>
          <w:p w14:paraId="251D993E" w14:textId="77777777" w:rsidR="00D83E79" w:rsidRDefault="00D83E79" w:rsidP="005D6EF4">
            <w:pPr>
              <w:pStyle w:val="Tabletext"/>
              <w:jc w:val="center"/>
            </w:pPr>
          </w:p>
        </w:tc>
        <w:tc>
          <w:tcPr>
            <w:tcW w:w="705" w:type="dxa"/>
            <w:vAlign w:val="bottom"/>
          </w:tcPr>
          <w:p w14:paraId="7B8CA833" w14:textId="77777777" w:rsidR="00D83E79" w:rsidRDefault="00D83E79" w:rsidP="005D6EF4">
            <w:pPr>
              <w:pStyle w:val="Tabletext"/>
              <w:jc w:val="center"/>
            </w:pPr>
          </w:p>
        </w:tc>
        <w:tc>
          <w:tcPr>
            <w:tcW w:w="705" w:type="dxa"/>
            <w:vAlign w:val="bottom"/>
          </w:tcPr>
          <w:p w14:paraId="5E1DB412" w14:textId="77777777" w:rsidR="00D83E79" w:rsidRDefault="00D83E79" w:rsidP="005D6EF4">
            <w:pPr>
              <w:pStyle w:val="Tabletext"/>
              <w:jc w:val="center"/>
            </w:pPr>
          </w:p>
        </w:tc>
        <w:tc>
          <w:tcPr>
            <w:tcW w:w="705" w:type="dxa"/>
            <w:vAlign w:val="bottom"/>
          </w:tcPr>
          <w:p w14:paraId="34920702" w14:textId="77777777" w:rsidR="00D83E79" w:rsidRDefault="00D83E79" w:rsidP="005D6EF4">
            <w:pPr>
              <w:pStyle w:val="Tabletext"/>
              <w:jc w:val="center"/>
            </w:pPr>
          </w:p>
        </w:tc>
        <w:tc>
          <w:tcPr>
            <w:tcW w:w="705" w:type="dxa"/>
            <w:vAlign w:val="bottom"/>
          </w:tcPr>
          <w:p w14:paraId="6123A3DA" w14:textId="77777777" w:rsidR="00D83E79" w:rsidRDefault="00D83E79" w:rsidP="005D6EF4">
            <w:pPr>
              <w:pStyle w:val="Tabletext"/>
              <w:jc w:val="center"/>
            </w:pPr>
          </w:p>
        </w:tc>
      </w:tr>
      <w:tr w:rsidR="00D83E79" w:rsidRPr="00E1461D" w14:paraId="6B15DE22" w14:textId="77777777" w:rsidTr="005D6EF4">
        <w:trPr>
          <w:cantSplit/>
        </w:trPr>
        <w:tc>
          <w:tcPr>
            <w:tcW w:w="1985" w:type="dxa"/>
            <w:vAlign w:val="bottom"/>
          </w:tcPr>
          <w:p w14:paraId="70CC52BA" w14:textId="77777777" w:rsidR="00D83E79" w:rsidRDefault="00D83E79" w:rsidP="005D6EF4">
            <w:pPr>
              <w:pStyle w:val="Tabletext"/>
            </w:pPr>
          </w:p>
        </w:tc>
        <w:tc>
          <w:tcPr>
            <w:tcW w:w="3652" w:type="dxa"/>
            <w:vAlign w:val="bottom"/>
          </w:tcPr>
          <w:p w14:paraId="698EA653" w14:textId="77777777" w:rsidR="00D83E79" w:rsidRDefault="00D83E79" w:rsidP="005D6EF4">
            <w:pPr>
              <w:pStyle w:val="Tabletext"/>
            </w:pPr>
            <w:r>
              <w:t>Hours worked per week (present job)</w:t>
            </w:r>
          </w:p>
        </w:tc>
        <w:tc>
          <w:tcPr>
            <w:tcW w:w="705" w:type="dxa"/>
            <w:vAlign w:val="bottom"/>
          </w:tcPr>
          <w:p w14:paraId="208FA8A1" w14:textId="77777777" w:rsidR="00D83E79" w:rsidRDefault="00D83E79" w:rsidP="005D6EF4">
            <w:pPr>
              <w:pStyle w:val="Tabletext"/>
              <w:jc w:val="center"/>
            </w:pPr>
          </w:p>
        </w:tc>
        <w:tc>
          <w:tcPr>
            <w:tcW w:w="705" w:type="dxa"/>
            <w:vAlign w:val="bottom"/>
          </w:tcPr>
          <w:p w14:paraId="4244E03C" w14:textId="77777777" w:rsidR="00D83E79" w:rsidRDefault="00D83E79" w:rsidP="005D6EF4">
            <w:pPr>
              <w:pStyle w:val="Tabletext"/>
              <w:jc w:val="center"/>
            </w:pPr>
            <w:r>
              <w:t>1</w:t>
            </w:r>
          </w:p>
        </w:tc>
        <w:tc>
          <w:tcPr>
            <w:tcW w:w="705" w:type="dxa"/>
            <w:vAlign w:val="bottom"/>
          </w:tcPr>
          <w:p w14:paraId="675B3D07" w14:textId="77777777" w:rsidR="00D83E79" w:rsidRDefault="00D83E79" w:rsidP="005D6EF4">
            <w:pPr>
              <w:pStyle w:val="Tabletext"/>
              <w:jc w:val="center"/>
            </w:pPr>
            <w:r>
              <w:t>1</w:t>
            </w:r>
          </w:p>
        </w:tc>
        <w:tc>
          <w:tcPr>
            <w:tcW w:w="705" w:type="dxa"/>
            <w:vAlign w:val="bottom"/>
          </w:tcPr>
          <w:p w14:paraId="32413094" w14:textId="77777777" w:rsidR="00D83E79" w:rsidRDefault="00D83E79" w:rsidP="005D6EF4">
            <w:pPr>
              <w:pStyle w:val="Tabletext"/>
              <w:jc w:val="center"/>
            </w:pPr>
            <w:r>
              <w:t>1</w:t>
            </w:r>
          </w:p>
        </w:tc>
        <w:tc>
          <w:tcPr>
            <w:tcW w:w="705" w:type="dxa"/>
            <w:vAlign w:val="bottom"/>
          </w:tcPr>
          <w:p w14:paraId="09F15AFC" w14:textId="77777777" w:rsidR="00D83E79" w:rsidRDefault="00D83E79" w:rsidP="005D6EF4">
            <w:pPr>
              <w:pStyle w:val="Tabletext"/>
              <w:jc w:val="center"/>
            </w:pPr>
            <w:r>
              <w:t>1</w:t>
            </w:r>
          </w:p>
        </w:tc>
        <w:tc>
          <w:tcPr>
            <w:tcW w:w="705" w:type="dxa"/>
            <w:vAlign w:val="bottom"/>
          </w:tcPr>
          <w:p w14:paraId="0B3C3863" w14:textId="77777777" w:rsidR="00D83E79" w:rsidRDefault="00D83E79" w:rsidP="005D6EF4">
            <w:pPr>
              <w:pStyle w:val="Tabletext"/>
              <w:jc w:val="center"/>
            </w:pPr>
            <w:r>
              <w:t>1</w:t>
            </w:r>
          </w:p>
        </w:tc>
        <w:tc>
          <w:tcPr>
            <w:tcW w:w="705" w:type="dxa"/>
            <w:vAlign w:val="bottom"/>
          </w:tcPr>
          <w:p w14:paraId="204BE258" w14:textId="77777777" w:rsidR="00D83E79" w:rsidRDefault="00D83E79" w:rsidP="005D6EF4">
            <w:pPr>
              <w:pStyle w:val="Tabletext"/>
              <w:jc w:val="center"/>
            </w:pPr>
            <w:r>
              <w:t>1</w:t>
            </w:r>
          </w:p>
        </w:tc>
        <w:tc>
          <w:tcPr>
            <w:tcW w:w="705" w:type="dxa"/>
            <w:vAlign w:val="bottom"/>
          </w:tcPr>
          <w:p w14:paraId="1A36FC2C" w14:textId="77777777" w:rsidR="00D83E79" w:rsidRDefault="00D83E79" w:rsidP="005D6EF4">
            <w:pPr>
              <w:pStyle w:val="Tabletext"/>
              <w:jc w:val="center"/>
            </w:pPr>
            <w:r>
              <w:t>1</w:t>
            </w:r>
          </w:p>
        </w:tc>
        <w:tc>
          <w:tcPr>
            <w:tcW w:w="705" w:type="dxa"/>
            <w:vAlign w:val="bottom"/>
          </w:tcPr>
          <w:p w14:paraId="4A74F249" w14:textId="77777777" w:rsidR="00D83E79" w:rsidRDefault="00D83E79" w:rsidP="005D6EF4">
            <w:pPr>
              <w:pStyle w:val="Tabletext"/>
              <w:jc w:val="center"/>
            </w:pPr>
            <w:r>
              <w:t>1</w:t>
            </w:r>
          </w:p>
        </w:tc>
        <w:tc>
          <w:tcPr>
            <w:tcW w:w="705" w:type="dxa"/>
            <w:vAlign w:val="bottom"/>
          </w:tcPr>
          <w:p w14:paraId="037FAD3F" w14:textId="77777777" w:rsidR="00D83E79" w:rsidRDefault="00D83E79" w:rsidP="005D6EF4">
            <w:pPr>
              <w:pStyle w:val="Tabletext"/>
              <w:jc w:val="center"/>
            </w:pPr>
            <w:r>
              <w:t>1</w:t>
            </w:r>
          </w:p>
        </w:tc>
        <w:tc>
          <w:tcPr>
            <w:tcW w:w="705" w:type="dxa"/>
            <w:vAlign w:val="bottom"/>
          </w:tcPr>
          <w:p w14:paraId="5425EB61" w14:textId="77777777" w:rsidR="00D83E79" w:rsidRDefault="00D83E79" w:rsidP="005D6EF4">
            <w:pPr>
              <w:pStyle w:val="Tabletext"/>
              <w:jc w:val="center"/>
            </w:pPr>
            <w:r>
              <w:t>1</w:t>
            </w:r>
          </w:p>
        </w:tc>
        <w:tc>
          <w:tcPr>
            <w:tcW w:w="705" w:type="dxa"/>
            <w:vAlign w:val="bottom"/>
          </w:tcPr>
          <w:p w14:paraId="4DC3C97F" w14:textId="77777777" w:rsidR="00D83E79" w:rsidRDefault="00D83E79" w:rsidP="005D6EF4">
            <w:pPr>
              <w:pStyle w:val="Tabletext"/>
              <w:jc w:val="center"/>
            </w:pPr>
            <w:r>
              <w:t>1</w:t>
            </w:r>
          </w:p>
        </w:tc>
      </w:tr>
      <w:tr w:rsidR="00D83E79" w:rsidRPr="00E1461D" w14:paraId="0ACAA112" w14:textId="77777777" w:rsidTr="005D6EF4">
        <w:trPr>
          <w:cantSplit/>
        </w:trPr>
        <w:tc>
          <w:tcPr>
            <w:tcW w:w="1985" w:type="dxa"/>
            <w:vAlign w:val="bottom"/>
          </w:tcPr>
          <w:p w14:paraId="40F7A5C1" w14:textId="77777777" w:rsidR="00D83E79" w:rsidRDefault="00D83E79" w:rsidP="005D6EF4">
            <w:pPr>
              <w:pStyle w:val="Tabletext"/>
            </w:pPr>
          </w:p>
        </w:tc>
        <w:tc>
          <w:tcPr>
            <w:tcW w:w="3652" w:type="dxa"/>
            <w:vAlign w:val="bottom"/>
          </w:tcPr>
          <w:p w14:paraId="779EAA10" w14:textId="77777777" w:rsidR="00D83E79" w:rsidRDefault="00D83E79" w:rsidP="005D6EF4">
            <w:pPr>
              <w:pStyle w:val="Tabletext"/>
            </w:pPr>
            <w:r>
              <w:t>Hours worked per week (main job if more than one)</w:t>
            </w:r>
          </w:p>
        </w:tc>
        <w:tc>
          <w:tcPr>
            <w:tcW w:w="705" w:type="dxa"/>
            <w:vAlign w:val="bottom"/>
          </w:tcPr>
          <w:p w14:paraId="1CEF168F" w14:textId="77777777" w:rsidR="00D83E79" w:rsidRDefault="00D83E79" w:rsidP="005D6EF4">
            <w:pPr>
              <w:pStyle w:val="Tabletext"/>
              <w:jc w:val="center"/>
            </w:pPr>
          </w:p>
        </w:tc>
        <w:tc>
          <w:tcPr>
            <w:tcW w:w="705" w:type="dxa"/>
            <w:vAlign w:val="bottom"/>
          </w:tcPr>
          <w:p w14:paraId="1B413169" w14:textId="77777777" w:rsidR="00D83E79" w:rsidRDefault="00D83E79" w:rsidP="005D6EF4">
            <w:pPr>
              <w:pStyle w:val="Tabletext"/>
              <w:jc w:val="center"/>
            </w:pPr>
          </w:p>
        </w:tc>
        <w:tc>
          <w:tcPr>
            <w:tcW w:w="705" w:type="dxa"/>
            <w:vAlign w:val="bottom"/>
          </w:tcPr>
          <w:p w14:paraId="2F114B3C" w14:textId="77777777" w:rsidR="00D83E79" w:rsidRDefault="00D83E79" w:rsidP="005D6EF4">
            <w:pPr>
              <w:pStyle w:val="Tabletext"/>
              <w:jc w:val="center"/>
            </w:pPr>
            <w:r>
              <w:t>1</w:t>
            </w:r>
          </w:p>
        </w:tc>
        <w:tc>
          <w:tcPr>
            <w:tcW w:w="705" w:type="dxa"/>
            <w:vAlign w:val="bottom"/>
          </w:tcPr>
          <w:p w14:paraId="457FF837" w14:textId="77777777" w:rsidR="00D83E79" w:rsidRDefault="00D83E79" w:rsidP="005D6EF4">
            <w:pPr>
              <w:pStyle w:val="Tabletext"/>
              <w:jc w:val="center"/>
            </w:pPr>
            <w:r>
              <w:t>1</w:t>
            </w:r>
          </w:p>
        </w:tc>
        <w:tc>
          <w:tcPr>
            <w:tcW w:w="705" w:type="dxa"/>
            <w:vAlign w:val="bottom"/>
          </w:tcPr>
          <w:p w14:paraId="59623164" w14:textId="77777777" w:rsidR="00D83E79" w:rsidRDefault="00D83E79" w:rsidP="005D6EF4">
            <w:pPr>
              <w:pStyle w:val="Tabletext"/>
              <w:jc w:val="center"/>
            </w:pPr>
            <w:r>
              <w:t>1</w:t>
            </w:r>
          </w:p>
        </w:tc>
        <w:tc>
          <w:tcPr>
            <w:tcW w:w="705" w:type="dxa"/>
            <w:vAlign w:val="bottom"/>
          </w:tcPr>
          <w:p w14:paraId="270DBA3F" w14:textId="77777777" w:rsidR="00D83E79" w:rsidRDefault="00D83E79" w:rsidP="005D6EF4">
            <w:pPr>
              <w:pStyle w:val="Tabletext"/>
              <w:jc w:val="center"/>
            </w:pPr>
            <w:r>
              <w:t>1</w:t>
            </w:r>
          </w:p>
        </w:tc>
        <w:tc>
          <w:tcPr>
            <w:tcW w:w="705" w:type="dxa"/>
            <w:vAlign w:val="bottom"/>
          </w:tcPr>
          <w:p w14:paraId="54AED276" w14:textId="77777777" w:rsidR="00D83E79" w:rsidRDefault="00D83E79" w:rsidP="005D6EF4">
            <w:pPr>
              <w:pStyle w:val="Tabletext"/>
              <w:jc w:val="center"/>
            </w:pPr>
            <w:r>
              <w:t>1</w:t>
            </w:r>
          </w:p>
        </w:tc>
        <w:tc>
          <w:tcPr>
            <w:tcW w:w="705" w:type="dxa"/>
            <w:vAlign w:val="bottom"/>
          </w:tcPr>
          <w:p w14:paraId="51CCCEF6" w14:textId="77777777" w:rsidR="00D83E79" w:rsidRDefault="00D83E79" w:rsidP="005D6EF4">
            <w:pPr>
              <w:pStyle w:val="Tabletext"/>
              <w:jc w:val="center"/>
            </w:pPr>
            <w:r>
              <w:t>1</w:t>
            </w:r>
          </w:p>
        </w:tc>
        <w:tc>
          <w:tcPr>
            <w:tcW w:w="705" w:type="dxa"/>
            <w:vAlign w:val="bottom"/>
          </w:tcPr>
          <w:p w14:paraId="392C81E5" w14:textId="77777777" w:rsidR="00D83E79" w:rsidRDefault="00D83E79" w:rsidP="005D6EF4">
            <w:pPr>
              <w:pStyle w:val="Tabletext"/>
              <w:jc w:val="center"/>
            </w:pPr>
            <w:r>
              <w:t>1</w:t>
            </w:r>
          </w:p>
        </w:tc>
        <w:tc>
          <w:tcPr>
            <w:tcW w:w="705" w:type="dxa"/>
            <w:vAlign w:val="bottom"/>
          </w:tcPr>
          <w:p w14:paraId="7B7FEF73" w14:textId="77777777" w:rsidR="00D83E79" w:rsidRDefault="00D83E79" w:rsidP="005D6EF4">
            <w:pPr>
              <w:pStyle w:val="Tabletext"/>
              <w:jc w:val="center"/>
            </w:pPr>
            <w:r>
              <w:t>1</w:t>
            </w:r>
          </w:p>
        </w:tc>
        <w:tc>
          <w:tcPr>
            <w:tcW w:w="705" w:type="dxa"/>
            <w:vAlign w:val="bottom"/>
          </w:tcPr>
          <w:p w14:paraId="761216FE" w14:textId="77777777" w:rsidR="00D83E79" w:rsidRDefault="00D83E79" w:rsidP="005D6EF4">
            <w:pPr>
              <w:pStyle w:val="Tabletext"/>
              <w:jc w:val="center"/>
            </w:pPr>
            <w:r>
              <w:t>1</w:t>
            </w:r>
          </w:p>
        </w:tc>
        <w:tc>
          <w:tcPr>
            <w:tcW w:w="705" w:type="dxa"/>
            <w:vAlign w:val="bottom"/>
          </w:tcPr>
          <w:p w14:paraId="2F09172B" w14:textId="77777777" w:rsidR="00D83E79" w:rsidRDefault="00D83E79" w:rsidP="005D6EF4">
            <w:pPr>
              <w:pStyle w:val="Tabletext"/>
              <w:jc w:val="center"/>
            </w:pPr>
            <w:r>
              <w:t>1</w:t>
            </w:r>
          </w:p>
        </w:tc>
      </w:tr>
      <w:tr w:rsidR="00D83E79" w:rsidRPr="00E1461D" w14:paraId="2CE7A95A" w14:textId="77777777" w:rsidTr="005D6EF4">
        <w:trPr>
          <w:cantSplit/>
        </w:trPr>
        <w:tc>
          <w:tcPr>
            <w:tcW w:w="1985" w:type="dxa"/>
            <w:vAlign w:val="bottom"/>
          </w:tcPr>
          <w:p w14:paraId="1A91D7DA" w14:textId="77777777" w:rsidR="00D83E79" w:rsidRDefault="00D83E79" w:rsidP="005D6EF4">
            <w:pPr>
              <w:pStyle w:val="Tabletext"/>
            </w:pPr>
          </w:p>
        </w:tc>
        <w:tc>
          <w:tcPr>
            <w:tcW w:w="3652" w:type="dxa"/>
            <w:vAlign w:val="bottom"/>
          </w:tcPr>
          <w:p w14:paraId="68129564" w14:textId="77777777" w:rsidR="00D83E79" w:rsidRDefault="00D83E79" w:rsidP="005D6EF4">
            <w:pPr>
              <w:pStyle w:val="Tabletext"/>
            </w:pPr>
            <w:r>
              <w:t>Hours worked per week (all jobs if more than one)</w:t>
            </w:r>
          </w:p>
        </w:tc>
        <w:tc>
          <w:tcPr>
            <w:tcW w:w="705" w:type="dxa"/>
            <w:vAlign w:val="bottom"/>
          </w:tcPr>
          <w:p w14:paraId="2BFA1D4F" w14:textId="77777777" w:rsidR="00D83E79" w:rsidRDefault="00D83E79" w:rsidP="005D6EF4">
            <w:pPr>
              <w:pStyle w:val="Tabletext"/>
              <w:jc w:val="center"/>
            </w:pPr>
          </w:p>
        </w:tc>
        <w:tc>
          <w:tcPr>
            <w:tcW w:w="705" w:type="dxa"/>
            <w:vAlign w:val="bottom"/>
          </w:tcPr>
          <w:p w14:paraId="35431C78" w14:textId="77777777" w:rsidR="00D83E79" w:rsidRDefault="00D83E79" w:rsidP="005D6EF4">
            <w:pPr>
              <w:pStyle w:val="Tabletext"/>
              <w:jc w:val="center"/>
            </w:pPr>
          </w:p>
        </w:tc>
        <w:tc>
          <w:tcPr>
            <w:tcW w:w="705" w:type="dxa"/>
            <w:vAlign w:val="bottom"/>
          </w:tcPr>
          <w:p w14:paraId="6AA7E6FB" w14:textId="77777777" w:rsidR="00D83E79" w:rsidRDefault="00D83E79" w:rsidP="005D6EF4">
            <w:pPr>
              <w:pStyle w:val="Tabletext"/>
              <w:jc w:val="center"/>
            </w:pPr>
            <w:r>
              <w:t>1</w:t>
            </w:r>
          </w:p>
        </w:tc>
        <w:tc>
          <w:tcPr>
            <w:tcW w:w="705" w:type="dxa"/>
            <w:vAlign w:val="bottom"/>
          </w:tcPr>
          <w:p w14:paraId="46551EA6" w14:textId="77777777" w:rsidR="00D83E79" w:rsidRDefault="00D83E79" w:rsidP="005D6EF4">
            <w:pPr>
              <w:pStyle w:val="Tabletext"/>
              <w:jc w:val="center"/>
            </w:pPr>
            <w:r>
              <w:t>1</w:t>
            </w:r>
          </w:p>
        </w:tc>
        <w:tc>
          <w:tcPr>
            <w:tcW w:w="705" w:type="dxa"/>
            <w:vAlign w:val="bottom"/>
          </w:tcPr>
          <w:p w14:paraId="4A859C9F" w14:textId="77777777" w:rsidR="00D83E79" w:rsidRDefault="00D83E79" w:rsidP="005D6EF4">
            <w:pPr>
              <w:pStyle w:val="Tabletext"/>
              <w:jc w:val="center"/>
            </w:pPr>
            <w:r>
              <w:t>1</w:t>
            </w:r>
          </w:p>
        </w:tc>
        <w:tc>
          <w:tcPr>
            <w:tcW w:w="705" w:type="dxa"/>
            <w:vAlign w:val="bottom"/>
          </w:tcPr>
          <w:p w14:paraId="02D66332" w14:textId="77777777" w:rsidR="00D83E79" w:rsidRDefault="00D83E79" w:rsidP="005D6EF4">
            <w:pPr>
              <w:pStyle w:val="Tabletext"/>
              <w:jc w:val="center"/>
            </w:pPr>
            <w:r>
              <w:t>1</w:t>
            </w:r>
          </w:p>
        </w:tc>
        <w:tc>
          <w:tcPr>
            <w:tcW w:w="705" w:type="dxa"/>
            <w:vAlign w:val="bottom"/>
          </w:tcPr>
          <w:p w14:paraId="75A82A0F" w14:textId="77777777" w:rsidR="00D83E79" w:rsidRDefault="00D83E79" w:rsidP="005D6EF4">
            <w:pPr>
              <w:pStyle w:val="Tabletext"/>
              <w:jc w:val="center"/>
            </w:pPr>
            <w:r>
              <w:t>1</w:t>
            </w:r>
          </w:p>
        </w:tc>
        <w:tc>
          <w:tcPr>
            <w:tcW w:w="705" w:type="dxa"/>
            <w:vAlign w:val="bottom"/>
          </w:tcPr>
          <w:p w14:paraId="4F628ACB" w14:textId="77777777" w:rsidR="00D83E79" w:rsidRDefault="00D83E79" w:rsidP="005D6EF4">
            <w:pPr>
              <w:pStyle w:val="Tabletext"/>
              <w:jc w:val="center"/>
            </w:pPr>
            <w:r>
              <w:t>1</w:t>
            </w:r>
          </w:p>
        </w:tc>
        <w:tc>
          <w:tcPr>
            <w:tcW w:w="705" w:type="dxa"/>
            <w:vAlign w:val="bottom"/>
          </w:tcPr>
          <w:p w14:paraId="12737C91" w14:textId="77777777" w:rsidR="00D83E79" w:rsidRDefault="00D83E79" w:rsidP="005D6EF4">
            <w:pPr>
              <w:pStyle w:val="Tabletext"/>
              <w:jc w:val="center"/>
            </w:pPr>
            <w:r>
              <w:t>1</w:t>
            </w:r>
          </w:p>
        </w:tc>
        <w:tc>
          <w:tcPr>
            <w:tcW w:w="705" w:type="dxa"/>
            <w:vAlign w:val="bottom"/>
          </w:tcPr>
          <w:p w14:paraId="737E92F3" w14:textId="77777777" w:rsidR="00D83E79" w:rsidRDefault="00D83E79" w:rsidP="005D6EF4">
            <w:pPr>
              <w:pStyle w:val="Tabletext"/>
              <w:jc w:val="center"/>
            </w:pPr>
            <w:r>
              <w:t>1</w:t>
            </w:r>
          </w:p>
        </w:tc>
        <w:tc>
          <w:tcPr>
            <w:tcW w:w="705" w:type="dxa"/>
            <w:vAlign w:val="bottom"/>
          </w:tcPr>
          <w:p w14:paraId="59D87108" w14:textId="77777777" w:rsidR="00D83E79" w:rsidRDefault="00D83E79" w:rsidP="005D6EF4">
            <w:pPr>
              <w:pStyle w:val="Tabletext"/>
              <w:jc w:val="center"/>
            </w:pPr>
            <w:r>
              <w:t>1</w:t>
            </w:r>
          </w:p>
        </w:tc>
        <w:tc>
          <w:tcPr>
            <w:tcW w:w="705" w:type="dxa"/>
            <w:vAlign w:val="bottom"/>
          </w:tcPr>
          <w:p w14:paraId="5F752A61" w14:textId="77777777" w:rsidR="00D83E79" w:rsidRDefault="00D83E79" w:rsidP="005D6EF4">
            <w:pPr>
              <w:pStyle w:val="Tabletext"/>
              <w:jc w:val="center"/>
            </w:pPr>
            <w:r>
              <w:t>1</w:t>
            </w:r>
          </w:p>
        </w:tc>
      </w:tr>
      <w:tr w:rsidR="00D83E79" w:rsidRPr="00E1461D" w14:paraId="3FB271FE" w14:textId="77777777" w:rsidTr="005D6EF4">
        <w:trPr>
          <w:cantSplit/>
        </w:trPr>
        <w:tc>
          <w:tcPr>
            <w:tcW w:w="1985" w:type="dxa"/>
            <w:vAlign w:val="bottom"/>
          </w:tcPr>
          <w:p w14:paraId="4E589A91" w14:textId="77777777" w:rsidR="00D83E79" w:rsidRDefault="00D83E79" w:rsidP="005D6EF4">
            <w:pPr>
              <w:pStyle w:val="Tabletext"/>
            </w:pPr>
          </w:p>
        </w:tc>
        <w:tc>
          <w:tcPr>
            <w:tcW w:w="3652" w:type="dxa"/>
            <w:vAlign w:val="bottom"/>
          </w:tcPr>
          <w:p w14:paraId="382E8158" w14:textId="77777777" w:rsidR="00D83E79" w:rsidRDefault="00D83E79" w:rsidP="005D6EF4">
            <w:pPr>
              <w:pStyle w:val="Tabletext"/>
            </w:pPr>
            <w:r>
              <w:t>Hours worked per week (job reported at last interview)</w:t>
            </w:r>
          </w:p>
        </w:tc>
        <w:tc>
          <w:tcPr>
            <w:tcW w:w="705" w:type="dxa"/>
            <w:vAlign w:val="bottom"/>
          </w:tcPr>
          <w:p w14:paraId="6B24F08C" w14:textId="77777777" w:rsidR="00D83E79" w:rsidRDefault="00D83E79" w:rsidP="005D6EF4">
            <w:pPr>
              <w:pStyle w:val="Tabletext"/>
              <w:jc w:val="center"/>
            </w:pPr>
          </w:p>
        </w:tc>
        <w:tc>
          <w:tcPr>
            <w:tcW w:w="705" w:type="dxa"/>
            <w:vAlign w:val="bottom"/>
          </w:tcPr>
          <w:p w14:paraId="032D1410" w14:textId="77777777" w:rsidR="00D83E79" w:rsidRDefault="00D83E79" w:rsidP="005D6EF4">
            <w:pPr>
              <w:pStyle w:val="Tabletext"/>
              <w:jc w:val="center"/>
            </w:pPr>
          </w:p>
        </w:tc>
        <w:tc>
          <w:tcPr>
            <w:tcW w:w="705" w:type="dxa"/>
            <w:vAlign w:val="bottom"/>
          </w:tcPr>
          <w:p w14:paraId="73675E2F" w14:textId="77777777" w:rsidR="00D83E79" w:rsidRDefault="00D83E79" w:rsidP="005D6EF4">
            <w:pPr>
              <w:pStyle w:val="Tabletext"/>
              <w:jc w:val="center"/>
            </w:pPr>
          </w:p>
        </w:tc>
        <w:tc>
          <w:tcPr>
            <w:tcW w:w="705" w:type="dxa"/>
            <w:vAlign w:val="bottom"/>
          </w:tcPr>
          <w:p w14:paraId="5F953001" w14:textId="77777777" w:rsidR="00D83E79" w:rsidRDefault="00D83E79" w:rsidP="005D6EF4">
            <w:pPr>
              <w:pStyle w:val="Tabletext"/>
              <w:jc w:val="center"/>
            </w:pPr>
            <w:r>
              <w:t>1</w:t>
            </w:r>
          </w:p>
        </w:tc>
        <w:tc>
          <w:tcPr>
            <w:tcW w:w="705" w:type="dxa"/>
            <w:vAlign w:val="bottom"/>
          </w:tcPr>
          <w:p w14:paraId="795F7BBD" w14:textId="77777777" w:rsidR="00D83E79" w:rsidRDefault="00D83E79" w:rsidP="005D6EF4">
            <w:pPr>
              <w:pStyle w:val="Tabletext"/>
              <w:jc w:val="center"/>
            </w:pPr>
            <w:r>
              <w:t>1</w:t>
            </w:r>
          </w:p>
        </w:tc>
        <w:tc>
          <w:tcPr>
            <w:tcW w:w="705" w:type="dxa"/>
            <w:vAlign w:val="bottom"/>
          </w:tcPr>
          <w:p w14:paraId="5F1AF8A5" w14:textId="77777777" w:rsidR="00D83E79" w:rsidRDefault="00D83E79" w:rsidP="005D6EF4">
            <w:pPr>
              <w:pStyle w:val="Tabletext"/>
              <w:jc w:val="center"/>
            </w:pPr>
            <w:r>
              <w:t>1</w:t>
            </w:r>
          </w:p>
        </w:tc>
        <w:tc>
          <w:tcPr>
            <w:tcW w:w="705" w:type="dxa"/>
            <w:vAlign w:val="bottom"/>
          </w:tcPr>
          <w:p w14:paraId="28C1BCDE" w14:textId="77777777" w:rsidR="00D83E79" w:rsidRDefault="00D83E79" w:rsidP="005D6EF4">
            <w:pPr>
              <w:pStyle w:val="Tabletext"/>
              <w:jc w:val="center"/>
            </w:pPr>
            <w:r>
              <w:t>1</w:t>
            </w:r>
          </w:p>
        </w:tc>
        <w:tc>
          <w:tcPr>
            <w:tcW w:w="705" w:type="dxa"/>
            <w:vAlign w:val="bottom"/>
          </w:tcPr>
          <w:p w14:paraId="2B774BD8" w14:textId="77777777" w:rsidR="00D83E79" w:rsidRDefault="00D83E79" w:rsidP="005D6EF4">
            <w:pPr>
              <w:pStyle w:val="Tabletext"/>
              <w:jc w:val="center"/>
            </w:pPr>
            <w:r>
              <w:t>1</w:t>
            </w:r>
          </w:p>
        </w:tc>
        <w:tc>
          <w:tcPr>
            <w:tcW w:w="705" w:type="dxa"/>
            <w:vAlign w:val="bottom"/>
          </w:tcPr>
          <w:p w14:paraId="1AA563FB" w14:textId="77777777" w:rsidR="00D83E79" w:rsidRDefault="00D83E79" w:rsidP="005D6EF4">
            <w:pPr>
              <w:pStyle w:val="Tabletext"/>
              <w:jc w:val="center"/>
            </w:pPr>
            <w:r>
              <w:t>1</w:t>
            </w:r>
          </w:p>
        </w:tc>
        <w:tc>
          <w:tcPr>
            <w:tcW w:w="705" w:type="dxa"/>
            <w:vAlign w:val="bottom"/>
          </w:tcPr>
          <w:p w14:paraId="55F944BC" w14:textId="77777777" w:rsidR="00D83E79" w:rsidRDefault="00D83E79" w:rsidP="005D6EF4">
            <w:pPr>
              <w:pStyle w:val="Tabletext"/>
              <w:jc w:val="center"/>
            </w:pPr>
            <w:r>
              <w:t>1</w:t>
            </w:r>
          </w:p>
        </w:tc>
        <w:tc>
          <w:tcPr>
            <w:tcW w:w="705" w:type="dxa"/>
            <w:vAlign w:val="bottom"/>
          </w:tcPr>
          <w:p w14:paraId="56CED51C" w14:textId="77777777" w:rsidR="00D83E79" w:rsidRDefault="00D83E79" w:rsidP="005D6EF4">
            <w:pPr>
              <w:pStyle w:val="Tabletext"/>
              <w:jc w:val="center"/>
            </w:pPr>
            <w:r>
              <w:t>1</w:t>
            </w:r>
          </w:p>
        </w:tc>
        <w:tc>
          <w:tcPr>
            <w:tcW w:w="705" w:type="dxa"/>
            <w:vAlign w:val="bottom"/>
          </w:tcPr>
          <w:p w14:paraId="57D273D4" w14:textId="77777777" w:rsidR="00D83E79" w:rsidRDefault="00D83E79" w:rsidP="005D6EF4">
            <w:pPr>
              <w:pStyle w:val="Tabletext"/>
              <w:jc w:val="center"/>
            </w:pPr>
            <w:r>
              <w:t>1</w:t>
            </w:r>
          </w:p>
        </w:tc>
      </w:tr>
      <w:tr w:rsidR="00D83E79" w:rsidRPr="00E1461D" w14:paraId="00A3009F" w14:textId="77777777" w:rsidTr="005D6EF4">
        <w:trPr>
          <w:cantSplit/>
        </w:trPr>
        <w:tc>
          <w:tcPr>
            <w:tcW w:w="1985" w:type="dxa"/>
            <w:vAlign w:val="bottom"/>
          </w:tcPr>
          <w:p w14:paraId="3BCBFF48" w14:textId="77777777" w:rsidR="00D83E79" w:rsidRDefault="00D83E79" w:rsidP="005D6EF4">
            <w:pPr>
              <w:pStyle w:val="Tabletext"/>
            </w:pPr>
          </w:p>
        </w:tc>
        <w:tc>
          <w:tcPr>
            <w:tcW w:w="3652" w:type="dxa"/>
            <w:vAlign w:val="bottom"/>
          </w:tcPr>
          <w:p w14:paraId="1C0D371D" w14:textId="77777777" w:rsidR="00D83E79" w:rsidRDefault="00D83E79" w:rsidP="005D6EF4">
            <w:pPr>
              <w:pStyle w:val="Tabletext"/>
            </w:pPr>
            <w:r>
              <w:t>Months worked</w:t>
            </w:r>
          </w:p>
        </w:tc>
        <w:tc>
          <w:tcPr>
            <w:tcW w:w="705" w:type="dxa"/>
            <w:vAlign w:val="bottom"/>
          </w:tcPr>
          <w:p w14:paraId="420811BA" w14:textId="77777777" w:rsidR="00D83E79" w:rsidRDefault="00D83E79" w:rsidP="005D6EF4">
            <w:pPr>
              <w:pStyle w:val="Tabletext"/>
              <w:jc w:val="center"/>
            </w:pPr>
          </w:p>
        </w:tc>
        <w:tc>
          <w:tcPr>
            <w:tcW w:w="705" w:type="dxa"/>
            <w:vAlign w:val="bottom"/>
          </w:tcPr>
          <w:p w14:paraId="4A9CDD45" w14:textId="77777777" w:rsidR="00D83E79" w:rsidRDefault="00D83E79" w:rsidP="005D6EF4">
            <w:pPr>
              <w:pStyle w:val="Tabletext"/>
              <w:jc w:val="center"/>
            </w:pPr>
          </w:p>
        </w:tc>
        <w:tc>
          <w:tcPr>
            <w:tcW w:w="705" w:type="dxa"/>
            <w:vAlign w:val="bottom"/>
          </w:tcPr>
          <w:p w14:paraId="7EE16B97" w14:textId="77777777" w:rsidR="00D83E79" w:rsidRDefault="00D83E79" w:rsidP="005D6EF4">
            <w:pPr>
              <w:pStyle w:val="Tabletext"/>
              <w:jc w:val="center"/>
            </w:pPr>
            <w:r>
              <w:t>12</w:t>
            </w:r>
          </w:p>
        </w:tc>
        <w:tc>
          <w:tcPr>
            <w:tcW w:w="705" w:type="dxa"/>
            <w:vAlign w:val="bottom"/>
          </w:tcPr>
          <w:p w14:paraId="28E983A8" w14:textId="77777777" w:rsidR="00D83E79" w:rsidRDefault="00D83E79" w:rsidP="005D6EF4">
            <w:pPr>
              <w:pStyle w:val="Tabletext"/>
              <w:jc w:val="center"/>
            </w:pPr>
            <w:r>
              <w:t>18</w:t>
            </w:r>
          </w:p>
        </w:tc>
        <w:tc>
          <w:tcPr>
            <w:tcW w:w="705" w:type="dxa"/>
            <w:vAlign w:val="bottom"/>
          </w:tcPr>
          <w:p w14:paraId="216C8AFE" w14:textId="77777777" w:rsidR="00D83E79" w:rsidRDefault="00D83E79" w:rsidP="005D6EF4">
            <w:pPr>
              <w:pStyle w:val="Tabletext"/>
              <w:jc w:val="center"/>
            </w:pPr>
            <w:r>
              <w:t>19</w:t>
            </w:r>
          </w:p>
        </w:tc>
        <w:tc>
          <w:tcPr>
            <w:tcW w:w="705" w:type="dxa"/>
            <w:vAlign w:val="bottom"/>
          </w:tcPr>
          <w:p w14:paraId="5C1CE646" w14:textId="77777777" w:rsidR="00D83E79" w:rsidRDefault="00D83E79" w:rsidP="005D6EF4">
            <w:pPr>
              <w:pStyle w:val="Tabletext"/>
              <w:jc w:val="center"/>
            </w:pPr>
            <w:r>
              <w:t>19</w:t>
            </w:r>
          </w:p>
        </w:tc>
        <w:tc>
          <w:tcPr>
            <w:tcW w:w="705" w:type="dxa"/>
            <w:vAlign w:val="bottom"/>
          </w:tcPr>
          <w:p w14:paraId="5BBAE784" w14:textId="77777777" w:rsidR="00D83E79" w:rsidRDefault="00D83E79" w:rsidP="005D6EF4">
            <w:pPr>
              <w:pStyle w:val="Tabletext"/>
              <w:jc w:val="center"/>
            </w:pPr>
            <w:r>
              <w:t>19</w:t>
            </w:r>
          </w:p>
        </w:tc>
        <w:tc>
          <w:tcPr>
            <w:tcW w:w="705" w:type="dxa"/>
            <w:vAlign w:val="bottom"/>
          </w:tcPr>
          <w:p w14:paraId="2C5095DC" w14:textId="77777777" w:rsidR="00D83E79" w:rsidRDefault="00D83E79" w:rsidP="005D6EF4">
            <w:pPr>
              <w:pStyle w:val="Tabletext"/>
              <w:jc w:val="center"/>
            </w:pPr>
            <w:r>
              <w:t>18</w:t>
            </w:r>
          </w:p>
        </w:tc>
        <w:tc>
          <w:tcPr>
            <w:tcW w:w="705" w:type="dxa"/>
            <w:vAlign w:val="bottom"/>
          </w:tcPr>
          <w:p w14:paraId="2A91E9C5" w14:textId="77777777" w:rsidR="00D83E79" w:rsidRDefault="00D83E79" w:rsidP="005D6EF4">
            <w:pPr>
              <w:pStyle w:val="Tabletext"/>
              <w:jc w:val="center"/>
            </w:pPr>
            <w:r>
              <w:t>18</w:t>
            </w:r>
          </w:p>
        </w:tc>
        <w:tc>
          <w:tcPr>
            <w:tcW w:w="705" w:type="dxa"/>
            <w:vAlign w:val="bottom"/>
          </w:tcPr>
          <w:p w14:paraId="3AC20408" w14:textId="77777777" w:rsidR="00D83E79" w:rsidRDefault="00D83E79" w:rsidP="005D6EF4">
            <w:pPr>
              <w:pStyle w:val="Tabletext"/>
              <w:jc w:val="center"/>
            </w:pPr>
          </w:p>
        </w:tc>
        <w:tc>
          <w:tcPr>
            <w:tcW w:w="705" w:type="dxa"/>
            <w:vAlign w:val="bottom"/>
          </w:tcPr>
          <w:p w14:paraId="40217C1A" w14:textId="77777777" w:rsidR="00D83E79" w:rsidRDefault="00D83E79" w:rsidP="005D6EF4">
            <w:pPr>
              <w:pStyle w:val="Tabletext"/>
              <w:jc w:val="center"/>
            </w:pPr>
          </w:p>
        </w:tc>
        <w:tc>
          <w:tcPr>
            <w:tcW w:w="705" w:type="dxa"/>
            <w:vAlign w:val="bottom"/>
          </w:tcPr>
          <w:p w14:paraId="5FA2B913" w14:textId="77777777" w:rsidR="00D83E79" w:rsidRDefault="00D83E79" w:rsidP="005D6EF4">
            <w:pPr>
              <w:pStyle w:val="Tabletext"/>
              <w:jc w:val="center"/>
            </w:pPr>
          </w:p>
        </w:tc>
      </w:tr>
      <w:tr w:rsidR="00D83E79" w:rsidRPr="00E1461D" w14:paraId="17F13416" w14:textId="77777777" w:rsidTr="005D6EF4">
        <w:trPr>
          <w:cantSplit/>
        </w:trPr>
        <w:tc>
          <w:tcPr>
            <w:tcW w:w="1985" w:type="dxa"/>
            <w:vAlign w:val="bottom"/>
          </w:tcPr>
          <w:p w14:paraId="085B8AC3" w14:textId="77777777" w:rsidR="00D83E79" w:rsidRDefault="00D83E79" w:rsidP="005D6EF4">
            <w:pPr>
              <w:pStyle w:val="Tabletext"/>
            </w:pPr>
          </w:p>
        </w:tc>
        <w:tc>
          <w:tcPr>
            <w:tcW w:w="3652" w:type="dxa"/>
            <w:vAlign w:val="bottom"/>
          </w:tcPr>
          <w:p w14:paraId="3AE71AC1" w14:textId="77777777" w:rsidR="00D83E79" w:rsidRDefault="00D83E79" w:rsidP="005D6EF4">
            <w:pPr>
              <w:pStyle w:val="Tabletext"/>
            </w:pPr>
            <w:r>
              <w:t>Months worked (full-time)</w:t>
            </w:r>
          </w:p>
        </w:tc>
        <w:tc>
          <w:tcPr>
            <w:tcW w:w="705" w:type="dxa"/>
            <w:vAlign w:val="bottom"/>
          </w:tcPr>
          <w:p w14:paraId="4EFA4121" w14:textId="77777777" w:rsidR="00D83E79" w:rsidRDefault="00D83E79" w:rsidP="005D6EF4">
            <w:pPr>
              <w:pStyle w:val="Tabletext"/>
              <w:jc w:val="center"/>
            </w:pPr>
          </w:p>
        </w:tc>
        <w:tc>
          <w:tcPr>
            <w:tcW w:w="705" w:type="dxa"/>
            <w:vAlign w:val="bottom"/>
          </w:tcPr>
          <w:p w14:paraId="71A17D6E" w14:textId="77777777" w:rsidR="00D83E79" w:rsidRDefault="00D83E79" w:rsidP="005D6EF4">
            <w:pPr>
              <w:pStyle w:val="Tabletext"/>
              <w:jc w:val="center"/>
            </w:pPr>
          </w:p>
        </w:tc>
        <w:tc>
          <w:tcPr>
            <w:tcW w:w="705" w:type="dxa"/>
            <w:vAlign w:val="bottom"/>
          </w:tcPr>
          <w:p w14:paraId="5B55DB1F" w14:textId="77777777" w:rsidR="00D83E79" w:rsidRDefault="00D83E79" w:rsidP="005D6EF4">
            <w:pPr>
              <w:pStyle w:val="Tabletext"/>
              <w:jc w:val="center"/>
            </w:pPr>
          </w:p>
        </w:tc>
        <w:tc>
          <w:tcPr>
            <w:tcW w:w="705" w:type="dxa"/>
            <w:vAlign w:val="bottom"/>
          </w:tcPr>
          <w:p w14:paraId="07C41F57" w14:textId="77777777" w:rsidR="00D83E79" w:rsidRDefault="00D83E79" w:rsidP="005D6EF4">
            <w:pPr>
              <w:pStyle w:val="Tabletext"/>
              <w:jc w:val="center"/>
            </w:pPr>
          </w:p>
        </w:tc>
        <w:tc>
          <w:tcPr>
            <w:tcW w:w="705" w:type="dxa"/>
            <w:vAlign w:val="bottom"/>
          </w:tcPr>
          <w:p w14:paraId="09F2EF60" w14:textId="77777777" w:rsidR="00D83E79" w:rsidRDefault="00D83E79" w:rsidP="005D6EF4">
            <w:pPr>
              <w:pStyle w:val="Tabletext"/>
              <w:jc w:val="center"/>
            </w:pPr>
          </w:p>
        </w:tc>
        <w:tc>
          <w:tcPr>
            <w:tcW w:w="705" w:type="dxa"/>
            <w:vAlign w:val="bottom"/>
          </w:tcPr>
          <w:p w14:paraId="47D5F424" w14:textId="77777777" w:rsidR="00D83E79" w:rsidRDefault="00D83E79" w:rsidP="005D6EF4">
            <w:pPr>
              <w:pStyle w:val="Tabletext"/>
              <w:jc w:val="center"/>
            </w:pPr>
          </w:p>
        </w:tc>
        <w:tc>
          <w:tcPr>
            <w:tcW w:w="705" w:type="dxa"/>
            <w:vAlign w:val="bottom"/>
          </w:tcPr>
          <w:p w14:paraId="7603E0BE" w14:textId="77777777" w:rsidR="00D83E79" w:rsidRDefault="00D83E79" w:rsidP="005D6EF4">
            <w:pPr>
              <w:pStyle w:val="Tabletext"/>
              <w:jc w:val="center"/>
            </w:pPr>
          </w:p>
        </w:tc>
        <w:tc>
          <w:tcPr>
            <w:tcW w:w="705" w:type="dxa"/>
            <w:vAlign w:val="bottom"/>
          </w:tcPr>
          <w:p w14:paraId="0DD1C6CC" w14:textId="77777777" w:rsidR="00D83E79" w:rsidRDefault="00D83E79" w:rsidP="005D6EF4">
            <w:pPr>
              <w:pStyle w:val="Tabletext"/>
              <w:jc w:val="center"/>
            </w:pPr>
          </w:p>
        </w:tc>
        <w:tc>
          <w:tcPr>
            <w:tcW w:w="705" w:type="dxa"/>
            <w:vAlign w:val="bottom"/>
          </w:tcPr>
          <w:p w14:paraId="43C437A2" w14:textId="77777777" w:rsidR="00D83E79" w:rsidRDefault="00D83E79" w:rsidP="005D6EF4">
            <w:pPr>
              <w:pStyle w:val="Tabletext"/>
              <w:jc w:val="center"/>
            </w:pPr>
          </w:p>
        </w:tc>
        <w:tc>
          <w:tcPr>
            <w:tcW w:w="705" w:type="dxa"/>
            <w:vAlign w:val="bottom"/>
          </w:tcPr>
          <w:p w14:paraId="59970C2E" w14:textId="77777777" w:rsidR="00D83E79" w:rsidRDefault="00D83E79" w:rsidP="005D6EF4">
            <w:pPr>
              <w:pStyle w:val="Tabletext"/>
              <w:jc w:val="center"/>
            </w:pPr>
            <w:r>
              <w:t>19</w:t>
            </w:r>
          </w:p>
        </w:tc>
        <w:tc>
          <w:tcPr>
            <w:tcW w:w="705" w:type="dxa"/>
            <w:vAlign w:val="bottom"/>
          </w:tcPr>
          <w:p w14:paraId="12BB21BF" w14:textId="77777777" w:rsidR="00D83E79" w:rsidRDefault="00D83E79" w:rsidP="005D6EF4">
            <w:pPr>
              <w:pStyle w:val="Tabletext"/>
              <w:jc w:val="center"/>
            </w:pPr>
            <w:r>
              <w:t>19</w:t>
            </w:r>
          </w:p>
        </w:tc>
        <w:tc>
          <w:tcPr>
            <w:tcW w:w="705" w:type="dxa"/>
            <w:vAlign w:val="bottom"/>
          </w:tcPr>
          <w:p w14:paraId="300A587B" w14:textId="77777777" w:rsidR="00D83E79" w:rsidRDefault="00D83E79" w:rsidP="005D6EF4">
            <w:pPr>
              <w:pStyle w:val="Tabletext"/>
              <w:jc w:val="center"/>
            </w:pPr>
            <w:r>
              <w:t>19</w:t>
            </w:r>
          </w:p>
        </w:tc>
      </w:tr>
      <w:tr w:rsidR="00D83E79" w:rsidRPr="00E1461D" w14:paraId="58D1066C" w14:textId="77777777" w:rsidTr="005D6EF4">
        <w:trPr>
          <w:cantSplit/>
        </w:trPr>
        <w:tc>
          <w:tcPr>
            <w:tcW w:w="1985" w:type="dxa"/>
            <w:vAlign w:val="bottom"/>
          </w:tcPr>
          <w:p w14:paraId="1B67FBD2" w14:textId="77777777" w:rsidR="00D83E79" w:rsidRDefault="00D83E79" w:rsidP="005D6EF4">
            <w:pPr>
              <w:pStyle w:val="Tabletext"/>
            </w:pPr>
          </w:p>
        </w:tc>
        <w:tc>
          <w:tcPr>
            <w:tcW w:w="3652" w:type="dxa"/>
            <w:vAlign w:val="bottom"/>
          </w:tcPr>
          <w:p w14:paraId="7F347A3B" w14:textId="77777777" w:rsidR="00D83E79" w:rsidRDefault="00D83E79" w:rsidP="005D6EF4">
            <w:pPr>
              <w:pStyle w:val="Tabletext"/>
            </w:pPr>
            <w:r>
              <w:t>Months worked (part-time)</w:t>
            </w:r>
          </w:p>
        </w:tc>
        <w:tc>
          <w:tcPr>
            <w:tcW w:w="705" w:type="dxa"/>
            <w:vAlign w:val="bottom"/>
          </w:tcPr>
          <w:p w14:paraId="1B422C90" w14:textId="77777777" w:rsidR="00D83E79" w:rsidRDefault="00D83E79" w:rsidP="005D6EF4">
            <w:pPr>
              <w:pStyle w:val="Tabletext"/>
              <w:jc w:val="center"/>
            </w:pPr>
          </w:p>
        </w:tc>
        <w:tc>
          <w:tcPr>
            <w:tcW w:w="705" w:type="dxa"/>
            <w:vAlign w:val="bottom"/>
          </w:tcPr>
          <w:p w14:paraId="54B43EFE" w14:textId="77777777" w:rsidR="00D83E79" w:rsidRDefault="00D83E79" w:rsidP="005D6EF4">
            <w:pPr>
              <w:pStyle w:val="Tabletext"/>
              <w:jc w:val="center"/>
            </w:pPr>
          </w:p>
        </w:tc>
        <w:tc>
          <w:tcPr>
            <w:tcW w:w="705" w:type="dxa"/>
            <w:vAlign w:val="bottom"/>
          </w:tcPr>
          <w:p w14:paraId="21E17655" w14:textId="77777777" w:rsidR="00D83E79" w:rsidRDefault="00D83E79" w:rsidP="005D6EF4">
            <w:pPr>
              <w:pStyle w:val="Tabletext"/>
              <w:jc w:val="center"/>
            </w:pPr>
          </w:p>
        </w:tc>
        <w:tc>
          <w:tcPr>
            <w:tcW w:w="705" w:type="dxa"/>
            <w:vAlign w:val="bottom"/>
          </w:tcPr>
          <w:p w14:paraId="61856F79" w14:textId="77777777" w:rsidR="00D83E79" w:rsidRDefault="00D83E79" w:rsidP="005D6EF4">
            <w:pPr>
              <w:pStyle w:val="Tabletext"/>
              <w:jc w:val="center"/>
            </w:pPr>
          </w:p>
        </w:tc>
        <w:tc>
          <w:tcPr>
            <w:tcW w:w="705" w:type="dxa"/>
            <w:vAlign w:val="bottom"/>
          </w:tcPr>
          <w:p w14:paraId="57125191" w14:textId="77777777" w:rsidR="00D83E79" w:rsidRDefault="00D83E79" w:rsidP="005D6EF4">
            <w:pPr>
              <w:pStyle w:val="Tabletext"/>
              <w:jc w:val="center"/>
            </w:pPr>
          </w:p>
        </w:tc>
        <w:tc>
          <w:tcPr>
            <w:tcW w:w="705" w:type="dxa"/>
            <w:vAlign w:val="bottom"/>
          </w:tcPr>
          <w:p w14:paraId="74D014FE" w14:textId="77777777" w:rsidR="00D83E79" w:rsidRDefault="00D83E79" w:rsidP="005D6EF4">
            <w:pPr>
              <w:pStyle w:val="Tabletext"/>
              <w:jc w:val="center"/>
            </w:pPr>
          </w:p>
        </w:tc>
        <w:tc>
          <w:tcPr>
            <w:tcW w:w="705" w:type="dxa"/>
            <w:vAlign w:val="bottom"/>
          </w:tcPr>
          <w:p w14:paraId="6DC254FF" w14:textId="77777777" w:rsidR="00D83E79" w:rsidRDefault="00D83E79" w:rsidP="005D6EF4">
            <w:pPr>
              <w:pStyle w:val="Tabletext"/>
              <w:jc w:val="center"/>
            </w:pPr>
          </w:p>
        </w:tc>
        <w:tc>
          <w:tcPr>
            <w:tcW w:w="705" w:type="dxa"/>
            <w:vAlign w:val="bottom"/>
          </w:tcPr>
          <w:p w14:paraId="5343BD3C" w14:textId="77777777" w:rsidR="00D83E79" w:rsidRDefault="00D83E79" w:rsidP="005D6EF4">
            <w:pPr>
              <w:pStyle w:val="Tabletext"/>
              <w:jc w:val="center"/>
            </w:pPr>
          </w:p>
        </w:tc>
        <w:tc>
          <w:tcPr>
            <w:tcW w:w="705" w:type="dxa"/>
            <w:vAlign w:val="bottom"/>
          </w:tcPr>
          <w:p w14:paraId="68BF97B6" w14:textId="77777777" w:rsidR="00D83E79" w:rsidRDefault="00D83E79" w:rsidP="005D6EF4">
            <w:pPr>
              <w:pStyle w:val="Tabletext"/>
              <w:jc w:val="center"/>
            </w:pPr>
          </w:p>
        </w:tc>
        <w:tc>
          <w:tcPr>
            <w:tcW w:w="705" w:type="dxa"/>
            <w:vAlign w:val="bottom"/>
          </w:tcPr>
          <w:p w14:paraId="192C170F" w14:textId="77777777" w:rsidR="00D83E79" w:rsidRDefault="00D83E79" w:rsidP="005D6EF4">
            <w:pPr>
              <w:pStyle w:val="Tabletext"/>
              <w:jc w:val="center"/>
            </w:pPr>
            <w:r>
              <w:t>19</w:t>
            </w:r>
          </w:p>
        </w:tc>
        <w:tc>
          <w:tcPr>
            <w:tcW w:w="705" w:type="dxa"/>
            <w:vAlign w:val="bottom"/>
          </w:tcPr>
          <w:p w14:paraId="4B7D4A2E" w14:textId="77777777" w:rsidR="00D83E79" w:rsidRDefault="00D83E79" w:rsidP="005D6EF4">
            <w:pPr>
              <w:pStyle w:val="Tabletext"/>
              <w:jc w:val="center"/>
            </w:pPr>
            <w:r>
              <w:t>19</w:t>
            </w:r>
          </w:p>
        </w:tc>
        <w:tc>
          <w:tcPr>
            <w:tcW w:w="705" w:type="dxa"/>
            <w:vAlign w:val="bottom"/>
          </w:tcPr>
          <w:p w14:paraId="2093953D" w14:textId="77777777" w:rsidR="00D83E79" w:rsidRDefault="00D83E79" w:rsidP="005D6EF4">
            <w:pPr>
              <w:pStyle w:val="Tabletext"/>
              <w:jc w:val="center"/>
            </w:pPr>
            <w:r>
              <w:t>19</w:t>
            </w:r>
          </w:p>
        </w:tc>
      </w:tr>
      <w:tr w:rsidR="00D83E79" w:rsidRPr="00E1461D" w14:paraId="56304224" w14:textId="77777777" w:rsidTr="005D6EF4">
        <w:trPr>
          <w:cantSplit/>
        </w:trPr>
        <w:tc>
          <w:tcPr>
            <w:tcW w:w="1985" w:type="dxa"/>
            <w:vAlign w:val="bottom"/>
          </w:tcPr>
          <w:p w14:paraId="65F03F17" w14:textId="77777777" w:rsidR="00D83E79" w:rsidRDefault="00D83E79" w:rsidP="005D6EF4">
            <w:pPr>
              <w:pStyle w:val="Tabletext"/>
            </w:pPr>
          </w:p>
        </w:tc>
        <w:tc>
          <w:tcPr>
            <w:tcW w:w="3652" w:type="dxa"/>
            <w:vAlign w:val="bottom"/>
          </w:tcPr>
          <w:p w14:paraId="4CB137BC" w14:textId="77777777" w:rsidR="00D83E79" w:rsidRDefault="00D83E79" w:rsidP="005D6EF4">
            <w:pPr>
              <w:pStyle w:val="Tabletext"/>
            </w:pPr>
            <w:r>
              <w:t>No full-time work since last interview</w:t>
            </w:r>
          </w:p>
        </w:tc>
        <w:tc>
          <w:tcPr>
            <w:tcW w:w="705" w:type="dxa"/>
            <w:vAlign w:val="bottom"/>
          </w:tcPr>
          <w:p w14:paraId="45B41418" w14:textId="77777777" w:rsidR="00D83E79" w:rsidRDefault="00D83E79" w:rsidP="005D6EF4">
            <w:pPr>
              <w:pStyle w:val="Tabletext"/>
              <w:jc w:val="center"/>
            </w:pPr>
          </w:p>
        </w:tc>
        <w:tc>
          <w:tcPr>
            <w:tcW w:w="705" w:type="dxa"/>
            <w:vAlign w:val="bottom"/>
          </w:tcPr>
          <w:p w14:paraId="2873ACAB" w14:textId="77777777" w:rsidR="00D83E79" w:rsidRDefault="00D83E79" w:rsidP="005D6EF4">
            <w:pPr>
              <w:pStyle w:val="Tabletext"/>
              <w:jc w:val="center"/>
            </w:pPr>
          </w:p>
        </w:tc>
        <w:tc>
          <w:tcPr>
            <w:tcW w:w="705" w:type="dxa"/>
            <w:vAlign w:val="bottom"/>
          </w:tcPr>
          <w:p w14:paraId="78B3EEB0" w14:textId="77777777" w:rsidR="00D83E79" w:rsidRDefault="00D83E79" w:rsidP="005D6EF4">
            <w:pPr>
              <w:pStyle w:val="Tabletext"/>
              <w:jc w:val="center"/>
            </w:pPr>
          </w:p>
        </w:tc>
        <w:tc>
          <w:tcPr>
            <w:tcW w:w="705" w:type="dxa"/>
            <w:vAlign w:val="bottom"/>
          </w:tcPr>
          <w:p w14:paraId="29D8DC96" w14:textId="77777777" w:rsidR="00D83E79" w:rsidRDefault="00D83E79" w:rsidP="005D6EF4">
            <w:pPr>
              <w:pStyle w:val="Tabletext"/>
              <w:jc w:val="center"/>
            </w:pPr>
          </w:p>
        </w:tc>
        <w:tc>
          <w:tcPr>
            <w:tcW w:w="705" w:type="dxa"/>
            <w:vAlign w:val="bottom"/>
          </w:tcPr>
          <w:p w14:paraId="7F9329B3" w14:textId="77777777" w:rsidR="00D83E79" w:rsidRDefault="00D83E79" w:rsidP="005D6EF4">
            <w:pPr>
              <w:pStyle w:val="Tabletext"/>
              <w:jc w:val="center"/>
            </w:pPr>
          </w:p>
        </w:tc>
        <w:tc>
          <w:tcPr>
            <w:tcW w:w="705" w:type="dxa"/>
            <w:vAlign w:val="bottom"/>
          </w:tcPr>
          <w:p w14:paraId="4BB3B59B" w14:textId="77777777" w:rsidR="00D83E79" w:rsidRDefault="00D83E79" w:rsidP="005D6EF4">
            <w:pPr>
              <w:pStyle w:val="Tabletext"/>
              <w:jc w:val="center"/>
            </w:pPr>
          </w:p>
        </w:tc>
        <w:tc>
          <w:tcPr>
            <w:tcW w:w="705" w:type="dxa"/>
            <w:vAlign w:val="bottom"/>
          </w:tcPr>
          <w:p w14:paraId="484AE5A2" w14:textId="77777777" w:rsidR="00D83E79" w:rsidRDefault="00D83E79" w:rsidP="005D6EF4">
            <w:pPr>
              <w:pStyle w:val="Tabletext"/>
              <w:jc w:val="center"/>
            </w:pPr>
          </w:p>
        </w:tc>
        <w:tc>
          <w:tcPr>
            <w:tcW w:w="705" w:type="dxa"/>
            <w:vAlign w:val="bottom"/>
          </w:tcPr>
          <w:p w14:paraId="7C584805" w14:textId="77777777" w:rsidR="00D83E79" w:rsidRDefault="00D83E79" w:rsidP="005D6EF4">
            <w:pPr>
              <w:pStyle w:val="Tabletext"/>
              <w:jc w:val="center"/>
            </w:pPr>
          </w:p>
        </w:tc>
        <w:tc>
          <w:tcPr>
            <w:tcW w:w="705" w:type="dxa"/>
            <w:vAlign w:val="bottom"/>
          </w:tcPr>
          <w:p w14:paraId="61CFF5A7" w14:textId="77777777" w:rsidR="00D83E79" w:rsidRDefault="00D83E79" w:rsidP="005D6EF4">
            <w:pPr>
              <w:pStyle w:val="Tabletext"/>
              <w:jc w:val="center"/>
            </w:pPr>
          </w:p>
        </w:tc>
        <w:tc>
          <w:tcPr>
            <w:tcW w:w="705" w:type="dxa"/>
            <w:vAlign w:val="bottom"/>
          </w:tcPr>
          <w:p w14:paraId="02100208" w14:textId="77777777" w:rsidR="00D83E79" w:rsidRDefault="00D83E79" w:rsidP="005D6EF4">
            <w:pPr>
              <w:pStyle w:val="Tabletext"/>
              <w:jc w:val="center"/>
            </w:pPr>
            <w:r>
              <w:t>1</w:t>
            </w:r>
          </w:p>
        </w:tc>
        <w:tc>
          <w:tcPr>
            <w:tcW w:w="705" w:type="dxa"/>
            <w:vAlign w:val="bottom"/>
          </w:tcPr>
          <w:p w14:paraId="3B2A91C6" w14:textId="77777777" w:rsidR="00D83E79" w:rsidRDefault="00D83E79" w:rsidP="005D6EF4">
            <w:pPr>
              <w:pStyle w:val="Tabletext"/>
              <w:jc w:val="center"/>
            </w:pPr>
            <w:r>
              <w:t>1</w:t>
            </w:r>
          </w:p>
        </w:tc>
        <w:tc>
          <w:tcPr>
            <w:tcW w:w="705" w:type="dxa"/>
            <w:vAlign w:val="bottom"/>
          </w:tcPr>
          <w:p w14:paraId="6B271A7E" w14:textId="77777777" w:rsidR="00D83E79" w:rsidRDefault="00D83E79" w:rsidP="005D6EF4">
            <w:pPr>
              <w:pStyle w:val="Tabletext"/>
              <w:jc w:val="center"/>
            </w:pPr>
            <w:r>
              <w:t>1</w:t>
            </w:r>
          </w:p>
        </w:tc>
      </w:tr>
      <w:tr w:rsidR="00D83E79" w:rsidRPr="00E1461D" w14:paraId="4F9DAEDC" w14:textId="77777777" w:rsidTr="005D6EF4">
        <w:trPr>
          <w:cantSplit/>
        </w:trPr>
        <w:tc>
          <w:tcPr>
            <w:tcW w:w="1985" w:type="dxa"/>
            <w:tcBorders>
              <w:bottom w:val="nil"/>
            </w:tcBorders>
            <w:vAlign w:val="bottom"/>
          </w:tcPr>
          <w:p w14:paraId="14664E5A" w14:textId="77777777" w:rsidR="00D83E79" w:rsidRDefault="00D83E79" w:rsidP="005D6EF4">
            <w:pPr>
              <w:pStyle w:val="Tabletext"/>
            </w:pPr>
          </w:p>
        </w:tc>
        <w:tc>
          <w:tcPr>
            <w:tcW w:w="3652" w:type="dxa"/>
            <w:tcBorders>
              <w:bottom w:val="nil"/>
            </w:tcBorders>
            <w:vAlign w:val="bottom"/>
          </w:tcPr>
          <w:p w14:paraId="33D87C0F" w14:textId="77777777" w:rsidR="00D83E79" w:rsidRDefault="00D83E79" w:rsidP="005D6EF4">
            <w:pPr>
              <w:pStyle w:val="Tabletext"/>
            </w:pPr>
            <w:r>
              <w:t>No part-time work since last interview</w:t>
            </w:r>
          </w:p>
        </w:tc>
        <w:tc>
          <w:tcPr>
            <w:tcW w:w="705" w:type="dxa"/>
            <w:tcBorders>
              <w:bottom w:val="nil"/>
            </w:tcBorders>
            <w:vAlign w:val="bottom"/>
          </w:tcPr>
          <w:p w14:paraId="131C091E" w14:textId="77777777" w:rsidR="00D83E79" w:rsidRDefault="00D83E79" w:rsidP="005D6EF4">
            <w:pPr>
              <w:pStyle w:val="Tabletext"/>
              <w:jc w:val="center"/>
            </w:pPr>
          </w:p>
        </w:tc>
        <w:tc>
          <w:tcPr>
            <w:tcW w:w="705" w:type="dxa"/>
            <w:tcBorders>
              <w:bottom w:val="nil"/>
            </w:tcBorders>
            <w:vAlign w:val="bottom"/>
          </w:tcPr>
          <w:p w14:paraId="35968A2F" w14:textId="77777777" w:rsidR="00D83E79" w:rsidRDefault="00D83E79" w:rsidP="005D6EF4">
            <w:pPr>
              <w:pStyle w:val="Tabletext"/>
              <w:jc w:val="center"/>
            </w:pPr>
          </w:p>
        </w:tc>
        <w:tc>
          <w:tcPr>
            <w:tcW w:w="705" w:type="dxa"/>
            <w:tcBorders>
              <w:bottom w:val="nil"/>
            </w:tcBorders>
            <w:vAlign w:val="bottom"/>
          </w:tcPr>
          <w:p w14:paraId="6B3FEF15" w14:textId="77777777" w:rsidR="00D83E79" w:rsidRDefault="00D83E79" w:rsidP="005D6EF4">
            <w:pPr>
              <w:pStyle w:val="Tabletext"/>
              <w:jc w:val="center"/>
            </w:pPr>
          </w:p>
        </w:tc>
        <w:tc>
          <w:tcPr>
            <w:tcW w:w="705" w:type="dxa"/>
            <w:tcBorders>
              <w:bottom w:val="nil"/>
            </w:tcBorders>
            <w:vAlign w:val="bottom"/>
          </w:tcPr>
          <w:p w14:paraId="0EC3F9CF" w14:textId="77777777" w:rsidR="00D83E79" w:rsidRDefault="00D83E79" w:rsidP="005D6EF4">
            <w:pPr>
              <w:pStyle w:val="Tabletext"/>
              <w:jc w:val="center"/>
            </w:pPr>
          </w:p>
        </w:tc>
        <w:tc>
          <w:tcPr>
            <w:tcW w:w="705" w:type="dxa"/>
            <w:tcBorders>
              <w:bottom w:val="nil"/>
            </w:tcBorders>
            <w:vAlign w:val="bottom"/>
          </w:tcPr>
          <w:p w14:paraId="0F53335F" w14:textId="77777777" w:rsidR="00D83E79" w:rsidRDefault="00D83E79" w:rsidP="005D6EF4">
            <w:pPr>
              <w:pStyle w:val="Tabletext"/>
              <w:jc w:val="center"/>
            </w:pPr>
          </w:p>
        </w:tc>
        <w:tc>
          <w:tcPr>
            <w:tcW w:w="705" w:type="dxa"/>
            <w:tcBorders>
              <w:bottom w:val="nil"/>
            </w:tcBorders>
            <w:vAlign w:val="bottom"/>
          </w:tcPr>
          <w:p w14:paraId="05E68DB2" w14:textId="77777777" w:rsidR="00D83E79" w:rsidRDefault="00D83E79" w:rsidP="005D6EF4">
            <w:pPr>
              <w:pStyle w:val="Tabletext"/>
              <w:jc w:val="center"/>
            </w:pPr>
          </w:p>
        </w:tc>
        <w:tc>
          <w:tcPr>
            <w:tcW w:w="705" w:type="dxa"/>
            <w:tcBorders>
              <w:bottom w:val="nil"/>
            </w:tcBorders>
            <w:vAlign w:val="bottom"/>
          </w:tcPr>
          <w:p w14:paraId="78D69265" w14:textId="77777777" w:rsidR="00D83E79" w:rsidRDefault="00D83E79" w:rsidP="005D6EF4">
            <w:pPr>
              <w:pStyle w:val="Tabletext"/>
              <w:jc w:val="center"/>
            </w:pPr>
          </w:p>
        </w:tc>
        <w:tc>
          <w:tcPr>
            <w:tcW w:w="705" w:type="dxa"/>
            <w:tcBorders>
              <w:bottom w:val="nil"/>
            </w:tcBorders>
            <w:vAlign w:val="bottom"/>
          </w:tcPr>
          <w:p w14:paraId="5ABB1763" w14:textId="77777777" w:rsidR="00D83E79" w:rsidRDefault="00D83E79" w:rsidP="005D6EF4">
            <w:pPr>
              <w:pStyle w:val="Tabletext"/>
              <w:jc w:val="center"/>
            </w:pPr>
          </w:p>
        </w:tc>
        <w:tc>
          <w:tcPr>
            <w:tcW w:w="705" w:type="dxa"/>
            <w:tcBorders>
              <w:bottom w:val="nil"/>
            </w:tcBorders>
            <w:vAlign w:val="bottom"/>
          </w:tcPr>
          <w:p w14:paraId="567D23FB" w14:textId="77777777" w:rsidR="00D83E79" w:rsidRDefault="00D83E79" w:rsidP="005D6EF4">
            <w:pPr>
              <w:pStyle w:val="Tabletext"/>
              <w:jc w:val="center"/>
            </w:pPr>
          </w:p>
        </w:tc>
        <w:tc>
          <w:tcPr>
            <w:tcW w:w="705" w:type="dxa"/>
            <w:tcBorders>
              <w:bottom w:val="nil"/>
            </w:tcBorders>
            <w:vAlign w:val="bottom"/>
          </w:tcPr>
          <w:p w14:paraId="19DA270F" w14:textId="77777777" w:rsidR="00D83E79" w:rsidRDefault="00D83E79" w:rsidP="005D6EF4">
            <w:pPr>
              <w:pStyle w:val="Tabletext"/>
              <w:jc w:val="center"/>
            </w:pPr>
            <w:r>
              <w:t>1</w:t>
            </w:r>
          </w:p>
        </w:tc>
        <w:tc>
          <w:tcPr>
            <w:tcW w:w="705" w:type="dxa"/>
            <w:tcBorders>
              <w:bottom w:val="nil"/>
            </w:tcBorders>
            <w:vAlign w:val="bottom"/>
          </w:tcPr>
          <w:p w14:paraId="611919E1" w14:textId="77777777" w:rsidR="00D83E79" w:rsidRDefault="00D83E79" w:rsidP="005D6EF4">
            <w:pPr>
              <w:pStyle w:val="Tabletext"/>
              <w:jc w:val="center"/>
            </w:pPr>
            <w:r>
              <w:t>1</w:t>
            </w:r>
          </w:p>
        </w:tc>
        <w:tc>
          <w:tcPr>
            <w:tcW w:w="705" w:type="dxa"/>
            <w:tcBorders>
              <w:bottom w:val="nil"/>
            </w:tcBorders>
            <w:vAlign w:val="bottom"/>
          </w:tcPr>
          <w:p w14:paraId="1B02A5C1" w14:textId="77777777" w:rsidR="00D83E79" w:rsidRDefault="00D83E79" w:rsidP="005D6EF4">
            <w:pPr>
              <w:pStyle w:val="Tabletext"/>
              <w:jc w:val="center"/>
            </w:pPr>
            <w:r>
              <w:t>1</w:t>
            </w:r>
          </w:p>
        </w:tc>
      </w:tr>
      <w:tr w:rsidR="00D83E79" w:rsidRPr="00E1461D" w14:paraId="1B0D62BA" w14:textId="77777777" w:rsidTr="005D6EF4">
        <w:trPr>
          <w:cantSplit/>
        </w:trPr>
        <w:tc>
          <w:tcPr>
            <w:tcW w:w="1985" w:type="dxa"/>
            <w:tcBorders>
              <w:top w:val="nil"/>
              <w:bottom w:val="single" w:sz="4" w:space="0" w:color="auto"/>
            </w:tcBorders>
            <w:vAlign w:val="bottom"/>
          </w:tcPr>
          <w:p w14:paraId="6F4A0E47" w14:textId="77777777" w:rsidR="00D83E79" w:rsidRDefault="00D83E79" w:rsidP="005D6EF4">
            <w:pPr>
              <w:pStyle w:val="Tabletext"/>
            </w:pPr>
            <w:r>
              <w:t> </w:t>
            </w:r>
          </w:p>
        </w:tc>
        <w:tc>
          <w:tcPr>
            <w:tcW w:w="3652" w:type="dxa"/>
            <w:tcBorders>
              <w:top w:val="nil"/>
              <w:bottom w:val="single" w:sz="4" w:space="0" w:color="auto"/>
            </w:tcBorders>
            <w:vAlign w:val="bottom"/>
          </w:tcPr>
          <w:p w14:paraId="0712AA44" w14:textId="77777777" w:rsidR="00D83E79" w:rsidRDefault="00D83E79" w:rsidP="005D6EF4">
            <w:pPr>
              <w:pStyle w:val="Tabletext"/>
            </w:pPr>
            <w:r>
              <w:t>Number of weeks worked</w:t>
            </w:r>
          </w:p>
        </w:tc>
        <w:tc>
          <w:tcPr>
            <w:tcW w:w="705" w:type="dxa"/>
            <w:tcBorders>
              <w:top w:val="nil"/>
              <w:bottom w:val="single" w:sz="4" w:space="0" w:color="auto"/>
            </w:tcBorders>
            <w:vAlign w:val="bottom"/>
          </w:tcPr>
          <w:p w14:paraId="721A988A" w14:textId="77777777" w:rsidR="00D83E79" w:rsidRDefault="00D83E79" w:rsidP="005D6EF4">
            <w:pPr>
              <w:pStyle w:val="Tabletext"/>
              <w:jc w:val="center"/>
            </w:pPr>
          </w:p>
        </w:tc>
        <w:tc>
          <w:tcPr>
            <w:tcW w:w="705" w:type="dxa"/>
            <w:tcBorders>
              <w:top w:val="nil"/>
              <w:bottom w:val="single" w:sz="4" w:space="0" w:color="auto"/>
            </w:tcBorders>
            <w:vAlign w:val="bottom"/>
          </w:tcPr>
          <w:p w14:paraId="015ADBED" w14:textId="77777777" w:rsidR="00D83E79" w:rsidRDefault="00D83E79" w:rsidP="005D6EF4">
            <w:pPr>
              <w:pStyle w:val="Tabletext"/>
              <w:jc w:val="center"/>
            </w:pPr>
          </w:p>
        </w:tc>
        <w:tc>
          <w:tcPr>
            <w:tcW w:w="705" w:type="dxa"/>
            <w:tcBorders>
              <w:top w:val="nil"/>
              <w:bottom w:val="single" w:sz="4" w:space="0" w:color="auto"/>
            </w:tcBorders>
            <w:vAlign w:val="bottom"/>
          </w:tcPr>
          <w:p w14:paraId="15B3B4E5"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2A2F6599"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77596A98"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3C5B40C4"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13D084E2"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4186983C"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638B103C"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68FAB0DA" w14:textId="77777777" w:rsidR="00D83E79" w:rsidRDefault="00D83E79" w:rsidP="005D6EF4">
            <w:pPr>
              <w:pStyle w:val="Tabletext"/>
              <w:jc w:val="center"/>
            </w:pPr>
          </w:p>
        </w:tc>
        <w:tc>
          <w:tcPr>
            <w:tcW w:w="705" w:type="dxa"/>
            <w:tcBorders>
              <w:top w:val="nil"/>
              <w:bottom w:val="single" w:sz="4" w:space="0" w:color="auto"/>
            </w:tcBorders>
            <w:vAlign w:val="bottom"/>
          </w:tcPr>
          <w:p w14:paraId="745F79FA" w14:textId="77777777" w:rsidR="00D83E79" w:rsidRDefault="00D83E79" w:rsidP="005D6EF4">
            <w:pPr>
              <w:pStyle w:val="Tabletext"/>
              <w:jc w:val="center"/>
            </w:pPr>
          </w:p>
        </w:tc>
        <w:tc>
          <w:tcPr>
            <w:tcW w:w="705" w:type="dxa"/>
            <w:tcBorders>
              <w:top w:val="nil"/>
              <w:bottom w:val="single" w:sz="4" w:space="0" w:color="auto"/>
            </w:tcBorders>
            <w:vAlign w:val="bottom"/>
          </w:tcPr>
          <w:p w14:paraId="0DD76369" w14:textId="77777777" w:rsidR="00D83E79" w:rsidRDefault="00D83E79" w:rsidP="005D6EF4">
            <w:pPr>
              <w:pStyle w:val="Tabletext"/>
              <w:jc w:val="center"/>
            </w:pPr>
          </w:p>
        </w:tc>
      </w:tr>
      <w:tr w:rsidR="00D83E79" w:rsidRPr="00E1461D" w14:paraId="7480D95C" w14:textId="77777777" w:rsidTr="005D6EF4">
        <w:trPr>
          <w:cantSplit/>
        </w:trPr>
        <w:tc>
          <w:tcPr>
            <w:tcW w:w="1985" w:type="dxa"/>
            <w:tcBorders>
              <w:top w:val="single" w:sz="4" w:space="0" w:color="auto"/>
            </w:tcBorders>
            <w:vAlign w:val="bottom"/>
          </w:tcPr>
          <w:p w14:paraId="6B913A28" w14:textId="77777777" w:rsidR="00D83E79" w:rsidRDefault="00D83E79" w:rsidP="005D6EF4">
            <w:pPr>
              <w:pStyle w:val="Tabletext"/>
            </w:pPr>
            <w:r>
              <w:t>Wages and benefits</w:t>
            </w:r>
          </w:p>
        </w:tc>
        <w:tc>
          <w:tcPr>
            <w:tcW w:w="3652" w:type="dxa"/>
            <w:tcBorders>
              <w:top w:val="single" w:sz="4" w:space="0" w:color="auto"/>
            </w:tcBorders>
            <w:vAlign w:val="bottom"/>
          </w:tcPr>
          <w:p w14:paraId="3D710066" w14:textId="77777777" w:rsidR="00D83E79" w:rsidRDefault="00D83E79" w:rsidP="005D6EF4">
            <w:pPr>
              <w:pStyle w:val="Tabletext"/>
            </w:pPr>
            <w:r>
              <w:t>Average weekly earnings</w:t>
            </w:r>
          </w:p>
        </w:tc>
        <w:tc>
          <w:tcPr>
            <w:tcW w:w="705" w:type="dxa"/>
            <w:tcBorders>
              <w:top w:val="single" w:sz="4" w:space="0" w:color="auto"/>
            </w:tcBorders>
            <w:vAlign w:val="bottom"/>
          </w:tcPr>
          <w:p w14:paraId="33292A3D" w14:textId="77777777" w:rsidR="00D83E79" w:rsidRDefault="00D83E79" w:rsidP="005D6EF4">
            <w:pPr>
              <w:pStyle w:val="Tabletext"/>
              <w:jc w:val="center"/>
            </w:pPr>
            <w:r>
              <w:t>1</w:t>
            </w:r>
          </w:p>
        </w:tc>
        <w:tc>
          <w:tcPr>
            <w:tcW w:w="705" w:type="dxa"/>
            <w:tcBorders>
              <w:top w:val="single" w:sz="4" w:space="0" w:color="auto"/>
            </w:tcBorders>
            <w:vAlign w:val="bottom"/>
          </w:tcPr>
          <w:p w14:paraId="4D463030" w14:textId="77777777" w:rsidR="00D83E79" w:rsidRDefault="00D83E79" w:rsidP="005D6EF4">
            <w:pPr>
              <w:pStyle w:val="Tabletext"/>
              <w:jc w:val="center"/>
            </w:pPr>
            <w:r>
              <w:t>2</w:t>
            </w:r>
          </w:p>
        </w:tc>
        <w:tc>
          <w:tcPr>
            <w:tcW w:w="705" w:type="dxa"/>
            <w:tcBorders>
              <w:top w:val="single" w:sz="4" w:space="0" w:color="auto"/>
            </w:tcBorders>
            <w:vAlign w:val="bottom"/>
          </w:tcPr>
          <w:p w14:paraId="18B38CF6" w14:textId="77777777" w:rsidR="00D83E79" w:rsidRDefault="00D83E79" w:rsidP="005D6EF4">
            <w:pPr>
              <w:pStyle w:val="Tabletext"/>
              <w:jc w:val="center"/>
            </w:pPr>
          </w:p>
        </w:tc>
        <w:tc>
          <w:tcPr>
            <w:tcW w:w="705" w:type="dxa"/>
            <w:tcBorders>
              <w:top w:val="single" w:sz="4" w:space="0" w:color="auto"/>
            </w:tcBorders>
            <w:vAlign w:val="bottom"/>
          </w:tcPr>
          <w:p w14:paraId="3B3385F2" w14:textId="77777777" w:rsidR="00D83E79" w:rsidRDefault="00D83E79" w:rsidP="005D6EF4">
            <w:pPr>
              <w:pStyle w:val="Tabletext"/>
              <w:jc w:val="center"/>
            </w:pPr>
          </w:p>
        </w:tc>
        <w:tc>
          <w:tcPr>
            <w:tcW w:w="705" w:type="dxa"/>
            <w:tcBorders>
              <w:top w:val="single" w:sz="4" w:space="0" w:color="auto"/>
            </w:tcBorders>
            <w:vAlign w:val="bottom"/>
          </w:tcPr>
          <w:p w14:paraId="42A660D1" w14:textId="77777777" w:rsidR="00D83E79" w:rsidRDefault="00D83E79" w:rsidP="005D6EF4">
            <w:pPr>
              <w:pStyle w:val="Tabletext"/>
              <w:jc w:val="center"/>
            </w:pPr>
            <w:r>
              <w:t>1</w:t>
            </w:r>
          </w:p>
        </w:tc>
        <w:tc>
          <w:tcPr>
            <w:tcW w:w="705" w:type="dxa"/>
            <w:tcBorders>
              <w:top w:val="single" w:sz="4" w:space="0" w:color="auto"/>
            </w:tcBorders>
            <w:vAlign w:val="bottom"/>
          </w:tcPr>
          <w:p w14:paraId="03DD0BD8" w14:textId="77777777" w:rsidR="00D83E79" w:rsidRDefault="00D83E79" w:rsidP="005D6EF4">
            <w:pPr>
              <w:pStyle w:val="Tabletext"/>
              <w:jc w:val="center"/>
            </w:pPr>
            <w:r>
              <w:t>1</w:t>
            </w:r>
          </w:p>
        </w:tc>
        <w:tc>
          <w:tcPr>
            <w:tcW w:w="705" w:type="dxa"/>
            <w:tcBorders>
              <w:top w:val="single" w:sz="4" w:space="0" w:color="auto"/>
            </w:tcBorders>
            <w:vAlign w:val="bottom"/>
          </w:tcPr>
          <w:p w14:paraId="521C0FBF" w14:textId="77777777" w:rsidR="00D83E79" w:rsidRDefault="00D83E79" w:rsidP="005D6EF4">
            <w:pPr>
              <w:pStyle w:val="Tabletext"/>
              <w:jc w:val="center"/>
            </w:pPr>
            <w:r>
              <w:t>1</w:t>
            </w:r>
          </w:p>
        </w:tc>
        <w:tc>
          <w:tcPr>
            <w:tcW w:w="705" w:type="dxa"/>
            <w:tcBorders>
              <w:top w:val="single" w:sz="4" w:space="0" w:color="auto"/>
            </w:tcBorders>
            <w:vAlign w:val="bottom"/>
          </w:tcPr>
          <w:p w14:paraId="1994E7A8" w14:textId="77777777" w:rsidR="00D83E79" w:rsidRDefault="00D83E79" w:rsidP="005D6EF4">
            <w:pPr>
              <w:pStyle w:val="Tabletext"/>
              <w:jc w:val="center"/>
            </w:pPr>
            <w:r>
              <w:t>1</w:t>
            </w:r>
          </w:p>
        </w:tc>
        <w:tc>
          <w:tcPr>
            <w:tcW w:w="705" w:type="dxa"/>
            <w:tcBorders>
              <w:top w:val="single" w:sz="4" w:space="0" w:color="auto"/>
            </w:tcBorders>
            <w:vAlign w:val="bottom"/>
          </w:tcPr>
          <w:p w14:paraId="0087E6A3" w14:textId="77777777" w:rsidR="00D83E79" w:rsidRDefault="00D83E79" w:rsidP="005D6EF4">
            <w:pPr>
              <w:pStyle w:val="Tabletext"/>
              <w:jc w:val="center"/>
            </w:pPr>
            <w:r>
              <w:t>1</w:t>
            </w:r>
          </w:p>
        </w:tc>
        <w:tc>
          <w:tcPr>
            <w:tcW w:w="705" w:type="dxa"/>
            <w:tcBorders>
              <w:top w:val="single" w:sz="4" w:space="0" w:color="auto"/>
            </w:tcBorders>
            <w:vAlign w:val="bottom"/>
          </w:tcPr>
          <w:p w14:paraId="78A79D14" w14:textId="77777777" w:rsidR="00D83E79" w:rsidRDefault="00D83E79" w:rsidP="005D6EF4">
            <w:pPr>
              <w:pStyle w:val="Tabletext"/>
              <w:jc w:val="center"/>
            </w:pPr>
            <w:r>
              <w:t>1</w:t>
            </w:r>
          </w:p>
        </w:tc>
        <w:tc>
          <w:tcPr>
            <w:tcW w:w="705" w:type="dxa"/>
            <w:tcBorders>
              <w:top w:val="single" w:sz="4" w:space="0" w:color="auto"/>
            </w:tcBorders>
            <w:vAlign w:val="bottom"/>
          </w:tcPr>
          <w:p w14:paraId="51420C5D" w14:textId="77777777" w:rsidR="00D83E79" w:rsidRDefault="00D83E79" w:rsidP="005D6EF4">
            <w:pPr>
              <w:pStyle w:val="Tabletext"/>
              <w:jc w:val="center"/>
            </w:pPr>
            <w:r>
              <w:t>1</w:t>
            </w:r>
          </w:p>
        </w:tc>
        <w:tc>
          <w:tcPr>
            <w:tcW w:w="705" w:type="dxa"/>
            <w:tcBorders>
              <w:top w:val="single" w:sz="4" w:space="0" w:color="auto"/>
            </w:tcBorders>
            <w:vAlign w:val="bottom"/>
          </w:tcPr>
          <w:p w14:paraId="6DE13A27" w14:textId="77777777" w:rsidR="00D83E79" w:rsidRDefault="00D83E79" w:rsidP="005D6EF4">
            <w:pPr>
              <w:pStyle w:val="Tabletext"/>
              <w:jc w:val="center"/>
            </w:pPr>
            <w:r>
              <w:t>1</w:t>
            </w:r>
          </w:p>
        </w:tc>
      </w:tr>
      <w:tr w:rsidR="00D83E79" w:rsidRPr="00E1461D" w14:paraId="653DEE09" w14:textId="77777777" w:rsidTr="005D6EF4">
        <w:trPr>
          <w:cantSplit/>
        </w:trPr>
        <w:tc>
          <w:tcPr>
            <w:tcW w:w="1985" w:type="dxa"/>
            <w:vAlign w:val="bottom"/>
          </w:tcPr>
          <w:p w14:paraId="0E1F8D8B" w14:textId="77777777" w:rsidR="00D83E79" w:rsidRDefault="00D83E79" w:rsidP="005D6EF4">
            <w:pPr>
              <w:pStyle w:val="Tabletext"/>
            </w:pPr>
          </w:p>
        </w:tc>
        <w:tc>
          <w:tcPr>
            <w:tcW w:w="3652" w:type="dxa"/>
            <w:vAlign w:val="bottom"/>
          </w:tcPr>
          <w:p w14:paraId="6B85CF5B" w14:textId="77777777" w:rsidR="00D83E79" w:rsidRDefault="00D83E79" w:rsidP="005D6EF4">
            <w:pPr>
              <w:pStyle w:val="Tabletext"/>
            </w:pPr>
            <w:r>
              <w:t>Take home pay</w:t>
            </w:r>
          </w:p>
        </w:tc>
        <w:tc>
          <w:tcPr>
            <w:tcW w:w="705" w:type="dxa"/>
            <w:vAlign w:val="bottom"/>
          </w:tcPr>
          <w:p w14:paraId="0770C94D" w14:textId="77777777" w:rsidR="00D83E79" w:rsidRDefault="00D83E79" w:rsidP="005D6EF4">
            <w:pPr>
              <w:pStyle w:val="Tabletext"/>
              <w:jc w:val="center"/>
            </w:pPr>
          </w:p>
        </w:tc>
        <w:tc>
          <w:tcPr>
            <w:tcW w:w="705" w:type="dxa"/>
            <w:vAlign w:val="bottom"/>
          </w:tcPr>
          <w:p w14:paraId="0CE7508A" w14:textId="77777777" w:rsidR="00D83E79" w:rsidRDefault="00D83E79" w:rsidP="005D6EF4">
            <w:pPr>
              <w:pStyle w:val="Tabletext"/>
              <w:jc w:val="center"/>
            </w:pPr>
          </w:p>
        </w:tc>
        <w:tc>
          <w:tcPr>
            <w:tcW w:w="705" w:type="dxa"/>
            <w:vAlign w:val="bottom"/>
          </w:tcPr>
          <w:p w14:paraId="21096F23" w14:textId="77777777" w:rsidR="00D83E79" w:rsidRDefault="00D83E79" w:rsidP="005D6EF4">
            <w:pPr>
              <w:pStyle w:val="Tabletext"/>
              <w:jc w:val="center"/>
            </w:pPr>
            <w:r>
              <w:t>1</w:t>
            </w:r>
          </w:p>
        </w:tc>
        <w:tc>
          <w:tcPr>
            <w:tcW w:w="705" w:type="dxa"/>
            <w:vAlign w:val="bottom"/>
          </w:tcPr>
          <w:p w14:paraId="01F9639E" w14:textId="77777777" w:rsidR="00D83E79" w:rsidRDefault="00D83E79" w:rsidP="005D6EF4">
            <w:pPr>
              <w:pStyle w:val="Tabletext"/>
              <w:jc w:val="center"/>
            </w:pPr>
            <w:r>
              <w:t>1</w:t>
            </w:r>
          </w:p>
        </w:tc>
        <w:tc>
          <w:tcPr>
            <w:tcW w:w="705" w:type="dxa"/>
            <w:vAlign w:val="bottom"/>
          </w:tcPr>
          <w:p w14:paraId="576F45F7" w14:textId="77777777" w:rsidR="00D83E79" w:rsidRDefault="00D83E79" w:rsidP="005D6EF4">
            <w:pPr>
              <w:pStyle w:val="Tabletext"/>
              <w:jc w:val="center"/>
            </w:pPr>
            <w:r>
              <w:t>1</w:t>
            </w:r>
          </w:p>
        </w:tc>
        <w:tc>
          <w:tcPr>
            <w:tcW w:w="705" w:type="dxa"/>
            <w:vAlign w:val="bottom"/>
          </w:tcPr>
          <w:p w14:paraId="62DBFCF5" w14:textId="77777777" w:rsidR="00D83E79" w:rsidRDefault="00D83E79" w:rsidP="005D6EF4">
            <w:pPr>
              <w:pStyle w:val="Tabletext"/>
              <w:jc w:val="center"/>
            </w:pPr>
            <w:r>
              <w:t>1</w:t>
            </w:r>
          </w:p>
        </w:tc>
        <w:tc>
          <w:tcPr>
            <w:tcW w:w="705" w:type="dxa"/>
            <w:vAlign w:val="bottom"/>
          </w:tcPr>
          <w:p w14:paraId="2C8426E3" w14:textId="77777777" w:rsidR="00D83E79" w:rsidRDefault="00D83E79" w:rsidP="005D6EF4">
            <w:pPr>
              <w:pStyle w:val="Tabletext"/>
              <w:jc w:val="center"/>
            </w:pPr>
            <w:r>
              <w:t>1</w:t>
            </w:r>
          </w:p>
        </w:tc>
        <w:tc>
          <w:tcPr>
            <w:tcW w:w="705" w:type="dxa"/>
            <w:vAlign w:val="bottom"/>
          </w:tcPr>
          <w:p w14:paraId="64D48ACF" w14:textId="77777777" w:rsidR="00D83E79" w:rsidRDefault="00D83E79" w:rsidP="005D6EF4">
            <w:pPr>
              <w:pStyle w:val="Tabletext"/>
              <w:jc w:val="center"/>
            </w:pPr>
            <w:r>
              <w:t>1</w:t>
            </w:r>
          </w:p>
        </w:tc>
        <w:tc>
          <w:tcPr>
            <w:tcW w:w="705" w:type="dxa"/>
            <w:vAlign w:val="bottom"/>
          </w:tcPr>
          <w:p w14:paraId="48DE17D1" w14:textId="77777777" w:rsidR="00D83E79" w:rsidRDefault="00D83E79" w:rsidP="005D6EF4">
            <w:pPr>
              <w:pStyle w:val="Tabletext"/>
              <w:jc w:val="center"/>
            </w:pPr>
            <w:r>
              <w:t>1</w:t>
            </w:r>
          </w:p>
        </w:tc>
        <w:tc>
          <w:tcPr>
            <w:tcW w:w="705" w:type="dxa"/>
            <w:vAlign w:val="bottom"/>
          </w:tcPr>
          <w:p w14:paraId="0B4486FE" w14:textId="77777777" w:rsidR="00D83E79" w:rsidRDefault="00D83E79" w:rsidP="005D6EF4">
            <w:pPr>
              <w:pStyle w:val="Tabletext"/>
              <w:jc w:val="center"/>
            </w:pPr>
            <w:r>
              <w:t>1</w:t>
            </w:r>
          </w:p>
        </w:tc>
        <w:tc>
          <w:tcPr>
            <w:tcW w:w="705" w:type="dxa"/>
            <w:vAlign w:val="bottom"/>
          </w:tcPr>
          <w:p w14:paraId="5EFB7E7C" w14:textId="77777777" w:rsidR="00D83E79" w:rsidRDefault="00D83E79" w:rsidP="005D6EF4">
            <w:pPr>
              <w:pStyle w:val="Tabletext"/>
              <w:jc w:val="center"/>
            </w:pPr>
            <w:r>
              <w:t>1</w:t>
            </w:r>
          </w:p>
        </w:tc>
        <w:tc>
          <w:tcPr>
            <w:tcW w:w="705" w:type="dxa"/>
            <w:vAlign w:val="bottom"/>
          </w:tcPr>
          <w:p w14:paraId="71304E6F" w14:textId="77777777" w:rsidR="00D83E79" w:rsidRDefault="00D83E79" w:rsidP="005D6EF4">
            <w:pPr>
              <w:pStyle w:val="Tabletext"/>
              <w:jc w:val="center"/>
            </w:pPr>
            <w:r>
              <w:t>1</w:t>
            </w:r>
          </w:p>
        </w:tc>
      </w:tr>
      <w:tr w:rsidR="00D83E79" w:rsidRPr="00E1461D" w14:paraId="50F6A5D3" w14:textId="77777777" w:rsidTr="005D6EF4">
        <w:trPr>
          <w:cantSplit/>
        </w:trPr>
        <w:tc>
          <w:tcPr>
            <w:tcW w:w="1985" w:type="dxa"/>
            <w:vAlign w:val="bottom"/>
          </w:tcPr>
          <w:p w14:paraId="13E1B6E6" w14:textId="77777777" w:rsidR="00D83E79" w:rsidRDefault="00D83E79" w:rsidP="005D6EF4">
            <w:pPr>
              <w:pStyle w:val="Tabletext"/>
            </w:pPr>
          </w:p>
        </w:tc>
        <w:tc>
          <w:tcPr>
            <w:tcW w:w="3652" w:type="dxa"/>
            <w:vAlign w:val="bottom"/>
          </w:tcPr>
          <w:p w14:paraId="5532510C" w14:textId="77777777" w:rsidR="00D83E79" w:rsidRDefault="00D83E79" w:rsidP="005D6EF4">
            <w:pPr>
              <w:pStyle w:val="Tabletext"/>
            </w:pPr>
            <w:r>
              <w:t>Frequency of pay</w:t>
            </w:r>
          </w:p>
        </w:tc>
        <w:tc>
          <w:tcPr>
            <w:tcW w:w="705" w:type="dxa"/>
            <w:vAlign w:val="bottom"/>
          </w:tcPr>
          <w:p w14:paraId="065C1BBE" w14:textId="77777777" w:rsidR="00D83E79" w:rsidRDefault="00D83E79" w:rsidP="005D6EF4">
            <w:pPr>
              <w:pStyle w:val="Tabletext"/>
              <w:jc w:val="center"/>
            </w:pPr>
          </w:p>
        </w:tc>
        <w:tc>
          <w:tcPr>
            <w:tcW w:w="705" w:type="dxa"/>
            <w:vAlign w:val="bottom"/>
          </w:tcPr>
          <w:p w14:paraId="16A10E75" w14:textId="77777777" w:rsidR="00D83E79" w:rsidRDefault="00D83E79" w:rsidP="005D6EF4">
            <w:pPr>
              <w:pStyle w:val="Tabletext"/>
              <w:jc w:val="center"/>
            </w:pPr>
          </w:p>
        </w:tc>
        <w:tc>
          <w:tcPr>
            <w:tcW w:w="705" w:type="dxa"/>
            <w:vAlign w:val="bottom"/>
          </w:tcPr>
          <w:p w14:paraId="3BB46E74" w14:textId="77777777" w:rsidR="00D83E79" w:rsidRDefault="00D83E79" w:rsidP="005D6EF4">
            <w:pPr>
              <w:pStyle w:val="Tabletext"/>
              <w:jc w:val="center"/>
            </w:pPr>
            <w:r>
              <w:t>1</w:t>
            </w:r>
          </w:p>
        </w:tc>
        <w:tc>
          <w:tcPr>
            <w:tcW w:w="705" w:type="dxa"/>
            <w:vAlign w:val="bottom"/>
          </w:tcPr>
          <w:p w14:paraId="13FE2AB7" w14:textId="77777777" w:rsidR="00D83E79" w:rsidRDefault="00D83E79" w:rsidP="005D6EF4">
            <w:pPr>
              <w:pStyle w:val="Tabletext"/>
              <w:jc w:val="center"/>
            </w:pPr>
            <w:r>
              <w:t>1</w:t>
            </w:r>
          </w:p>
        </w:tc>
        <w:tc>
          <w:tcPr>
            <w:tcW w:w="705" w:type="dxa"/>
            <w:vAlign w:val="bottom"/>
          </w:tcPr>
          <w:p w14:paraId="18B96867" w14:textId="77777777" w:rsidR="00D83E79" w:rsidRDefault="00D83E79" w:rsidP="005D6EF4">
            <w:pPr>
              <w:pStyle w:val="Tabletext"/>
              <w:jc w:val="center"/>
            </w:pPr>
            <w:r>
              <w:t>1</w:t>
            </w:r>
          </w:p>
        </w:tc>
        <w:tc>
          <w:tcPr>
            <w:tcW w:w="705" w:type="dxa"/>
            <w:vAlign w:val="bottom"/>
          </w:tcPr>
          <w:p w14:paraId="1BE6FA8E" w14:textId="77777777" w:rsidR="00D83E79" w:rsidRDefault="00D83E79" w:rsidP="005D6EF4">
            <w:pPr>
              <w:pStyle w:val="Tabletext"/>
              <w:jc w:val="center"/>
            </w:pPr>
            <w:r>
              <w:t>1</w:t>
            </w:r>
          </w:p>
        </w:tc>
        <w:tc>
          <w:tcPr>
            <w:tcW w:w="705" w:type="dxa"/>
            <w:vAlign w:val="bottom"/>
          </w:tcPr>
          <w:p w14:paraId="0726E9D7" w14:textId="77777777" w:rsidR="00D83E79" w:rsidRDefault="00D83E79" w:rsidP="005D6EF4">
            <w:pPr>
              <w:pStyle w:val="Tabletext"/>
              <w:jc w:val="center"/>
            </w:pPr>
            <w:r>
              <w:t>1</w:t>
            </w:r>
          </w:p>
        </w:tc>
        <w:tc>
          <w:tcPr>
            <w:tcW w:w="705" w:type="dxa"/>
            <w:vAlign w:val="bottom"/>
          </w:tcPr>
          <w:p w14:paraId="7AE57ED2" w14:textId="77777777" w:rsidR="00D83E79" w:rsidRDefault="00D83E79" w:rsidP="005D6EF4">
            <w:pPr>
              <w:pStyle w:val="Tabletext"/>
              <w:jc w:val="center"/>
            </w:pPr>
            <w:r>
              <w:t>1</w:t>
            </w:r>
          </w:p>
        </w:tc>
        <w:tc>
          <w:tcPr>
            <w:tcW w:w="705" w:type="dxa"/>
            <w:vAlign w:val="bottom"/>
          </w:tcPr>
          <w:p w14:paraId="513F3473" w14:textId="77777777" w:rsidR="00D83E79" w:rsidRDefault="00D83E79" w:rsidP="005D6EF4">
            <w:pPr>
              <w:pStyle w:val="Tabletext"/>
              <w:jc w:val="center"/>
            </w:pPr>
            <w:r>
              <w:t>1</w:t>
            </w:r>
          </w:p>
        </w:tc>
        <w:tc>
          <w:tcPr>
            <w:tcW w:w="705" w:type="dxa"/>
            <w:vAlign w:val="bottom"/>
          </w:tcPr>
          <w:p w14:paraId="00CC0ADB" w14:textId="77777777" w:rsidR="00D83E79" w:rsidRDefault="00D83E79" w:rsidP="005D6EF4">
            <w:pPr>
              <w:pStyle w:val="Tabletext"/>
              <w:jc w:val="center"/>
            </w:pPr>
            <w:r>
              <w:t>1</w:t>
            </w:r>
          </w:p>
        </w:tc>
        <w:tc>
          <w:tcPr>
            <w:tcW w:w="705" w:type="dxa"/>
            <w:vAlign w:val="bottom"/>
          </w:tcPr>
          <w:p w14:paraId="2EC91654" w14:textId="77777777" w:rsidR="00D83E79" w:rsidRDefault="00D83E79" w:rsidP="005D6EF4">
            <w:pPr>
              <w:pStyle w:val="Tabletext"/>
              <w:jc w:val="center"/>
            </w:pPr>
            <w:r>
              <w:t>1</w:t>
            </w:r>
          </w:p>
        </w:tc>
        <w:tc>
          <w:tcPr>
            <w:tcW w:w="705" w:type="dxa"/>
            <w:vAlign w:val="bottom"/>
          </w:tcPr>
          <w:p w14:paraId="736A52C8" w14:textId="77777777" w:rsidR="00D83E79" w:rsidRDefault="00D83E79" w:rsidP="005D6EF4">
            <w:pPr>
              <w:pStyle w:val="Tabletext"/>
              <w:jc w:val="center"/>
            </w:pPr>
            <w:r>
              <w:t>1</w:t>
            </w:r>
          </w:p>
        </w:tc>
      </w:tr>
      <w:tr w:rsidR="00D83E79" w:rsidRPr="00E1461D" w14:paraId="45313CDD" w14:textId="77777777" w:rsidTr="005D6EF4">
        <w:trPr>
          <w:cantSplit/>
        </w:trPr>
        <w:tc>
          <w:tcPr>
            <w:tcW w:w="1985" w:type="dxa"/>
            <w:vAlign w:val="bottom"/>
          </w:tcPr>
          <w:p w14:paraId="214465BF" w14:textId="77777777" w:rsidR="00D83E79" w:rsidRDefault="00D83E79" w:rsidP="005D6EF4">
            <w:pPr>
              <w:pStyle w:val="Tabletext"/>
            </w:pPr>
          </w:p>
        </w:tc>
        <w:tc>
          <w:tcPr>
            <w:tcW w:w="3652" w:type="dxa"/>
            <w:vAlign w:val="bottom"/>
          </w:tcPr>
          <w:p w14:paraId="58001EE9" w14:textId="77777777" w:rsidR="00D83E79" w:rsidRDefault="00D83E79" w:rsidP="005D6EF4">
            <w:pPr>
              <w:pStyle w:val="Tabletext"/>
            </w:pPr>
            <w:r>
              <w:t>Annual salary</w:t>
            </w:r>
          </w:p>
        </w:tc>
        <w:tc>
          <w:tcPr>
            <w:tcW w:w="705" w:type="dxa"/>
            <w:vAlign w:val="bottom"/>
          </w:tcPr>
          <w:p w14:paraId="17AEB846" w14:textId="77777777" w:rsidR="00D83E79" w:rsidRDefault="00D83E79" w:rsidP="005D6EF4">
            <w:pPr>
              <w:pStyle w:val="Tabletext"/>
              <w:jc w:val="center"/>
            </w:pPr>
          </w:p>
        </w:tc>
        <w:tc>
          <w:tcPr>
            <w:tcW w:w="705" w:type="dxa"/>
            <w:vAlign w:val="bottom"/>
          </w:tcPr>
          <w:p w14:paraId="24E010ED" w14:textId="77777777" w:rsidR="00D83E79" w:rsidRDefault="00D83E79" w:rsidP="005D6EF4">
            <w:pPr>
              <w:pStyle w:val="Tabletext"/>
              <w:jc w:val="center"/>
            </w:pPr>
          </w:p>
        </w:tc>
        <w:tc>
          <w:tcPr>
            <w:tcW w:w="705" w:type="dxa"/>
            <w:vAlign w:val="bottom"/>
          </w:tcPr>
          <w:p w14:paraId="42F6101E" w14:textId="77777777" w:rsidR="00D83E79" w:rsidRDefault="00D83E79" w:rsidP="005D6EF4">
            <w:pPr>
              <w:pStyle w:val="Tabletext"/>
              <w:jc w:val="center"/>
            </w:pPr>
          </w:p>
        </w:tc>
        <w:tc>
          <w:tcPr>
            <w:tcW w:w="705" w:type="dxa"/>
            <w:vAlign w:val="bottom"/>
          </w:tcPr>
          <w:p w14:paraId="74D51554" w14:textId="77777777" w:rsidR="00D83E79" w:rsidRDefault="00D83E79" w:rsidP="005D6EF4">
            <w:pPr>
              <w:pStyle w:val="Tabletext"/>
              <w:jc w:val="center"/>
            </w:pPr>
          </w:p>
        </w:tc>
        <w:tc>
          <w:tcPr>
            <w:tcW w:w="705" w:type="dxa"/>
            <w:vAlign w:val="bottom"/>
          </w:tcPr>
          <w:p w14:paraId="2DA02DD4" w14:textId="77777777" w:rsidR="00D83E79" w:rsidRDefault="00D83E79" w:rsidP="005D6EF4">
            <w:pPr>
              <w:pStyle w:val="Tabletext"/>
              <w:jc w:val="center"/>
            </w:pPr>
          </w:p>
        </w:tc>
        <w:tc>
          <w:tcPr>
            <w:tcW w:w="705" w:type="dxa"/>
            <w:vAlign w:val="bottom"/>
          </w:tcPr>
          <w:p w14:paraId="750AF0A9" w14:textId="77777777" w:rsidR="00D83E79" w:rsidRDefault="00D83E79" w:rsidP="005D6EF4">
            <w:pPr>
              <w:pStyle w:val="Tabletext"/>
              <w:jc w:val="center"/>
            </w:pPr>
          </w:p>
        </w:tc>
        <w:tc>
          <w:tcPr>
            <w:tcW w:w="705" w:type="dxa"/>
            <w:vAlign w:val="bottom"/>
          </w:tcPr>
          <w:p w14:paraId="3FBF6AA5" w14:textId="77777777" w:rsidR="00D83E79" w:rsidRDefault="00D83E79" w:rsidP="005D6EF4">
            <w:pPr>
              <w:pStyle w:val="Tabletext"/>
              <w:jc w:val="center"/>
            </w:pPr>
          </w:p>
        </w:tc>
        <w:tc>
          <w:tcPr>
            <w:tcW w:w="705" w:type="dxa"/>
            <w:vAlign w:val="bottom"/>
          </w:tcPr>
          <w:p w14:paraId="2D6B2178" w14:textId="77777777" w:rsidR="00D83E79" w:rsidRDefault="00D83E79" w:rsidP="005D6EF4">
            <w:pPr>
              <w:pStyle w:val="Tabletext"/>
              <w:jc w:val="center"/>
            </w:pPr>
          </w:p>
        </w:tc>
        <w:tc>
          <w:tcPr>
            <w:tcW w:w="705" w:type="dxa"/>
            <w:vAlign w:val="bottom"/>
          </w:tcPr>
          <w:p w14:paraId="01EFD728" w14:textId="77777777" w:rsidR="00D83E79" w:rsidRDefault="00D83E79" w:rsidP="005D6EF4">
            <w:pPr>
              <w:pStyle w:val="Tabletext"/>
              <w:jc w:val="center"/>
            </w:pPr>
            <w:r>
              <w:t>1</w:t>
            </w:r>
          </w:p>
        </w:tc>
        <w:tc>
          <w:tcPr>
            <w:tcW w:w="705" w:type="dxa"/>
            <w:vAlign w:val="bottom"/>
          </w:tcPr>
          <w:p w14:paraId="691DD5D9" w14:textId="77777777" w:rsidR="00D83E79" w:rsidRDefault="00D83E79" w:rsidP="005D6EF4">
            <w:pPr>
              <w:pStyle w:val="Tabletext"/>
              <w:jc w:val="center"/>
            </w:pPr>
            <w:r>
              <w:t>1</w:t>
            </w:r>
          </w:p>
        </w:tc>
        <w:tc>
          <w:tcPr>
            <w:tcW w:w="705" w:type="dxa"/>
            <w:vAlign w:val="bottom"/>
          </w:tcPr>
          <w:p w14:paraId="38A1C824" w14:textId="77777777" w:rsidR="00D83E79" w:rsidRDefault="00D83E79" w:rsidP="005D6EF4">
            <w:pPr>
              <w:pStyle w:val="Tabletext"/>
              <w:jc w:val="center"/>
            </w:pPr>
            <w:r>
              <w:t>1</w:t>
            </w:r>
          </w:p>
        </w:tc>
        <w:tc>
          <w:tcPr>
            <w:tcW w:w="705" w:type="dxa"/>
            <w:vAlign w:val="bottom"/>
          </w:tcPr>
          <w:p w14:paraId="3187E38C" w14:textId="77777777" w:rsidR="00D83E79" w:rsidRDefault="00D83E79" w:rsidP="005D6EF4">
            <w:pPr>
              <w:pStyle w:val="Tabletext"/>
              <w:jc w:val="center"/>
            </w:pPr>
            <w:r>
              <w:t>1</w:t>
            </w:r>
          </w:p>
        </w:tc>
      </w:tr>
      <w:tr w:rsidR="00D83E79" w:rsidRPr="00E1461D" w14:paraId="2632729A" w14:textId="77777777" w:rsidTr="005D6EF4">
        <w:trPr>
          <w:cantSplit/>
        </w:trPr>
        <w:tc>
          <w:tcPr>
            <w:tcW w:w="1985" w:type="dxa"/>
            <w:vAlign w:val="bottom"/>
          </w:tcPr>
          <w:p w14:paraId="0CF8BD4F" w14:textId="77777777" w:rsidR="00D83E79" w:rsidRDefault="00D83E79" w:rsidP="005D6EF4">
            <w:pPr>
              <w:pStyle w:val="Tabletext"/>
            </w:pPr>
          </w:p>
        </w:tc>
        <w:tc>
          <w:tcPr>
            <w:tcW w:w="3652" w:type="dxa"/>
            <w:vAlign w:val="bottom"/>
          </w:tcPr>
          <w:p w14:paraId="3D833D11" w14:textId="77777777" w:rsidR="00D83E79" w:rsidRDefault="00D83E79" w:rsidP="005D6EF4">
            <w:pPr>
              <w:pStyle w:val="Tabletext"/>
            </w:pPr>
            <w:r>
              <w:t>Gross pay</w:t>
            </w:r>
          </w:p>
        </w:tc>
        <w:tc>
          <w:tcPr>
            <w:tcW w:w="705" w:type="dxa"/>
            <w:vAlign w:val="bottom"/>
          </w:tcPr>
          <w:p w14:paraId="6ECA85F2" w14:textId="77777777" w:rsidR="00D83E79" w:rsidRDefault="00D83E79" w:rsidP="005D6EF4">
            <w:pPr>
              <w:pStyle w:val="Tabletext"/>
              <w:jc w:val="center"/>
            </w:pPr>
          </w:p>
        </w:tc>
        <w:tc>
          <w:tcPr>
            <w:tcW w:w="705" w:type="dxa"/>
            <w:vAlign w:val="bottom"/>
          </w:tcPr>
          <w:p w14:paraId="6A818DC5" w14:textId="77777777" w:rsidR="00D83E79" w:rsidRDefault="00D83E79" w:rsidP="005D6EF4">
            <w:pPr>
              <w:pStyle w:val="Tabletext"/>
              <w:jc w:val="center"/>
            </w:pPr>
          </w:p>
        </w:tc>
        <w:tc>
          <w:tcPr>
            <w:tcW w:w="705" w:type="dxa"/>
            <w:vAlign w:val="bottom"/>
          </w:tcPr>
          <w:p w14:paraId="0728BE53" w14:textId="77777777" w:rsidR="00D83E79" w:rsidRDefault="00D83E79" w:rsidP="005D6EF4">
            <w:pPr>
              <w:pStyle w:val="Tabletext"/>
              <w:jc w:val="center"/>
            </w:pPr>
            <w:r>
              <w:t>1</w:t>
            </w:r>
          </w:p>
        </w:tc>
        <w:tc>
          <w:tcPr>
            <w:tcW w:w="705" w:type="dxa"/>
            <w:vAlign w:val="bottom"/>
          </w:tcPr>
          <w:p w14:paraId="411A1E04" w14:textId="77777777" w:rsidR="00D83E79" w:rsidRDefault="00D83E79" w:rsidP="005D6EF4">
            <w:pPr>
              <w:pStyle w:val="Tabletext"/>
              <w:jc w:val="center"/>
            </w:pPr>
            <w:r>
              <w:t>1</w:t>
            </w:r>
          </w:p>
        </w:tc>
        <w:tc>
          <w:tcPr>
            <w:tcW w:w="705" w:type="dxa"/>
            <w:vAlign w:val="bottom"/>
          </w:tcPr>
          <w:p w14:paraId="21FE4B35" w14:textId="77777777" w:rsidR="00D83E79" w:rsidRDefault="00D83E79" w:rsidP="005D6EF4">
            <w:pPr>
              <w:pStyle w:val="Tabletext"/>
              <w:jc w:val="center"/>
            </w:pPr>
            <w:r>
              <w:t>1</w:t>
            </w:r>
          </w:p>
        </w:tc>
        <w:tc>
          <w:tcPr>
            <w:tcW w:w="705" w:type="dxa"/>
            <w:vAlign w:val="bottom"/>
          </w:tcPr>
          <w:p w14:paraId="3397FC3B" w14:textId="77777777" w:rsidR="00D83E79" w:rsidRDefault="00D83E79" w:rsidP="005D6EF4">
            <w:pPr>
              <w:pStyle w:val="Tabletext"/>
              <w:jc w:val="center"/>
            </w:pPr>
            <w:r>
              <w:t>1</w:t>
            </w:r>
          </w:p>
        </w:tc>
        <w:tc>
          <w:tcPr>
            <w:tcW w:w="705" w:type="dxa"/>
            <w:vAlign w:val="bottom"/>
          </w:tcPr>
          <w:p w14:paraId="68B44450" w14:textId="77777777" w:rsidR="00D83E79" w:rsidRDefault="00D83E79" w:rsidP="005D6EF4">
            <w:pPr>
              <w:pStyle w:val="Tabletext"/>
              <w:jc w:val="center"/>
            </w:pPr>
            <w:r>
              <w:t>1</w:t>
            </w:r>
          </w:p>
        </w:tc>
        <w:tc>
          <w:tcPr>
            <w:tcW w:w="705" w:type="dxa"/>
            <w:vAlign w:val="bottom"/>
          </w:tcPr>
          <w:p w14:paraId="66ADABF1" w14:textId="77777777" w:rsidR="00D83E79" w:rsidRDefault="00D83E79" w:rsidP="005D6EF4">
            <w:pPr>
              <w:pStyle w:val="Tabletext"/>
              <w:jc w:val="center"/>
            </w:pPr>
            <w:r>
              <w:t>1</w:t>
            </w:r>
          </w:p>
        </w:tc>
        <w:tc>
          <w:tcPr>
            <w:tcW w:w="705" w:type="dxa"/>
            <w:vAlign w:val="bottom"/>
          </w:tcPr>
          <w:p w14:paraId="2FAA388F" w14:textId="77777777" w:rsidR="00D83E79" w:rsidRDefault="00D83E79" w:rsidP="005D6EF4">
            <w:pPr>
              <w:pStyle w:val="Tabletext"/>
              <w:jc w:val="center"/>
            </w:pPr>
            <w:r>
              <w:t>1</w:t>
            </w:r>
          </w:p>
        </w:tc>
        <w:tc>
          <w:tcPr>
            <w:tcW w:w="705" w:type="dxa"/>
            <w:vAlign w:val="bottom"/>
          </w:tcPr>
          <w:p w14:paraId="30489107" w14:textId="77777777" w:rsidR="00D83E79" w:rsidRDefault="00D83E79" w:rsidP="005D6EF4">
            <w:pPr>
              <w:pStyle w:val="Tabletext"/>
              <w:jc w:val="center"/>
            </w:pPr>
            <w:r>
              <w:t>1</w:t>
            </w:r>
          </w:p>
        </w:tc>
        <w:tc>
          <w:tcPr>
            <w:tcW w:w="705" w:type="dxa"/>
            <w:vAlign w:val="bottom"/>
          </w:tcPr>
          <w:p w14:paraId="6AF09388" w14:textId="77777777" w:rsidR="00D83E79" w:rsidRDefault="00D83E79" w:rsidP="005D6EF4">
            <w:pPr>
              <w:pStyle w:val="Tabletext"/>
              <w:jc w:val="center"/>
            </w:pPr>
            <w:r>
              <w:t>1</w:t>
            </w:r>
          </w:p>
        </w:tc>
        <w:tc>
          <w:tcPr>
            <w:tcW w:w="705" w:type="dxa"/>
            <w:vAlign w:val="bottom"/>
          </w:tcPr>
          <w:p w14:paraId="2A58A804" w14:textId="77777777" w:rsidR="00D83E79" w:rsidRDefault="00D83E79" w:rsidP="005D6EF4">
            <w:pPr>
              <w:pStyle w:val="Tabletext"/>
              <w:jc w:val="center"/>
            </w:pPr>
            <w:r>
              <w:t>1</w:t>
            </w:r>
          </w:p>
        </w:tc>
      </w:tr>
      <w:tr w:rsidR="00D83E79" w:rsidRPr="00E1461D" w14:paraId="1F71DE4F" w14:textId="77777777" w:rsidTr="005D6EF4">
        <w:trPr>
          <w:cantSplit/>
        </w:trPr>
        <w:tc>
          <w:tcPr>
            <w:tcW w:w="1985" w:type="dxa"/>
            <w:tcBorders>
              <w:bottom w:val="nil"/>
            </w:tcBorders>
            <w:vAlign w:val="bottom"/>
          </w:tcPr>
          <w:p w14:paraId="78634CEB" w14:textId="77777777" w:rsidR="00D83E79" w:rsidRDefault="00D83E79" w:rsidP="005D6EF4">
            <w:pPr>
              <w:pStyle w:val="Tabletext"/>
            </w:pPr>
          </w:p>
        </w:tc>
        <w:tc>
          <w:tcPr>
            <w:tcW w:w="3652" w:type="dxa"/>
            <w:tcBorders>
              <w:bottom w:val="nil"/>
            </w:tcBorders>
            <w:vAlign w:val="bottom"/>
          </w:tcPr>
          <w:p w14:paraId="148ABE72" w14:textId="77777777" w:rsidR="00D83E79" w:rsidRDefault="00D83E79" w:rsidP="005D6EF4">
            <w:pPr>
              <w:pStyle w:val="Tabletext"/>
            </w:pPr>
            <w:r>
              <w:t>Hourly rate</w:t>
            </w:r>
          </w:p>
        </w:tc>
        <w:tc>
          <w:tcPr>
            <w:tcW w:w="705" w:type="dxa"/>
            <w:tcBorders>
              <w:bottom w:val="nil"/>
            </w:tcBorders>
            <w:vAlign w:val="bottom"/>
          </w:tcPr>
          <w:p w14:paraId="29B8E49F" w14:textId="77777777" w:rsidR="00D83E79" w:rsidRDefault="00D83E79" w:rsidP="005D6EF4">
            <w:pPr>
              <w:pStyle w:val="Tabletext"/>
              <w:jc w:val="center"/>
            </w:pPr>
          </w:p>
        </w:tc>
        <w:tc>
          <w:tcPr>
            <w:tcW w:w="705" w:type="dxa"/>
            <w:tcBorders>
              <w:bottom w:val="nil"/>
            </w:tcBorders>
            <w:vAlign w:val="bottom"/>
          </w:tcPr>
          <w:p w14:paraId="35276CFF" w14:textId="77777777" w:rsidR="00D83E79" w:rsidRDefault="00D83E79" w:rsidP="005D6EF4">
            <w:pPr>
              <w:pStyle w:val="Tabletext"/>
              <w:jc w:val="center"/>
            </w:pPr>
          </w:p>
        </w:tc>
        <w:tc>
          <w:tcPr>
            <w:tcW w:w="705" w:type="dxa"/>
            <w:tcBorders>
              <w:bottom w:val="nil"/>
            </w:tcBorders>
            <w:vAlign w:val="bottom"/>
          </w:tcPr>
          <w:p w14:paraId="448D462F" w14:textId="77777777" w:rsidR="00D83E79" w:rsidRDefault="00D83E79" w:rsidP="005D6EF4">
            <w:pPr>
              <w:pStyle w:val="Tabletext"/>
              <w:jc w:val="center"/>
            </w:pPr>
          </w:p>
        </w:tc>
        <w:tc>
          <w:tcPr>
            <w:tcW w:w="705" w:type="dxa"/>
            <w:tcBorders>
              <w:bottom w:val="nil"/>
            </w:tcBorders>
            <w:vAlign w:val="bottom"/>
          </w:tcPr>
          <w:p w14:paraId="7ACA40DA" w14:textId="77777777" w:rsidR="00D83E79" w:rsidRDefault="00D83E79" w:rsidP="005D6EF4">
            <w:pPr>
              <w:pStyle w:val="Tabletext"/>
              <w:jc w:val="center"/>
            </w:pPr>
            <w:r>
              <w:t>1</w:t>
            </w:r>
          </w:p>
        </w:tc>
        <w:tc>
          <w:tcPr>
            <w:tcW w:w="705" w:type="dxa"/>
            <w:tcBorders>
              <w:bottom w:val="nil"/>
            </w:tcBorders>
            <w:vAlign w:val="bottom"/>
          </w:tcPr>
          <w:p w14:paraId="3C26EBD9" w14:textId="77777777" w:rsidR="00D83E79" w:rsidRDefault="00D83E79" w:rsidP="005D6EF4">
            <w:pPr>
              <w:pStyle w:val="Tabletext"/>
              <w:jc w:val="center"/>
            </w:pPr>
            <w:r>
              <w:t>1</w:t>
            </w:r>
          </w:p>
        </w:tc>
        <w:tc>
          <w:tcPr>
            <w:tcW w:w="705" w:type="dxa"/>
            <w:tcBorders>
              <w:bottom w:val="nil"/>
            </w:tcBorders>
            <w:vAlign w:val="bottom"/>
          </w:tcPr>
          <w:p w14:paraId="3C32B907" w14:textId="77777777" w:rsidR="00D83E79" w:rsidRDefault="00D83E79" w:rsidP="005D6EF4">
            <w:pPr>
              <w:pStyle w:val="Tabletext"/>
              <w:jc w:val="center"/>
            </w:pPr>
            <w:r>
              <w:t>1</w:t>
            </w:r>
          </w:p>
        </w:tc>
        <w:tc>
          <w:tcPr>
            <w:tcW w:w="705" w:type="dxa"/>
            <w:tcBorders>
              <w:bottom w:val="nil"/>
            </w:tcBorders>
            <w:vAlign w:val="bottom"/>
          </w:tcPr>
          <w:p w14:paraId="00F1092E" w14:textId="77777777" w:rsidR="00D83E79" w:rsidRDefault="00D83E79" w:rsidP="005D6EF4">
            <w:pPr>
              <w:pStyle w:val="Tabletext"/>
              <w:jc w:val="center"/>
            </w:pPr>
            <w:r>
              <w:t>1</w:t>
            </w:r>
          </w:p>
        </w:tc>
        <w:tc>
          <w:tcPr>
            <w:tcW w:w="705" w:type="dxa"/>
            <w:tcBorders>
              <w:bottom w:val="nil"/>
            </w:tcBorders>
            <w:vAlign w:val="bottom"/>
          </w:tcPr>
          <w:p w14:paraId="39F9CFB3" w14:textId="77777777" w:rsidR="00D83E79" w:rsidRDefault="00D83E79" w:rsidP="005D6EF4">
            <w:pPr>
              <w:pStyle w:val="Tabletext"/>
              <w:jc w:val="center"/>
            </w:pPr>
            <w:r>
              <w:t>1</w:t>
            </w:r>
          </w:p>
        </w:tc>
        <w:tc>
          <w:tcPr>
            <w:tcW w:w="705" w:type="dxa"/>
            <w:tcBorders>
              <w:bottom w:val="nil"/>
            </w:tcBorders>
            <w:vAlign w:val="bottom"/>
          </w:tcPr>
          <w:p w14:paraId="3FA1E364" w14:textId="77777777" w:rsidR="00D83E79" w:rsidRDefault="00D83E79" w:rsidP="005D6EF4">
            <w:pPr>
              <w:pStyle w:val="Tabletext"/>
              <w:jc w:val="center"/>
            </w:pPr>
            <w:r>
              <w:t>1</w:t>
            </w:r>
          </w:p>
        </w:tc>
        <w:tc>
          <w:tcPr>
            <w:tcW w:w="705" w:type="dxa"/>
            <w:tcBorders>
              <w:bottom w:val="nil"/>
            </w:tcBorders>
            <w:vAlign w:val="bottom"/>
          </w:tcPr>
          <w:p w14:paraId="409D3EB5" w14:textId="77777777" w:rsidR="00D83E79" w:rsidRDefault="00D83E79" w:rsidP="005D6EF4">
            <w:pPr>
              <w:pStyle w:val="Tabletext"/>
              <w:jc w:val="center"/>
            </w:pPr>
            <w:r>
              <w:t>1</w:t>
            </w:r>
          </w:p>
        </w:tc>
        <w:tc>
          <w:tcPr>
            <w:tcW w:w="705" w:type="dxa"/>
            <w:tcBorders>
              <w:bottom w:val="nil"/>
            </w:tcBorders>
            <w:vAlign w:val="bottom"/>
          </w:tcPr>
          <w:p w14:paraId="6B7B7540" w14:textId="77777777" w:rsidR="00D83E79" w:rsidRDefault="00D83E79" w:rsidP="005D6EF4">
            <w:pPr>
              <w:pStyle w:val="Tabletext"/>
              <w:jc w:val="center"/>
            </w:pPr>
            <w:r>
              <w:t>1</w:t>
            </w:r>
          </w:p>
        </w:tc>
        <w:tc>
          <w:tcPr>
            <w:tcW w:w="705" w:type="dxa"/>
            <w:tcBorders>
              <w:bottom w:val="nil"/>
            </w:tcBorders>
            <w:vAlign w:val="bottom"/>
          </w:tcPr>
          <w:p w14:paraId="7A4E0DBC" w14:textId="77777777" w:rsidR="00D83E79" w:rsidRDefault="00D83E79" w:rsidP="005D6EF4">
            <w:pPr>
              <w:pStyle w:val="Tabletext"/>
              <w:jc w:val="center"/>
            </w:pPr>
            <w:r>
              <w:t>1</w:t>
            </w:r>
          </w:p>
        </w:tc>
      </w:tr>
      <w:tr w:rsidR="00D83E79" w:rsidRPr="00E1461D" w14:paraId="48141E99" w14:textId="77777777" w:rsidTr="005D6EF4">
        <w:trPr>
          <w:cantSplit/>
        </w:trPr>
        <w:tc>
          <w:tcPr>
            <w:tcW w:w="1985" w:type="dxa"/>
            <w:tcBorders>
              <w:top w:val="nil"/>
              <w:bottom w:val="single" w:sz="4" w:space="0" w:color="auto"/>
            </w:tcBorders>
            <w:vAlign w:val="bottom"/>
          </w:tcPr>
          <w:p w14:paraId="6E6A3DA9" w14:textId="77777777" w:rsidR="00D83E79" w:rsidRDefault="00D83E79" w:rsidP="005D6EF4">
            <w:pPr>
              <w:pStyle w:val="Tabletext"/>
            </w:pPr>
            <w:r>
              <w:t> </w:t>
            </w:r>
          </w:p>
        </w:tc>
        <w:tc>
          <w:tcPr>
            <w:tcW w:w="3652" w:type="dxa"/>
            <w:tcBorders>
              <w:top w:val="nil"/>
              <w:bottom w:val="single" w:sz="4" w:space="0" w:color="auto"/>
            </w:tcBorders>
            <w:vAlign w:val="bottom"/>
          </w:tcPr>
          <w:p w14:paraId="7CCC68BD" w14:textId="77777777" w:rsidR="00D83E79" w:rsidRDefault="00D83E79" w:rsidP="005D6EF4">
            <w:pPr>
              <w:pStyle w:val="Tabletext"/>
            </w:pPr>
            <w:r>
              <w:t>Annual/sick leave</w:t>
            </w:r>
          </w:p>
        </w:tc>
        <w:tc>
          <w:tcPr>
            <w:tcW w:w="705" w:type="dxa"/>
            <w:tcBorders>
              <w:top w:val="nil"/>
              <w:bottom w:val="single" w:sz="4" w:space="0" w:color="auto"/>
            </w:tcBorders>
            <w:vAlign w:val="bottom"/>
          </w:tcPr>
          <w:p w14:paraId="48DB0DAD" w14:textId="77777777" w:rsidR="00D83E79" w:rsidRDefault="00D83E79" w:rsidP="005D6EF4">
            <w:pPr>
              <w:pStyle w:val="Tabletext"/>
              <w:jc w:val="center"/>
            </w:pPr>
          </w:p>
        </w:tc>
        <w:tc>
          <w:tcPr>
            <w:tcW w:w="705" w:type="dxa"/>
            <w:tcBorders>
              <w:top w:val="nil"/>
              <w:bottom w:val="single" w:sz="4" w:space="0" w:color="auto"/>
            </w:tcBorders>
            <w:vAlign w:val="bottom"/>
          </w:tcPr>
          <w:p w14:paraId="16A878CC" w14:textId="77777777" w:rsidR="00D83E79" w:rsidRDefault="00D83E79" w:rsidP="005D6EF4">
            <w:pPr>
              <w:pStyle w:val="Tabletext"/>
              <w:jc w:val="center"/>
            </w:pPr>
          </w:p>
        </w:tc>
        <w:tc>
          <w:tcPr>
            <w:tcW w:w="705" w:type="dxa"/>
            <w:tcBorders>
              <w:top w:val="nil"/>
              <w:bottom w:val="single" w:sz="4" w:space="0" w:color="auto"/>
            </w:tcBorders>
            <w:vAlign w:val="bottom"/>
          </w:tcPr>
          <w:p w14:paraId="582EE082"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1967B01F"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39DC6762"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5776F770"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09FF5F8E"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2501723A"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4387D1EB"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4C8CFCB6"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57C7B1E0"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22FFBD76" w14:textId="77777777" w:rsidR="00D83E79" w:rsidRDefault="00D83E79" w:rsidP="005D6EF4">
            <w:pPr>
              <w:pStyle w:val="Tabletext"/>
              <w:jc w:val="center"/>
            </w:pPr>
            <w:r>
              <w:t>1</w:t>
            </w:r>
          </w:p>
        </w:tc>
      </w:tr>
      <w:tr w:rsidR="00D83E79" w:rsidRPr="00E1461D" w14:paraId="73F014D8" w14:textId="77777777" w:rsidTr="005D6EF4">
        <w:trPr>
          <w:cantSplit/>
        </w:trPr>
        <w:tc>
          <w:tcPr>
            <w:tcW w:w="1985" w:type="dxa"/>
            <w:tcBorders>
              <w:top w:val="single" w:sz="4" w:space="0" w:color="auto"/>
            </w:tcBorders>
            <w:vAlign w:val="bottom"/>
          </w:tcPr>
          <w:p w14:paraId="46E6BF67" w14:textId="77777777" w:rsidR="00D83E79" w:rsidRDefault="00D83E79" w:rsidP="005D6EF4">
            <w:pPr>
              <w:pStyle w:val="Tabletext"/>
            </w:pPr>
            <w:r>
              <w:t>Starting work</w:t>
            </w:r>
          </w:p>
        </w:tc>
        <w:tc>
          <w:tcPr>
            <w:tcW w:w="3652" w:type="dxa"/>
            <w:tcBorders>
              <w:top w:val="single" w:sz="4" w:space="0" w:color="auto"/>
            </w:tcBorders>
            <w:vAlign w:val="bottom"/>
          </w:tcPr>
          <w:p w14:paraId="1D49BADF" w14:textId="77777777" w:rsidR="00D83E79" w:rsidRDefault="00D83E79" w:rsidP="005D6EF4">
            <w:pPr>
              <w:pStyle w:val="Tabletext"/>
            </w:pPr>
            <w:r>
              <w:t>Month began job</w:t>
            </w:r>
          </w:p>
        </w:tc>
        <w:tc>
          <w:tcPr>
            <w:tcW w:w="705" w:type="dxa"/>
            <w:tcBorders>
              <w:top w:val="single" w:sz="4" w:space="0" w:color="auto"/>
            </w:tcBorders>
            <w:vAlign w:val="bottom"/>
          </w:tcPr>
          <w:p w14:paraId="3092B86E" w14:textId="77777777" w:rsidR="00D83E79" w:rsidRDefault="00D83E79" w:rsidP="005D6EF4">
            <w:pPr>
              <w:pStyle w:val="Tabletext"/>
              <w:jc w:val="center"/>
            </w:pPr>
          </w:p>
        </w:tc>
        <w:tc>
          <w:tcPr>
            <w:tcW w:w="705" w:type="dxa"/>
            <w:tcBorders>
              <w:top w:val="single" w:sz="4" w:space="0" w:color="auto"/>
            </w:tcBorders>
            <w:vAlign w:val="bottom"/>
          </w:tcPr>
          <w:p w14:paraId="07BA2F61" w14:textId="77777777" w:rsidR="00D83E79" w:rsidRDefault="00D83E79" w:rsidP="005D6EF4">
            <w:pPr>
              <w:pStyle w:val="Tabletext"/>
              <w:jc w:val="center"/>
            </w:pPr>
            <w:r>
              <w:t>1</w:t>
            </w:r>
          </w:p>
        </w:tc>
        <w:tc>
          <w:tcPr>
            <w:tcW w:w="705" w:type="dxa"/>
            <w:tcBorders>
              <w:top w:val="single" w:sz="4" w:space="0" w:color="auto"/>
            </w:tcBorders>
            <w:vAlign w:val="bottom"/>
          </w:tcPr>
          <w:p w14:paraId="0CB8406F" w14:textId="77777777" w:rsidR="00D83E79" w:rsidRDefault="00D83E79" w:rsidP="005D6EF4">
            <w:pPr>
              <w:pStyle w:val="Tabletext"/>
              <w:jc w:val="center"/>
            </w:pPr>
          </w:p>
        </w:tc>
        <w:tc>
          <w:tcPr>
            <w:tcW w:w="705" w:type="dxa"/>
            <w:tcBorders>
              <w:top w:val="single" w:sz="4" w:space="0" w:color="auto"/>
            </w:tcBorders>
            <w:vAlign w:val="bottom"/>
          </w:tcPr>
          <w:p w14:paraId="138C8B8A" w14:textId="77777777" w:rsidR="00D83E79" w:rsidRDefault="00D83E79" w:rsidP="005D6EF4">
            <w:pPr>
              <w:pStyle w:val="Tabletext"/>
              <w:jc w:val="center"/>
            </w:pPr>
            <w:r>
              <w:t>1</w:t>
            </w:r>
          </w:p>
        </w:tc>
        <w:tc>
          <w:tcPr>
            <w:tcW w:w="705" w:type="dxa"/>
            <w:tcBorders>
              <w:top w:val="single" w:sz="4" w:space="0" w:color="auto"/>
            </w:tcBorders>
            <w:vAlign w:val="bottom"/>
          </w:tcPr>
          <w:p w14:paraId="11D1DCDE" w14:textId="77777777" w:rsidR="00D83E79" w:rsidRDefault="00D83E79" w:rsidP="005D6EF4">
            <w:pPr>
              <w:pStyle w:val="Tabletext"/>
              <w:jc w:val="center"/>
            </w:pPr>
            <w:r>
              <w:t>1</w:t>
            </w:r>
          </w:p>
        </w:tc>
        <w:tc>
          <w:tcPr>
            <w:tcW w:w="705" w:type="dxa"/>
            <w:tcBorders>
              <w:top w:val="single" w:sz="4" w:space="0" w:color="auto"/>
            </w:tcBorders>
            <w:vAlign w:val="bottom"/>
          </w:tcPr>
          <w:p w14:paraId="3B12D8D0" w14:textId="77777777" w:rsidR="00D83E79" w:rsidRDefault="00D83E79" w:rsidP="005D6EF4">
            <w:pPr>
              <w:pStyle w:val="Tabletext"/>
              <w:jc w:val="center"/>
            </w:pPr>
            <w:r>
              <w:t>1</w:t>
            </w:r>
          </w:p>
        </w:tc>
        <w:tc>
          <w:tcPr>
            <w:tcW w:w="705" w:type="dxa"/>
            <w:tcBorders>
              <w:top w:val="single" w:sz="4" w:space="0" w:color="auto"/>
            </w:tcBorders>
            <w:vAlign w:val="bottom"/>
          </w:tcPr>
          <w:p w14:paraId="5D1464D3" w14:textId="77777777" w:rsidR="00D83E79" w:rsidRDefault="00D83E79" w:rsidP="005D6EF4">
            <w:pPr>
              <w:pStyle w:val="Tabletext"/>
              <w:jc w:val="center"/>
            </w:pPr>
            <w:r>
              <w:t>1</w:t>
            </w:r>
          </w:p>
        </w:tc>
        <w:tc>
          <w:tcPr>
            <w:tcW w:w="705" w:type="dxa"/>
            <w:tcBorders>
              <w:top w:val="single" w:sz="4" w:space="0" w:color="auto"/>
            </w:tcBorders>
            <w:vAlign w:val="bottom"/>
          </w:tcPr>
          <w:p w14:paraId="726CD482" w14:textId="77777777" w:rsidR="00D83E79" w:rsidRDefault="00D83E79" w:rsidP="005D6EF4">
            <w:pPr>
              <w:pStyle w:val="Tabletext"/>
              <w:jc w:val="center"/>
            </w:pPr>
            <w:r>
              <w:t>1</w:t>
            </w:r>
          </w:p>
        </w:tc>
        <w:tc>
          <w:tcPr>
            <w:tcW w:w="705" w:type="dxa"/>
            <w:tcBorders>
              <w:top w:val="single" w:sz="4" w:space="0" w:color="auto"/>
            </w:tcBorders>
            <w:vAlign w:val="bottom"/>
          </w:tcPr>
          <w:p w14:paraId="5421619B" w14:textId="77777777" w:rsidR="00D83E79" w:rsidRDefault="00D83E79" w:rsidP="005D6EF4">
            <w:pPr>
              <w:pStyle w:val="Tabletext"/>
              <w:jc w:val="center"/>
            </w:pPr>
            <w:r>
              <w:t>1</w:t>
            </w:r>
          </w:p>
        </w:tc>
        <w:tc>
          <w:tcPr>
            <w:tcW w:w="705" w:type="dxa"/>
            <w:tcBorders>
              <w:top w:val="single" w:sz="4" w:space="0" w:color="auto"/>
            </w:tcBorders>
            <w:vAlign w:val="bottom"/>
          </w:tcPr>
          <w:p w14:paraId="1FAA642F" w14:textId="77777777" w:rsidR="00D83E79" w:rsidRDefault="00D83E79" w:rsidP="005D6EF4">
            <w:pPr>
              <w:pStyle w:val="Tabletext"/>
              <w:jc w:val="center"/>
            </w:pPr>
            <w:r>
              <w:t>1</w:t>
            </w:r>
          </w:p>
        </w:tc>
        <w:tc>
          <w:tcPr>
            <w:tcW w:w="705" w:type="dxa"/>
            <w:tcBorders>
              <w:top w:val="single" w:sz="4" w:space="0" w:color="auto"/>
            </w:tcBorders>
            <w:vAlign w:val="bottom"/>
          </w:tcPr>
          <w:p w14:paraId="66D20FA0" w14:textId="77777777" w:rsidR="00D83E79" w:rsidRDefault="00D83E79" w:rsidP="005D6EF4">
            <w:pPr>
              <w:pStyle w:val="Tabletext"/>
              <w:jc w:val="center"/>
            </w:pPr>
            <w:r>
              <w:t>1</w:t>
            </w:r>
          </w:p>
        </w:tc>
        <w:tc>
          <w:tcPr>
            <w:tcW w:w="705" w:type="dxa"/>
            <w:tcBorders>
              <w:top w:val="single" w:sz="4" w:space="0" w:color="auto"/>
            </w:tcBorders>
            <w:vAlign w:val="bottom"/>
          </w:tcPr>
          <w:p w14:paraId="23AE61F1" w14:textId="77777777" w:rsidR="00D83E79" w:rsidRDefault="00D83E79" w:rsidP="005D6EF4">
            <w:pPr>
              <w:pStyle w:val="Tabletext"/>
              <w:jc w:val="center"/>
            </w:pPr>
            <w:r>
              <w:t>1</w:t>
            </w:r>
          </w:p>
        </w:tc>
      </w:tr>
      <w:tr w:rsidR="00D83E79" w:rsidRPr="00E1461D" w14:paraId="227EE8F8" w14:textId="77777777" w:rsidTr="005D6EF4">
        <w:trPr>
          <w:cantSplit/>
        </w:trPr>
        <w:tc>
          <w:tcPr>
            <w:tcW w:w="1985" w:type="dxa"/>
            <w:tcBorders>
              <w:bottom w:val="nil"/>
            </w:tcBorders>
            <w:vAlign w:val="bottom"/>
          </w:tcPr>
          <w:p w14:paraId="5C5C8872" w14:textId="77777777" w:rsidR="00D83E79" w:rsidRDefault="00D83E79" w:rsidP="005D6EF4">
            <w:pPr>
              <w:pStyle w:val="Tabletext"/>
            </w:pPr>
          </w:p>
        </w:tc>
        <w:tc>
          <w:tcPr>
            <w:tcW w:w="3652" w:type="dxa"/>
            <w:tcBorders>
              <w:bottom w:val="nil"/>
            </w:tcBorders>
            <w:vAlign w:val="bottom"/>
          </w:tcPr>
          <w:p w14:paraId="64EB5F7E" w14:textId="77777777" w:rsidR="00D83E79" w:rsidRDefault="00D83E79" w:rsidP="005D6EF4">
            <w:pPr>
              <w:pStyle w:val="Tabletext"/>
            </w:pPr>
            <w:r>
              <w:t>Year began job</w:t>
            </w:r>
          </w:p>
        </w:tc>
        <w:tc>
          <w:tcPr>
            <w:tcW w:w="705" w:type="dxa"/>
            <w:tcBorders>
              <w:bottom w:val="nil"/>
            </w:tcBorders>
            <w:vAlign w:val="bottom"/>
          </w:tcPr>
          <w:p w14:paraId="34BB5C0F" w14:textId="77777777" w:rsidR="00D83E79" w:rsidRDefault="00D83E79" w:rsidP="005D6EF4">
            <w:pPr>
              <w:pStyle w:val="Tabletext"/>
              <w:jc w:val="center"/>
            </w:pPr>
          </w:p>
        </w:tc>
        <w:tc>
          <w:tcPr>
            <w:tcW w:w="705" w:type="dxa"/>
            <w:tcBorders>
              <w:bottom w:val="nil"/>
            </w:tcBorders>
            <w:vAlign w:val="bottom"/>
          </w:tcPr>
          <w:p w14:paraId="12C78BE3" w14:textId="77777777" w:rsidR="00D83E79" w:rsidRDefault="00D83E79" w:rsidP="005D6EF4">
            <w:pPr>
              <w:pStyle w:val="Tabletext"/>
              <w:jc w:val="center"/>
            </w:pPr>
            <w:r>
              <w:t>1</w:t>
            </w:r>
          </w:p>
        </w:tc>
        <w:tc>
          <w:tcPr>
            <w:tcW w:w="705" w:type="dxa"/>
            <w:tcBorders>
              <w:bottom w:val="nil"/>
            </w:tcBorders>
            <w:vAlign w:val="bottom"/>
          </w:tcPr>
          <w:p w14:paraId="0C4E2E2D" w14:textId="77777777" w:rsidR="00D83E79" w:rsidRDefault="00D83E79" w:rsidP="005D6EF4">
            <w:pPr>
              <w:pStyle w:val="Tabletext"/>
              <w:jc w:val="center"/>
            </w:pPr>
          </w:p>
        </w:tc>
        <w:tc>
          <w:tcPr>
            <w:tcW w:w="705" w:type="dxa"/>
            <w:tcBorders>
              <w:bottom w:val="nil"/>
            </w:tcBorders>
            <w:vAlign w:val="bottom"/>
          </w:tcPr>
          <w:p w14:paraId="2E4E3C5B" w14:textId="77777777" w:rsidR="00D83E79" w:rsidRDefault="00D83E79" w:rsidP="005D6EF4">
            <w:pPr>
              <w:pStyle w:val="Tabletext"/>
              <w:jc w:val="center"/>
            </w:pPr>
            <w:r>
              <w:t>1</w:t>
            </w:r>
          </w:p>
        </w:tc>
        <w:tc>
          <w:tcPr>
            <w:tcW w:w="705" w:type="dxa"/>
            <w:tcBorders>
              <w:bottom w:val="nil"/>
            </w:tcBorders>
            <w:vAlign w:val="bottom"/>
          </w:tcPr>
          <w:p w14:paraId="0A6E37E4" w14:textId="77777777" w:rsidR="00D83E79" w:rsidRDefault="00D83E79" w:rsidP="005D6EF4">
            <w:pPr>
              <w:pStyle w:val="Tabletext"/>
              <w:jc w:val="center"/>
            </w:pPr>
            <w:r>
              <w:t>1</w:t>
            </w:r>
          </w:p>
        </w:tc>
        <w:tc>
          <w:tcPr>
            <w:tcW w:w="705" w:type="dxa"/>
            <w:tcBorders>
              <w:bottom w:val="nil"/>
            </w:tcBorders>
            <w:vAlign w:val="bottom"/>
          </w:tcPr>
          <w:p w14:paraId="4162EE95" w14:textId="77777777" w:rsidR="00D83E79" w:rsidRDefault="00D83E79" w:rsidP="005D6EF4">
            <w:pPr>
              <w:pStyle w:val="Tabletext"/>
              <w:jc w:val="center"/>
            </w:pPr>
            <w:r>
              <w:t>1</w:t>
            </w:r>
          </w:p>
        </w:tc>
        <w:tc>
          <w:tcPr>
            <w:tcW w:w="705" w:type="dxa"/>
            <w:tcBorders>
              <w:bottom w:val="nil"/>
            </w:tcBorders>
            <w:vAlign w:val="bottom"/>
          </w:tcPr>
          <w:p w14:paraId="0B67B248" w14:textId="77777777" w:rsidR="00D83E79" w:rsidRDefault="00D83E79" w:rsidP="005D6EF4">
            <w:pPr>
              <w:pStyle w:val="Tabletext"/>
              <w:jc w:val="center"/>
            </w:pPr>
            <w:r>
              <w:t>1</w:t>
            </w:r>
          </w:p>
        </w:tc>
        <w:tc>
          <w:tcPr>
            <w:tcW w:w="705" w:type="dxa"/>
            <w:tcBorders>
              <w:bottom w:val="nil"/>
            </w:tcBorders>
            <w:vAlign w:val="bottom"/>
          </w:tcPr>
          <w:p w14:paraId="242F3A11" w14:textId="77777777" w:rsidR="00D83E79" w:rsidRDefault="00D83E79" w:rsidP="005D6EF4">
            <w:pPr>
              <w:pStyle w:val="Tabletext"/>
              <w:jc w:val="center"/>
            </w:pPr>
            <w:r>
              <w:t>1</w:t>
            </w:r>
          </w:p>
        </w:tc>
        <w:tc>
          <w:tcPr>
            <w:tcW w:w="705" w:type="dxa"/>
            <w:tcBorders>
              <w:bottom w:val="nil"/>
            </w:tcBorders>
            <w:vAlign w:val="bottom"/>
          </w:tcPr>
          <w:p w14:paraId="42D363B6" w14:textId="77777777" w:rsidR="00D83E79" w:rsidRDefault="00D83E79" w:rsidP="005D6EF4">
            <w:pPr>
              <w:pStyle w:val="Tabletext"/>
              <w:jc w:val="center"/>
            </w:pPr>
            <w:r>
              <w:t>1</w:t>
            </w:r>
          </w:p>
        </w:tc>
        <w:tc>
          <w:tcPr>
            <w:tcW w:w="705" w:type="dxa"/>
            <w:tcBorders>
              <w:bottom w:val="nil"/>
            </w:tcBorders>
            <w:vAlign w:val="bottom"/>
          </w:tcPr>
          <w:p w14:paraId="42A5062C" w14:textId="77777777" w:rsidR="00D83E79" w:rsidRDefault="00D83E79" w:rsidP="005D6EF4">
            <w:pPr>
              <w:pStyle w:val="Tabletext"/>
              <w:jc w:val="center"/>
            </w:pPr>
            <w:r>
              <w:t>1</w:t>
            </w:r>
          </w:p>
        </w:tc>
        <w:tc>
          <w:tcPr>
            <w:tcW w:w="705" w:type="dxa"/>
            <w:tcBorders>
              <w:bottom w:val="nil"/>
            </w:tcBorders>
            <w:vAlign w:val="bottom"/>
          </w:tcPr>
          <w:p w14:paraId="4FEAA3A5" w14:textId="77777777" w:rsidR="00D83E79" w:rsidRDefault="00D83E79" w:rsidP="005D6EF4">
            <w:pPr>
              <w:pStyle w:val="Tabletext"/>
              <w:jc w:val="center"/>
            </w:pPr>
            <w:r>
              <w:t>1</w:t>
            </w:r>
          </w:p>
        </w:tc>
        <w:tc>
          <w:tcPr>
            <w:tcW w:w="705" w:type="dxa"/>
            <w:tcBorders>
              <w:bottom w:val="nil"/>
            </w:tcBorders>
            <w:vAlign w:val="bottom"/>
          </w:tcPr>
          <w:p w14:paraId="7794CCBA" w14:textId="77777777" w:rsidR="00D83E79" w:rsidRDefault="00D83E79" w:rsidP="005D6EF4">
            <w:pPr>
              <w:pStyle w:val="Tabletext"/>
              <w:jc w:val="center"/>
            </w:pPr>
            <w:r>
              <w:t>1</w:t>
            </w:r>
          </w:p>
        </w:tc>
      </w:tr>
      <w:tr w:rsidR="00D83E79" w:rsidRPr="00E1461D" w14:paraId="360EF27B" w14:textId="77777777" w:rsidTr="005D6EF4">
        <w:trPr>
          <w:cantSplit/>
        </w:trPr>
        <w:tc>
          <w:tcPr>
            <w:tcW w:w="1985" w:type="dxa"/>
            <w:tcBorders>
              <w:top w:val="nil"/>
              <w:bottom w:val="single" w:sz="4" w:space="0" w:color="auto"/>
            </w:tcBorders>
            <w:vAlign w:val="bottom"/>
          </w:tcPr>
          <w:p w14:paraId="79BC2D0F" w14:textId="77777777" w:rsidR="00D83E79" w:rsidRDefault="00D83E79" w:rsidP="005D6EF4">
            <w:pPr>
              <w:pStyle w:val="Tabletext"/>
            </w:pPr>
            <w:r>
              <w:t> </w:t>
            </w:r>
          </w:p>
        </w:tc>
        <w:tc>
          <w:tcPr>
            <w:tcW w:w="3652" w:type="dxa"/>
            <w:tcBorders>
              <w:top w:val="nil"/>
              <w:bottom w:val="single" w:sz="4" w:space="0" w:color="auto"/>
            </w:tcBorders>
            <w:vAlign w:val="bottom"/>
          </w:tcPr>
          <w:p w14:paraId="431996C7" w14:textId="77777777" w:rsidR="00D83E79" w:rsidRDefault="00D83E79" w:rsidP="005D6EF4">
            <w:pPr>
              <w:pStyle w:val="Tabletext"/>
            </w:pPr>
            <w:r>
              <w:t>How found job</w:t>
            </w:r>
          </w:p>
        </w:tc>
        <w:tc>
          <w:tcPr>
            <w:tcW w:w="705" w:type="dxa"/>
            <w:tcBorders>
              <w:top w:val="nil"/>
              <w:bottom w:val="single" w:sz="4" w:space="0" w:color="auto"/>
            </w:tcBorders>
            <w:vAlign w:val="bottom"/>
          </w:tcPr>
          <w:p w14:paraId="47BA33B9" w14:textId="77777777" w:rsidR="00D83E79" w:rsidRDefault="00D83E79" w:rsidP="005D6EF4">
            <w:pPr>
              <w:pStyle w:val="Tabletext"/>
              <w:jc w:val="center"/>
            </w:pPr>
          </w:p>
        </w:tc>
        <w:tc>
          <w:tcPr>
            <w:tcW w:w="705" w:type="dxa"/>
            <w:tcBorders>
              <w:top w:val="nil"/>
              <w:bottom w:val="single" w:sz="4" w:space="0" w:color="auto"/>
            </w:tcBorders>
            <w:vAlign w:val="bottom"/>
          </w:tcPr>
          <w:p w14:paraId="4D5F1B78" w14:textId="77777777" w:rsidR="00D83E79" w:rsidRDefault="00D83E79" w:rsidP="005D6EF4">
            <w:pPr>
              <w:pStyle w:val="Tabletext"/>
              <w:jc w:val="center"/>
            </w:pPr>
          </w:p>
        </w:tc>
        <w:tc>
          <w:tcPr>
            <w:tcW w:w="705" w:type="dxa"/>
            <w:tcBorders>
              <w:top w:val="nil"/>
              <w:bottom w:val="single" w:sz="4" w:space="0" w:color="auto"/>
            </w:tcBorders>
            <w:vAlign w:val="bottom"/>
          </w:tcPr>
          <w:p w14:paraId="54ADAD93"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25E8B838"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6BF011AF"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73E36281"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7546D97C"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3A12562B"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6C808DA7"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1AC73E4D"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68ADC28C"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6D0D6600" w14:textId="77777777" w:rsidR="00D83E79" w:rsidRDefault="00D83E79" w:rsidP="005D6EF4">
            <w:pPr>
              <w:pStyle w:val="Tabletext"/>
              <w:jc w:val="center"/>
            </w:pPr>
            <w:r>
              <w:t>1</w:t>
            </w:r>
          </w:p>
        </w:tc>
      </w:tr>
      <w:tr w:rsidR="00D83E79" w:rsidRPr="00E1461D" w14:paraId="779C8EC3" w14:textId="77777777" w:rsidTr="005D6EF4">
        <w:trPr>
          <w:cantSplit/>
        </w:trPr>
        <w:tc>
          <w:tcPr>
            <w:tcW w:w="1985" w:type="dxa"/>
            <w:tcBorders>
              <w:top w:val="single" w:sz="4" w:space="0" w:color="auto"/>
              <w:bottom w:val="nil"/>
            </w:tcBorders>
            <w:vAlign w:val="bottom"/>
          </w:tcPr>
          <w:p w14:paraId="7679227C" w14:textId="77777777" w:rsidR="00D83E79" w:rsidRDefault="00D83E79" w:rsidP="005D6EF4">
            <w:pPr>
              <w:pStyle w:val="Tabletext"/>
            </w:pPr>
            <w:r>
              <w:t>Leaving work</w:t>
            </w:r>
          </w:p>
        </w:tc>
        <w:tc>
          <w:tcPr>
            <w:tcW w:w="3652" w:type="dxa"/>
            <w:tcBorders>
              <w:top w:val="single" w:sz="4" w:space="0" w:color="auto"/>
              <w:bottom w:val="nil"/>
            </w:tcBorders>
            <w:vAlign w:val="bottom"/>
          </w:tcPr>
          <w:p w14:paraId="202CEC08" w14:textId="77777777" w:rsidR="00D83E79" w:rsidRDefault="00D83E79" w:rsidP="005D6EF4">
            <w:pPr>
              <w:pStyle w:val="Tabletext"/>
            </w:pPr>
            <w:r>
              <w:t>Main reason left job</w:t>
            </w:r>
          </w:p>
        </w:tc>
        <w:tc>
          <w:tcPr>
            <w:tcW w:w="705" w:type="dxa"/>
            <w:tcBorders>
              <w:top w:val="single" w:sz="4" w:space="0" w:color="auto"/>
              <w:bottom w:val="nil"/>
            </w:tcBorders>
            <w:vAlign w:val="bottom"/>
          </w:tcPr>
          <w:p w14:paraId="7667A17B" w14:textId="77777777" w:rsidR="00D83E79" w:rsidRDefault="00D83E79" w:rsidP="005D6EF4">
            <w:pPr>
              <w:pStyle w:val="Tabletext"/>
              <w:jc w:val="center"/>
            </w:pPr>
          </w:p>
        </w:tc>
        <w:tc>
          <w:tcPr>
            <w:tcW w:w="705" w:type="dxa"/>
            <w:tcBorders>
              <w:top w:val="single" w:sz="4" w:space="0" w:color="auto"/>
              <w:bottom w:val="nil"/>
            </w:tcBorders>
            <w:vAlign w:val="bottom"/>
          </w:tcPr>
          <w:p w14:paraId="00AADCD4" w14:textId="77777777" w:rsidR="00D83E79" w:rsidRDefault="00D83E79" w:rsidP="005D6EF4">
            <w:pPr>
              <w:pStyle w:val="Tabletext"/>
              <w:jc w:val="center"/>
            </w:pPr>
          </w:p>
        </w:tc>
        <w:tc>
          <w:tcPr>
            <w:tcW w:w="705" w:type="dxa"/>
            <w:tcBorders>
              <w:top w:val="single" w:sz="4" w:space="0" w:color="auto"/>
              <w:bottom w:val="nil"/>
            </w:tcBorders>
            <w:vAlign w:val="bottom"/>
          </w:tcPr>
          <w:p w14:paraId="35E66F48" w14:textId="77777777" w:rsidR="00D83E79" w:rsidRDefault="00D83E79" w:rsidP="005D6EF4">
            <w:pPr>
              <w:pStyle w:val="Tabletext"/>
              <w:jc w:val="center"/>
            </w:pPr>
            <w:r>
              <w:t>1</w:t>
            </w:r>
          </w:p>
        </w:tc>
        <w:tc>
          <w:tcPr>
            <w:tcW w:w="705" w:type="dxa"/>
            <w:tcBorders>
              <w:top w:val="single" w:sz="4" w:space="0" w:color="auto"/>
              <w:bottom w:val="nil"/>
            </w:tcBorders>
            <w:vAlign w:val="bottom"/>
          </w:tcPr>
          <w:p w14:paraId="6447F4D2" w14:textId="77777777" w:rsidR="00D83E79" w:rsidRDefault="00D83E79" w:rsidP="005D6EF4">
            <w:pPr>
              <w:pStyle w:val="Tabletext"/>
              <w:jc w:val="center"/>
            </w:pPr>
            <w:r>
              <w:t>3</w:t>
            </w:r>
          </w:p>
        </w:tc>
        <w:tc>
          <w:tcPr>
            <w:tcW w:w="705" w:type="dxa"/>
            <w:tcBorders>
              <w:top w:val="single" w:sz="4" w:space="0" w:color="auto"/>
              <w:bottom w:val="nil"/>
            </w:tcBorders>
            <w:vAlign w:val="bottom"/>
          </w:tcPr>
          <w:p w14:paraId="37881586" w14:textId="77777777" w:rsidR="00D83E79" w:rsidRDefault="00D83E79" w:rsidP="005D6EF4">
            <w:pPr>
              <w:pStyle w:val="Tabletext"/>
              <w:jc w:val="center"/>
            </w:pPr>
            <w:r>
              <w:t>3</w:t>
            </w:r>
          </w:p>
        </w:tc>
        <w:tc>
          <w:tcPr>
            <w:tcW w:w="705" w:type="dxa"/>
            <w:tcBorders>
              <w:top w:val="single" w:sz="4" w:space="0" w:color="auto"/>
              <w:bottom w:val="nil"/>
            </w:tcBorders>
            <w:vAlign w:val="bottom"/>
          </w:tcPr>
          <w:p w14:paraId="7AAE8B78" w14:textId="77777777" w:rsidR="00D83E79" w:rsidRDefault="00D83E79" w:rsidP="005D6EF4">
            <w:pPr>
              <w:pStyle w:val="Tabletext"/>
              <w:jc w:val="center"/>
            </w:pPr>
            <w:r>
              <w:t>3</w:t>
            </w:r>
          </w:p>
        </w:tc>
        <w:tc>
          <w:tcPr>
            <w:tcW w:w="705" w:type="dxa"/>
            <w:tcBorders>
              <w:top w:val="single" w:sz="4" w:space="0" w:color="auto"/>
              <w:bottom w:val="nil"/>
            </w:tcBorders>
            <w:vAlign w:val="bottom"/>
          </w:tcPr>
          <w:p w14:paraId="152979FA" w14:textId="77777777" w:rsidR="00D83E79" w:rsidRDefault="00D83E79" w:rsidP="005D6EF4">
            <w:pPr>
              <w:pStyle w:val="Tabletext"/>
              <w:jc w:val="center"/>
            </w:pPr>
            <w:r>
              <w:t>3</w:t>
            </w:r>
          </w:p>
        </w:tc>
        <w:tc>
          <w:tcPr>
            <w:tcW w:w="705" w:type="dxa"/>
            <w:tcBorders>
              <w:top w:val="single" w:sz="4" w:space="0" w:color="auto"/>
              <w:bottom w:val="nil"/>
            </w:tcBorders>
            <w:vAlign w:val="bottom"/>
          </w:tcPr>
          <w:p w14:paraId="73391733" w14:textId="77777777" w:rsidR="00D83E79" w:rsidRDefault="00D83E79" w:rsidP="005D6EF4">
            <w:pPr>
              <w:pStyle w:val="Tabletext"/>
              <w:jc w:val="center"/>
            </w:pPr>
            <w:r>
              <w:t>2</w:t>
            </w:r>
          </w:p>
        </w:tc>
        <w:tc>
          <w:tcPr>
            <w:tcW w:w="705" w:type="dxa"/>
            <w:tcBorders>
              <w:top w:val="single" w:sz="4" w:space="0" w:color="auto"/>
              <w:bottom w:val="nil"/>
            </w:tcBorders>
            <w:vAlign w:val="bottom"/>
          </w:tcPr>
          <w:p w14:paraId="703C063F" w14:textId="77777777" w:rsidR="00D83E79" w:rsidRDefault="00D83E79" w:rsidP="005D6EF4">
            <w:pPr>
              <w:pStyle w:val="Tabletext"/>
              <w:jc w:val="center"/>
            </w:pPr>
            <w:r>
              <w:t>2</w:t>
            </w:r>
          </w:p>
        </w:tc>
        <w:tc>
          <w:tcPr>
            <w:tcW w:w="705" w:type="dxa"/>
            <w:tcBorders>
              <w:top w:val="single" w:sz="4" w:space="0" w:color="auto"/>
              <w:bottom w:val="nil"/>
            </w:tcBorders>
            <w:vAlign w:val="bottom"/>
          </w:tcPr>
          <w:p w14:paraId="49C88F81" w14:textId="77777777" w:rsidR="00D83E79" w:rsidRDefault="00D83E79" w:rsidP="005D6EF4">
            <w:pPr>
              <w:pStyle w:val="Tabletext"/>
              <w:jc w:val="center"/>
            </w:pPr>
            <w:r>
              <w:t>2</w:t>
            </w:r>
          </w:p>
        </w:tc>
        <w:tc>
          <w:tcPr>
            <w:tcW w:w="705" w:type="dxa"/>
            <w:tcBorders>
              <w:top w:val="single" w:sz="4" w:space="0" w:color="auto"/>
              <w:bottom w:val="nil"/>
            </w:tcBorders>
            <w:vAlign w:val="bottom"/>
          </w:tcPr>
          <w:p w14:paraId="2E362201" w14:textId="77777777" w:rsidR="00D83E79" w:rsidRDefault="00D83E79" w:rsidP="005D6EF4">
            <w:pPr>
              <w:pStyle w:val="Tabletext"/>
              <w:jc w:val="center"/>
            </w:pPr>
            <w:r>
              <w:t>2</w:t>
            </w:r>
          </w:p>
        </w:tc>
        <w:tc>
          <w:tcPr>
            <w:tcW w:w="705" w:type="dxa"/>
            <w:tcBorders>
              <w:top w:val="single" w:sz="4" w:space="0" w:color="auto"/>
              <w:bottom w:val="nil"/>
            </w:tcBorders>
            <w:vAlign w:val="bottom"/>
          </w:tcPr>
          <w:p w14:paraId="6DC3478B" w14:textId="77777777" w:rsidR="00D83E79" w:rsidRDefault="00D83E79" w:rsidP="005D6EF4">
            <w:pPr>
              <w:pStyle w:val="Tabletext"/>
              <w:jc w:val="center"/>
            </w:pPr>
            <w:r>
              <w:t>2</w:t>
            </w:r>
          </w:p>
        </w:tc>
      </w:tr>
      <w:tr w:rsidR="00D83E79" w:rsidRPr="00E1461D" w14:paraId="55A128BE" w14:textId="77777777" w:rsidTr="005D6EF4">
        <w:trPr>
          <w:cantSplit/>
        </w:trPr>
        <w:tc>
          <w:tcPr>
            <w:tcW w:w="1985" w:type="dxa"/>
            <w:tcBorders>
              <w:top w:val="nil"/>
              <w:bottom w:val="nil"/>
            </w:tcBorders>
            <w:vAlign w:val="bottom"/>
          </w:tcPr>
          <w:p w14:paraId="4C1DC500" w14:textId="77777777" w:rsidR="00D83E79" w:rsidRDefault="00D83E79" w:rsidP="005D6EF4">
            <w:pPr>
              <w:pStyle w:val="Tabletext"/>
            </w:pPr>
          </w:p>
        </w:tc>
        <w:tc>
          <w:tcPr>
            <w:tcW w:w="3652" w:type="dxa"/>
            <w:tcBorders>
              <w:top w:val="nil"/>
              <w:bottom w:val="nil"/>
            </w:tcBorders>
            <w:vAlign w:val="bottom"/>
          </w:tcPr>
          <w:p w14:paraId="2D1B7C13" w14:textId="77777777" w:rsidR="00D83E79" w:rsidRPr="000B25D0" w:rsidRDefault="00D83E79" w:rsidP="005D6EF4">
            <w:pPr>
              <w:pStyle w:val="Tabletext"/>
            </w:pPr>
            <w:r>
              <w:t>Month left/finished job</w:t>
            </w:r>
          </w:p>
        </w:tc>
        <w:tc>
          <w:tcPr>
            <w:tcW w:w="705" w:type="dxa"/>
            <w:tcBorders>
              <w:top w:val="nil"/>
              <w:bottom w:val="nil"/>
            </w:tcBorders>
            <w:vAlign w:val="bottom"/>
          </w:tcPr>
          <w:p w14:paraId="1273AE09" w14:textId="77777777" w:rsidR="00D83E79" w:rsidRDefault="00D83E79" w:rsidP="005D6EF4">
            <w:pPr>
              <w:pStyle w:val="Tabletext"/>
              <w:jc w:val="center"/>
            </w:pPr>
          </w:p>
        </w:tc>
        <w:tc>
          <w:tcPr>
            <w:tcW w:w="705" w:type="dxa"/>
            <w:tcBorders>
              <w:top w:val="nil"/>
              <w:bottom w:val="nil"/>
            </w:tcBorders>
            <w:vAlign w:val="bottom"/>
          </w:tcPr>
          <w:p w14:paraId="7AE84D88" w14:textId="77777777" w:rsidR="00D83E79" w:rsidRDefault="00D83E79" w:rsidP="005D6EF4">
            <w:pPr>
              <w:pStyle w:val="Tabletext"/>
              <w:jc w:val="center"/>
            </w:pPr>
          </w:p>
        </w:tc>
        <w:tc>
          <w:tcPr>
            <w:tcW w:w="705" w:type="dxa"/>
            <w:tcBorders>
              <w:top w:val="nil"/>
              <w:bottom w:val="nil"/>
            </w:tcBorders>
            <w:vAlign w:val="bottom"/>
          </w:tcPr>
          <w:p w14:paraId="3CF35870" w14:textId="77777777" w:rsidR="00D83E79" w:rsidRDefault="00D83E79" w:rsidP="005D6EF4">
            <w:pPr>
              <w:pStyle w:val="Tabletext"/>
              <w:jc w:val="center"/>
            </w:pPr>
          </w:p>
        </w:tc>
        <w:tc>
          <w:tcPr>
            <w:tcW w:w="705" w:type="dxa"/>
            <w:tcBorders>
              <w:top w:val="nil"/>
              <w:bottom w:val="nil"/>
            </w:tcBorders>
            <w:vAlign w:val="bottom"/>
          </w:tcPr>
          <w:p w14:paraId="5E94883E" w14:textId="77777777" w:rsidR="00D83E79" w:rsidRDefault="00D83E79" w:rsidP="005D6EF4">
            <w:pPr>
              <w:pStyle w:val="Tabletext"/>
              <w:jc w:val="center"/>
            </w:pPr>
            <w:r>
              <w:t>2</w:t>
            </w:r>
          </w:p>
        </w:tc>
        <w:tc>
          <w:tcPr>
            <w:tcW w:w="705" w:type="dxa"/>
            <w:tcBorders>
              <w:top w:val="nil"/>
              <w:bottom w:val="nil"/>
            </w:tcBorders>
            <w:vAlign w:val="bottom"/>
          </w:tcPr>
          <w:p w14:paraId="033B9E46" w14:textId="77777777" w:rsidR="00D83E79" w:rsidRDefault="00D83E79" w:rsidP="005D6EF4">
            <w:pPr>
              <w:pStyle w:val="Tabletext"/>
              <w:jc w:val="center"/>
            </w:pPr>
            <w:r>
              <w:t>2</w:t>
            </w:r>
          </w:p>
        </w:tc>
        <w:tc>
          <w:tcPr>
            <w:tcW w:w="705" w:type="dxa"/>
            <w:tcBorders>
              <w:top w:val="nil"/>
              <w:bottom w:val="nil"/>
            </w:tcBorders>
            <w:vAlign w:val="bottom"/>
          </w:tcPr>
          <w:p w14:paraId="21339E8D" w14:textId="77777777" w:rsidR="00D83E79" w:rsidRDefault="00D83E79" w:rsidP="005D6EF4">
            <w:pPr>
              <w:pStyle w:val="Tabletext"/>
              <w:jc w:val="center"/>
            </w:pPr>
            <w:r>
              <w:t>2</w:t>
            </w:r>
          </w:p>
        </w:tc>
        <w:tc>
          <w:tcPr>
            <w:tcW w:w="705" w:type="dxa"/>
            <w:tcBorders>
              <w:top w:val="nil"/>
              <w:bottom w:val="nil"/>
            </w:tcBorders>
            <w:vAlign w:val="bottom"/>
          </w:tcPr>
          <w:p w14:paraId="545646C3" w14:textId="77777777" w:rsidR="00D83E79" w:rsidRDefault="00D83E79" w:rsidP="005D6EF4">
            <w:pPr>
              <w:pStyle w:val="Tabletext"/>
              <w:jc w:val="center"/>
            </w:pPr>
            <w:r>
              <w:t>2</w:t>
            </w:r>
          </w:p>
        </w:tc>
        <w:tc>
          <w:tcPr>
            <w:tcW w:w="705" w:type="dxa"/>
            <w:tcBorders>
              <w:top w:val="nil"/>
              <w:bottom w:val="nil"/>
            </w:tcBorders>
            <w:vAlign w:val="bottom"/>
          </w:tcPr>
          <w:p w14:paraId="0CE598E2" w14:textId="77777777" w:rsidR="00D83E79" w:rsidRDefault="00D83E79" w:rsidP="005D6EF4">
            <w:pPr>
              <w:pStyle w:val="Tabletext"/>
              <w:jc w:val="center"/>
            </w:pPr>
            <w:r>
              <w:t>2</w:t>
            </w:r>
          </w:p>
        </w:tc>
        <w:tc>
          <w:tcPr>
            <w:tcW w:w="705" w:type="dxa"/>
            <w:tcBorders>
              <w:top w:val="nil"/>
              <w:bottom w:val="nil"/>
            </w:tcBorders>
            <w:vAlign w:val="bottom"/>
          </w:tcPr>
          <w:p w14:paraId="5F26DB1C" w14:textId="77777777" w:rsidR="00D83E79" w:rsidRDefault="00D83E79" w:rsidP="005D6EF4">
            <w:pPr>
              <w:pStyle w:val="Tabletext"/>
              <w:jc w:val="center"/>
            </w:pPr>
            <w:r>
              <w:t>2</w:t>
            </w:r>
          </w:p>
        </w:tc>
        <w:tc>
          <w:tcPr>
            <w:tcW w:w="705" w:type="dxa"/>
            <w:tcBorders>
              <w:top w:val="nil"/>
              <w:bottom w:val="nil"/>
            </w:tcBorders>
            <w:vAlign w:val="bottom"/>
          </w:tcPr>
          <w:p w14:paraId="70B0A62C" w14:textId="77777777" w:rsidR="00D83E79" w:rsidRDefault="00D83E79" w:rsidP="005D6EF4">
            <w:pPr>
              <w:pStyle w:val="Tabletext"/>
              <w:jc w:val="center"/>
            </w:pPr>
            <w:r>
              <w:t>2</w:t>
            </w:r>
          </w:p>
        </w:tc>
        <w:tc>
          <w:tcPr>
            <w:tcW w:w="705" w:type="dxa"/>
            <w:tcBorders>
              <w:top w:val="nil"/>
              <w:bottom w:val="nil"/>
            </w:tcBorders>
            <w:vAlign w:val="bottom"/>
          </w:tcPr>
          <w:p w14:paraId="43E3E07E" w14:textId="77777777" w:rsidR="00D83E79" w:rsidRDefault="00D83E79" w:rsidP="005D6EF4">
            <w:pPr>
              <w:pStyle w:val="Tabletext"/>
              <w:jc w:val="center"/>
            </w:pPr>
            <w:r>
              <w:t>2</w:t>
            </w:r>
          </w:p>
        </w:tc>
        <w:tc>
          <w:tcPr>
            <w:tcW w:w="705" w:type="dxa"/>
            <w:tcBorders>
              <w:top w:val="nil"/>
              <w:bottom w:val="nil"/>
            </w:tcBorders>
            <w:vAlign w:val="bottom"/>
          </w:tcPr>
          <w:p w14:paraId="18281B04" w14:textId="77777777" w:rsidR="00D83E79" w:rsidRDefault="00D83E79" w:rsidP="005D6EF4">
            <w:pPr>
              <w:pStyle w:val="Tabletext"/>
              <w:jc w:val="center"/>
            </w:pPr>
            <w:r>
              <w:t>2</w:t>
            </w:r>
          </w:p>
        </w:tc>
      </w:tr>
      <w:tr w:rsidR="00D83E79" w:rsidRPr="00E1461D" w14:paraId="7CDA1220" w14:textId="77777777" w:rsidTr="005D6EF4">
        <w:trPr>
          <w:cantSplit/>
        </w:trPr>
        <w:tc>
          <w:tcPr>
            <w:tcW w:w="1985" w:type="dxa"/>
            <w:tcBorders>
              <w:top w:val="nil"/>
              <w:bottom w:val="nil"/>
            </w:tcBorders>
            <w:vAlign w:val="bottom"/>
          </w:tcPr>
          <w:p w14:paraId="22A4D505" w14:textId="77777777" w:rsidR="00D83E79" w:rsidRDefault="00D83E79" w:rsidP="005D6EF4">
            <w:pPr>
              <w:pStyle w:val="Tabletext"/>
            </w:pPr>
            <w:r>
              <w:t> </w:t>
            </w:r>
          </w:p>
        </w:tc>
        <w:tc>
          <w:tcPr>
            <w:tcW w:w="3652" w:type="dxa"/>
            <w:tcBorders>
              <w:top w:val="nil"/>
              <w:bottom w:val="nil"/>
            </w:tcBorders>
            <w:vAlign w:val="bottom"/>
          </w:tcPr>
          <w:p w14:paraId="288CEC0C" w14:textId="77777777" w:rsidR="00D83E79" w:rsidRPr="00FC2B5B" w:rsidRDefault="00D83E79" w:rsidP="005D6EF4">
            <w:pPr>
              <w:pStyle w:val="Tabletext"/>
            </w:pPr>
            <w:r>
              <w:t>Year left/finished job</w:t>
            </w:r>
          </w:p>
        </w:tc>
        <w:tc>
          <w:tcPr>
            <w:tcW w:w="705" w:type="dxa"/>
            <w:tcBorders>
              <w:top w:val="nil"/>
              <w:bottom w:val="nil"/>
            </w:tcBorders>
            <w:vAlign w:val="bottom"/>
          </w:tcPr>
          <w:p w14:paraId="414849EC" w14:textId="77777777" w:rsidR="00D83E79" w:rsidRDefault="00D83E79" w:rsidP="005D6EF4">
            <w:pPr>
              <w:pStyle w:val="Tabletext"/>
              <w:jc w:val="center"/>
            </w:pPr>
          </w:p>
        </w:tc>
        <w:tc>
          <w:tcPr>
            <w:tcW w:w="705" w:type="dxa"/>
            <w:tcBorders>
              <w:top w:val="nil"/>
              <w:bottom w:val="nil"/>
            </w:tcBorders>
            <w:vAlign w:val="bottom"/>
          </w:tcPr>
          <w:p w14:paraId="0D48BA1B" w14:textId="77777777" w:rsidR="00D83E79" w:rsidRDefault="00D83E79" w:rsidP="005D6EF4">
            <w:pPr>
              <w:pStyle w:val="Tabletext"/>
              <w:jc w:val="center"/>
            </w:pPr>
          </w:p>
        </w:tc>
        <w:tc>
          <w:tcPr>
            <w:tcW w:w="705" w:type="dxa"/>
            <w:tcBorders>
              <w:top w:val="nil"/>
              <w:bottom w:val="nil"/>
            </w:tcBorders>
            <w:vAlign w:val="bottom"/>
          </w:tcPr>
          <w:p w14:paraId="3A184958" w14:textId="77777777" w:rsidR="00D83E79" w:rsidRDefault="00D83E79" w:rsidP="005D6EF4">
            <w:pPr>
              <w:pStyle w:val="Tabletext"/>
              <w:jc w:val="center"/>
            </w:pPr>
          </w:p>
        </w:tc>
        <w:tc>
          <w:tcPr>
            <w:tcW w:w="705" w:type="dxa"/>
            <w:tcBorders>
              <w:top w:val="nil"/>
              <w:bottom w:val="nil"/>
            </w:tcBorders>
            <w:vAlign w:val="bottom"/>
          </w:tcPr>
          <w:p w14:paraId="50C27CE6" w14:textId="77777777" w:rsidR="00D83E79" w:rsidRDefault="00D83E79" w:rsidP="005D6EF4">
            <w:pPr>
              <w:pStyle w:val="Tabletext"/>
              <w:jc w:val="center"/>
            </w:pPr>
            <w:r>
              <w:t>2</w:t>
            </w:r>
          </w:p>
        </w:tc>
        <w:tc>
          <w:tcPr>
            <w:tcW w:w="705" w:type="dxa"/>
            <w:tcBorders>
              <w:top w:val="nil"/>
              <w:bottom w:val="nil"/>
            </w:tcBorders>
            <w:vAlign w:val="bottom"/>
          </w:tcPr>
          <w:p w14:paraId="503E6BC7" w14:textId="77777777" w:rsidR="00D83E79" w:rsidRDefault="00D83E79" w:rsidP="005D6EF4">
            <w:pPr>
              <w:pStyle w:val="Tabletext"/>
              <w:jc w:val="center"/>
            </w:pPr>
            <w:r>
              <w:t>2</w:t>
            </w:r>
          </w:p>
        </w:tc>
        <w:tc>
          <w:tcPr>
            <w:tcW w:w="705" w:type="dxa"/>
            <w:tcBorders>
              <w:top w:val="nil"/>
              <w:bottom w:val="nil"/>
            </w:tcBorders>
            <w:vAlign w:val="bottom"/>
          </w:tcPr>
          <w:p w14:paraId="05B9A489" w14:textId="77777777" w:rsidR="00D83E79" w:rsidRDefault="00D83E79" w:rsidP="005D6EF4">
            <w:pPr>
              <w:pStyle w:val="Tabletext"/>
              <w:jc w:val="center"/>
            </w:pPr>
            <w:r>
              <w:t>2</w:t>
            </w:r>
          </w:p>
        </w:tc>
        <w:tc>
          <w:tcPr>
            <w:tcW w:w="705" w:type="dxa"/>
            <w:tcBorders>
              <w:top w:val="nil"/>
              <w:bottom w:val="nil"/>
            </w:tcBorders>
            <w:vAlign w:val="bottom"/>
          </w:tcPr>
          <w:p w14:paraId="3DE9DD2F" w14:textId="77777777" w:rsidR="00D83E79" w:rsidRDefault="00D83E79" w:rsidP="005D6EF4">
            <w:pPr>
              <w:pStyle w:val="Tabletext"/>
              <w:jc w:val="center"/>
            </w:pPr>
            <w:r>
              <w:t>2</w:t>
            </w:r>
          </w:p>
        </w:tc>
        <w:tc>
          <w:tcPr>
            <w:tcW w:w="705" w:type="dxa"/>
            <w:tcBorders>
              <w:top w:val="nil"/>
              <w:bottom w:val="nil"/>
            </w:tcBorders>
            <w:vAlign w:val="bottom"/>
          </w:tcPr>
          <w:p w14:paraId="4FD71D81" w14:textId="77777777" w:rsidR="00D83E79" w:rsidRDefault="00D83E79" w:rsidP="005D6EF4">
            <w:pPr>
              <w:pStyle w:val="Tabletext"/>
              <w:jc w:val="center"/>
            </w:pPr>
            <w:r>
              <w:t>2</w:t>
            </w:r>
          </w:p>
        </w:tc>
        <w:tc>
          <w:tcPr>
            <w:tcW w:w="705" w:type="dxa"/>
            <w:tcBorders>
              <w:top w:val="nil"/>
              <w:bottom w:val="nil"/>
            </w:tcBorders>
            <w:vAlign w:val="bottom"/>
          </w:tcPr>
          <w:p w14:paraId="0A93B801" w14:textId="77777777" w:rsidR="00D83E79" w:rsidRDefault="00D83E79" w:rsidP="005D6EF4">
            <w:pPr>
              <w:pStyle w:val="Tabletext"/>
              <w:jc w:val="center"/>
            </w:pPr>
            <w:r>
              <w:t>2</w:t>
            </w:r>
          </w:p>
        </w:tc>
        <w:tc>
          <w:tcPr>
            <w:tcW w:w="705" w:type="dxa"/>
            <w:tcBorders>
              <w:top w:val="nil"/>
              <w:bottom w:val="nil"/>
            </w:tcBorders>
            <w:vAlign w:val="bottom"/>
          </w:tcPr>
          <w:p w14:paraId="6006C58B" w14:textId="77777777" w:rsidR="00D83E79" w:rsidRDefault="00D83E79" w:rsidP="005D6EF4">
            <w:pPr>
              <w:pStyle w:val="Tabletext"/>
              <w:jc w:val="center"/>
            </w:pPr>
            <w:r>
              <w:t>2</w:t>
            </w:r>
          </w:p>
        </w:tc>
        <w:tc>
          <w:tcPr>
            <w:tcW w:w="705" w:type="dxa"/>
            <w:tcBorders>
              <w:top w:val="nil"/>
              <w:bottom w:val="nil"/>
            </w:tcBorders>
            <w:vAlign w:val="bottom"/>
          </w:tcPr>
          <w:p w14:paraId="7ED554C3" w14:textId="77777777" w:rsidR="00D83E79" w:rsidRDefault="00D83E79" w:rsidP="005D6EF4">
            <w:pPr>
              <w:pStyle w:val="Tabletext"/>
              <w:jc w:val="center"/>
            </w:pPr>
            <w:r>
              <w:t>2</w:t>
            </w:r>
          </w:p>
        </w:tc>
        <w:tc>
          <w:tcPr>
            <w:tcW w:w="705" w:type="dxa"/>
            <w:tcBorders>
              <w:top w:val="nil"/>
              <w:bottom w:val="nil"/>
            </w:tcBorders>
            <w:vAlign w:val="bottom"/>
          </w:tcPr>
          <w:p w14:paraId="5921B2ED" w14:textId="77777777" w:rsidR="00D83E79" w:rsidRDefault="00D83E79" w:rsidP="005D6EF4">
            <w:pPr>
              <w:pStyle w:val="Tabletext"/>
              <w:jc w:val="center"/>
            </w:pPr>
            <w:r>
              <w:t>2</w:t>
            </w:r>
          </w:p>
        </w:tc>
      </w:tr>
      <w:tr w:rsidR="00D83E79" w:rsidRPr="00E1461D" w14:paraId="223AF74C" w14:textId="77777777" w:rsidTr="005D6EF4">
        <w:trPr>
          <w:cantSplit/>
        </w:trPr>
        <w:tc>
          <w:tcPr>
            <w:tcW w:w="1985" w:type="dxa"/>
            <w:tcBorders>
              <w:top w:val="nil"/>
              <w:bottom w:val="single" w:sz="4" w:space="0" w:color="auto"/>
            </w:tcBorders>
            <w:vAlign w:val="bottom"/>
          </w:tcPr>
          <w:p w14:paraId="54F64245" w14:textId="77777777" w:rsidR="00D83E79" w:rsidRDefault="00D83E79" w:rsidP="005D6EF4">
            <w:pPr>
              <w:pStyle w:val="Tabletext"/>
            </w:pPr>
          </w:p>
        </w:tc>
        <w:tc>
          <w:tcPr>
            <w:tcW w:w="3652" w:type="dxa"/>
            <w:tcBorders>
              <w:top w:val="nil"/>
              <w:bottom w:val="single" w:sz="4" w:space="0" w:color="auto"/>
            </w:tcBorders>
            <w:vAlign w:val="bottom"/>
          </w:tcPr>
          <w:p w14:paraId="06593998" w14:textId="77777777" w:rsidR="00D83E79" w:rsidRDefault="00D83E79" w:rsidP="005D6EF4">
            <w:pPr>
              <w:pStyle w:val="Tabletext"/>
            </w:pPr>
            <w:r w:rsidRPr="00FC2B5B">
              <w:t>Way in which next job was better</w:t>
            </w:r>
          </w:p>
        </w:tc>
        <w:tc>
          <w:tcPr>
            <w:tcW w:w="705" w:type="dxa"/>
            <w:tcBorders>
              <w:top w:val="nil"/>
              <w:bottom w:val="single" w:sz="4" w:space="0" w:color="auto"/>
            </w:tcBorders>
            <w:vAlign w:val="bottom"/>
          </w:tcPr>
          <w:p w14:paraId="28033E9B" w14:textId="77777777" w:rsidR="00D83E79" w:rsidRDefault="00D83E79" w:rsidP="005D6EF4">
            <w:pPr>
              <w:pStyle w:val="Tabletext"/>
              <w:jc w:val="center"/>
            </w:pPr>
          </w:p>
        </w:tc>
        <w:tc>
          <w:tcPr>
            <w:tcW w:w="705" w:type="dxa"/>
            <w:tcBorders>
              <w:top w:val="nil"/>
              <w:bottom w:val="single" w:sz="4" w:space="0" w:color="auto"/>
            </w:tcBorders>
            <w:vAlign w:val="bottom"/>
          </w:tcPr>
          <w:p w14:paraId="1F85979A" w14:textId="77777777" w:rsidR="00D83E79" w:rsidRDefault="00D83E79" w:rsidP="005D6EF4">
            <w:pPr>
              <w:pStyle w:val="Tabletext"/>
              <w:jc w:val="center"/>
            </w:pPr>
          </w:p>
        </w:tc>
        <w:tc>
          <w:tcPr>
            <w:tcW w:w="705" w:type="dxa"/>
            <w:tcBorders>
              <w:top w:val="nil"/>
              <w:bottom w:val="single" w:sz="4" w:space="0" w:color="auto"/>
            </w:tcBorders>
            <w:vAlign w:val="bottom"/>
          </w:tcPr>
          <w:p w14:paraId="6315B9DF" w14:textId="77777777" w:rsidR="00D83E79" w:rsidRDefault="00D83E79" w:rsidP="005D6EF4">
            <w:pPr>
              <w:pStyle w:val="Tabletext"/>
              <w:jc w:val="center"/>
            </w:pPr>
          </w:p>
        </w:tc>
        <w:tc>
          <w:tcPr>
            <w:tcW w:w="705" w:type="dxa"/>
            <w:tcBorders>
              <w:top w:val="nil"/>
              <w:bottom w:val="single" w:sz="4" w:space="0" w:color="auto"/>
            </w:tcBorders>
            <w:vAlign w:val="bottom"/>
          </w:tcPr>
          <w:p w14:paraId="5388926D" w14:textId="77777777" w:rsidR="00D83E79" w:rsidRDefault="00D83E79" w:rsidP="005D6EF4">
            <w:pPr>
              <w:pStyle w:val="Tabletext"/>
              <w:jc w:val="center"/>
            </w:pPr>
          </w:p>
        </w:tc>
        <w:tc>
          <w:tcPr>
            <w:tcW w:w="705" w:type="dxa"/>
            <w:tcBorders>
              <w:top w:val="nil"/>
              <w:bottom w:val="single" w:sz="4" w:space="0" w:color="auto"/>
            </w:tcBorders>
            <w:vAlign w:val="bottom"/>
          </w:tcPr>
          <w:p w14:paraId="39664773" w14:textId="77777777" w:rsidR="00D83E79" w:rsidRDefault="00D83E79" w:rsidP="005D6EF4">
            <w:pPr>
              <w:pStyle w:val="Tabletext"/>
              <w:jc w:val="center"/>
            </w:pPr>
          </w:p>
        </w:tc>
        <w:tc>
          <w:tcPr>
            <w:tcW w:w="705" w:type="dxa"/>
            <w:tcBorders>
              <w:top w:val="nil"/>
              <w:bottom w:val="single" w:sz="4" w:space="0" w:color="auto"/>
            </w:tcBorders>
            <w:vAlign w:val="bottom"/>
          </w:tcPr>
          <w:p w14:paraId="23CFD72D" w14:textId="77777777" w:rsidR="00D83E79" w:rsidRDefault="00D83E79" w:rsidP="005D6EF4">
            <w:pPr>
              <w:pStyle w:val="Tabletext"/>
              <w:jc w:val="center"/>
            </w:pPr>
          </w:p>
        </w:tc>
        <w:tc>
          <w:tcPr>
            <w:tcW w:w="705" w:type="dxa"/>
            <w:tcBorders>
              <w:top w:val="nil"/>
              <w:bottom w:val="single" w:sz="4" w:space="0" w:color="auto"/>
            </w:tcBorders>
            <w:vAlign w:val="bottom"/>
          </w:tcPr>
          <w:p w14:paraId="777EAF5D" w14:textId="77777777" w:rsidR="00D83E79" w:rsidRDefault="00D83E79" w:rsidP="005D6EF4">
            <w:pPr>
              <w:pStyle w:val="Tabletext"/>
              <w:jc w:val="center"/>
            </w:pPr>
          </w:p>
        </w:tc>
        <w:tc>
          <w:tcPr>
            <w:tcW w:w="705" w:type="dxa"/>
            <w:tcBorders>
              <w:top w:val="nil"/>
              <w:bottom w:val="single" w:sz="4" w:space="0" w:color="auto"/>
            </w:tcBorders>
            <w:vAlign w:val="bottom"/>
          </w:tcPr>
          <w:p w14:paraId="521A70B4" w14:textId="77777777" w:rsidR="00D83E79" w:rsidRDefault="00D83E79" w:rsidP="005D6EF4">
            <w:pPr>
              <w:pStyle w:val="Tabletext"/>
              <w:jc w:val="center"/>
            </w:pPr>
          </w:p>
        </w:tc>
        <w:tc>
          <w:tcPr>
            <w:tcW w:w="705" w:type="dxa"/>
            <w:tcBorders>
              <w:top w:val="nil"/>
              <w:bottom w:val="single" w:sz="4" w:space="0" w:color="auto"/>
            </w:tcBorders>
            <w:vAlign w:val="bottom"/>
          </w:tcPr>
          <w:p w14:paraId="5B629536" w14:textId="77777777" w:rsidR="00D83E79" w:rsidRDefault="00D83E79" w:rsidP="005D6EF4">
            <w:pPr>
              <w:pStyle w:val="Tabletext"/>
              <w:jc w:val="center"/>
            </w:pPr>
          </w:p>
        </w:tc>
        <w:tc>
          <w:tcPr>
            <w:tcW w:w="705" w:type="dxa"/>
            <w:tcBorders>
              <w:top w:val="nil"/>
              <w:bottom w:val="single" w:sz="4" w:space="0" w:color="auto"/>
            </w:tcBorders>
            <w:vAlign w:val="bottom"/>
          </w:tcPr>
          <w:p w14:paraId="70032111" w14:textId="77777777" w:rsidR="00D83E79" w:rsidRDefault="00D83E79" w:rsidP="005D6EF4">
            <w:pPr>
              <w:pStyle w:val="Tabletext"/>
              <w:jc w:val="center"/>
            </w:pPr>
          </w:p>
        </w:tc>
        <w:tc>
          <w:tcPr>
            <w:tcW w:w="705" w:type="dxa"/>
            <w:tcBorders>
              <w:top w:val="nil"/>
              <w:bottom w:val="single" w:sz="4" w:space="0" w:color="auto"/>
            </w:tcBorders>
            <w:vAlign w:val="bottom"/>
          </w:tcPr>
          <w:p w14:paraId="43186AF5" w14:textId="77777777" w:rsidR="00D83E79" w:rsidRDefault="00D83E79" w:rsidP="005D6EF4">
            <w:pPr>
              <w:pStyle w:val="Tabletext"/>
              <w:jc w:val="center"/>
            </w:pPr>
          </w:p>
        </w:tc>
        <w:tc>
          <w:tcPr>
            <w:tcW w:w="705" w:type="dxa"/>
            <w:tcBorders>
              <w:top w:val="nil"/>
              <w:bottom w:val="single" w:sz="4" w:space="0" w:color="auto"/>
            </w:tcBorders>
            <w:vAlign w:val="bottom"/>
          </w:tcPr>
          <w:p w14:paraId="1ACC147E" w14:textId="77777777" w:rsidR="00D83E79" w:rsidRDefault="00D83E79" w:rsidP="005D6EF4">
            <w:pPr>
              <w:pStyle w:val="Tabletext"/>
              <w:jc w:val="center"/>
            </w:pPr>
            <w:r>
              <w:t>1</w:t>
            </w:r>
          </w:p>
        </w:tc>
      </w:tr>
      <w:tr w:rsidR="00D83E79" w:rsidRPr="00585D3E" w14:paraId="3EF28964" w14:textId="77777777" w:rsidTr="005D6EF4">
        <w:trPr>
          <w:cantSplit/>
        </w:trPr>
        <w:tc>
          <w:tcPr>
            <w:tcW w:w="1985" w:type="dxa"/>
            <w:vMerge w:val="restart"/>
            <w:tcBorders>
              <w:top w:val="single" w:sz="4" w:space="0" w:color="auto"/>
            </w:tcBorders>
            <w:vAlign w:val="bottom"/>
          </w:tcPr>
          <w:p w14:paraId="4B2DEA10" w14:textId="77777777" w:rsidR="00D83E79" w:rsidRDefault="00D83E79" w:rsidP="005D6EF4">
            <w:pPr>
              <w:pStyle w:val="Tabletext"/>
            </w:pPr>
            <w:r>
              <w:t>Looking for work</w:t>
            </w:r>
          </w:p>
          <w:p w14:paraId="3B793E48" w14:textId="77777777" w:rsidR="00D83E79" w:rsidRDefault="00D83E79" w:rsidP="005D6EF4">
            <w:pPr>
              <w:pStyle w:val="Tabletext"/>
            </w:pPr>
          </w:p>
        </w:tc>
        <w:tc>
          <w:tcPr>
            <w:tcW w:w="3652" w:type="dxa"/>
            <w:tcBorders>
              <w:top w:val="single" w:sz="4" w:space="0" w:color="auto"/>
            </w:tcBorders>
            <w:vAlign w:val="bottom"/>
          </w:tcPr>
          <w:p w14:paraId="35571B29" w14:textId="77777777" w:rsidR="00D83E79" w:rsidRDefault="00D83E79" w:rsidP="005D6EF4">
            <w:pPr>
              <w:pStyle w:val="Tabletext"/>
            </w:pPr>
            <w:r>
              <w:t>Prefer full-time or part-time work</w:t>
            </w:r>
          </w:p>
        </w:tc>
        <w:tc>
          <w:tcPr>
            <w:tcW w:w="705" w:type="dxa"/>
            <w:tcBorders>
              <w:top w:val="single" w:sz="4" w:space="0" w:color="auto"/>
            </w:tcBorders>
            <w:vAlign w:val="bottom"/>
          </w:tcPr>
          <w:p w14:paraId="69B9C6EA" w14:textId="77777777" w:rsidR="00D83E79" w:rsidRDefault="00D83E79" w:rsidP="005D6EF4">
            <w:pPr>
              <w:pStyle w:val="Tabletext"/>
              <w:jc w:val="center"/>
            </w:pPr>
          </w:p>
        </w:tc>
        <w:tc>
          <w:tcPr>
            <w:tcW w:w="705" w:type="dxa"/>
            <w:tcBorders>
              <w:top w:val="single" w:sz="4" w:space="0" w:color="auto"/>
            </w:tcBorders>
            <w:vAlign w:val="bottom"/>
          </w:tcPr>
          <w:p w14:paraId="1710E2BD" w14:textId="77777777" w:rsidR="00D83E79" w:rsidRDefault="00D83E79" w:rsidP="005D6EF4">
            <w:pPr>
              <w:pStyle w:val="Tabletext"/>
              <w:jc w:val="center"/>
            </w:pPr>
          </w:p>
        </w:tc>
        <w:tc>
          <w:tcPr>
            <w:tcW w:w="705" w:type="dxa"/>
            <w:tcBorders>
              <w:top w:val="single" w:sz="4" w:space="0" w:color="auto"/>
            </w:tcBorders>
            <w:vAlign w:val="bottom"/>
          </w:tcPr>
          <w:p w14:paraId="7DD73D6E" w14:textId="77777777" w:rsidR="00D83E79" w:rsidRDefault="00D83E79" w:rsidP="005D6EF4">
            <w:pPr>
              <w:pStyle w:val="Tabletext"/>
              <w:jc w:val="center"/>
            </w:pPr>
            <w:r>
              <w:t>1</w:t>
            </w:r>
          </w:p>
        </w:tc>
        <w:tc>
          <w:tcPr>
            <w:tcW w:w="705" w:type="dxa"/>
            <w:tcBorders>
              <w:top w:val="single" w:sz="4" w:space="0" w:color="auto"/>
            </w:tcBorders>
            <w:vAlign w:val="bottom"/>
          </w:tcPr>
          <w:p w14:paraId="455C9DD2" w14:textId="77777777" w:rsidR="00D83E79" w:rsidRDefault="00D83E79" w:rsidP="005D6EF4">
            <w:pPr>
              <w:pStyle w:val="Tabletext"/>
              <w:jc w:val="center"/>
            </w:pPr>
            <w:r>
              <w:t>1</w:t>
            </w:r>
          </w:p>
        </w:tc>
        <w:tc>
          <w:tcPr>
            <w:tcW w:w="705" w:type="dxa"/>
            <w:tcBorders>
              <w:top w:val="single" w:sz="4" w:space="0" w:color="auto"/>
            </w:tcBorders>
            <w:vAlign w:val="bottom"/>
          </w:tcPr>
          <w:p w14:paraId="0D1F5AAF" w14:textId="77777777" w:rsidR="00D83E79" w:rsidRDefault="00D83E79" w:rsidP="005D6EF4">
            <w:pPr>
              <w:pStyle w:val="Tabletext"/>
              <w:jc w:val="center"/>
            </w:pPr>
            <w:r>
              <w:t>1</w:t>
            </w:r>
          </w:p>
        </w:tc>
        <w:tc>
          <w:tcPr>
            <w:tcW w:w="705" w:type="dxa"/>
            <w:tcBorders>
              <w:top w:val="single" w:sz="4" w:space="0" w:color="auto"/>
            </w:tcBorders>
            <w:vAlign w:val="bottom"/>
          </w:tcPr>
          <w:p w14:paraId="06E69371" w14:textId="77777777" w:rsidR="00D83E79" w:rsidRDefault="00D83E79" w:rsidP="005D6EF4">
            <w:pPr>
              <w:pStyle w:val="Tabletext"/>
              <w:jc w:val="center"/>
            </w:pPr>
            <w:r>
              <w:t>1</w:t>
            </w:r>
          </w:p>
        </w:tc>
        <w:tc>
          <w:tcPr>
            <w:tcW w:w="705" w:type="dxa"/>
            <w:tcBorders>
              <w:top w:val="single" w:sz="4" w:space="0" w:color="auto"/>
            </w:tcBorders>
            <w:vAlign w:val="bottom"/>
          </w:tcPr>
          <w:p w14:paraId="56B2FB70" w14:textId="77777777" w:rsidR="00D83E79" w:rsidRDefault="00D83E79" w:rsidP="005D6EF4">
            <w:pPr>
              <w:pStyle w:val="Tabletext"/>
              <w:jc w:val="center"/>
            </w:pPr>
            <w:r>
              <w:t>1</w:t>
            </w:r>
          </w:p>
        </w:tc>
        <w:tc>
          <w:tcPr>
            <w:tcW w:w="705" w:type="dxa"/>
            <w:tcBorders>
              <w:top w:val="single" w:sz="4" w:space="0" w:color="auto"/>
            </w:tcBorders>
            <w:vAlign w:val="bottom"/>
          </w:tcPr>
          <w:p w14:paraId="2B64EA08" w14:textId="77777777" w:rsidR="00D83E79" w:rsidRDefault="00D83E79" w:rsidP="005D6EF4">
            <w:pPr>
              <w:pStyle w:val="Tabletext"/>
              <w:jc w:val="center"/>
            </w:pPr>
            <w:r>
              <w:t>1</w:t>
            </w:r>
          </w:p>
        </w:tc>
        <w:tc>
          <w:tcPr>
            <w:tcW w:w="705" w:type="dxa"/>
            <w:tcBorders>
              <w:top w:val="single" w:sz="4" w:space="0" w:color="auto"/>
            </w:tcBorders>
            <w:vAlign w:val="bottom"/>
          </w:tcPr>
          <w:p w14:paraId="5972EF6D" w14:textId="77777777" w:rsidR="00D83E79" w:rsidRDefault="00D83E79" w:rsidP="005D6EF4">
            <w:pPr>
              <w:pStyle w:val="Tabletext"/>
              <w:jc w:val="center"/>
            </w:pPr>
            <w:r>
              <w:t>1</w:t>
            </w:r>
          </w:p>
        </w:tc>
        <w:tc>
          <w:tcPr>
            <w:tcW w:w="705" w:type="dxa"/>
            <w:tcBorders>
              <w:top w:val="single" w:sz="4" w:space="0" w:color="auto"/>
            </w:tcBorders>
            <w:vAlign w:val="bottom"/>
          </w:tcPr>
          <w:p w14:paraId="2957FD1E" w14:textId="77777777" w:rsidR="00D83E79" w:rsidRDefault="00D83E79" w:rsidP="005D6EF4">
            <w:pPr>
              <w:pStyle w:val="Tabletext"/>
              <w:jc w:val="center"/>
            </w:pPr>
            <w:r>
              <w:t>1</w:t>
            </w:r>
          </w:p>
        </w:tc>
        <w:tc>
          <w:tcPr>
            <w:tcW w:w="705" w:type="dxa"/>
            <w:tcBorders>
              <w:top w:val="single" w:sz="4" w:space="0" w:color="auto"/>
            </w:tcBorders>
            <w:vAlign w:val="bottom"/>
          </w:tcPr>
          <w:p w14:paraId="2F963D8B" w14:textId="77777777" w:rsidR="00D83E79" w:rsidRDefault="00D83E79" w:rsidP="005D6EF4">
            <w:pPr>
              <w:pStyle w:val="Tabletext"/>
              <w:jc w:val="center"/>
            </w:pPr>
            <w:r>
              <w:t>1</w:t>
            </w:r>
          </w:p>
        </w:tc>
        <w:tc>
          <w:tcPr>
            <w:tcW w:w="705" w:type="dxa"/>
            <w:tcBorders>
              <w:top w:val="single" w:sz="4" w:space="0" w:color="auto"/>
            </w:tcBorders>
            <w:vAlign w:val="bottom"/>
          </w:tcPr>
          <w:p w14:paraId="31C3C893" w14:textId="77777777" w:rsidR="00D83E79" w:rsidRDefault="00D83E79" w:rsidP="005D6EF4">
            <w:pPr>
              <w:pStyle w:val="Tabletext"/>
              <w:jc w:val="center"/>
            </w:pPr>
            <w:r>
              <w:t>1</w:t>
            </w:r>
          </w:p>
        </w:tc>
      </w:tr>
      <w:tr w:rsidR="00D83E79" w:rsidRPr="00585D3E" w14:paraId="64297C91" w14:textId="77777777" w:rsidTr="005D6EF4">
        <w:trPr>
          <w:cantSplit/>
        </w:trPr>
        <w:tc>
          <w:tcPr>
            <w:tcW w:w="1985" w:type="dxa"/>
            <w:vMerge/>
            <w:vAlign w:val="bottom"/>
          </w:tcPr>
          <w:p w14:paraId="798DA0EF" w14:textId="77777777" w:rsidR="00D83E79" w:rsidRPr="00001F96" w:rsidRDefault="00D83E79" w:rsidP="005D6EF4">
            <w:pPr>
              <w:pStyle w:val="Tabletext"/>
            </w:pPr>
          </w:p>
        </w:tc>
        <w:tc>
          <w:tcPr>
            <w:tcW w:w="3652" w:type="dxa"/>
            <w:vAlign w:val="bottom"/>
          </w:tcPr>
          <w:p w14:paraId="4963E856" w14:textId="77777777" w:rsidR="00D83E79" w:rsidRPr="00001F96" w:rsidRDefault="00D83E79" w:rsidP="005D6EF4">
            <w:pPr>
              <w:pStyle w:val="Tabletext"/>
            </w:pPr>
            <w:r>
              <w:t>Looking for full-time work</w:t>
            </w:r>
          </w:p>
        </w:tc>
        <w:tc>
          <w:tcPr>
            <w:tcW w:w="705" w:type="dxa"/>
            <w:vAlign w:val="bottom"/>
          </w:tcPr>
          <w:p w14:paraId="18D4FA4B" w14:textId="77777777" w:rsidR="00D83E79" w:rsidRPr="00001F96" w:rsidRDefault="00D83E79" w:rsidP="005D6EF4">
            <w:pPr>
              <w:pStyle w:val="Tabletext"/>
              <w:jc w:val="center"/>
            </w:pPr>
          </w:p>
        </w:tc>
        <w:tc>
          <w:tcPr>
            <w:tcW w:w="705" w:type="dxa"/>
            <w:vAlign w:val="bottom"/>
          </w:tcPr>
          <w:p w14:paraId="3D92DAED" w14:textId="77777777" w:rsidR="00D83E79" w:rsidRPr="00001F96" w:rsidRDefault="00D83E79" w:rsidP="005D6EF4">
            <w:pPr>
              <w:pStyle w:val="Tabletext"/>
              <w:jc w:val="center"/>
            </w:pPr>
          </w:p>
        </w:tc>
        <w:tc>
          <w:tcPr>
            <w:tcW w:w="705" w:type="dxa"/>
            <w:vAlign w:val="bottom"/>
          </w:tcPr>
          <w:p w14:paraId="45E57B1B" w14:textId="77777777" w:rsidR="00D83E79" w:rsidRPr="00001F96" w:rsidRDefault="00D83E79" w:rsidP="005D6EF4">
            <w:pPr>
              <w:pStyle w:val="Tabletext"/>
              <w:jc w:val="center"/>
            </w:pPr>
            <w:r>
              <w:t>1</w:t>
            </w:r>
          </w:p>
        </w:tc>
        <w:tc>
          <w:tcPr>
            <w:tcW w:w="705" w:type="dxa"/>
            <w:vAlign w:val="bottom"/>
          </w:tcPr>
          <w:p w14:paraId="0FB09FD1" w14:textId="77777777" w:rsidR="00D83E79" w:rsidRPr="00001F96" w:rsidRDefault="00D83E79" w:rsidP="005D6EF4">
            <w:pPr>
              <w:pStyle w:val="Tabletext"/>
              <w:jc w:val="center"/>
            </w:pPr>
            <w:r>
              <w:t>1</w:t>
            </w:r>
          </w:p>
        </w:tc>
        <w:tc>
          <w:tcPr>
            <w:tcW w:w="705" w:type="dxa"/>
            <w:vAlign w:val="bottom"/>
          </w:tcPr>
          <w:p w14:paraId="05EFC2B6" w14:textId="77777777" w:rsidR="00D83E79" w:rsidRPr="00001F96" w:rsidRDefault="00D83E79" w:rsidP="005D6EF4">
            <w:pPr>
              <w:pStyle w:val="Tabletext"/>
              <w:jc w:val="center"/>
            </w:pPr>
            <w:r>
              <w:t>1</w:t>
            </w:r>
          </w:p>
        </w:tc>
        <w:tc>
          <w:tcPr>
            <w:tcW w:w="705" w:type="dxa"/>
            <w:vAlign w:val="bottom"/>
          </w:tcPr>
          <w:p w14:paraId="5A0D72EB" w14:textId="77777777" w:rsidR="00D83E79" w:rsidRPr="00001F96" w:rsidRDefault="00D83E79" w:rsidP="005D6EF4">
            <w:pPr>
              <w:pStyle w:val="Tabletext"/>
              <w:jc w:val="center"/>
            </w:pPr>
            <w:r>
              <w:t>1</w:t>
            </w:r>
          </w:p>
        </w:tc>
        <w:tc>
          <w:tcPr>
            <w:tcW w:w="705" w:type="dxa"/>
            <w:vAlign w:val="bottom"/>
          </w:tcPr>
          <w:p w14:paraId="50FE810E" w14:textId="77777777" w:rsidR="00D83E79" w:rsidRPr="00001F96" w:rsidRDefault="00D83E79" w:rsidP="005D6EF4">
            <w:pPr>
              <w:pStyle w:val="Tabletext"/>
              <w:jc w:val="center"/>
            </w:pPr>
            <w:r>
              <w:t>1</w:t>
            </w:r>
          </w:p>
        </w:tc>
        <w:tc>
          <w:tcPr>
            <w:tcW w:w="705" w:type="dxa"/>
            <w:vAlign w:val="bottom"/>
          </w:tcPr>
          <w:p w14:paraId="4EA9CE33" w14:textId="77777777" w:rsidR="00D83E79" w:rsidRPr="00001F96" w:rsidRDefault="00D83E79" w:rsidP="005D6EF4">
            <w:pPr>
              <w:pStyle w:val="Tabletext"/>
              <w:jc w:val="center"/>
            </w:pPr>
            <w:r>
              <w:t>1</w:t>
            </w:r>
          </w:p>
        </w:tc>
        <w:tc>
          <w:tcPr>
            <w:tcW w:w="705" w:type="dxa"/>
            <w:vAlign w:val="bottom"/>
          </w:tcPr>
          <w:p w14:paraId="63586BBE" w14:textId="77777777" w:rsidR="00D83E79" w:rsidRPr="00001F96" w:rsidRDefault="00D83E79" w:rsidP="005D6EF4">
            <w:pPr>
              <w:pStyle w:val="Tabletext"/>
              <w:jc w:val="center"/>
            </w:pPr>
            <w:r>
              <w:t>1</w:t>
            </w:r>
          </w:p>
        </w:tc>
        <w:tc>
          <w:tcPr>
            <w:tcW w:w="705" w:type="dxa"/>
            <w:vAlign w:val="bottom"/>
          </w:tcPr>
          <w:p w14:paraId="522A4378" w14:textId="77777777" w:rsidR="00D83E79" w:rsidRPr="00001F96" w:rsidRDefault="00D83E79" w:rsidP="005D6EF4">
            <w:pPr>
              <w:pStyle w:val="Tabletext"/>
              <w:jc w:val="center"/>
            </w:pPr>
            <w:r>
              <w:t>1</w:t>
            </w:r>
          </w:p>
        </w:tc>
        <w:tc>
          <w:tcPr>
            <w:tcW w:w="705" w:type="dxa"/>
            <w:vAlign w:val="bottom"/>
          </w:tcPr>
          <w:p w14:paraId="3A6B3E91" w14:textId="77777777" w:rsidR="00D83E79" w:rsidRPr="00001F96" w:rsidRDefault="00D83E79" w:rsidP="005D6EF4">
            <w:pPr>
              <w:pStyle w:val="Tabletext"/>
              <w:jc w:val="center"/>
            </w:pPr>
            <w:r>
              <w:t>1</w:t>
            </w:r>
          </w:p>
        </w:tc>
        <w:tc>
          <w:tcPr>
            <w:tcW w:w="705" w:type="dxa"/>
            <w:vAlign w:val="bottom"/>
          </w:tcPr>
          <w:p w14:paraId="3F4C10B3" w14:textId="77777777" w:rsidR="00D83E79" w:rsidRPr="00001F96" w:rsidRDefault="00D83E79" w:rsidP="005D6EF4">
            <w:pPr>
              <w:pStyle w:val="Tabletext"/>
              <w:jc w:val="center"/>
            </w:pPr>
            <w:r>
              <w:t>1</w:t>
            </w:r>
          </w:p>
        </w:tc>
      </w:tr>
      <w:tr w:rsidR="00D83E79" w:rsidRPr="00E1461D" w14:paraId="3F12268E" w14:textId="77777777" w:rsidTr="005D6EF4">
        <w:trPr>
          <w:cantSplit/>
        </w:trPr>
        <w:tc>
          <w:tcPr>
            <w:tcW w:w="1985" w:type="dxa"/>
            <w:tcBorders>
              <w:bottom w:val="nil"/>
            </w:tcBorders>
            <w:vAlign w:val="bottom"/>
          </w:tcPr>
          <w:p w14:paraId="269CA2D7" w14:textId="77777777" w:rsidR="00D83E79" w:rsidRDefault="00D83E79" w:rsidP="005D6EF4">
            <w:pPr>
              <w:pStyle w:val="Tabletext"/>
            </w:pPr>
          </w:p>
        </w:tc>
        <w:tc>
          <w:tcPr>
            <w:tcW w:w="3652" w:type="dxa"/>
            <w:tcBorders>
              <w:bottom w:val="nil"/>
            </w:tcBorders>
            <w:vAlign w:val="bottom"/>
          </w:tcPr>
          <w:p w14:paraId="621FD59D" w14:textId="77777777" w:rsidR="00D83E79" w:rsidRDefault="00D83E79" w:rsidP="005D6EF4">
            <w:pPr>
              <w:pStyle w:val="Tabletext"/>
            </w:pPr>
            <w:r>
              <w:t>Looking for work</w:t>
            </w:r>
          </w:p>
        </w:tc>
        <w:tc>
          <w:tcPr>
            <w:tcW w:w="705" w:type="dxa"/>
            <w:tcBorders>
              <w:bottom w:val="nil"/>
            </w:tcBorders>
            <w:vAlign w:val="bottom"/>
          </w:tcPr>
          <w:p w14:paraId="7A52DB1F" w14:textId="77777777" w:rsidR="00D83E79" w:rsidRDefault="00D83E79" w:rsidP="005D6EF4">
            <w:pPr>
              <w:pStyle w:val="Tabletext"/>
              <w:jc w:val="center"/>
            </w:pPr>
          </w:p>
        </w:tc>
        <w:tc>
          <w:tcPr>
            <w:tcW w:w="705" w:type="dxa"/>
            <w:tcBorders>
              <w:bottom w:val="nil"/>
            </w:tcBorders>
            <w:vAlign w:val="bottom"/>
          </w:tcPr>
          <w:p w14:paraId="57AD3477" w14:textId="77777777" w:rsidR="00D83E79" w:rsidRDefault="00D83E79" w:rsidP="005D6EF4">
            <w:pPr>
              <w:pStyle w:val="Tabletext"/>
              <w:jc w:val="center"/>
            </w:pPr>
          </w:p>
        </w:tc>
        <w:tc>
          <w:tcPr>
            <w:tcW w:w="705" w:type="dxa"/>
            <w:tcBorders>
              <w:bottom w:val="nil"/>
            </w:tcBorders>
            <w:vAlign w:val="bottom"/>
          </w:tcPr>
          <w:p w14:paraId="2AC28AFB" w14:textId="77777777" w:rsidR="00D83E79" w:rsidRDefault="00D83E79" w:rsidP="005D6EF4">
            <w:pPr>
              <w:pStyle w:val="Tabletext"/>
              <w:jc w:val="center"/>
            </w:pPr>
            <w:r>
              <w:t>1</w:t>
            </w:r>
          </w:p>
        </w:tc>
        <w:tc>
          <w:tcPr>
            <w:tcW w:w="705" w:type="dxa"/>
            <w:tcBorders>
              <w:bottom w:val="nil"/>
            </w:tcBorders>
            <w:vAlign w:val="bottom"/>
          </w:tcPr>
          <w:p w14:paraId="045A792F" w14:textId="77777777" w:rsidR="00D83E79" w:rsidRDefault="00D83E79" w:rsidP="005D6EF4">
            <w:pPr>
              <w:pStyle w:val="Tabletext"/>
              <w:jc w:val="center"/>
            </w:pPr>
            <w:r>
              <w:t>1</w:t>
            </w:r>
          </w:p>
        </w:tc>
        <w:tc>
          <w:tcPr>
            <w:tcW w:w="705" w:type="dxa"/>
            <w:tcBorders>
              <w:bottom w:val="nil"/>
            </w:tcBorders>
            <w:vAlign w:val="bottom"/>
          </w:tcPr>
          <w:p w14:paraId="1DE7A3D1" w14:textId="77777777" w:rsidR="00D83E79" w:rsidRDefault="00D83E79" w:rsidP="005D6EF4">
            <w:pPr>
              <w:pStyle w:val="Tabletext"/>
              <w:jc w:val="center"/>
            </w:pPr>
            <w:r>
              <w:t>1</w:t>
            </w:r>
          </w:p>
        </w:tc>
        <w:tc>
          <w:tcPr>
            <w:tcW w:w="705" w:type="dxa"/>
            <w:tcBorders>
              <w:bottom w:val="nil"/>
            </w:tcBorders>
            <w:vAlign w:val="bottom"/>
          </w:tcPr>
          <w:p w14:paraId="5A84550D" w14:textId="77777777" w:rsidR="00D83E79" w:rsidRDefault="00D83E79" w:rsidP="005D6EF4">
            <w:pPr>
              <w:pStyle w:val="Tabletext"/>
              <w:jc w:val="center"/>
            </w:pPr>
            <w:r>
              <w:t>1</w:t>
            </w:r>
          </w:p>
        </w:tc>
        <w:tc>
          <w:tcPr>
            <w:tcW w:w="705" w:type="dxa"/>
            <w:tcBorders>
              <w:bottom w:val="nil"/>
            </w:tcBorders>
            <w:vAlign w:val="bottom"/>
          </w:tcPr>
          <w:p w14:paraId="21BFC28B" w14:textId="77777777" w:rsidR="00D83E79" w:rsidRDefault="00D83E79" w:rsidP="005D6EF4">
            <w:pPr>
              <w:pStyle w:val="Tabletext"/>
              <w:jc w:val="center"/>
            </w:pPr>
            <w:r>
              <w:t>1</w:t>
            </w:r>
          </w:p>
        </w:tc>
        <w:tc>
          <w:tcPr>
            <w:tcW w:w="705" w:type="dxa"/>
            <w:tcBorders>
              <w:bottom w:val="nil"/>
            </w:tcBorders>
            <w:vAlign w:val="bottom"/>
          </w:tcPr>
          <w:p w14:paraId="54971AC6" w14:textId="77777777" w:rsidR="00D83E79" w:rsidRDefault="00D83E79" w:rsidP="005D6EF4">
            <w:pPr>
              <w:pStyle w:val="Tabletext"/>
              <w:jc w:val="center"/>
            </w:pPr>
            <w:r>
              <w:t>1</w:t>
            </w:r>
          </w:p>
        </w:tc>
        <w:tc>
          <w:tcPr>
            <w:tcW w:w="705" w:type="dxa"/>
            <w:tcBorders>
              <w:bottom w:val="nil"/>
            </w:tcBorders>
            <w:vAlign w:val="bottom"/>
          </w:tcPr>
          <w:p w14:paraId="43EAF452" w14:textId="77777777" w:rsidR="00D83E79" w:rsidRDefault="00D83E79" w:rsidP="005D6EF4">
            <w:pPr>
              <w:pStyle w:val="Tabletext"/>
              <w:jc w:val="center"/>
            </w:pPr>
            <w:r>
              <w:t>1</w:t>
            </w:r>
          </w:p>
        </w:tc>
        <w:tc>
          <w:tcPr>
            <w:tcW w:w="705" w:type="dxa"/>
            <w:tcBorders>
              <w:bottom w:val="nil"/>
            </w:tcBorders>
            <w:vAlign w:val="bottom"/>
          </w:tcPr>
          <w:p w14:paraId="27ABD830" w14:textId="77777777" w:rsidR="00D83E79" w:rsidRDefault="00D83E79" w:rsidP="005D6EF4">
            <w:pPr>
              <w:pStyle w:val="Tabletext"/>
              <w:jc w:val="center"/>
            </w:pPr>
            <w:r>
              <w:t>1</w:t>
            </w:r>
          </w:p>
        </w:tc>
        <w:tc>
          <w:tcPr>
            <w:tcW w:w="705" w:type="dxa"/>
            <w:tcBorders>
              <w:bottom w:val="nil"/>
            </w:tcBorders>
            <w:vAlign w:val="bottom"/>
          </w:tcPr>
          <w:p w14:paraId="06918095" w14:textId="77777777" w:rsidR="00D83E79" w:rsidRDefault="00D83E79" w:rsidP="005D6EF4">
            <w:pPr>
              <w:pStyle w:val="Tabletext"/>
              <w:jc w:val="center"/>
            </w:pPr>
            <w:r>
              <w:t>1</w:t>
            </w:r>
          </w:p>
        </w:tc>
        <w:tc>
          <w:tcPr>
            <w:tcW w:w="705" w:type="dxa"/>
            <w:tcBorders>
              <w:bottom w:val="nil"/>
            </w:tcBorders>
            <w:vAlign w:val="bottom"/>
          </w:tcPr>
          <w:p w14:paraId="16FE9120" w14:textId="77777777" w:rsidR="00D83E79" w:rsidRDefault="00D83E79" w:rsidP="005D6EF4">
            <w:pPr>
              <w:pStyle w:val="Tabletext"/>
              <w:jc w:val="center"/>
            </w:pPr>
            <w:r>
              <w:t>1</w:t>
            </w:r>
          </w:p>
        </w:tc>
      </w:tr>
      <w:tr w:rsidR="00D83E79" w:rsidRPr="00E1461D" w14:paraId="143C189F" w14:textId="77777777" w:rsidTr="005D6EF4">
        <w:trPr>
          <w:cantSplit/>
        </w:trPr>
        <w:tc>
          <w:tcPr>
            <w:tcW w:w="1985" w:type="dxa"/>
            <w:tcBorders>
              <w:top w:val="nil"/>
              <w:bottom w:val="single" w:sz="4" w:space="0" w:color="auto"/>
            </w:tcBorders>
            <w:vAlign w:val="bottom"/>
          </w:tcPr>
          <w:p w14:paraId="365DFCB0" w14:textId="77777777" w:rsidR="00D83E79" w:rsidRDefault="00D83E79" w:rsidP="005D6EF4">
            <w:pPr>
              <w:pStyle w:val="Tabletext"/>
            </w:pPr>
            <w:r>
              <w:t> </w:t>
            </w:r>
          </w:p>
        </w:tc>
        <w:tc>
          <w:tcPr>
            <w:tcW w:w="3652" w:type="dxa"/>
            <w:tcBorders>
              <w:top w:val="nil"/>
              <w:bottom w:val="single" w:sz="4" w:space="0" w:color="auto"/>
            </w:tcBorders>
            <w:vAlign w:val="bottom"/>
          </w:tcPr>
          <w:p w14:paraId="4EB3C361" w14:textId="77777777" w:rsidR="00D83E79" w:rsidRDefault="00D83E79" w:rsidP="005D6EF4">
            <w:pPr>
              <w:pStyle w:val="Tabletext"/>
            </w:pPr>
            <w:r>
              <w:t>Looking for work: additional or to change jobs</w:t>
            </w:r>
          </w:p>
        </w:tc>
        <w:tc>
          <w:tcPr>
            <w:tcW w:w="705" w:type="dxa"/>
            <w:tcBorders>
              <w:top w:val="nil"/>
              <w:bottom w:val="single" w:sz="4" w:space="0" w:color="auto"/>
            </w:tcBorders>
            <w:vAlign w:val="bottom"/>
          </w:tcPr>
          <w:p w14:paraId="615B391A" w14:textId="77777777" w:rsidR="00D83E79" w:rsidRDefault="00D83E79" w:rsidP="005D6EF4">
            <w:pPr>
              <w:pStyle w:val="Tabletext"/>
              <w:jc w:val="center"/>
            </w:pPr>
          </w:p>
        </w:tc>
        <w:tc>
          <w:tcPr>
            <w:tcW w:w="705" w:type="dxa"/>
            <w:tcBorders>
              <w:top w:val="nil"/>
              <w:bottom w:val="single" w:sz="4" w:space="0" w:color="auto"/>
            </w:tcBorders>
            <w:vAlign w:val="bottom"/>
          </w:tcPr>
          <w:p w14:paraId="03AA849F" w14:textId="77777777" w:rsidR="00D83E79" w:rsidRDefault="00D83E79" w:rsidP="005D6EF4">
            <w:pPr>
              <w:pStyle w:val="Tabletext"/>
              <w:jc w:val="center"/>
            </w:pPr>
          </w:p>
        </w:tc>
        <w:tc>
          <w:tcPr>
            <w:tcW w:w="705" w:type="dxa"/>
            <w:tcBorders>
              <w:top w:val="nil"/>
              <w:bottom w:val="single" w:sz="4" w:space="0" w:color="auto"/>
            </w:tcBorders>
            <w:vAlign w:val="bottom"/>
          </w:tcPr>
          <w:p w14:paraId="3FAE8A00"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25F0EB5B"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2681D53B"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5DDE03BC"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29423231"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6B8C550B"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01A77FA3"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11D82E6A"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2D7953B4"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228CF267" w14:textId="77777777" w:rsidR="00D83E79" w:rsidRDefault="00D83E79" w:rsidP="005D6EF4">
            <w:pPr>
              <w:pStyle w:val="Tabletext"/>
              <w:jc w:val="center"/>
            </w:pPr>
            <w:r>
              <w:t>1</w:t>
            </w:r>
          </w:p>
        </w:tc>
      </w:tr>
      <w:tr w:rsidR="00D83E79" w:rsidRPr="00E1461D" w14:paraId="6273D5B7" w14:textId="77777777" w:rsidTr="005D6EF4">
        <w:trPr>
          <w:cantSplit/>
        </w:trPr>
        <w:tc>
          <w:tcPr>
            <w:tcW w:w="1985" w:type="dxa"/>
            <w:vMerge w:val="restart"/>
            <w:tcBorders>
              <w:top w:val="single" w:sz="4" w:space="0" w:color="auto"/>
            </w:tcBorders>
          </w:tcPr>
          <w:p w14:paraId="60895A9F" w14:textId="77777777" w:rsidR="00D83E79" w:rsidRDefault="00D83E79" w:rsidP="005D6EF4">
            <w:pPr>
              <w:pStyle w:val="Tabletext"/>
            </w:pPr>
            <w:r>
              <w:t>Working in a job while at school</w:t>
            </w:r>
          </w:p>
        </w:tc>
        <w:tc>
          <w:tcPr>
            <w:tcW w:w="3652" w:type="dxa"/>
            <w:tcBorders>
              <w:top w:val="single" w:sz="4" w:space="0" w:color="auto"/>
            </w:tcBorders>
            <w:vAlign w:val="bottom"/>
          </w:tcPr>
          <w:p w14:paraId="10667991" w14:textId="77777777" w:rsidR="00D83E79" w:rsidRDefault="00D83E79" w:rsidP="005D6EF4">
            <w:pPr>
              <w:pStyle w:val="Tabletext"/>
            </w:pPr>
            <w:r>
              <w:t>Teaches about people</w:t>
            </w:r>
          </w:p>
        </w:tc>
        <w:tc>
          <w:tcPr>
            <w:tcW w:w="705" w:type="dxa"/>
            <w:tcBorders>
              <w:top w:val="single" w:sz="4" w:space="0" w:color="auto"/>
            </w:tcBorders>
            <w:vAlign w:val="bottom"/>
          </w:tcPr>
          <w:p w14:paraId="46526BC5" w14:textId="77777777" w:rsidR="00D83E79" w:rsidRDefault="00D83E79" w:rsidP="005D6EF4">
            <w:pPr>
              <w:pStyle w:val="Tabletext"/>
              <w:jc w:val="center"/>
            </w:pPr>
          </w:p>
        </w:tc>
        <w:tc>
          <w:tcPr>
            <w:tcW w:w="705" w:type="dxa"/>
            <w:tcBorders>
              <w:top w:val="single" w:sz="4" w:space="0" w:color="auto"/>
            </w:tcBorders>
            <w:vAlign w:val="bottom"/>
          </w:tcPr>
          <w:p w14:paraId="62FD31F7" w14:textId="77777777" w:rsidR="00D83E79" w:rsidRDefault="00D83E79" w:rsidP="005D6EF4">
            <w:pPr>
              <w:pStyle w:val="Tabletext"/>
              <w:jc w:val="center"/>
            </w:pPr>
            <w:r>
              <w:t>1</w:t>
            </w:r>
          </w:p>
        </w:tc>
        <w:tc>
          <w:tcPr>
            <w:tcW w:w="705" w:type="dxa"/>
            <w:tcBorders>
              <w:top w:val="single" w:sz="4" w:space="0" w:color="auto"/>
            </w:tcBorders>
            <w:vAlign w:val="bottom"/>
          </w:tcPr>
          <w:p w14:paraId="2672C2EC" w14:textId="77777777" w:rsidR="00D83E79" w:rsidRDefault="00D83E79" w:rsidP="005D6EF4">
            <w:pPr>
              <w:pStyle w:val="Tabletext"/>
              <w:jc w:val="center"/>
            </w:pPr>
          </w:p>
        </w:tc>
        <w:tc>
          <w:tcPr>
            <w:tcW w:w="705" w:type="dxa"/>
            <w:tcBorders>
              <w:top w:val="single" w:sz="4" w:space="0" w:color="auto"/>
            </w:tcBorders>
            <w:vAlign w:val="bottom"/>
          </w:tcPr>
          <w:p w14:paraId="1BACAAAF" w14:textId="77777777" w:rsidR="00D83E79" w:rsidRDefault="00D83E79" w:rsidP="005D6EF4">
            <w:pPr>
              <w:pStyle w:val="Tabletext"/>
              <w:jc w:val="center"/>
            </w:pPr>
          </w:p>
        </w:tc>
        <w:tc>
          <w:tcPr>
            <w:tcW w:w="705" w:type="dxa"/>
            <w:tcBorders>
              <w:top w:val="single" w:sz="4" w:space="0" w:color="auto"/>
            </w:tcBorders>
            <w:vAlign w:val="bottom"/>
          </w:tcPr>
          <w:p w14:paraId="4A1CB1F9" w14:textId="77777777" w:rsidR="00D83E79" w:rsidRDefault="00D83E79" w:rsidP="005D6EF4">
            <w:pPr>
              <w:pStyle w:val="Tabletext"/>
              <w:jc w:val="center"/>
            </w:pPr>
          </w:p>
        </w:tc>
        <w:tc>
          <w:tcPr>
            <w:tcW w:w="705" w:type="dxa"/>
            <w:tcBorders>
              <w:top w:val="single" w:sz="4" w:space="0" w:color="auto"/>
            </w:tcBorders>
            <w:vAlign w:val="bottom"/>
          </w:tcPr>
          <w:p w14:paraId="49E4725A" w14:textId="77777777" w:rsidR="00D83E79" w:rsidRDefault="00D83E79" w:rsidP="005D6EF4">
            <w:pPr>
              <w:pStyle w:val="Tabletext"/>
              <w:jc w:val="center"/>
            </w:pPr>
          </w:p>
        </w:tc>
        <w:tc>
          <w:tcPr>
            <w:tcW w:w="705" w:type="dxa"/>
            <w:tcBorders>
              <w:top w:val="single" w:sz="4" w:space="0" w:color="auto"/>
            </w:tcBorders>
            <w:vAlign w:val="bottom"/>
          </w:tcPr>
          <w:p w14:paraId="5C03B8D1" w14:textId="77777777" w:rsidR="00D83E79" w:rsidRDefault="00D83E79" w:rsidP="005D6EF4">
            <w:pPr>
              <w:pStyle w:val="Tabletext"/>
              <w:jc w:val="center"/>
            </w:pPr>
          </w:p>
        </w:tc>
        <w:tc>
          <w:tcPr>
            <w:tcW w:w="705" w:type="dxa"/>
            <w:tcBorders>
              <w:top w:val="single" w:sz="4" w:space="0" w:color="auto"/>
            </w:tcBorders>
            <w:vAlign w:val="bottom"/>
          </w:tcPr>
          <w:p w14:paraId="15D606C4" w14:textId="77777777" w:rsidR="00D83E79" w:rsidRDefault="00D83E79" w:rsidP="005D6EF4">
            <w:pPr>
              <w:pStyle w:val="Tabletext"/>
              <w:jc w:val="center"/>
            </w:pPr>
          </w:p>
        </w:tc>
        <w:tc>
          <w:tcPr>
            <w:tcW w:w="705" w:type="dxa"/>
            <w:tcBorders>
              <w:top w:val="single" w:sz="4" w:space="0" w:color="auto"/>
            </w:tcBorders>
            <w:vAlign w:val="bottom"/>
          </w:tcPr>
          <w:p w14:paraId="4ECE42B4" w14:textId="77777777" w:rsidR="00D83E79" w:rsidRDefault="00D83E79" w:rsidP="005D6EF4">
            <w:pPr>
              <w:pStyle w:val="Tabletext"/>
              <w:jc w:val="center"/>
            </w:pPr>
          </w:p>
        </w:tc>
        <w:tc>
          <w:tcPr>
            <w:tcW w:w="705" w:type="dxa"/>
            <w:tcBorders>
              <w:top w:val="single" w:sz="4" w:space="0" w:color="auto"/>
            </w:tcBorders>
            <w:vAlign w:val="bottom"/>
          </w:tcPr>
          <w:p w14:paraId="59E1C164" w14:textId="77777777" w:rsidR="00D83E79" w:rsidRDefault="00D83E79" w:rsidP="005D6EF4">
            <w:pPr>
              <w:pStyle w:val="Tabletext"/>
              <w:jc w:val="center"/>
            </w:pPr>
          </w:p>
        </w:tc>
        <w:tc>
          <w:tcPr>
            <w:tcW w:w="705" w:type="dxa"/>
            <w:tcBorders>
              <w:top w:val="single" w:sz="4" w:space="0" w:color="auto"/>
            </w:tcBorders>
            <w:vAlign w:val="bottom"/>
          </w:tcPr>
          <w:p w14:paraId="44C4F68A" w14:textId="77777777" w:rsidR="00D83E79" w:rsidRDefault="00D83E79" w:rsidP="005D6EF4">
            <w:pPr>
              <w:pStyle w:val="Tabletext"/>
              <w:jc w:val="center"/>
            </w:pPr>
          </w:p>
        </w:tc>
        <w:tc>
          <w:tcPr>
            <w:tcW w:w="705" w:type="dxa"/>
            <w:tcBorders>
              <w:top w:val="single" w:sz="4" w:space="0" w:color="auto"/>
            </w:tcBorders>
          </w:tcPr>
          <w:p w14:paraId="5332E479" w14:textId="77777777" w:rsidR="00D83E79" w:rsidRDefault="00D83E79" w:rsidP="005D6EF4">
            <w:pPr>
              <w:pStyle w:val="Tabletext"/>
              <w:jc w:val="center"/>
            </w:pPr>
          </w:p>
        </w:tc>
      </w:tr>
      <w:tr w:rsidR="00D83E79" w:rsidRPr="00E1461D" w14:paraId="38F6CFC5" w14:textId="77777777" w:rsidTr="005D6EF4">
        <w:trPr>
          <w:cantSplit/>
        </w:trPr>
        <w:tc>
          <w:tcPr>
            <w:tcW w:w="1985" w:type="dxa"/>
            <w:vMerge/>
            <w:vAlign w:val="bottom"/>
          </w:tcPr>
          <w:p w14:paraId="10DAAC91" w14:textId="77777777" w:rsidR="00D83E79" w:rsidRDefault="00D83E79" w:rsidP="005D6EF4">
            <w:pPr>
              <w:pStyle w:val="Tabletext"/>
            </w:pPr>
          </w:p>
        </w:tc>
        <w:tc>
          <w:tcPr>
            <w:tcW w:w="3652" w:type="dxa"/>
            <w:vAlign w:val="bottom"/>
          </w:tcPr>
          <w:p w14:paraId="301AFD69" w14:textId="77777777" w:rsidR="00D83E79" w:rsidRDefault="00D83E79" w:rsidP="005D6EF4">
            <w:pPr>
              <w:pStyle w:val="Tabletext"/>
            </w:pPr>
            <w:r>
              <w:t>Teaches about organising time</w:t>
            </w:r>
          </w:p>
        </w:tc>
        <w:tc>
          <w:tcPr>
            <w:tcW w:w="705" w:type="dxa"/>
            <w:vAlign w:val="bottom"/>
          </w:tcPr>
          <w:p w14:paraId="16786A9B" w14:textId="77777777" w:rsidR="00D83E79" w:rsidRDefault="00D83E79" w:rsidP="005D6EF4">
            <w:pPr>
              <w:pStyle w:val="Tabletext"/>
              <w:jc w:val="center"/>
            </w:pPr>
          </w:p>
        </w:tc>
        <w:tc>
          <w:tcPr>
            <w:tcW w:w="705" w:type="dxa"/>
            <w:vAlign w:val="bottom"/>
          </w:tcPr>
          <w:p w14:paraId="249E7E66" w14:textId="77777777" w:rsidR="00D83E79" w:rsidRDefault="00D83E79" w:rsidP="005D6EF4">
            <w:pPr>
              <w:pStyle w:val="Tabletext"/>
              <w:jc w:val="center"/>
            </w:pPr>
            <w:r>
              <w:t>1</w:t>
            </w:r>
          </w:p>
        </w:tc>
        <w:tc>
          <w:tcPr>
            <w:tcW w:w="705" w:type="dxa"/>
            <w:vAlign w:val="bottom"/>
          </w:tcPr>
          <w:p w14:paraId="6F63CA78" w14:textId="77777777" w:rsidR="00D83E79" w:rsidRDefault="00D83E79" w:rsidP="005D6EF4">
            <w:pPr>
              <w:pStyle w:val="Tabletext"/>
              <w:jc w:val="center"/>
            </w:pPr>
          </w:p>
        </w:tc>
        <w:tc>
          <w:tcPr>
            <w:tcW w:w="705" w:type="dxa"/>
            <w:vAlign w:val="bottom"/>
          </w:tcPr>
          <w:p w14:paraId="625B5F5E" w14:textId="77777777" w:rsidR="00D83E79" w:rsidRDefault="00D83E79" w:rsidP="005D6EF4">
            <w:pPr>
              <w:pStyle w:val="Tabletext"/>
              <w:jc w:val="center"/>
            </w:pPr>
          </w:p>
        </w:tc>
        <w:tc>
          <w:tcPr>
            <w:tcW w:w="705" w:type="dxa"/>
            <w:vAlign w:val="bottom"/>
          </w:tcPr>
          <w:p w14:paraId="66668A10" w14:textId="77777777" w:rsidR="00D83E79" w:rsidRDefault="00D83E79" w:rsidP="005D6EF4">
            <w:pPr>
              <w:pStyle w:val="Tabletext"/>
              <w:jc w:val="center"/>
            </w:pPr>
          </w:p>
        </w:tc>
        <w:tc>
          <w:tcPr>
            <w:tcW w:w="705" w:type="dxa"/>
            <w:vAlign w:val="bottom"/>
          </w:tcPr>
          <w:p w14:paraId="06CB7DC1" w14:textId="77777777" w:rsidR="00D83E79" w:rsidRDefault="00D83E79" w:rsidP="005D6EF4">
            <w:pPr>
              <w:pStyle w:val="Tabletext"/>
              <w:jc w:val="center"/>
            </w:pPr>
          </w:p>
        </w:tc>
        <w:tc>
          <w:tcPr>
            <w:tcW w:w="705" w:type="dxa"/>
            <w:vAlign w:val="bottom"/>
          </w:tcPr>
          <w:p w14:paraId="47A404D8" w14:textId="77777777" w:rsidR="00D83E79" w:rsidRDefault="00D83E79" w:rsidP="005D6EF4">
            <w:pPr>
              <w:pStyle w:val="Tabletext"/>
              <w:jc w:val="center"/>
            </w:pPr>
          </w:p>
        </w:tc>
        <w:tc>
          <w:tcPr>
            <w:tcW w:w="705" w:type="dxa"/>
            <w:vAlign w:val="bottom"/>
          </w:tcPr>
          <w:p w14:paraId="7A5AA0FE" w14:textId="77777777" w:rsidR="00D83E79" w:rsidRDefault="00D83E79" w:rsidP="005D6EF4">
            <w:pPr>
              <w:pStyle w:val="Tabletext"/>
              <w:jc w:val="center"/>
            </w:pPr>
          </w:p>
        </w:tc>
        <w:tc>
          <w:tcPr>
            <w:tcW w:w="705" w:type="dxa"/>
            <w:vAlign w:val="bottom"/>
          </w:tcPr>
          <w:p w14:paraId="01DF17E7" w14:textId="77777777" w:rsidR="00D83E79" w:rsidRDefault="00D83E79" w:rsidP="005D6EF4">
            <w:pPr>
              <w:pStyle w:val="Tabletext"/>
              <w:jc w:val="center"/>
            </w:pPr>
          </w:p>
        </w:tc>
        <w:tc>
          <w:tcPr>
            <w:tcW w:w="705" w:type="dxa"/>
            <w:vAlign w:val="bottom"/>
          </w:tcPr>
          <w:p w14:paraId="66A4B47C" w14:textId="77777777" w:rsidR="00D83E79" w:rsidRDefault="00D83E79" w:rsidP="005D6EF4">
            <w:pPr>
              <w:pStyle w:val="Tabletext"/>
              <w:jc w:val="center"/>
            </w:pPr>
          </w:p>
        </w:tc>
        <w:tc>
          <w:tcPr>
            <w:tcW w:w="705" w:type="dxa"/>
            <w:vAlign w:val="bottom"/>
          </w:tcPr>
          <w:p w14:paraId="57ACE266" w14:textId="77777777" w:rsidR="00D83E79" w:rsidRDefault="00D83E79" w:rsidP="005D6EF4">
            <w:pPr>
              <w:pStyle w:val="Tabletext"/>
              <w:jc w:val="center"/>
            </w:pPr>
          </w:p>
        </w:tc>
        <w:tc>
          <w:tcPr>
            <w:tcW w:w="705" w:type="dxa"/>
          </w:tcPr>
          <w:p w14:paraId="1E763C5F" w14:textId="77777777" w:rsidR="00D83E79" w:rsidRDefault="00D83E79" w:rsidP="005D6EF4">
            <w:pPr>
              <w:pStyle w:val="Tabletext"/>
              <w:jc w:val="center"/>
            </w:pPr>
          </w:p>
        </w:tc>
      </w:tr>
      <w:tr w:rsidR="00D83E79" w:rsidRPr="00E1461D" w14:paraId="075E5D9E" w14:textId="77777777" w:rsidTr="005D6EF4">
        <w:trPr>
          <w:cantSplit/>
        </w:trPr>
        <w:tc>
          <w:tcPr>
            <w:tcW w:w="1985" w:type="dxa"/>
            <w:vAlign w:val="bottom"/>
          </w:tcPr>
          <w:p w14:paraId="6F8D8870" w14:textId="77777777" w:rsidR="00D83E79" w:rsidRDefault="00D83E79" w:rsidP="005D6EF4">
            <w:pPr>
              <w:pStyle w:val="Tabletext"/>
            </w:pPr>
          </w:p>
        </w:tc>
        <w:tc>
          <w:tcPr>
            <w:tcW w:w="3652" w:type="dxa"/>
            <w:vAlign w:val="bottom"/>
          </w:tcPr>
          <w:p w14:paraId="23B822A8" w14:textId="77777777" w:rsidR="00D83E79" w:rsidRDefault="00D83E79" w:rsidP="005D6EF4">
            <w:pPr>
              <w:pStyle w:val="Tabletext"/>
            </w:pPr>
            <w:r>
              <w:t>Teaches about think for self</w:t>
            </w:r>
          </w:p>
        </w:tc>
        <w:tc>
          <w:tcPr>
            <w:tcW w:w="705" w:type="dxa"/>
            <w:vAlign w:val="bottom"/>
          </w:tcPr>
          <w:p w14:paraId="6A164525" w14:textId="77777777" w:rsidR="00D83E79" w:rsidRDefault="00D83E79" w:rsidP="005D6EF4">
            <w:pPr>
              <w:pStyle w:val="Tabletext"/>
              <w:jc w:val="center"/>
            </w:pPr>
          </w:p>
        </w:tc>
        <w:tc>
          <w:tcPr>
            <w:tcW w:w="705" w:type="dxa"/>
            <w:vAlign w:val="bottom"/>
          </w:tcPr>
          <w:p w14:paraId="73678C88" w14:textId="77777777" w:rsidR="00D83E79" w:rsidRDefault="00D83E79" w:rsidP="005D6EF4">
            <w:pPr>
              <w:pStyle w:val="Tabletext"/>
              <w:jc w:val="center"/>
            </w:pPr>
            <w:r>
              <w:t>1</w:t>
            </w:r>
          </w:p>
        </w:tc>
        <w:tc>
          <w:tcPr>
            <w:tcW w:w="705" w:type="dxa"/>
            <w:vAlign w:val="bottom"/>
          </w:tcPr>
          <w:p w14:paraId="6687336B" w14:textId="77777777" w:rsidR="00D83E79" w:rsidRDefault="00D83E79" w:rsidP="005D6EF4">
            <w:pPr>
              <w:pStyle w:val="Tabletext"/>
              <w:jc w:val="center"/>
            </w:pPr>
          </w:p>
        </w:tc>
        <w:tc>
          <w:tcPr>
            <w:tcW w:w="705" w:type="dxa"/>
            <w:vAlign w:val="bottom"/>
          </w:tcPr>
          <w:p w14:paraId="6BCC6D01" w14:textId="77777777" w:rsidR="00D83E79" w:rsidRDefault="00D83E79" w:rsidP="005D6EF4">
            <w:pPr>
              <w:pStyle w:val="Tabletext"/>
              <w:jc w:val="center"/>
            </w:pPr>
          </w:p>
        </w:tc>
        <w:tc>
          <w:tcPr>
            <w:tcW w:w="705" w:type="dxa"/>
            <w:vAlign w:val="bottom"/>
          </w:tcPr>
          <w:p w14:paraId="1C7EB71A" w14:textId="77777777" w:rsidR="00D83E79" w:rsidRDefault="00D83E79" w:rsidP="005D6EF4">
            <w:pPr>
              <w:pStyle w:val="Tabletext"/>
              <w:jc w:val="center"/>
            </w:pPr>
          </w:p>
        </w:tc>
        <w:tc>
          <w:tcPr>
            <w:tcW w:w="705" w:type="dxa"/>
            <w:vAlign w:val="bottom"/>
          </w:tcPr>
          <w:p w14:paraId="44431E1D" w14:textId="77777777" w:rsidR="00D83E79" w:rsidRDefault="00D83E79" w:rsidP="005D6EF4">
            <w:pPr>
              <w:pStyle w:val="Tabletext"/>
              <w:jc w:val="center"/>
            </w:pPr>
          </w:p>
        </w:tc>
        <w:tc>
          <w:tcPr>
            <w:tcW w:w="705" w:type="dxa"/>
            <w:vAlign w:val="bottom"/>
          </w:tcPr>
          <w:p w14:paraId="5DE704D1" w14:textId="77777777" w:rsidR="00D83E79" w:rsidRDefault="00D83E79" w:rsidP="005D6EF4">
            <w:pPr>
              <w:pStyle w:val="Tabletext"/>
              <w:jc w:val="center"/>
            </w:pPr>
          </w:p>
        </w:tc>
        <w:tc>
          <w:tcPr>
            <w:tcW w:w="705" w:type="dxa"/>
            <w:vAlign w:val="bottom"/>
          </w:tcPr>
          <w:p w14:paraId="02B0AE4E" w14:textId="77777777" w:rsidR="00D83E79" w:rsidRDefault="00D83E79" w:rsidP="005D6EF4">
            <w:pPr>
              <w:pStyle w:val="Tabletext"/>
              <w:jc w:val="center"/>
            </w:pPr>
          </w:p>
        </w:tc>
        <w:tc>
          <w:tcPr>
            <w:tcW w:w="705" w:type="dxa"/>
            <w:vAlign w:val="bottom"/>
          </w:tcPr>
          <w:p w14:paraId="4F1B9AC9" w14:textId="77777777" w:rsidR="00D83E79" w:rsidRDefault="00D83E79" w:rsidP="005D6EF4">
            <w:pPr>
              <w:pStyle w:val="Tabletext"/>
              <w:jc w:val="center"/>
            </w:pPr>
          </w:p>
        </w:tc>
        <w:tc>
          <w:tcPr>
            <w:tcW w:w="705" w:type="dxa"/>
            <w:vAlign w:val="bottom"/>
          </w:tcPr>
          <w:p w14:paraId="710DF08E" w14:textId="77777777" w:rsidR="00D83E79" w:rsidRDefault="00D83E79" w:rsidP="005D6EF4">
            <w:pPr>
              <w:pStyle w:val="Tabletext"/>
              <w:jc w:val="center"/>
            </w:pPr>
          </w:p>
        </w:tc>
        <w:tc>
          <w:tcPr>
            <w:tcW w:w="705" w:type="dxa"/>
            <w:vAlign w:val="bottom"/>
          </w:tcPr>
          <w:p w14:paraId="3ED258C5" w14:textId="77777777" w:rsidR="00D83E79" w:rsidRDefault="00D83E79" w:rsidP="005D6EF4">
            <w:pPr>
              <w:pStyle w:val="Tabletext"/>
              <w:jc w:val="center"/>
            </w:pPr>
          </w:p>
        </w:tc>
        <w:tc>
          <w:tcPr>
            <w:tcW w:w="705" w:type="dxa"/>
          </w:tcPr>
          <w:p w14:paraId="26A447AC" w14:textId="77777777" w:rsidR="00D83E79" w:rsidRDefault="00D83E79" w:rsidP="005D6EF4">
            <w:pPr>
              <w:pStyle w:val="Tabletext"/>
              <w:jc w:val="center"/>
            </w:pPr>
          </w:p>
        </w:tc>
      </w:tr>
      <w:tr w:rsidR="00D83E79" w:rsidRPr="00E1461D" w14:paraId="04AA9559" w14:textId="77777777" w:rsidTr="005D6EF4">
        <w:trPr>
          <w:cantSplit/>
        </w:trPr>
        <w:tc>
          <w:tcPr>
            <w:tcW w:w="1985" w:type="dxa"/>
            <w:tcBorders>
              <w:bottom w:val="nil"/>
            </w:tcBorders>
            <w:vAlign w:val="bottom"/>
          </w:tcPr>
          <w:p w14:paraId="4A3A187E" w14:textId="77777777" w:rsidR="00D83E79" w:rsidRDefault="00D83E79" w:rsidP="005D6EF4">
            <w:pPr>
              <w:pStyle w:val="Tabletext"/>
            </w:pPr>
          </w:p>
        </w:tc>
        <w:tc>
          <w:tcPr>
            <w:tcW w:w="3652" w:type="dxa"/>
            <w:tcBorders>
              <w:bottom w:val="nil"/>
            </w:tcBorders>
            <w:vAlign w:val="bottom"/>
          </w:tcPr>
          <w:p w14:paraId="31CA660D" w14:textId="77777777" w:rsidR="00D83E79" w:rsidRDefault="00D83E79" w:rsidP="005D6EF4">
            <w:pPr>
              <w:pStyle w:val="Tabletext"/>
            </w:pPr>
            <w:r>
              <w:t>Teaches about job skills</w:t>
            </w:r>
          </w:p>
        </w:tc>
        <w:tc>
          <w:tcPr>
            <w:tcW w:w="705" w:type="dxa"/>
            <w:tcBorders>
              <w:bottom w:val="nil"/>
            </w:tcBorders>
            <w:vAlign w:val="bottom"/>
          </w:tcPr>
          <w:p w14:paraId="3CB9D71E" w14:textId="77777777" w:rsidR="00D83E79" w:rsidRDefault="00D83E79" w:rsidP="005D6EF4">
            <w:pPr>
              <w:pStyle w:val="Tabletext"/>
              <w:jc w:val="center"/>
            </w:pPr>
          </w:p>
        </w:tc>
        <w:tc>
          <w:tcPr>
            <w:tcW w:w="705" w:type="dxa"/>
            <w:tcBorders>
              <w:bottom w:val="nil"/>
            </w:tcBorders>
            <w:vAlign w:val="bottom"/>
          </w:tcPr>
          <w:p w14:paraId="407E5DEF" w14:textId="77777777" w:rsidR="00D83E79" w:rsidRDefault="00D83E79" w:rsidP="005D6EF4">
            <w:pPr>
              <w:pStyle w:val="Tabletext"/>
              <w:jc w:val="center"/>
            </w:pPr>
            <w:r>
              <w:t>1</w:t>
            </w:r>
          </w:p>
        </w:tc>
        <w:tc>
          <w:tcPr>
            <w:tcW w:w="705" w:type="dxa"/>
            <w:tcBorders>
              <w:bottom w:val="nil"/>
            </w:tcBorders>
            <w:vAlign w:val="bottom"/>
          </w:tcPr>
          <w:p w14:paraId="4AE670F7" w14:textId="77777777" w:rsidR="00D83E79" w:rsidRDefault="00D83E79" w:rsidP="005D6EF4">
            <w:pPr>
              <w:pStyle w:val="Tabletext"/>
              <w:jc w:val="center"/>
            </w:pPr>
          </w:p>
        </w:tc>
        <w:tc>
          <w:tcPr>
            <w:tcW w:w="705" w:type="dxa"/>
            <w:tcBorders>
              <w:bottom w:val="nil"/>
            </w:tcBorders>
            <w:vAlign w:val="bottom"/>
          </w:tcPr>
          <w:p w14:paraId="05889717" w14:textId="77777777" w:rsidR="00D83E79" w:rsidRDefault="00D83E79" w:rsidP="005D6EF4">
            <w:pPr>
              <w:pStyle w:val="Tabletext"/>
              <w:jc w:val="center"/>
            </w:pPr>
          </w:p>
        </w:tc>
        <w:tc>
          <w:tcPr>
            <w:tcW w:w="705" w:type="dxa"/>
            <w:tcBorders>
              <w:bottom w:val="nil"/>
            </w:tcBorders>
            <w:vAlign w:val="bottom"/>
          </w:tcPr>
          <w:p w14:paraId="6418FB49" w14:textId="77777777" w:rsidR="00D83E79" w:rsidRDefault="00D83E79" w:rsidP="005D6EF4">
            <w:pPr>
              <w:pStyle w:val="Tabletext"/>
              <w:jc w:val="center"/>
            </w:pPr>
          </w:p>
        </w:tc>
        <w:tc>
          <w:tcPr>
            <w:tcW w:w="705" w:type="dxa"/>
            <w:tcBorders>
              <w:bottom w:val="nil"/>
            </w:tcBorders>
            <w:vAlign w:val="bottom"/>
          </w:tcPr>
          <w:p w14:paraId="2D6D069F" w14:textId="77777777" w:rsidR="00D83E79" w:rsidRDefault="00D83E79" w:rsidP="005D6EF4">
            <w:pPr>
              <w:pStyle w:val="Tabletext"/>
              <w:jc w:val="center"/>
            </w:pPr>
          </w:p>
        </w:tc>
        <w:tc>
          <w:tcPr>
            <w:tcW w:w="705" w:type="dxa"/>
            <w:tcBorders>
              <w:bottom w:val="nil"/>
            </w:tcBorders>
            <w:vAlign w:val="bottom"/>
          </w:tcPr>
          <w:p w14:paraId="4AA3D934" w14:textId="77777777" w:rsidR="00D83E79" w:rsidRDefault="00D83E79" w:rsidP="005D6EF4">
            <w:pPr>
              <w:pStyle w:val="Tabletext"/>
              <w:jc w:val="center"/>
            </w:pPr>
          </w:p>
        </w:tc>
        <w:tc>
          <w:tcPr>
            <w:tcW w:w="705" w:type="dxa"/>
            <w:tcBorders>
              <w:bottom w:val="nil"/>
            </w:tcBorders>
            <w:vAlign w:val="bottom"/>
          </w:tcPr>
          <w:p w14:paraId="0AD078C2" w14:textId="77777777" w:rsidR="00D83E79" w:rsidRDefault="00D83E79" w:rsidP="005D6EF4">
            <w:pPr>
              <w:pStyle w:val="Tabletext"/>
              <w:jc w:val="center"/>
            </w:pPr>
          </w:p>
        </w:tc>
        <w:tc>
          <w:tcPr>
            <w:tcW w:w="705" w:type="dxa"/>
            <w:tcBorders>
              <w:bottom w:val="nil"/>
            </w:tcBorders>
            <w:vAlign w:val="bottom"/>
          </w:tcPr>
          <w:p w14:paraId="7AB56E49" w14:textId="77777777" w:rsidR="00D83E79" w:rsidRDefault="00D83E79" w:rsidP="005D6EF4">
            <w:pPr>
              <w:pStyle w:val="Tabletext"/>
              <w:jc w:val="center"/>
            </w:pPr>
          </w:p>
        </w:tc>
        <w:tc>
          <w:tcPr>
            <w:tcW w:w="705" w:type="dxa"/>
            <w:tcBorders>
              <w:bottom w:val="nil"/>
            </w:tcBorders>
            <w:vAlign w:val="bottom"/>
          </w:tcPr>
          <w:p w14:paraId="1D54CF1F" w14:textId="77777777" w:rsidR="00D83E79" w:rsidRDefault="00D83E79" w:rsidP="005D6EF4">
            <w:pPr>
              <w:pStyle w:val="Tabletext"/>
              <w:jc w:val="center"/>
            </w:pPr>
          </w:p>
        </w:tc>
        <w:tc>
          <w:tcPr>
            <w:tcW w:w="705" w:type="dxa"/>
            <w:tcBorders>
              <w:bottom w:val="nil"/>
            </w:tcBorders>
            <w:vAlign w:val="bottom"/>
          </w:tcPr>
          <w:p w14:paraId="599AA19E" w14:textId="77777777" w:rsidR="00D83E79" w:rsidRDefault="00D83E79" w:rsidP="005D6EF4">
            <w:pPr>
              <w:pStyle w:val="Tabletext"/>
              <w:jc w:val="center"/>
            </w:pPr>
          </w:p>
        </w:tc>
        <w:tc>
          <w:tcPr>
            <w:tcW w:w="705" w:type="dxa"/>
            <w:tcBorders>
              <w:bottom w:val="nil"/>
            </w:tcBorders>
          </w:tcPr>
          <w:p w14:paraId="1C36FD92" w14:textId="77777777" w:rsidR="00D83E79" w:rsidRDefault="00D83E79" w:rsidP="005D6EF4">
            <w:pPr>
              <w:pStyle w:val="Tabletext"/>
              <w:jc w:val="center"/>
            </w:pPr>
          </w:p>
        </w:tc>
      </w:tr>
      <w:tr w:rsidR="00D83E79" w:rsidRPr="00E1461D" w14:paraId="0E01D170" w14:textId="77777777" w:rsidTr="005D6EF4">
        <w:trPr>
          <w:cantSplit/>
        </w:trPr>
        <w:tc>
          <w:tcPr>
            <w:tcW w:w="1985" w:type="dxa"/>
            <w:tcBorders>
              <w:top w:val="nil"/>
              <w:bottom w:val="single" w:sz="4" w:space="0" w:color="auto"/>
            </w:tcBorders>
            <w:vAlign w:val="bottom"/>
          </w:tcPr>
          <w:p w14:paraId="1F301980" w14:textId="77777777" w:rsidR="00D83E79" w:rsidRDefault="00D83E79" w:rsidP="005D6EF4">
            <w:pPr>
              <w:pStyle w:val="Tabletext"/>
            </w:pPr>
            <w:r>
              <w:t> </w:t>
            </w:r>
          </w:p>
        </w:tc>
        <w:tc>
          <w:tcPr>
            <w:tcW w:w="3652" w:type="dxa"/>
            <w:tcBorders>
              <w:top w:val="nil"/>
              <w:bottom w:val="single" w:sz="4" w:space="0" w:color="auto"/>
            </w:tcBorders>
            <w:vAlign w:val="bottom"/>
          </w:tcPr>
          <w:p w14:paraId="134F16C0" w14:textId="77777777" w:rsidR="00D83E79" w:rsidRDefault="00D83E79" w:rsidP="005D6EF4">
            <w:pPr>
              <w:pStyle w:val="Tabletext"/>
            </w:pPr>
            <w:r>
              <w:t>Teaches about your future career</w:t>
            </w:r>
          </w:p>
        </w:tc>
        <w:tc>
          <w:tcPr>
            <w:tcW w:w="705" w:type="dxa"/>
            <w:tcBorders>
              <w:top w:val="nil"/>
              <w:bottom w:val="single" w:sz="4" w:space="0" w:color="auto"/>
            </w:tcBorders>
            <w:vAlign w:val="bottom"/>
          </w:tcPr>
          <w:p w14:paraId="5C286FA8" w14:textId="77777777" w:rsidR="00D83E79" w:rsidRDefault="00D83E79" w:rsidP="005D6EF4">
            <w:pPr>
              <w:pStyle w:val="Tabletext"/>
              <w:jc w:val="center"/>
            </w:pPr>
          </w:p>
        </w:tc>
        <w:tc>
          <w:tcPr>
            <w:tcW w:w="705" w:type="dxa"/>
            <w:tcBorders>
              <w:top w:val="nil"/>
              <w:bottom w:val="single" w:sz="4" w:space="0" w:color="auto"/>
            </w:tcBorders>
            <w:vAlign w:val="bottom"/>
          </w:tcPr>
          <w:p w14:paraId="16506ACF"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261E3475" w14:textId="77777777" w:rsidR="00D83E79" w:rsidRDefault="00D83E79" w:rsidP="005D6EF4">
            <w:pPr>
              <w:pStyle w:val="Tabletext"/>
              <w:jc w:val="center"/>
            </w:pPr>
          </w:p>
        </w:tc>
        <w:tc>
          <w:tcPr>
            <w:tcW w:w="705" w:type="dxa"/>
            <w:tcBorders>
              <w:top w:val="nil"/>
              <w:bottom w:val="single" w:sz="4" w:space="0" w:color="auto"/>
            </w:tcBorders>
            <w:vAlign w:val="bottom"/>
          </w:tcPr>
          <w:p w14:paraId="6FCF3B40" w14:textId="77777777" w:rsidR="00D83E79" w:rsidRDefault="00D83E79" w:rsidP="005D6EF4">
            <w:pPr>
              <w:pStyle w:val="Tabletext"/>
              <w:jc w:val="center"/>
            </w:pPr>
          </w:p>
        </w:tc>
        <w:tc>
          <w:tcPr>
            <w:tcW w:w="705" w:type="dxa"/>
            <w:tcBorders>
              <w:top w:val="nil"/>
              <w:bottom w:val="single" w:sz="4" w:space="0" w:color="auto"/>
            </w:tcBorders>
            <w:vAlign w:val="bottom"/>
          </w:tcPr>
          <w:p w14:paraId="7C2102C7" w14:textId="77777777" w:rsidR="00D83E79" w:rsidRDefault="00D83E79" w:rsidP="005D6EF4">
            <w:pPr>
              <w:pStyle w:val="Tabletext"/>
              <w:jc w:val="center"/>
            </w:pPr>
          </w:p>
        </w:tc>
        <w:tc>
          <w:tcPr>
            <w:tcW w:w="705" w:type="dxa"/>
            <w:tcBorders>
              <w:top w:val="nil"/>
              <w:bottom w:val="single" w:sz="4" w:space="0" w:color="auto"/>
            </w:tcBorders>
            <w:vAlign w:val="bottom"/>
          </w:tcPr>
          <w:p w14:paraId="1974884D" w14:textId="77777777" w:rsidR="00D83E79" w:rsidRDefault="00D83E79" w:rsidP="005D6EF4">
            <w:pPr>
              <w:pStyle w:val="Tabletext"/>
              <w:jc w:val="center"/>
            </w:pPr>
          </w:p>
        </w:tc>
        <w:tc>
          <w:tcPr>
            <w:tcW w:w="705" w:type="dxa"/>
            <w:tcBorders>
              <w:top w:val="nil"/>
              <w:bottom w:val="single" w:sz="4" w:space="0" w:color="auto"/>
            </w:tcBorders>
            <w:vAlign w:val="bottom"/>
          </w:tcPr>
          <w:p w14:paraId="269DBD21" w14:textId="77777777" w:rsidR="00D83E79" w:rsidRDefault="00D83E79" w:rsidP="005D6EF4">
            <w:pPr>
              <w:pStyle w:val="Tabletext"/>
              <w:jc w:val="center"/>
            </w:pPr>
          </w:p>
        </w:tc>
        <w:tc>
          <w:tcPr>
            <w:tcW w:w="705" w:type="dxa"/>
            <w:tcBorders>
              <w:top w:val="nil"/>
              <w:bottom w:val="single" w:sz="4" w:space="0" w:color="auto"/>
            </w:tcBorders>
            <w:vAlign w:val="bottom"/>
          </w:tcPr>
          <w:p w14:paraId="0C6D5596" w14:textId="77777777" w:rsidR="00D83E79" w:rsidRDefault="00D83E79" w:rsidP="005D6EF4">
            <w:pPr>
              <w:pStyle w:val="Tabletext"/>
              <w:jc w:val="center"/>
            </w:pPr>
          </w:p>
        </w:tc>
        <w:tc>
          <w:tcPr>
            <w:tcW w:w="705" w:type="dxa"/>
            <w:tcBorders>
              <w:top w:val="nil"/>
              <w:bottom w:val="single" w:sz="4" w:space="0" w:color="auto"/>
            </w:tcBorders>
            <w:vAlign w:val="bottom"/>
          </w:tcPr>
          <w:p w14:paraId="5979109D" w14:textId="77777777" w:rsidR="00D83E79" w:rsidRDefault="00D83E79" w:rsidP="005D6EF4">
            <w:pPr>
              <w:pStyle w:val="Tabletext"/>
              <w:jc w:val="center"/>
            </w:pPr>
          </w:p>
        </w:tc>
        <w:tc>
          <w:tcPr>
            <w:tcW w:w="705" w:type="dxa"/>
            <w:tcBorders>
              <w:top w:val="nil"/>
              <w:bottom w:val="single" w:sz="4" w:space="0" w:color="auto"/>
            </w:tcBorders>
            <w:vAlign w:val="bottom"/>
          </w:tcPr>
          <w:p w14:paraId="147F4EEC" w14:textId="77777777" w:rsidR="00D83E79" w:rsidRDefault="00D83E79" w:rsidP="005D6EF4">
            <w:pPr>
              <w:pStyle w:val="Tabletext"/>
              <w:jc w:val="center"/>
            </w:pPr>
          </w:p>
        </w:tc>
        <w:tc>
          <w:tcPr>
            <w:tcW w:w="705" w:type="dxa"/>
            <w:tcBorders>
              <w:top w:val="nil"/>
              <w:bottom w:val="single" w:sz="4" w:space="0" w:color="auto"/>
            </w:tcBorders>
            <w:vAlign w:val="bottom"/>
          </w:tcPr>
          <w:p w14:paraId="73037F2F" w14:textId="77777777" w:rsidR="00D83E79" w:rsidRDefault="00D83E79" w:rsidP="005D6EF4">
            <w:pPr>
              <w:pStyle w:val="Tabletext"/>
              <w:jc w:val="center"/>
            </w:pPr>
          </w:p>
        </w:tc>
        <w:tc>
          <w:tcPr>
            <w:tcW w:w="705" w:type="dxa"/>
            <w:tcBorders>
              <w:top w:val="nil"/>
              <w:bottom w:val="single" w:sz="4" w:space="0" w:color="auto"/>
            </w:tcBorders>
          </w:tcPr>
          <w:p w14:paraId="68332AE7" w14:textId="77777777" w:rsidR="00D83E79" w:rsidRDefault="00D83E79" w:rsidP="005D6EF4">
            <w:pPr>
              <w:pStyle w:val="Tabletext"/>
              <w:jc w:val="center"/>
            </w:pPr>
          </w:p>
        </w:tc>
      </w:tr>
      <w:tr w:rsidR="00D83E79" w:rsidRPr="00E1461D" w14:paraId="75838BED" w14:textId="77777777" w:rsidTr="005D6EF4">
        <w:trPr>
          <w:cantSplit/>
        </w:trPr>
        <w:tc>
          <w:tcPr>
            <w:tcW w:w="1985" w:type="dxa"/>
            <w:tcBorders>
              <w:top w:val="single" w:sz="4" w:space="0" w:color="auto"/>
            </w:tcBorders>
            <w:vAlign w:val="bottom"/>
          </w:tcPr>
          <w:p w14:paraId="76CC7047" w14:textId="77777777" w:rsidR="00D83E79" w:rsidRDefault="00D83E79" w:rsidP="005D6EF4">
            <w:pPr>
              <w:pStyle w:val="Tabletext"/>
            </w:pPr>
            <w:r>
              <w:t>Working in a job post school</w:t>
            </w:r>
          </w:p>
        </w:tc>
        <w:tc>
          <w:tcPr>
            <w:tcW w:w="3652" w:type="dxa"/>
            <w:tcBorders>
              <w:top w:val="single" w:sz="4" w:space="0" w:color="auto"/>
            </w:tcBorders>
            <w:vAlign w:val="bottom"/>
          </w:tcPr>
          <w:p w14:paraId="1BFC55A5" w14:textId="77777777" w:rsidR="00D83E79" w:rsidRDefault="00D83E79" w:rsidP="005D6EF4">
            <w:pPr>
              <w:pStyle w:val="Tabletext"/>
            </w:pPr>
            <w:r>
              <w:t>Still have job</w:t>
            </w:r>
          </w:p>
        </w:tc>
        <w:tc>
          <w:tcPr>
            <w:tcW w:w="705" w:type="dxa"/>
            <w:tcBorders>
              <w:top w:val="single" w:sz="4" w:space="0" w:color="auto"/>
            </w:tcBorders>
            <w:vAlign w:val="bottom"/>
          </w:tcPr>
          <w:p w14:paraId="3A6E6C8A" w14:textId="77777777" w:rsidR="00D83E79" w:rsidRDefault="00D83E79" w:rsidP="005D6EF4">
            <w:pPr>
              <w:pStyle w:val="Tabletext"/>
              <w:jc w:val="center"/>
            </w:pPr>
          </w:p>
        </w:tc>
        <w:tc>
          <w:tcPr>
            <w:tcW w:w="705" w:type="dxa"/>
            <w:tcBorders>
              <w:top w:val="single" w:sz="4" w:space="0" w:color="auto"/>
            </w:tcBorders>
            <w:vAlign w:val="bottom"/>
          </w:tcPr>
          <w:p w14:paraId="3946BC8E" w14:textId="77777777" w:rsidR="00D83E79" w:rsidRDefault="00D83E79" w:rsidP="005D6EF4">
            <w:pPr>
              <w:pStyle w:val="Tabletext"/>
              <w:jc w:val="center"/>
            </w:pPr>
          </w:p>
        </w:tc>
        <w:tc>
          <w:tcPr>
            <w:tcW w:w="705" w:type="dxa"/>
            <w:tcBorders>
              <w:top w:val="single" w:sz="4" w:space="0" w:color="auto"/>
            </w:tcBorders>
            <w:vAlign w:val="bottom"/>
          </w:tcPr>
          <w:p w14:paraId="69BC65EE" w14:textId="77777777" w:rsidR="00D83E79" w:rsidRDefault="00D83E79" w:rsidP="005D6EF4">
            <w:pPr>
              <w:pStyle w:val="Tabletext"/>
              <w:jc w:val="center"/>
            </w:pPr>
            <w:r>
              <w:t>1</w:t>
            </w:r>
          </w:p>
        </w:tc>
        <w:tc>
          <w:tcPr>
            <w:tcW w:w="705" w:type="dxa"/>
            <w:tcBorders>
              <w:top w:val="single" w:sz="4" w:space="0" w:color="auto"/>
            </w:tcBorders>
            <w:vAlign w:val="bottom"/>
          </w:tcPr>
          <w:p w14:paraId="7B9F4D33" w14:textId="77777777" w:rsidR="00D83E79" w:rsidRDefault="00D83E79" w:rsidP="005D6EF4">
            <w:pPr>
              <w:pStyle w:val="Tabletext"/>
              <w:jc w:val="center"/>
            </w:pPr>
            <w:r>
              <w:t>1</w:t>
            </w:r>
          </w:p>
        </w:tc>
        <w:tc>
          <w:tcPr>
            <w:tcW w:w="705" w:type="dxa"/>
            <w:tcBorders>
              <w:top w:val="single" w:sz="4" w:space="0" w:color="auto"/>
            </w:tcBorders>
            <w:vAlign w:val="bottom"/>
          </w:tcPr>
          <w:p w14:paraId="29619364" w14:textId="77777777" w:rsidR="00D83E79" w:rsidRDefault="00D83E79" w:rsidP="005D6EF4">
            <w:pPr>
              <w:pStyle w:val="Tabletext"/>
              <w:jc w:val="center"/>
            </w:pPr>
            <w:r>
              <w:t>1</w:t>
            </w:r>
          </w:p>
        </w:tc>
        <w:tc>
          <w:tcPr>
            <w:tcW w:w="705" w:type="dxa"/>
            <w:tcBorders>
              <w:top w:val="single" w:sz="4" w:space="0" w:color="auto"/>
            </w:tcBorders>
            <w:vAlign w:val="bottom"/>
          </w:tcPr>
          <w:p w14:paraId="1F603288" w14:textId="77777777" w:rsidR="00D83E79" w:rsidRDefault="00D83E79" w:rsidP="005D6EF4">
            <w:pPr>
              <w:pStyle w:val="Tabletext"/>
              <w:jc w:val="center"/>
            </w:pPr>
            <w:r>
              <w:t>1</w:t>
            </w:r>
          </w:p>
        </w:tc>
        <w:tc>
          <w:tcPr>
            <w:tcW w:w="705" w:type="dxa"/>
            <w:tcBorders>
              <w:top w:val="single" w:sz="4" w:space="0" w:color="auto"/>
            </w:tcBorders>
            <w:vAlign w:val="bottom"/>
          </w:tcPr>
          <w:p w14:paraId="487F3EA8" w14:textId="77777777" w:rsidR="00D83E79" w:rsidRDefault="00D83E79" w:rsidP="005D6EF4">
            <w:pPr>
              <w:pStyle w:val="Tabletext"/>
              <w:jc w:val="center"/>
            </w:pPr>
            <w:r>
              <w:t>1</w:t>
            </w:r>
          </w:p>
        </w:tc>
        <w:tc>
          <w:tcPr>
            <w:tcW w:w="705" w:type="dxa"/>
            <w:tcBorders>
              <w:top w:val="single" w:sz="4" w:space="0" w:color="auto"/>
            </w:tcBorders>
            <w:vAlign w:val="bottom"/>
          </w:tcPr>
          <w:p w14:paraId="54939629" w14:textId="77777777" w:rsidR="00D83E79" w:rsidRDefault="00D83E79" w:rsidP="005D6EF4">
            <w:pPr>
              <w:pStyle w:val="Tabletext"/>
              <w:jc w:val="center"/>
            </w:pPr>
          </w:p>
        </w:tc>
        <w:tc>
          <w:tcPr>
            <w:tcW w:w="705" w:type="dxa"/>
            <w:tcBorders>
              <w:top w:val="single" w:sz="4" w:space="0" w:color="auto"/>
            </w:tcBorders>
            <w:vAlign w:val="bottom"/>
          </w:tcPr>
          <w:p w14:paraId="3CF488A6" w14:textId="77777777" w:rsidR="00D83E79" w:rsidRDefault="00D83E79" w:rsidP="005D6EF4">
            <w:pPr>
              <w:pStyle w:val="Tabletext"/>
              <w:jc w:val="center"/>
            </w:pPr>
          </w:p>
        </w:tc>
        <w:tc>
          <w:tcPr>
            <w:tcW w:w="705" w:type="dxa"/>
            <w:tcBorders>
              <w:top w:val="single" w:sz="4" w:space="0" w:color="auto"/>
            </w:tcBorders>
            <w:vAlign w:val="bottom"/>
          </w:tcPr>
          <w:p w14:paraId="0C2B1569" w14:textId="77777777" w:rsidR="00D83E79" w:rsidRDefault="00D83E79" w:rsidP="005D6EF4">
            <w:pPr>
              <w:pStyle w:val="Tabletext"/>
              <w:jc w:val="center"/>
            </w:pPr>
          </w:p>
        </w:tc>
        <w:tc>
          <w:tcPr>
            <w:tcW w:w="705" w:type="dxa"/>
            <w:tcBorders>
              <w:top w:val="single" w:sz="4" w:space="0" w:color="auto"/>
            </w:tcBorders>
            <w:vAlign w:val="bottom"/>
          </w:tcPr>
          <w:p w14:paraId="6BE10D19" w14:textId="77777777" w:rsidR="00D83E79" w:rsidRDefault="00D83E79" w:rsidP="005D6EF4">
            <w:pPr>
              <w:pStyle w:val="Tabletext"/>
              <w:jc w:val="center"/>
            </w:pPr>
          </w:p>
        </w:tc>
        <w:tc>
          <w:tcPr>
            <w:tcW w:w="705" w:type="dxa"/>
            <w:tcBorders>
              <w:top w:val="single" w:sz="4" w:space="0" w:color="auto"/>
            </w:tcBorders>
          </w:tcPr>
          <w:p w14:paraId="33C05B83" w14:textId="77777777" w:rsidR="00D83E79" w:rsidRDefault="00D83E79" w:rsidP="005D6EF4">
            <w:pPr>
              <w:pStyle w:val="Tabletext"/>
              <w:jc w:val="center"/>
            </w:pPr>
          </w:p>
        </w:tc>
      </w:tr>
      <w:tr w:rsidR="00D83E79" w:rsidRPr="00E1461D" w14:paraId="2D6C4920" w14:textId="77777777" w:rsidTr="005D6EF4">
        <w:trPr>
          <w:cantSplit/>
        </w:trPr>
        <w:tc>
          <w:tcPr>
            <w:tcW w:w="1985" w:type="dxa"/>
            <w:vAlign w:val="bottom"/>
          </w:tcPr>
          <w:p w14:paraId="529BED0C" w14:textId="77777777" w:rsidR="00D83E79" w:rsidRDefault="00D83E79" w:rsidP="005D6EF4">
            <w:pPr>
              <w:pStyle w:val="Tabletext"/>
            </w:pPr>
          </w:p>
        </w:tc>
        <w:tc>
          <w:tcPr>
            <w:tcW w:w="3652" w:type="dxa"/>
            <w:vAlign w:val="bottom"/>
          </w:tcPr>
          <w:p w14:paraId="42E1B934" w14:textId="77777777" w:rsidR="00D83E79" w:rsidRDefault="00D83E79" w:rsidP="005D6EF4">
            <w:pPr>
              <w:pStyle w:val="Tabletext"/>
            </w:pPr>
            <w:r>
              <w:t>Full-time job (since leaving school)</w:t>
            </w:r>
          </w:p>
        </w:tc>
        <w:tc>
          <w:tcPr>
            <w:tcW w:w="705" w:type="dxa"/>
            <w:vAlign w:val="bottom"/>
          </w:tcPr>
          <w:p w14:paraId="688AE38B" w14:textId="77777777" w:rsidR="00D83E79" w:rsidRDefault="00D83E79" w:rsidP="005D6EF4">
            <w:pPr>
              <w:pStyle w:val="Tabletext"/>
              <w:jc w:val="center"/>
            </w:pPr>
          </w:p>
        </w:tc>
        <w:tc>
          <w:tcPr>
            <w:tcW w:w="705" w:type="dxa"/>
            <w:vAlign w:val="bottom"/>
          </w:tcPr>
          <w:p w14:paraId="33483BAA" w14:textId="77777777" w:rsidR="00D83E79" w:rsidRDefault="00D83E79" w:rsidP="005D6EF4">
            <w:pPr>
              <w:pStyle w:val="Tabletext"/>
              <w:jc w:val="center"/>
            </w:pPr>
          </w:p>
        </w:tc>
        <w:tc>
          <w:tcPr>
            <w:tcW w:w="705" w:type="dxa"/>
            <w:vAlign w:val="bottom"/>
          </w:tcPr>
          <w:p w14:paraId="7525BF5F" w14:textId="77777777" w:rsidR="00D83E79" w:rsidRDefault="00D83E79" w:rsidP="005D6EF4">
            <w:pPr>
              <w:pStyle w:val="Tabletext"/>
              <w:jc w:val="center"/>
            </w:pPr>
            <w:r>
              <w:t>1</w:t>
            </w:r>
          </w:p>
        </w:tc>
        <w:tc>
          <w:tcPr>
            <w:tcW w:w="705" w:type="dxa"/>
            <w:vAlign w:val="bottom"/>
          </w:tcPr>
          <w:p w14:paraId="442B9ED1" w14:textId="77777777" w:rsidR="00D83E79" w:rsidRDefault="00D83E79" w:rsidP="005D6EF4">
            <w:pPr>
              <w:pStyle w:val="Tabletext"/>
              <w:jc w:val="center"/>
            </w:pPr>
            <w:r>
              <w:t>1</w:t>
            </w:r>
          </w:p>
        </w:tc>
        <w:tc>
          <w:tcPr>
            <w:tcW w:w="705" w:type="dxa"/>
            <w:vAlign w:val="bottom"/>
          </w:tcPr>
          <w:p w14:paraId="587882C7" w14:textId="77777777" w:rsidR="00D83E79" w:rsidRDefault="00D83E79" w:rsidP="005D6EF4">
            <w:pPr>
              <w:pStyle w:val="Tabletext"/>
              <w:jc w:val="center"/>
            </w:pPr>
            <w:r>
              <w:t>1</w:t>
            </w:r>
          </w:p>
        </w:tc>
        <w:tc>
          <w:tcPr>
            <w:tcW w:w="705" w:type="dxa"/>
            <w:vAlign w:val="bottom"/>
          </w:tcPr>
          <w:p w14:paraId="223DF7BE" w14:textId="77777777" w:rsidR="00D83E79" w:rsidRDefault="00D83E79" w:rsidP="005D6EF4">
            <w:pPr>
              <w:pStyle w:val="Tabletext"/>
              <w:jc w:val="center"/>
            </w:pPr>
            <w:r>
              <w:t>1</w:t>
            </w:r>
          </w:p>
        </w:tc>
        <w:tc>
          <w:tcPr>
            <w:tcW w:w="705" w:type="dxa"/>
            <w:vAlign w:val="bottom"/>
          </w:tcPr>
          <w:p w14:paraId="3E55F9A2" w14:textId="77777777" w:rsidR="00D83E79" w:rsidRDefault="00D83E79" w:rsidP="005D6EF4">
            <w:pPr>
              <w:pStyle w:val="Tabletext"/>
              <w:jc w:val="center"/>
            </w:pPr>
            <w:r>
              <w:t>1</w:t>
            </w:r>
          </w:p>
        </w:tc>
        <w:tc>
          <w:tcPr>
            <w:tcW w:w="705" w:type="dxa"/>
            <w:vAlign w:val="bottom"/>
          </w:tcPr>
          <w:p w14:paraId="03568BE1" w14:textId="77777777" w:rsidR="00D83E79" w:rsidRDefault="00D83E79" w:rsidP="005D6EF4">
            <w:pPr>
              <w:pStyle w:val="Tabletext"/>
              <w:jc w:val="center"/>
            </w:pPr>
          </w:p>
        </w:tc>
        <w:tc>
          <w:tcPr>
            <w:tcW w:w="705" w:type="dxa"/>
            <w:vAlign w:val="bottom"/>
          </w:tcPr>
          <w:p w14:paraId="2A40E9EA" w14:textId="77777777" w:rsidR="00D83E79" w:rsidRDefault="00D83E79" w:rsidP="005D6EF4">
            <w:pPr>
              <w:pStyle w:val="Tabletext"/>
              <w:jc w:val="center"/>
            </w:pPr>
          </w:p>
        </w:tc>
        <w:tc>
          <w:tcPr>
            <w:tcW w:w="705" w:type="dxa"/>
            <w:vAlign w:val="bottom"/>
          </w:tcPr>
          <w:p w14:paraId="175A922C" w14:textId="77777777" w:rsidR="00D83E79" w:rsidRDefault="00D83E79" w:rsidP="005D6EF4">
            <w:pPr>
              <w:pStyle w:val="Tabletext"/>
              <w:jc w:val="center"/>
            </w:pPr>
          </w:p>
        </w:tc>
        <w:tc>
          <w:tcPr>
            <w:tcW w:w="705" w:type="dxa"/>
            <w:vAlign w:val="bottom"/>
          </w:tcPr>
          <w:p w14:paraId="08A66580" w14:textId="77777777" w:rsidR="00D83E79" w:rsidRDefault="00D83E79" w:rsidP="005D6EF4">
            <w:pPr>
              <w:pStyle w:val="Tabletext"/>
              <w:jc w:val="center"/>
            </w:pPr>
          </w:p>
        </w:tc>
        <w:tc>
          <w:tcPr>
            <w:tcW w:w="705" w:type="dxa"/>
          </w:tcPr>
          <w:p w14:paraId="729085DC" w14:textId="77777777" w:rsidR="00D83E79" w:rsidRDefault="00D83E79" w:rsidP="005D6EF4">
            <w:pPr>
              <w:pStyle w:val="Tabletext"/>
              <w:jc w:val="center"/>
            </w:pPr>
          </w:p>
        </w:tc>
      </w:tr>
      <w:tr w:rsidR="00D83E79" w:rsidRPr="00E1461D" w14:paraId="03EA2C16" w14:textId="77777777" w:rsidTr="005D6EF4">
        <w:trPr>
          <w:cantSplit/>
        </w:trPr>
        <w:tc>
          <w:tcPr>
            <w:tcW w:w="1985" w:type="dxa"/>
            <w:tcBorders>
              <w:bottom w:val="nil"/>
            </w:tcBorders>
            <w:vAlign w:val="bottom"/>
          </w:tcPr>
          <w:p w14:paraId="2E3E2260" w14:textId="77777777" w:rsidR="00D83E79" w:rsidRDefault="00D83E79" w:rsidP="005D6EF4">
            <w:pPr>
              <w:pStyle w:val="Tabletext"/>
            </w:pPr>
          </w:p>
        </w:tc>
        <w:tc>
          <w:tcPr>
            <w:tcW w:w="3652" w:type="dxa"/>
            <w:tcBorders>
              <w:bottom w:val="nil"/>
            </w:tcBorders>
            <w:vAlign w:val="bottom"/>
          </w:tcPr>
          <w:p w14:paraId="20B976DF" w14:textId="77777777" w:rsidR="00D83E79" w:rsidRDefault="00D83E79" w:rsidP="005D6EF4">
            <w:pPr>
              <w:pStyle w:val="Tabletext"/>
            </w:pPr>
            <w:r>
              <w:t>Full-time job (since stopping study)</w:t>
            </w:r>
          </w:p>
        </w:tc>
        <w:tc>
          <w:tcPr>
            <w:tcW w:w="705" w:type="dxa"/>
            <w:tcBorders>
              <w:bottom w:val="nil"/>
            </w:tcBorders>
            <w:vAlign w:val="bottom"/>
          </w:tcPr>
          <w:p w14:paraId="0612131F" w14:textId="77777777" w:rsidR="00D83E79" w:rsidRDefault="00D83E79" w:rsidP="005D6EF4">
            <w:pPr>
              <w:pStyle w:val="Tabletext"/>
              <w:jc w:val="center"/>
            </w:pPr>
          </w:p>
        </w:tc>
        <w:tc>
          <w:tcPr>
            <w:tcW w:w="705" w:type="dxa"/>
            <w:tcBorders>
              <w:bottom w:val="nil"/>
            </w:tcBorders>
            <w:vAlign w:val="bottom"/>
          </w:tcPr>
          <w:p w14:paraId="7E743206" w14:textId="77777777" w:rsidR="00D83E79" w:rsidRDefault="00D83E79" w:rsidP="005D6EF4">
            <w:pPr>
              <w:pStyle w:val="Tabletext"/>
              <w:jc w:val="center"/>
            </w:pPr>
          </w:p>
        </w:tc>
        <w:tc>
          <w:tcPr>
            <w:tcW w:w="705" w:type="dxa"/>
            <w:tcBorders>
              <w:bottom w:val="nil"/>
            </w:tcBorders>
            <w:vAlign w:val="bottom"/>
          </w:tcPr>
          <w:p w14:paraId="4AAFFF00" w14:textId="77777777" w:rsidR="00D83E79" w:rsidRDefault="00D83E79" w:rsidP="005D6EF4">
            <w:pPr>
              <w:pStyle w:val="Tabletext"/>
              <w:jc w:val="center"/>
            </w:pPr>
            <w:r>
              <w:t>1</w:t>
            </w:r>
          </w:p>
        </w:tc>
        <w:tc>
          <w:tcPr>
            <w:tcW w:w="705" w:type="dxa"/>
            <w:tcBorders>
              <w:bottom w:val="nil"/>
            </w:tcBorders>
            <w:vAlign w:val="bottom"/>
          </w:tcPr>
          <w:p w14:paraId="5CD66F5A" w14:textId="77777777" w:rsidR="00D83E79" w:rsidRDefault="00D83E79" w:rsidP="005D6EF4">
            <w:pPr>
              <w:pStyle w:val="Tabletext"/>
              <w:jc w:val="center"/>
            </w:pPr>
            <w:r>
              <w:t>1</w:t>
            </w:r>
          </w:p>
        </w:tc>
        <w:tc>
          <w:tcPr>
            <w:tcW w:w="705" w:type="dxa"/>
            <w:tcBorders>
              <w:bottom w:val="nil"/>
            </w:tcBorders>
            <w:vAlign w:val="bottom"/>
          </w:tcPr>
          <w:p w14:paraId="297AAD0F" w14:textId="77777777" w:rsidR="00D83E79" w:rsidRDefault="00D83E79" w:rsidP="005D6EF4">
            <w:pPr>
              <w:pStyle w:val="Tabletext"/>
              <w:jc w:val="center"/>
            </w:pPr>
            <w:r>
              <w:t>1</w:t>
            </w:r>
          </w:p>
        </w:tc>
        <w:tc>
          <w:tcPr>
            <w:tcW w:w="705" w:type="dxa"/>
            <w:tcBorders>
              <w:bottom w:val="nil"/>
            </w:tcBorders>
            <w:vAlign w:val="bottom"/>
          </w:tcPr>
          <w:p w14:paraId="624DD85C" w14:textId="77777777" w:rsidR="00D83E79" w:rsidRDefault="00D83E79" w:rsidP="005D6EF4">
            <w:pPr>
              <w:pStyle w:val="Tabletext"/>
              <w:jc w:val="center"/>
            </w:pPr>
            <w:r>
              <w:t>1</w:t>
            </w:r>
          </w:p>
        </w:tc>
        <w:tc>
          <w:tcPr>
            <w:tcW w:w="705" w:type="dxa"/>
            <w:tcBorders>
              <w:bottom w:val="nil"/>
            </w:tcBorders>
            <w:vAlign w:val="bottom"/>
          </w:tcPr>
          <w:p w14:paraId="5F723F4D" w14:textId="77777777" w:rsidR="00D83E79" w:rsidRDefault="00D83E79" w:rsidP="005D6EF4">
            <w:pPr>
              <w:pStyle w:val="Tabletext"/>
              <w:jc w:val="center"/>
            </w:pPr>
            <w:r>
              <w:t>1</w:t>
            </w:r>
          </w:p>
        </w:tc>
        <w:tc>
          <w:tcPr>
            <w:tcW w:w="705" w:type="dxa"/>
            <w:tcBorders>
              <w:bottom w:val="nil"/>
            </w:tcBorders>
            <w:vAlign w:val="bottom"/>
          </w:tcPr>
          <w:p w14:paraId="3CF34CCE" w14:textId="77777777" w:rsidR="00D83E79" w:rsidRDefault="00D83E79" w:rsidP="005D6EF4">
            <w:pPr>
              <w:pStyle w:val="Tabletext"/>
              <w:jc w:val="center"/>
            </w:pPr>
          </w:p>
        </w:tc>
        <w:tc>
          <w:tcPr>
            <w:tcW w:w="705" w:type="dxa"/>
            <w:tcBorders>
              <w:bottom w:val="nil"/>
            </w:tcBorders>
            <w:vAlign w:val="bottom"/>
          </w:tcPr>
          <w:p w14:paraId="5CD660E3" w14:textId="77777777" w:rsidR="00D83E79" w:rsidRDefault="00D83E79" w:rsidP="005D6EF4">
            <w:pPr>
              <w:pStyle w:val="Tabletext"/>
              <w:jc w:val="center"/>
            </w:pPr>
          </w:p>
        </w:tc>
        <w:tc>
          <w:tcPr>
            <w:tcW w:w="705" w:type="dxa"/>
            <w:tcBorders>
              <w:bottom w:val="nil"/>
            </w:tcBorders>
            <w:vAlign w:val="bottom"/>
          </w:tcPr>
          <w:p w14:paraId="274FCD71" w14:textId="77777777" w:rsidR="00D83E79" w:rsidRDefault="00D83E79" w:rsidP="005D6EF4">
            <w:pPr>
              <w:pStyle w:val="Tabletext"/>
              <w:jc w:val="center"/>
            </w:pPr>
          </w:p>
        </w:tc>
        <w:tc>
          <w:tcPr>
            <w:tcW w:w="705" w:type="dxa"/>
            <w:tcBorders>
              <w:bottom w:val="nil"/>
            </w:tcBorders>
            <w:vAlign w:val="bottom"/>
          </w:tcPr>
          <w:p w14:paraId="3B892DE2" w14:textId="77777777" w:rsidR="00D83E79" w:rsidRDefault="00D83E79" w:rsidP="005D6EF4">
            <w:pPr>
              <w:pStyle w:val="Tabletext"/>
              <w:jc w:val="center"/>
            </w:pPr>
          </w:p>
        </w:tc>
        <w:tc>
          <w:tcPr>
            <w:tcW w:w="705" w:type="dxa"/>
            <w:tcBorders>
              <w:bottom w:val="nil"/>
            </w:tcBorders>
          </w:tcPr>
          <w:p w14:paraId="18B21C08" w14:textId="77777777" w:rsidR="00D83E79" w:rsidRDefault="00D83E79" w:rsidP="005D6EF4">
            <w:pPr>
              <w:pStyle w:val="Tabletext"/>
              <w:jc w:val="center"/>
            </w:pPr>
          </w:p>
        </w:tc>
      </w:tr>
      <w:tr w:rsidR="00D83E79" w:rsidRPr="00E1461D" w14:paraId="660C8D4B" w14:textId="77777777" w:rsidTr="005D6EF4">
        <w:trPr>
          <w:cantSplit/>
        </w:trPr>
        <w:tc>
          <w:tcPr>
            <w:tcW w:w="1985" w:type="dxa"/>
            <w:tcBorders>
              <w:top w:val="nil"/>
              <w:bottom w:val="single" w:sz="4" w:space="0" w:color="auto"/>
            </w:tcBorders>
            <w:vAlign w:val="bottom"/>
          </w:tcPr>
          <w:p w14:paraId="49A9FEEA" w14:textId="77777777" w:rsidR="00D83E79" w:rsidRDefault="00D83E79" w:rsidP="005D6EF4">
            <w:pPr>
              <w:pStyle w:val="Tabletext"/>
            </w:pPr>
            <w:r>
              <w:t> </w:t>
            </w:r>
          </w:p>
        </w:tc>
        <w:tc>
          <w:tcPr>
            <w:tcW w:w="3652" w:type="dxa"/>
            <w:tcBorders>
              <w:top w:val="nil"/>
              <w:bottom w:val="single" w:sz="4" w:space="0" w:color="auto"/>
            </w:tcBorders>
            <w:vAlign w:val="bottom"/>
          </w:tcPr>
          <w:p w14:paraId="19A53652" w14:textId="77777777" w:rsidR="00D83E79" w:rsidRDefault="00D83E79" w:rsidP="005D6EF4">
            <w:pPr>
              <w:pStyle w:val="Tabletext"/>
            </w:pPr>
            <w:r>
              <w:t>Time taken to find full-time job</w:t>
            </w:r>
          </w:p>
        </w:tc>
        <w:tc>
          <w:tcPr>
            <w:tcW w:w="705" w:type="dxa"/>
            <w:tcBorders>
              <w:top w:val="nil"/>
              <w:bottom w:val="single" w:sz="4" w:space="0" w:color="auto"/>
            </w:tcBorders>
            <w:vAlign w:val="bottom"/>
          </w:tcPr>
          <w:p w14:paraId="72219D0F" w14:textId="77777777" w:rsidR="00D83E79" w:rsidRDefault="00D83E79" w:rsidP="005D6EF4">
            <w:pPr>
              <w:pStyle w:val="Tabletext"/>
              <w:jc w:val="center"/>
            </w:pPr>
          </w:p>
        </w:tc>
        <w:tc>
          <w:tcPr>
            <w:tcW w:w="705" w:type="dxa"/>
            <w:tcBorders>
              <w:top w:val="nil"/>
              <w:bottom w:val="single" w:sz="4" w:space="0" w:color="auto"/>
            </w:tcBorders>
            <w:vAlign w:val="bottom"/>
          </w:tcPr>
          <w:p w14:paraId="0E934E46" w14:textId="77777777" w:rsidR="00D83E79" w:rsidRDefault="00D83E79" w:rsidP="005D6EF4">
            <w:pPr>
              <w:pStyle w:val="Tabletext"/>
              <w:jc w:val="center"/>
            </w:pPr>
          </w:p>
        </w:tc>
        <w:tc>
          <w:tcPr>
            <w:tcW w:w="705" w:type="dxa"/>
            <w:tcBorders>
              <w:top w:val="nil"/>
              <w:bottom w:val="single" w:sz="4" w:space="0" w:color="auto"/>
            </w:tcBorders>
            <w:vAlign w:val="bottom"/>
          </w:tcPr>
          <w:p w14:paraId="442E96CA"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4A5BA889"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395D71DA"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50E5891E"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10CA2456"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35E0A1F4" w14:textId="77777777" w:rsidR="00D83E79" w:rsidRDefault="00D83E79" w:rsidP="005D6EF4">
            <w:pPr>
              <w:pStyle w:val="Tabletext"/>
              <w:jc w:val="center"/>
            </w:pPr>
          </w:p>
        </w:tc>
        <w:tc>
          <w:tcPr>
            <w:tcW w:w="705" w:type="dxa"/>
            <w:tcBorders>
              <w:top w:val="nil"/>
              <w:bottom w:val="single" w:sz="4" w:space="0" w:color="auto"/>
            </w:tcBorders>
            <w:vAlign w:val="bottom"/>
          </w:tcPr>
          <w:p w14:paraId="05B1D5A7" w14:textId="77777777" w:rsidR="00D83E79" w:rsidRDefault="00D83E79" w:rsidP="005D6EF4">
            <w:pPr>
              <w:pStyle w:val="Tabletext"/>
              <w:jc w:val="center"/>
            </w:pPr>
          </w:p>
        </w:tc>
        <w:tc>
          <w:tcPr>
            <w:tcW w:w="705" w:type="dxa"/>
            <w:tcBorders>
              <w:top w:val="nil"/>
              <w:bottom w:val="single" w:sz="4" w:space="0" w:color="auto"/>
            </w:tcBorders>
            <w:vAlign w:val="bottom"/>
          </w:tcPr>
          <w:p w14:paraId="125E0A23" w14:textId="77777777" w:rsidR="00D83E79" w:rsidRDefault="00D83E79" w:rsidP="005D6EF4">
            <w:pPr>
              <w:pStyle w:val="Tabletext"/>
              <w:jc w:val="center"/>
            </w:pPr>
          </w:p>
        </w:tc>
        <w:tc>
          <w:tcPr>
            <w:tcW w:w="705" w:type="dxa"/>
            <w:tcBorders>
              <w:top w:val="nil"/>
              <w:bottom w:val="single" w:sz="4" w:space="0" w:color="auto"/>
            </w:tcBorders>
            <w:vAlign w:val="bottom"/>
          </w:tcPr>
          <w:p w14:paraId="3CB7A979" w14:textId="77777777" w:rsidR="00D83E79" w:rsidRDefault="00D83E79" w:rsidP="005D6EF4">
            <w:pPr>
              <w:pStyle w:val="Tabletext"/>
              <w:jc w:val="center"/>
            </w:pPr>
          </w:p>
        </w:tc>
        <w:tc>
          <w:tcPr>
            <w:tcW w:w="705" w:type="dxa"/>
            <w:tcBorders>
              <w:top w:val="nil"/>
              <w:bottom w:val="single" w:sz="4" w:space="0" w:color="auto"/>
            </w:tcBorders>
          </w:tcPr>
          <w:p w14:paraId="6CED48BE" w14:textId="77777777" w:rsidR="00D83E79" w:rsidRDefault="00D83E79" w:rsidP="005D6EF4">
            <w:pPr>
              <w:pStyle w:val="Tabletext"/>
              <w:jc w:val="center"/>
            </w:pPr>
          </w:p>
        </w:tc>
      </w:tr>
      <w:tr w:rsidR="00D83E79" w:rsidRPr="00E1461D" w14:paraId="25334C3A" w14:textId="77777777" w:rsidTr="005D6EF4">
        <w:trPr>
          <w:cantSplit/>
        </w:trPr>
        <w:tc>
          <w:tcPr>
            <w:tcW w:w="1985" w:type="dxa"/>
            <w:tcBorders>
              <w:top w:val="single" w:sz="4" w:space="0" w:color="auto"/>
            </w:tcBorders>
            <w:vAlign w:val="bottom"/>
          </w:tcPr>
          <w:p w14:paraId="0A956239" w14:textId="77777777" w:rsidR="00D83E79" w:rsidRDefault="00D83E79" w:rsidP="005D6EF4">
            <w:pPr>
              <w:pStyle w:val="Tabletext"/>
            </w:pPr>
            <w:r>
              <w:t>Job training</w:t>
            </w:r>
          </w:p>
        </w:tc>
        <w:tc>
          <w:tcPr>
            <w:tcW w:w="3652" w:type="dxa"/>
            <w:tcBorders>
              <w:top w:val="single" w:sz="4" w:space="0" w:color="auto"/>
            </w:tcBorders>
            <w:vAlign w:val="bottom"/>
          </w:tcPr>
          <w:p w14:paraId="1FE5CE5F" w14:textId="77777777" w:rsidR="00D83E79" w:rsidRDefault="00D83E79" w:rsidP="005D6EF4">
            <w:pPr>
              <w:pStyle w:val="Tabletext"/>
            </w:pPr>
            <w:r>
              <w:t>Classroom-based training</w:t>
            </w:r>
          </w:p>
        </w:tc>
        <w:tc>
          <w:tcPr>
            <w:tcW w:w="705" w:type="dxa"/>
            <w:tcBorders>
              <w:top w:val="single" w:sz="4" w:space="0" w:color="auto"/>
            </w:tcBorders>
            <w:vAlign w:val="bottom"/>
          </w:tcPr>
          <w:p w14:paraId="4E2AC5B0" w14:textId="77777777" w:rsidR="00D83E79" w:rsidRDefault="00D83E79" w:rsidP="005D6EF4">
            <w:pPr>
              <w:pStyle w:val="Tabletext"/>
              <w:jc w:val="center"/>
            </w:pPr>
          </w:p>
        </w:tc>
        <w:tc>
          <w:tcPr>
            <w:tcW w:w="705" w:type="dxa"/>
            <w:tcBorders>
              <w:top w:val="single" w:sz="4" w:space="0" w:color="auto"/>
            </w:tcBorders>
            <w:vAlign w:val="bottom"/>
          </w:tcPr>
          <w:p w14:paraId="59EECD19" w14:textId="77777777" w:rsidR="00D83E79" w:rsidRDefault="00D83E79" w:rsidP="005D6EF4">
            <w:pPr>
              <w:pStyle w:val="Tabletext"/>
              <w:jc w:val="center"/>
            </w:pPr>
          </w:p>
        </w:tc>
        <w:tc>
          <w:tcPr>
            <w:tcW w:w="705" w:type="dxa"/>
            <w:tcBorders>
              <w:top w:val="single" w:sz="4" w:space="0" w:color="auto"/>
            </w:tcBorders>
            <w:vAlign w:val="bottom"/>
          </w:tcPr>
          <w:p w14:paraId="393F21F5" w14:textId="77777777" w:rsidR="00D83E79" w:rsidRDefault="00D83E79" w:rsidP="005D6EF4">
            <w:pPr>
              <w:pStyle w:val="Tabletext"/>
              <w:jc w:val="center"/>
            </w:pPr>
            <w:r>
              <w:t>1</w:t>
            </w:r>
          </w:p>
        </w:tc>
        <w:tc>
          <w:tcPr>
            <w:tcW w:w="705" w:type="dxa"/>
            <w:tcBorders>
              <w:top w:val="single" w:sz="4" w:space="0" w:color="auto"/>
            </w:tcBorders>
            <w:vAlign w:val="bottom"/>
          </w:tcPr>
          <w:p w14:paraId="460680BB" w14:textId="77777777" w:rsidR="00D83E79" w:rsidRDefault="00D83E79" w:rsidP="005D6EF4">
            <w:pPr>
              <w:pStyle w:val="Tabletext"/>
              <w:jc w:val="center"/>
            </w:pPr>
            <w:r>
              <w:t>1</w:t>
            </w:r>
          </w:p>
        </w:tc>
        <w:tc>
          <w:tcPr>
            <w:tcW w:w="705" w:type="dxa"/>
            <w:tcBorders>
              <w:top w:val="single" w:sz="4" w:space="0" w:color="auto"/>
            </w:tcBorders>
            <w:vAlign w:val="bottom"/>
          </w:tcPr>
          <w:p w14:paraId="02855FC7" w14:textId="77777777" w:rsidR="00D83E79" w:rsidRDefault="00D83E79" w:rsidP="005D6EF4">
            <w:pPr>
              <w:pStyle w:val="Tabletext"/>
              <w:jc w:val="center"/>
            </w:pPr>
            <w:r>
              <w:t>1</w:t>
            </w:r>
          </w:p>
        </w:tc>
        <w:tc>
          <w:tcPr>
            <w:tcW w:w="705" w:type="dxa"/>
            <w:tcBorders>
              <w:top w:val="single" w:sz="4" w:space="0" w:color="auto"/>
            </w:tcBorders>
            <w:vAlign w:val="bottom"/>
          </w:tcPr>
          <w:p w14:paraId="51B8009A" w14:textId="77777777" w:rsidR="00D83E79" w:rsidRDefault="00D83E79" w:rsidP="005D6EF4">
            <w:pPr>
              <w:pStyle w:val="Tabletext"/>
              <w:jc w:val="center"/>
            </w:pPr>
            <w:r>
              <w:t>1</w:t>
            </w:r>
          </w:p>
        </w:tc>
        <w:tc>
          <w:tcPr>
            <w:tcW w:w="705" w:type="dxa"/>
            <w:tcBorders>
              <w:top w:val="single" w:sz="4" w:space="0" w:color="auto"/>
            </w:tcBorders>
            <w:vAlign w:val="bottom"/>
          </w:tcPr>
          <w:p w14:paraId="1AFBED57" w14:textId="77777777" w:rsidR="00D83E79" w:rsidRDefault="00D83E79" w:rsidP="005D6EF4">
            <w:pPr>
              <w:pStyle w:val="Tabletext"/>
              <w:jc w:val="center"/>
            </w:pPr>
            <w:r>
              <w:t>1</w:t>
            </w:r>
          </w:p>
        </w:tc>
        <w:tc>
          <w:tcPr>
            <w:tcW w:w="705" w:type="dxa"/>
            <w:tcBorders>
              <w:top w:val="single" w:sz="4" w:space="0" w:color="auto"/>
            </w:tcBorders>
            <w:vAlign w:val="bottom"/>
          </w:tcPr>
          <w:p w14:paraId="4DCCE178" w14:textId="77777777" w:rsidR="00D83E79" w:rsidRDefault="00D83E79" w:rsidP="005D6EF4">
            <w:pPr>
              <w:pStyle w:val="Tabletext"/>
              <w:jc w:val="center"/>
            </w:pPr>
            <w:r>
              <w:t>1</w:t>
            </w:r>
          </w:p>
        </w:tc>
        <w:tc>
          <w:tcPr>
            <w:tcW w:w="705" w:type="dxa"/>
            <w:tcBorders>
              <w:top w:val="single" w:sz="4" w:space="0" w:color="auto"/>
            </w:tcBorders>
            <w:vAlign w:val="bottom"/>
          </w:tcPr>
          <w:p w14:paraId="47F2A1A5" w14:textId="77777777" w:rsidR="00D83E79" w:rsidRDefault="00D83E79" w:rsidP="005D6EF4">
            <w:pPr>
              <w:pStyle w:val="Tabletext"/>
              <w:jc w:val="center"/>
            </w:pPr>
            <w:r>
              <w:t>1</w:t>
            </w:r>
          </w:p>
        </w:tc>
        <w:tc>
          <w:tcPr>
            <w:tcW w:w="705" w:type="dxa"/>
            <w:tcBorders>
              <w:top w:val="single" w:sz="4" w:space="0" w:color="auto"/>
            </w:tcBorders>
            <w:vAlign w:val="bottom"/>
          </w:tcPr>
          <w:p w14:paraId="423003BE" w14:textId="77777777" w:rsidR="00D83E79" w:rsidRDefault="00D83E79" w:rsidP="005D6EF4">
            <w:pPr>
              <w:pStyle w:val="Tabletext"/>
              <w:jc w:val="center"/>
            </w:pPr>
            <w:r>
              <w:t>1</w:t>
            </w:r>
          </w:p>
        </w:tc>
        <w:tc>
          <w:tcPr>
            <w:tcW w:w="705" w:type="dxa"/>
            <w:tcBorders>
              <w:top w:val="single" w:sz="4" w:space="0" w:color="auto"/>
            </w:tcBorders>
            <w:vAlign w:val="bottom"/>
          </w:tcPr>
          <w:p w14:paraId="470C70D5" w14:textId="77777777" w:rsidR="00D83E79" w:rsidRDefault="00D83E79" w:rsidP="005D6EF4">
            <w:pPr>
              <w:pStyle w:val="Tabletext"/>
              <w:jc w:val="center"/>
            </w:pPr>
            <w:r>
              <w:t>1</w:t>
            </w:r>
          </w:p>
        </w:tc>
        <w:tc>
          <w:tcPr>
            <w:tcW w:w="705" w:type="dxa"/>
            <w:tcBorders>
              <w:top w:val="single" w:sz="4" w:space="0" w:color="auto"/>
            </w:tcBorders>
          </w:tcPr>
          <w:p w14:paraId="435168EE" w14:textId="77777777" w:rsidR="00D83E79" w:rsidRDefault="00D83E79" w:rsidP="005D6EF4">
            <w:pPr>
              <w:pStyle w:val="Tabletext"/>
              <w:jc w:val="center"/>
            </w:pPr>
          </w:p>
        </w:tc>
      </w:tr>
      <w:tr w:rsidR="00D83E79" w:rsidRPr="00E1461D" w14:paraId="6F288670" w14:textId="77777777" w:rsidTr="005D6EF4">
        <w:trPr>
          <w:cantSplit/>
        </w:trPr>
        <w:tc>
          <w:tcPr>
            <w:tcW w:w="1985" w:type="dxa"/>
            <w:vAlign w:val="bottom"/>
          </w:tcPr>
          <w:p w14:paraId="3C0017C6" w14:textId="77777777" w:rsidR="00D83E79" w:rsidRDefault="00D83E79" w:rsidP="005D6EF4">
            <w:pPr>
              <w:pStyle w:val="Tabletext"/>
            </w:pPr>
          </w:p>
        </w:tc>
        <w:tc>
          <w:tcPr>
            <w:tcW w:w="3652" w:type="dxa"/>
            <w:vAlign w:val="bottom"/>
          </w:tcPr>
          <w:p w14:paraId="6A9CE470" w14:textId="77777777" w:rsidR="00D83E79" w:rsidRDefault="00D83E79" w:rsidP="005D6EF4">
            <w:pPr>
              <w:pStyle w:val="Tabletext"/>
            </w:pPr>
            <w:r>
              <w:t>Hours of classroom-based training</w:t>
            </w:r>
          </w:p>
        </w:tc>
        <w:tc>
          <w:tcPr>
            <w:tcW w:w="705" w:type="dxa"/>
            <w:vAlign w:val="bottom"/>
          </w:tcPr>
          <w:p w14:paraId="1FF490E7" w14:textId="77777777" w:rsidR="00D83E79" w:rsidRDefault="00D83E79" w:rsidP="005D6EF4">
            <w:pPr>
              <w:pStyle w:val="Tabletext"/>
              <w:jc w:val="center"/>
            </w:pPr>
          </w:p>
        </w:tc>
        <w:tc>
          <w:tcPr>
            <w:tcW w:w="705" w:type="dxa"/>
            <w:vAlign w:val="bottom"/>
          </w:tcPr>
          <w:p w14:paraId="0467BD32" w14:textId="77777777" w:rsidR="00D83E79" w:rsidRDefault="00D83E79" w:rsidP="005D6EF4">
            <w:pPr>
              <w:pStyle w:val="Tabletext"/>
              <w:jc w:val="center"/>
            </w:pPr>
          </w:p>
        </w:tc>
        <w:tc>
          <w:tcPr>
            <w:tcW w:w="705" w:type="dxa"/>
            <w:vAlign w:val="bottom"/>
          </w:tcPr>
          <w:p w14:paraId="1AD1E163" w14:textId="77777777" w:rsidR="00D83E79" w:rsidRDefault="00D83E79" w:rsidP="005D6EF4">
            <w:pPr>
              <w:pStyle w:val="Tabletext"/>
              <w:jc w:val="center"/>
            </w:pPr>
            <w:r>
              <w:t>1</w:t>
            </w:r>
          </w:p>
        </w:tc>
        <w:tc>
          <w:tcPr>
            <w:tcW w:w="705" w:type="dxa"/>
            <w:vAlign w:val="bottom"/>
          </w:tcPr>
          <w:p w14:paraId="00C04B9D" w14:textId="77777777" w:rsidR="00D83E79" w:rsidRDefault="00D83E79" w:rsidP="005D6EF4">
            <w:pPr>
              <w:pStyle w:val="Tabletext"/>
              <w:jc w:val="center"/>
            </w:pPr>
            <w:r>
              <w:t>1</w:t>
            </w:r>
          </w:p>
        </w:tc>
        <w:tc>
          <w:tcPr>
            <w:tcW w:w="705" w:type="dxa"/>
            <w:vAlign w:val="bottom"/>
          </w:tcPr>
          <w:p w14:paraId="6C2185CC" w14:textId="77777777" w:rsidR="00D83E79" w:rsidRDefault="00D83E79" w:rsidP="005D6EF4">
            <w:pPr>
              <w:pStyle w:val="Tabletext"/>
              <w:jc w:val="center"/>
            </w:pPr>
            <w:r>
              <w:t>1</w:t>
            </w:r>
          </w:p>
        </w:tc>
        <w:tc>
          <w:tcPr>
            <w:tcW w:w="705" w:type="dxa"/>
            <w:vAlign w:val="bottom"/>
          </w:tcPr>
          <w:p w14:paraId="5D16D30D" w14:textId="77777777" w:rsidR="00D83E79" w:rsidRDefault="00D83E79" w:rsidP="005D6EF4">
            <w:pPr>
              <w:pStyle w:val="Tabletext"/>
              <w:jc w:val="center"/>
            </w:pPr>
            <w:r>
              <w:t>1</w:t>
            </w:r>
          </w:p>
        </w:tc>
        <w:tc>
          <w:tcPr>
            <w:tcW w:w="705" w:type="dxa"/>
            <w:vAlign w:val="bottom"/>
          </w:tcPr>
          <w:p w14:paraId="4FAB8D56" w14:textId="77777777" w:rsidR="00D83E79" w:rsidRDefault="00D83E79" w:rsidP="005D6EF4">
            <w:pPr>
              <w:pStyle w:val="Tabletext"/>
              <w:jc w:val="center"/>
            </w:pPr>
            <w:r>
              <w:t>1</w:t>
            </w:r>
          </w:p>
        </w:tc>
        <w:tc>
          <w:tcPr>
            <w:tcW w:w="705" w:type="dxa"/>
            <w:vAlign w:val="bottom"/>
          </w:tcPr>
          <w:p w14:paraId="035A0080" w14:textId="77777777" w:rsidR="00D83E79" w:rsidRDefault="00D83E79" w:rsidP="005D6EF4">
            <w:pPr>
              <w:pStyle w:val="Tabletext"/>
              <w:jc w:val="center"/>
            </w:pPr>
            <w:r>
              <w:t>1</w:t>
            </w:r>
          </w:p>
        </w:tc>
        <w:tc>
          <w:tcPr>
            <w:tcW w:w="705" w:type="dxa"/>
            <w:vAlign w:val="bottom"/>
          </w:tcPr>
          <w:p w14:paraId="2ED1E353" w14:textId="77777777" w:rsidR="00D83E79" w:rsidRDefault="00D83E79" w:rsidP="005D6EF4">
            <w:pPr>
              <w:pStyle w:val="Tabletext"/>
              <w:jc w:val="center"/>
            </w:pPr>
            <w:r>
              <w:t>1</w:t>
            </w:r>
          </w:p>
        </w:tc>
        <w:tc>
          <w:tcPr>
            <w:tcW w:w="705" w:type="dxa"/>
            <w:vAlign w:val="bottom"/>
          </w:tcPr>
          <w:p w14:paraId="450AC32A" w14:textId="77777777" w:rsidR="00D83E79" w:rsidRDefault="00D83E79" w:rsidP="005D6EF4">
            <w:pPr>
              <w:pStyle w:val="Tabletext"/>
              <w:jc w:val="center"/>
            </w:pPr>
            <w:r>
              <w:t>1</w:t>
            </w:r>
          </w:p>
        </w:tc>
        <w:tc>
          <w:tcPr>
            <w:tcW w:w="705" w:type="dxa"/>
            <w:vAlign w:val="bottom"/>
          </w:tcPr>
          <w:p w14:paraId="48EDFE32" w14:textId="77777777" w:rsidR="00D83E79" w:rsidRDefault="00D83E79" w:rsidP="005D6EF4">
            <w:pPr>
              <w:pStyle w:val="Tabletext"/>
              <w:jc w:val="center"/>
            </w:pPr>
            <w:r>
              <w:t>1</w:t>
            </w:r>
          </w:p>
        </w:tc>
        <w:tc>
          <w:tcPr>
            <w:tcW w:w="705" w:type="dxa"/>
          </w:tcPr>
          <w:p w14:paraId="6D3D9921" w14:textId="77777777" w:rsidR="00D83E79" w:rsidRDefault="00D83E79" w:rsidP="005D6EF4">
            <w:pPr>
              <w:pStyle w:val="Tabletext"/>
              <w:jc w:val="center"/>
            </w:pPr>
          </w:p>
        </w:tc>
      </w:tr>
      <w:tr w:rsidR="00D83E79" w:rsidRPr="00E1461D" w14:paraId="44EBE532" w14:textId="77777777" w:rsidTr="005D6EF4">
        <w:trPr>
          <w:cantSplit/>
        </w:trPr>
        <w:tc>
          <w:tcPr>
            <w:tcW w:w="1985" w:type="dxa"/>
            <w:vAlign w:val="bottom"/>
          </w:tcPr>
          <w:p w14:paraId="00BA75D8" w14:textId="77777777" w:rsidR="00D83E79" w:rsidRDefault="00D83E79" w:rsidP="005D6EF4">
            <w:pPr>
              <w:pStyle w:val="Tabletext"/>
            </w:pPr>
          </w:p>
        </w:tc>
        <w:tc>
          <w:tcPr>
            <w:tcW w:w="3652" w:type="dxa"/>
            <w:vAlign w:val="bottom"/>
          </w:tcPr>
          <w:p w14:paraId="0C479C64" w14:textId="77777777" w:rsidR="00D83E79" w:rsidRDefault="00D83E79" w:rsidP="005D6EF4">
            <w:pPr>
              <w:pStyle w:val="Tabletext"/>
            </w:pPr>
            <w:r>
              <w:t>Training outside workplace</w:t>
            </w:r>
          </w:p>
        </w:tc>
        <w:tc>
          <w:tcPr>
            <w:tcW w:w="705" w:type="dxa"/>
            <w:vAlign w:val="bottom"/>
          </w:tcPr>
          <w:p w14:paraId="32474F4B" w14:textId="77777777" w:rsidR="00D83E79" w:rsidRDefault="00D83E79" w:rsidP="005D6EF4">
            <w:pPr>
              <w:pStyle w:val="Tabletext"/>
              <w:jc w:val="center"/>
            </w:pPr>
          </w:p>
        </w:tc>
        <w:tc>
          <w:tcPr>
            <w:tcW w:w="705" w:type="dxa"/>
            <w:vAlign w:val="bottom"/>
          </w:tcPr>
          <w:p w14:paraId="74B9C09B" w14:textId="77777777" w:rsidR="00D83E79" w:rsidRDefault="00D83E79" w:rsidP="005D6EF4">
            <w:pPr>
              <w:pStyle w:val="Tabletext"/>
              <w:jc w:val="center"/>
            </w:pPr>
          </w:p>
        </w:tc>
        <w:tc>
          <w:tcPr>
            <w:tcW w:w="705" w:type="dxa"/>
            <w:vAlign w:val="bottom"/>
          </w:tcPr>
          <w:p w14:paraId="151EE007" w14:textId="77777777" w:rsidR="00D83E79" w:rsidRDefault="00D83E79" w:rsidP="005D6EF4">
            <w:pPr>
              <w:pStyle w:val="Tabletext"/>
              <w:jc w:val="center"/>
            </w:pPr>
            <w:r>
              <w:t>1</w:t>
            </w:r>
          </w:p>
        </w:tc>
        <w:tc>
          <w:tcPr>
            <w:tcW w:w="705" w:type="dxa"/>
            <w:vAlign w:val="bottom"/>
          </w:tcPr>
          <w:p w14:paraId="5C852304" w14:textId="77777777" w:rsidR="00D83E79" w:rsidRDefault="00D83E79" w:rsidP="005D6EF4">
            <w:pPr>
              <w:pStyle w:val="Tabletext"/>
              <w:jc w:val="center"/>
            </w:pPr>
            <w:r>
              <w:t>1</w:t>
            </w:r>
          </w:p>
        </w:tc>
        <w:tc>
          <w:tcPr>
            <w:tcW w:w="705" w:type="dxa"/>
            <w:vAlign w:val="bottom"/>
          </w:tcPr>
          <w:p w14:paraId="7A9D2C50" w14:textId="77777777" w:rsidR="00D83E79" w:rsidRDefault="00D83E79" w:rsidP="005D6EF4">
            <w:pPr>
              <w:pStyle w:val="Tabletext"/>
              <w:jc w:val="center"/>
            </w:pPr>
            <w:r>
              <w:t>1</w:t>
            </w:r>
          </w:p>
        </w:tc>
        <w:tc>
          <w:tcPr>
            <w:tcW w:w="705" w:type="dxa"/>
            <w:vAlign w:val="bottom"/>
          </w:tcPr>
          <w:p w14:paraId="7AB9ED6C" w14:textId="77777777" w:rsidR="00D83E79" w:rsidRDefault="00D83E79" w:rsidP="005D6EF4">
            <w:pPr>
              <w:pStyle w:val="Tabletext"/>
              <w:jc w:val="center"/>
            </w:pPr>
            <w:r>
              <w:t>1</w:t>
            </w:r>
          </w:p>
        </w:tc>
        <w:tc>
          <w:tcPr>
            <w:tcW w:w="705" w:type="dxa"/>
            <w:vAlign w:val="bottom"/>
          </w:tcPr>
          <w:p w14:paraId="49D64BE2" w14:textId="77777777" w:rsidR="00D83E79" w:rsidRDefault="00D83E79" w:rsidP="005D6EF4">
            <w:pPr>
              <w:pStyle w:val="Tabletext"/>
              <w:jc w:val="center"/>
            </w:pPr>
            <w:r>
              <w:t>1</w:t>
            </w:r>
          </w:p>
        </w:tc>
        <w:tc>
          <w:tcPr>
            <w:tcW w:w="705" w:type="dxa"/>
            <w:vAlign w:val="bottom"/>
          </w:tcPr>
          <w:p w14:paraId="3D29FC7C" w14:textId="77777777" w:rsidR="00D83E79" w:rsidRDefault="00D83E79" w:rsidP="005D6EF4">
            <w:pPr>
              <w:pStyle w:val="Tabletext"/>
              <w:jc w:val="center"/>
            </w:pPr>
            <w:r>
              <w:t>1</w:t>
            </w:r>
          </w:p>
        </w:tc>
        <w:tc>
          <w:tcPr>
            <w:tcW w:w="705" w:type="dxa"/>
            <w:vAlign w:val="bottom"/>
          </w:tcPr>
          <w:p w14:paraId="0EC803A8" w14:textId="77777777" w:rsidR="00D83E79" w:rsidRDefault="00D83E79" w:rsidP="005D6EF4">
            <w:pPr>
              <w:pStyle w:val="Tabletext"/>
              <w:jc w:val="center"/>
            </w:pPr>
            <w:r>
              <w:t>1</w:t>
            </w:r>
          </w:p>
        </w:tc>
        <w:tc>
          <w:tcPr>
            <w:tcW w:w="705" w:type="dxa"/>
            <w:vAlign w:val="bottom"/>
          </w:tcPr>
          <w:p w14:paraId="2A40F902" w14:textId="77777777" w:rsidR="00D83E79" w:rsidRDefault="00D83E79" w:rsidP="005D6EF4">
            <w:pPr>
              <w:pStyle w:val="Tabletext"/>
              <w:jc w:val="center"/>
            </w:pPr>
            <w:r>
              <w:t>1</w:t>
            </w:r>
          </w:p>
        </w:tc>
        <w:tc>
          <w:tcPr>
            <w:tcW w:w="705" w:type="dxa"/>
            <w:vAlign w:val="bottom"/>
          </w:tcPr>
          <w:p w14:paraId="199D8551" w14:textId="77777777" w:rsidR="00D83E79" w:rsidRDefault="00D83E79" w:rsidP="005D6EF4">
            <w:pPr>
              <w:pStyle w:val="Tabletext"/>
              <w:jc w:val="center"/>
            </w:pPr>
            <w:r>
              <w:t>1</w:t>
            </w:r>
          </w:p>
        </w:tc>
        <w:tc>
          <w:tcPr>
            <w:tcW w:w="705" w:type="dxa"/>
          </w:tcPr>
          <w:p w14:paraId="4B1021C2" w14:textId="77777777" w:rsidR="00D83E79" w:rsidRDefault="00D83E79" w:rsidP="005D6EF4">
            <w:pPr>
              <w:pStyle w:val="Tabletext"/>
              <w:jc w:val="center"/>
            </w:pPr>
          </w:p>
        </w:tc>
      </w:tr>
      <w:tr w:rsidR="00D83E79" w:rsidRPr="00E1461D" w14:paraId="7DB9A7A1" w14:textId="77777777" w:rsidTr="005D6EF4">
        <w:trPr>
          <w:cantSplit/>
        </w:trPr>
        <w:tc>
          <w:tcPr>
            <w:tcW w:w="1985" w:type="dxa"/>
            <w:vAlign w:val="bottom"/>
          </w:tcPr>
          <w:p w14:paraId="28C48136" w14:textId="77777777" w:rsidR="00D83E79" w:rsidRDefault="00D83E79" w:rsidP="005D6EF4">
            <w:pPr>
              <w:pStyle w:val="Tabletext"/>
            </w:pPr>
          </w:p>
        </w:tc>
        <w:tc>
          <w:tcPr>
            <w:tcW w:w="3652" w:type="dxa"/>
            <w:vAlign w:val="bottom"/>
          </w:tcPr>
          <w:p w14:paraId="159DCA7D" w14:textId="77777777" w:rsidR="00D83E79" w:rsidRDefault="00D83E79" w:rsidP="005D6EF4">
            <w:pPr>
              <w:pStyle w:val="Tabletext"/>
            </w:pPr>
            <w:r>
              <w:t>Hours of training outside workplace</w:t>
            </w:r>
          </w:p>
        </w:tc>
        <w:tc>
          <w:tcPr>
            <w:tcW w:w="705" w:type="dxa"/>
            <w:vAlign w:val="bottom"/>
          </w:tcPr>
          <w:p w14:paraId="616DD707" w14:textId="77777777" w:rsidR="00D83E79" w:rsidRDefault="00D83E79" w:rsidP="005D6EF4">
            <w:pPr>
              <w:pStyle w:val="Tabletext"/>
              <w:jc w:val="center"/>
            </w:pPr>
          </w:p>
        </w:tc>
        <w:tc>
          <w:tcPr>
            <w:tcW w:w="705" w:type="dxa"/>
            <w:vAlign w:val="bottom"/>
          </w:tcPr>
          <w:p w14:paraId="4DDF1B88" w14:textId="77777777" w:rsidR="00D83E79" w:rsidRDefault="00D83E79" w:rsidP="005D6EF4">
            <w:pPr>
              <w:pStyle w:val="Tabletext"/>
              <w:jc w:val="center"/>
            </w:pPr>
          </w:p>
        </w:tc>
        <w:tc>
          <w:tcPr>
            <w:tcW w:w="705" w:type="dxa"/>
            <w:vAlign w:val="bottom"/>
          </w:tcPr>
          <w:p w14:paraId="03301125" w14:textId="77777777" w:rsidR="00D83E79" w:rsidRDefault="00D83E79" w:rsidP="005D6EF4">
            <w:pPr>
              <w:pStyle w:val="Tabletext"/>
              <w:jc w:val="center"/>
            </w:pPr>
            <w:r>
              <w:t>1</w:t>
            </w:r>
          </w:p>
        </w:tc>
        <w:tc>
          <w:tcPr>
            <w:tcW w:w="705" w:type="dxa"/>
            <w:vAlign w:val="bottom"/>
          </w:tcPr>
          <w:p w14:paraId="660E58A9" w14:textId="77777777" w:rsidR="00D83E79" w:rsidRDefault="00D83E79" w:rsidP="005D6EF4">
            <w:pPr>
              <w:pStyle w:val="Tabletext"/>
              <w:jc w:val="center"/>
            </w:pPr>
            <w:r>
              <w:t>1</w:t>
            </w:r>
          </w:p>
        </w:tc>
        <w:tc>
          <w:tcPr>
            <w:tcW w:w="705" w:type="dxa"/>
            <w:vAlign w:val="bottom"/>
          </w:tcPr>
          <w:p w14:paraId="4F6C2948" w14:textId="77777777" w:rsidR="00D83E79" w:rsidRDefault="00D83E79" w:rsidP="005D6EF4">
            <w:pPr>
              <w:pStyle w:val="Tabletext"/>
              <w:jc w:val="center"/>
            </w:pPr>
            <w:r>
              <w:t>1</w:t>
            </w:r>
          </w:p>
        </w:tc>
        <w:tc>
          <w:tcPr>
            <w:tcW w:w="705" w:type="dxa"/>
            <w:vAlign w:val="bottom"/>
          </w:tcPr>
          <w:p w14:paraId="0378907E" w14:textId="77777777" w:rsidR="00D83E79" w:rsidRDefault="00D83E79" w:rsidP="005D6EF4">
            <w:pPr>
              <w:pStyle w:val="Tabletext"/>
              <w:jc w:val="center"/>
            </w:pPr>
            <w:r>
              <w:t>1</w:t>
            </w:r>
          </w:p>
        </w:tc>
        <w:tc>
          <w:tcPr>
            <w:tcW w:w="705" w:type="dxa"/>
            <w:vAlign w:val="bottom"/>
          </w:tcPr>
          <w:p w14:paraId="434BE360" w14:textId="77777777" w:rsidR="00D83E79" w:rsidRDefault="00D83E79" w:rsidP="005D6EF4">
            <w:pPr>
              <w:pStyle w:val="Tabletext"/>
              <w:jc w:val="center"/>
            </w:pPr>
            <w:r>
              <w:t>1</w:t>
            </w:r>
          </w:p>
        </w:tc>
        <w:tc>
          <w:tcPr>
            <w:tcW w:w="705" w:type="dxa"/>
            <w:vAlign w:val="bottom"/>
          </w:tcPr>
          <w:p w14:paraId="515EBD27" w14:textId="77777777" w:rsidR="00D83E79" w:rsidRDefault="00D83E79" w:rsidP="005D6EF4">
            <w:pPr>
              <w:pStyle w:val="Tabletext"/>
              <w:jc w:val="center"/>
            </w:pPr>
            <w:r>
              <w:t>1</w:t>
            </w:r>
          </w:p>
        </w:tc>
        <w:tc>
          <w:tcPr>
            <w:tcW w:w="705" w:type="dxa"/>
            <w:vAlign w:val="bottom"/>
          </w:tcPr>
          <w:p w14:paraId="3A8B74DC" w14:textId="77777777" w:rsidR="00D83E79" w:rsidRDefault="00D83E79" w:rsidP="005D6EF4">
            <w:pPr>
              <w:pStyle w:val="Tabletext"/>
              <w:jc w:val="center"/>
            </w:pPr>
            <w:r>
              <w:t>1</w:t>
            </w:r>
          </w:p>
        </w:tc>
        <w:tc>
          <w:tcPr>
            <w:tcW w:w="705" w:type="dxa"/>
            <w:vAlign w:val="bottom"/>
          </w:tcPr>
          <w:p w14:paraId="130EE0C9" w14:textId="77777777" w:rsidR="00D83E79" w:rsidRDefault="00D83E79" w:rsidP="005D6EF4">
            <w:pPr>
              <w:pStyle w:val="Tabletext"/>
              <w:jc w:val="center"/>
            </w:pPr>
            <w:r>
              <w:t>1</w:t>
            </w:r>
          </w:p>
        </w:tc>
        <w:tc>
          <w:tcPr>
            <w:tcW w:w="705" w:type="dxa"/>
            <w:vAlign w:val="bottom"/>
          </w:tcPr>
          <w:p w14:paraId="3CD22FB9" w14:textId="77777777" w:rsidR="00D83E79" w:rsidRDefault="00D83E79" w:rsidP="005D6EF4">
            <w:pPr>
              <w:pStyle w:val="Tabletext"/>
              <w:jc w:val="center"/>
            </w:pPr>
            <w:r>
              <w:t>1</w:t>
            </w:r>
          </w:p>
        </w:tc>
        <w:tc>
          <w:tcPr>
            <w:tcW w:w="705" w:type="dxa"/>
          </w:tcPr>
          <w:p w14:paraId="667DA897" w14:textId="77777777" w:rsidR="00D83E79" w:rsidRDefault="00D83E79" w:rsidP="005D6EF4">
            <w:pPr>
              <w:pStyle w:val="Tabletext"/>
              <w:jc w:val="center"/>
            </w:pPr>
          </w:p>
        </w:tc>
      </w:tr>
      <w:tr w:rsidR="00D83E79" w:rsidRPr="00E1461D" w14:paraId="2D5701C7" w14:textId="77777777" w:rsidTr="005D6EF4">
        <w:trPr>
          <w:cantSplit/>
        </w:trPr>
        <w:tc>
          <w:tcPr>
            <w:tcW w:w="1985" w:type="dxa"/>
            <w:vAlign w:val="bottom"/>
          </w:tcPr>
          <w:p w14:paraId="5660D894" w14:textId="77777777" w:rsidR="00D83E79" w:rsidRDefault="00D83E79" w:rsidP="005D6EF4">
            <w:pPr>
              <w:pStyle w:val="Tabletext"/>
            </w:pPr>
          </w:p>
        </w:tc>
        <w:tc>
          <w:tcPr>
            <w:tcW w:w="3652" w:type="dxa"/>
            <w:vAlign w:val="bottom"/>
          </w:tcPr>
          <w:p w14:paraId="5C6180CD" w14:textId="77777777" w:rsidR="00D83E79" w:rsidRDefault="00D83E79" w:rsidP="005D6EF4">
            <w:pPr>
              <w:pStyle w:val="Tabletext"/>
            </w:pPr>
            <w:r>
              <w:t>On-the-job training</w:t>
            </w:r>
          </w:p>
        </w:tc>
        <w:tc>
          <w:tcPr>
            <w:tcW w:w="705" w:type="dxa"/>
            <w:vAlign w:val="bottom"/>
          </w:tcPr>
          <w:p w14:paraId="23972CEA" w14:textId="77777777" w:rsidR="00D83E79" w:rsidRDefault="00D83E79" w:rsidP="005D6EF4">
            <w:pPr>
              <w:pStyle w:val="Tabletext"/>
              <w:jc w:val="center"/>
            </w:pPr>
          </w:p>
        </w:tc>
        <w:tc>
          <w:tcPr>
            <w:tcW w:w="705" w:type="dxa"/>
            <w:vAlign w:val="bottom"/>
          </w:tcPr>
          <w:p w14:paraId="79A2CAD2" w14:textId="77777777" w:rsidR="00D83E79" w:rsidRDefault="00D83E79" w:rsidP="005D6EF4">
            <w:pPr>
              <w:pStyle w:val="Tabletext"/>
              <w:jc w:val="center"/>
            </w:pPr>
          </w:p>
        </w:tc>
        <w:tc>
          <w:tcPr>
            <w:tcW w:w="705" w:type="dxa"/>
            <w:vAlign w:val="bottom"/>
          </w:tcPr>
          <w:p w14:paraId="754BD4DE" w14:textId="77777777" w:rsidR="00D83E79" w:rsidRDefault="00D83E79" w:rsidP="005D6EF4">
            <w:pPr>
              <w:pStyle w:val="Tabletext"/>
              <w:jc w:val="center"/>
            </w:pPr>
            <w:r>
              <w:t>1</w:t>
            </w:r>
          </w:p>
        </w:tc>
        <w:tc>
          <w:tcPr>
            <w:tcW w:w="705" w:type="dxa"/>
            <w:vAlign w:val="bottom"/>
          </w:tcPr>
          <w:p w14:paraId="79324F24" w14:textId="77777777" w:rsidR="00D83E79" w:rsidRDefault="00D83E79" w:rsidP="005D6EF4">
            <w:pPr>
              <w:pStyle w:val="Tabletext"/>
              <w:jc w:val="center"/>
            </w:pPr>
            <w:r>
              <w:t>1</w:t>
            </w:r>
          </w:p>
        </w:tc>
        <w:tc>
          <w:tcPr>
            <w:tcW w:w="705" w:type="dxa"/>
            <w:vAlign w:val="bottom"/>
          </w:tcPr>
          <w:p w14:paraId="1A131A15" w14:textId="77777777" w:rsidR="00D83E79" w:rsidRDefault="00D83E79" w:rsidP="005D6EF4">
            <w:pPr>
              <w:pStyle w:val="Tabletext"/>
              <w:jc w:val="center"/>
            </w:pPr>
            <w:r>
              <w:t>1</w:t>
            </w:r>
          </w:p>
        </w:tc>
        <w:tc>
          <w:tcPr>
            <w:tcW w:w="705" w:type="dxa"/>
            <w:vAlign w:val="bottom"/>
          </w:tcPr>
          <w:p w14:paraId="69DC50CC" w14:textId="77777777" w:rsidR="00D83E79" w:rsidRDefault="00D83E79" w:rsidP="005D6EF4">
            <w:pPr>
              <w:pStyle w:val="Tabletext"/>
              <w:jc w:val="center"/>
            </w:pPr>
            <w:r>
              <w:t>1</w:t>
            </w:r>
          </w:p>
        </w:tc>
        <w:tc>
          <w:tcPr>
            <w:tcW w:w="705" w:type="dxa"/>
            <w:vAlign w:val="bottom"/>
          </w:tcPr>
          <w:p w14:paraId="441492A7" w14:textId="77777777" w:rsidR="00D83E79" w:rsidRDefault="00D83E79" w:rsidP="005D6EF4">
            <w:pPr>
              <w:pStyle w:val="Tabletext"/>
              <w:jc w:val="center"/>
            </w:pPr>
            <w:r>
              <w:t>1</w:t>
            </w:r>
          </w:p>
        </w:tc>
        <w:tc>
          <w:tcPr>
            <w:tcW w:w="705" w:type="dxa"/>
            <w:vAlign w:val="bottom"/>
          </w:tcPr>
          <w:p w14:paraId="644AE3C3" w14:textId="77777777" w:rsidR="00D83E79" w:rsidRDefault="00D83E79" w:rsidP="005D6EF4">
            <w:pPr>
              <w:pStyle w:val="Tabletext"/>
              <w:jc w:val="center"/>
            </w:pPr>
            <w:r>
              <w:t>1</w:t>
            </w:r>
          </w:p>
        </w:tc>
        <w:tc>
          <w:tcPr>
            <w:tcW w:w="705" w:type="dxa"/>
            <w:vAlign w:val="bottom"/>
          </w:tcPr>
          <w:p w14:paraId="28109A8A" w14:textId="77777777" w:rsidR="00D83E79" w:rsidRDefault="00D83E79" w:rsidP="005D6EF4">
            <w:pPr>
              <w:pStyle w:val="Tabletext"/>
              <w:jc w:val="center"/>
            </w:pPr>
            <w:r>
              <w:t>1</w:t>
            </w:r>
          </w:p>
        </w:tc>
        <w:tc>
          <w:tcPr>
            <w:tcW w:w="705" w:type="dxa"/>
            <w:vAlign w:val="bottom"/>
          </w:tcPr>
          <w:p w14:paraId="20056CC9" w14:textId="77777777" w:rsidR="00D83E79" w:rsidRDefault="00D83E79" w:rsidP="005D6EF4">
            <w:pPr>
              <w:pStyle w:val="Tabletext"/>
              <w:jc w:val="center"/>
            </w:pPr>
            <w:r>
              <w:t>1</w:t>
            </w:r>
          </w:p>
        </w:tc>
        <w:tc>
          <w:tcPr>
            <w:tcW w:w="705" w:type="dxa"/>
            <w:vAlign w:val="bottom"/>
          </w:tcPr>
          <w:p w14:paraId="0B2B2DE5" w14:textId="77777777" w:rsidR="00D83E79" w:rsidRDefault="00D83E79" w:rsidP="005D6EF4">
            <w:pPr>
              <w:pStyle w:val="Tabletext"/>
              <w:jc w:val="center"/>
            </w:pPr>
            <w:r>
              <w:t>1</w:t>
            </w:r>
          </w:p>
        </w:tc>
        <w:tc>
          <w:tcPr>
            <w:tcW w:w="705" w:type="dxa"/>
          </w:tcPr>
          <w:p w14:paraId="128C59A0" w14:textId="77777777" w:rsidR="00D83E79" w:rsidRDefault="00D83E79" w:rsidP="005D6EF4">
            <w:pPr>
              <w:pStyle w:val="Tabletext"/>
              <w:jc w:val="center"/>
            </w:pPr>
          </w:p>
        </w:tc>
      </w:tr>
      <w:tr w:rsidR="00D83E79" w:rsidRPr="00E1461D" w14:paraId="04BC7675" w14:textId="77777777" w:rsidTr="005D6EF4">
        <w:trPr>
          <w:cantSplit/>
        </w:trPr>
        <w:tc>
          <w:tcPr>
            <w:tcW w:w="1985" w:type="dxa"/>
            <w:vAlign w:val="bottom"/>
          </w:tcPr>
          <w:p w14:paraId="7DEC0109" w14:textId="77777777" w:rsidR="00D83E79" w:rsidRDefault="00D83E79" w:rsidP="005D6EF4">
            <w:pPr>
              <w:pStyle w:val="Tabletext"/>
            </w:pPr>
          </w:p>
        </w:tc>
        <w:tc>
          <w:tcPr>
            <w:tcW w:w="3652" w:type="dxa"/>
            <w:vAlign w:val="bottom"/>
          </w:tcPr>
          <w:p w14:paraId="61F0BCFD" w14:textId="77777777" w:rsidR="00D83E79" w:rsidRDefault="00D83E79" w:rsidP="005D6EF4">
            <w:pPr>
              <w:pStyle w:val="Tabletext"/>
            </w:pPr>
            <w:r>
              <w:t>On-the-job training provided by trainer</w:t>
            </w:r>
          </w:p>
        </w:tc>
        <w:tc>
          <w:tcPr>
            <w:tcW w:w="705" w:type="dxa"/>
            <w:vAlign w:val="bottom"/>
          </w:tcPr>
          <w:p w14:paraId="6B8F2686" w14:textId="77777777" w:rsidR="00D83E79" w:rsidRDefault="00D83E79" w:rsidP="005D6EF4">
            <w:pPr>
              <w:pStyle w:val="Tabletext"/>
              <w:jc w:val="center"/>
            </w:pPr>
          </w:p>
        </w:tc>
        <w:tc>
          <w:tcPr>
            <w:tcW w:w="705" w:type="dxa"/>
            <w:vAlign w:val="bottom"/>
          </w:tcPr>
          <w:p w14:paraId="6DC5E31B" w14:textId="77777777" w:rsidR="00D83E79" w:rsidRDefault="00D83E79" w:rsidP="005D6EF4">
            <w:pPr>
              <w:pStyle w:val="Tabletext"/>
              <w:jc w:val="center"/>
            </w:pPr>
          </w:p>
        </w:tc>
        <w:tc>
          <w:tcPr>
            <w:tcW w:w="705" w:type="dxa"/>
            <w:vAlign w:val="bottom"/>
          </w:tcPr>
          <w:p w14:paraId="5BA66989" w14:textId="77777777" w:rsidR="00D83E79" w:rsidRDefault="00D83E79" w:rsidP="005D6EF4">
            <w:pPr>
              <w:pStyle w:val="Tabletext"/>
              <w:jc w:val="center"/>
            </w:pPr>
            <w:r>
              <w:t>1</w:t>
            </w:r>
          </w:p>
        </w:tc>
        <w:tc>
          <w:tcPr>
            <w:tcW w:w="705" w:type="dxa"/>
            <w:vAlign w:val="bottom"/>
          </w:tcPr>
          <w:p w14:paraId="1A2B87CF" w14:textId="77777777" w:rsidR="00D83E79" w:rsidRDefault="00D83E79" w:rsidP="005D6EF4">
            <w:pPr>
              <w:pStyle w:val="Tabletext"/>
              <w:jc w:val="center"/>
            </w:pPr>
          </w:p>
        </w:tc>
        <w:tc>
          <w:tcPr>
            <w:tcW w:w="705" w:type="dxa"/>
            <w:vAlign w:val="bottom"/>
          </w:tcPr>
          <w:p w14:paraId="1305DE47" w14:textId="77777777" w:rsidR="00D83E79" w:rsidRDefault="00D83E79" w:rsidP="005D6EF4">
            <w:pPr>
              <w:pStyle w:val="Tabletext"/>
              <w:jc w:val="center"/>
            </w:pPr>
          </w:p>
        </w:tc>
        <w:tc>
          <w:tcPr>
            <w:tcW w:w="705" w:type="dxa"/>
            <w:vAlign w:val="bottom"/>
          </w:tcPr>
          <w:p w14:paraId="632D079B" w14:textId="77777777" w:rsidR="00D83E79" w:rsidRDefault="00D83E79" w:rsidP="005D6EF4">
            <w:pPr>
              <w:pStyle w:val="Tabletext"/>
              <w:jc w:val="center"/>
            </w:pPr>
          </w:p>
        </w:tc>
        <w:tc>
          <w:tcPr>
            <w:tcW w:w="705" w:type="dxa"/>
            <w:vAlign w:val="bottom"/>
          </w:tcPr>
          <w:p w14:paraId="5189BFE4" w14:textId="77777777" w:rsidR="00D83E79" w:rsidRDefault="00D83E79" w:rsidP="005D6EF4">
            <w:pPr>
              <w:pStyle w:val="Tabletext"/>
              <w:jc w:val="center"/>
            </w:pPr>
          </w:p>
        </w:tc>
        <w:tc>
          <w:tcPr>
            <w:tcW w:w="705" w:type="dxa"/>
            <w:vAlign w:val="bottom"/>
          </w:tcPr>
          <w:p w14:paraId="2C936DF6" w14:textId="77777777" w:rsidR="00D83E79" w:rsidRDefault="00D83E79" w:rsidP="005D6EF4">
            <w:pPr>
              <w:pStyle w:val="Tabletext"/>
              <w:jc w:val="center"/>
            </w:pPr>
          </w:p>
        </w:tc>
        <w:tc>
          <w:tcPr>
            <w:tcW w:w="705" w:type="dxa"/>
            <w:vAlign w:val="bottom"/>
          </w:tcPr>
          <w:p w14:paraId="2EEE51EE" w14:textId="77777777" w:rsidR="00D83E79" w:rsidRDefault="00D83E79" w:rsidP="005D6EF4">
            <w:pPr>
              <w:pStyle w:val="Tabletext"/>
              <w:jc w:val="center"/>
            </w:pPr>
          </w:p>
        </w:tc>
        <w:tc>
          <w:tcPr>
            <w:tcW w:w="705" w:type="dxa"/>
            <w:vAlign w:val="bottom"/>
          </w:tcPr>
          <w:p w14:paraId="07C9EFF4" w14:textId="77777777" w:rsidR="00D83E79" w:rsidRDefault="00D83E79" w:rsidP="005D6EF4">
            <w:pPr>
              <w:pStyle w:val="Tabletext"/>
              <w:jc w:val="center"/>
            </w:pPr>
          </w:p>
        </w:tc>
        <w:tc>
          <w:tcPr>
            <w:tcW w:w="705" w:type="dxa"/>
            <w:vAlign w:val="bottom"/>
          </w:tcPr>
          <w:p w14:paraId="69072AF8" w14:textId="77777777" w:rsidR="00D83E79" w:rsidRDefault="00D83E79" w:rsidP="005D6EF4">
            <w:pPr>
              <w:pStyle w:val="Tabletext"/>
              <w:jc w:val="center"/>
            </w:pPr>
          </w:p>
        </w:tc>
        <w:tc>
          <w:tcPr>
            <w:tcW w:w="705" w:type="dxa"/>
          </w:tcPr>
          <w:p w14:paraId="5308694C" w14:textId="77777777" w:rsidR="00D83E79" w:rsidRDefault="00D83E79" w:rsidP="005D6EF4">
            <w:pPr>
              <w:pStyle w:val="Tabletext"/>
              <w:jc w:val="center"/>
            </w:pPr>
          </w:p>
        </w:tc>
      </w:tr>
      <w:tr w:rsidR="00D83E79" w:rsidRPr="00E1461D" w14:paraId="310F6DED" w14:textId="77777777" w:rsidTr="005D6EF4">
        <w:trPr>
          <w:cantSplit/>
        </w:trPr>
        <w:tc>
          <w:tcPr>
            <w:tcW w:w="1985" w:type="dxa"/>
            <w:vAlign w:val="bottom"/>
          </w:tcPr>
          <w:p w14:paraId="4D1924EB" w14:textId="77777777" w:rsidR="00D83E79" w:rsidRDefault="00D83E79" w:rsidP="005D6EF4">
            <w:pPr>
              <w:pStyle w:val="Tabletext"/>
            </w:pPr>
          </w:p>
        </w:tc>
        <w:tc>
          <w:tcPr>
            <w:tcW w:w="3652" w:type="dxa"/>
            <w:vAlign w:val="bottom"/>
          </w:tcPr>
          <w:p w14:paraId="58AA30F9" w14:textId="77777777" w:rsidR="00D83E79" w:rsidRDefault="00D83E79" w:rsidP="005D6EF4">
            <w:pPr>
              <w:pStyle w:val="Tabletext"/>
            </w:pPr>
            <w:r>
              <w:t>Training: Self-taught skills</w:t>
            </w:r>
          </w:p>
        </w:tc>
        <w:tc>
          <w:tcPr>
            <w:tcW w:w="705" w:type="dxa"/>
            <w:vAlign w:val="bottom"/>
          </w:tcPr>
          <w:p w14:paraId="1425A5FD" w14:textId="77777777" w:rsidR="00D83E79" w:rsidRDefault="00D83E79" w:rsidP="005D6EF4">
            <w:pPr>
              <w:pStyle w:val="Tabletext"/>
              <w:jc w:val="center"/>
            </w:pPr>
          </w:p>
        </w:tc>
        <w:tc>
          <w:tcPr>
            <w:tcW w:w="705" w:type="dxa"/>
            <w:vAlign w:val="bottom"/>
          </w:tcPr>
          <w:p w14:paraId="035D931C" w14:textId="77777777" w:rsidR="00D83E79" w:rsidRDefault="00D83E79" w:rsidP="005D6EF4">
            <w:pPr>
              <w:pStyle w:val="Tabletext"/>
              <w:jc w:val="center"/>
            </w:pPr>
          </w:p>
        </w:tc>
        <w:tc>
          <w:tcPr>
            <w:tcW w:w="705" w:type="dxa"/>
            <w:vAlign w:val="bottom"/>
          </w:tcPr>
          <w:p w14:paraId="37E1557D" w14:textId="77777777" w:rsidR="00D83E79" w:rsidRDefault="00D83E79" w:rsidP="005D6EF4">
            <w:pPr>
              <w:pStyle w:val="Tabletext"/>
              <w:jc w:val="center"/>
            </w:pPr>
            <w:r>
              <w:t>1</w:t>
            </w:r>
          </w:p>
        </w:tc>
        <w:tc>
          <w:tcPr>
            <w:tcW w:w="705" w:type="dxa"/>
            <w:vAlign w:val="bottom"/>
          </w:tcPr>
          <w:p w14:paraId="5A997EB7" w14:textId="77777777" w:rsidR="00D83E79" w:rsidRDefault="00D83E79" w:rsidP="005D6EF4">
            <w:pPr>
              <w:pStyle w:val="Tabletext"/>
              <w:jc w:val="center"/>
            </w:pPr>
          </w:p>
        </w:tc>
        <w:tc>
          <w:tcPr>
            <w:tcW w:w="705" w:type="dxa"/>
            <w:vAlign w:val="bottom"/>
          </w:tcPr>
          <w:p w14:paraId="4D9F184F" w14:textId="77777777" w:rsidR="00D83E79" w:rsidRDefault="00D83E79" w:rsidP="005D6EF4">
            <w:pPr>
              <w:pStyle w:val="Tabletext"/>
              <w:jc w:val="center"/>
            </w:pPr>
          </w:p>
        </w:tc>
        <w:tc>
          <w:tcPr>
            <w:tcW w:w="705" w:type="dxa"/>
            <w:vAlign w:val="bottom"/>
          </w:tcPr>
          <w:p w14:paraId="6B7462C4" w14:textId="77777777" w:rsidR="00D83E79" w:rsidRDefault="00D83E79" w:rsidP="005D6EF4">
            <w:pPr>
              <w:pStyle w:val="Tabletext"/>
              <w:jc w:val="center"/>
            </w:pPr>
          </w:p>
        </w:tc>
        <w:tc>
          <w:tcPr>
            <w:tcW w:w="705" w:type="dxa"/>
            <w:vAlign w:val="bottom"/>
          </w:tcPr>
          <w:p w14:paraId="6AFDF1C3" w14:textId="77777777" w:rsidR="00D83E79" w:rsidRDefault="00D83E79" w:rsidP="005D6EF4">
            <w:pPr>
              <w:pStyle w:val="Tabletext"/>
              <w:jc w:val="center"/>
            </w:pPr>
          </w:p>
        </w:tc>
        <w:tc>
          <w:tcPr>
            <w:tcW w:w="705" w:type="dxa"/>
            <w:vAlign w:val="bottom"/>
          </w:tcPr>
          <w:p w14:paraId="2B30A9B9" w14:textId="77777777" w:rsidR="00D83E79" w:rsidRDefault="00D83E79" w:rsidP="005D6EF4">
            <w:pPr>
              <w:pStyle w:val="Tabletext"/>
              <w:jc w:val="center"/>
            </w:pPr>
          </w:p>
        </w:tc>
        <w:tc>
          <w:tcPr>
            <w:tcW w:w="705" w:type="dxa"/>
            <w:vAlign w:val="bottom"/>
          </w:tcPr>
          <w:p w14:paraId="04EBD6A2" w14:textId="77777777" w:rsidR="00D83E79" w:rsidRDefault="00D83E79" w:rsidP="005D6EF4">
            <w:pPr>
              <w:pStyle w:val="Tabletext"/>
              <w:jc w:val="center"/>
            </w:pPr>
          </w:p>
        </w:tc>
        <w:tc>
          <w:tcPr>
            <w:tcW w:w="705" w:type="dxa"/>
            <w:vAlign w:val="bottom"/>
          </w:tcPr>
          <w:p w14:paraId="6695AFB5" w14:textId="77777777" w:rsidR="00D83E79" w:rsidRDefault="00D83E79" w:rsidP="005D6EF4">
            <w:pPr>
              <w:pStyle w:val="Tabletext"/>
              <w:jc w:val="center"/>
            </w:pPr>
          </w:p>
        </w:tc>
        <w:tc>
          <w:tcPr>
            <w:tcW w:w="705" w:type="dxa"/>
            <w:vAlign w:val="bottom"/>
          </w:tcPr>
          <w:p w14:paraId="1782AF10" w14:textId="77777777" w:rsidR="00D83E79" w:rsidRDefault="00D83E79" w:rsidP="005D6EF4">
            <w:pPr>
              <w:pStyle w:val="Tabletext"/>
              <w:jc w:val="center"/>
            </w:pPr>
          </w:p>
        </w:tc>
        <w:tc>
          <w:tcPr>
            <w:tcW w:w="705" w:type="dxa"/>
          </w:tcPr>
          <w:p w14:paraId="0B82B967" w14:textId="77777777" w:rsidR="00D83E79" w:rsidRDefault="00D83E79" w:rsidP="005D6EF4">
            <w:pPr>
              <w:pStyle w:val="Tabletext"/>
              <w:jc w:val="center"/>
            </w:pPr>
          </w:p>
        </w:tc>
      </w:tr>
      <w:tr w:rsidR="00D83E79" w:rsidRPr="00E1461D" w14:paraId="6CF62546" w14:textId="77777777" w:rsidTr="005D6EF4">
        <w:trPr>
          <w:cantSplit/>
        </w:trPr>
        <w:tc>
          <w:tcPr>
            <w:tcW w:w="1985" w:type="dxa"/>
            <w:vAlign w:val="bottom"/>
          </w:tcPr>
          <w:p w14:paraId="37F8D7D8" w14:textId="77777777" w:rsidR="00D83E79" w:rsidRDefault="00D83E79" w:rsidP="005D6EF4">
            <w:pPr>
              <w:pStyle w:val="Tabletext"/>
            </w:pPr>
          </w:p>
        </w:tc>
        <w:tc>
          <w:tcPr>
            <w:tcW w:w="3652" w:type="dxa"/>
            <w:vAlign w:val="bottom"/>
          </w:tcPr>
          <w:p w14:paraId="607D3C87" w14:textId="77777777" w:rsidR="00D83E79" w:rsidRDefault="00D83E79" w:rsidP="005D6EF4">
            <w:pPr>
              <w:pStyle w:val="Tabletext"/>
            </w:pPr>
            <w:r>
              <w:t>Training: Added new skills</w:t>
            </w:r>
          </w:p>
        </w:tc>
        <w:tc>
          <w:tcPr>
            <w:tcW w:w="705" w:type="dxa"/>
            <w:vAlign w:val="bottom"/>
          </w:tcPr>
          <w:p w14:paraId="3F87F6B0" w14:textId="77777777" w:rsidR="00D83E79" w:rsidRDefault="00D83E79" w:rsidP="005D6EF4">
            <w:pPr>
              <w:pStyle w:val="Tabletext"/>
              <w:jc w:val="center"/>
            </w:pPr>
          </w:p>
        </w:tc>
        <w:tc>
          <w:tcPr>
            <w:tcW w:w="705" w:type="dxa"/>
            <w:vAlign w:val="bottom"/>
          </w:tcPr>
          <w:p w14:paraId="5E0F8A23" w14:textId="77777777" w:rsidR="00D83E79" w:rsidRDefault="00D83E79" w:rsidP="005D6EF4">
            <w:pPr>
              <w:pStyle w:val="Tabletext"/>
              <w:jc w:val="center"/>
            </w:pPr>
          </w:p>
        </w:tc>
        <w:tc>
          <w:tcPr>
            <w:tcW w:w="705" w:type="dxa"/>
            <w:vAlign w:val="bottom"/>
          </w:tcPr>
          <w:p w14:paraId="15335681" w14:textId="77777777" w:rsidR="00D83E79" w:rsidRDefault="00D83E79" w:rsidP="005D6EF4">
            <w:pPr>
              <w:pStyle w:val="Tabletext"/>
              <w:jc w:val="center"/>
            </w:pPr>
            <w:r>
              <w:t>1</w:t>
            </w:r>
          </w:p>
        </w:tc>
        <w:tc>
          <w:tcPr>
            <w:tcW w:w="705" w:type="dxa"/>
            <w:vAlign w:val="bottom"/>
          </w:tcPr>
          <w:p w14:paraId="6D8A5B04" w14:textId="77777777" w:rsidR="00D83E79" w:rsidRDefault="00D83E79" w:rsidP="005D6EF4">
            <w:pPr>
              <w:pStyle w:val="Tabletext"/>
              <w:jc w:val="center"/>
            </w:pPr>
          </w:p>
        </w:tc>
        <w:tc>
          <w:tcPr>
            <w:tcW w:w="705" w:type="dxa"/>
            <w:vAlign w:val="bottom"/>
          </w:tcPr>
          <w:p w14:paraId="6FD2A595" w14:textId="77777777" w:rsidR="00D83E79" w:rsidRDefault="00D83E79" w:rsidP="005D6EF4">
            <w:pPr>
              <w:pStyle w:val="Tabletext"/>
              <w:jc w:val="center"/>
            </w:pPr>
          </w:p>
        </w:tc>
        <w:tc>
          <w:tcPr>
            <w:tcW w:w="705" w:type="dxa"/>
            <w:vAlign w:val="bottom"/>
          </w:tcPr>
          <w:p w14:paraId="7F272C27" w14:textId="77777777" w:rsidR="00D83E79" w:rsidRDefault="00D83E79" w:rsidP="005D6EF4">
            <w:pPr>
              <w:pStyle w:val="Tabletext"/>
              <w:jc w:val="center"/>
            </w:pPr>
          </w:p>
        </w:tc>
        <w:tc>
          <w:tcPr>
            <w:tcW w:w="705" w:type="dxa"/>
            <w:vAlign w:val="bottom"/>
          </w:tcPr>
          <w:p w14:paraId="1CD5CB15" w14:textId="77777777" w:rsidR="00D83E79" w:rsidRDefault="00D83E79" w:rsidP="005D6EF4">
            <w:pPr>
              <w:pStyle w:val="Tabletext"/>
              <w:jc w:val="center"/>
            </w:pPr>
          </w:p>
        </w:tc>
        <w:tc>
          <w:tcPr>
            <w:tcW w:w="705" w:type="dxa"/>
            <w:vAlign w:val="bottom"/>
          </w:tcPr>
          <w:p w14:paraId="50DCA24B" w14:textId="77777777" w:rsidR="00D83E79" w:rsidRDefault="00D83E79" w:rsidP="005D6EF4">
            <w:pPr>
              <w:pStyle w:val="Tabletext"/>
              <w:jc w:val="center"/>
            </w:pPr>
          </w:p>
        </w:tc>
        <w:tc>
          <w:tcPr>
            <w:tcW w:w="705" w:type="dxa"/>
            <w:vAlign w:val="bottom"/>
          </w:tcPr>
          <w:p w14:paraId="3B4B03E5" w14:textId="77777777" w:rsidR="00D83E79" w:rsidRDefault="00D83E79" w:rsidP="005D6EF4">
            <w:pPr>
              <w:pStyle w:val="Tabletext"/>
              <w:jc w:val="center"/>
            </w:pPr>
          </w:p>
        </w:tc>
        <w:tc>
          <w:tcPr>
            <w:tcW w:w="705" w:type="dxa"/>
            <w:vAlign w:val="bottom"/>
          </w:tcPr>
          <w:p w14:paraId="47E12A34" w14:textId="77777777" w:rsidR="00D83E79" w:rsidRDefault="00D83E79" w:rsidP="005D6EF4">
            <w:pPr>
              <w:pStyle w:val="Tabletext"/>
              <w:jc w:val="center"/>
            </w:pPr>
          </w:p>
        </w:tc>
        <w:tc>
          <w:tcPr>
            <w:tcW w:w="705" w:type="dxa"/>
            <w:vAlign w:val="bottom"/>
          </w:tcPr>
          <w:p w14:paraId="241CE7B5" w14:textId="77777777" w:rsidR="00D83E79" w:rsidRDefault="00D83E79" w:rsidP="005D6EF4">
            <w:pPr>
              <w:pStyle w:val="Tabletext"/>
              <w:jc w:val="center"/>
            </w:pPr>
          </w:p>
        </w:tc>
        <w:tc>
          <w:tcPr>
            <w:tcW w:w="705" w:type="dxa"/>
          </w:tcPr>
          <w:p w14:paraId="03F1C3EE" w14:textId="77777777" w:rsidR="00D83E79" w:rsidRDefault="00D83E79" w:rsidP="005D6EF4">
            <w:pPr>
              <w:pStyle w:val="Tabletext"/>
              <w:jc w:val="center"/>
            </w:pPr>
          </w:p>
        </w:tc>
      </w:tr>
      <w:tr w:rsidR="00D83E79" w:rsidRPr="00E1461D" w14:paraId="768B9618" w14:textId="77777777" w:rsidTr="005D6EF4">
        <w:trPr>
          <w:cantSplit/>
        </w:trPr>
        <w:tc>
          <w:tcPr>
            <w:tcW w:w="1985" w:type="dxa"/>
            <w:vAlign w:val="bottom"/>
          </w:tcPr>
          <w:p w14:paraId="3A00E7E4" w14:textId="77777777" w:rsidR="00D83E79" w:rsidRDefault="00D83E79" w:rsidP="005D6EF4">
            <w:pPr>
              <w:pStyle w:val="Tabletext"/>
            </w:pPr>
          </w:p>
        </w:tc>
        <w:tc>
          <w:tcPr>
            <w:tcW w:w="3652" w:type="dxa"/>
            <w:vAlign w:val="bottom"/>
          </w:tcPr>
          <w:p w14:paraId="4FCCDA3D" w14:textId="77777777" w:rsidR="00D83E79" w:rsidRDefault="00D83E79" w:rsidP="005D6EF4">
            <w:pPr>
              <w:pStyle w:val="Tabletext"/>
            </w:pPr>
            <w:r>
              <w:t>Training: Added to current skills</w:t>
            </w:r>
          </w:p>
        </w:tc>
        <w:tc>
          <w:tcPr>
            <w:tcW w:w="705" w:type="dxa"/>
            <w:vAlign w:val="bottom"/>
          </w:tcPr>
          <w:p w14:paraId="00DD29C9" w14:textId="77777777" w:rsidR="00D83E79" w:rsidRDefault="00D83E79" w:rsidP="005D6EF4">
            <w:pPr>
              <w:pStyle w:val="Tabletext"/>
              <w:jc w:val="center"/>
            </w:pPr>
          </w:p>
        </w:tc>
        <w:tc>
          <w:tcPr>
            <w:tcW w:w="705" w:type="dxa"/>
            <w:vAlign w:val="bottom"/>
          </w:tcPr>
          <w:p w14:paraId="3F98AC68" w14:textId="77777777" w:rsidR="00D83E79" w:rsidRDefault="00D83E79" w:rsidP="005D6EF4">
            <w:pPr>
              <w:pStyle w:val="Tabletext"/>
              <w:jc w:val="center"/>
            </w:pPr>
          </w:p>
        </w:tc>
        <w:tc>
          <w:tcPr>
            <w:tcW w:w="705" w:type="dxa"/>
            <w:vAlign w:val="bottom"/>
          </w:tcPr>
          <w:p w14:paraId="5F1AE7F3" w14:textId="77777777" w:rsidR="00D83E79" w:rsidRDefault="00D83E79" w:rsidP="005D6EF4">
            <w:pPr>
              <w:pStyle w:val="Tabletext"/>
              <w:jc w:val="center"/>
            </w:pPr>
            <w:r>
              <w:t>1</w:t>
            </w:r>
          </w:p>
        </w:tc>
        <w:tc>
          <w:tcPr>
            <w:tcW w:w="705" w:type="dxa"/>
            <w:vAlign w:val="bottom"/>
          </w:tcPr>
          <w:p w14:paraId="2641363D" w14:textId="77777777" w:rsidR="00D83E79" w:rsidRDefault="00D83E79" w:rsidP="005D6EF4">
            <w:pPr>
              <w:pStyle w:val="Tabletext"/>
              <w:jc w:val="center"/>
            </w:pPr>
          </w:p>
        </w:tc>
        <w:tc>
          <w:tcPr>
            <w:tcW w:w="705" w:type="dxa"/>
            <w:vAlign w:val="bottom"/>
          </w:tcPr>
          <w:p w14:paraId="2ECA7749" w14:textId="77777777" w:rsidR="00D83E79" w:rsidRDefault="00D83E79" w:rsidP="005D6EF4">
            <w:pPr>
              <w:pStyle w:val="Tabletext"/>
              <w:jc w:val="center"/>
            </w:pPr>
          </w:p>
        </w:tc>
        <w:tc>
          <w:tcPr>
            <w:tcW w:w="705" w:type="dxa"/>
            <w:vAlign w:val="bottom"/>
          </w:tcPr>
          <w:p w14:paraId="284EFD0B" w14:textId="77777777" w:rsidR="00D83E79" w:rsidRDefault="00D83E79" w:rsidP="005D6EF4">
            <w:pPr>
              <w:pStyle w:val="Tabletext"/>
              <w:jc w:val="center"/>
            </w:pPr>
          </w:p>
        </w:tc>
        <w:tc>
          <w:tcPr>
            <w:tcW w:w="705" w:type="dxa"/>
            <w:vAlign w:val="bottom"/>
          </w:tcPr>
          <w:p w14:paraId="794E5A72" w14:textId="77777777" w:rsidR="00D83E79" w:rsidRDefault="00D83E79" w:rsidP="005D6EF4">
            <w:pPr>
              <w:pStyle w:val="Tabletext"/>
              <w:jc w:val="center"/>
            </w:pPr>
          </w:p>
        </w:tc>
        <w:tc>
          <w:tcPr>
            <w:tcW w:w="705" w:type="dxa"/>
            <w:vAlign w:val="bottom"/>
          </w:tcPr>
          <w:p w14:paraId="4DF0C43E" w14:textId="77777777" w:rsidR="00D83E79" w:rsidRDefault="00D83E79" w:rsidP="005D6EF4">
            <w:pPr>
              <w:pStyle w:val="Tabletext"/>
              <w:jc w:val="center"/>
            </w:pPr>
          </w:p>
        </w:tc>
        <w:tc>
          <w:tcPr>
            <w:tcW w:w="705" w:type="dxa"/>
            <w:vAlign w:val="bottom"/>
          </w:tcPr>
          <w:p w14:paraId="28A5700B" w14:textId="77777777" w:rsidR="00D83E79" w:rsidRDefault="00D83E79" w:rsidP="005D6EF4">
            <w:pPr>
              <w:pStyle w:val="Tabletext"/>
              <w:jc w:val="center"/>
            </w:pPr>
          </w:p>
        </w:tc>
        <w:tc>
          <w:tcPr>
            <w:tcW w:w="705" w:type="dxa"/>
            <w:vAlign w:val="bottom"/>
          </w:tcPr>
          <w:p w14:paraId="6DC81096" w14:textId="77777777" w:rsidR="00D83E79" w:rsidRDefault="00D83E79" w:rsidP="005D6EF4">
            <w:pPr>
              <w:pStyle w:val="Tabletext"/>
              <w:jc w:val="center"/>
            </w:pPr>
          </w:p>
        </w:tc>
        <w:tc>
          <w:tcPr>
            <w:tcW w:w="705" w:type="dxa"/>
            <w:vAlign w:val="bottom"/>
          </w:tcPr>
          <w:p w14:paraId="2F314C58" w14:textId="77777777" w:rsidR="00D83E79" w:rsidRDefault="00D83E79" w:rsidP="005D6EF4">
            <w:pPr>
              <w:pStyle w:val="Tabletext"/>
              <w:jc w:val="center"/>
            </w:pPr>
          </w:p>
        </w:tc>
        <w:tc>
          <w:tcPr>
            <w:tcW w:w="705" w:type="dxa"/>
          </w:tcPr>
          <w:p w14:paraId="114A9D92" w14:textId="77777777" w:rsidR="00D83E79" w:rsidRDefault="00D83E79" w:rsidP="005D6EF4">
            <w:pPr>
              <w:pStyle w:val="Tabletext"/>
              <w:jc w:val="center"/>
            </w:pPr>
          </w:p>
        </w:tc>
      </w:tr>
      <w:tr w:rsidR="00D83E79" w:rsidRPr="00E1461D" w14:paraId="5324D2AC" w14:textId="77777777" w:rsidTr="005D6EF4">
        <w:trPr>
          <w:cantSplit/>
        </w:trPr>
        <w:tc>
          <w:tcPr>
            <w:tcW w:w="1985" w:type="dxa"/>
            <w:vAlign w:val="bottom"/>
          </w:tcPr>
          <w:p w14:paraId="640A0F6D" w14:textId="77777777" w:rsidR="00D83E79" w:rsidRDefault="00D83E79" w:rsidP="005D6EF4">
            <w:pPr>
              <w:pStyle w:val="Tabletext"/>
            </w:pPr>
          </w:p>
        </w:tc>
        <w:tc>
          <w:tcPr>
            <w:tcW w:w="3652" w:type="dxa"/>
            <w:vAlign w:val="bottom"/>
          </w:tcPr>
          <w:p w14:paraId="70FEBA69" w14:textId="77777777" w:rsidR="00D83E79" w:rsidRDefault="00D83E79" w:rsidP="005D6EF4">
            <w:pPr>
              <w:pStyle w:val="Tabletext"/>
            </w:pPr>
            <w:r>
              <w:t>Training: Use new equipment</w:t>
            </w:r>
          </w:p>
        </w:tc>
        <w:tc>
          <w:tcPr>
            <w:tcW w:w="705" w:type="dxa"/>
            <w:vAlign w:val="bottom"/>
          </w:tcPr>
          <w:p w14:paraId="77424AF9" w14:textId="77777777" w:rsidR="00D83E79" w:rsidRDefault="00D83E79" w:rsidP="005D6EF4">
            <w:pPr>
              <w:pStyle w:val="Tabletext"/>
              <w:jc w:val="center"/>
            </w:pPr>
          </w:p>
        </w:tc>
        <w:tc>
          <w:tcPr>
            <w:tcW w:w="705" w:type="dxa"/>
            <w:vAlign w:val="bottom"/>
          </w:tcPr>
          <w:p w14:paraId="454323F9" w14:textId="77777777" w:rsidR="00D83E79" w:rsidRDefault="00D83E79" w:rsidP="005D6EF4">
            <w:pPr>
              <w:pStyle w:val="Tabletext"/>
              <w:jc w:val="center"/>
            </w:pPr>
          </w:p>
        </w:tc>
        <w:tc>
          <w:tcPr>
            <w:tcW w:w="705" w:type="dxa"/>
            <w:vAlign w:val="bottom"/>
          </w:tcPr>
          <w:p w14:paraId="3BC7E87D" w14:textId="77777777" w:rsidR="00D83E79" w:rsidRDefault="00D83E79" w:rsidP="005D6EF4">
            <w:pPr>
              <w:pStyle w:val="Tabletext"/>
              <w:jc w:val="center"/>
            </w:pPr>
            <w:r>
              <w:t>1</w:t>
            </w:r>
          </w:p>
        </w:tc>
        <w:tc>
          <w:tcPr>
            <w:tcW w:w="705" w:type="dxa"/>
            <w:vAlign w:val="bottom"/>
          </w:tcPr>
          <w:p w14:paraId="7F2EE5DD" w14:textId="77777777" w:rsidR="00D83E79" w:rsidRDefault="00D83E79" w:rsidP="005D6EF4">
            <w:pPr>
              <w:pStyle w:val="Tabletext"/>
              <w:jc w:val="center"/>
            </w:pPr>
          </w:p>
        </w:tc>
        <w:tc>
          <w:tcPr>
            <w:tcW w:w="705" w:type="dxa"/>
            <w:vAlign w:val="bottom"/>
          </w:tcPr>
          <w:p w14:paraId="4535430D" w14:textId="77777777" w:rsidR="00D83E79" w:rsidRDefault="00D83E79" w:rsidP="005D6EF4">
            <w:pPr>
              <w:pStyle w:val="Tabletext"/>
              <w:jc w:val="center"/>
            </w:pPr>
          </w:p>
        </w:tc>
        <w:tc>
          <w:tcPr>
            <w:tcW w:w="705" w:type="dxa"/>
            <w:vAlign w:val="bottom"/>
          </w:tcPr>
          <w:p w14:paraId="275A15A0" w14:textId="77777777" w:rsidR="00D83E79" w:rsidRDefault="00D83E79" w:rsidP="005D6EF4">
            <w:pPr>
              <w:pStyle w:val="Tabletext"/>
              <w:jc w:val="center"/>
            </w:pPr>
          </w:p>
        </w:tc>
        <w:tc>
          <w:tcPr>
            <w:tcW w:w="705" w:type="dxa"/>
            <w:vAlign w:val="bottom"/>
          </w:tcPr>
          <w:p w14:paraId="45FC750A" w14:textId="77777777" w:rsidR="00D83E79" w:rsidRDefault="00D83E79" w:rsidP="005D6EF4">
            <w:pPr>
              <w:pStyle w:val="Tabletext"/>
              <w:jc w:val="center"/>
            </w:pPr>
          </w:p>
        </w:tc>
        <w:tc>
          <w:tcPr>
            <w:tcW w:w="705" w:type="dxa"/>
            <w:vAlign w:val="bottom"/>
          </w:tcPr>
          <w:p w14:paraId="0122D947" w14:textId="77777777" w:rsidR="00D83E79" w:rsidRDefault="00D83E79" w:rsidP="005D6EF4">
            <w:pPr>
              <w:pStyle w:val="Tabletext"/>
              <w:jc w:val="center"/>
            </w:pPr>
          </w:p>
        </w:tc>
        <w:tc>
          <w:tcPr>
            <w:tcW w:w="705" w:type="dxa"/>
            <w:vAlign w:val="bottom"/>
          </w:tcPr>
          <w:p w14:paraId="30F627B3" w14:textId="77777777" w:rsidR="00D83E79" w:rsidRDefault="00D83E79" w:rsidP="005D6EF4">
            <w:pPr>
              <w:pStyle w:val="Tabletext"/>
              <w:jc w:val="center"/>
            </w:pPr>
          </w:p>
        </w:tc>
        <w:tc>
          <w:tcPr>
            <w:tcW w:w="705" w:type="dxa"/>
            <w:vAlign w:val="bottom"/>
          </w:tcPr>
          <w:p w14:paraId="6E5DCCA0" w14:textId="77777777" w:rsidR="00D83E79" w:rsidRDefault="00D83E79" w:rsidP="005D6EF4">
            <w:pPr>
              <w:pStyle w:val="Tabletext"/>
              <w:jc w:val="center"/>
            </w:pPr>
          </w:p>
        </w:tc>
        <w:tc>
          <w:tcPr>
            <w:tcW w:w="705" w:type="dxa"/>
            <w:vAlign w:val="bottom"/>
          </w:tcPr>
          <w:p w14:paraId="1F801039" w14:textId="77777777" w:rsidR="00D83E79" w:rsidRDefault="00D83E79" w:rsidP="005D6EF4">
            <w:pPr>
              <w:pStyle w:val="Tabletext"/>
              <w:jc w:val="center"/>
            </w:pPr>
          </w:p>
        </w:tc>
        <w:tc>
          <w:tcPr>
            <w:tcW w:w="705" w:type="dxa"/>
          </w:tcPr>
          <w:p w14:paraId="0EFB20C5" w14:textId="77777777" w:rsidR="00D83E79" w:rsidRDefault="00D83E79" w:rsidP="005D6EF4">
            <w:pPr>
              <w:pStyle w:val="Tabletext"/>
              <w:jc w:val="center"/>
            </w:pPr>
          </w:p>
        </w:tc>
      </w:tr>
      <w:tr w:rsidR="00D83E79" w:rsidRPr="00E1461D" w14:paraId="50EA98C9" w14:textId="77777777" w:rsidTr="005D6EF4">
        <w:trPr>
          <w:cantSplit/>
        </w:trPr>
        <w:tc>
          <w:tcPr>
            <w:tcW w:w="1985" w:type="dxa"/>
            <w:vAlign w:val="bottom"/>
          </w:tcPr>
          <w:p w14:paraId="46B2F7A9" w14:textId="77777777" w:rsidR="00D83E79" w:rsidRDefault="00D83E79" w:rsidP="005D6EF4">
            <w:pPr>
              <w:pStyle w:val="Tabletext"/>
            </w:pPr>
          </w:p>
        </w:tc>
        <w:tc>
          <w:tcPr>
            <w:tcW w:w="3652" w:type="dxa"/>
            <w:vAlign w:val="bottom"/>
          </w:tcPr>
          <w:p w14:paraId="5AD3ECCE" w14:textId="77777777" w:rsidR="00D83E79" w:rsidRDefault="00D83E79" w:rsidP="005D6EF4">
            <w:pPr>
              <w:pStyle w:val="Tabletext"/>
            </w:pPr>
            <w:r>
              <w:t>Training: Change in kind of work</w:t>
            </w:r>
          </w:p>
        </w:tc>
        <w:tc>
          <w:tcPr>
            <w:tcW w:w="705" w:type="dxa"/>
            <w:vAlign w:val="bottom"/>
          </w:tcPr>
          <w:p w14:paraId="0F306F95" w14:textId="77777777" w:rsidR="00D83E79" w:rsidRDefault="00D83E79" w:rsidP="005D6EF4">
            <w:pPr>
              <w:pStyle w:val="Tabletext"/>
              <w:jc w:val="center"/>
            </w:pPr>
          </w:p>
        </w:tc>
        <w:tc>
          <w:tcPr>
            <w:tcW w:w="705" w:type="dxa"/>
            <w:vAlign w:val="bottom"/>
          </w:tcPr>
          <w:p w14:paraId="50356B50" w14:textId="77777777" w:rsidR="00D83E79" w:rsidRDefault="00D83E79" w:rsidP="005D6EF4">
            <w:pPr>
              <w:pStyle w:val="Tabletext"/>
              <w:jc w:val="center"/>
            </w:pPr>
          </w:p>
        </w:tc>
        <w:tc>
          <w:tcPr>
            <w:tcW w:w="705" w:type="dxa"/>
            <w:vAlign w:val="bottom"/>
          </w:tcPr>
          <w:p w14:paraId="2C62C124" w14:textId="77777777" w:rsidR="00D83E79" w:rsidRDefault="00D83E79" w:rsidP="005D6EF4">
            <w:pPr>
              <w:pStyle w:val="Tabletext"/>
              <w:jc w:val="center"/>
            </w:pPr>
            <w:r>
              <w:t>1</w:t>
            </w:r>
          </w:p>
        </w:tc>
        <w:tc>
          <w:tcPr>
            <w:tcW w:w="705" w:type="dxa"/>
            <w:vAlign w:val="bottom"/>
          </w:tcPr>
          <w:p w14:paraId="63985D30" w14:textId="77777777" w:rsidR="00D83E79" w:rsidRDefault="00D83E79" w:rsidP="005D6EF4">
            <w:pPr>
              <w:pStyle w:val="Tabletext"/>
              <w:jc w:val="center"/>
            </w:pPr>
          </w:p>
        </w:tc>
        <w:tc>
          <w:tcPr>
            <w:tcW w:w="705" w:type="dxa"/>
            <w:vAlign w:val="bottom"/>
          </w:tcPr>
          <w:p w14:paraId="673BF5D8" w14:textId="77777777" w:rsidR="00D83E79" w:rsidRDefault="00D83E79" w:rsidP="005D6EF4">
            <w:pPr>
              <w:pStyle w:val="Tabletext"/>
              <w:jc w:val="center"/>
            </w:pPr>
          </w:p>
        </w:tc>
        <w:tc>
          <w:tcPr>
            <w:tcW w:w="705" w:type="dxa"/>
            <w:vAlign w:val="bottom"/>
          </w:tcPr>
          <w:p w14:paraId="02533F88" w14:textId="77777777" w:rsidR="00D83E79" w:rsidRDefault="00D83E79" w:rsidP="005D6EF4">
            <w:pPr>
              <w:pStyle w:val="Tabletext"/>
              <w:jc w:val="center"/>
            </w:pPr>
          </w:p>
        </w:tc>
        <w:tc>
          <w:tcPr>
            <w:tcW w:w="705" w:type="dxa"/>
            <w:vAlign w:val="bottom"/>
          </w:tcPr>
          <w:p w14:paraId="4EB8F2A3" w14:textId="77777777" w:rsidR="00D83E79" w:rsidRDefault="00D83E79" w:rsidP="005D6EF4">
            <w:pPr>
              <w:pStyle w:val="Tabletext"/>
              <w:jc w:val="center"/>
            </w:pPr>
          </w:p>
        </w:tc>
        <w:tc>
          <w:tcPr>
            <w:tcW w:w="705" w:type="dxa"/>
            <w:vAlign w:val="bottom"/>
          </w:tcPr>
          <w:p w14:paraId="284133D5" w14:textId="77777777" w:rsidR="00D83E79" w:rsidRDefault="00D83E79" w:rsidP="005D6EF4">
            <w:pPr>
              <w:pStyle w:val="Tabletext"/>
              <w:jc w:val="center"/>
            </w:pPr>
          </w:p>
        </w:tc>
        <w:tc>
          <w:tcPr>
            <w:tcW w:w="705" w:type="dxa"/>
            <w:vAlign w:val="bottom"/>
          </w:tcPr>
          <w:p w14:paraId="686E29F9" w14:textId="77777777" w:rsidR="00D83E79" w:rsidRDefault="00D83E79" w:rsidP="005D6EF4">
            <w:pPr>
              <w:pStyle w:val="Tabletext"/>
              <w:jc w:val="center"/>
            </w:pPr>
          </w:p>
        </w:tc>
        <w:tc>
          <w:tcPr>
            <w:tcW w:w="705" w:type="dxa"/>
            <w:vAlign w:val="bottom"/>
          </w:tcPr>
          <w:p w14:paraId="654D2D1E" w14:textId="77777777" w:rsidR="00D83E79" w:rsidRDefault="00D83E79" w:rsidP="005D6EF4">
            <w:pPr>
              <w:pStyle w:val="Tabletext"/>
              <w:jc w:val="center"/>
            </w:pPr>
          </w:p>
        </w:tc>
        <w:tc>
          <w:tcPr>
            <w:tcW w:w="705" w:type="dxa"/>
            <w:vAlign w:val="bottom"/>
          </w:tcPr>
          <w:p w14:paraId="5CC8B4CF" w14:textId="77777777" w:rsidR="00D83E79" w:rsidRDefault="00D83E79" w:rsidP="005D6EF4">
            <w:pPr>
              <w:pStyle w:val="Tabletext"/>
              <w:jc w:val="center"/>
            </w:pPr>
          </w:p>
        </w:tc>
        <w:tc>
          <w:tcPr>
            <w:tcW w:w="705" w:type="dxa"/>
          </w:tcPr>
          <w:p w14:paraId="1ACD4C08" w14:textId="77777777" w:rsidR="00D83E79" w:rsidRDefault="00D83E79" w:rsidP="005D6EF4">
            <w:pPr>
              <w:pStyle w:val="Tabletext"/>
              <w:jc w:val="center"/>
            </w:pPr>
          </w:p>
        </w:tc>
      </w:tr>
      <w:tr w:rsidR="00D83E79" w:rsidRPr="00585D3E" w14:paraId="481D1085" w14:textId="77777777" w:rsidTr="005D6EF4">
        <w:trPr>
          <w:cantSplit/>
        </w:trPr>
        <w:tc>
          <w:tcPr>
            <w:tcW w:w="1985" w:type="dxa"/>
            <w:vMerge w:val="restart"/>
            <w:vAlign w:val="bottom"/>
          </w:tcPr>
          <w:p w14:paraId="52F4349B" w14:textId="77777777" w:rsidR="00D83E79" w:rsidRDefault="00D83E79" w:rsidP="005D6EF4">
            <w:pPr>
              <w:pStyle w:val="Tabletext"/>
            </w:pPr>
          </w:p>
          <w:p w14:paraId="7D92F320" w14:textId="77777777" w:rsidR="00D83E79" w:rsidRDefault="00D83E79" w:rsidP="005D6EF4">
            <w:pPr>
              <w:pStyle w:val="Tabletext"/>
            </w:pPr>
          </w:p>
        </w:tc>
        <w:tc>
          <w:tcPr>
            <w:tcW w:w="3652" w:type="dxa"/>
            <w:vAlign w:val="bottom"/>
          </w:tcPr>
          <w:p w14:paraId="09860425" w14:textId="77777777" w:rsidR="00D83E79" w:rsidRDefault="00D83E79" w:rsidP="005D6EF4">
            <w:pPr>
              <w:pStyle w:val="Tabletext"/>
            </w:pPr>
            <w:r>
              <w:t>Training: Helped get promotion or pay rise</w:t>
            </w:r>
          </w:p>
        </w:tc>
        <w:tc>
          <w:tcPr>
            <w:tcW w:w="705" w:type="dxa"/>
            <w:vAlign w:val="bottom"/>
          </w:tcPr>
          <w:p w14:paraId="7559BA1B" w14:textId="77777777" w:rsidR="00D83E79" w:rsidRDefault="00D83E79" w:rsidP="005D6EF4">
            <w:pPr>
              <w:pStyle w:val="Tabletext"/>
              <w:jc w:val="center"/>
            </w:pPr>
          </w:p>
        </w:tc>
        <w:tc>
          <w:tcPr>
            <w:tcW w:w="705" w:type="dxa"/>
            <w:vAlign w:val="bottom"/>
          </w:tcPr>
          <w:p w14:paraId="0E45A6A2" w14:textId="77777777" w:rsidR="00D83E79" w:rsidRDefault="00D83E79" w:rsidP="005D6EF4">
            <w:pPr>
              <w:pStyle w:val="Tabletext"/>
              <w:jc w:val="center"/>
            </w:pPr>
          </w:p>
        </w:tc>
        <w:tc>
          <w:tcPr>
            <w:tcW w:w="705" w:type="dxa"/>
            <w:vAlign w:val="bottom"/>
          </w:tcPr>
          <w:p w14:paraId="21163C0B" w14:textId="77777777" w:rsidR="00D83E79" w:rsidRDefault="00D83E79" w:rsidP="005D6EF4">
            <w:pPr>
              <w:pStyle w:val="Tabletext"/>
              <w:jc w:val="center"/>
            </w:pPr>
            <w:r>
              <w:t>1</w:t>
            </w:r>
          </w:p>
        </w:tc>
        <w:tc>
          <w:tcPr>
            <w:tcW w:w="705" w:type="dxa"/>
            <w:vAlign w:val="bottom"/>
          </w:tcPr>
          <w:p w14:paraId="6D0A2565" w14:textId="77777777" w:rsidR="00D83E79" w:rsidRDefault="00D83E79" w:rsidP="005D6EF4">
            <w:pPr>
              <w:pStyle w:val="Tabletext"/>
              <w:jc w:val="center"/>
            </w:pPr>
            <w:r>
              <w:t>1</w:t>
            </w:r>
          </w:p>
        </w:tc>
        <w:tc>
          <w:tcPr>
            <w:tcW w:w="705" w:type="dxa"/>
            <w:vAlign w:val="bottom"/>
          </w:tcPr>
          <w:p w14:paraId="394984C2" w14:textId="77777777" w:rsidR="00D83E79" w:rsidRDefault="00D83E79" w:rsidP="005D6EF4">
            <w:pPr>
              <w:pStyle w:val="Tabletext"/>
              <w:jc w:val="center"/>
            </w:pPr>
            <w:r>
              <w:t>1</w:t>
            </w:r>
          </w:p>
        </w:tc>
        <w:tc>
          <w:tcPr>
            <w:tcW w:w="705" w:type="dxa"/>
            <w:vAlign w:val="bottom"/>
          </w:tcPr>
          <w:p w14:paraId="5476E410" w14:textId="77777777" w:rsidR="00D83E79" w:rsidRDefault="00D83E79" w:rsidP="005D6EF4">
            <w:pPr>
              <w:pStyle w:val="Tabletext"/>
              <w:jc w:val="center"/>
            </w:pPr>
            <w:r>
              <w:t>1</w:t>
            </w:r>
          </w:p>
        </w:tc>
        <w:tc>
          <w:tcPr>
            <w:tcW w:w="705" w:type="dxa"/>
            <w:vAlign w:val="bottom"/>
          </w:tcPr>
          <w:p w14:paraId="70180EA1" w14:textId="77777777" w:rsidR="00D83E79" w:rsidRDefault="00D83E79" w:rsidP="005D6EF4">
            <w:pPr>
              <w:pStyle w:val="Tabletext"/>
              <w:jc w:val="center"/>
            </w:pPr>
            <w:r>
              <w:t>1</w:t>
            </w:r>
          </w:p>
        </w:tc>
        <w:tc>
          <w:tcPr>
            <w:tcW w:w="705" w:type="dxa"/>
            <w:vAlign w:val="bottom"/>
          </w:tcPr>
          <w:p w14:paraId="65F62801" w14:textId="77777777" w:rsidR="00D83E79" w:rsidRDefault="00D83E79" w:rsidP="005D6EF4">
            <w:pPr>
              <w:pStyle w:val="Tabletext"/>
              <w:jc w:val="center"/>
            </w:pPr>
            <w:r>
              <w:t>1</w:t>
            </w:r>
          </w:p>
        </w:tc>
        <w:tc>
          <w:tcPr>
            <w:tcW w:w="705" w:type="dxa"/>
            <w:vAlign w:val="bottom"/>
          </w:tcPr>
          <w:p w14:paraId="2F698F66" w14:textId="77777777" w:rsidR="00D83E79" w:rsidRDefault="00D83E79" w:rsidP="005D6EF4">
            <w:pPr>
              <w:pStyle w:val="Tabletext"/>
              <w:jc w:val="center"/>
            </w:pPr>
            <w:r>
              <w:t>1</w:t>
            </w:r>
          </w:p>
        </w:tc>
        <w:tc>
          <w:tcPr>
            <w:tcW w:w="705" w:type="dxa"/>
            <w:vAlign w:val="bottom"/>
          </w:tcPr>
          <w:p w14:paraId="7FAEF825" w14:textId="77777777" w:rsidR="00D83E79" w:rsidRDefault="00D83E79" w:rsidP="005D6EF4">
            <w:pPr>
              <w:pStyle w:val="Tabletext"/>
              <w:jc w:val="center"/>
            </w:pPr>
            <w:r>
              <w:t>1</w:t>
            </w:r>
          </w:p>
        </w:tc>
        <w:tc>
          <w:tcPr>
            <w:tcW w:w="705" w:type="dxa"/>
            <w:vAlign w:val="bottom"/>
          </w:tcPr>
          <w:p w14:paraId="76729734" w14:textId="77777777" w:rsidR="00D83E79" w:rsidRDefault="00D83E79" w:rsidP="005D6EF4">
            <w:pPr>
              <w:pStyle w:val="Tabletext"/>
              <w:jc w:val="center"/>
            </w:pPr>
            <w:r>
              <w:t>1</w:t>
            </w:r>
          </w:p>
        </w:tc>
        <w:tc>
          <w:tcPr>
            <w:tcW w:w="705" w:type="dxa"/>
          </w:tcPr>
          <w:p w14:paraId="251F9829" w14:textId="77777777" w:rsidR="00D83E79" w:rsidRDefault="00D83E79" w:rsidP="005D6EF4">
            <w:pPr>
              <w:pStyle w:val="Tabletext"/>
              <w:jc w:val="center"/>
            </w:pPr>
          </w:p>
        </w:tc>
      </w:tr>
      <w:tr w:rsidR="00D83E79" w:rsidRPr="00585D3E" w14:paraId="061DAE71" w14:textId="77777777" w:rsidTr="005D6EF4">
        <w:trPr>
          <w:cantSplit/>
        </w:trPr>
        <w:tc>
          <w:tcPr>
            <w:tcW w:w="1985" w:type="dxa"/>
            <w:vMerge/>
            <w:vAlign w:val="bottom"/>
          </w:tcPr>
          <w:p w14:paraId="1E0F9DED" w14:textId="77777777" w:rsidR="00D83E79" w:rsidRPr="00001F96" w:rsidRDefault="00D83E79" w:rsidP="005D6EF4">
            <w:pPr>
              <w:pStyle w:val="Tabletext"/>
            </w:pPr>
          </w:p>
        </w:tc>
        <w:tc>
          <w:tcPr>
            <w:tcW w:w="3652" w:type="dxa"/>
            <w:vAlign w:val="bottom"/>
          </w:tcPr>
          <w:p w14:paraId="582A5E3E" w14:textId="77777777" w:rsidR="00D83E79" w:rsidRPr="00001F96" w:rsidRDefault="00D83E79" w:rsidP="005D6EF4">
            <w:pPr>
              <w:pStyle w:val="Tabletext"/>
            </w:pPr>
            <w:r>
              <w:t>Training: Could help to get promotion or pay rise</w:t>
            </w:r>
          </w:p>
        </w:tc>
        <w:tc>
          <w:tcPr>
            <w:tcW w:w="705" w:type="dxa"/>
            <w:vAlign w:val="bottom"/>
          </w:tcPr>
          <w:p w14:paraId="6C6E65DC" w14:textId="77777777" w:rsidR="00D83E79" w:rsidRPr="00001F96" w:rsidRDefault="00D83E79" w:rsidP="005D6EF4">
            <w:pPr>
              <w:pStyle w:val="Tabletext"/>
              <w:jc w:val="center"/>
            </w:pPr>
          </w:p>
        </w:tc>
        <w:tc>
          <w:tcPr>
            <w:tcW w:w="705" w:type="dxa"/>
            <w:vAlign w:val="bottom"/>
          </w:tcPr>
          <w:p w14:paraId="624693FE" w14:textId="77777777" w:rsidR="00D83E79" w:rsidRPr="00001F96" w:rsidRDefault="00D83E79" w:rsidP="005D6EF4">
            <w:pPr>
              <w:pStyle w:val="Tabletext"/>
              <w:jc w:val="center"/>
            </w:pPr>
          </w:p>
        </w:tc>
        <w:tc>
          <w:tcPr>
            <w:tcW w:w="705" w:type="dxa"/>
            <w:vAlign w:val="bottom"/>
          </w:tcPr>
          <w:p w14:paraId="48A866D7" w14:textId="77777777" w:rsidR="00D83E79" w:rsidRPr="00001F96" w:rsidRDefault="00D83E79" w:rsidP="005D6EF4">
            <w:pPr>
              <w:pStyle w:val="Tabletext"/>
              <w:jc w:val="center"/>
            </w:pPr>
            <w:r>
              <w:t>1</w:t>
            </w:r>
          </w:p>
        </w:tc>
        <w:tc>
          <w:tcPr>
            <w:tcW w:w="705" w:type="dxa"/>
            <w:vAlign w:val="bottom"/>
          </w:tcPr>
          <w:p w14:paraId="7F7E31B3" w14:textId="77777777" w:rsidR="00D83E79" w:rsidRPr="00001F96" w:rsidRDefault="00D83E79" w:rsidP="005D6EF4">
            <w:pPr>
              <w:pStyle w:val="Tabletext"/>
              <w:jc w:val="center"/>
            </w:pPr>
            <w:r>
              <w:t>1</w:t>
            </w:r>
          </w:p>
        </w:tc>
        <w:tc>
          <w:tcPr>
            <w:tcW w:w="705" w:type="dxa"/>
            <w:vAlign w:val="bottom"/>
          </w:tcPr>
          <w:p w14:paraId="274599F0" w14:textId="77777777" w:rsidR="00D83E79" w:rsidRPr="00001F96" w:rsidRDefault="00D83E79" w:rsidP="005D6EF4">
            <w:pPr>
              <w:pStyle w:val="Tabletext"/>
              <w:jc w:val="center"/>
            </w:pPr>
            <w:r>
              <w:t>1</w:t>
            </w:r>
          </w:p>
        </w:tc>
        <w:tc>
          <w:tcPr>
            <w:tcW w:w="705" w:type="dxa"/>
            <w:vAlign w:val="bottom"/>
          </w:tcPr>
          <w:p w14:paraId="342F540B" w14:textId="77777777" w:rsidR="00D83E79" w:rsidRPr="00001F96" w:rsidRDefault="00D83E79" w:rsidP="005D6EF4">
            <w:pPr>
              <w:pStyle w:val="Tabletext"/>
              <w:jc w:val="center"/>
            </w:pPr>
            <w:r>
              <w:t>1</w:t>
            </w:r>
          </w:p>
        </w:tc>
        <w:tc>
          <w:tcPr>
            <w:tcW w:w="705" w:type="dxa"/>
            <w:vAlign w:val="bottom"/>
          </w:tcPr>
          <w:p w14:paraId="16B80B42" w14:textId="77777777" w:rsidR="00D83E79" w:rsidRPr="00001F96" w:rsidRDefault="00D83E79" w:rsidP="005D6EF4">
            <w:pPr>
              <w:pStyle w:val="Tabletext"/>
              <w:jc w:val="center"/>
            </w:pPr>
            <w:r>
              <w:t>1</w:t>
            </w:r>
          </w:p>
        </w:tc>
        <w:tc>
          <w:tcPr>
            <w:tcW w:w="705" w:type="dxa"/>
            <w:vAlign w:val="bottom"/>
          </w:tcPr>
          <w:p w14:paraId="2D948D9D" w14:textId="77777777" w:rsidR="00D83E79" w:rsidRPr="00001F96" w:rsidRDefault="00D83E79" w:rsidP="005D6EF4">
            <w:pPr>
              <w:pStyle w:val="Tabletext"/>
              <w:jc w:val="center"/>
            </w:pPr>
            <w:r>
              <w:t>1</w:t>
            </w:r>
          </w:p>
        </w:tc>
        <w:tc>
          <w:tcPr>
            <w:tcW w:w="705" w:type="dxa"/>
            <w:vAlign w:val="bottom"/>
          </w:tcPr>
          <w:p w14:paraId="37098113" w14:textId="77777777" w:rsidR="00D83E79" w:rsidRPr="00001F96" w:rsidRDefault="00D83E79" w:rsidP="005D6EF4">
            <w:pPr>
              <w:pStyle w:val="Tabletext"/>
              <w:jc w:val="center"/>
            </w:pPr>
            <w:r>
              <w:t>1</w:t>
            </w:r>
          </w:p>
        </w:tc>
        <w:tc>
          <w:tcPr>
            <w:tcW w:w="705" w:type="dxa"/>
            <w:vAlign w:val="bottom"/>
          </w:tcPr>
          <w:p w14:paraId="02A982DC" w14:textId="77777777" w:rsidR="00D83E79" w:rsidRPr="00001F96" w:rsidRDefault="00D83E79" w:rsidP="005D6EF4">
            <w:pPr>
              <w:pStyle w:val="Tabletext"/>
              <w:jc w:val="center"/>
            </w:pPr>
            <w:r>
              <w:t>1</w:t>
            </w:r>
          </w:p>
        </w:tc>
        <w:tc>
          <w:tcPr>
            <w:tcW w:w="705" w:type="dxa"/>
            <w:vAlign w:val="bottom"/>
          </w:tcPr>
          <w:p w14:paraId="3C0DD3F1" w14:textId="77777777" w:rsidR="00D83E79" w:rsidRPr="00001F96" w:rsidRDefault="00D83E79" w:rsidP="005D6EF4">
            <w:pPr>
              <w:pStyle w:val="Tabletext"/>
              <w:jc w:val="center"/>
            </w:pPr>
            <w:r>
              <w:t>1</w:t>
            </w:r>
          </w:p>
        </w:tc>
        <w:tc>
          <w:tcPr>
            <w:tcW w:w="705" w:type="dxa"/>
          </w:tcPr>
          <w:p w14:paraId="798889DC" w14:textId="77777777" w:rsidR="00D83E79" w:rsidRDefault="00D83E79" w:rsidP="005D6EF4">
            <w:pPr>
              <w:pStyle w:val="Tabletext"/>
              <w:jc w:val="center"/>
            </w:pPr>
          </w:p>
        </w:tc>
      </w:tr>
      <w:tr w:rsidR="00D83E79" w:rsidRPr="00E1461D" w14:paraId="6EBAF757" w14:textId="77777777" w:rsidTr="005D6EF4">
        <w:trPr>
          <w:cantSplit/>
        </w:trPr>
        <w:tc>
          <w:tcPr>
            <w:tcW w:w="1985" w:type="dxa"/>
            <w:vAlign w:val="bottom"/>
          </w:tcPr>
          <w:p w14:paraId="3BB9DFB8" w14:textId="77777777" w:rsidR="00D83E79" w:rsidRDefault="00D83E79" w:rsidP="005D6EF4">
            <w:pPr>
              <w:pStyle w:val="Tabletext"/>
            </w:pPr>
          </w:p>
        </w:tc>
        <w:tc>
          <w:tcPr>
            <w:tcW w:w="3652" w:type="dxa"/>
            <w:vAlign w:val="bottom"/>
          </w:tcPr>
          <w:p w14:paraId="64C8784C" w14:textId="77777777" w:rsidR="00D83E79" w:rsidRDefault="00D83E79" w:rsidP="005D6EF4">
            <w:pPr>
              <w:pStyle w:val="Tabletext"/>
            </w:pPr>
            <w:r>
              <w:t>Training: More responsibility</w:t>
            </w:r>
          </w:p>
        </w:tc>
        <w:tc>
          <w:tcPr>
            <w:tcW w:w="705" w:type="dxa"/>
            <w:vAlign w:val="bottom"/>
          </w:tcPr>
          <w:p w14:paraId="79BBEF5F" w14:textId="77777777" w:rsidR="00D83E79" w:rsidRDefault="00D83E79" w:rsidP="005D6EF4">
            <w:pPr>
              <w:pStyle w:val="Tabletext"/>
              <w:jc w:val="center"/>
            </w:pPr>
          </w:p>
        </w:tc>
        <w:tc>
          <w:tcPr>
            <w:tcW w:w="705" w:type="dxa"/>
            <w:vAlign w:val="bottom"/>
          </w:tcPr>
          <w:p w14:paraId="39DB01B4" w14:textId="77777777" w:rsidR="00D83E79" w:rsidRDefault="00D83E79" w:rsidP="005D6EF4">
            <w:pPr>
              <w:pStyle w:val="Tabletext"/>
              <w:jc w:val="center"/>
            </w:pPr>
          </w:p>
        </w:tc>
        <w:tc>
          <w:tcPr>
            <w:tcW w:w="705" w:type="dxa"/>
            <w:vAlign w:val="bottom"/>
          </w:tcPr>
          <w:p w14:paraId="21DD2957" w14:textId="77777777" w:rsidR="00D83E79" w:rsidRDefault="00D83E79" w:rsidP="005D6EF4">
            <w:pPr>
              <w:pStyle w:val="Tabletext"/>
              <w:jc w:val="center"/>
            </w:pPr>
            <w:r>
              <w:t>1</w:t>
            </w:r>
          </w:p>
        </w:tc>
        <w:tc>
          <w:tcPr>
            <w:tcW w:w="705" w:type="dxa"/>
            <w:vAlign w:val="bottom"/>
          </w:tcPr>
          <w:p w14:paraId="3C87A501" w14:textId="77777777" w:rsidR="00D83E79" w:rsidRDefault="00D83E79" w:rsidP="005D6EF4">
            <w:pPr>
              <w:pStyle w:val="Tabletext"/>
              <w:jc w:val="center"/>
            </w:pPr>
            <w:r>
              <w:t>1</w:t>
            </w:r>
          </w:p>
        </w:tc>
        <w:tc>
          <w:tcPr>
            <w:tcW w:w="705" w:type="dxa"/>
            <w:vAlign w:val="bottom"/>
          </w:tcPr>
          <w:p w14:paraId="3AD1EC42" w14:textId="77777777" w:rsidR="00D83E79" w:rsidRDefault="00D83E79" w:rsidP="005D6EF4">
            <w:pPr>
              <w:pStyle w:val="Tabletext"/>
              <w:jc w:val="center"/>
            </w:pPr>
            <w:r>
              <w:t>1</w:t>
            </w:r>
          </w:p>
        </w:tc>
        <w:tc>
          <w:tcPr>
            <w:tcW w:w="705" w:type="dxa"/>
            <w:vAlign w:val="bottom"/>
          </w:tcPr>
          <w:p w14:paraId="2261721A" w14:textId="77777777" w:rsidR="00D83E79" w:rsidRDefault="00D83E79" w:rsidP="005D6EF4">
            <w:pPr>
              <w:pStyle w:val="Tabletext"/>
              <w:jc w:val="center"/>
            </w:pPr>
            <w:r>
              <w:t>1</w:t>
            </w:r>
          </w:p>
        </w:tc>
        <w:tc>
          <w:tcPr>
            <w:tcW w:w="705" w:type="dxa"/>
            <w:vAlign w:val="bottom"/>
          </w:tcPr>
          <w:p w14:paraId="0F6305EC" w14:textId="77777777" w:rsidR="00D83E79" w:rsidRDefault="00D83E79" w:rsidP="005D6EF4">
            <w:pPr>
              <w:pStyle w:val="Tabletext"/>
              <w:jc w:val="center"/>
            </w:pPr>
            <w:r>
              <w:t>1</w:t>
            </w:r>
          </w:p>
        </w:tc>
        <w:tc>
          <w:tcPr>
            <w:tcW w:w="705" w:type="dxa"/>
            <w:vAlign w:val="bottom"/>
          </w:tcPr>
          <w:p w14:paraId="64E6E43B" w14:textId="77777777" w:rsidR="00D83E79" w:rsidRDefault="00D83E79" w:rsidP="005D6EF4">
            <w:pPr>
              <w:pStyle w:val="Tabletext"/>
              <w:jc w:val="center"/>
            </w:pPr>
            <w:r>
              <w:t>1</w:t>
            </w:r>
          </w:p>
        </w:tc>
        <w:tc>
          <w:tcPr>
            <w:tcW w:w="705" w:type="dxa"/>
            <w:vAlign w:val="bottom"/>
          </w:tcPr>
          <w:p w14:paraId="08CE9FCD" w14:textId="77777777" w:rsidR="00D83E79" w:rsidRDefault="00D83E79" w:rsidP="005D6EF4">
            <w:pPr>
              <w:pStyle w:val="Tabletext"/>
              <w:jc w:val="center"/>
            </w:pPr>
            <w:r>
              <w:t>1</w:t>
            </w:r>
          </w:p>
        </w:tc>
        <w:tc>
          <w:tcPr>
            <w:tcW w:w="705" w:type="dxa"/>
            <w:vAlign w:val="bottom"/>
          </w:tcPr>
          <w:p w14:paraId="79D53251" w14:textId="77777777" w:rsidR="00D83E79" w:rsidRDefault="00D83E79" w:rsidP="005D6EF4">
            <w:pPr>
              <w:pStyle w:val="Tabletext"/>
              <w:jc w:val="center"/>
            </w:pPr>
            <w:r>
              <w:t>1</w:t>
            </w:r>
          </w:p>
        </w:tc>
        <w:tc>
          <w:tcPr>
            <w:tcW w:w="705" w:type="dxa"/>
            <w:vAlign w:val="bottom"/>
          </w:tcPr>
          <w:p w14:paraId="02F84C22" w14:textId="77777777" w:rsidR="00D83E79" w:rsidRDefault="00D83E79" w:rsidP="005D6EF4">
            <w:pPr>
              <w:pStyle w:val="Tabletext"/>
              <w:jc w:val="center"/>
            </w:pPr>
            <w:r>
              <w:t>1</w:t>
            </w:r>
          </w:p>
        </w:tc>
        <w:tc>
          <w:tcPr>
            <w:tcW w:w="705" w:type="dxa"/>
          </w:tcPr>
          <w:p w14:paraId="0A8D6DD3" w14:textId="77777777" w:rsidR="00D83E79" w:rsidRDefault="00D83E79" w:rsidP="005D6EF4">
            <w:pPr>
              <w:pStyle w:val="Tabletext"/>
              <w:jc w:val="center"/>
            </w:pPr>
          </w:p>
        </w:tc>
      </w:tr>
      <w:tr w:rsidR="00D83E79" w:rsidRPr="00E1461D" w14:paraId="48BBD2DA" w14:textId="77777777" w:rsidTr="005D6EF4">
        <w:trPr>
          <w:cantSplit/>
        </w:trPr>
        <w:tc>
          <w:tcPr>
            <w:tcW w:w="1985" w:type="dxa"/>
            <w:vAlign w:val="bottom"/>
          </w:tcPr>
          <w:p w14:paraId="15AFC494" w14:textId="77777777" w:rsidR="00D83E79" w:rsidRDefault="00D83E79" w:rsidP="005D6EF4">
            <w:pPr>
              <w:pStyle w:val="Tabletext"/>
            </w:pPr>
          </w:p>
        </w:tc>
        <w:tc>
          <w:tcPr>
            <w:tcW w:w="3652" w:type="dxa"/>
            <w:vAlign w:val="bottom"/>
          </w:tcPr>
          <w:p w14:paraId="13150F66" w14:textId="77777777" w:rsidR="00D83E79" w:rsidRDefault="00D83E79" w:rsidP="005D6EF4">
            <w:pPr>
              <w:pStyle w:val="Tabletext"/>
            </w:pPr>
            <w:r>
              <w:t>Training: Different type of job</w:t>
            </w:r>
          </w:p>
        </w:tc>
        <w:tc>
          <w:tcPr>
            <w:tcW w:w="705" w:type="dxa"/>
            <w:vAlign w:val="bottom"/>
          </w:tcPr>
          <w:p w14:paraId="29FC8749" w14:textId="77777777" w:rsidR="00D83E79" w:rsidRDefault="00D83E79" w:rsidP="005D6EF4">
            <w:pPr>
              <w:pStyle w:val="Tabletext"/>
              <w:jc w:val="center"/>
            </w:pPr>
          </w:p>
        </w:tc>
        <w:tc>
          <w:tcPr>
            <w:tcW w:w="705" w:type="dxa"/>
            <w:vAlign w:val="bottom"/>
          </w:tcPr>
          <w:p w14:paraId="57DEBD15" w14:textId="77777777" w:rsidR="00D83E79" w:rsidRDefault="00D83E79" w:rsidP="005D6EF4">
            <w:pPr>
              <w:pStyle w:val="Tabletext"/>
              <w:jc w:val="center"/>
            </w:pPr>
          </w:p>
        </w:tc>
        <w:tc>
          <w:tcPr>
            <w:tcW w:w="705" w:type="dxa"/>
            <w:vAlign w:val="bottom"/>
          </w:tcPr>
          <w:p w14:paraId="1708A600" w14:textId="77777777" w:rsidR="00D83E79" w:rsidRDefault="00D83E79" w:rsidP="005D6EF4">
            <w:pPr>
              <w:pStyle w:val="Tabletext"/>
              <w:jc w:val="center"/>
            </w:pPr>
            <w:r>
              <w:t>1</w:t>
            </w:r>
          </w:p>
        </w:tc>
        <w:tc>
          <w:tcPr>
            <w:tcW w:w="705" w:type="dxa"/>
            <w:vAlign w:val="bottom"/>
          </w:tcPr>
          <w:p w14:paraId="41D4F989" w14:textId="77777777" w:rsidR="00D83E79" w:rsidRDefault="00D83E79" w:rsidP="005D6EF4">
            <w:pPr>
              <w:pStyle w:val="Tabletext"/>
              <w:jc w:val="center"/>
            </w:pPr>
            <w:r>
              <w:t>1</w:t>
            </w:r>
          </w:p>
        </w:tc>
        <w:tc>
          <w:tcPr>
            <w:tcW w:w="705" w:type="dxa"/>
            <w:vAlign w:val="bottom"/>
          </w:tcPr>
          <w:p w14:paraId="2275C4B4" w14:textId="77777777" w:rsidR="00D83E79" w:rsidRDefault="00D83E79" w:rsidP="005D6EF4">
            <w:pPr>
              <w:pStyle w:val="Tabletext"/>
              <w:jc w:val="center"/>
            </w:pPr>
            <w:r>
              <w:t>1</w:t>
            </w:r>
          </w:p>
        </w:tc>
        <w:tc>
          <w:tcPr>
            <w:tcW w:w="705" w:type="dxa"/>
            <w:vAlign w:val="bottom"/>
          </w:tcPr>
          <w:p w14:paraId="1B07EF41" w14:textId="77777777" w:rsidR="00D83E79" w:rsidRDefault="00D83E79" w:rsidP="005D6EF4">
            <w:pPr>
              <w:pStyle w:val="Tabletext"/>
              <w:jc w:val="center"/>
            </w:pPr>
            <w:r>
              <w:t>1</w:t>
            </w:r>
          </w:p>
        </w:tc>
        <w:tc>
          <w:tcPr>
            <w:tcW w:w="705" w:type="dxa"/>
            <w:vAlign w:val="bottom"/>
          </w:tcPr>
          <w:p w14:paraId="1A725D7E" w14:textId="77777777" w:rsidR="00D83E79" w:rsidRDefault="00D83E79" w:rsidP="005D6EF4">
            <w:pPr>
              <w:pStyle w:val="Tabletext"/>
              <w:jc w:val="center"/>
            </w:pPr>
            <w:r>
              <w:t>1</w:t>
            </w:r>
          </w:p>
        </w:tc>
        <w:tc>
          <w:tcPr>
            <w:tcW w:w="705" w:type="dxa"/>
            <w:vAlign w:val="bottom"/>
          </w:tcPr>
          <w:p w14:paraId="30796C30" w14:textId="77777777" w:rsidR="00D83E79" w:rsidRDefault="00D83E79" w:rsidP="005D6EF4">
            <w:pPr>
              <w:pStyle w:val="Tabletext"/>
              <w:jc w:val="center"/>
            </w:pPr>
            <w:r>
              <w:t>1</w:t>
            </w:r>
          </w:p>
        </w:tc>
        <w:tc>
          <w:tcPr>
            <w:tcW w:w="705" w:type="dxa"/>
            <w:vAlign w:val="bottom"/>
          </w:tcPr>
          <w:p w14:paraId="3D3836DE" w14:textId="77777777" w:rsidR="00D83E79" w:rsidRDefault="00D83E79" w:rsidP="005D6EF4">
            <w:pPr>
              <w:pStyle w:val="Tabletext"/>
              <w:jc w:val="center"/>
            </w:pPr>
            <w:r>
              <w:t>1</w:t>
            </w:r>
          </w:p>
        </w:tc>
        <w:tc>
          <w:tcPr>
            <w:tcW w:w="705" w:type="dxa"/>
            <w:vAlign w:val="bottom"/>
          </w:tcPr>
          <w:p w14:paraId="309DBCCA" w14:textId="77777777" w:rsidR="00D83E79" w:rsidRDefault="00D83E79" w:rsidP="005D6EF4">
            <w:pPr>
              <w:pStyle w:val="Tabletext"/>
              <w:jc w:val="center"/>
            </w:pPr>
            <w:r>
              <w:t>1</w:t>
            </w:r>
          </w:p>
        </w:tc>
        <w:tc>
          <w:tcPr>
            <w:tcW w:w="705" w:type="dxa"/>
            <w:vAlign w:val="bottom"/>
          </w:tcPr>
          <w:p w14:paraId="2E605891" w14:textId="77777777" w:rsidR="00D83E79" w:rsidRDefault="00D83E79" w:rsidP="005D6EF4">
            <w:pPr>
              <w:pStyle w:val="Tabletext"/>
              <w:jc w:val="center"/>
            </w:pPr>
            <w:r>
              <w:t>1</w:t>
            </w:r>
          </w:p>
        </w:tc>
        <w:tc>
          <w:tcPr>
            <w:tcW w:w="705" w:type="dxa"/>
          </w:tcPr>
          <w:p w14:paraId="41327B95" w14:textId="77777777" w:rsidR="00D83E79" w:rsidRDefault="00D83E79" w:rsidP="005D6EF4">
            <w:pPr>
              <w:pStyle w:val="Tabletext"/>
              <w:jc w:val="center"/>
            </w:pPr>
          </w:p>
        </w:tc>
      </w:tr>
      <w:tr w:rsidR="00D83E79" w:rsidRPr="00E1461D" w14:paraId="77CB052D" w14:textId="77777777" w:rsidTr="005D6EF4">
        <w:trPr>
          <w:cantSplit/>
        </w:trPr>
        <w:tc>
          <w:tcPr>
            <w:tcW w:w="1985" w:type="dxa"/>
            <w:tcBorders>
              <w:bottom w:val="nil"/>
            </w:tcBorders>
            <w:vAlign w:val="bottom"/>
          </w:tcPr>
          <w:p w14:paraId="6894D939" w14:textId="77777777" w:rsidR="00D83E79" w:rsidRDefault="00D83E79" w:rsidP="005D6EF4">
            <w:pPr>
              <w:pStyle w:val="Tabletext"/>
            </w:pPr>
          </w:p>
        </w:tc>
        <w:tc>
          <w:tcPr>
            <w:tcW w:w="3652" w:type="dxa"/>
            <w:tcBorders>
              <w:bottom w:val="nil"/>
            </w:tcBorders>
            <w:vAlign w:val="bottom"/>
          </w:tcPr>
          <w:p w14:paraId="315E4C5B" w14:textId="77777777" w:rsidR="00D83E79" w:rsidRDefault="00D83E79" w:rsidP="005D6EF4">
            <w:pPr>
              <w:pStyle w:val="Tabletext"/>
            </w:pPr>
            <w:r>
              <w:t>Suitable amount of training received</w:t>
            </w:r>
          </w:p>
        </w:tc>
        <w:tc>
          <w:tcPr>
            <w:tcW w:w="705" w:type="dxa"/>
            <w:tcBorders>
              <w:bottom w:val="nil"/>
            </w:tcBorders>
            <w:vAlign w:val="bottom"/>
          </w:tcPr>
          <w:p w14:paraId="09A40113" w14:textId="77777777" w:rsidR="00D83E79" w:rsidRDefault="00D83E79" w:rsidP="005D6EF4">
            <w:pPr>
              <w:pStyle w:val="Tabletext"/>
              <w:jc w:val="center"/>
            </w:pPr>
          </w:p>
        </w:tc>
        <w:tc>
          <w:tcPr>
            <w:tcW w:w="705" w:type="dxa"/>
            <w:tcBorders>
              <w:bottom w:val="nil"/>
            </w:tcBorders>
            <w:vAlign w:val="bottom"/>
          </w:tcPr>
          <w:p w14:paraId="73C9EA59" w14:textId="77777777" w:rsidR="00D83E79" w:rsidRDefault="00D83E79" w:rsidP="005D6EF4">
            <w:pPr>
              <w:pStyle w:val="Tabletext"/>
              <w:jc w:val="center"/>
            </w:pPr>
          </w:p>
        </w:tc>
        <w:tc>
          <w:tcPr>
            <w:tcW w:w="705" w:type="dxa"/>
            <w:tcBorders>
              <w:bottom w:val="nil"/>
            </w:tcBorders>
            <w:vAlign w:val="bottom"/>
          </w:tcPr>
          <w:p w14:paraId="24305E3B" w14:textId="77777777" w:rsidR="00D83E79" w:rsidRDefault="00D83E79" w:rsidP="005D6EF4">
            <w:pPr>
              <w:pStyle w:val="Tabletext"/>
              <w:jc w:val="center"/>
            </w:pPr>
            <w:r>
              <w:t>1</w:t>
            </w:r>
          </w:p>
        </w:tc>
        <w:tc>
          <w:tcPr>
            <w:tcW w:w="705" w:type="dxa"/>
            <w:tcBorders>
              <w:bottom w:val="nil"/>
            </w:tcBorders>
            <w:vAlign w:val="bottom"/>
          </w:tcPr>
          <w:p w14:paraId="6E9BC7AF" w14:textId="77777777" w:rsidR="00D83E79" w:rsidRDefault="00D83E79" w:rsidP="005D6EF4">
            <w:pPr>
              <w:pStyle w:val="Tabletext"/>
              <w:jc w:val="center"/>
            </w:pPr>
            <w:r>
              <w:t>1</w:t>
            </w:r>
          </w:p>
        </w:tc>
        <w:tc>
          <w:tcPr>
            <w:tcW w:w="705" w:type="dxa"/>
            <w:tcBorders>
              <w:bottom w:val="nil"/>
            </w:tcBorders>
            <w:vAlign w:val="bottom"/>
          </w:tcPr>
          <w:p w14:paraId="69488500" w14:textId="77777777" w:rsidR="00D83E79" w:rsidRDefault="00D83E79" w:rsidP="005D6EF4">
            <w:pPr>
              <w:pStyle w:val="Tabletext"/>
              <w:jc w:val="center"/>
            </w:pPr>
            <w:r>
              <w:t>1</w:t>
            </w:r>
          </w:p>
        </w:tc>
        <w:tc>
          <w:tcPr>
            <w:tcW w:w="705" w:type="dxa"/>
            <w:tcBorders>
              <w:bottom w:val="nil"/>
            </w:tcBorders>
            <w:vAlign w:val="bottom"/>
          </w:tcPr>
          <w:p w14:paraId="1E2337BB" w14:textId="77777777" w:rsidR="00D83E79" w:rsidRDefault="00D83E79" w:rsidP="005D6EF4">
            <w:pPr>
              <w:pStyle w:val="Tabletext"/>
              <w:jc w:val="center"/>
            </w:pPr>
            <w:r>
              <w:t>1</w:t>
            </w:r>
          </w:p>
        </w:tc>
        <w:tc>
          <w:tcPr>
            <w:tcW w:w="705" w:type="dxa"/>
            <w:tcBorders>
              <w:bottom w:val="nil"/>
            </w:tcBorders>
            <w:vAlign w:val="bottom"/>
          </w:tcPr>
          <w:p w14:paraId="481DB588" w14:textId="77777777" w:rsidR="00D83E79" w:rsidRDefault="00D83E79" w:rsidP="005D6EF4">
            <w:pPr>
              <w:pStyle w:val="Tabletext"/>
              <w:jc w:val="center"/>
            </w:pPr>
            <w:r>
              <w:t>1</w:t>
            </w:r>
          </w:p>
        </w:tc>
        <w:tc>
          <w:tcPr>
            <w:tcW w:w="705" w:type="dxa"/>
            <w:tcBorders>
              <w:bottom w:val="nil"/>
            </w:tcBorders>
            <w:vAlign w:val="bottom"/>
          </w:tcPr>
          <w:p w14:paraId="36CA0FE1" w14:textId="77777777" w:rsidR="00D83E79" w:rsidRDefault="00D83E79" w:rsidP="005D6EF4">
            <w:pPr>
              <w:pStyle w:val="Tabletext"/>
              <w:jc w:val="center"/>
            </w:pPr>
            <w:r>
              <w:t>1</w:t>
            </w:r>
          </w:p>
        </w:tc>
        <w:tc>
          <w:tcPr>
            <w:tcW w:w="705" w:type="dxa"/>
            <w:tcBorders>
              <w:bottom w:val="nil"/>
            </w:tcBorders>
            <w:vAlign w:val="bottom"/>
          </w:tcPr>
          <w:p w14:paraId="00CFECAE" w14:textId="77777777" w:rsidR="00D83E79" w:rsidRDefault="00D83E79" w:rsidP="005D6EF4">
            <w:pPr>
              <w:pStyle w:val="Tabletext"/>
              <w:jc w:val="center"/>
            </w:pPr>
            <w:r>
              <w:t>1</w:t>
            </w:r>
          </w:p>
        </w:tc>
        <w:tc>
          <w:tcPr>
            <w:tcW w:w="705" w:type="dxa"/>
            <w:tcBorders>
              <w:bottom w:val="nil"/>
            </w:tcBorders>
            <w:vAlign w:val="bottom"/>
          </w:tcPr>
          <w:p w14:paraId="43B77CB1" w14:textId="77777777" w:rsidR="00D83E79" w:rsidRDefault="00D83E79" w:rsidP="005D6EF4">
            <w:pPr>
              <w:pStyle w:val="Tabletext"/>
              <w:jc w:val="center"/>
            </w:pPr>
            <w:r>
              <w:t>1</w:t>
            </w:r>
          </w:p>
        </w:tc>
        <w:tc>
          <w:tcPr>
            <w:tcW w:w="705" w:type="dxa"/>
            <w:tcBorders>
              <w:bottom w:val="nil"/>
            </w:tcBorders>
            <w:vAlign w:val="bottom"/>
          </w:tcPr>
          <w:p w14:paraId="713775F4" w14:textId="77777777" w:rsidR="00D83E79" w:rsidRDefault="00D83E79" w:rsidP="005D6EF4">
            <w:pPr>
              <w:pStyle w:val="Tabletext"/>
              <w:jc w:val="center"/>
            </w:pPr>
            <w:r>
              <w:t>1</w:t>
            </w:r>
          </w:p>
        </w:tc>
        <w:tc>
          <w:tcPr>
            <w:tcW w:w="705" w:type="dxa"/>
            <w:tcBorders>
              <w:bottom w:val="nil"/>
            </w:tcBorders>
          </w:tcPr>
          <w:p w14:paraId="77B50D45" w14:textId="77777777" w:rsidR="00D83E79" w:rsidRDefault="00D83E79" w:rsidP="005D6EF4">
            <w:pPr>
              <w:pStyle w:val="Tabletext"/>
              <w:jc w:val="center"/>
            </w:pPr>
          </w:p>
        </w:tc>
      </w:tr>
      <w:tr w:rsidR="00D83E79" w:rsidRPr="00E1461D" w14:paraId="5F140109" w14:textId="77777777" w:rsidTr="005D6EF4">
        <w:trPr>
          <w:cantSplit/>
        </w:trPr>
        <w:tc>
          <w:tcPr>
            <w:tcW w:w="1985" w:type="dxa"/>
            <w:tcBorders>
              <w:top w:val="nil"/>
              <w:bottom w:val="single" w:sz="4" w:space="0" w:color="auto"/>
            </w:tcBorders>
            <w:vAlign w:val="bottom"/>
          </w:tcPr>
          <w:p w14:paraId="42928BF4" w14:textId="77777777" w:rsidR="00D83E79" w:rsidRDefault="00D83E79" w:rsidP="005D6EF4">
            <w:pPr>
              <w:pStyle w:val="Tabletext"/>
            </w:pPr>
          </w:p>
        </w:tc>
        <w:tc>
          <w:tcPr>
            <w:tcW w:w="3652" w:type="dxa"/>
            <w:tcBorders>
              <w:top w:val="nil"/>
              <w:bottom w:val="single" w:sz="4" w:space="0" w:color="auto"/>
            </w:tcBorders>
            <w:vAlign w:val="bottom"/>
          </w:tcPr>
          <w:p w14:paraId="0B0FEC2E" w14:textId="77777777" w:rsidR="00D83E79" w:rsidRDefault="00D83E79" w:rsidP="005D6EF4">
            <w:pPr>
              <w:pStyle w:val="Tabletext"/>
            </w:pPr>
            <w:r>
              <w:t>Use of training</w:t>
            </w:r>
          </w:p>
        </w:tc>
        <w:tc>
          <w:tcPr>
            <w:tcW w:w="705" w:type="dxa"/>
            <w:tcBorders>
              <w:top w:val="nil"/>
              <w:bottom w:val="single" w:sz="4" w:space="0" w:color="auto"/>
            </w:tcBorders>
            <w:vAlign w:val="bottom"/>
          </w:tcPr>
          <w:p w14:paraId="7CE460B2" w14:textId="77777777" w:rsidR="00D83E79" w:rsidRDefault="00D83E79" w:rsidP="005D6EF4">
            <w:pPr>
              <w:pStyle w:val="Tabletext"/>
              <w:jc w:val="center"/>
            </w:pPr>
          </w:p>
        </w:tc>
        <w:tc>
          <w:tcPr>
            <w:tcW w:w="705" w:type="dxa"/>
            <w:tcBorders>
              <w:top w:val="nil"/>
              <w:bottom w:val="single" w:sz="4" w:space="0" w:color="auto"/>
            </w:tcBorders>
            <w:vAlign w:val="bottom"/>
          </w:tcPr>
          <w:p w14:paraId="605E9183" w14:textId="77777777" w:rsidR="00D83E79" w:rsidRDefault="00D83E79" w:rsidP="005D6EF4">
            <w:pPr>
              <w:pStyle w:val="Tabletext"/>
              <w:jc w:val="center"/>
            </w:pPr>
          </w:p>
        </w:tc>
        <w:tc>
          <w:tcPr>
            <w:tcW w:w="705" w:type="dxa"/>
            <w:tcBorders>
              <w:top w:val="nil"/>
              <w:bottom w:val="single" w:sz="4" w:space="0" w:color="auto"/>
            </w:tcBorders>
            <w:vAlign w:val="bottom"/>
          </w:tcPr>
          <w:p w14:paraId="27012A61" w14:textId="77777777" w:rsidR="00D83E79" w:rsidRDefault="00D83E79" w:rsidP="005D6EF4">
            <w:pPr>
              <w:pStyle w:val="Tabletext"/>
              <w:jc w:val="center"/>
            </w:pPr>
          </w:p>
        </w:tc>
        <w:tc>
          <w:tcPr>
            <w:tcW w:w="705" w:type="dxa"/>
            <w:tcBorders>
              <w:top w:val="nil"/>
              <w:bottom w:val="single" w:sz="4" w:space="0" w:color="auto"/>
            </w:tcBorders>
            <w:vAlign w:val="bottom"/>
          </w:tcPr>
          <w:p w14:paraId="72C39244"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53CF4266"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51331B18"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30A351F8"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048C604D"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18572F36"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63BAD7CC"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11F59B42" w14:textId="77777777" w:rsidR="00D83E79" w:rsidRDefault="00D83E79" w:rsidP="005D6EF4">
            <w:pPr>
              <w:pStyle w:val="Tabletext"/>
              <w:jc w:val="center"/>
            </w:pPr>
            <w:r>
              <w:t>1</w:t>
            </w:r>
          </w:p>
        </w:tc>
        <w:tc>
          <w:tcPr>
            <w:tcW w:w="705" w:type="dxa"/>
            <w:tcBorders>
              <w:top w:val="nil"/>
              <w:bottom w:val="single" w:sz="4" w:space="0" w:color="auto"/>
            </w:tcBorders>
          </w:tcPr>
          <w:p w14:paraId="1651E6E8" w14:textId="77777777" w:rsidR="00D83E79" w:rsidRDefault="00D83E79" w:rsidP="005D6EF4">
            <w:pPr>
              <w:pStyle w:val="Tabletext"/>
              <w:jc w:val="center"/>
            </w:pPr>
          </w:p>
        </w:tc>
      </w:tr>
      <w:tr w:rsidR="00D83E79" w:rsidRPr="00E1461D" w14:paraId="263A0994" w14:textId="77777777" w:rsidTr="005D6EF4">
        <w:trPr>
          <w:cantSplit/>
        </w:trPr>
        <w:tc>
          <w:tcPr>
            <w:tcW w:w="1985" w:type="dxa"/>
            <w:tcBorders>
              <w:top w:val="single" w:sz="4" w:space="0" w:color="auto"/>
            </w:tcBorders>
            <w:vAlign w:val="bottom"/>
          </w:tcPr>
          <w:p w14:paraId="1D789D4C" w14:textId="77777777" w:rsidR="00D83E79" w:rsidRDefault="00D83E79" w:rsidP="005D6EF4">
            <w:pPr>
              <w:pStyle w:val="Tabletext"/>
            </w:pPr>
            <w:r>
              <w:t>Job satisfaction</w:t>
            </w:r>
          </w:p>
        </w:tc>
        <w:tc>
          <w:tcPr>
            <w:tcW w:w="3652" w:type="dxa"/>
            <w:tcBorders>
              <w:top w:val="single" w:sz="4" w:space="0" w:color="auto"/>
            </w:tcBorders>
            <w:vAlign w:val="bottom"/>
          </w:tcPr>
          <w:p w14:paraId="37373D15" w14:textId="77777777" w:rsidR="00D83E79" w:rsidRDefault="00D83E79" w:rsidP="005D6EF4">
            <w:pPr>
              <w:pStyle w:val="Tabletext"/>
            </w:pPr>
            <w:r>
              <w:t>Like job as career</w:t>
            </w:r>
          </w:p>
        </w:tc>
        <w:tc>
          <w:tcPr>
            <w:tcW w:w="705" w:type="dxa"/>
            <w:tcBorders>
              <w:top w:val="single" w:sz="4" w:space="0" w:color="auto"/>
            </w:tcBorders>
            <w:vAlign w:val="bottom"/>
          </w:tcPr>
          <w:p w14:paraId="5D2F2B9D" w14:textId="77777777" w:rsidR="00D83E79" w:rsidRDefault="00D83E79" w:rsidP="005D6EF4">
            <w:pPr>
              <w:pStyle w:val="Tabletext"/>
              <w:jc w:val="center"/>
            </w:pPr>
          </w:p>
        </w:tc>
        <w:tc>
          <w:tcPr>
            <w:tcW w:w="705" w:type="dxa"/>
            <w:tcBorders>
              <w:top w:val="single" w:sz="4" w:space="0" w:color="auto"/>
            </w:tcBorders>
            <w:vAlign w:val="bottom"/>
          </w:tcPr>
          <w:p w14:paraId="75A90FD5" w14:textId="77777777" w:rsidR="00D83E79" w:rsidRDefault="00D83E79" w:rsidP="005D6EF4">
            <w:pPr>
              <w:pStyle w:val="Tabletext"/>
              <w:jc w:val="center"/>
            </w:pPr>
          </w:p>
        </w:tc>
        <w:tc>
          <w:tcPr>
            <w:tcW w:w="705" w:type="dxa"/>
            <w:tcBorders>
              <w:top w:val="single" w:sz="4" w:space="0" w:color="auto"/>
            </w:tcBorders>
            <w:vAlign w:val="bottom"/>
          </w:tcPr>
          <w:p w14:paraId="71D14A7F" w14:textId="77777777" w:rsidR="00D83E79" w:rsidRDefault="00D83E79" w:rsidP="005D6EF4">
            <w:pPr>
              <w:pStyle w:val="Tabletext"/>
              <w:jc w:val="center"/>
            </w:pPr>
            <w:r>
              <w:t>1</w:t>
            </w:r>
          </w:p>
        </w:tc>
        <w:tc>
          <w:tcPr>
            <w:tcW w:w="705" w:type="dxa"/>
            <w:tcBorders>
              <w:top w:val="single" w:sz="4" w:space="0" w:color="auto"/>
            </w:tcBorders>
            <w:vAlign w:val="bottom"/>
          </w:tcPr>
          <w:p w14:paraId="0523EE8A" w14:textId="77777777" w:rsidR="00D83E79" w:rsidRDefault="00D83E79" w:rsidP="005D6EF4">
            <w:pPr>
              <w:pStyle w:val="Tabletext"/>
              <w:jc w:val="center"/>
            </w:pPr>
            <w:r>
              <w:t>1</w:t>
            </w:r>
          </w:p>
        </w:tc>
        <w:tc>
          <w:tcPr>
            <w:tcW w:w="705" w:type="dxa"/>
            <w:tcBorders>
              <w:top w:val="single" w:sz="4" w:space="0" w:color="auto"/>
            </w:tcBorders>
            <w:vAlign w:val="bottom"/>
          </w:tcPr>
          <w:p w14:paraId="4E82D61C" w14:textId="77777777" w:rsidR="00D83E79" w:rsidRDefault="00D83E79" w:rsidP="005D6EF4">
            <w:pPr>
              <w:pStyle w:val="Tabletext"/>
              <w:jc w:val="center"/>
            </w:pPr>
            <w:r>
              <w:t>1</w:t>
            </w:r>
          </w:p>
        </w:tc>
        <w:tc>
          <w:tcPr>
            <w:tcW w:w="705" w:type="dxa"/>
            <w:tcBorders>
              <w:top w:val="single" w:sz="4" w:space="0" w:color="auto"/>
            </w:tcBorders>
            <w:vAlign w:val="bottom"/>
          </w:tcPr>
          <w:p w14:paraId="0C5CCFEF" w14:textId="77777777" w:rsidR="00D83E79" w:rsidRDefault="00D83E79" w:rsidP="005D6EF4">
            <w:pPr>
              <w:pStyle w:val="Tabletext"/>
              <w:jc w:val="center"/>
            </w:pPr>
            <w:r>
              <w:t>1</w:t>
            </w:r>
          </w:p>
        </w:tc>
        <w:tc>
          <w:tcPr>
            <w:tcW w:w="705" w:type="dxa"/>
            <w:tcBorders>
              <w:top w:val="single" w:sz="4" w:space="0" w:color="auto"/>
            </w:tcBorders>
            <w:vAlign w:val="bottom"/>
          </w:tcPr>
          <w:p w14:paraId="5FA1BC8B" w14:textId="77777777" w:rsidR="00D83E79" w:rsidRDefault="00D83E79" w:rsidP="005D6EF4">
            <w:pPr>
              <w:pStyle w:val="Tabletext"/>
              <w:jc w:val="center"/>
            </w:pPr>
            <w:r>
              <w:t>1</w:t>
            </w:r>
          </w:p>
        </w:tc>
        <w:tc>
          <w:tcPr>
            <w:tcW w:w="705" w:type="dxa"/>
            <w:tcBorders>
              <w:top w:val="single" w:sz="4" w:space="0" w:color="auto"/>
            </w:tcBorders>
            <w:vAlign w:val="bottom"/>
          </w:tcPr>
          <w:p w14:paraId="5ACB0D97" w14:textId="77777777" w:rsidR="00D83E79" w:rsidRDefault="00D83E79" w:rsidP="005D6EF4">
            <w:pPr>
              <w:pStyle w:val="Tabletext"/>
              <w:jc w:val="center"/>
            </w:pPr>
            <w:r>
              <w:t>1</w:t>
            </w:r>
          </w:p>
        </w:tc>
        <w:tc>
          <w:tcPr>
            <w:tcW w:w="705" w:type="dxa"/>
            <w:tcBorders>
              <w:top w:val="single" w:sz="4" w:space="0" w:color="auto"/>
            </w:tcBorders>
            <w:vAlign w:val="bottom"/>
          </w:tcPr>
          <w:p w14:paraId="3AD545AE" w14:textId="77777777" w:rsidR="00D83E79" w:rsidRDefault="00D83E79" w:rsidP="005D6EF4">
            <w:pPr>
              <w:pStyle w:val="Tabletext"/>
              <w:jc w:val="center"/>
            </w:pPr>
            <w:r>
              <w:t>1</w:t>
            </w:r>
          </w:p>
        </w:tc>
        <w:tc>
          <w:tcPr>
            <w:tcW w:w="705" w:type="dxa"/>
            <w:tcBorders>
              <w:top w:val="single" w:sz="4" w:space="0" w:color="auto"/>
            </w:tcBorders>
            <w:vAlign w:val="bottom"/>
          </w:tcPr>
          <w:p w14:paraId="22DEE64D" w14:textId="77777777" w:rsidR="00D83E79" w:rsidRDefault="00D83E79" w:rsidP="005D6EF4">
            <w:pPr>
              <w:pStyle w:val="Tabletext"/>
              <w:jc w:val="center"/>
            </w:pPr>
            <w:r>
              <w:t>1</w:t>
            </w:r>
          </w:p>
        </w:tc>
        <w:tc>
          <w:tcPr>
            <w:tcW w:w="705" w:type="dxa"/>
            <w:tcBorders>
              <w:top w:val="single" w:sz="4" w:space="0" w:color="auto"/>
            </w:tcBorders>
            <w:vAlign w:val="bottom"/>
          </w:tcPr>
          <w:p w14:paraId="5C35D364" w14:textId="77777777" w:rsidR="00D83E79" w:rsidRDefault="00D83E79" w:rsidP="005D6EF4">
            <w:pPr>
              <w:pStyle w:val="Tabletext"/>
              <w:jc w:val="center"/>
            </w:pPr>
            <w:r>
              <w:t>1</w:t>
            </w:r>
          </w:p>
        </w:tc>
        <w:tc>
          <w:tcPr>
            <w:tcW w:w="705" w:type="dxa"/>
            <w:tcBorders>
              <w:top w:val="single" w:sz="4" w:space="0" w:color="auto"/>
            </w:tcBorders>
            <w:vAlign w:val="bottom"/>
          </w:tcPr>
          <w:p w14:paraId="17FB7EBE" w14:textId="77777777" w:rsidR="00D83E79" w:rsidRDefault="00D83E79" w:rsidP="005D6EF4">
            <w:pPr>
              <w:pStyle w:val="Tabletext"/>
              <w:jc w:val="center"/>
            </w:pPr>
            <w:r>
              <w:t>1</w:t>
            </w:r>
          </w:p>
        </w:tc>
      </w:tr>
      <w:tr w:rsidR="00D83E79" w:rsidRPr="00E1461D" w14:paraId="4ABA41FE" w14:textId="77777777" w:rsidTr="005D6EF4">
        <w:trPr>
          <w:cantSplit/>
        </w:trPr>
        <w:tc>
          <w:tcPr>
            <w:tcW w:w="1985" w:type="dxa"/>
            <w:vAlign w:val="bottom"/>
          </w:tcPr>
          <w:p w14:paraId="1B8E4258" w14:textId="77777777" w:rsidR="00D83E79" w:rsidRDefault="00D83E79" w:rsidP="005D6EF4">
            <w:pPr>
              <w:pStyle w:val="Tabletext"/>
            </w:pPr>
          </w:p>
        </w:tc>
        <w:tc>
          <w:tcPr>
            <w:tcW w:w="3652" w:type="dxa"/>
            <w:vAlign w:val="bottom"/>
          </w:tcPr>
          <w:p w14:paraId="3B93D9B3" w14:textId="77777777" w:rsidR="00D83E79" w:rsidRDefault="00D83E79" w:rsidP="005D6EF4">
            <w:pPr>
              <w:pStyle w:val="Tabletext"/>
            </w:pPr>
            <w:r>
              <w:t>Job satisfaction: Kind of work</w:t>
            </w:r>
          </w:p>
        </w:tc>
        <w:tc>
          <w:tcPr>
            <w:tcW w:w="705" w:type="dxa"/>
            <w:vAlign w:val="bottom"/>
          </w:tcPr>
          <w:p w14:paraId="3213768E" w14:textId="77777777" w:rsidR="00D83E79" w:rsidRDefault="00D83E79" w:rsidP="005D6EF4">
            <w:pPr>
              <w:pStyle w:val="Tabletext"/>
              <w:jc w:val="center"/>
            </w:pPr>
          </w:p>
        </w:tc>
        <w:tc>
          <w:tcPr>
            <w:tcW w:w="705" w:type="dxa"/>
            <w:vAlign w:val="bottom"/>
          </w:tcPr>
          <w:p w14:paraId="2FB7E6DA" w14:textId="77777777" w:rsidR="00D83E79" w:rsidRDefault="00D83E79" w:rsidP="005D6EF4">
            <w:pPr>
              <w:pStyle w:val="Tabletext"/>
              <w:jc w:val="center"/>
            </w:pPr>
          </w:p>
        </w:tc>
        <w:tc>
          <w:tcPr>
            <w:tcW w:w="705" w:type="dxa"/>
            <w:vAlign w:val="bottom"/>
          </w:tcPr>
          <w:p w14:paraId="3D1FF4B0" w14:textId="77777777" w:rsidR="00D83E79" w:rsidRDefault="00D83E79" w:rsidP="005D6EF4">
            <w:pPr>
              <w:pStyle w:val="Tabletext"/>
              <w:jc w:val="center"/>
            </w:pPr>
            <w:r>
              <w:t>1</w:t>
            </w:r>
          </w:p>
        </w:tc>
        <w:tc>
          <w:tcPr>
            <w:tcW w:w="705" w:type="dxa"/>
            <w:vAlign w:val="bottom"/>
          </w:tcPr>
          <w:p w14:paraId="0DFAE652" w14:textId="77777777" w:rsidR="00D83E79" w:rsidRDefault="00D83E79" w:rsidP="005D6EF4">
            <w:pPr>
              <w:pStyle w:val="Tabletext"/>
              <w:jc w:val="center"/>
            </w:pPr>
            <w:r>
              <w:t>1</w:t>
            </w:r>
          </w:p>
        </w:tc>
        <w:tc>
          <w:tcPr>
            <w:tcW w:w="705" w:type="dxa"/>
            <w:vAlign w:val="bottom"/>
          </w:tcPr>
          <w:p w14:paraId="6D629E38" w14:textId="77777777" w:rsidR="00D83E79" w:rsidRDefault="00D83E79" w:rsidP="005D6EF4">
            <w:pPr>
              <w:pStyle w:val="Tabletext"/>
              <w:jc w:val="center"/>
            </w:pPr>
            <w:r>
              <w:t>1</w:t>
            </w:r>
          </w:p>
        </w:tc>
        <w:tc>
          <w:tcPr>
            <w:tcW w:w="705" w:type="dxa"/>
            <w:vAlign w:val="bottom"/>
          </w:tcPr>
          <w:p w14:paraId="7B5CC0A7" w14:textId="77777777" w:rsidR="00D83E79" w:rsidRDefault="00D83E79" w:rsidP="005D6EF4">
            <w:pPr>
              <w:pStyle w:val="Tabletext"/>
              <w:jc w:val="center"/>
            </w:pPr>
            <w:r>
              <w:t>1</w:t>
            </w:r>
          </w:p>
        </w:tc>
        <w:tc>
          <w:tcPr>
            <w:tcW w:w="705" w:type="dxa"/>
            <w:vAlign w:val="bottom"/>
          </w:tcPr>
          <w:p w14:paraId="3057BFAE" w14:textId="77777777" w:rsidR="00D83E79" w:rsidRDefault="00D83E79" w:rsidP="005D6EF4">
            <w:pPr>
              <w:pStyle w:val="Tabletext"/>
              <w:jc w:val="center"/>
            </w:pPr>
            <w:r>
              <w:t>1</w:t>
            </w:r>
          </w:p>
        </w:tc>
        <w:tc>
          <w:tcPr>
            <w:tcW w:w="705" w:type="dxa"/>
            <w:vAlign w:val="bottom"/>
          </w:tcPr>
          <w:p w14:paraId="3161372D" w14:textId="77777777" w:rsidR="00D83E79" w:rsidRDefault="00D83E79" w:rsidP="005D6EF4">
            <w:pPr>
              <w:pStyle w:val="Tabletext"/>
              <w:jc w:val="center"/>
            </w:pPr>
            <w:r>
              <w:t>1</w:t>
            </w:r>
          </w:p>
        </w:tc>
        <w:tc>
          <w:tcPr>
            <w:tcW w:w="705" w:type="dxa"/>
            <w:vAlign w:val="bottom"/>
          </w:tcPr>
          <w:p w14:paraId="798E7F54" w14:textId="77777777" w:rsidR="00D83E79" w:rsidRDefault="00D83E79" w:rsidP="005D6EF4">
            <w:pPr>
              <w:pStyle w:val="Tabletext"/>
              <w:jc w:val="center"/>
            </w:pPr>
            <w:r>
              <w:t>1</w:t>
            </w:r>
          </w:p>
        </w:tc>
        <w:tc>
          <w:tcPr>
            <w:tcW w:w="705" w:type="dxa"/>
            <w:vAlign w:val="bottom"/>
          </w:tcPr>
          <w:p w14:paraId="6AB7AC61" w14:textId="77777777" w:rsidR="00D83E79" w:rsidRDefault="00D83E79" w:rsidP="005D6EF4">
            <w:pPr>
              <w:pStyle w:val="Tabletext"/>
              <w:jc w:val="center"/>
            </w:pPr>
            <w:r>
              <w:t>1</w:t>
            </w:r>
          </w:p>
        </w:tc>
        <w:tc>
          <w:tcPr>
            <w:tcW w:w="705" w:type="dxa"/>
            <w:vAlign w:val="bottom"/>
          </w:tcPr>
          <w:p w14:paraId="235CF09D" w14:textId="77777777" w:rsidR="00D83E79" w:rsidRDefault="00D83E79" w:rsidP="005D6EF4">
            <w:pPr>
              <w:pStyle w:val="Tabletext"/>
              <w:jc w:val="center"/>
            </w:pPr>
            <w:r>
              <w:t>1</w:t>
            </w:r>
          </w:p>
        </w:tc>
        <w:tc>
          <w:tcPr>
            <w:tcW w:w="705" w:type="dxa"/>
            <w:vAlign w:val="bottom"/>
          </w:tcPr>
          <w:p w14:paraId="3F8775AD" w14:textId="77777777" w:rsidR="00D83E79" w:rsidRDefault="00D83E79" w:rsidP="005D6EF4">
            <w:pPr>
              <w:pStyle w:val="Tabletext"/>
              <w:jc w:val="center"/>
            </w:pPr>
            <w:r>
              <w:t>1</w:t>
            </w:r>
          </w:p>
        </w:tc>
      </w:tr>
      <w:tr w:rsidR="00D83E79" w:rsidRPr="00E1461D" w14:paraId="2EB0AAE1" w14:textId="77777777" w:rsidTr="005D6EF4">
        <w:trPr>
          <w:cantSplit/>
        </w:trPr>
        <w:tc>
          <w:tcPr>
            <w:tcW w:w="1985" w:type="dxa"/>
            <w:vAlign w:val="bottom"/>
          </w:tcPr>
          <w:p w14:paraId="66828670" w14:textId="77777777" w:rsidR="00D83E79" w:rsidRDefault="00D83E79" w:rsidP="005D6EF4">
            <w:pPr>
              <w:pStyle w:val="Tabletext"/>
            </w:pPr>
          </w:p>
        </w:tc>
        <w:tc>
          <w:tcPr>
            <w:tcW w:w="3652" w:type="dxa"/>
            <w:vAlign w:val="bottom"/>
          </w:tcPr>
          <w:p w14:paraId="386C565F" w14:textId="77777777" w:rsidR="00D83E79" w:rsidRDefault="00D83E79" w:rsidP="00CC4D8B">
            <w:pPr>
              <w:pStyle w:val="Tabletext"/>
            </w:pPr>
            <w:r w:rsidRPr="000B25D0">
              <w:t xml:space="preserve">Job satisfaction: </w:t>
            </w:r>
            <w:r w:rsidR="00CC4D8B">
              <w:t>U</w:t>
            </w:r>
            <w:r w:rsidRPr="000B25D0">
              <w:t>se skills and experience</w:t>
            </w:r>
          </w:p>
        </w:tc>
        <w:tc>
          <w:tcPr>
            <w:tcW w:w="705" w:type="dxa"/>
            <w:vAlign w:val="bottom"/>
          </w:tcPr>
          <w:p w14:paraId="2F3A52A1" w14:textId="77777777" w:rsidR="00D83E79" w:rsidRDefault="00D83E79" w:rsidP="005D6EF4">
            <w:pPr>
              <w:pStyle w:val="Tabletext"/>
              <w:jc w:val="center"/>
            </w:pPr>
          </w:p>
        </w:tc>
        <w:tc>
          <w:tcPr>
            <w:tcW w:w="705" w:type="dxa"/>
            <w:vAlign w:val="bottom"/>
          </w:tcPr>
          <w:p w14:paraId="6B80B557" w14:textId="77777777" w:rsidR="00D83E79" w:rsidRDefault="00D83E79" w:rsidP="005D6EF4">
            <w:pPr>
              <w:pStyle w:val="Tabletext"/>
              <w:jc w:val="center"/>
            </w:pPr>
          </w:p>
        </w:tc>
        <w:tc>
          <w:tcPr>
            <w:tcW w:w="705" w:type="dxa"/>
            <w:vAlign w:val="bottom"/>
          </w:tcPr>
          <w:p w14:paraId="43B9B60E" w14:textId="77777777" w:rsidR="00D83E79" w:rsidRDefault="00D83E79" w:rsidP="005D6EF4">
            <w:pPr>
              <w:pStyle w:val="Tabletext"/>
              <w:jc w:val="center"/>
            </w:pPr>
          </w:p>
        </w:tc>
        <w:tc>
          <w:tcPr>
            <w:tcW w:w="705" w:type="dxa"/>
            <w:vAlign w:val="bottom"/>
          </w:tcPr>
          <w:p w14:paraId="4689FCD8" w14:textId="77777777" w:rsidR="00D83E79" w:rsidRDefault="00D83E79" w:rsidP="005D6EF4">
            <w:pPr>
              <w:pStyle w:val="Tabletext"/>
              <w:jc w:val="center"/>
            </w:pPr>
          </w:p>
        </w:tc>
        <w:tc>
          <w:tcPr>
            <w:tcW w:w="705" w:type="dxa"/>
            <w:vAlign w:val="bottom"/>
          </w:tcPr>
          <w:p w14:paraId="36B5C86E" w14:textId="77777777" w:rsidR="00D83E79" w:rsidRDefault="00D83E79" w:rsidP="005D6EF4">
            <w:pPr>
              <w:pStyle w:val="Tabletext"/>
              <w:jc w:val="center"/>
            </w:pPr>
          </w:p>
        </w:tc>
        <w:tc>
          <w:tcPr>
            <w:tcW w:w="705" w:type="dxa"/>
            <w:vAlign w:val="bottom"/>
          </w:tcPr>
          <w:p w14:paraId="76D6F541" w14:textId="77777777" w:rsidR="00D83E79" w:rsidRDefault="00D83E79" w:rsidP="005D6EF4">
            <w:pPr>
              <w:pStyle w:val="Tabletext"/>
              <w:jc w:val="center"/>
            </w:pPr>
          </w:p>
        </w:tc>
        <w:tc>
          <w:tcPr>
            <w:tcW w:w="705" w:type="dxa"/>
            <w:vAlign w:val="bottom"/>
          </w:tcPr>
          <w:p w14:paraId="2F8BC1E4" w14:textId="77777777" w:rsidR="00D83E79" w:rsidRDefault="00D83E79" w:rsidP="005D6EF4">
            <w:pPr>
              <w:pStyle w:val="Tabletext"/>
              <w:jc w:val="center"/>
            </w:pPr>
          </w:p>
        </w:tc>
        <w:tc>
          <w:tcPr>
            <w:tcW w:w="705" w:type="dxa"/>
            <w:vAlign w:val="bottom"/>
          </w:tcPr>
          <w:p w14:paraId="1F9A044C" w14:textId="77777777" w:rsidR="00D83E79" w:rsidRDefault="00D83E79" w:rsidP="005D6EF4">
            <w:pPr>
              <w:pStyle w:val="Tabletext"/>
              <w:jc w:val="center"/>
            </w:pPr>
          </w:p>
        </w:tc>
        <w:tc>
          <w:tcPr>
            <w:tcW w:w="705" w:type="dxa"/>
            <w:vAlign w:val="bottom"/>
          </w:tcPr>
          <w:p w14:paraId="72A3A17C" w14:textId="77777777" w:rsidR="00D83E79" w:rsidRDefault="00D83E79" w:rsidP="005D6EF4">
            <w:pPr>
              <w:pStyle w:val="Tabletext"/>
              <w:jc w:val="center"/>
            </w:pPr>
          </w:p>
        </w:tc>
        <w:tc>
          <w:tcPr>
            <w:tcW w:w="705" w:type="dxa"/>
            <w:vAlign w:val="bottom"/>
          </w:tcPr>
          <w:p w14:paraId="0A771600" w14:textId="77777777" w:rsidR="00D83E79" w:rsidRDefault="00D83E79" w:rsidP="005D6EF4">
            <w:pPr>
              <w:pStyle w:val="Tabletext"/>
              <w:jc w:val="center"/>
            </w:pPr>
          </w:p>
        </w:tc>
        <w:tc>
          <w:tcPr>
            <w:tcW w:w="705" w:type="dxa"/>
            <w:vAlign w:val="bottom"/>
          </w:tcPr>
          <w:p w14:paraId="1593AC89" w14:textId="77777777" w:rsidR="00D83E79" w:rsidRDefault="00D83E79" w:rsidP="005D6EF4">
            <w:pPr>
              <w:pStyle w:val="Tabletext"/>
              <w:jc w:val="center"/>
            </w:pPr>
          </w:p>
        </w:tc>
        <w:tc>
          <w:tcPr>
            <w:tcW w:w="705" w:type="dxa"/>
            <w:vAlign w:val="bottom"/>
          </w:tcPr>
          <w:p w14:paraId="5D4EAF87" w14:textId="77777777" w:rsidR="00D83E79" w:rsidRDefault="00D83E79" w:rsidP="005D6EF4">
            <w:pPr>
              <w:pStyle w:val="Tabletext"/>
              <w:jc w:val="center"/>
            </w:pPr>
            <w:r>
              <w:t>1</w:t>
            </w:r>
          </w:p>
        </w:tc>
      </w:tr>
      <w:tr w:rsidR="00D83E79" w:rsidRPr="00E1461D" w14:paraId="4BE4A386" w14:textId="77777777" w:rsidTr="005D6EF4">
        <w:trPr>
          <w:cantSplit/>
        </w:trPr>
        <w:tc>
          <w:tcPr>
            <w:tcW w:w="1985" w:type="dxa"/>
            <w:vAlign w:val="bottom"/>
          </w:tcPr>
          <w:p w14:paraId="4A98559A" w14:textId="77777777" w:rsidR="00D83E79" w:rsidRDefault="00D83E79" w:rsidP="005D6EF4">
            <w:pPr>
              <w:pStyle w:val="Tabletext"/>
            </w:pPr>
          </w:p>
        </w:tc>
        <w:tc>
          <w:tcPr>
            <w:tcW w:w="3652" w:type="dxa"/>
            <w:vAlign w:val="bottom"/>
          </w:tcPr>
          <w:p w14:paraId="5118C2F2" w14:textId="77777777" w:rsidR="00D83E79" w:rsidRDefault="00D83E79" w:rsidP="005D6EF4">
            <w:pPr>
              <w:pStyle w:val="Tabletext"/>
            </w:pPr>
            <w:r>
              <w:t>Job satisfaction: Immediate boss/supervisor</w:t>
            </w:r>
          </w:p>
        </w:tc>
        <w:tc>
          <w:tcPr>
            <w:tcW w:w="705" w:type="dxa"/>
            <w:vAlign w:val="bottom"/>
          </w:tcPr>
          <w:p w14:paraId="3DFB9B20" w14:textId="77777777" w:rsidR="00D83E79" w:rsidRDefault="00D83E79" w:rsidP="005D6EF4">
            <w:pPr>
              <w:pStyle w:val="Tabletext"/>
              <w:jc w:val="center"/>
            </w:pPr>
          </w:p>
        </w:tc>
        <w:tc>
          <w:tcPr>
            <w:tcW w:w="705" w:type="dxa"/>
            <w:vAlign w:val="bottom"/>
          </w:tcPr>
          <w:p w14:paraId="787AF2F6" w14:textId="77777777" w:rsidR="00D83E79" w:rsidRDefault="00D83E79" w:rsidP="005D6EF4">
            <w:pPr>
              <w:pStyle w:val="Tabletext"/>
              <w:jc w:val="center"/>
            </w:pPr>
          </w:p>
        </w:tc>
        <w:tc>
          <w:tcPr>
            <w:tcW w:w="705" w:type="dxa"/>
            <w:vAlign w:val="bottom"/>
          </w:tcPr>
          <w:p w14:paraId="1FC7CD7E" w14:textId="77777777" w:rsidR="00D83E79" w:rsidRDefault="00D83E79" w:rsidP="005D6EF4">
            <w:pPr>
              <w:pStyle w:val="Tabletext"/>
              <w:jc w:val="center"/>
            </w:pPr>
            <w:r>
              <w:t>1</w:t>
            </w:r>
          </w:p>
        </w:tc>
        <w:tc>
          <w:tcPr>
            <w:tcW w:w="705" w:type="dxa"/>
            <w:vAlign w:val="bottom"/>
          </w:tcPr>
          <w:p w14:paraId="4F2313A5" w14:textId="77777777" w:rsidR="00D83E79" w:rsidRDefault="00D83E79" w:rsidP="005D6EF4">
            <w:pPr>
              <w:pStyle w:val="Tabletext"/>
              <w:jc w:val="center"/>
            </w:pPr>
            <w:r>
              <w:t>1</w:t>
            </w:r>
          </w:p>
        </w:tc>
        <w:tc>
          <w:tcPr>
            <w:tcW w:w="705" w:type="dxa"/>
            <w:vAlign w:val="bottom"/>
          </w:tcPr>
          <w:p w14:paraId="0FB5759D" w14:textId="77777777" w:rsidR="00D83E79" w:rsidRDefault="00D83E79" w:rsidP="005D6EF4">
            <w:pPr>
              <w:pStyle w:val="Tabletext"/>
              <w:jc w:val="center"/>
            </w:pPr>
            <w:r>
              <w:t>1</w:t>
            </w:r>
          </w:p>
        </w:tc>
        <w:tc>
          <w:tcPr>
            <w:tcW w:w="705" w:type="dxa"/>
            <w:vAlign w:val="bottom"/>
          </w:tcPr>
          <w:p w14:paraId="3F6DC540" w14:textId="77777777" w:rsidR="00D83E79" w:rsidRDefault="00D83E79" w:rsidP="005D6EF4">
            <w:pPr>
              <w:pStyle w:val="Tabletext"/>
              <w:jc w:val="center"/>
            </w:pPr>
            <w:r>
              <w:t>1</w:t>
            </w:r>
          </w:p>
        </w:tc>
        <w:tc>
          <w:tcPr>
            <w:tcW w:w="705" w:type="dxa"/>
            <w:vAlign w:val="bottom"/>
          </w:tcPr>
          <w:p w14:paraId="71351172" w14:textId="77777777" w:rsidR="00D83E79" w:rsidRDefault="00D83E79" w:rsidP="005D6EF4">
            <w:pPr>
              <w:pStyle w:val="Tabletext"/>
              <w:jc w:val="center"/>
            </w:pPr>
            <w:r>
              <w:t>1</w:t>
            </w:r>
          </w:p>
        </w:tc>
        <w:tc>
          <w:tcPr>
            <w:tcW w:w="705" w:type="dxa"/>
            <w:vAlign w:val="bottom"/>
          </w:tcPr>
          <w:p w14:paraId="1BEB4385" w14:textId="77777777" w:rsidR="00D83E79" w:rsidRDefault="00D83E79" w:rsidP="005D6EF4">
            <w:pPr>
              <w:pStyle w:val="Tabletext"/>
              <w:jc w:val="center"/>
            </w:pPr>
            <w:r>
              <w:t>1</w:t>
            </w:r>
          </w:p>
        </w:tc>
        <w:tc>
          <w:tcPr>
            <w:tcW w:w="705" w:type="dxa"/>
            <w:vAlign w:val="bottom"/>
          </w:tcPr>
          <w:p w14:paraId="2B89F798" w14:textId="77777777" w:rsidR="00D83E79" w:rsidRDefault="00D83E79" w:rsidP="005D6EF4">
            <w:pPr>
              <w:pStyle w:val="Tabletext"/>
              <w:jc w:val="center"/>
            </w:pPr>
            <w:r>
              <w:t>1</w:t>
            </w:r>
          </w:p>
        </w:tc>
        <w:tc>
          <w:tcPr>
            <w:tcW w:w="705" w:type="dxa"/>
            <w:vAlign w:val="bottom"/>
          </w:tcPr>
          <w:p w14:paraId="66EC577C" w14:textId="77777777" w:rsidR="00D83E79" w:rsidRDefault="00D83E79" w:rsidP="005D6EF4">
            <w:pPr>
              <w:pStyle w:val="Tabletext"/>
              <w:jc w:val="center"/>
            </w:pPr>
            <w:r>
              <w:t>1</w:t>
            </w:r>
          </w:p>
        </w:tc>
        <w:tc>
          <w:tcPr>
            <w:tcW w:w="705" w:type="dxa"/>
            <w:vAlign w:val="bottom"/>
          </w:tcPr>
          <w:p w14:paraId="13E52503" w14:textId="77777777" w:rsidR="00D83E79" w:rsidRDefault="00D83E79" w:rsidP="005D6EF4">
            <w:pPr>
              <w:pStyle w:val="Tabletext"/>
              <w:jc w:val="center"/>
            </w:pPr>
            <w:r>
              <w:t>1</w:t>
            </w:r>
          </w:p>
        </w:tc>
        <w:tc>
          <w:tcPr>
            <w:tcW w:w="705" w:type="dxa"/>
            <w:vAlign w:val="bottom"/>
          </w:tcPr>
          <w:p w14:paraId="58C9AC52" w14:textId="77777777" w:rsidR="00D83E79" w:rsidRDefault="00D83E79" w:rsidP="005D6EF4">
            <w:pPr>
              <w:pStyle w:val="Tabletext"/>
              <w:jc w:val="center"/>
            </w:pPr>
            <w:r>
              <w:t>1</w:t>
            </w:r>
          </w:p>
        </w:tc>
      </w:tr>
      <w:tr w:rsidR="00D83E79" w:rsidRPr="00E1461D" w14:paraId="798EDD65" w14:textId="77777777" w:rsidTr="005D6EF4">
        <w:trPr>
          <w:cantSplit/>
        </w:trPr>
        <w:tc>
          <w:tcPr>
            <w:tcW w:w="1985" w:type="dxa"/>
            <w:vAlign w:val="bottom"/>
          </w:tcPr>
          <w:p w14:paraId="1D622E70" w14:textId="77777777" w:rsidR="00D83E79" w:rsidRDefault="00D83E79" w:rsidP="005D6EF4">
            <w:pPr>
              <w:pStyle w:val="Tabletext"/>
            </w:pPr>
          </w:p>
        </w:tc>
        <w:tc>
          <w:tcPr>
            <w:tcW w:w="3652" w:type="dxa"/>
            <w:vAlign w:val="bottom"/>
          </w:tcPr>
          <w:p w14:paraId="5A9C4199" w14:textId="77777777" w:rsidR="00D83E79" w:rsidRDefault="00D83E79" w:rsidP="005D6EF4">
            <w:pPr>
              <w:pStyle w:val="Tabletext"/>
            </w:pPr>
            <w:r>
              <w:t>Job satisfaction: Other people</w:t>
            </w:r>
          </w:p>
        </w:tc>
        <w:tc>
          <w:tcPr>
            <w:tcW w:w="705" w:type="dxa"/>
            <w:vAlign w:val="bottom"/>
          </w:tcPr>
          <w:p w14:paraId="378D6C4A" w14:textId="77777777" w:rsidR="00D83E79" w:rsidRDefault="00D83E79" w:rsidP="005D6EF4">
            <w:pPr>
              <w:pStyle w:val="Tabletext"/>
              <w:jc w:val="center"/>
            </w:pPr>
          </w:p>
        </w:tc>
        <w:tc>
          <w:tcPr>
            <w:tcW w:w="705" w:type="dxa"/>
            <w:vAlign w:val="bottom"/>
          </w:tcPr>
          <w:p w14:paraId="47802754" w14:textId="77777777" w:rsidR="00D83E79" w:rsidRDefault="00D83E79" w:rsidP="005D6EF4">
            <w:pPr>
              <w:pStyle w:val="Tabletext"/>
              <w:jc w:val="center"/>
            </w:pPr>
          </w:p>
        </w:tc>
        <w:tc>
          <w:tcPr>
            <w:tcW w:w="705" w:type="dxa"/>
            <w:vAlign w:val="bottom"/>
          </w:tcPr>
          <w:p w14:paraId="1A719031" w14:textId="77777777" w:rsidR="00D83E79" w:rsidRDefault="00D83E79" w:rsidP="005D6EF4">
            <w:pPr>
              <w:pStyle w:val="Tabletext"/>
              <w:jc w:val="center"/>
            </w:pPr>
            <w:r>
              <w:t>1</w:t>
            </w:r>
          </w:p>
        </w:tc>
        <w:tc>
          <w:tcPr>
            <w:tcW w:w="705" w:type="dxa"/>
            <w:vAlign w:val="bottom"/>
          </w:tcPr>
          <w:p w14:paraId="11B57701" w14:textId="77777777" w:rsidR="00D83E79" w:rsidRDefault="00D83E79" w:rsidP="005D6EF4">
            <w:pPr>
              <w:pStyle w:val="Tabletext"/>
              <w:jc w:val="center"/>
            </w:pPr>
            <w:r>
              <w:t>1</w:t>
            </w:r>
          </w:p>
        </w:tc>
        <w:tc>
          <w:tcPr>
            <w:tcW w:w="705" w:type="dxa"/>
            <w:vAlign w:val="bottom"/>
          </w:tcPr>
          <w:p w14:paraId="79A3149C" w14:textId="77777777" w:rsidR="00D83E79" w:rsidRDefault="00D83E79" w:rsidP="005D6EF4">
            <w:pPr>
              <w:pStyle w:val="Tabletext"/>
              <w:jc w:val="center"/>
            </w:pPr>
            <w:r>
              <w:t>1</w:t>
            </w:r>
          </w:p>
        </w:tc>
        <w:tc>
          <w:tcPr>
            <w:tcW w:w="705" w:type="dxa"/>
            <w:vAlign w:val="bottom"/>
          </w:tcPr>
          <w:p w14:paraId="005AAE2B" w14:textId="77777777" w:rsidR="00D83E79" w:rsidRDefault="00D83E79" w:rsidP="005D6EF4">
            <w:pPr>
              <w:pStyle w:val="Tabletext"/>
              <w:jc w:val="center"/>
            </w:pPr>
            <w:r>
              <w:t>1</w:t>
            </w:r>
          </w:p>
        </w:tc>
        <w:tc>
          <w:tcPr>
            <w:tcW w:w="705" w:type="dxa"/>
            <w:vAlign w:val="bottom"/>
          </w:tcPr>
          <w:p w14:paraId="31D86716" w14:textId="77777777" w:rsidR="00D83E79" w:rsidRDefault="00D83E79" w:rsidP="005D6EF4">
            <w:pPr>
              <w:pStyle w:val="Tabletext"/>
              <w:jc w:val="center"/>
            </w:pPr>
            <w:r>
              <w:t>1</w:t>
            </w:r>
          </w:p>
        </w:tc>
        <w:tc>
          <w:tcPr>
            <w:tcW w:w="705" w:type="dxa"/>
            <w:vAlign w:val="bottom"/>
          </w:tcPr>
          <w:p w14:paraId="55F78B10" w14:textId="77777777" w:rsidR="00D83E79" w:rsidRDefault="00D83E79" w:rsidP="005D6EF4">
            <w:pPr>
              <w:pStyle w:val="Tabletext"/>
              <w:jc w:val="center"/>
            </w:pPr>
            <w:r>
              <w:t>1</w:t>
            </w:r>
          </w:p>
        </w:tc>
        <w:tc>
          <w:tcPr>
            <w:tcW w:w="705" w:type="dxa"/>
            <w:vAlign w:val="bottom"/>
          </w:tcPr>
          <w:p w14:paraId="149EC566" w14:textId="77777777" w:rsidR="00D83E79" w:rsidRDefault="00D83E79" w:rsidP="005D6EF4">
            <w:pPr>
              <w:pStyle w:val="Tabletext"/>
              <w:jc w:val="center"/>
            </w:pPr>
            <w:r>
              <w:t>1</w:t>
            </w:r>
          </w:p>
        </w:tc>
        <w:tc>
          <w:tcPr>
            <w:tcW w:w="705" w:type="dxa"/>
            <w:vAlign w:val="bottom"/>
          </w:tcPr>
          <w:p w14:paraId="2A0792B4" w14:textId="77777777" w:rsidR="00D83E79" w:rsidRDefault="00D83E79" w:rsidP="005D6EF4">
            <w:pPr>
              <w:pStyle w:val="Tabletext"/>
              <w:jc w:val="center"/>
            </w:pPr>
            <w:r>
              <w:t>1</w:t>
            </w:r>
          </w:p>
        </w:tc>
        <w:tc>
          <w:tcPr>
            <w:tcW w:w="705" w:type="dxa"/>
            <w:vAlign w:val="bottom"/>
          </w:tcPr>
          <w:p w14:paraId="7F93C327" w14:textId="77777777" w:rsidR="00D83E79" w:rsidRDefault="00D83E79" w:rsidP="005D6EF4">
            <w:pPr>
              <w:pStyle w:val="Tabletext"/>
              <w:jc w:val="center"/>
            </w:pPr>
            <w:r>
              <w:t>1</w:t>
            </w:r>
          </w:p>
        </w:tc>
        <w:tc>
          <w:tcPr>
            <w:tcW w:w="705" w:type="dxa"/>
            <w:vAlign w:val="bottom"/>
          </w:tcPr>
          <w:p w14:paraId="62B29F1C" w14:textId="77777777" w:rsidR="00D83E79" w:rsidRDefault="00D83E79" w:rsidP="005D6EF4">
            <w:pPr>
              <w:pStyle w:val="Tabletext"/>
              <w:jc w:val="center"/>
            </w:pPr>
            <w:r>
              <w:t>1</w:t>
            </w:r>
          </w:p>
        </w:tc>
      </w:tr>
      <w:tr w:rsidR="00D83E79" w:rsidRPr="00E1461D" w14:paraId="3E7E9D52" w14:textId="77777777" w:rsidTr="005D6EF4">
        <w:trPr>
          <w:cantSplit/>
        </w:trPr>
        <w:tc>
          <w:tcPr>
            <w:tcW w:w="1985" w:type="dxa"/>
            <w:vAlign w:val="bottom"/>
          </w:tcPr>
          <w:p w14:paraId="78D05EEE" w14:textId="77777777" w:rsidR="00D83E79" w:rsidRDefault="00D83E79" w:rsidP="005D6EF4">
            <w:pPr>
              <w:pStyle w:val="Tabletext"/>
            </w:pPr>
          </w:p>
        </w:tc>
        <w:tc>
          <w:tcPr>
            <w:tcW w:w="3652" w:type="dxa"/>
            <w:vAlign w:val="bottom"/>
          </w:tcPr>
          <w:p w14:paraId="6CD6B862" w14:textId="77777777" w:rsidR="00D83E79" w:rsidRDefault="00D83E79" w:rsidP="005D6EF4">
            <w:pPr>
              <w:pStyle w:val="Tabletext"/>
            </w:pPr>
            <w:r>
              <w:t>Job satisfaction: Pay</w:t>
            </w:r>
          </w:p>
        </w:tc>
        <w:tc>
          <w:tcPr>
            <w:tcW w:w="705" w:type="dxa"/>
            <w:vAlign w:val="bottom"/>
          </w:tcPr>
          <w:p w14:paraId="046C8569" w14:textId="77777777" w:rsidR="00D83E79" w:rsidRDefault="00D83E79" w:rsidP="005D6EF4">
            <w:pPr>
              <w:pStyle w:val="Tabletext"/>
              <w:jc w:val="center"/>
            </w:pPr>
          </w:p>
        </w:tc>
        <w:tc>
          <w:tcPr>
            <w:tcW w:w="705" w:type="dxa"/>
            <w:vAlign w:val="bottom"/>
          </w:tcPr>
          <w:p w14:paraId="5246BFB8" w14:textId="77777777" w:rsidR="00D83E79" w:rsidRDefault="00D83E79" w:rsidP="005D6EF4">
            <w:pPr>
              <w:pStyle w:val="Tabletext"/>
              <w:jc w:val="center"/>
            </w:pPr>
          </w:p>
        </w:tc>
        <w:tc>
          <w:tcPr>
            <w:tcW w:w="705" w:type="dxa"/>
            <w:vAlign w:val="bottom"/>
          </w:tcPr>
          <w:p w14:paraId="7F35E6FB" w14:textId="77777777" w:rsidR="00D83E79" w:rsidRDefault="00D83E79" w:rsidP="005D6EF4">
            <w:pPr>
              <w:pStyle w:val="Tabletext"/>
              <w:jc w:val="center"/>
            </w:pPr>
            <w:r>
              <w:t>1</w:t>
            </w:r>
          </w:p>
        </w:tc>
        <w:tc>
          <w:tcPr>
            <w:tcW w:w="705" w:type="dxa"/>
            <w:vAlign w:val="bottom"/>
          </w:tcPr>
          <w:p w14:paraId="51EB3606" w14:textId="77777777" w:rsidR="00D83E79" w:rsidRDefault="00D83E79" w:rsidP="005D6EF4">
            <w:pPr>
              <w:pStyle w:val="Tabletext"/>
              <w:jc w:val="center"/>
            </w:pPr>
            <w:r>
              <w:t>1</w:t>
            </w:r>
          </w:p>
        </w:tc>
        <w:tc>
          <w:tcPr>
            <w:tcW w:w="705" w:type="dxa"/>
            <w:vAlign w:val="bottom"/>
          </w:tcPr>
          <w:p w14:paraId="47847459" w14:textId="77777777" w:rsidR="00D83E79" w:rsidRDefault="00D83E79" w:rsidP="005D6EF4">
            <w:pPr>
              <w:pStyle w:val="Tabletext"/>
              <w:jc w:val="center"/>
            </w:pPr>
            <w:r>
              <w:t>1</w:t>
            </w:r>
          </w:p>
        </w:tc>
        <w:tc>
          <w:tcPr>
            <w:tcW w:w="705" w:type="dxa"/>
            <w:vAlign w:val="bottom"/>
          </w:tcPr>
          <w:p w14:paraId="3F7050F3" w14:textId="77777777" w:rsidR="00D83E79" w:rsidRDefault="00D83E79" w:rsidP="005D6EF4">
            <w:pPr>
              <w:pStyle w:val="Tabletext"/>
              <w:jc w:val="center"/>
            </w:pPr>
            <w:r>
              <w:t>1</w:t>
            </w:r>
          </w:p>
        </w:tc>
        <w:tc>
          <w:tcPr>
            <w:tcW w:w="705" w:type="dxa"/>
            <w:vAlign w:val="bottom"/>
          </w:tcPr>
          <w:p w14:paraId="52DE5337" w14:textId="77777777" w:rsidR="00D83E79" w:rsidRDefault="00D83E79" w:rsidP="005D6EF4">
            <w:pPr>
              <w:pStyle w:val="Tabletext"/>
              <w:jc w:val="center"/>
            </w:pPr>
            <w:r>
              <w:t>1</w:t>
            </w:r>
          </w:p>
        </w:tc>
        <w:tc>
          <w:tcPr>
            <w:tcW w:w="705" w:type="dxa"/>
            <w:vAlign w:val="bottom"/>
          </w:tcPr>
          <w:p w14:paraId="362B5620" w14:textId="77777777" w:rsidR="00D83E79" w:rsidRDefault="00D83E79" w:rsidP="005D6EF4">
            <w:pPr>
              <w:pStyle w:val="Tabletext"/>
              <w:jc w:val="center"/>
            </w:pPr>
            <w:r>
              <w:t>1</w:t>
            </w:r>
          </w:p>
        </w:tc>
        <w:tc>
          <w:tcPr>
            <w:tcW w:w="705" w:type="dxa"/>
            <w:vAlign w:val="bottom"/>
          </w:tcPr>
          <w:p w14:paraId="3793C7BE" w14:textId="77777777" w:rsidR="00D83E79" w:rsidRDefault="00D83E79" w:rsidP="005D6EF4">
            <w:pPr>
              <w:pStyle w:val="Tabletext"/>
              <w:jc w:val="center"/>
            </w:pPr>
            <w:r>
              <w:t>1</w:t>
            </w:r>
          </w:p>
        </w:tc>
        <w:tc>
          <w:tcPr>
            <w:tcW w:w="705" w:type="dxa"/>
            <w:vAlign w:val="bottom"/>
          </w:tcPr>
          <w:p w14:paraId="3B628DC1" w14:textId="77777777" w:rsidR="00D83E79" w:rsidRDefault="00D83E79" w:rsidP="005D6EF4">
            <w:pPr>
              <w:pStyle w:val="Tabletext"/>
              <w:jc w:val="center"/>
            </w:pPr>
            <w:r>
              <w:t>1</w:t>
            </w:r>
          </w:p>
        </w:tc>
        <w:tc>
          <w:tcPr>
            <w:tcW w:w="705" w:type="dxa"/>
            <w:vAlign w:val="bottom"/>
          </w:tcPr>
          <w:p w14:paraId="4EE4F4C3" w14:textId="77777777" w:rsidR="00D83E79" w:rsidRDefault="00D83E79" w:rsidP="005D6EF4">
            <w:pPr>
              <w:pStyle w:val="Tabletext"/>
              <w:jc w:val="center"/>
            </w:pPr>
            <w:r>
              <w:t>1</w:t>
            </w:r>
          </w:p>
        </w:tc>
        <w:tc>
          <w:tcPr>
            <w:tcW w:w="705" w:type="dxa"/>
            <w:vAlign w:val="bottom"/>
          </w:tcPr>
          <w:p w14:paraId="408EB9E7" w14:textId="77777777" w:rsidR="00D83E79" w:rsidRDefault="00D83E79" w:rsidP="005D6EF4">
            <w:pPr>
              <w:pStyle w:val="Tabletext"/>
              <w:jc w:val="center"/>
            </w:pPr>
            <w:r>
              <w:t>1</w:t>
            </w:r>
          </w:p>
        </w:tc>
      </w:tr>
      <w:tr w:rsidR="00D83E79" w:rsidRPr="00E1461D" w14:paraId="7CB95880" w14:textId="77777777" w:rsidTr="005D6EF4">
        <w:trPr>
          <w:cantSplit/>
        </w:trPr>
        <w:tc>
          <w:tcPr>
            <w:tcW w:w="1985" w:type="dxa"/>
            <w:vAlign w:val="bottom"/>
          </w:tcPr>
          <w:p w14:paraId="1A663ACB" w14:textId="77777777" w:rsidR="00D83E79" w:rsidRDefault="00D83E79" w:rsidP="005D6EF4">
            <w:pPr>
              <w:pStyle w:val="Tabletext"/>
            </w:pPr>
          </w:p>
        </w:tc>
        <w:tc>
          <w:tcPr>
            <w:tcW w:w="3652" w:type="dxa"/>
            <w:vAlign w:val="bottom"/>
          </w:tcPr>
          <w:p w14:paraId="5EEA35B7" w14:textId="77777777" w:rsidR="00D83E79" w:rsidRDefault="00D83E79" w:rsidP="005D6EF4">
            <w:pPr>
              <w:pStyle w:val="Tabletext"/>
            </w:pPr>
            <w:r>
              <w:t>Job satisfaction: Opportunities for training</w:t>
            </w:r>
          </w:p>
        </w:tc>
        <w:tc>
          <w:tcPr>
            <w:tcW w:w="705" w:type="dxa"/>
            <w:vAlign w:val="bottom"/>
          </w:tcPr>
          <w:p w14:paraId="5A1BA19E" w14:textId="77777777" w:rsidR="00D83E79" w:rsidRDefault="00D83E79" w:rsidP="005D6EF4">
            <w:pPr>
              <w:pStyle w:val="Tabletext"/>
              <w:jc w:val="center"/>
            </w:pPr>
          </w:p>
        </w:tc>
        <w:tc>
          <w:tcPr>
            <w:tcW w:w="705" w:type="dxa"/>
            <w:vAlign w:val="bottom"/>
          </w:tcPr>
          <w:p w14:paraId="71141911" w14:textId="77777777" w:rsidR="00D83E79" w:rsidRDefault="00D83E79" w:rsidP="005D6EF4">
            <w:pPr>
              <w:pStyle w:val="Tabletext"/>
              <w:jc w:val="center"/>
            </w:pPr>
          </w:p>
        </w:tc>
        <w:tc>
          <w:tcPr>
            <w:tcW w:w="705" w:type="dxa"/>
            <w:vAlign w:val="bottom"/>
          </w:tcPr>
          <w:p w14:paraId="2B1285E2" w14:textId="77777777" w:rsidR="00D83E79" w:rsidRDefault="00D83E79" w:rsidP="005D6EF4">
            <w:pPr>
              <w:pStyle w:val="Tabletext"/>
              <w:jc w:val="center"/>
            </w:pPr>
            <w:r>
              <w:t>1</w:t>
            </w:r>
          </w:p>
        </w:tc>
        <w:tc>
          <w:tcPr>
            <w:tcW w:w="705" w:type="dxa"/>
            <w:vAlign w:val="bottom"/>
          </w:tcPr>
          <w:p w14:paraId="00A6E760" w14:textId="77777777" w:rsidR="00D83E79" w:rsidRDefault="00D83E79" w:rsidP="005D6EF4">
            <w:pPr>
              <w:pStyle w:val="Tabletext"/>
              <w:jc w:val="center"/>
            </w:pPr>
            <w:r>
              <w:t>1</w:t>
            </w:r>
          </w:p>
        </w:tc>
        <w:tc>
          <w:tcPr>
            <w:tcW w:w="705" w:type="dxa"/>
            <w:vAlign w:val="bottom"/>
          </w:tcPr>
          <w:p w14:paraId="1E07112A" w14:textId="77777777" w:rsidR="00D83E79" w:rsidRDefault="00D83E79" w:rsidP="005D6EF4">
            <w:pPr>
              <w:pStyle w:val="Tabletext"/>
              <w:jc w:val="center"/>
            </w:pPr>
            <w:r>
              <w:t>1</w:t>
            </w:r>
          </w:p>
        </w:tc>
        <w:tc>
          <w:tcPr>
            <w:tcW w:w="705" w:type="dxa"/>
            <w:vAlign w:val="bottom"/>
          </w:tcPr>
          <w:p w14:paraId="102A3015" w14:textId="77777777" w:rsidR="00D83E79" w:rsidRDefault="00D83E79" w:rsidP="005D6EF4">
            <w:pPr>
              <w:pStyle w:val="Tabletext"/>
              <w:jc w:val="center"/>
            </w:pPr>
            <w:r>
              <w:t>1</w:t>
            </w:r>
          </w:p>
        </w:tc>
        <w:tc>
          <w:tcPr>
            <w:tcW w:w="705" w:type="dxa"/>
            <w:vAlign w:val="bottom"/>
          </w:tcPr>
          <w:p w14:paraId="3D8360F8" w14:textId="77777777" w:rsidR="00D83E79" w:rsidRDefault="00D83E79" w:rsidP="005D6EF4">
            <w:pPr>
              <w:pStyle w:val="Tabletext"/>
              <w:jc w:val="center"/>
            </w:pPr>
            <w:r>
              <w:t>1</w:t>
            </w:r>
          </w:p>
        </w:tc>
        <w:tc>
          <w:tcPr>
            <w:tcW w:w="705" w:type="dxa"/>
            <w:vAlign w:val="bottom"/>
          </w:tcPr>
          <w:p w14:paraId="742BE94A" w14:textId="77777777" w:rsidR="00D83E79" w:rsidRDefault="00D83E79" w:rsidP="005D6EF4">
            <w:pPr>
              <w:pStyle w:val="Tabletext"/>
              <w:jc w:val="center"/>
            </w:pPr>
            <w:r>
              <w:t>1</w:t>
            </w:r>
          </w:p>
        </w:tc>
        <w:tc>
          <w:tcPr>
            <w:tcW w:w="705" w:type="dxa"/>
            <w:vAlign w:val="bottom"/>
          </w:tcPr>
          <w:p w14:paraId="53A1A049" w14:textId="77777777" w:rsidR="00D83E79" w:rsidRDefault="00D83E79" w:rsidP="005D6EF4">
            <w:pPr>
              <w:pStyle w:val="Tabletext"/>
              <w:jc w:val="center"/>
            </w:pPr>
            <w:r>
              <w:t>1</w:t>
            </w:r>
          </w:p>
        </w:tc>
        <w:tc>
          <w:tcPr>
            <w:tcW w:w="705" w:type="dxa"/>
            <w:vAlign w:val="bottom"/>
          </w:tcPr>
          <w:p w14:paraId="7A8EF9A4" w14:textId="77777777" w:rsidR="00D83E79" w:rsidRDefault="00D83E79" w:rsidP="005D6EF4">
            <w:pPr>
              <w:pStyle w:val="Tabletext"/>
              <w:jc w:val="center"/>
            </w:pPr>
            <w:r>
              <w:t>1</w:t>
            </w:r>
          </w:p>
        </w:tc>
        <w:tc>
          <w:tcPr>
            <w:tcW w:w="705" w:type="dxa"/>
            <w:vAlign w:val="bottom"/>
          </w:tcPr>
          <w:p w14:paraId="5A0C02B6" w14:textId="77777777" w:rsidR="00D83E79" w:rsidRDefault="00D83E79" w:rsidP="005D6EF4">
            <w:pPr>
              <w:pStyle w:val="Tabletext"/>
              <w:jc w:val="center"/>
            </w:pPr>
            <w:r>
              <w:t>1</w:t>
            </w:r>
          </w:p>
        </w:tc>
        <w:tc>
          <w:tcPr>
            <w:tcW w:w="705" w:type="dxa"/>
            <w:vAlign w:val="bottom"/>
          </w:tcPr>
          <w:p w14:paraId="19D0DCF5" w14:textId="77777777" w:rsidR="00D83E79" w:rsidRDefault="00D83E79" w:rsidP="005D6EF4">
            <w:pPr>
              <w:pStyle w:val="Tabletext"/>
              <w:jc w:val="center"/>
            </w:pPr>
            <w:r>
              <w:t>1</w:t>
            </w:r>
          </w:p>
        </w:tc>
      </w:tr>
      <w:tr w:rsidR="00D83E79" w:rsidRPr="00E1461D" w14:paraId="35C9EF17" w14:textId="77777777" w:rsidTr="005D6EF4">
        <w:trPr>
          <w:cantSplit/>
        </w:trPr>
        <w:tc>
          <w:tcPr>
            <w:tcW w:w="1985" w:type="dxa"/>
            <w:vAlign w:val="bottom"/>
          </w:tcPr>
          <w:p w14:paraId="6D851ADC" w14:textId="77777777" w:rsidR="00D83E79" w:rsidRDefault="00D83E79" w:rsidP="005D6EF4">
            <w:pPr>
              <w:pStyle w:val="Tabletext"/>
            </w:pPr>
          </w:p>
        </w:tc>
        <w:tc>
          <w:tcPr>
            <w:tcW w:w="3652" w:type="dxa"/>
            <w:vAlign w:val="bottom"/>
          </w:tcPr>
          <w:p w14:paraId="26646D93" w14:textId="77777777" w:rsidR="00D83E79" w:rsidRDefault="00D83E79" w:rsidP="005D6EF4">
            <w:pPr>
              <w:pStyle w:val="Tabletext"/>
            </w:pPr>
            <w:r>
              <w:t>Job satisfaction: Tasks assigned</w:t>
            </w:r>
          </w:p>
        </w:tc>
        <w:tc>
          <w:tcPr>
            <w:tcW w:w="705" w:type="dxa"/>
            <w:vAlign w:val="bottom"/>
          </w:tcPr>
          <w:p w14:paraId="75CC596B" w14:textId="77777777" w:rsidR="00D83E79" w:rsidRDefault="00D83E79" w:rsidP="005D6EF4">
            <w:pPr>
              <w:pStyle w:val="Tabletext"/>
              <w:jc w:val="center"/>
            </w:pPr>
          </w:p>
        </w:tc>
        <w:tc>
          <w:tcPr>
            <w:tcW w:w="705" w:type="dxa"/>
            <w:vAlign w:val="bottom"/>
          </w:tcPr>
          <w:p w14:paraId="3B8F66D7" w14:textId="77777777" w:rsidR="00D83E79" w:rsidRDefault="00D83E79" w:rsidP="005D6EF4">
            <w:pPr>
              <w:pStyle w:val="Tabletext"/>
              <w:jc w:val="center"/>
            </w:pPr>
          </w:p>
        </w:tc>
        <w:tc>
          <w:tcPr>
            <w:tcW w:w="705" w:type="dxa"/>
            <w:vAlign w:val="bottom"/>
          </w:tcPr>
          <w:p w14:paraId="07692172" w14:textId="77777777" w:rsidR="00D83E79" w:rsidRDefault="00D83E79" w:rsidP="005D6EF4">
            <w:pPr>
              <w:pStyle w:val="Tabletext"/>
              <w:jc w:val="center"/>
            </w:pPr>
            <w:r>
              <w:t>1</w:t>
            </w:r>
          </w:p>
        </w:tc>
        <w:tc>
          <w:tcPr>
            <w:tcW w:w="705" w:type="dxa"/>
            <w:vAlign w:val="bottom"/>
          </w:tcPr>
          <w:p w14:paraId="6734D5FF" w14:textId="77777777" w:rsidR="00D83E79" w:rsidRDefault="00D83E79" w:rsidP="005D6EF4">
            <w:pPr>
              <w:pStyle w:val="Tabletext"/>
              <w:jc w:val="center"/>
            </w:pPr>
            <w:r>
              <w:t>1</w:t>
            </w:r>
          </w:p>
        </w:tc>
        <w:tc>
          <w:tcPr>
            <w:tcW w:w="705" w:type="dxa"/>
            <w:vAlign w:val="bottom"/>
          </w:tcPr>
          <w:p w14:paraId="710291B1" w14:textId="77777777" w:rsidR="00D83E79" w:rsidRDefault="00D83E79" w:rsidP="005D6EF4">
            <w:pPr>
              <w:pStyle w:val="Tabletext"/>
              <w:jc w:val="center"/>
            </w:pPr>
            <w:r>
              <w:t>1</w:t>
            </w:r>
          </w:p>
        </w:tc>
        <w:tc>
          <w:tcPr>
            <w:tcW w:w="705" w:type="dxa"/>
            <w:vAlign w:val="bottom"/>
          </w:tcPr>
          <w:p w14:paraId="0A9C2F63" w14:textId="77777777" w:rsidR="00D83E79" w:rsidRDefault="00D83E79" w:rsidP="005D6EF4">
            <w:pPr>
              <w:pStyle w:val="Tabletext"/>
              <w:jc w:val="center"/>
            </w:pPr>
            <w:r>
              <w:t>1</w:t>
            </w:r>
          </w:p>
        </w:tc>
        <w:tc>
          <w:tcPr>
            <w:tcW w:w="705" w:type="dxa"/>
            <w:vAlign w:val="bottom"/>
          </w:tcPr>
          <w:p w14:paraId="24D294A6" w14:textId="77777777" w:rsidR="00D83E79" w:rsidRDefault="00D83E79" w:rsidP="005D6EF4">
            <w:pPr>
              <w:pStyle w:val="Tabletext"/>
              <w:jc w:val="center"/>
            </w:pPr>
            <w:r>
              <w:t>1</w:t>
            </w:r>
          </w:p>
        </w:tc>
        <w:tc>
          <w:tcPr>
            <w:tcW w:w="705" w:type="dxa"/>
            <w:vAlign w:val="bottom"/>
          </w:tcPr>
          <w:p w14:paraId="3D9D7A2C" w14:textId="77777777" w:rsidR="00D83E79" w:rsidRDefault="00D83E79" w:rsidP="005D6EF4">
            <w:pPr>
              <w:pStyle w:val="Tabletext"/>
              <w:jc w:val="center"/>
            </w:pPr>
            <w:r>
              <w:t>1</w:t>
            </w:r>
          </w:p>
        </w:tc>
        <w:tc>
          <w:tcPr>
            <w:tcW w:w="705" w:type="dxa"/>
            <w:vAlign w:val="bottom"/>
          </w:tcPr>
          <w:p w14:paraId="5D64C9F7" w14:textId="77777777" w:rsidR="00D83E79" w:rsidRDefault="00D83E79" w:rsidP="005D6EF4">
            <w:pPr>
              <w:pStyle w:val="Tabletext"/>
              <w:jc w:val="center"/>
            </w:pPr>
            <w:r>
              <w:t>1</w:t>
            </w:r>
          </w:p>
        </w:tc>
        <w:tc>
          <w:tcPr>
            <w:tcW w:w="705" w:type="dxa"/>
            <w:vAlign w:val="bottom"/>
          </w:tcPr>
          <w:p w14:paraId="7EA4FCB7" w14:textId="77777777" w:rsidR="00D83E79" w:rsidRDefault="00D83E79" w:rsidP="005D6EF4">
            <w:pPr>
              <w:pStyle w:val="Tabletext"/>
              <w:jc w:val="center"/>
            </w:pPr>
            <w:r>
              <w:t>1</w:t>
            </w:r>
          </w:p>
        </w:tc>
        <w:tc>
          <w:tcPr>
            <w:tcW w:w="705" w:type="dxa"/>
            <w:vAlign w:val="bottom"/>
          </w:tcPr>
          <w:p w14:paraId="1A7FFF94" w14:textId="77777777" w:rsidR="00D83E79" w:rsidRDefault="00D83E79" w:rsidP="005D6EF4">
            <w:pPr>
              <w:pStyle w:val="Tabletext"/>
              <w:jc w:val="center"/>
            </w:pPr>
            <w:r>
              <w:t>1</w:t>
            </w:r>
          </w:p>
        </w:tc>
        <w:tc>
          <w:tcPr>
            <w:tcW w:w="705" w:type="dxa"/>
            <w:vAlign w:val="bottom"/>
          </w:tcPr>
          <w:p w14:paraId="3B7C976C" w14:textId="77777777" w:rsidR="00D83E79" w:rsidRDefault="00D83E79" w:rsidP="005D6EF4">
            <w:pPr>
              <w:pStyle w:val="Tabletext"/>
              <w:jc w:val="center"/>
            </w:pPr>
            <w:r>
              <w:t>1</w:t>
            </w:r>
          </w:p>
        </w:tc>
      </w:tr>
      <w:tr w:rsidR="00D83E79" w:rsidRPr="00E1461D" w14:paraId="2872BE1C" w14:textId="77777777" w:rsidTr="005D6EF4">
        <w:trPr>
          <w:cantSplit/>
        </w:trPr>
        <w:tc>
          <w:tcPr>
            <w:tcW w:w="1985" w:type="dxa"/>
            <w:tcBorders>
              <w:bottom w:val="nil"/>
            </w:tcBorders>
            <w:vAlign w:val="bottom"/>
          </w:tcPr>
          <w:p w14:paraId="1EE60B91" w14:textId="77777777" w:rsidR="00D83E79" w:rsidRDefault="00D83E79" w:rsidP="005D6EF4">
            <w:pPr>
              <w:pStyle w:val="Tabletext"/>
            </w:pPr>
          </w:p>
        </w:tc>
        <w:tc>
          <w:tcPr>
            <w:tcW w:w="3652" w:type="dxa"/>
            <w:tcBorders>
              <w:bottom w:val="nil"/>
            </w:tcBorders>
            <w:vAlign w:val="bottom"/>
          </w:tcPr>
          <w:p w14:paraId="7A5674B7" w14:textId="77777777" w:rsidR="00D83E79" w:rsidRDefault="00D83E79" w:rsidP="005D6EF4">
            <w:pPr>
              <w:pStyle w:val="Tabletext"/>
            </w:pPr>
            <w:r>
              <w:t>Job satisfaction: Recognition</w:t>
            </w:r>
          </w:p>
        </w:tc>
        <w:tc>
          <w:tcPr>
            <w:tcW w:w="705" w:type="dxa"/>
            <w:tcBorders>
              <w:bottom w:val="nil"/>
            </w:tcBorders>
            <w:vAlign w:val="bottom"/>
          </w:tcPr>
          <w:p w14:paraId="61C895C7" w14:textId="77777777" w:rsidR="00D83E79" w:rsidRDefault="00D83E79" w:rsidP="005D6EF4">
            <w:pPr>
              <w:pStyle w:val="Tabletext"/>
              <w:jc w:val="center"/>
            </w:pPr>
          </w:p>
        </w:tc>
        <w:tc>
          <w:tcPr>
            <w:tcW w:w="705" w:type="dxa"/>
            <w:tcBorders>
              <w:bottom w:val="nil"/>
            </w:tcBorders>
            <w:vAlign w:val="bottom"/>
          </w:tcPr>
          <w:p w14:paraId="6726D286" w14:textId="77777777" w:rsidR="00D83E79" w:rsidRDefault="00D83E79" w:rsidP="005D6EF4">
            <w:pPr>
              <w:pStyle w:val="Tabletext"/>
              <w:jc w:val="center"/>
            </w:pPr>
          </w:p>
        </w:tc>
        <w:tc>
          <w:tcPr>
            <w:tcW w:w="705" w:type="dxa"/>
            <w:tcBorders>
              <w:bottom w:val="nil"/>
            </w:tcBorders>
            <w:vAlign w:val="bottom"/>
          </w:tcPr>
          <w:p w14:paraId="576759B6" w14:textId="77777777" w:rsidR="00D83E79" w:rsidRDefault="00D83E79" w:rsidP="005D6EF4">
            <w:pPr>
              <w:pStyle w:val="Tabletext"/>
              <w:jc w:val="center"/>
            </w:pPr>
            <w:r>
              <w:t>1</w:t>
            </w:r>
          </w:p>
        </w:tc>
        <w:tc>
          <w:tcPr>
            <w:tcW w:w="705" w:type="dxa"/>
            <w:tcBorders>
              <w:bottom w:val="nil"/>
            </w:tcBorders>
            <w:vAlign w:val="bottom"/>
          </w:tcPr>
          <w:p w14:paraId="32E97EB3" w14:textId="77777777" w:rsidR="00D83E79" w:rsidRDefault="00D83E79" w:rsidP="005D6EF4">
            <w:pPr>
              <w:pStyle w:val="Tabletext"/>
              <w:jc w:val="center"/>
            </w:pPr>
            <w:r>
              <w:t>1</w:t>
            </w:r>
          </w:p>
        </w:tc>
        <w:tc>
          <w:tcPr>
            <w:tcW w:w="705" w:type="dxa"/>
            <w:tcBorders>
              <w:bottom w:val="nil"/>
            </w:tcBorders>
            <w:vAlign w:val="bottom"/>
          </w:tcPr>
          <w:p w14:paraId="42AE5BDD" w14:textId="77777777" w:rsidR="00D83E79" w:rsidRDefault="00D83E79" w:rsidP="005D6EF4">
            <w:pPr>
              <w:pStyle w:val="Tabletext"/>
              <w:jc w:val="center"/>
            </w:pPr>
            <w:r>
              <w:t>1</w:t>
            </w:r>
          </w:p>
        </w:tc>
        <w:tc>
          <w:tcPr>
            <w:tcW w:w="705" w:type="dxa"/>
            <w:tcBorders>
              <w:bottom w:val="nil"/>
            </w:tcBorders>
            <w:vAlign w:val="bottom"/>
          </w:tcPr>
          <w:p w14:paraId="36070806" w14:textId="77777777" w:rsidR="00D83E79" w:rsidRDefault="00D83E79" w:rsidP="005D6EF4">
            <w:pPr>
              <w:pStyle w:val="Tabletext"/>
              <w:jc w:val="center"/>
            </w:pPr>
            <w:r>
              <w:t>1</w:t>
            </w:r>
          </w:p>
        </w:tc>
        <w:tc>
          <w:tcPr>
            <w:tcW w:w="705" w:type="dxa"/>
            <w:tcBorders>
              <w:bottom w:val="nil"/>
            </w:tcBorders>
            <w:vAlign w:val="bottom"/>
          </w:tcPr>
          <w:p w14:paraId="46CBA6BF" w14:textId="77777777" w:rsidR="00D83E79" w:rsidRDefault="00D83E79" w:rsidP="005D6EF4">
            <w:pPr>
              <w:pStyle w:val="Tabletext"/>
              <w:jc w:val="center"/>
            </w:pPr>
            <w:r>
              <w:t>1</w:t>
            </w:r>
          </w:p>
        </w:tc>
        <w:tc>
          <w:tcPr>
            <w:tcW w:w="705" w:type="dxa"/>
            <w:tcBorders>
              <w:bottom w:val="nil"/>
            </w:tcBorders>
            <w:vAlign w:val="bottom"/>
          </w:tcPr>
          <w:p w14:paraId="0DC8BBB1" w14:textId="77777777" w:rsidR="00D83E79" w:rsidRDefault="00D83E79" w:rsidP="005D6EF4">
            <w:pPr>
              <w:pStyle w:val="Tabletext"/>
              <w:jc w:val="center"/>
            </w:pPr>
            <w:r>
              <w:t>1</w:t>
            </w:r>
          </w:p>
        </w:tc>
        <w:tc>
          <w:tcPr>
            <w:tcW w:w="705" w:type="dxa"/>
            <w:tcBorders>
              <w:bottom w:val="nil"/>
            </w:tcBorders>
            <w:vAlign w:val="bottom"/>
          </w:tcPr>
          <w:p w14:paraId="68D521A8" w14:textId="77777777" w:rsidR="00D83E79" w:rsidRDefault="00D83E79" w:rsidP="005D6EF4">
            <w:pPr>
              <w:pStyle w:val="Tabletext"/>
              <w:jc w:val="center"/>
            </w:pPr>
            <w:r>
              <w:t>1</w:t>
            </w:r>
          </w:p>
        </w:tc>
        <w:tc>
          <w:tcPr>
            <w:tcW w:w="705" w:type="dxa"/>
            <w:tcBorders>
              <w:bottom w:val="nil"/>
            </w:tcBorders>
            <w:vAlign w:val="bottom"/>
          </w:tcPr>
          <w:p w14:paraId="53791840" w14:textId="77777777" w:rsidR="00D83E79" w:rsidRDefault="00D83E79" w:rsidP="005D6EF4">
            <w:pPr>
              <w:pStyle w:val="Tabletext"/>
              <w:jc w:val="center"/>
            </w:pPr>
            <w:r>
              <w:t>1</w:t>
            </w:r>
          </w:p>
        </w:tc>
        <w:tc>
          <w:tcPr>
            <w:tcW w:w="705" w:type="dxa"/>
            <w:tcBorders>
              <w:bottom w:val="nil"/>
            </w:tcBorders>
            <w:vAlign w:val="bottom"/>
          </w:tcPr>
          <w:p w14:paraId="67A43081" w14:textId="77777777" w:rsidR="00D83E79" w:rsidRDefault="00D83E79" w:rsidP="005D6EF4">
            <w:pPr>
              <w:pStyle w:val="Tabletext"/>
              <w:jc w:val="center"/>
            </w:pPr>
            <w:r>
              <w:t>1</w:t>
            </w:r>
          </w:p>
        </w:tc>
        <w:tc>
          <w:tcPr>
            <w:tcW w:w="705" w:type="dxa"/>
            <w:tcBorders>
              <w:bottom w:val="nil"/>
            </w:tcBorders>
            <w:vAlign w:val="bottom"/>
          </w:tcPr>
          <w:p w14:paraId="20E5BC3A" w14:textId="77777777" w:rsidR="00D83E79" w:rsidRDefault="00D83E79" w:rsidP="005D6EF4">
            <w:pPr>
              <w:pStyle w:val="Tabletext"/>
              <w:jc w:val="center"/>
            </w:pPr>
            <w:r>
              <w:t>1</w:t>
            </w:r>
          </w:p>
        </w:tc>
      </w:tr>
      <w:tr w:rsidR="00D83E79" w:rsidRPr="00E1461D" w14:paraId="4449E5F3" w14:textId="77777777" w:rsidTr="005D6EF4">
        <w:trPr>
          <w:cantSplit/>
        </w:trPr>
        <w:tc>
          <w:tcPr>
            <w:tcW w:w="1985" w:type="dxa"/>
            <w:tcBorders>
              <w:top w:val="nil"/>
              <w:bottom w:val="single" w:sz="4" w:space="0" w:color="auto"/>
            </w:tcBorders>
            <w:vAlign w:val="bottom"/>
          </w:tcPr>
          <w:p w14:paraId="54F4051F" w14:textId="77777777" w:rsidR="00D83E79" w:rsidRDefault="00D83E79" w:rsidP="005D6EF4">
            <w:pPr>
              <w:pStyle w:val="Tabletext"/>
            </w:pPr>
            <w:r>
              <w:t> </w:t>
            </w:r>
          </w:p>
        </w:tc>
        <w:tc>
          <w:tcPr>
            <w:tcW w:w="3652" w:type="dxa"/>
            <w:tcBorders>
              <w:top w:val="nil"/>
              <w:bottom w:val="single" w:sz="4" w:space="0" w:color="auto"/>
            </w:tcBorders>
            <w:vAlign w:val="bottom"/>
          </w:tcPr>
          <w:p w14:paraId="30756502" w14:textId="77777777" w:rsidR="00D83E79" w:rsidRDefault="00D83E79" w:rsidP="005D6EF4">
            <w:pPr>
              <w:pStyle w:val="Tabletext"/>
            </w:pPr>
            <w:r>
              <w:t>Job satisfaction: Opportunities for promotion</w:t>
            </w:r>
          </w:p>
        </w:tc>
        <w:tc>
          <w:tcPr>
            <w:tcW w:w="705" w:type="dxa"/>
            <w:tcBorders>
              <w:top w:val="nil"/>
              <w:bottom w:val="single" w:sz="4" w:space="0" w:color="auto"/>
            </w:tcBorders>
            <w:vAlign w:val="bottom"/>
          </w:tcPr>
          <w:p w14:paraId="22B0C30A" w14:textId="77777777" w:rsidR="00D83E79" w:rsidRDefault="00D83E79" w:rsidP="005D6EF4">
            <w:pPr>
              <w:pStyle w:val="Tabletext"/>
              <w:jc w:val="center"/>
            </w:pPr>
          </w:p>
        </w:tc>
        <w:tc>
          <w:tcPr>
            <w:tcW w:w="705" w:type="dxa"/>
            <w:tcBorders>
              <w:top w:val="nil"/>
              <w:bottom w:val="single" w:sz="4" w:space="0" w:color="auto"/>
            </w:tcBorders>
            <w:vAlign w:val="bottom"/>
          </w:tcPr>
          <w:p w14:paraId="72370AC8" w14:textId="77777777" w:rsidR="00D83E79" w:rsidRDefault="00D83E79" w:rsidP="005D6EF4">
            <w:pPr>
              <w:pStyle w:val="Tabletext"/>
              <w:jc w:val="center"/>
            </w:pPr>
          </w:p>
        </w:tc>
        <w:tc>
          <w:tcPr>
            <w:tcW w:w="705" w:type="dxa"/>
            <w:tcBorders>
              <w:top w:val="nil"/>
              <w:bottom w:val="single" w:sz="4" w:space="0" w:color="auto"/>
            </w:tcBorders>
            <w:vAlign w:val="bottom"/>
          </w:tcPr>
          <w:p w14:paraId="44A584AE"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1CDFE1F4"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53EBFFD7"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1FC2CFC5"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0FA98B4A"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76515DBC"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2A85FCEB"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71449484"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6F02814A" w14:textId="77777777" w:rsidR="00D83E79" w:rsidRDefault="00D83E79" w:rsidP="005D6EF4">
            <w:pPr>
              <w:pStyle w:val="Tabletext"/>
              <w:jc w:val="center"/>
            </w:pPr>
            <w:r>
              <w:t>1</w:t>
            </w:r>
          </w:p>
        </w:tc>
        <w:tc>
          <w:tcPr>
            <w:tcW w:w="705" w:type="dxa"/>
            <w:tcBorders>
              <w:top w:val="nil"/>
              <w:bottom w:val="single" w:sz="4" w:space="0" w:color="auto"/>
            </w:tcBorders>
            <w:vAlign w:val="bottom"/>
          </w:tcPr>
          <w:p w14:paraId="4E26DF1B" w14:textId="77777777" w:rsidR="00D83E79" w:rsidRDefault="00D83E79" w:rsidP="005D6EF4">
            <w:pPr>
              <w:pStyle w:val="Tabletext"/>
              <w:jc w:val="center"/>
            </w:pPr>
            <w:r>
              <w:t>1</w:t>
            </w:r>
          </w:p>
        </w:tc>
      </w:tr>
      <w:tr w:rsidR="00D83E79" w:rsidRPr="00E1461D" w14:paraId="31C4C13B" w14:textId="77777777" w:rsidTr="005D6EF4">
        <w:trPr>
          <w:cantSplit/>
        </w:trPr>
        <w:tc>
          <w:tcPr>
            <w:tcW w:w="1985" w:type="dxa"/>
            <w:tcBorders>
              <w:top w:val="single" w:sz="4" w:space="0" w:color="auto"/>
              <w:bottom w:val="nil"/>
            </w:tcBorders>
            <w:vAlign w:val="bottom"/>
          </w:tcPr>
          <w:p w14:paraId="62077EA1" w14:textId="77777777" w:rsidR="00D83E79" w:rsidRPr="00BE6512" w:rsidRDefault="00D83E79" w:rsidP="005D6EF4">
            <w:pPr>
              <w:pStyle w:val="Tabletext"/>
            </w:pPr>
            <w:r>
              <w:t>Economic climate</w:t>
            </w:r>
          </w:p>
        </w:tc>
        <w:tc>
          <w:tcPr>
            <w:tcW w:w="3652" w:type="dxa"/>
            <w:tcBorders>
              <w:top w:val="single" w:sz="4" w:space="0" w:color="auto"/>
              <w:bottom w:val="nil"/>
            </w:tcBorders>
          </w:tcPr>
          <w:p w14:paraId="5491E125" w14:textId="77777777" w:rsidR="00D83E79" w:rsidRPr="00BE6512" w:rsidRDefault="00D83E79" w:rsidP="005D6EF4">
            <w:pPr>
              <w:pStyle w:val="Tabletext"/>
            </w:pPr>
            <w:r>
              <w:t>Hours worked</w:t>
            </w:r>
          </w:p>
        </w:tc>
        <w:tc>
          <w:tcPr>
            <w:tcW w:w="705" w:type="dxa"/>
            <w:tcBorders>
              <w:top w:val="single" w:sz="4" w:space="0" w:color="auto"/>
              <w:bottom w:val="nil"/>
            </w:tcBorders>
            <w:vAlign w:val="bottom"/>
          </w:tcPr>
          <w:p w14:paraId="7B772F8A" w14:textId="77777777" w:rsidR="00D83E79" w:rsidRDefault="00D83E79" w:rsidP="005D6EF4">
            <w:pPr>
              <w:pStyle w:val="Tabletext"/>
              <w:jc w:val="center"/>
            </w:pPr>
          </w:p>
        </w:tc>
        <w:tc>
          <w:tcPr>
            <w:tcW w:w="705" w:type="dxa"/>
            <w:tcBorders>
              <w:top w:val="single" w:sz="4" w:space="0" w:color="auto"/>
              <w:bottom w:val="nil"/>
            </w:tcBorders>
            <w:vAlign w:val="bottom"/>
          </w:tcPr>
          <w:p w14:paraId="2667BEF0" w14:textId="77777777" w:rsidR="00D83E79" w:rsidRDefault="00D83E79" w:rsidP="005D6EF4">
            <w:pPr>
              <w:pStyle w:val="Tabletext"/>
              <w:jc w:val="center"/>
            </w:pPr>
          </w:p>
        </w:tc>
        <w:tc>
          <w:tcPr>
            <w:tcW w:w="705" w:type="dxa"/>
            <w:tcBorders>
              <w:top w:val="single" w:sz="4" w:space="0" w:color="auto"/>
              <w:bottom w:val="nil"/>
            </w:tcBorders>
            <w:vAlign w:val="bottom"/>
          </w:tcPr>
          <w:p w14:paraId="7514D620" w14:textId="77777777" w:rsidR="00D83E79" w:rsidRDefault="00D83E79" w:rsidP="005D6EF4">
            <w:pPr>
              <w:pStyle w:val="Tabletext"/>
              <w:jc w:val="center"/>
            </w:pPr>
          </w:p>
        </w:tc>
        <w:tc>
          <w:tcPr>
            <w:tcW w:w="705" w:type="dxa"/>
            <w:tcBorders>
              <w:top w:val="single" w:sz="4" w:space="0" w:color="auto"/>
              <w:bottom w:val="nil"/>
            </w:tcBorders>
            <w:vAlign w:val="bottom"/>
          </w:tcPr>
          <w:p w14:paraId="3B677AC4" w14:textId="77777777" w:rsidR="00D83E79" w:rsidRDefault="00D83E79" w:rsidP="005D6EF4">
            <w:pPr>
              <w:pStyle w:val="Tabletext"/>
              <w:jc w:val="center"/>
            </w:pPr>
          </w:p>
        </w:tc>
        <w:tc>
          <w:tcPr>
            <w:tcW w:w="705" w:type="dxa"/>
            <w:tcBorders>
              <w:top w:val="single" w:sz="4" w:space="0" w:color="auto"/>
              <w:bottom w:val="nil"/>
            </w:tcBorders>
            <w:vAlign w:val="bottom"/>
          </w:tcPr>
          <w:p w14:paraId="0BDD95D6" w14:textId="77777777" w:rsidR="00D83E79" w:rsidRDefault="00D83E79" w:rsidP="005D6EF4">
            <w:pPr>
              <w:pStyle w:val="Tabletext"/>
              <w:jc w:val="center"/>
            </w:pPr>
          </w:p>
        </w:tc>
        <w:tc>
          <w:tcPr>
            <w:tcW w:w="705" w:type="dxa"/>
            <w:tcBorders>
              <w:top w:val="single" w:sz="4" w:space="0" w:color="auto"/>
              <w:bottom w:val="nil"/>
            </w:tcBorders>
            <w:vAlign w:val="bottom"/>
          </w:tcPr>
          <w:p w14:paraId="4EC9E40B" w14:textId="77777777" w:rsidR="00D83E79" w:rsidRDefault="00D83E79" w:rsidP="005D6EF4">
            <w:pPr>
              <w:pStyle w:val="Tabletext"/>
              <w:jc w:val="center"/>
            </w:pPr>
          </w:p>
        </w:tc>
        <w:tc>
          <w:tcPr>
            <w:tcW w:w="705" w:type="dxa"/>
            <w:tcBorders>
              <w:top w:val="single" w:sz="4" w:space="0" w:color="auto"/>
              <w:bottom w:val="nil"/>
            </w:tcBorders>
            <w:vAlign w:val="bottom"/>
          </w:tcPr>
          <w:p w14:paraId="323E67C4" w14:textId="77777777" w:rsidR="00D83E79" w:rsidRDefault="00D83E79" w:rsidP="005D6EF4">
            <w:pPr>
              <w:pStyle w:val="Tabletext"/>
              <w:jc w:val="center"/>
            </w:pPr>
          </w:p>
        </w:tc>
        <w:tc>
          <w:tcPr>
            <w:tcW w:w="705" w:type="dxa"/>
            <w:tcBorders>
              <w:top w:val="single" w:sz="4" w:space="0" w:color="auto"/>
              <w:bottom w:val="nil"/>
            </w:tcBorders>
            <w:vAlign w:val="bottom"/>
          </w:tcPr>
          <w:p w14:paraId="1F1FA804" w14:textId="77777777" w:rsidR="00D83E79" w:rsidRDefault="00D83E79" w:rsidP="005D6EF4">
            <w:pPr>
              <w:pStyle w:val="Tabletext"/>
              <w:jc w:val="center"/>
            </w:pPr>
          </w:p>
        </w:tc>
        <w:tc>
          <w:tcPr>
            <w:tcW w:w="705" w:type="dxa"/>
            <w:tcBorders>
              <w:top w:val="single" w:sz="4" w:space="0" w:color="auto"/>
              <w:bottom w:val="nil"/>
            </w:tcBorders>
            <w:vAlign w:val="bottom"/>
          </w:tcPr>
          <w:p w14:paraId="1C7D64D1" w14:textId="77777777" w:rsidR="00D83E79" w:rsidRDefault="00D83E79" w:rsidP="005D6EF4">
            <w:pPr>
              <w:pStyle w:val="Tabletext"/>
              <w:jc w:val="center"/>
            </w:pPr>
          </w:p>
        </w:tc>
        <w:tc>
          <w:tcPr>
            <w:tcW w:w="705" w:type="dxa"/>
            <w:tcBorders>
              <w:top w:val="single" w:sz="4" w:space="0" w:color="auto"/>
              <w:bottom w:val="nil"/>
            </w:tcBorders>
            <w:vAlign w:val="bottom"/>
          </w:tcPr>
          <w:p w14:paraId="119164B8" w14:textId="77777777" w:rsidR="00D83E79" w:rsidRDefault="00D83E79" w:rsidP="005D6EF4">
            <w:pPr>
              <w:pStyle w:val="Tabletext"/>
              <w:jc w:val="center"/>
            </w:pPr>
          </w:p>
        </w:tc>
        <w:tc>
          <w:tcPr>
            <w:tcW w:w="705" w:type="dxa"/>
            <w:tcBorders>
              <w:top w:val="single" w:sz="4" w:space="0" w:color="auto"/>
              <w:bottom w:val="nil"/>
            </w:tcBorders>
            <w:vAlign w:val="bottom"/>
          </w:tcPr>
          <w:p w14:paraId="11D1A291" w14:textId="77777777" w:rsidR="00D83E79" w:rsidRDefault="00D83E79" w:rsidP="005D6EF4">
            <w:pPr>
              <w:pStyle w:val="Tabletext"/>
              <w:jc w:val="center"/>
            </w:pPr>
          </w:p>
        </w:tc>
        <w:tc>
          <w:tcPr>
            <w:tcW w:w="705" w:type="dxa"/>
            <w:tcBorders>
              <w:top w:val="single" w:sz="4" w:space="0" w:color="auto"/>
              <w:bottom w:val="nil"/>
            </w:tcBorders>
            <w:vAlign w:val="bottom"/>
          </w:tcPr>
          <w:p w14:paraId="32563F3C" w14:textId="77777777" w:rsidR="00D83E79" w:rsidRDefault="00D83E79" w:rsidP="005D6EF4">
            <w:pPr>
              <w:pStyle w:val="Tabletext"/>
              <w:jc w:val="center"/>
            </w:pPr>
            <w:r>
              <w:t>1</w:t>
            </w:r>
          </w:p>
        </w:tc>
      </w:tr>
      <w:tr w:rsidR="00D83E79" w:rsidRPr="00E1461D" w14:paraId="68EF7AE5" w14:textId="77777777" w:rsidTr="005D6EF4">
        <w:trPr>
          <w:cantSplit/>
        </w:trPr>
        <w:tc>
          <w:tcPr>
            <w:tcW w:w="1985" w:type="dxa"/>
            <w:tcBorders>
              <w:top w:val="nil"/>
            </w:tcBorders>
            <w:vAlign w:val="bottom"/>
          </w:tcPr>
          <w:p w14:paraId="6435C581" w14:textId="77777777" w:rsidR="00D83E79" w:rsidRDefault="00D83E79" w:rsidP="005D6EF4">
            <w:pPr>
              <w:pStyle w:val="Tabletext"/>
            </w:pPr>
          </w:p>
        </w:tc>
        <w:tc>
          <w:tcPr>
            <w:tcW w:w="3652" w:type="dxa"/>
            <w:tcBorders>
              <w:top w:val="nil"/>
            </w:tcBorders>
          </w:tcPr>
          <w:p w14:paraId="7DE6D43B" w14:textId="77777777" w:rsidR="00D83E79" w:rsidRPr="007923F6" w:rsidRDefault="00D83E79" w:rsidP="005D6EF4">
            <w:pPr>
              <w:pStyle w:val="Tabletext"/>
            </w:pPr>
            <w:r>
              <w:t>Type of work</w:t>
            </w:r>
          </w:p>
        </w:tc>
        <w:tc>
          <w:tcPr>
            <w:tcW w:w="705" w:type="dxa"/>
            <w:tcBorders>
              <w:top w:val="nil"/>
            </w:tcBorders>
            <w:vAlign w:val="bottom"/>
          </w:tcPr>
          <w:p w14:paraId="1B68CAA1" w14:textId="77777777" w:rsidR="00D83E79" w:rsidRDefault="00D83E79" w:rsidP="005D6EF4">
            <w:pPr>
              <w:pStyle w:val="Tabletext"/>
              <w:jc w:val="center"/>
            </w:pPr>
          </w:p>
        </w:tc>
        <w:tc>
          <w:tcPr>
            <w:tcW w:w="705" w:type="dxa"/>
            <w:tcBorders>
              <w:top w:val="nil"/>
            </w:tcBorders>
            <w:vAlign w:val="bottom"/>
          </w:tcPr>
          <w:p w14:paraId="1E324B3F" w14:textId="77777777" w:rsidR="00D83E79" w:rsidRDefault="00D83E79" w:rsidP="005D6EF4">
            <w:pPr>
              <w:pStyle w:val="Tabletext"/>
              <w:jc w:val="center"/>
            </w:pPr>
          </w:p>
        </w:tc>
        <w:tc>
          <w:tcPr>
            <w:tcW w:w="705" w:type="dxa"/>
            <w:tcBorders>
              <w:top w:val="nil"/>
            </w:tcBorders>
            <w:vAlign w:val="bottom"/>
          </w:tcPr>
          <w:p w14:paraId="0A7D71AD" w14:textId="77777777" w:rsidR="00D83E79" w:rsidRDefault="00D83E79" w:rsidP="005D6EF4">
            <w:pPr>
              <w:pStyle w:val="Tabletext"/>
              <w:jc w:val="center"/>
            </w:pPr>
          </w:p>
        </w:tc>
        <w:tc>
          <w:tcPr>
            <w:tcW w:w="705" w:type="dxa"/>
            <w:tcBorders>
              <w:top w:val="nil"/>
            </w:tcBorders>
            <w:vAlign w:val="bottom"/>
          </w:tcPr>
          <w:p w14:paraId="097EBFC2" w14:textId="77777777" w:rsidR="00D83E79" w:rsidRDefault="00D83E79" w:rsidP="005D6EF4">
            <w:pPr>
              <w:pStyle w:val="Tabletext"/>
              <w:jc w:val="center"/>
            </w:pPr>
          </w:p>
        </w:tc>
        <w:tc>
          <w:tcPr>
            <w:tcW w:w="705" w:type="dxa"/>
            <w:tcBorders>
              <w:top w:val="nil"/>
            </w:tcBorders>
            <w:vAlign w:val="bottom"/>
          </w:tcPr>
          <w:p w14:paraId="5E8F3B02" w14:textId="77777777" w:rsidR="00D83E79" w:rsidRDefault="00D83E79" w:rsidP="005D6EF4">
            <w:pPr>
              <w:pStyle w:val="Tabletext"/>
              <w:jc w:val="center"/>
            </w:pPr>
          </w:p>
        </w:tc>
        <w:tc>
          <w:tcPr>
            <w:tcW w:w="705" w:type="dxa"/>
            <w:tcBorders>
              <w:top w:val="nil"/>
            </w:tcBorders>
            <w:vAlign w:val="bottom"/>
          </w:tcPr>
          <w:p w14:paraId="37D7AB25" w14:textId="77777777" w:rsidR="00D83E79" w:rsidRDefault="00D83E79" w:rsidP="005D6EF4">
            <w:pPr>
              <w:pStyle w:val="Tabletext"/>
              <w:jc w:val="center"/>
            </w:pPr>
          </w:p>
        </w:tc>
        <w:tc>
          <w:tcPr>
            <w:tcW w:w="705" w:type="dxa"/>
            <w:tcBorders>
              <w:top w:val="nil"/>
            </w:tcBorders>
            <w:vAlign w:val="bottom"/>
          </w:tcPr>
          <w:p w14:paraId="67CD881A" w14:textId="77777777" w:rsidR="00D83E79" w:rsidRDefault="00D83E79" w:rsidP="005D6EF4">
            <w:pPr>
              <w:pStyle w:val="Tabletext"/>
              <w:jc w:val="center"/>
            </w:pPr>
          </w:p>
        </w:tc>
        <w:tc>
          <w:tcPr>
            <w:tcW w:w="705" w:type="dxa"/>
            <w:tcBorders>
              <w:top w:val="nil"/>
            </w:tcBorders>
            <w:vAlign w:val="bottom"/>
          </w:tcPr>
          <w:p w14:paraId="52EB293B" w14:textId="77777777" w:rsidR="00D83E79" w:rsidRDefault="00D83E79" w:rsidP="005D6EF4">
            <w:pPr>
              <w:pStyle w:val="Tabletext"/>
              <w:jc w:val="center"/>
            </w:pPr>
          </w:p>
        </w:tc>
        <w:tc>
          <w:tcPr>
            <w:tcW w:w="705" w:type="dxa"/>
            <w:tcBorders>
              <w:top w:val="nil"/>
            </w:tcBorders>
            <w:vAlign w:val="bottom"/>
          </w:tcPr>
          <w:p w14:paraId="2299A9D5" w14:textId="77777777" w:rsidR="00D83E79" w:rsidRDefault="00D83E79" w:rsidP="005D6EF4">
            <w:pPr>
              <w:pStyle w:val="Tabletext"/>
              <w:jc w:val="center"/>
            </w:pPr>
          </w:p>
        </w:tc>
        <w:tc>
          <w:tcPr>
            <w:tcW w:w="705" w:type="dxa"/>
            <w:tcBorders>
              <w:top w:val="nil"/>
            </w:tcBorders>
            <w:vAlign w:val="bottom"/>
          </w:tcPr>
          <w:p w14:paraId="7C150B58" w14:textId="77777777" w:rsidR="00D83E79" w:rsidRDefault="00D83E79" w:rsidP="005D6EF4">
            <w:pPr>
              <w:pStyle w:val="Tabletext"/>
              <w:jc w:val="center"/>
            </w:pPr>
          </w:p>
        </w:tc>
        <w:tc>
          <w:tcPr>
            <w:tcW w:w="705" w:type="dxa"/>
            <w:tcBorders>
              <w:top w:val="nil"/>
            </w:tcBorders>
            <w:vAlign w:val="bottom"/>
          </w:tcPr>
          <w:p w14:paraId="4E612D4C" w14:textId="77777777" w:rsidR="00D83E79" w:rsidRDefault="00D83E79" w:rsidP="005D6EF4">
            <w:pPr>
              <w:pStyle w:val="Tabletext"/>
              <w:jc w:val="center"/>
            </w:pPr>
          </w:p>
        </w:tc>
        <w:tc>
          <w:tcPr>
            <w:tcW w:w="705" w:type="dxa"/>
            <w:tcBorders>
              <w:top w:val="nil"/>
            </w:tcBorders>
            <w:vAlign w:val="bottom"/>
          </w:tcPr>
          <w:p w14:paraId="0113A00B" w14:textId="77777777" w:rsidR="00D83E79" w:rsidRDefault="00D83E79" w:rsidP="005D6EF4">
            <w:pPr>
              <w:pStyle w:val="Tabletext"/>
              <w:jc w:val="center"/>
            </w:pPr>
            <w:r>
              <w:t>1</w:t>
            </w:r>
          </w:p>
        </w:tc>
      </w:tr>
      <w:tr w:rsidR="00D83E79" w:rsidRPr="00E1461D" w14:paraId="0D105D4C" w14:textId="77777777" w:rsidTr="005D6EF4">
        <w:trPr>
          <w:cantSplit/>
        </w:trPr>
        <w:tc>
          <w:tcPr>
            <w:tcW w:w="1985" w:type="dxa"/>
            <w:tcBorders>
              <w:top w:val="nil"/>
            </w:tcBorders>
            <w:vAlign w:val="bottom"/>
          </w:tcPr>
          <w:p w14:paraId="464A862C" w14:textId="77777777" w:rsidR="00D83E79" w:rsidRDefault="00D83E79" w:rsidP="005D6EF4">
            <w:pPr>
              <w:pStyle w:val="Tabletext"/>
            </w:pPr>
          </w:p>
        </w:tc>
        <w:tc>
          <w:tcPr>
            <w:tcW w:w="3652" w:type="dxa"/>
            <w:tcBorders>
              <w:top w:val="nil"/>
            </w:tcBorders>
          </w:tcPr>
          <w:p w14:paraId="340A2944" w14:textId="77777777" w:rsidR="00D83E79" w:rsidRPr="00BE6512" w:rsidRDefault="00D83E79" w:rsidP="005D6EF4">
            <w:pPr>
              <w:pStyle w:val="Tabletext"/>
            </w:pPr>
            <w:r>
              <w:t>Changing of jobs</w:t>
            </w:r>
          </w:p>
        </w:tc>
        <w:tc>
          <w:tcPr>
            <w:tcW w:w="705" w:type="dxa"/>
            <w:tcBorders>
              <w:top w:val="nil"/>
            </w:tcBorders>
            <w:vAlign w:val="bottom"/>
          </w:tcPr>
          <w:p w14:paraId="04DDE308" w14:textId="77777777" w:rsidR="00D83E79" w:rsidRDefault="00D83E79" w:rsidP="005D6EF4">
            <w:pPr>
              <w:pStyle w:val="Tabletext"/>
              <w:jc w:val="center"/>
            </w:pPr>
          </w:p>
        </w:tc>
        <w:tc>
          <w:tcPr>
            <w:tcW w:w="705" w:type="dxa"/>
            <w:tcBorders>
              <w:top w:val="nil"/>
            </w:tcBorders>
            <w:vAlign w:val="bottom"/>
          </w:tcPr>
          <w:p w14:paraId="4F5B6EC4" w14:textId="77777777" w:rsidR="00D83E79" w:rsidRDefault="00D83E79" w:rsidP="005D6EF4">
            <w:pPr>
              <w:pStyle w:val="Tabletext"/>
              <w:jc w:val="center"/>
            </w:pPr>
          </w:p>
        </w:tc>
        <w:tc>
          <w:tcPr>
            <w:tcW w:w="705" w:type="dxa"/>
            <w:tcBorders>
              <w:top w:val="nil"/>
            </w:tcBorders>
            <w:vAlign w:val="bottom"/>
          </w:tcPr>
          <w:p w14:paraId="01B52C46" w14:textId="77777777" w:rsidR="00D83E79" w:rsidRDefault="00D83E79" w:rsidP="005D6EF4">
            <w:pPr>
              <w:pStyle w:val="Tabletext"/>
              <w:jc w:val="center"/>
            </w:pPr>
          </w:p>
        </w:tc>
        <w:tc>
          <w:tcPr>
            <w:tcW w:w="705" w:type="dxa"/>
            <w:tcBorders>
              <w:top w:val="nil"/>
            </w:tcBorders>
            <w:vAlign w:val="bottom"/>
          </w:tcPr>
          <w:p w14:paraId="1E702F75" w14:textId="77777777" w:rsidR="00D83E79" w:rsidRDefault="00D83E79" w:rsidP="005D6EF4">
            <w:pPr>
              <w:pStyle w:val="Tabletext"/>
              <w:jc w:val="center"/>
            </w:pPr>
          </w:p>
        </w:tc>
        <w:tc>
          <w:tcPr>
            <w:tcW w:w="705" w:type="dxa"/>
            <w:tcBorders>
              <w:top w:val="nil"/>
            </w:tcBorders>
            <w:vAlign w:val="bottom"/>
          </w:tcPr>
          <w:p w14:paraId="50D94D8F" w14:textId="77777777" w:rsidR="00D83E79" w:rsidRDefault="00D83E79" w:rsidP="005D6EF4">
            <w:pPr>
              <w:pStyle w:val="Tabletext"/>
              <w:jc w:val="center"/>
            </w:pPr>
          </w:p>
        </w:tc>
        <w:tc>
          <w:tcPr>
            <w:tcW w:w="705" w:type="dxa"/>
            <w:tcBorders>
              <w:top w:val="nil"/>
            </w:tcBorders>
            <w:vAlign w:val="bottom"/>
          </w:tcPr>
          <w:p w14:paraId="3B813E51" w14:textId="77777777" w:rsidR="00D83E79" w:rsidRDefault="00D83E79" w:rsidP="005D6EF4">
            <w:pPr>
              <w:pStyle w:val="Tabletext"/>
              <w:jc w:val="center"/>
            </w:pPr>
          </w:p>
        </w:tc>
        <w:tc>
          <w:tcPr>
            <w:tcW w:w="705" w:type="dxa"/>
            <w:tcBorders>
              <w:top w:val="nil"/>
            </w:tcBorders>
            <w:vAlign w:val="bottom"/>
          </w:tcPr>
          <w:p w14:paraId="68407B52" w14:textId="77777777" w:rsidR="00D83E79" w:rsidRDefault="00D83E79" w:rsidP="005D6EF4">
            <w:pPr>
              <w:pStyle w:val="Tabletext"/>
              <w:jc w:val="center"/>
            </w:pPr>
          </w:p>
        </w:tc>
        <w:tc>
          <w:tcPr>
            <w:tcW w:w="705" w:type="dxa"/>
            <w:tcBorders>
              <w:top w:val="nil"/>
            </w:tcBorders>
            <w:vAlign w:val="bottom"/>
          </w:tcPr>
          <w:p w14:paraId="0CC7E716" w14:textId="77777777" w:rsidR="00D83E79" w:rsidRDefault="00D83E79" w:rsidP="005D6EF4">
            <w:pPr>
              <w:pStyle w:val="Tabletext"/>
              <w:jc w:val="center"/>
            </w:pPr>
          </w:p>
        </w:tc>
        <w:tc>
          <w:tcPr>
            <w:tcW w:w="705" w:type="dxa"/>
            <w:tcBorders>
              <w:top w:val="nil"/>
            </w:tcBorders>
            <w:vAlign w:val="bottom"/>
          </w:tcPr>
          <w:p w14:paraId="6BF8F8DA" w14:textId="77777777" w:rsidR="00D83E79" w:rsidRDefault="00D83E79" w:rsidP="005D6EF4">
            <w:pPr>
              <w:pStyle w:val="Tabletext"/>
              <w:jc w:val="center"/>
            </w:pPr>
          </w:p>
        </w:tc>
        <w:tc>
          <w:tcPr>
            <w:tcW w:w="705" w:type="dxa"/>
            <w:tcBorders>
              <w:top w:val="nil"/>
            </w:tcBorders>
            <w:vAlign w:val="bottom"/>
          </w:tcPr>
          <w:p w14:paraId="496FB66F" w14:textId="77777777" w:rsidR="00D83E79" w:rsidRDefault="00D83E79" w:rsidP="005D6EF4">
            <w:pPr>
              <w:pStyle w:val="Tabletext"/>
              <w:jc w:val="center"/>
            </w:pPr>
          </w:p>
        </w:tc>
        <w:tc>
          <w:tcPr>
            <w:tcW w:w="705" w:type="dxa"/>
            <w:tcBorders>
              <w:top w:val="nil"/>
            </w:tcBorders>
            <w:vAlign w:val="bottom"/>
          </w:tcPr>
          <w:p w14:paraId="5DB6A840" w14:textId="77777777" w:rsidR="00D83E79" w:rsidRDefault="00D83E79" w:rsidP="005D6EF4">
            <w:pPr>
              <w:pStyle w:val="Tabletext"/>
              <w:jc w:val="center"/>
            </w:pPr>
          </w:p>
        </w:tc>
        <w:tc>
          <w:tcPr>
            <w:tcW w:w="705" w:type="dxa"/>
            <w:tcBorders>
              <w:top w:val="nil"/>
            </w:tcBorders>
            <w:vAlign w:val="bottom"/>
          </w:tcPr>
          <w:p w14:paraId="4361769E" w14:textId="77777777" w:rsidR="00D83E79" w:rsidRDefault="00D83E79" w:rsidP="005D6EF4">
            <w:pPr>
              <w:pStyle w:val="Tabletext"/>
              <w:jc w:val="center"/>
            </w:pPr>
            <w:r>
              <w:t>1</w:t>
            </w:r>
          </w:p>
        </w:tc>
      </w:tr>
      <w:tr w:rsidR="00D83E79" w:rsidRPr="00E1461D" w14:paraId="708C7D61" w14:textId="77777777" w:rsidTr="005D6EF4">
        <w:trPr>
          <w:cantSplit/>
        </w:trPr>
        <w:tc>
          <w:tcPr>
            <w:tcW w:w="1985" w:type="dxa"/>
            <w:tcBorders>
              <w:top w:val="nil"/>
            </w:tcBorders>
            <w:vAlign w:val="bottom"/>
          </w:tcPr>
          <w:p w14:paraId="47D7F48A" w14:textId="77777777" w:rsidR="00D83E79" w:rsidRDefault="00D83E79" w:rsidP="005D6EF4">
            <w:pPr>
              <w:pStyle w:val="Tabletext"/>
            </w:pPr>
          </w:p>
        </w:tc>
        <w:tc>
          <w:tcPr>
            <w:tcW w:w="3652" w:type="dxa"/>
            <w:tcBorders>
              <w:top w:val="nil"/>
            </w:tcBorders>
          </w:tcPr>
          <w:p w14:paraId="42CD3A5C" w14:textId="77777777" w:rsidR="00D83E79" w:rsidRPr="00BE6512" w:rsidRDefault="00D83E79" w:rsidP="005D6EF4">
            <w:pPr>
              <w:pStyle w:val="Tabletext"/>
            </w:pPr>
            <w:r>
              <w:t>Study undertaken</w:t>
            </w:r>
          </w:p>
        </w:tc>
        <w:tc>
          <w:tcPr>
            <w:tcW w:w="705" w:type="dxa"/>
            <w:tcBorders>
              <w:top w:val="nil"/>
            </w:tcBorders>
            <w:vAlign w:val="bottom"/>
          </w:tcPr>
          <w:p w14:paraId="5644A84C" w14:textId="77777777" w:rsidR="00D83E79" w:rsidRDefault="00D83E79" w:rsidP="005D6EF4">
            <w:pPr>
              <w:pStyle w:val="Tabletext"/>
              <w:jc w:val="center"/>
            </w:pPr>
          </w:p>
        </w:tc>
        <w:tc>
          <w:tcPr>
            <w:tcW w:w="705" w:type="dxa"/>
            <w:tcBorders>
              <w:top w:val="nil"/>
            </w:tcBorders>
            <w:vAlign w:val="bottom"/>
          </w:tcPr>
          <w:p w14:paraId="22F95363" w14:textId="77777777" w:rsidR="00D83E79" w:rsidRDefault="00D83E79" w:rsidP="005D6EF4">
            <w:pPr>
              <w:pStyle w:val="Tabletext"/>
              <w:jc w:val="center"/>
            </w:pPr>
          </w:p>
        </w:tc>
        <w:tc>
          <w:tcPr>
            <w:tcW w:w="705" w:type="dxa"/>
            <w:tcBorders>
              <w:top w:val="nil"/>
            </w:tcBorders>
            <w:vAlign w:val="bottom"/>
          </w:tcPr>
          <w:p w14:paraId="5200C665" w14:textId="77777777" w:rsidR="00D83E79" w:rsidRDefault="00D83E79" w:rsidP="005D6EF4">
            <w:pPr>
              <w:pStyle w:val="Tabletext"/>
              <w:jc w:val="center"/>
            </w:pPr>
          </w:p>
        </w:tc>
        <w:tc>
          <w:tcPr>
            <w:tcW w:w="705" w:type="dxa"/>
            <w:tcBorders>
              <w:top w:val="nil"/>
            </w:tcBorders>
            <w:vAlign w:val="bottom"/>
          </w:tcPr>
          <w:p w14:paraId="02C7EAD6" w14:textId="77777777" w:rsidR="00D83E79" w:rsidRDefault="00D83E79" w:rsidP="005D6EF4">
            <w:pPr>
              <w:pStyle w:val="Tabletext"/>
              <w:jc w:val="center"/>
            </w:pPr>
          </w:p>
        </w:tc>
        <w:tc>
          <w:tcPr>
            <w:tcW w:w="705" w:type="dxa"/>
            <w:tcBorders>
              <w:top w:val="nil"/>
            </w:tcBorders>
            <w:vAlign w:val="bottom"/>
          </w:tcPr>
          <w:p w14:paraId="4A88B48F" w14:textId="77777777" w:rsidR="00D83E79" w:rsidRDefault="00D83E79" w:rsidP="005D6EF4">
            <w:pPr>
              <w:pStyle w:val="Tabletext"/>
              <w:jc w:val="center"/>
            </w:pPr>
          </w:p>
        </w:tc>
        <w:tc>
          <w:tcPr>
            <w:tcW w:w="705" w:type="dxa"/>
            <w:tcBorders>
              <w:top w:val="nil"/>
            </w:tcBorders>
            <w:vAlign w:val="bottom"/>
          </w:tcPr>
          <w:p w14:paraId="7983C138" w14:textId="77777777" w:rsidR="00D83E79" w:rsidRDefault="00D83E79" w:rsidP="005D6EF4">
            <w:pPr>
              <w:pStyle w:val="Tabletext"/>
              <w:jc w:val="center"/>
            </w:pPr>
          </w:p>
        </w:tc>
        <w:tc>
          <w:tcPr>
            <w:tcW w:w="705" w:type="dxa"/>
            <w:tcBorders>
              <w:top w:val="nil"/>
            </w:tcBorders>
            <w:vAlign w:val="bottom"/>
          </w:tcPr>
          <w:p w14:paraId="4E986812" w14:textId="77777777" w:rsidR="00D83E79" w:rsidRDefault="00D83E79" w:rsidP="005D6EF4">
            <w:pPr>
              <w:pStyle w:val="Tabletext"/>
              <w:jc w:val="center"/>
            </w:pPr>
          </w:p>
        </w:tc>
        <w:tc>
          <w:tcPr>
            <w:tcW w:w="705" w:type="dxa"/>
            <w:tcBorders>
              <w:top w:val="nil"/>
            </w:tcBorders>
            <w:vAlign w:val="bottom"/>
          </w:tcPr>
          <w:p w14:paraId="47DD5594" w14:textId="77777777" w:rsidR="00D83E79" w:rsidRDefault="00D83E79" w:rsidP="005D6EF4">
            <w:pPr>
              <w:pStyle w:val="Tabletext"/>
              <w:jc w:val="center"/>
            </w:pPr>
          </w:p>
        </w:tc>
        <w:tc>
          <w:tcPr>
            <w:tcW w:w="705" w:type="dxa"/>
            <w:tcBorders>
              <w:top w:val="nil"/>
            </w:tcBorders>
            <w:vAlign w:val="bottom"/>
          </w:tcPr>
          <w:p w14:paraId="1128DCD8" w14:textId="77777777" w:rsidR="00D83E79" w:rsidRDefault="00D83E79" w:rsidP="005D6EF4">
            <w:pPr>
              <w:pStyle w:val="Tabletext"/>
              <w:jc w:val="center"/>
            </w:pPr>
          </w:p>
        </w:tc>
        <w:tc>
          <w:tcPr>
            <w:tcW w:w="705" w:type="dxa"/>
            <w:tcBorders>
              <w:top w:val="nil"/>
            </w:tcBorders>
            <w:vAlign w:val="bottom"/>
          </w:tcPr>
          <w:p w14:paraId="67AD0848" w14:textId="77777777" w:rsidR="00D83E79" w:rsidRDefault="00D83E79" w:rsidP="005D6EF4">
            <w:pPr>
              <w:pStyle w:val="Tabletext"/>
              <w:jc w:val="center"/>
            </w:pPr>
          </w:p>
        </w:tc>
        <w:tc>
          <w:tcPr>
            <w:tcW w:w="705" w:type="dxa"/>
            <w:tcBorders>
              <w:top w:val="nil"/>
            </w:tcBorders>
            <w:vAlign w:val="bottom"/>
          </w:tcPr>
          <w:p w14:paraId="7423ACBC" w14:textId="77777777" w:rsidR="00D83E79" w:rsidRDefault="00D83E79" w:rsidP="005D6EF4">
            <w:pPr>
              <w:pStyle w:val="Tabletext"/>
              <w:jc w:val="center"/>
            </w:pPr>
          </w:p>
        </w:tc>
        <w:tc>
          <w:tcPr>
            <w:tcW w:w="705" w:type="dxa"/>
            <w:tcBorders>
              <w:top w:val="nil"/>
            </w:tcBorders>
            <w:vAlign w:val="bottom"/>
          </w:tcPr>
          <w:p w14:paraId="17A6AECC" w14:textId="77777777" w:rsidR="00D83E79" w:rsidRDefault="00D83E79" w:rsidP="005D6EF4">
            <w:pPr>
              <w:pStyle w:val="Tabletext"/>
              <w:jc w:val="center"/>
            </w:pPr>
            <w:r>
              <w:t>1</w:t>
            </w:r>
          </w:p>
        </w:tc>
      </w:tr>
      <w:tr w:rsidR="00D83E79" w:rsidRPr="00E1461D" w14:paraId="35CD4DC8" w14:textId="77777777" w:rsidTr="005D6EF4">
        <w:trPr>
          <w:cantSplit/>
        </w:trPr>
        <w:tc>
          <w:tcPr>
            <w:tcW w:w="1985" w:type="dxa"/>
            <w:tcBorders>
              <w:top w:val="nil"/>
            </w:tcBorders>
            <w:vAlign w:val="bottom"/>
          </w:tcPr>
          <w:p w14:paraId="58B2F80F" w14:textId="77777777" w:rsidR="00D83E79" w:rsidRDefault="00D83E79" w:rsidP="005D6EF4">
            <w:pPr>
              <w:pStyle w:val="Tabletext"/>
            </w:pPr>
          </w:p>
        </w:tc>
        <w:tc>
          <w:tcPr>
            <w:tcW w:w="3652" w:type="dxa"/>
            <w:tcBorders>
              <w:top w:val="nil"/>
            </w:tcBorders>
          </w:tcPr>
          <w:p w14:paraId="64E3412C" w14:textId="77777777" w:rsidR="00D83E79" w:rsidRPr="00BE6512" w:rsidRDefault="00D83E79" w:rsidP="005D6EF4">
            <w:pPr>
              <w:pStyle w:val="Tabletext"/>
            </w:pPr>
            <w:r>
              <w:t>Study plans</w:t>
            </w:r>
          </w:p>
        </w:tc>
        <w:tc>
          <w:tcPr>
            <w:tcW w:w="705" w:type="dxa"/>
            <w:tcBorders>
              <w:top w:val="nil"/>
            </w:tcBorders>
            <w:vAlign w:val="bottom"/>
          </w:tcPr>
          <w:p w14:paraId="7D481A22" w14:textId="77777777" w:rsidR="00D83E79" w:rsidRDefault="00D83E79" w:rsidP="005D6EF4">
            <w:pPr>
              <w:pStyle w:val="Tabletext"/>
              <w:jc w:val="center"/>
            </w:pPr>
          </w:p>
        </w:tc>
        <w:tc>
          <w:tcPr>
            <w:tcW w:w="705" w:type="dxa"/>
            <w:tcBorders>
              <w:top w:val="nil"/>
            </w:tcBorders>
            <w:vAlign w:val="bottom"/>
          </w:tcPr>
          <w:p w14:paraId="521F92CC" w14:textId="77777777" w:rsidR="00D83E79" w:rsidRDefault="00D83E79" w:rsidP="005D6EF4">
            <w:pPr>
              <w:pStyle w:val="Tabletext"/>
              <w:jc w:val="center"/>
            </w:pPr>
          </w:p>
        </w:tc>
        <w:tc>
          <w:tcPr>
            <w:tcW w:w="705" w:type="dxa"/>
            <w:tcBorders>
              <w:top w:val="nil"/>
            </w:tcBorders>
            <w:vAlign w:val="bottom"/>
          </w:tcPr>
          <w:p w14:paraId="204F6D1C" w14:textId="77777777" w:rsidR="00D83E79" w:rsidRDefault="00D83E79" w:rsidP="005D6EF4">
            <w:pPr>
              <w:pStyle w:val="Tabletext"/>
              <w:jc w:val="center"/>
            </w:pPr>
          </w:p>
        </w:tc>
        <w:tc>
          <w:tcPr>
            <w:tcW w:w="705" w:type="dxa"/>
            <w:tcBorders>
              <w:top w:val="nil"/>
            </w:tcBorders>
            <w:vAlign w:val="bottom"/>
          </w:tcPr>
          <w:p w14:paraId="22198C36" w14:textId="77777777" w:rsidR="00D83E79" w:rsidRDefault="00D83E79" w:rsidP="005D6EF4">
            <w:pPr>
              <w:pStyle w:val="Tabletext"/>
              <w:jc w:val="center"/>
            </w:pPr>
          </w:p>
        </w:tc>
        <w:tc>
          <w:tcPr>
            <w:tcW w:w="705" w:type="dxa"/>
            <w:tcBorders>
              <w:top w:val="nil"/>
            </w:tcBorders>
            <w:vAlign w:val="bottom"/>
          </w:tcPr>
          <w:p w14:paraId="4924C091" w14:textId="77777777" w:rsidR="00D83E79" w:rsidRDefault="00D83E79" w:rsidP="005D6EF4">
            <w:pPr>
              <w:pStyle w:val="Tabletext"/>
              <w:jc w:val="center"/>
            </w:pPr>
          </w:p>
        </w:tc>
        <w:tc>
          <w:tcPr>
            <w:tcW w:w="705" w:type="dxa"/>
            <w:tcBorders>
              <w:top w:val="nil"/>
            </w:tcBorders>
            <w:vAlign w:val="bottom"/>
          </w:tcPr>
          <w:p w14:paraId="21FC696C" w14:textId="77777777" w:rsidR="00D83E79" w:rsidRDefault="00D83E79" w:rsidP="005D6EF4">
            <w:pPr>
              <w:pStyle w:val="Tabletext"/>
              <w:jc w:val="center"/>
            </w:pPr>
          </w:p>
        </w:tc>
        <w:tc>
          <w:tcPr>
            <w:tcW w:w="705" w:type="dxa"/>
            <w:tcBorders>
              <w:top w:val="nil"/>
            </w:tcBorders>
            <w:vAlign w:val="bottom"/>
          </w:tcPr>
          <w:p w14:paraId="6B65198A" w14:textId="77777777" w:rsidR="00D83E79" w:rsidRDefault="00D83E79" w:rsidP="005D6EF4">
            <w:pPr>
              <w:pStyle w:val="Tabletext"/>
              <w:jc w:val="center"/>
            </w:pPr>
          </w:p>
        </w:tc>
        <w:tc>
          <w:tcPr>
            <w:tcW w:w="705" w:type="dxa"/>
            <w:tcBorders>
              <w:top w:val="nil"/>
            </w:tcBorders>
            <w:vAlign w:val="bottom"/>
          </w:tcPr>
          <w:p w14:paraId="2091C403" w14:textId="77777777" w:rsidR="00D83E79" w:rsidRDefault="00D83E79" w:rsidP="005D6EF4">
            <w:pPr>
              <w:pStyle w:val="Tabletext"/>
              <w:jc w:val="center"/>
            </w:pPr>
          </w:p>
        </w:tc>
        <w:tc>
          <w:tcPr>
            <w:tcW w:w="705" w:type="dxa"/>
            <w:tcBorders>
              <w:top w:val="nil"/>
            </w:tcBorders>
            <w:vAlign w:val="bottom"/>
          </w:tcPr>
          <w:p w14:paraId="13196AC1" w14:textId="77777777" w:rsidR="00D83E79" w:rsidRDefault="00D83E79" w:rsidP="005D6EF4">
            <w:pPr>
              <w:pStyle w:val="Tabletext"/>
              <w:jc w:val="center"/>
            </w:pPr>
          </w:p>
        </w:tc>
        <w:tc>
          <w:tcPr>
            <w:tcW w:w="705" w:type="dxa"/>
            <w:tcBorders>
              <w:top w:val="nil"/>
            </w:tcBorders>
            <w:vAlign w:val="bottom"/>
          </w:tcPr>
          <w:p w14:paraId="5121226A" w14:textId="77777777" w:rsidR="00D83E79" w:rsidRDefault="00D83E79" w:rsidP="005D6EF4">
            <w:pPr>
              <w:pStyle w:val="Tabletext"/>
              <w:jc w:val="center"/>
            </w:pPr>
          </w:p>
        </w:tc>
        <w:tc>
          <w:tcPr>
            <w:tcW w:w="705" w:type="dxa"/>
            <w:tcBorders>
              <w:top w:val="nil"/>
            </w:tcBorders>
            <w:vAlign w:val="bottom"/>
          </w:tcPr>
          <w:p w14:paraId="7F320E1A" w14:textId="77777777" w:rsidR="00D83E79" w:rsidRDefault="00D83E79" w:rsidP="005D6EF4">
            <w:pPr>
              <w:pStyle w:val="Tabletext"/>
              <w:jc w:val="center"/>
            </w:pPr>
          </w:p>
        </w:tc>
        <w:tc>
          <w:tcPr>
            <w:tcW w:w="705" w:type="dxa"/>
            <w:tcBorders>
              <w:top w:val="nil"/>
            </w:tcBorders>
            <w:vAlign w:val="bottom"/>
          </w:tcPr>
          <w:p w14:paraId="3E53F43B" w14:textId="77777777" w:rsidR="00D83E79" w:rsidRDefault="00D83E79" w:rsidP="005D6EF4">
            <w:pPr>
              <w:pStyle w:val="Tabletext"/>
              <w:jc w:val="center"/>
            </w:pPr>
            <w:r>
              <w:t>1</w:t>
            </w:r>
          </w:p>
        </w:tc>
      </w:tr>
      <w:tr w:rsidR="00D83E79" w:rsidRPr="00E1461D" w14:paraId="7754F00B" w14:textId="77777777" w:rsidTr="005D6EF4">
        <w:trPr>
          <w:cantSplit/>
        </w:trPr>
        <w:tc>
          <w:tcPr>
            <w:tcW w:w="1985" w:type="dxa"/>
            <w:tcBorders>
              <w:top w:val="single" w:sz="4" w:space="0" w:color="auto"/>
            </w:tcBorders>
            <w:vAlign w:val="bottom"/>
          </w:tcPr>
          <w:p w14:paraId="202DBD09" w14:textId="77777777" w:rsidR="00D83E79" w:rsidRPr="00BE6512" w:rsidRDefault="00D83E79" w:rsidP="005D6EF4">
            <w:pPr>
              <w:pStyle w:val="Tabletext"/>
              <w:rPr>
                <w:szCs w:val="16"/>
              </w:rPr>
            </w:pPr>
            <w:r w:rsidRPr="00BE6512">
              <w:t>Aspirations</w:t>
            </w:r>
          </w:p>
        </w:tc>
        <w:tc>
          <w:tcPr>
            <w:tcW w:w="3652" w:type="dxa"/>
            <w:tcBorders>
              <w:top w:val="single" w:sz="4" w:space="0" w:color="auto"/>
            </w:tcBorders>
          </w:tcPr>
          <w:p w14:paraId="15B9D1C5" w14:textId="77777777" w:rsidR="00D83E79" w:rsidRPr="00BE6512" w:rsidRDefault="00D83E79" w:rsidP="005D6EF4">
            <w:pPr>
              <w:pStyle w:val="Tabletext"/>
            </w:pPr>
            <w:r w:rsidRPr="00BE6512">
              <w:t>Wages</w:t>
            </w:r>
          </w:p>
        </w:tc>
        <w:tc>
          <w:tcPr>
            <w:tcW w:w="705" w:type="dxa"/>
            <w:tcBorders>
              <w:top w:val="single" w:sz="4" w:space="0" w:color="auto"/>
            </w:tcBorders>
            <w:vAlign w:val="bottom"/>
          </w:tcPr>
          <w:p w14:paraId="14B141B2" w14:textId="77777777" w:rsidR="00D83E79" w:rsidRDefault="00D83E79" w:rsidP="005D6EF4">
            <w:pPr>
              <w:pStyle w:val="Tabletext"/>
              <w:jc w:val="center"/>
            </w:pPr>
          </w:p>
        </w:tc>
        <w:tc>
          <w:tcPr>
            <w:tcW w:w="705" w:type="dxa"/>
            <w:tcBorders>
              <w:top w:val="single" w:sz="4" w:space="0" w:color="auto"/>
            </w:tcBorders>
            <w:vAlign w:val="bottom"/>
          </w:tcPr>
          <w:p w14:paraId="6F31F5F2" w14:textId="77777777" w:rsidR="00D83E79" w:rsidRDefault="00D83E79" w:rsidP="005D6EF4">
            <w:pPr>
              <w:pStyle w:val="Tabletext"/>
              <w:jc w:val="center"/>
            </w:pPr>
          </w:p>
        </w:tc>
        <w:tc>
          <w:tcPr>
            <w:tcW w:w="705" w:type="dxa"/>
            <w:tcBorders>
              <w:top w:val="single" w:sz="4" w:space="0" w:color="auto"/>
            </w:tcBorders>
            <w:vAlign w:val="bottom"/>
          </w:tcPr>
          <w:p w14:paraId="6AB52C2A" w14:textId="77777777" w:rsidR="00D83E79" w:rsidRDefault="00D83E79" w:rsidP="005D6EF4">
            <w:pPr>
              <w:pStyle w:val="Tabletext"/>
              <w:jc w:val="center"/>
            </w:pPr>
          </w:p>
        </w:tc>
        <w:tc>
          <w:tcPr>
            <w:tcW w:w="705" w:type="dxa"/>
            <w:tcBorders>
              <w:top w:val="single" w:sz="4" w:space="0" w:color="auto"/>
            </w:tcBorders>
            <w:vAlign w:val="bottom"/>
          </w:tcPr>
          <w:p w14:paraId="436C2CC9" w14:textId="77777777" w:rsidR="00D83E79" w:rsidRDefault="00D83E79" w:rsidP="005D6EF4">
            <w:pPr>
              <w:pStyle w:val="Tabletext"/>
              <w:jc w:val="center"/>
            </w:pPr>
          </w:p>
        </w:tc>
        <w:tc>
          <w:tcPr>
            <w:tcW w:w="705" w:type="dxa"/>
            <w:tcBorders>
              <w:top w:val="single" w:sz="4" w:space="0" w:color="auto"/>
            </w:tcBorders>
            <w:vAlign w:val="bottom"/>
          </w:tcPr>
          <w:p w14:paraId="27FEF995" w14:textId="77777777" w:rsidR="00D83E79" w:rsidRDefault="00D83E79" w:rsidP="005D6EF4">
            <w:pPr>
              <w:pStyle w:val="Tabletext"/>
              <w:jc w:val="center"/>
            </w:pPr>
          </w:p>
        </w:tc>
        <w:tc>
          <w:tcPr>
            <w:tcW w:w="705" w:type="dxa"/>
            <w:tcBorders>
              <w:top w:val="single" w:sz="4" w:space="0" w:color="auto"/>
            </w:tcBorders>
            <w:vAlign w:val="bottom"/>
          </w:tcPr>
          <w:p w14:paraId="7BB98571" w14:textId="77777777" w:rsidR="00D83E79" w:rsidRDefault="00D83E79" w:rsidP="005D6EF4">
            <w:pPr>
              <w:pStyle w:val="Tabletext"/>
              <w:jc w:val="center"/>
            </w:pPr>
          </w:p>
        </w:tc>
        <w:tc>
          <w:tcPr>
            <w:tcW w:w="705" w:type="dxa"/>
            <w:tcBorders>
              <w:top w:val="single" w:sz="4" w:space="0" w:color="auto"/>
            </w:tcBorders>
            <w:vAlign w:val="bottom"/>
          </w:tcPr>
          <w:p w14:paraId="174148B9" w14:textId="77777777" w:rsidR="00D83E79" w:rsidRDefault="00D83E79" w:rsidP="005D6EF4">
            <w:pPr>
              <w:pStyle w:val="Tabletext"/>
              <w:jc w:val="center"/>
            </w:pPr>
          </w:p>
        </w:tc>
        <w:tc>
          <w:tcPr>
            <w:tcW w:w="705" w:type="dxa"/>
            <w:tcBorders>
              <w:top w:val="single" w:sz="4" w:space="0" w:color="auto"/>
            </w:tcBorders>
            <w:vAlign w:val="bottom"/>
          </w:tcPr>
          <w:p w14:paraId="3E8FA0AC" w14:textId="77777777" w:rsidR="00D83E79" w:rsidRDefault="00D83E79" w:rsidP="005D6EF4">
            <w:pPr>
              <w:pStyle w:val="Tabletext"/>
              <w:jc w:val="center"/>
            </w:pPr>
          </w:p>
        </w:tc>
        <w:tc>
          <w:tcPr>
            <w:tcW w:w="705" w:type="dxa"/>
            <w:tcBorders>
              <w:top w:val="single" w:sz="4" w:space="0" w:color="auto"/>
            </w:tcBorders>
            <w:vAlign w:val="bottom"/>
          </w:tcPr>
          <w:p w14:paraId="2713BA8E" w14:textId="77777777" w:rsidR="00D83E79" w:rsidRDefault="00D83E79" w:rsidP="005D6EF4">
            <w:pPr>
              <w:pStyle w:val="Tabletext"/>
              <w:jc w:val="center"/>
            </w:pPr>
          </w:p>
        </w:tc>
        <w:tc>
          <w:tcPr>
            <w:tcW w:w="705" w:type="dxa"/>
            <w:tcBorders>
              <w:top w:val="single" w:sz="4" w:space="0" w:color="auto"/>
            </w:tcBorders>
            <w:vAlign w:val="bottom"/>
          </w:tcPr>
          <w:p w14:paraId="3AE8ABC8" w14:textId="77777777" w:rsidR="00D83E79" w:rsidRDefault="00D83E79" w:rsidP="005D6EF4">
            <w:pPr>
              <w:pStyle w:val="Tabletext"/>
              <w:jc w:val="center"/>
            </w:pPr>
          </w:p>
        </w:tc>
        <w:tc>
          <w:tcPr>
            <w:tcW w:w="705" w:type="dxa"/>
            <w:tcBorders>
              <w:top w:val="single" w:sz="4" w:space="0" w:color="auto"/>
            </w:tcBorders>
            <w:vAlign w:val="bottom"/>
          </w:tcPr>
          <w:p w14:paraId="0B12FB77" w14:textId="77777777" w:rsidR="00D83E79" w:rsidRDefault="00D83E79" w:rsidP="005D6EF4">
            <w:pPr>
              <w:pStyle w:val="Tabletext"/>
              <w:jc w:val="center"/>
            </w:pPr>
          </w:p>
        </w:tc>
        <w:tc>
          <w:tcPr>
            <w:tcW w:w="705" w:type="dxa"/>
            <w:tcBorders>
              <w:top w:val="single" w:sz="4" w:space="0" w:color="auto"/>
            </w:tcBorders>
            <w:vAlign w:val="bottom"/>
          </w:tcPr>
          <w:p w14:paraId="7245B59B" w14:textId="77777777" w:rsidR="00D83E79" w:rsidRDefault="00D83E79" w:rsidP="005D6EF4">
            <w:pPr>
              <w:pStyle w:val="Tabletext"/>
              <w:jc w:val="center"/>
            </w:pPr>
            <w:r>
              <w:t>1</w:t>
            </w:r>
          </w:p>
        </w:tc>
      </w:tr>
      <w:tr w:rsidR="00D83E79" w:rsidRPr="00E1461D" w14:paraId="337EDADF" w14:textId="77777777" w:rsidTr="005D6EF4">
        <w:trPr>
          <w:cantSplit/>
        </w:trPr>
        <w:tc>
          <w:tcPr>
            <w:tcW w:w="1985" w:type="dxa"/>
            <w:vAlign w:val="bottom"/>
          </w:tcPr>
          <w:p w14:paraId="1089D634" w14:textId="77777777" w:rsidR="00D83E79" w:rsidRDefault="00D83E79" w:rsidP="005D6EF4">
            <w:pPr>
              <w:pStyle w:val="Tabletext"/>
            </w:pPr>
          </w:p>
        </w:tc>
        <w:tc>
          <w:tcPr>
            <w:tcW w:w="3652" w:type="dxa"/>
          </w:tcPr>
          <w:p w14:paraId="12EB3447" w14:textId="77777777" w:rsidR="00D83E79" w:rsidRPr="00BE6512" w:rsidRDefault="00D83E79" w:rsidP="005D6EF4">
            <w:pPr>
              <w:pStyle w:val="Tabletext"/>
            </w:pPr>
            <w:r w:rsidRPr="00BE6512">
              <w:t>Frequency of pay</w:t>
            </w:r>
          </w:p>
        </w:tc>
        <w:tc>
          <w:tcPr>
            <w:tcW w:w="705" w:type="dxa"/>
            <w:vAlign w:val="bottom"/>
          </w:tcPr>
          <w:p w14:paraId="644141C9" w14:textId="77777777" w:rsidR="00D83E79" w:rsidRDefault="00D83E79" w:rsidP="005D6EF4">
            <w:pPr>
              <w:pStyle w:val="Tabletext"/>
              <w:jc w:val="center"/>
            </w:pPr>
          </w:p>
        </w:tc>
        <w:tc>
          <w:tcPr>
            <w:tcW w:w="705" w:type="dxa"/>
            <w:vAlign w:val="bottom"/>
          </w:tcPr>
          <w:p w14:paraId="3685AC7D" w14:textId="77777777" w:rsidR="00D83E79" w:rsidRDefault="00D83E79" w:rsidP="005D6EF4">
            <w:pPr>
              <w:pStyle w:val="Tabletext"/>
              <w:jc w:val="center"/>
            </w:pPr>
          </w:p>
        </w:tc>
        <w:tc>
          <w:tcPr>
            <w:tcW w:w="705" w:type="dxa"/>
            <w:vAlign w:val="bottom"/>
          </w:tcPr>
          <w:p w14:paraId="4137038A" w14:textId="77777777" w:rsidR="00D83E79" w:rsidRDefault="00D83E79" w:rsidP="005D6EF4">
            <w:pPr>
              <w:pStyle w:val="Tabletext"/>
              <w:jc w:val="center"/>
            </w:pPr>
          </w:p>
        </w:tc>
        <w:tc>
          <w:tcPr>
            <w:tcW w:w="705" w:type="dxa"/>
            <w:vAlign w:val="bottom"/>
          </w:tcPr>
          <w:p w14:paraId="768F8D96" w14:textId="77777777" w:rsidR="00D83E79" w:rsidRDefault="00D83E79" w:rsidP="005D6EF4">
            <w:pPr>
              <w:pStyle w:val="Tabletext"/>
              <w:jc w:val="center"/>
            </w:pPr>
          </w:p>
        </w:tc>
        <w:tc>
          <w:tcPr>
            <w:tcW w:w="705" w:type="dxa"/>
            <w:vAlign w:val="bottom"/>
          </w:tcPr>
          <w:p w14:paraId="7C37A621" w14:textId="77777777" w:rsidR="00D83E79" w:rsidRDefault="00D83E79" w:rsidP="005D6EF4">
            <w:pPr>
              <w:pStyle w:val="Tabletext"/>
              <w:jc w:val="center"/>
            </w:pPr>
          </w:p>
        </w:tc>
        <w:tc>
          <w:tcPr>
            <w:tcW w:w="705" w:type="dxa"/>
            <w:vAlign w:val="bottom"/>
          </w:tcPr>
          <w:p w14:paraId="7DED3CE4" w14:textId="77777777" w:rsidR="00D83E79" w:rsidRDefault="00D83E79" w:rsidP="005D6EF4">
            <w:pPr>
              <w:pStyle w:val="Tabletext"/>
              <w:jc w:val="center"/>
            </w:pPr>
          </w:p>
        </w:tc>
        <w:tc>
          <w:tcPr>
            <w:tcW w:w="705" w:type="dxa"/>
            <w:vAlign w:val="bottom"/>
          </w:tcPr>
          <w:p w14:paraId="1145EF3E" w14:textId="77777777" w:rsidR="00D83E79" w:rsidRDefault="00D83E79" w:rsidP="005D6EF4">
            <w:pPr>
              <w:pStyle w:val="Tabletext"/>
              <w:jc w:val="center"/>
            </w:pPr>
          </w:p>
        </w:tc>
        <w:tc>
          <w:tcPr>
            <w:tcW w:w="705" w:type="dxa"/>
            <w:vAlign w:val="bottom"/>
          </w:tcPr>
          <w:p w14:paraId="42F7CD1A" w14:textId="77777777" w:rsidR="00D83E79" w:rsidRDefault="00D83E79" w:rsidP="005D6EF4">
            <w:pPr>
              <w:pStyle w:val="Tabletext"/>
              <w:jc w:val="center"/>
            </w:pPr>
          </w:p>
        </w:tc>
        <w:tc>
          <w:tcPr>
            <w:tcW w:w="705" w:type="dxa"/>
            <w:vAlign w:val="bottom"/>
          </w:tcPr>
          <w:p w14:paraId="37844566" w14:textId="77777777" w:rsidR="00D83E79" w:rsidRDefault="00D83E79" w:rsidP="005D6EF4">
            <w:pPr>
              <w:pStyle w:val="Tabletext"/>
              <w:jc w:val="center"/>
            </w:pPr>
          </w:p>
        </w:tc>
        <w:tc>
          <w:tcPr>
            <w:tcW w:w="705" w:type="dxa"/>
            <w:vAlign w:val="bottom"/>
          </w:tcPr>
          <w:p w14:paraId="6867238F" w14:textId="77777777" w:rsidR="00D83E79" w:rsidRDefault="00D83E79" w:rsidP="005D6EF4">
            <w:pPr>
              <w:pStyle w:val="Tabletext"/>
              <w:jc w:val="center"/>
            </w:pPr>
          </w:p>
        </w:tc>
        <w:tc>
          <w:tcPr>
            <w:tcW w:w="705" w:type="dxa"/>
            <w:vAlign w:val="bottom"/>
          </w:tcPr>
          <w:p w14:paraId="57CC060E" w14:textId="77777777" w:rsidR="00D83E79" w:rsidRDefault="00D83E79" w:rsidP="005D6EF4">
            <w:pPr>
              <w:pStyle w:val="Tabletext"/>
              <w:jc w:val="center"/>
            </w:pPr>
          </w:p>
        </w:tc>
        <w:tc>
          <w:tcPr>
            <w:tcW w:w="705" w:type="dxa"/>
            <w:vAlign w:val="bottom"/>
          </w:tcPr>
          <w:p w14:paraId="49113083" w14:textId="77777777" w:rsidR="00D83E79" w:rsidRDefault="00D83E79" w:rsidP="005D6EF4">
            <w:pPr>
              <w:pStyle w:val="Tabletext"/>
              <w:jc w:val="center"/>
            </w:pPr>
            <w:r>
              <w:t>1</w:t>
            </w:r>
          </w:p>
        </w:tc>
      </w:tr>
      <w:tr w:rsidR="00D83E79" w:rsidRPr="00E1461D" w14:paraId="1FD178E2" w14:textId="77777777" w:rsidTr="005D6EF4">
        <w:trPr>
          <w:cantSplit/>
        </w:trPr>
        <w:tc>
          <w:tcPr>
            <w:tcW w:w="1985" w:type="dxa"/>
            <w:vAlign w:val="bottom"/>
          </w:tcPr>
          <w:p w14:paraId="249F6937" w14:textId="77777777" w:rsidR="00D83E79" w:rsidRDefault="00D83E79" w:rsidP="005D6EF4">
            <w:pPr>
              <w:pStyle w:val="Tabletext"/>
            </w:pPr>
          </w:p>
        </w:tc>
        <w:tc>
          <w:tcPr>
            <w:tcW w:w="3652" w:type="dxa"/>
          </w:tcPr>
          <w:p w14:paraId="12943268" w14:textId="77777777" w:rsidR="00D83E79" w:rsidRPr="00BE6512" w:rsidRDefault="00D83E79" w:rsidP="005D6EF4">
            <w:pPr>
              <w:pStyle w:val="Tabletext"/>
            </w:pPr>
            <w:r w:rsidRPr="00BE6512">
              <w:t>Would move to improve job opportunities</w:t>
            </w:r>
          </w:p>
        </w:tc>
        <w:tc>
          <w:tcPr>
            <w:tcW w:w="705" w:type="dxa"/>
            <w:vAlign w:val="bottom"/>
          </w:tcPr>
          <w:p w14:paraId="5A5E87F0" w14:textId="77777777" w:rsidR="00D83E79" w:rsidRDefault="00D83E79" w:rsidP="005D6EF4">
            <w:pPr>
              <w:pStyle w:val="Tabletext"/>
              <w:jc w:val="center"/>
            </w:pPr>
          </w:p>
        </w:tc>
        <w:tc>
          <w:tcPr>
            <w:tcW w:w="705" w:type="dxa"/>
            <w:vAlign w:val="bottom"/>
          </w:tcPr>
          <w:p w14:paraId="7791D8F4" w14:textId="77777777" w:rsidR="00D83E79" w:rsidRDefault="00D83E79" w:rsidP="005D6EF4">
            <w:pPr>
              <w:pStyle w:val="Tabletext"/>
              <w:jc w:val="center"/>
            </w:pPr>
          </w:p>
        </w:tc>
        <w:tc>
          <w:tcPr>
            <w:tcW w:w="705" w:type="dxa"/>
            <w:vAlign w:val="bottom"/>
          </w:tcPr>
          <w:p w14:paraId="313CEF85" w14:textId="77777777" w:rsidR="00D83E79" w:rsidRDefault="00D83E79" w:rsidP="005D6EF4">
            <w:pPr>
              <w:pStyle w:val="Tabletext"/>
              <w:jc w:val="center"/>
            </w:pPr>
          </w:p>
        </w:tc>
        <w:tc>
          <w:tcPr>
            <w:tcW w:w="705" w:type="dxa"/>
            <w:vAlign w:val="bottom"/>
          </w:tcPr>
          <w:p w14:paraId="09BD83EE" w14:textId="77777777" w:rsidR="00D83E79" w:rsidRDefault="00D83E79" w:rsidP="005D6EF4">
            <w:pPr>
              <w:pStyle w:val="Tabletext"/>
              <w:jc w:val="center"/>
            </w:pPr>
          </w:p>
        </w:tc>
        <w:tc>
          <w:tcPr>
            <w:tcW w:w="705" w:type="dxa"/>
            <w:vAlign w:val="bottom"/>
          </w:tcPr>
          <w:p w14:paraId="467B074B" w14:textId="77777777" w:rsidR="00D83E79" w:rsidRDefault="00D83E79" w:rsidP="005D6EF4">
            <w:pPr>
              <w:pStyle w:val="Tabletext"/>
              <w:jc w:val="center"/>
            </w:pPr>
          </w:p>
        </w:tc>
        <w:tc>
          <w:tcPr>
            <w:tcW w:w="705" w:type="dxa"/>
            <w:vAlign w:val="bottom"/>
          </w:tcPr>
          <w:p w14:paraId="78D3AD2C" w14:textId="77777777" w:rsidR="00D83E79" w:rsidRDefault="00D83E79" w:rsidP="005D6EF4">
            <w:pPr>
              <w:pStyle w:val="Tabletext"/>
              <w:jc w:val="center"/>
            </w:pPr>
          </w:p>
        </w:tc>
        <w:tc>
          <w:tcPr>
            <w:tcW w:w="705" w:type="dxa"/>
            <w:vAlign w:val="bottom"/>
          </w:tcPr>
          <w:p w14:paraId="6BA76485" w14:textId="77777777" w:rsidR="00D83E79" w:rsidRDefault="00D83E79" w:rsidP="005D6EF4">
            <w:pPr>
              <w:pStyle w:val="Tabletext"/>
              <w:jc w:val="center"/>
            </w:pPr>
          </w:p>
        </w:tc>
        <w:tc>
          <w:tcPr>
            <w:tcW w:w="705" w:type="dxa"/>
            <w:vAlign w:val="bottom"/>
          </w:tcPr>
          <w:p w14:paraId="0FC8461E" w14:textId="77777777" w:rsidR="00D83E79" w:rsidRDefault="00D83E79" w:rsidP="005D6EF4">
            <w:pPr>
              <w:pStyle w:val="Tabletext"/>
              <w:jc w:val="center"/>
            </w:pPr>
          </w:p>
        </w:tc>
        <w:tc>
          <w:tcPr>
            <w:tcW w:w="705" w:type="dxa"/>
            <w:vAlign w:val="bottom"/>
          </w:tcPr>
          <w:p w14:paraId="1136B3DC" w14:textId="77777777" w:rsidR="00D83E79" w:rsidRDefault="00D83E79" w:rsidP="005D6EF4">
            <w:pPr>
              <w:pStyle w:val="Tabletext"/>
              <w:jc w:val="center"/>
            </w:pPr>
          </w:p>
        </w:tc>
        <w:tc>
          <w:tcPr>
            <w:tcW w:w="705" w:type="dxa"/>
            <w:vAlign w:val="bottom"/>
          </w:tcPr>
          <w:p w14:paraId="7A9EB2EB" w14:textId="77777777" w:rsidR="00D83E79" w:rsidRDefault="00D83E79" w:rsidP="005D6EF4">
            <w:pPr>
              <w:pStyle w:val="Tabletext"/>
              <w:jc w:val="center"/>
            </w:pPr>
          </w:p>
        </w:tc>
        <w:tc>
          <w:tcPr>
            <w:tcW w:w="705" w:type="dxa"/>
            <w:vAlign w:val="bottom"/>
          </w:tcPr>
          <w:p w14:paraId="3542E3D2" w14:textId="77777777" w:rsidR="00D83E79" w:rsidRDefault="00D83E79" w:rsidP="005D6EF4">
            <w:pPr>
              <w:pStyle w:val="Tabletext"/>
              <w:jc w:val="center"/>
            </w:pPr>
          </w:p>
        </w:tc>
        <w:tc>
          <w:tcPr>
            <w:tcW w:w="705" w:type="dxa"/>
            <w:vAlign w:val="bottom"/>
          </w:tcPr>
          <w:p w14:paraId="622AD244" w14:textId="77777777" w:rsidR="00D83E79" w:rsidRDefault="00D83E79" w:rsidP="005D6EF4">
            <w:pPr>
              <w:pStyle w:val="Tabletext"/>
              <w:jc w:val="center"/>
            </w:pPr>
            <w:r>
              <w:t>1</w:t>
            </w:r>
          </w:p>
        </w:tc>
      </w:tr>
      <w:tr w:rsidR="00D83E79" w:rsidRPr="00E1461D" w14:paraId="60BE842A" w14:textId="77777777" w:rsidTr="005D6EF4">
        <w:trPr>
          <w:cantSplit/>
        </w:trPr>
        <w:tc>
          <w:tcPr>
            <w:tcW w:w="1985" w:type="dxa"/>
            <w:vAlign w:val="bottom"/>
          </w:tcPr>
          <w:p w14:paraId="42174B72" w14:textId="77777777" w:rsidR="00D83E79" w:rsidRDefault="00D83E79" w:rsidP="005D6EF4">
            <w:pPr>
              <w:pStyle w:val="Tabletext"/>
            </w:pPr>
          </w:p>
        </w:tc>
        <w:tc>
          <w:tcPr>
            <w:tcW w:w="3652" w:type="dxa"/>
          </w:tcPr>
          <w:p w14:paraId="12B629FC" w14:textId="77777777" w:rsidR="00D83E79" w:rsidRPr="00BE6512" w:rsidRDefault="00D83E79" w:rsidP="005D6EF4">
            <w:pPr>
              <w:pStyle w:val="Tabletext"/>
            </w:pPr>
            <w:r w:rsidRPr="00BE6512">
              <w:t>Main reason would not move for job opportunities</w:t>
            </w:r>
          </w:p>
        </w:tc>
        <w:tc>
          <w:tcPr>
            <w:tcW w:w="705" w:type="dxa"/>
            <w:vAlign w:val="bottom"/>
          </w:tcPr>
          <w:p w14:paraId="71756CA7" w14:textId="77777777" w:rsidR="00D83E79" w:rsidRDefault="00D83E79" w:rsidP="005D6EF4">
            <w:pPr>
              <w:pStyle w:val="Tabletext"/>
              <w:jc w:val="center"/>
            </w:pPr>
          </w:p>
        </w:tc>
        <w:tc>
          <w:tcPr>
            <w:tcW w:w="705" w:type="dxa"/>
            <w:vAlign w:val="bottom"/>
          </w:tcPr>
          <w:p w14:paraId="40D64724" w14:textId="77777777" w:rsidR="00D83E79" w:rsidRDefault="00D83E79" w:rsidP="005D6EF4">
            <w:pPr>
              <w:pStyle w:val="Tabletext"/>
              <w:jc w:val="center"/>
            </w:pPr>
          </w:p>
        </w:tc>
        <w:tc>
          <w:tcPr>
            <w:tcW w:w="705" w:type="dxa"/>
            <w:vAlign w:val="bottom"/>
          </w:tcPr>
          <w:p w14:paraId="77740F4F" w14:textId="77777777" w:rsidR="00D83E79" w:rsidRDefault="00D83E79" w:rsidP="005D6EF4">
            <w:pPr>
              <w:pStyle w:val="Tabletext"/>
              <w:jc w:val="center"/>
            </w:pPr>
          </w:p>
        </w:tc>
        <w:tc>
          <w:tcPr>
            <w:tcW w:w="705" w:type="dxa"/>
            <w:vAlign w:val="bottom"/>
          </w:tcPr>
          <w:p w14:paraId="3A7C44BB" w14:textId="77777777" w:rsidR="00D83E79" w:rsidRDefault="00D83E79" w:rsidP="005D6EF4">
            <w:pPr>
              <w:pStyle w:val="Tabletext"/>
              <w:jc w:val="center"/>
            </w:pPr>
          </w:p>
        </w:tc>
        <w:tc>
          <w:tcPr>
            <w:tcW w:w="705" w:type="dxa"/>
            <w:vAlign w:val="bottom"/>
          </w:tcPr>
          <w:p w14:paraId="4C659DAA" w14:textId="77777777" w:rsidR="00D83E79" w:rsidRDefault="00D83E79" w:rsidP="005D6EF4">
            <w:pPr>
              <w:pStyle w:val="Tabletext"/>
              <w:jc w:val="center"/>
            </w:pPr>
          </w:p>
        </w:tc>
        <w:tc>
          <w:tcPr>
            <w:tcW w:w="705" w:type="dxa"/>
            <w:vAlign w:val="bottom"/>
          </w:tcPr>
          <w:p w14:paraId="715E5387" w14:textId="77777777" w:rsidR="00D83E79" w:rsidRDefault="00D83E79" w:rsidP="005D6EF4">
            <w:pPr>
              <w:pStyle w:val="Tabletext"/>
              <w:jc w:val="center"/>
            </w:pPr>
          </w:p>
        </w:tc>
        <w:tc>
          <w:tcPr>
            <w:tcW w:w="705" w:type="dxa"/>
            <w:vAlign w:val="bottom"/>
          </w:tcPr>
          <w:p w14:paraId="4AB75AE7" w14:textId="77777777" w:rsidR="00D83E79" w:rsidRDefault="00D83E79" w:rsidP="005D6EF4">
            <w:pPr>
              <w:pStyle w:val="Tabletext"/>
              <w:jc w:val="center"/>
            </w:pPr>
          </w:p>
        </w:tc>
        <w:tc>
          <w:tcPr>
            <w:tcW w:w="705" w:type="dxa"/>
            <w:vAlign w:val="bottom"/>
          </w:tcPr>
          <w:p w14:paraId="7727294E" w14:textId="77777777" w:rsidR="00D83E79" w:rsidRDefault="00D83E79" w:rsidP="005D6EF4">
            <w:pPr>
              <w:pStyle w:val="Tabletext"/>
              <w:jc w:val="center"/>
            </w:pPr>
          </w:p>
        </w:tc>
        <w:tc>
          <w:tcPr>
            <w:tcW w:w="705" w:type="dxa"/>
            <w:vAlign w:val="bottom"/>
          </w:tcPr>
          <w:p w14:paraId="346889ED" w14:textId="77777777" w:rsidR="00D83E79" w:rsidRDefault="00D83E79" w:rsidP="005D6EF4">
            <w:pPr>
              <w:pStyle w:val="Tabletext"/>
              <w:jc w:val="center"/>
            </w:pPr>
          </w:p>
        </w:tc>
        <w:tc>
          <w:tcPr>
            <w:tcW w:w="705" w:type="dxa"/>
            <w:vAlign w:val="bottom"/>
          </w:tcPr>
          <w:p w14:paraId="298014DA" w14:textId="77777777" w:rsidR="00D83E79" w:rsidRDefault="00D83E79" w:rsidP="005D6EF4">
            <w:pPr>
              <w:pStyle w:val="Tabletext"/>
              <w:jc w:val="center"/>
            </w:pPr>
          </w:p>
        </w:tc>
        <w:tc>
          <w:tcPr>
            <w:tcW w:w="705" w:type="dxa"/>
            <w:vAlign w:val="bottom"/>
          </w:tcPr>
          <w:p w14:paraId="31ACBB2C" w14:textId="77777777" w:rsidR="00D83E79" w:rsidRDefault="00D83E79" w:rsidP="005D6EF4">
            <w:pPr>
              <w:pStyle w:val="Tabletext"/>
              <w:jc w:val="center"/>
            </w:pPr>
          </w:p>
        </w:tc>
        <w:tc>
          <w:tcPr>
            <w:tcW w:w="705" w:type="dxa"/>
            <w:vAlign w:val="bottom"/>
          </w:tcPr>
          <w:p w14:paraId="4A9567DE" w14:textId="77777777" w:rsidR="00D83E79" w:rsidRDefault="00D83E79" w:rsidP="005D6EF4">
            <w:pPr>
              <w:pStyle w:val="Tabletext"/>
              <w:jc w:val="center"/>
            </w:pPr>
            <w:r>
              <w:t>1</w:t>
            </w:r>
          </w:p>
        </w:tc>
      </w:tr>
    </w:tbl>
    <w:p w14:paraId="07E13B45" w14:textId="77777777" w:rsidR="00D83E79" w:rsidRDefault="00D83E79" w:rsidP="00D83E79">
      <w:pPr>
        <w:pStyle w:val="Heading4"/>
        <w:sectPr w:rsidR="00D83E79" w:rsidSect="00E56177">
          <w:footerReference w:type="even" r:id="rId57"/>
          <w:pgSz w:w="16838" w:h="11906" w:orient="landscape"/>
          <w:pgMar w:top="1797" w:right="1440" w:bottom="1797" w:left="1440" w:header="709" w:footer="709" w:gutter="0"/>
          <w:cols w:space="708"/>
          <w:docGrid w:linePitch="360"/>
        </w:sectPr>
      </w:pPr>
    </w:p>
    <w:p w14:paraId="66AB6AC7" w14:textId="77777777" w:rsidR="00D83E79" w:rsidRDefault="00D83E79" w:rsidP="00D83E79">
      <w:pPr>
        <w:pStyle w:val="Heading4"/>
      </w:pPr>
      <w:bookmarkStart w:id="150" w:name="_Toc52867972"/>
      <w:r>
        <w:t>Topic map 7: Employment—Job history and training</w:t>
      </w:r>
      <w:bookmarkEnd w:id="150"/>
    </w:p>
    <w:tbl>
      <w:tblPr>
        <w:tblW w:w="14090" w:type="dxa"/>
        <w:tblInd w:w="108" w:type="dxa"/>
        <w:tblBorders>
          <w:top w:val="single" w:sz="4" w:space="0" w:color="auto"/>
          <w:bottom w:val="single" w:sz="4" w:space="0" w:color="auto"/>
        </w:tblBorders>
        <w:tblLayout w:type="fixed"/>
        <w:tblLook w:val="01E0" w:firstRow="1" w:lastRow="1" w:firstColumn="1" w:lastColumn="1" w:noHBand="0" w:noVBand="0"/>
      </w:tblPr>
      <w:tblGrid>
        <w:gridCol w:w="2160"/>
        <w:gridCol w:w="3936"/>
        <w:gridCol w:w="666"/>
        <w:gridCol w:w="666"/>
        <w:gridCol w:w="656"/>
        <w:gridCol w:w="10"/>
        <w:gridCol w:w="666"/>
        <w:gridCol w:w="666"/>
        <w:gridCol w:w="647"/>
        <w:gridCol w:w="20"/>
        <w:gridCol w:w="666"/>
        <w:gridCol w:w="666"/>
        <w:gridCol w:w="636"/>
        <w:gridCol w:w="30"/>
        <w:gridCol w:w="666"/>
        <w:gridCol w:w="666"/>
        <w:gridCol w:w="627"/>
        <w:gridCol w:w="40"/>
      </w:tblGrid>
      <w:tr w:rsidR="004D1D22" w14:paraId="0BDE4714" w14:textId="77777777" w:rsidTr="004D1D22">
        <w:trPr>
          <w:gridAfter w:val="1"/>
          <w:wAfter w:w="40" w:type="dxa"/>
          <w:cantSplit/>
          <w:trHeight w:val="113"/>
          <w:tblHeader/>
        </w:trPr>
        <w:tc>
          <w:tcPr>
            <w:tcW w:w="2160" w:type="dxa"/>
            <w:tcBorders>
              <w:top w:val="single" w:sz="4" w:space="0" w:color="auto"/>
              <w:bottom w:val="nil"/>
            </w:tcBorders>
          </w:tcPr>
          <w:p w14:paraId="14B81D8E" w14:textId="77777777" w:rsidR="004D1D22" w:rsidRPr="00082733" w:rsidRDefault="004D1D22" w:rsidP="005D6EF4">
            <w:pPr>
              <w:pStyle w:val="Tablehead1"/>
              <w:jc w:val="left"/>
            </w:pPr>
            <w:r>
              <w:t>Minor t</w:t>
            </w:r>
            <w:r w:rsidRPr="00082733">
              <w:t xml:space="preserve">opic </w:t>
            </w:r>
            <w:r>
              <w:t>a</w:t>
            </w:r>
            <w:r w:rsidRPr="00082733">
              <w:t>rea</w:t>
            </w:r>
          </w:p>
        </w:tc>
        <w:tc>
          <w:tcPr>
            <w:tcW w:w="3936" w:type="dxa"/>
            <w:tcBorders>
              <w:top w:val="single" w:sz="4" w:space="0" w:color="auto"/>
              <w:bottom w:val="nil"/>
            </w:tcBorders>
          </w:tcPr>
          <w:p w14:paraId="76527B5E" w14:textId="77777777" w:rsidR="004D1D22" w:rsidRPr="00082733" w:rsidRDefault="004D1D22" w:rsidP="005D6EF4">
            <w:pPr>
              <w:pStyle w:val="Tablehead1"/>
              <w:jc w:val="left"/>
            </w:pPr>
            <w:r>
              <w:t>Data element</w:t>
            </w:r>
          </w:p>
        </w:tc>
        <w:tc>
          <w:tcPr>
            <w:tcW w:w="1988" w:type="dxa"/>
            <w:gridSpan w:val="3"/>
            <w:tcBorders>
              <w:top w:val="single" w:sz="4" w:space="0" w:color="auto"/>
              <w:bottom w:val="nil"/>
            </w:tcBorders>
          </w:tcPr>
          <w:p w14:paraId="5553BA7C" w14:textId="77777777" w:rsidR="004D1D22" w:rsidRDefault="004D1D22" w:rsidP="005D6EF4">
            <w:pPr>
              <w:pStyle w:val="Tablehead1"/>
            </w:pPr>
          </w:p>
        </w:tc>
        <w:tc>
          <w:tcPr>
            <w:tcW w:w="1989" w:type="dxa"/>
            <w:gridSpan w:val="4"/>
            <w:tcBorders>
              <w:top w:val="single" w:sz="4" w:space="0" w:color="auto"/>
              <w:bottom w:val="nil"/>
            </w:tcBorders>
          </w:tcPr>
          <w:p w14:paraId="08261246" w14:textId="77777777" w:rsidR="004D1D22" w:rsidRDefault="004D1D22" w:rsidP="005D6EF4">
            <w:pPr>
              <w:pStyle w:val="Tablehead1"/>
            </w:pPr>
          </w:p>
        </w:tc>
        <w:tc>
          <w:tcPr>
            <w:tcW w:w="1988" w:type="dxa"/>
            <w:gridSpan w:val="4"/>
            <w:tcBorders>
              <w:top w:val="single" w:sz="4" w:space="0" w:color="auto"/>
              <w:bottom w:val="nil"/>
            </w:tcBorders>
          </w:tcPr>
          <w:p w14:paraId="3797B822" w14:textId="77777777" w:rsidR="004D1D22" w:rsidRPr="00082733" w:rsidRDefault="004D1D22" w:rsidP="005D6EF4">
            <w:pPr>
              <w:pStyle w:val="Tablehead1"/>
            </w:pPr>
            <w:r>
              <w:t>Wave/year</w:t>
            </w:r>
          </w:p>
        </w:tc>
        <w:tc>
          <w:tcPr>
            <w:tcW w:w="1989" w:type="dxa"/>
            <w:gridSpan w:val="4"/>
            <w:tcBorders>
              <w:top w:val="single" w:sz="4" w:space="0" w:color="auto"/>
              <w:bottom w:val="nil"/>
            </w:tcBorders>
          </w:tcPr>
          <w:p w14:paraId="527FCCBD" w14:textId="77777777" w:rsidR="004D1D22" w:rsidRDefault="004D1D22" w:rsidP="005D6EF4">
            <w:pPr>
              <w:pStyle w:val="Tablehead1"/>
            </w:pPr>
          </w:p>
        </w:tc>
      </w:tr>
      <w:tr w:rsidR="004D1D22" w14:paraId="79CC66FB" w14:textId="77777777" w:rsidTr="004D1D22">
        <w:trPr>
          <w:cantSplit/>
          <w:trHeight w:val="113"/>
          <w:tblHeader/>
        </w:trPr>
        <w:tc>
          <w:tcPr>
            <w:tcW w:w="2160" w:type="dxa"/>
            <w:tcBorders>
              <w:top w:val="nil"/>
              <w:bottom w:val="single" w:sz="4" w:space="0" w:color="auto"/>
            </w:tcBorders>
          </w:tcPr>
          <w:p w14:paraId="69598AA0" w14:textId="77777777" w:rsidR="004D1D22" w:rsidRPr="00CD7CEC" w:rsidRDefault="004D1D22" w:rsidP="005D6EF4">
            <w:pPr>
              <w:pStyle w:val="Tabletext"/>
            </w:pPr>
          </w:p>
        </w:tc>
        <w:tc>
          <w:tcPr>
            <w:tcW w:w="3936" w:type="dxa"/>
            <w:tcBorders>
              <w:top w:val="nil"/>
              <w:bottom w:val="single" w:sz="4" w:space="0" w:color="auto"/>
            </w:tcBorders>
          </w:tcPr>
          <w:p w14:paraId="2B281D74" w14:textId="77777777" w:rsidR="004D1D22" w:rsidRPr="00CD7CEC" w:rsidRDefault="004D1D22" w:rsidP="005D6EF4">
            <w:pPr>
              <w:pStyle w:val="Tabletext"/>
            </w:pPr>
          </w:p>
        </w:tc>
        <w:tc>
          <w:tcPr>
            <w:tcW w:w="666" w:type="dxa"/>
            <w:tcBorders>
              <w:top w:val="nil"/>
              <w:bottom w:val="single" w:sz="4" w:space="0" w:color="auto"/>
            </w:tcBorders>
            <w:vAlign w:val="center"/>
          </w:tcPr>
          <w:p w14:paraId="3CFEB240" w14:textId="77777777" w:rsidR="004D1D22" w:rsidRDefault="004D1D22" w:rsidP="004D1D22">
            <w:pPr>
              <w:pStyle w:val="Tabletext"/>
              <w:ind w:right="-108"/>
              <w:jc w:val="center"/>
            </w:pPr>
            <w:r>
              <w:t>1/1998</w:t>
            </w:r>
          </w:p>
        </w:tc>
        <w:tc>
          <w:tcPr>
            <w:tcW w:w="666" w:type="dxa"/>
            <w:tcBorders>
              <w:top w:val="nil"/>
              <w:bottom w:val="single" w:sz="4" w:space="0" w:color="auto"/>
            </w:tcBorders>
            <w:vAlign w:val="center"/>
          </w:tcPr>
          <w:p w14:paraId="12090331" w14:textId="77777777" w:rsidR="004D1D22" w:rsidRDefault="004D1D22" w:rsidP="004D1D22">
            <w:pPr>
              <w:pStyle w:val="Tabletext"/>
              <w:ind w:right="-119"/>
              <w:jc w:val="center"/>
            </w:pPr>
            <w:r>
              <w:t>2/1999</w:t>
            </w:r>
          </w:p>
        </w:tc>
        <w:tc>
          <w:tcPr>
            <w:tcW w:w="666" w:type="dxa"/>
            <w:gridSpan w:val="2"/>
            <w:tcBorders>
              <w:top w:val="nil"/>
              <w:bottom w:val="single" w:sz="4" w:space="0" w:color="auto"/>
            </w:tcBorders>
            <w:vAlign w:val="center"/>
          </w:tcPr>
          <w:p w14:paraId="7ECC1C47" w14:textId="77777777" w:rsidR="004D1D22" w:rsidRDefault="004D1D22" w:rsidP="004D1D22">
            <w:pPr>
              <w:pStyle w:val="Tabletext"/>
              <w:ind w:right="-63"/>
              <w:jc w:val="center"/>
            </w:pPr>
            <w:r>
              <w:t>3/2000</w:t>
            </w:r>
          </w:p>
        </w:tc>
        <w:tc>
          <w:tcPr>
            <w:tcW w:w="666" w:type="dxa"/>
            <w:tcBorders>
              <w:top w:val="nil"/>
              <w:bottom w:val="single" w:sz="4" w:space="0" w:color="auto"/>
            </w:tcBorders>
            <w:vAlign w:val="center"/>
          </w:tcPr>
          <w:p w14:paraId="7765D9CF" w14:textId="77777777" w:rsidR="004D1D22" w:rsidRDefault="004D1D22" w:rsidP="004D1D22">
            <w:pPr>
              <w:pStyle w:val="Tabletext"/>
              <w:ind w:right="-160"/>
              <w:jc w:val="center"/>
            </w:pPr>
            <w:r>
              <w:t>4/2001</w:t>
            </w:r>
          </w:p>
        </w:tc>
        <w:tc>
          <w:tcPr>
            <w:tcW w:w="666" w:type="dxa"/>
            <w:tcBorders>
              <w:top w:val="nil"/>
              <w:bottom w:val="single" w:sz="4" w:space="0" w:color="auto"/>
            </w:tcBorders>
            <w:vAlign w:val="center"/>
          </w:tcPr>
          <w:p w14:paraId="1961CA85" w14:textId="77777777" w:rsidR="004D1D22" w:rsidRDefault="004D1D22" w:rsidP="004D1D22">
            <w:pPr>
              <w:pStyle w:val="Tabletext"/>
              <w:ind w:right="-114"/>
              <w:jc w:val="center"/>
            </w:pPr>
            <w:r>
              <w:t>5/2002</w:t>
            </w:r>
          </w:p>
        </w:tc>
        <w:tc>
          <w:tcPr>
            <w:tcW w:w="667" w:type="dxa"/>
            <w:gridSpan w:val="2"/>
            <w:tcBorders>
              <w:top w:val="nil"/>
              <w:bottom w:val="single" w:sz="4" w:space="0" w:color="auto"/>
            </w:tcBorders>
            <w:vAlign w:val="center"/>
          </w:tcPr>
          <w:p w14:paraId="57A30E95" w14:textId="77777777" w:rsidR="004D1D22" w:rsidRDefault="004D1D22" w:rsidP="004D1D22">
            <w:pPr>
              <w:pStyle w:val="Tabletext"/>
              <w:ind w:right="-69"/>
              <w:jc w:val="center"/>
            </w:pPr>
            <w:r>
              <w:t>6/2003</w:t>
            </w:r>
          </w:p>
        </w:tc>
        <w:tc>
          <w:tcPr>
            <w:tcW w:w="666" w:type="dxa"/>
            <w:tcBorders>
              <w:top w:val="nil"/>
              <w:bottom w:val="single" w:sz="4" w:space="0" w:color="auto"/>
            </w:tcBorders>
            <w:vAlign w:val="center"/>
          </w:tcPr>
          <w:p w14:paraId="257341CC" w14:textId="77777777" w:rsidR="004D1D22" w:rsidRDefault="004D1D22" w:rsidP="004D1D22">
            <w:pPr>
              <w:pStyle w:val="Tabletext"/>
              <w:ind w:right="-166"/>
              <w:jc w:val="center"/>
            </w:pPr>
            <w:r>
              <w:t>7/2004</w:t>
            </w:r>
          </w:p>
        </w:tc>
        <w:tc>
          <w:tcPr>
            <w:tcW w:w="666" w:type="dxa"/>
            <w:tcBorders>
              <w:top w:val="nil"/>
              <w:bottom w:val="single" w:sz="4" w:space="0" w:color="auto"/>
            </w:tcBorders>
            <w:vAlign w:val="center"/>
          </w:tcPr>
          <w:p w14:paraId="51AFF684" w14:textId="77777777" w:rsidR="004D1D22" w:rsidRDefault="004D1D22" w:rsidP="004D1D22">
            <w:pPr>
              <w:pStyle w:val="Tabletext"/>
              <w:ind w:right="-120"/>
              <w:jc w:val="center"/>
            </w:pPr>
            <w:r>
              <w:t>8/2005</w:t>
            </w:r>
          </w:p>
        </w:tc>
        <w:tc>
          <w:tcPr>
            <w:tcW w:w="666" w:type="dxa"/>
            <w:gridSpan w:val="2"/>
            <w:tcBorders>
              <w:top w:val="nil"/>
              <w:bottom w:val="single" w:sz="4" w:space="0" w:color="auto"/>
            </w:tcBorders>
            <w:vAlign w:val="center"/>
          </w:tcPr>
          <w:p w14:paraId="669103C3" w14:textId="77777777" w:rsidR="004D1D22" w:rsidRDefault="004D1D22" w:rsidP="004D1D22">
            <w:pPr>
              <w:pStyle w:val="Tabletext"/>
              <w:ind w:right="-75"/>
              <w:jc w:val="center"/>
            </w:pPr>
            <w:r>
              <w:t>9/2006</w:t>
            </w:r>
          </w:p>
        </w:tc>
        <w:tc>
          <w:tcPr>
            <w:tcW w:w="666" w:type="dxa"/>
            <w:tcBorders>
              <w:top w:val="nil"/>
              <w:bottom w:val="single" w:sz="4" w:space="0" w:color="auto"/>
            </w:tcBorders>
            <w:vAlign w:val="center"/>
          </w:tcPr>
          <w:p w14:paraId="644A3990" w14:textId="77777777" w:rsidR="004D1D22" w:rsidRDefault="004D1D22" w:rsidP="004D1D22">
            <w:pPr>
              <w:pStyle w:val="Tabletext"/>
              <w:ind w:right="-80"/>
              <w:jc w:val="center"/>
            </w:pPr>
            <w:r>
              <w:t>10/2007</w:t>
            </w:r>
          </w:p>
        </w:tc>
        <w:tc>
          <w:tcPr>
            <w:tcW w:w="666" w:type="dxa"/>
            <w:tcBorders>
              <w:top w:val="nil"/>
              <w:bottom w:val="single" w:sz="4" w:space="0" w:color="auto"/>
            </w:tcBorders>
            <w:vAlign w:val="center"/>
          </w:tcPr>
          <w:p w14:paraId="0E8F2E78" w14:textId="77777777" w:rsidR="004D1D22" w:rsidRDefault="004D1D22" w:rsidP="004D1D22">
            <w:pPr>
              <w:pStyle w:val="Tabletext"/>
              <w:ind w:right="-35"/>
              <w:jc w:val="center"/>
            </w:pPr>
            <w:r>
              <w:t>11/2008</w:t>
            </w:r>
          </w:p>
        </w:tc>
        <w:tc>
          <w:tcPr>
            <w:tcW w:w="667" w:type="dxa"/>
            <w:gridSpan w:val="2"/>
            <w:tcBorders>
              <w:top w:val="nil"/>
              <w:bottom w:val="single" w:sz="4" w:space="0" w:color="auto"/>
            </w:tcBorders>
            <w:vAlign w:val="center"/>
          </w:tcPr>
          <w:p w14:paraId="25F66D50" w14:textId="77777777" w:rsidR="004D1D22" w:rsidRDefault="004D1D22" w:rsidP="004D1D22">
            <w:pPr>
              <w:pStyle w:val="Tabletext"/>
              <w:ind w:right="-132"/>
              <w:jc w:val="center"/>
            </w:pPr>
            <w:r>
              <w:t>12/2009</w:t>
            </w:r>
          </w:p>
        </w:tc>
      </w:tr>
      <w:tr w:rsidR="004D1D22" w14:paraId="4FB6CA80" w14:textId="77777777" w:rsidTr="004D1D22">
        <w:trPr>
          <w:cantSplit/>
        </w:trPr>
        <w:tc>
          <w:tcPr>
            <w:tcW w:w="2160" w:type="dxa"/>
            <w:tcBorders>
              <w:top w:val="single" w:sz="4" w:space="0" w:color="auto"/>
              <w:bottom w:val="nil"/>
            </w:tcBorders>
            <w:vAlign w:val="bottom"/>
          </w:tcPr>
          <w:p w14:paraId="3197B1FB" w14:textId="77777777" w:rsidR="004D1D22" w:rsidRDefault="004D1D22" w:rsidP="005D6EF4">
            <w:pPr>
              <w:pStyle w:val="Tabletext"/>
            </w:pPr>
            <w:r>
              <w:t>Employment characteristics</w:t>
            </w:r>
          </w:p>
        </w:tc>
        <w:tc>
          <w:tcPr>
            <w:tcW w:w="3936" w:type="dxa"/>
            <w:tcBorders>
              <w:top w:val="single" w:sz="4" w:space="0" w:color="auto"/>
              <w:bottom w:val="nil"/>
            </w:tcBorders>
            <w:vAlign w:val="bottom"/>
          </w:tcPr>
          <w:p w14:paraId="2393BB55" w14:textId="77777777" w:rsidR="004D1D22" w:rsidRDefault="004D1D22" w:rsidP="004D1D22">
            <w:pPr>
              <w:pStyle w:val="Tabletext"/>
              <w:ind w:right="-108"/>
            </w:pPr>
            <w:r w:rsidRPr="002C52A3">
              <w:t>Work in job/business/farm (at last interview)</w:t>
            </w:r>
          </w:p>
        </w:tc>
        <w:tc>
          <w:tcPr>
            <w:tcW w:w="666" w:type="dxa"/>
            <w:tcBorders>
              <w:top w:val="single" w:sz="4" w:space="0" w:color="auto"/>
              <w:bottom w:val="nil"/>
            </w:tcBorders>
            <w:vAlign w:val="center"/>
          </w:tcPr>
          <w:p w14:paraId="75867ADA" w14:textId="77777777" w:rsidR="004D1D22" w:rsidRDefault="004D1D22" w:rsidP="004D1D22">
            <w:pPr>
              <w:pStyle w:val="Tabletext"/>
              <w:jc w:val="center"/>
            </w:pPr>
          </w:p>
        </w:tc>
        <w:tc>
          <w:tcPr>
            <w:tcW w:w="666" w:type="dxa"/>
            <w:tcBorders>
              <w:top w:val="single" w:sz="4" w:space="0" w:color="auto"/>
              <w:bottom w:val="nil"/>
            </w:tcBorders>
            <w:vAlign w:val="center"/>
          </w:tcPr>
          <w:p w14:paraId="4323E845" w14:textId="77777777" w:rsidR="004D1D22" w:rsidRDefault="004D1D22" w:rsidP="004D1D22">
            <w:pPr>
              <w:pStyle w:val="Tabletext"/>
              <w:jc w:val="center"/>
            </w:pPr>
          </w:p>
        </w:tc>
        <w:tc>
          <w:tcPr>
            <w:tcW w:w="666" w:type="dxa"/>
            <w:gridSpan w:val="2"/>
            <w:tcBorders>
              <w:top w:val="single" w:sz="4" w:space="0" w:color="auto"/>
              <w:bottom w:val="nil"/>
            </w:tcBorders>
            <w:vAlign w:val="center"/>
          </w:tcPr>
          <w:p w14:paraId="53926845" w14:textId="77777777" w:rsidR="004D1D22" w:rsidRDefault="004D1D22" w:rsidP="004D1D22">
            <w:pPr>
              <w:pStyle w:val="Tabletext"/>
              <w:jc w:val="center"/>
            </w:pPr>
          </w:p>
        </w:tc>
        <w:tc>
          <w:tcPr>
            <w:tcW w:w="666" w:type="dxa"/>
            <w:tcBorders>
              <w:top w:val="single" w:sz="4" w:space="0" w:color="auto"/>
              <w:bottom w:val="nil"/>
            </w:tcBorders>
            <w:vAlign w:val="center"/>
          </w:tcPr>
          <w:p w14:paraId="32B70AAA" w14:textId="77777777" w:rsidR="004D1D22" w:rsidRDefault="004D1D22" w:rsidP="004D1D22">
            <w:pPr>
              <w:pStyle w:val="Tabletext"/>
              <w:jc w:val="center"/>
            </w:pPr>
          </w:p>
        </w:tc>
        <w:tc>
          <w:tcPr>
            <w:tcW w:w="666" w:type="dxa"/>
            <w:tcBorders>
              <w:top w:val="single" w:sz="4" w:space="0" w:color="auto"/>
              <w:bottom w:val="nil"/>
            </w:tcBorders>
            <w:vAlign w:val="center"/>
          </w:tcPr>
          <w:p w14:paraId="3320EF4E" w14:textId="77777777" w:rsidR="004D1D22" w:rsidRDefault="004D1D22" w:rsidP="004D1D22">
            <w:pPr>
              <w:pStyle w:val="Tabletext"/>
              <w:jc w:val="center"/>
            </w:pPr>
          </w:p>
        </w:tc>
        <w:tc>
          <w:tcPr>
            <w:tcW w:w="667" w:type="dxa"/>
            <w:gridSpan w:val="2"/>
            <w:tcBorders>
              <w:top w:val="single" w:sz="4" w:space="0" w:color="auto"/>
              <w:bottom w:val="nil"/>
            </w:tcBorders>
            <w:vAlign w:val="center"/>
          </w:tcPr>
          <w:p w14:paraId="11894B1F" w14:textId="77777777" w:rsidR="004D1D22" w:rsidRDefault="004D1D22" w:rsidP="004D1D22">
            <w:pPr>
              <w:pStyle w:val="Tabletext"/>
              <w:jc w:val="center"/>
            </w:pPr>
          </w:p>
        </w:tc>
        <w:tc>
          <w:tcPr>
            <w:tcW w:w="666" w:type="dxa"/>
            <w:tcBorders>
              <w:top w:val="single" w:sz="4" w:space="0" w:color="auto"/>
              <w:bottom w:val="nil"/>
            </w:tcBorders>
            <w:vAlign w:val="center"/>
          </w:tcPr>
          <w:p w14:paraId="5B139830" w14:textId="77777777" w:rsidR="004D1D22" w:rsidRDefault="004D1D22" w:rsidP="004D1D22">
            <w:pPr>
              <w:pStyle w:val="Tabletext"/>
              <w:jc w:val="center"/>
            </w:pPr>
          </w:p>
        </w:tc>
        <w:tc>
          <w:tcPr>
            <w:tcW w:w="666" w:type="dxa"/>
            <w:tcBorders>
              <w:top w:val="single" w:sz="4" w:space="0" w:color="auto"/>
              <w:bottom w:val="nil"/>
            </w:tcBorders>
            <w:vAlign w:val="center"/>
          </w:tcPr>
          <w:p w14:paraId="19C23E8F" w14:textId="77777777" w:rsidR="004D1D22" w:rsidRDefault="004D1D22" w:rsidP="004D1D22">
            <w:pPr>
              <w:pStyle w:val="Tabletext"/>
              <w:jc w:val="center"/>
            </w:pPr>
          </w:p>
        </w:tc>
        <w:tc>
          <w:tcPr>
            <w:tcW w:w="666" w:type="dxa"/>
            <w:gridSpan w:val="2"/>
            <w:tcBorders>
              <w:top w:val="single" w:sz="4" w:space="0" w:color="auto"/>
              <w:bottom w:val="nil"/>
            </w:tcBorders>
            <w:vAlign w:val="center"/>
          </w:tcPr>
          <w:p w14:paraId="4BE6B49D" w14:textId="77777777" w:rsidR="004D1D22" w:rsidRDefault="004D1D22" w:rsidP="004D1D22">
            <w:pPr>
              <w:pStyle w:val="Tabletext"/>
              <w:jc w:val="center"/>
            </w:pPr>
          </w:p>
        </w:tc>
        <w:tc>
          <w:tcPr>
            <w:tcW w:w="666" w:type="dxa"/>
            <w:tcBorders>
              <w:top w:val="single" w:sz="4" w:space="0" w:color="auto"/>
              <w:bottom w:val="nil"/>
            </w:tcBorders>
            <w:vAlign w:val="center"/>
          </w:tcPr>
          <w:p w14:paraId="6CABBB81" w14:textId="77777777" w:rsidR="004D1D22" w:rsidRDefault="004D1D22" w:rsidP="004D1D22">
            <w:pPr>
              <w:pStyle w:val="Tabletext"/>
              <w:jc w:val="center"/>
            </w:pPr>
            <w:r>
              <w:t>1</w:t>
            </w:r>
          </w:p>
        </w:tc>
        <w:tc>
          <w:tcPr>
            <w:tcW w:w="666" w:type="dxa"/>
            <w:tcBorders>
              <w:top w:val="single" w:sz="4" w:space="0" w:color="auto"/>
              <w:bottom w:val="nil"/>
            </w:tcBorders>
            <w:vAlign w:val="center"/>
          </w:tcPr>
          <w:p w14:paraId="13454737" w14:textId="77777777" w:rsidR="004D1D22" w:rsidRDefault="004D1D22" w:rsidP="004D1D22">
            <w:pPr>
              <w:pStyle w:val="Tabletext"/>
              <w:jc w:val="center"/>
              <w:rPr>
                <w:rFonts w:ascii="Trebuchet MS" w:hAnsi="Trebuchet MS"/>
                <w:szCs w:val="16"/>
              </w:rPr>
            </w:pPr>
            <w:r>
              <w:rPr>
                <w:rFonts w:ascii="Trebuchet MS" w:hAnsi="Trebuchet MS"/>
                <w:szCs w:val="16"/>
              </w:rPr>
              <w:t>1</w:t>
            </w:r>
          </w:p>
        </w:tc>
        <w:tc>
          <w:tcPr>
            <w:tcW w:w="667" w:type="dxa"/>
            <w:gridSpan w:val="2"/>
            <w:tcBorders>
              <w:top w:val="single" w:sz="4" w:space="0" w:color="auto"/>
              <w:bottom w:val="nil"/>
            </w:tcBorders>
            <w:vAlign w:val="center"/>
          </w:tcPr>
          <w:p w14:paraId="63C9CC7D" w14:textId="77777777" w:rsidR="004D1D22" w:rsidRDefault="004D1D22" w:rsidP="004D1D22">
            <w:pPr>
              <w:pStyle w:val="Tabletext"/>
              <w:jc w:val="center"/>
              <w:rPr>
                <w:rFonts w:ascii="Trebuchet MS" w:hAnsi="Trebuchet MS"/>
                <w:szCs w:val="16"/>
              </w:rPr>
            </w:pPr>
            <w:r>
              <w:rPr>
                <w:rFonts w:ascii="Trebuchet MS" w:hAnsi="Trebuchet MS"/>
                <w:szCs w:val="16"/>
              </w:rPr>
              <w:t>1</w:t>
            </w:r>
          </w:p>
        </w:tc>
      </w:tr>
      <w:tr w:rsidR="004D1D22" w14:paraId="32A13C51" w14:textId="77777777" w:rsidTr="004D1D22">
        <w:trPr>
          <w:cantSplit/>
        </w:trPr>
        <w:tc>
          <w:tcPr>
            <w:tcW w:w="2160" w:type="dxa"/>
            <w:tcBorders>
              <w:top w:val="nil"/>
              <w:bottom w:val="nil"/>
            </w:tcBorders>
            <w:vAlign w:val="bottom"/>
          </w:tcPr>
          <w:p w14:paraId="32836A57" w14:textId="77777777" w:rsidR="004D1D22" w:rsidRDefault="004D1D22" w:rsidP="005D6EF4">
            <w:pPr>
              <w:pStyle w:val="Tabletext"/>
            </w:pPr>
          </w:p>
        </w:tc>
        <w:tc>
          <w:tcPr>
            <w:tcW w:w="3936" w:type="dxa"/>
            <w:tcBorders>
              <w:top w:val="nil"/>
              <w:bottom w:val="nil"/>
            </w:tcBorders>
            <w:vAlign w:val="bottom"/>
          </w:tcPr>
          <w:p w14:paraId="76935D46" w14:textId="77777777" w:rsidR="004D1D22" w:rsidRDefault="004D1D22" w:rsidP="005D6EF4">
            <w:pPr>
              <w:pStyle w:val="Tabletext"/>
            </w:pPr>
            <w:r>
              <w:t>Re-definition of second job as main job</w:t>
            </w:r>
          </w:p>
        </w:tc>
        <w:tc>
          <w:tcPr>
            <w:tcW w:w="666" w:type="dxa"/>
            <w:tcBorders>
              <w:top w:val="nil"/>
              <w:bottom w:val="nil"/>
            </w:tcBorders>
            <w:vAlign w:val="center"/>
          </w:tcPr>
          <w:p w14:paraId="0E6E4630" w14:textId="77777777" w:rsidR="004D1D22" w:rsidRDefault="004D1D22" w:rsidP="004D1D22">
            <w:pPr>
              <w:pStyle w:val="Tabletext"/>
              <w:jc w:val="center"/>
            </w:pPr>
          </w:p>
        </w:tc>
        <w:tc>
          <w:tcPr>
            <w:tcW w:w="666" w:type="dxa"/>
            <w:tcBorders>
              <w:top w:val="nil"/>
              <w:bottom w:val="nil"/>
            </w:tcBorders>
            <w:vAlign w:val="center"/>
          </w:tcPr>
          <w:p w14:paraId="37874760" w14:textId="77777777" w:rsidR="004D1D22" w:rsidRDefault="004D1D22" w:rsidP="004D1D22">
            <w:pPr>
              <w:pStyle w:val="Tabletext"/>
              <w:jc w:val="center"/>
            </w:pPr>
          </w:p>
        </w:tc>
        <w:tc>
          <w:tcPr>
            <w:tcW w:w="666" w:type="dxa"/>
            <w:gridSpan w:val="2"/>
            <w:tcBorders>
              <w:top w:val="nil"/>
              <w:bottom w:val="nil"/>
            </w:tcBorders>
            <w:vAlign w:val="center"/>
          </w:tcPr>
          <w:p w14:paraId="5BCA0098" w14:textId="77777777" w:rsidR="004D1D22" w:rsidRDefault="004D1D22" w:rsidP="004D1D22">
            <w:pPr>
              <w:pStyle w:val="Tabletext"/>
              <w:jc w:val="center"/>
            </w:pPr>
          </w:p>
        </w:tc>
        <w:tc>
          <w:tcPr>
            <w:tcW w:w="666" w:type="dxa"/>
            <w:tcBorders>
              <w:top w:val="nil"/>
              <w:bottom w:val="nil"/>
            </w:tcBorders>
            <w:vAlign w:val="center"/>
          </w:tcPr>
          <w:p w14:paraId="6F85B570" w14:textId="77777777" w:rsidR="004D1D22" w:rsidRDefault="004D1D22" w:rsidP="004D1D22">
            <w:pPr>
              <w:pStyle w:val="Tabletext"/>
              <w:jc w:val="center"/>
            </w:pPr>
          </w:p>
        </w:tc>
        <w:tc>
          <w:tcPr>
            <w:tcW w:w="666" w:type="dxa"/>
            <w:tcBorders>
              <w:top w:val="nil"/>
              <w:bottom w:val="nil"/>
            </w:tcBorders>
            <w:vAlign w:val="center"/>
          </w:tcPr>
          <w:p w14:paraId="778E6AF1" w14:textId="77777777" w:rsidR="004D1D22" w:rsidRDefault="004D1D22" w:rsidP="004D1D22">
            <w:pPr>
              <w:pStyle w:val="Tabletext"/>
              <w:jc w:val="center"/>
            </w:pPr>
          </w:p>
        </w:tc>
        <w:tc>
          <w:tcPr>
            <w:tcW w:w="667" w:type="dxa"/>
            <w:gridSpan w:val="2"/>
            <w:tcBorders>
              <w:top w:val="nil"/>
              <w:bottom w:val="nil"/>
            </w:tcBorders>
            <w:vAlign w:val="center"/>
          </w:tcPr>
          <w:p w14:paraId="2DA99710" w14:textId="77777777" w:rsidR="004D1D22" w:rsidRDefault="004D1D22" w:rsidP="004D1D22">
            <w:pPr>
              <w:pStyle w:val="Tabletext"/>
              <w:jc w:val="center"/>
            </w:pPr>
          </w:p>
        </w:tc>
        <w:tc>
          <w:tcPr>
            <w:tcW w:w="666" w:type="dxa"/>
            <w:tcBorders>
              <w:top w:val="nil"/>
              <w:bottom w:val="nil"/>
            </w:tcBorders>
            <w:vAlign w:val="center"/>
          </w:tcPr>
          <w:p w14:paraId="5E150FDC" w14:textId="77777777" w:rsidR="004D1D22" w:rsidRDefault="004D1D22" w:rsidP="004D1D22">
            <w:pPr>
              <w:pStyle w:val="Tabletext"/>
              <w:jc w:val="center"/>
            </w:pPr>
          </w:p>
        </w:tc>
        <w:tc>
          <w:tcPr>
            <w:tcW w:w="666" w:type="dxa"/>
            <w:tcBorders>
              <w:top w:val="nil"/>
              <w:bottom w:val="nil"/>
            </w:tcBorders>
            <w:vAlign w:val="center"/>
          </w:tcPr>
          <w:p w14:paraId="690E5CF6" w14:textId="77777777" w:rsidR="004D1D22" w:rsidRDefault="004D1D22" w:rsidP="004D1D22">
            <w:pPr>
              <w:pStyle w:val="Tabletext"/>
              <w:jc w:val="center"/>
            </w:pPr>
          </w:p>
        </w:tc>
        <w:tc>
          <w:tcPr>
            <w:tcW w:w="666" w:type="dxa"/>
            <w:gridSpan w:val="2"/>
            <w:tcBorders>
              <w:top w:val="nil"/>
              <w:bottom w:val="nil"/>
            </w:tcBorders>
            <w:vAlign w:val="center"/>
          </w:tcPr>
          <w:p w14:paraId="671134BD" w14:textId="77777777" w:rsidR="004D1D22" w:rsidRDefault="004D1D22" w:rsidP="004D1D22">
            <w:pPr>
              <w:pStyle w:val="Tabletext"/>
              <w:jc w:val="center"/>
            </w:pPr>
            <w:r>
              <w:t>1</w:t>
            </w:r>
          </w:p>
        </w:tc>
        <w:tc>
          <w:tcPr>
            <w:tcW w:w="666" w:type="dxa"/>
            <w:tcBorders>
              <w:top w:val="nil"/>
              <w:bottom w:val="nil"/>
            </w:tcBorders>
            <w:vAlign w:val="center"/>
          </w:tcPr>
          <w:p w14:paraId="1A211BAB" w14:textId="77777777" w:rsidR="004D1D22" w:rsidRDefault="004D1D22" w:rsidP="004D1D22">
            <w:pPr>
              <w:pStyle w:val="Tabletext"/>
              <w:jc w:val="center"/>
            </w:pPr>
            <w:r>
              <w:t>1</w:t>
            </w:r>
          </w:p>
        </w:tc>
        <w:tc>
          <w:tcPr>
            <w:tcW w:w="666" w:type="dxa"/>
            <w:tcBorders>
              <w:top w:val="nil"/>
              <w:bottom w:val="nil"/>
            </w:tcBorders>
            <w:vAlign w:val="center"/>
          </w:tcPr>
          <w:p w14:paraId="032F1CE8" w14:textId="77777777" w:rsidR="004D1D22" w:rsidRDefault="004D1D22" w:rsidP="004D1D22">
            <w:pPr>
              <w:pStyle w:val="Tabletext"/>
              <w:jc w:val="center"/>
              <w:rPr>
                <w:rFonts w:ascii="Trebuchet MS" w:hAnsi="Trebuchet MS"/>
                <w:szCs w:val="16"/>
              </w:rPr>
            </w:pPr>
            <w:r>
              <w:rPr>
                <w:rFonts w:ascii="Trebuchet MS" w:hAnsi="Trebuchet MS"/>
                <w:szCs w:val="16"/>
              </w:rPr>
              <w:t>1</w:t>
            </w:r>
          </w:p>
        </w:tc>
        <w:tc>
          <w:tcPr>
            <w:tcW w:w="667" w:type="dxa"/>
            <w:gridSpan w:val="2"/>
            <w:tcBorders>
              <w:top w:val="nil"/>
              <w:bottom w:val="nil"/>
            </w:tcBorders>
            <w:vAlign w:val="center"/>
          </w:tcPr>
          <w:p w14:paraId="4174A315" w14:textId="77777777" w:rsidR="004D1D22" w:rsidRDefault="004D1D22" w:rsidP="004D1D22">
            <w:pPr>
              <w:pStyle w:val="Tabletext"/>
              <w:jc w:val="center"/>
              <w:rPr>
                <w:rFonts w:ascii="Trebuchet MS" w:hAnsi="Trebuchet MS"/>
                <w:szCs w:val="16"/>
              </w:rPr>
            </w:pPr>
            <w:r>
              <w:rPr>
                <w:rFonts w:ascii="Trebuchet MS" w:hAnsi="Trebuchet MS"/>
                <w:szCs w:val="16"/>
              </w:rPr>
              <w:t>1</w:t>
            </w:r>
          </w:p>
        </w:tc>
      </w:tr>
      <w:tr w:rsidR="004D1D22" w14:paraId="3EB7634D" w14:textId="77777777" w:rsidTr="004D1D22">
        <w:trPr>
          <w:cantSplit/>
        </w:trPr>
        <w:tc>
          <w:tcPr>
            <w:tcW w:w="2160" w:type="dxa"/>
            <w:tcBorders>
              <w:top w:val="nil"/>
              <w:bottom w:val="nil"/>
            </w:tcBorders>
            <w:vAlign w:val="bottom"/>
          </w:tcPr>
          <w:p w14:paraId="6E93B82E" w14:textId="77777777" w:rsidR="004D1D22" w:rsidRDefault="004D1D22" w:rsidP="005D6EF4">
            <w:pPr>
              <w:pStyle w:val="Tabletext"/>
            </w:pPr>
          </w:p>
        </w:tc>
        <w:tc>
          <w:tcPr>
            <w:tcW w:w="3936" w:type="dxa"/>
            <w:tcBorders>
              <w:top w:val="nil"/>
              <w:bottom w:val="nil"/>
            </w:tcBorders>
            <w:vAlign w:val="bottom"/>
          </w:tcPr>
          <w:p w14:paraId="340DA4DD" w14:textId="77777777" w:rsidR="004D1D22" w:rsidRDefault="004D1D22" w:rsidP="005D6EF4">
            <w:pPr>
              <w:pStyle w:val="Tabletext"/>
            </w:pPr>
            <w:r>
              <w:t>Kind of work: Other/second job (ASCO)</w:t>
            </w:r>
          </w:p>
        </w:tc>
        <w:tc>
          <w:tcPr>
            <w:tcW w:w="666" w:type="dxa"/>
            <w:tcBorders>
              <w:top w:val="nil"/>
              <w:bottom w:val="nil"/>
            </w:tcBorders>
            <w:vAlign w:val="center"/>
          </w:tcPr>
          <w:p w14:paraId="0A7A7859" w14:textId="77777777" w:rsidR="004D1D22" w:rsidRDefault="004D1D22" w:rsidP="004D1D22">
            <w:pPr>
              <w:pStyle w:val="Tabletext"/>
              <w:jc w:val="center"/>
            </w:pPr>
          </w:p>
        </w:tc>
        <w:tc>
          <w:tcPr>
            <w:tcW w:w="666" w:type="dxa"/>
            <w:tcBorders>
              <w:top w:val="nil"/>
              <w:bottom w:val="nil"/>
            </w:tcBorders>
            <w:vAlign w:val="center"/>
          </w:tcPr>
          <w:p w14:paraId="17679B71" w14:textId="77777777" w:rsidR="004D1D22" w:rsidRDefault="004D1D22" w:rsidP="004D1D22">
            <w:pPr>
              <w:pStyle w:val="Tabletext"/>
              <w:jc w:val="center"/>
            </w:pPr>
          </w:p>
        </w:tc>
        <w:tc>
          <w:tcPr>
            <w:tcW w:w="666" w:type="dxa"/>
            <w:gridSpan w:val="2"/>
            <w:tcBorders>
              <w:top w:val="nil"/>
              <w:bottom w:val="nil"/>
            </w:tcBorders>
            <w:vAlign w:val="center"/>
          </w:tcPr>
          <w:p w14:paraId="7CC2FEDC" w14:textId="77777777" w:rsidR="004D1D22" w:rsidRDefault="004D1D22" w:rsidP="004D1D22">
            <w:pPr>
              <w:pStyle w:val="Tabletext"/>
              <w:jc w:val="center"/>
            </w:pPr>
            <w:r>
              <w:t>3</w:t>
            </w:r>
          </w:p>
        </w:tc>
        <w:tc>
          <w:tcPr>
            <w:tcW w:w="666" w:type="dxa"/>
            <w:tcBorders>
              <w:top w:val="nil"/>
              <w:bottom w:val="nil"/>
            </w:tcBorders>
            <w:vAlign w:val="center"/>
          </w:tcPr>
          <w:p w14:paraId="5FB842B1" w14:textId="77777777" w:rsidR="004D1D22" w:rsidRDefault="004D1D22" w:rsidP="004D1D22">
            <w:pPr>
              <w:pStyle w:val="Tabletext"/>
              <w:jc w:val="center"/>
            </w:pPr>
            <w:r>
              <w:t>1</w:t>
            </w:r>
          </w:p>
        </w:tc>
        <w:tc>
          <w:tcPr>
            <w:tcW w:w="666" w:type="dxa"/>
            <w:tcBorders>
              <w:top w:val="nil"/>
              <w:bottom w:val="nil"/>
            </w:tcBorders>
            <w:vAlign w:val="center"/>
          </w:tcPr>
          <w:p w14:paraId="3AE37B69" w14:textId="77777777" w:rsidR="004D1D22" w:rsidRDefault="004D1D22" w:rsidP="004D1D22">
            <w:pPr>
              <w:pStyle w:val="Tabletext"/>
              <w:jc w:val="center"/>
            </w:pPr>
            <w:r>
              <w:t>3</w:t>
            </w:r>
          </w:p>
        </w:tc>
        <w:tc>
          <w:tcPr>
            <w:tcW w:w="667" w:type="dxa"/>
            <w:gridSpan w:val="2"/>
            <w:tcBorders>
              <w:top w:val="nil"/>
              <w:bottom w:val="nil"/>
            </w:tcBorders>
            <w:vAlign w:val="center"/>
          </w:tcPr>
          <w:p w14:paraId="44022F54" w14:textId="77777777" w:rsidR="004D1D22" w:rsidRDefault="004D1D22" w:rsidP="004D1D22">
            <w:pPr>
              <w:pStyle w:val="Tabletext"/>
              <w:jc w:val="center"/>
            </w:pPr>
            <w:r>
              <w:t>1</w:t>
            </w:r>
          </w:p>
        </w:tc>
        <w:tc>
          <w:tcPr>
            <w:tcW w:w="666" w:type="dxa"/>
            <w:tcBorders>
              <w:top w:val="nil"/>
              <w:bottom w:val="nil"/>
            </w:tcBorders>
            <w:vAlign w:val="center"/>
          </w:tcPr>
          <w:p w14:paraId="22DE8E99" w14:textId="77777777" w:rsidR="004D1D22" w:rsidRDefault="004D1D22" w:rsidP="004D1D22">
            <w:pPr>
              <w:pStyle w:val="Tabletext"/>
              <w:jc w:val="center"/>
            </w:pPr>
            <w:r>
              <w:t>1</w:t>
            </w:r>
          </w:p>
        </w:tc>
        <w:tc>
          <w:tcPr>
            <w:tcW w:w="666" w:type="dxa"/>
            <w:tcBorders>
              <w:top w:val="nil"/>
              <w:bottom w:val="nil"/>
            </w:tcBorders>
            <w:vAlign w:val="center"/>
          </w:tcPr>
          <w:p w14:paraId="4F113855" w14:textId="77777777" w:rsidR="004D1D22" w:rsidRDefault="004D1D22" w:rsidP="004D1D22">
            <w:pPr>
              <w:pStyle w:val="Tabletext"/>
              <w:jc w:val="center"/>
            </w:pPr>
            <w:r>
              <w:t>1</w:t>
            </w:r>
          </w:p>
        </w:tc>
        <w:tc>
          <w:tcPr>
            <w:tcW w:w="666" w:type="dxa"/>
            <w:gridSpan w:val="2"/>
            <w:tcBorders>
              <w:top w:val="nil"/>
              <w:bottom w:val="nil"/>
            </w:tcBorders>
            <w:vAlign w:val="center"/>
          </w:tcPr>
          <w:p w14:paraId="62AAE9EC" w14:textId="77777777" w:rsidR="004D1D22" w:rsidRDefault="004D1D22" w:rsidP="004D1D22">
            <w:pPr>
              <w:pStyle w:val="Tabletext"/>
              <w:jc w:val="center"/>
            </w:pPr>
          </w:p>
        </w:tc>
        <w:tc>
          <w:tcPr>
            <w:tcW w:w="666" w:type="dxa"/>
            <w:tcBorders>
              <w:top w:val="nil"/>
              <w:bottom w:val="nil"/>
            </w:tcBorders>
            <w:vAlign w:val="center"/>
          </w:tcPr>
          <w:p w14:paraId="51DCE2CB" w14:textId="77777777" w:rsidR="004D1D22" w:rsidRDefault="004D1D22" w:rsidP="004D1D22">
            <w:pPr>
              <w:pStyle w:val="Tabletext"/>
              <w:jc w:val="center"/>
            </w:pPr>
          </w:p>
        </w:tc>
        <w:tc>
          <w:tcPr>
            <w:tcW w:w="666" w:type="dxa"/>
            <w:tcBorders>
              <w:top w:val="nil"/>
              <w:bottom w:val="nil"/>
            </w:tcBorders>
            <w:vAlign w:val="center"/>
          </w:tcPr>
          <w:p w14:paraId="21F55A58" w14:textId="77777777" w:rsidR="004D1D22" w:rsidRDefault="004D1D22" w:rsidP="004D1D22">
            <w:pPr>
              <w:pStyle w:val="Tabletext"/>
              <w:jc w:val="center"/>
              <w:rPr>
                <w:rFonts w:ascii="Trebuchet MS" w:hAnsi="Trebuchet MS"/>
                <w:szCs w:val="16"/>
              </w:rPr>
            </w:pPr>
          </w:p>
        </w:tc>
        <w:tc>
          <w:tcPr>
            <w:tcW w:w="667" w:type="dxa"/>
            <w:gridSpan w:val="2"/>
            <w:tcBorders>
              <w:top w:val="nil"/>
              <w:bottom w:val="nil"/>
            </w:tcBorders>
            <w:vAlign w:val="center"/>
          </w:tcPr>
          <w:p w14:paraId="5C979837" w14:textId="77777777" w:rsidR="004D1D22" w:rsidRDefault="004D1D22" w:rsidP="004D1D22">
            <w:pPr>
              <w:pStyle w:val="Tabletext"/>
              <w:jc w:val="center"/>
              <w:rPr>
                <w:rFonts w:ascii="Trebuchet MS" w:hAnsi="Trebuchet MS"/>
                <w:szCs w:val="16"/>
              </w:rPr>
            </w:pPr>
          </w:p>
        </w:tc>
      </w:tr>
      <w:tr w:rsidR="004D1D22" w14:paraId="66F4A2D6" w14:textId="77777777" w:rsidTr="004D1D22">
        <w:trPr>
          <w:cantSplit/>
        </w:trPr>
        <w:tc>
          <w:tcPr>
            <w:tcW w:w="2160" w:type="dxa"/>
            <w:tcBorders>
              <w:top w:val="nil"/>
              <w:bottom w:val="nil"/>
            </w:tcBorders>
            <w:vAlign w:val="bottom"/>
          </w:tcPr>
          <w:p w14:paraId="1C695B57" w14:textId="77777777" w:rsidR="004D1D22" w:rsidRDefault="004D1D22" w:rsidP="005D6EF4">
            <w:pPr>
              <w:pStyle w:val="Tabletext"/>
            </w:pPr>
          </w:p>
        </w:tc>
        <w:tc>
          <w:tcPr>
            <w:tcW w:w="3936" w:type="dxa"/>
            <w:tcBorders>
              <w:top w:val="nil"/>
              <w:bottom w:val="nil"/>
            </w:tcBorders>
            <w:vAlign w:val="bottom"/>
          </w:tcPr>
          <w:p w14:paraId="10E1CE55" w14:textId="77777777" w:rsidR="004D1D22" w:rsidRDefault="004D1D22" w:rsidP="005D6EF4">
            <w:pPr>
              <w:pStyle w:val="Tabletext"/>
            </w:pPr>
            <w:r>
              <w:t>Kind of work: Other/second job (ANZSCO)</w:t>
            </w:r>
          </w:p>
        </w:tc>
        <w:tc>
          <w:tcPr>
            <w:tcW w:w="666" w:type="dxa"/>
            <w:tcBorders>
              <w:top w:val="nil"/>
              <w:bottom w:val="nil"/>
            </w:tcBorders>
            <w:vAlign w:val="center"/>
          </w:tcPr>
          <w:p w14:paraId="41B54F6C" w14:textId="77777777" w:rsidR="004D1D22" w:rsidRDefault="004D1D22" w:rsidP="004D1D22">
            <w:pPr>
              <w:pStyle w:val="Tabletext"/>
              <w:jc w:val="center"/>
            </w:pPr>
          </w:p>
        </w:tc>
        <w:tc>
          <w:tcPr>
            <w:tcW w:w="666" w:type="dxa"/>
            <w:tcBorders>
              <w:top w:val="nil"/>
              <w:bottom w:val="nil"/>
            </w:tcBorders>
            <w:vAlign w:val="center"/>
          </w:tcPr>
          <w:p w14:paraId="63B4B315" w14:textId="77777777" w:rsidR="004D1D22" w:rsidRDefault="004D1D22" w:rsidP="004D1D22">
            <w:pPr>
              <w:pStyle w:val="Tabletext"/>
              <w:jc w:val="center"/>
            </w:pPr>
          </w:p>
        </w:tc>
        <w:tc>
          <w:tcPr>
            <w:tcW w:w="666" w:type="dxa"/>
            <w:gridSpan w:val="2"/>
            <w:tcBorders>
              <w:top w:val="nil"/>
              <w:bottom w:val="nil"/>
            </w:tcBorders>
            <w:vAlign w:val="center"/>
          </w:tcPr>
          <w:p w14:paraId="26470618" w14:textId="77777777" w:rsidR="004D1D22" w:rsidRDefault="004D1D22" w:rsidP="004D1D22">
            <w:pPr>
              <w:pStyle w:val="Tabletext"/>
              <w:jc w:val="center"/>
            </w:pPr>
          </w:p>
        </w:tc>
        <w:tc>
          <w:tcPr>
            <w:tcW w:w="666" w:type="dxa"/>
            <w:tcBorders>
              <w:top w:val="nil"/>
              <w:bottom w:val="nil"/>
            </w:tcBorders>
            <w:vAlign w:val="center"/>
          </w:tcPr>
          <w:p w14:paraId="0DC19BEA" w14:textId="77777777" w:rsidR="004D1D22" w:rsidRDefault="004D1D22" w:rsidP="004D1D22">
            <w:pPr>
              <w:pStyle w:val="Tabletext"/>
              <w:jc w:val="center"/>
            </w:pPr>
          </w:p>
        </w:tc>
        <w:tc>
          <w:tcPr>
            <w:tcW w:w="666" w:type="dxa"/>
            <w:tcBorders>
              <w:top w:val="nil"/>
              <w:bottom w:val="nil"/>
            </w:tcBorders>
            <w:vAlign w:val="center"/>
          </w:tcPr>
          <w:p w14:paraId="578727A3" w14:textId="77777777" w:rsidR="004D1D22" w:rsidRDefault="004D1D22" w:rsidP="004D1D22">
            <w:pPr>
              <w:pStyle w:val="Tabletext"/>
              <w:jc w:val="center"/>
            </w:pPr>
          </w:p>
        </w:tc>
        <w:tc>
          <w:tcPr>
            <w:tcW w:w="667" w:type="dxa"/>
            <w:gridSpan w:val="2"/>
            <w:tcBorders>
              <w:top w:val="nil"/>
              <w:bottom w:val="nil"/>
            </w:tcBorders>
            <w:vAlign w:val="center"/>
          </w:tcPr>
          <w:p w14:paraId="77088AED" w14:textId="77777777" w:rsidR="004D1D22" w:rsidRDefault="004D1D22" w:rsidP="004D1D22">
            <w:pPr>
              <w:pStyle w:val="Tabletext"/>
              <w:jc w:val="center"/>
            </w:pPr>
          </w:p>
        </w:tc>
        <w:tc>
          <w:tcPr>
            <w:tcW w:w="666" w:type="dxa"/>
            <w:tcBorders>
              <w:top w:val="nil"/>
              <w:bottom w:val="nil"/>
            </w:tcBorders>
            <w:vAlign w:val="center"/>
          </w:tcPr>
          <w:p w14:paraId="1DC6A9D3" w14:textId="77777777" w:rsidR="004D1D22" w:rsidRDefault="004D1D22" w:rsidP="004D1D22">
            <w:pPr>
              <w:pStyle w:val="Tabletext"/>
              <w:jc w:val="center"/>
            </w:pPr>
          </w:p>
        </w:tc>
        <w:tc>
          <w:tcPr>
            <w:tcW w:w="666" w:type="dxa"/>
            <w:tcBorders>
              <w:top w:val="nil"/>
              <w:bottom w:val="nil"/>
            </w:tcBorders>
            <w:vAlign w:val="center"/>
          </w:tcPr>
          <w:p w14:paraId="696DC3B7" w14:textId="77777777" w:rsidR="004D1D22" w:rsidRDefault="004D1D22" w:rsidP="004D1D22">
            <w:pPr>
              <w:pStyle w:val="Tabletext"/>
              <w:jc w:val="center"/>
            </w:pPr>
          </w:p>
        </w:tc>
        <w:tc>
          <w:tcPr>
            <w:tcW w:w="666" w:type="dxa"/>
            <w:gridSpan w:val="2"/>
            <w:tcBorders>
              <w:top w:val="nil"/>
              <w:bottom w:val="nil"/>
            </w:tcBorders>
            <w:vAlign w:val="center"/>
          </w:tcPr>
          <w:p w14:paraId="32FA28EF" w14:textId="77777777" w:rsidR="004D1D22" w:rsidRDefault="004D1D22" w:rsidP="004D1D22">
            <w:pPr>
              <w:pStyle w:val="Tabletext"/>
              <w:jc w:val="center"/>
            </w:pPr>
            <w:r>
              <w:t>1</w:t>
            </w:r>
          </w:p>
        </w:tc>
        <w:tc>
          <w:tcPr>
            <w:tcW w:w="666" w:type="dxa"/>
            <w:tcBorders>
              <w:top w:val="nil"/>
              <w:bottom w:val="nil"/>
            </w:tcBorders>
            <w:vAlign w:val="center"/>
          </w:tcPr>
          <w:p w14:paraId="4201306A" w14:textId="77777777" w:rsidR="004D1D22" w:rsidRDefault="004D1D22" w:rsidP="004D1D22">
            <w:pPr>
              <w:pStyle w:val="Tabletext"/>
              <w:jc w:val="center"/>
            </w:pPr>
            <w:r>
              <w:t>1</w:t>
            </w:r>
          </w:p>
        </w:tc>
        <w:tc>
          <w:tcPr>
            <w:tcW w:w="666" w:type="dxa"/>
            <w:tcBorders>
              <w:top w:val="nil"/>
              <w:bottom w:val="nil"/>
            </w:tcBorders>
            <w:vAlign w:val="center"/>
          </w:tcPr>
          <w:p w14:paraId="42AB394F" w14:textId="77777777" w:rsidR="004D1D22" w:rsidRDefault="004D1D22" w:rsidP="004D1D22">
            <w:pPr>
              <w:pStyle w:val="Tabletext"/>
              <w:jc w:val="center"/>
              <w:rPr>
                <w:rFonts w:ascii="Trebuchet MS" w:hAnsi="Trebuchet MS"/>
                <w:szCs w:val="16"/>
              </w:rPr>
            </w:pPr>
            <w:r>
              <w:rPr>
                <w:rFonts w:ascii="Trebuchet MS" w:hAnsi="Trebuchet MS"/>
                <w:szCs w:val="16"/>
              </w:rPr>
              <w:t>1</w:t>
            </w:r>
          </w:p>
        </w:tc>
        <w:tc>
          <w:tcPr>
            <w:tcW w:w="667" w:type="dxa"/>
            <w:gridSpan w:val="2"/>
            <w:tcBorders>
              <w:top w:val="nil"/>
              <w:bottom w:val="nil"/>
            </w:tcBorders>
            <w:vAlign w:val="center"/>
          </w:tcPr>
          <w:p w14:paraId="3DC26DA2" w14:textId="77777777" w:rsidR="004D1D22" w:rsidRDefault="004D1D22" w:rsidP="004D1D22">
            <w:pPr>
              <w:pStyle w:val="Tabletext"/>
              <w:jc w:val="center"/>
              <w:rPr>
                <w:rFonts w:ascii="Trebuchet MS" w:hAnsi="Trebuchet MS"/>
                <w:szCs w:val="16"/>
              </w:rPr>
            </w:pPr>
            <w:r>
              <w:rPr>
                <w:rFonts w:ascii="Trebuchet MS" w:hAnsi="Trebuchet MS"/>
                <w:szCs w:val="16"/>
              </w:rPr>
              <w:t>1</w:t>
            </w:r>
          </w:p>
        </w:tc>
      </w:tr>
      <w:tr w:rsidR="004D1D22" w14:paraId="7DD7B8FD" w14:textId="77777777" w:rsidTr="004D1D22">
        <w:trPr>
          <w:cantSplit/>
        </w:trPr>
        <w:tc>
          <w:tcPr>
            <w:tcW w:w="2160" w:type="dxa"/>
            <w:tcBorders>
              <w:top w:val="nil"/>
              <w:bottom w:val="nil"/>
            </w:tcBorders>
            <w:vAlign w:val="bottom"/>
          </w:tcPr>
          <w:p w14:paraId="5217D46B" w14:textId="77777777" w:rsidR="004D1D22" w:rsidRDefault="004D1D22" w:rsidP="005D6EF4">
            <w:pPr>
              <w:pStyle w:val="Tabletext"/>
            </w:pPr>
          </w:p>
        </w:tc>
        <w:tc>
          <w:tcPr>
            <w:tcW w:w="3936" w:type="dxa"/>
            <w:tcBorders>
              <w:top w:val="nil"/>
              <w:bottom w:val="nil"/>
            </w:tcBorders>
            <w:vAlign w:val="bottom"/>
          </w:tcPr>
          <w:p w14:paraId="773CDD31" w14:textId="77777777" w:rsidR="004D1D22" w:rsidRDefault="004D1D22" w:rsidP="005D6EF4">
            <w:pPr>
              <w:pStyle w:val="Tabletext"/>
            </w:pPr>
            <w:r>
              <w:t>Kind of work: Other/third job (ASCO)</w:t>
            </w:r>
          </w:p>
        </w:tc>
        <w:tc>
          <w:tcPr>
            <w:tcW w:w="666" w:type="dxa"/>
            <w:tcBorders>
              <w:top w:val="nil"/>
              <w:bottom w:val="nil"/>
            </w:tcBorders>
            <w:vAlign w:val="center"/>
          </w:tcPr>
          <w:p w14:paraId="74FE9636" w14:textId="77777777" w:rsidR="004D1D22" w:rsidRDefault="004D1D22" w:rsidP="004D1D22">
            <w:pPr>
              <w:pStyle w:val="Tabletext"/>
              <w:jc w:val="center"/>
            </w:pPr>
          </w:p>
        </w:tc>
        <w:tc>
          <w:tcPr>
            <w:tcW w:w="666" w:type="dxa"/>
            <w:tcBorders>
              <w:top w:val="nil"/>
              <w:bottom w:val="nil"/>
            </w:tcBorders>
            <w:vAlign w:val="center"/>
          </w:tcPr>
          <w:p w14:paraId="65D587BB" w14:textId="77777777" w:rsidR="004D1D22" w:rsidRDefault="004D1D22" w:rsidP="004D1D22">
            <w:pPr>
              <w:pStyle w:val="Tabletext"/>
              <w:jc w:val="center"/>
            </w:pPr>
          </w:p>
        </w:tc>
        <w:tc>
          <w:tcPr>
            <w:tcW w:w="666" w:type="dxa"/>
            <w:gridSpan w:val="2"/>
            <w:tcBorders>
              <w:top w:val="nil"/>
              <w:bottom w:val="nil"/>
            </w:tcBorders>
            <w:vAlign w:val="center"/>
          </w:tcPr>
          <w:p w14:paraId="4BC50359" w14:textId="77777777" w:rsidR="004D1D22" w:rsidRDefault="004D1D22" w:rsidP="004D1D22">
            <w:pPr>
              <w:pStyle w:val="Tabletext"/>
              <w:jc w:val="center"/>
            </w:pPr>
            <w:r>
              <w:t>1</w:t>
            </w:r>
          </w:p>
        </w:tc>
        <w:tc>
          <w:tcPr>
            <w:tcW w:w="666" w:type="dxa"/>
            <w:tcBorders>
              <w:top w:val="nil"/>
              <w:bottom w:val="nil"/>
            </w:tcBorders>
            <w:vAlign w:val="center"/>
          </w:tcPr>
          <w:p w14:paraId="601E552E" w14:textId="77777777" w:rsidR="004D1D22" w:rsidRDefault="004D1D22" w:rsidP="004D1D22">
            <w:pPr>
              <w:pStyle w:val="Tabletext"/>
              <w:jc w:val="center"/>
            </w:pPr>
            <w:r>
              <w:t>1</w:t>
            </w:r>
          </w:p>
        </w:tc>
        <w:tc>
          <w:tcPr>
            <w:tcW w:w="666" w:type="dxa"/>
            <w:tcBorders>
              <w:top w:val="nil"/>
              <w:bottom w:val="nil"/>
            </w:tcBorders>
            <w:vAlign w:val="center"/>
          </w:tcPr>
          <w:p w14:paraId="06B6BC7A" w14:textId="77777777" w:rsidR="004D1D22" w:rsidRDefault="004D1D22" w:rsidP="004D1D22">
            <w:pPr>
              <w:pStyle w:val="Tabletext"/>
              <w:jc w:val="center"/>
            </w:pPr>
            <w:r>
              <w:t>1</w:t>
            </w:r>
          </w:p>
        </w:tc>
        <w:tc>
          <w:tcPr>
            <w:tcW w:w="667" w:type="dxa"/>
            <w:gridSpan w:val="2"/>
            <w:tcBorders>
              <w:top w:val="nil"/>
              <w:bottom w:val="nil"/>
            </w:tcBorders>
            <w:vAlign w:val="center"/>
          </w:tcPr>
          <w:p w14:paraId="2B6943FA" w14:textId="77777777" w:rsidR="004D1D22" w:rsidRDefault="004D1D22" w:rsidP="004D1D22">
            <w:pPr>
              <w:pStyle w:val="Tabletext"/>
              <w:jc w:val="center"/>
            </w:pPr>
            <w:r>
              <w:t>1</w:t>
            </w:r>
          </w:p>
        </w:tc>
        <w:tc>
          <w:tcPr>
            <w:tcW w:w="666" w:type="dxa"/>
            <w:tcBorders>
              <w:top w:val="nil"/>
              <w:bottom w:val="nil"/>
            </w:tcBorders>
            <w:vAlign w:val="center"/>
          </w:tcPr>
          <w:p w14:paraId="00619562" w14:textId="77777777" w:rsidR="004D1D22" w:rsidRDefault="004D1D22" w:rsidP="004D1D22">
            <w:pPr>
              <w:pStyle w:val="Tabletext"/>
              <w:jc w:val="center"/>
            </w:pPr>
            <w:r>
              <w:t>1</w:t>
            </w:r>
          </w:p>
        </w:tc>
        <w:tc>
          <w:tcPr>
            <w:tcW w:w="666" w:type="dxa"/>
            <w:tcBorders>
              <w:top w:val="nil"/>
              <w:bottom w:val="nil"/>
            </w:tcBorders>
            <w:vAlign w:val="center"/>
          </w:tcPr>
          <w:p w14:paraId="3AAC6F9F" w14:textId="77777777" w:rsidR="004D1D22" w:rsidRDefault="004D1D22" w:rsidP="004D1D22">
            <w:pPr>
              <w:pStyle w:val="Tabletext"/>
              <w:jc w:val="center"/>
            </w:pPr>
            <w:r>
              <w:t>1</w:t>
            </w:r>
          </w:p>
        </w:tc>
        <w:tc>
          <w:tcPr>
            <w:tcW w:w="666" w:type="dxa"/>
            <w:gridSpan w:val="2"/>
            <w:tcBorders>
              <w:top w:val="nil"/>
              <w:bottom w:val="nil"/>
            </w:tcBorders>
            <w:vAlign w:val="center"/>
          </w:tcPr>
          <w:p w14:paraId="04430840" w14:textId="77777777" w:rsidR="004D1D22" w:rsidRDefault="004D1D22" w:rsidP="004D1D22">
            <w:pPr>
              <w:pStyle w:val="Tabletext"/>
              <w:jc w:val="center"/>
            </w:pPr>
          </w:p>
        </w:tc>
        <w:tc>
          <w:tcPr>
            <w:tcW w:w="666" w:type="dxa"/>
            <w:tcBorders>
              <w:top w:val="nil"/>
              <w:bottom w:val="nil"/>
            </w:tcBorders>
            <w:vAlign w:val="center"/>
          </w:tcPr>
          <w:p w14:paraId="1AA026D1" w14:textId="77777777" w:rsidR="004D1D22" w:rsidRDefault="004D1D22" w:rsidP="004D1D22">
            <w:pPr>
              <w:pStyle w:val="Tabletext"/>
              <w:jc w:val="center"/>
            </w:pPr>
          </w:p>
        </w:tc>
        <w:tc>
          <w:tcPr>
            <w:tcW w:w="666" w:type="dxa"/>
            <w:tcBorders>
              <w:top w:val="nil"/>
              <w:bottom w:val="nil"/>
            </w:tcBorders>
            <w:vAlign w:val="center"/>
          </w:tcPr>
          <w:p w14:paraId="0CFDCFCF" w14:textId="77777777" w:rsidR="004D1D22" w:rsidRDefault="004D1D22" w:rsidP="004D1D22">
            <w:pPr>
              <w:pStyle w:val="Tabletext"/>
              <w:jc w:val="center"/>
              <w:rPr>
                <w:rFonts w:ascii="Trebuchet MS" w:hAnsi="Trebuchet MS"/>
                <w:szCs w:val="16"/>
              </w:rPr>
            </w:pPr>
          </w:p>
        </w:tc>
        <w:tc>
          <w:tcPr>
            <w:tcW w:w="667" w:type="dxa"/>
            <w:gridSpan w:val="2"/>
            <w:tcBorders>
              <w:top w:val="nil"/>
              <w:bottom w:val="nil"/>
            </w:tcBorders>
            <w:vAlign w:val="center"/>
          </w:tcPr>
          <w:p w14:paraId="0019EE4D" w14:textId="77777777" w:rsidR="004D1D22" w:rsidRDefault="004D1D22" w:rsidP="004D1D22">
            <w:pPr>
              <w:pStyle w:val="Tabletext"/>
              <w:jc w:val="center"/>
              <w:rPr>
                <w:rFonts w:ascii="Trebuchet MS" w:hAnsi="Trebuchet MS"/>
                <w:szCs w:val="16"/>
              </w:rPr>
            </w:pPr>
          </w:p>
        </w:tc>
      </w:tr>
      <w:tr w:rsidR="004D1D22" w14:paraId="0BAC65E1" w14:textId="77777777" w:rsidTr="004D1D22">
        <w:trPr>
          <w:cantSplit/>
        </w:trPr>
        <w:tc>
          <w:tcPr>
            <w:tcW w:w="2160" w:type="dxa"/>
            <w:tcBorders>
              <w:top w:val="nil"/>
              <w:bottom w:val="nil"/>
            </w:tcBorders>
            <w:vAlign w:val="bottom"/>
          </w:tcPr>
          <w:p w14:paraId="57E0CAE1" w14:textId="77777777" w:rsidR="004D1D22" w:rsidRDefault="004D1D22" w:rsidP="005D6EF4">
            <w:pPr>
              <w:pStyle w:val="Tabletext"/>
            </w:pPr>
          </w:p>
        </w:tc>
        <w:tc>
          <w:tcPr>
            <w:tcW w:w="3936" w:type="dxa"/>
            <w:tcBorders>
              <w:top w:val="nil"/>
              <w:bottom w:val="nil"/>
            </w:tcBorders>
            <w:vAlign w:val="bottom"/>
          </w:tcPr>
          <w:p w14:paraId="65D402DC" w14:textId="77777777" w:rsidR="004D1D22" w:rsidRDefault="004D1D22" w:rsidP="005D6EF4">
            <w:pPr>
              <w:pStyle w:val="Tabletext"/>
            </w:pPr>
            <w:r>
              <w:t>Kind of work: Other/third job (ANZSCO)</w:t>
            </w:r>
          </w:p>
        </w:tc>
        <w:tc>
          <w:tcPr>
            <w:tcW w:w="666" w:type="dxa"/>
            <w:tcBorders>
              <w:top w:val="nil"/>
              <w:bottom w:val="nil"/>
            </w:tcBorders>
            <w:vAlign w:val="center"/>
          </w:tcPr>
          <w:p w14:paraId="117EAC0F" w14:textId="77777777" w:rsidR="004D1D22" w:rsidRDefault="004D1D22" w:rsidP="004D1D22">
            <w:pPr>
              <w:pStyle w:val="Tabletext"/>
              <w:jc w:val="center"/>
            </w:pPr>
          </w:p>
        </w:tc>
        <w:tc>
          <w:tcPr>
            <w:tcW w:w="666" w:type="dxa"/>
            <w:tcBorders>
              <w:top w:val="nil"/>
              <w:bottom w:val="nil"/>
            </w:tcBorders>
            <w:vAlign w:val="center"/>
          </w:tcPr>
          <w:p w14:paraId="439B71C6" w14:textId="77777777" w:rsidR="004D1D22" w:rsidRDefault="004D1D22" w:rsidP="004D1D22">
            <w:pPr>
              <w:pStyle w:val="Tabletext"/>
              <w:jc w:val="center"/>
            </w:pPr>
          </w:p>
        </w:tc>
        <w:tc>
          <w:tcPr>
            <w:tcW w:w="666" w:type="dxa"/>
            <w:gridSpan w:val="2"/>
            <w:tcBorders>
              <w:top w:val="nil"/>
              <w:bottom w:val="nil"/>
            </w:tcBorders>
            <w:vAlign w:val="center"/>
          </w:tcPr>
          <w:p w14:paraId="3D6886DB" w14:textId="77777777" w:rsidR="004D1D22" w:rsidRDefault="004D1D22" w:rsidP="004D1D22">
            <w:pPr>
              <w:pStyle w:val="Tabletext"/>
              <w:jc w:val="center"/>
            </w:pPr>
          </w:p>
        </w:tc>
        <w:tc>
          <w:tcPr>
            <w:tcW w:w="666" w:type="dxa"/>
            <w:tcBorders>
              <w:top w:val="nil"/>
              <w:bottom w:val="nil"/>
            </w:tcBorders>
            <w:vAlign w:val="center"/>
          </w:tcPr>
          <w:p w14:paraId="6E0A55CC" w14:textId="77777777" w:rsidR="004D1D22" w:rsidRDefault="004D1D22" w:rsidP="004D1D22">
            <w:pPr>
              <w:pStyle w:val="Tabletext"/>
              <w:jc w:val="center"/>
            </w:pPr>
          </w:p>
        </w:tc>
        <w:tc>
          <w:tcPr>
            <w:tcW w:w="666" w:type="dxa"/>
            <w:tcBorders>
              <w:top w:val="nil"/>
              <w:bottom w:val="nil"/>
            </w:tcBorders>
            <w:vAlign w:val="center"/>
          </w:tcPr>
          <w:p w14:paraId="1D8A75F0" w14:textId="77777777" w:rsidR="004D1D22" w:rsidRDefault="004D1D22" w:rsidP="004D1D22">
            <w:pPr>
              <w:pStyle w:val="Tabletext"/>
              <w:jc w:val="center"/>
            </w:pPr>
          </w:p>
        </w:tc>
        <w:tc>
          <w:tcPr>
            <w:tcW w:w="667" w:type="dxa"/>
            <w:gridSpan w:val="2"/>
            <w:tcBorders>
              <w:top w:val="nil"/>
              <w:bottom w:val="nil"/>
            </w:tcBorders>
            <w:vAlign w:val="center"/>
          </w:tcPr>
          <w:p w14:paraId="63DB315B" w14:textId="77777777" w:rsidR="004D1D22" w:rsidRDefault="004D1D22" w:rsidP="004D1D22">
            <w:pPr>
              <w:pStyle w:val="Tabletext"/>
              <w:jc w:val="center"/>
            </w:pPr>
          </w:p>
        </w:tc>
        <w:tc>
          <w:tcPr>
            <w:tcW w:w="666" w:type="dxa"/>
            <w:tcBorders>
              <w:top w:val="nil"/>
              <w:bottom w:val="nil"/>
            </w:tcBorders>
            <w:vAlign w:val="center"/>
          </w:tcPr>
          <w:p w14:paraId="6B016099" w14:textId="77777777" w:rsidR="004D1D22" w:rsidRDefault="004D1D22" w:rsidP="004D1D22">
            <w:pPr>
              <w:pStyle w:val="Tabletext"/>
              <w:jc w:val="center"/>
            </w:pPr>
          </w:p>
        </w:tc>
        <w:tc>
          <w:tcPr>
            <w:tcW w:w="666" w:type="dxa"/>
            <w:tcBorders>
              <w:top w:val="nil"/>
              <w:bottom w:val="nil"/>
            </w:tcBorders>
            <w:vAlign w:val="center"/>
          </w:tcPr>
          <w:p w14:paraId="2EE3C70B" w14:textId="77777777" w:rsidR="004D1D22" w:rsidRDefault="004D1D22" w:rsidP="004D1D22">
            <w:pPr>
              <w:pStyle w:val="Tabletext"/>
              <w:jc w:val="center"/>
            </w:pPr>
          </w:p>
        </w:tc>
        <w:tc>
          <w:tcPr>
            <w:tcW w:w="666" w:type="dxa"/>
            <w:gridSpan w:val="2"/>
            <w:tcBorders>
              <w:top w:val="nil"/>
              <w:bottom w:val="nil"/>
            </w:tcBorders>
            <w:vAlign w:val="center"/>
          </w:tcPr>
          <w:p w14:paraId="7357B567" w14:textId="77777777" w:rsidR="004D1D22" w:rsidRDefault="004D1D22" w:rsidP="004D1D22">
            <w:pPr>
              <w:pStyle w:val="Tabletext"/>
              <w:jc w:val="center"/>
            </w:pPr>
            <w:r>
              <w:t>1</w:t>
            </w:r>
          </w:p>
        </w:tc>
        <w:tc>
          <w:tcPr>
            <w:tcW w:w="666" w:type="dxa"/>
            <w:tcBorders>
              <w:top w:val="nil"/>
              <w:bottom w:val="nil"/>
            </w:tcBorders>
            <w:vAlign w:val="center"/>
          </w:tcPr>
          <w:p w14:paraId="06D72A68" w14:textId="77777777" w:rsidR="004D1D22" w:rsidRDefault="004D1D22" w:rsidP="004D1D22">
            <w:pPr>
              <w:pStyle w:val="Tabletext"/>
              <w:jc w:val="center"/>
            </w:pPr>
            <w:r>
              <w:t>1</w:t>
            </w:r>
          </w:p>
        </w:tc>
        <w:tc>
          <w:tcPr>
            <w:tcW w:w="666" w:type="dxa"/>
            <w:tcBorders>
              <w:top w:val="nil"/>
              <w:bottom w:val="nil"/>
            </w:tcBorders>
            <w:vAlign w:val="center"/>
          </w:tcPr>
          <w:p w14:paraId="0782802C" w14:textId="77777777" w:rsidR="004D1D22" w:rsidRDefault="004D1D22" w:rsidP="004D1D22">
            <w:pPr>
              <w:pStyle w:val="Tabletext"/>
              <w:jc w:val="center"/>
              <w:rPr>
                <w:rFonts w:ascii="Trebuchet MS" w:hAnsi="Trebuchet MS"/>
                <w:szCs w:val="16"/>
              </w:rPr>
            </w:pPr>
            <w:r>
              <w:rPr>
                <w:rFonts w:ascii="Trebuchet MS" w:hAnsi="Trebuchet MS"/>
                <w:szCs w:val="16"/>
              </w:rPr>
              <w:t>1</w:t>
            </w:r>
          </w:p>
        </w:tc>
        <w:tc>
          <w:tcPr>
            <w:tcW w:w="667" w:type="dxa"/>
            <w:gridSpan w:val="2"/>
            <w:tcBorders>
              <w:top w:val="nil"/>
              <w:bottom w:val="nil"/>
            </w:tcBorders>
            <w:vAlign w:val="center"/>
          </w:tcPr>
          <w:p w14:paraId="347BC7CA" w14:textId="77777777" w:rsidR="004D1D22" w:rsidRDefault="004D1D22" w:rsidP="004D1D22">
            <w:pPr>
              <w:pStyle w:val="Tabletext"/>
              <w:jc w:val="center"/>
              <w:rPr>
                <w:rFonts w:ascii="Trebuchet MS" w:hAnsi="Trebuchet MS"/>
                <w:szCs w:val="16"/>
              </w:rPr>
            </w:pPr>
            <w:r>
              <w:rPr>
                <w:rFonts w:ascii="Trebuchet MS" w:hAnsi="Trebuchet MS"/>
                <w:szCs w:val="16"/>
              </w:rPr>
              <w:t>1</w:t>
            </w:r>
          </w:p>
        </w:tc>
      </w:tr>
      <w:tr w:rsidR="004D1D22" w14:paraId="28010E0B" w14:textId="77777777" w:rsidTr="004D1D22">
        <w:trPr>
          <w:cantSplit/>
        </w:trPr>
        <w:tc>
          <w:tcPr>
            <w:tcW w:w="2160" w:type="dxa"/>
            <w:tcBorders>
              <w:top w:val="nil"/>
              <w:bottom w:val="nil"/>
            </w:tcBorders>
            <w:vAlign w:val="bottom"/>
          </w:tcPr>
          <w:p w14:paraId="6FCD25E1" w14:textId="77777777" w:rsidR="004D1D22" w:rsidRDefault="004D1D22" w:rsidP="005D6EF4">
            <w:pPr>
              <w:pStyle w:val="Tabletext"/>
            </w:pPr>
          </w:p>
        </w:tc>
        <w:tc>
          <w:tcPr>
            <w:tcW w:w="3936" w:type="dxa"/>
            <w:tcBorders>
              <w:top w:val="nil"/>
              <w:bottom w:val="nil"/>
            </w:tcBorders>
            <w:vAlign w:val="bottom"/>
          </w:tcPr>
          <w:p w14:paraId="2C330AF9" w14:textId="77777777" w:rsidR="004D1D22" w:rsidRDefault="004D1D22" w:rsidP="005D6EF4">
            <w:pPr>
              <w:pStyle w:val="Tabletext"/>
            </w:pPr>
            <w:r>
              <w:t>Employers’ main kind of business: Other/second job (ANZSIC)</w:t>
            </w:r>
          </w:p>
        </w:tc>
        <w:tc>
          <w:tcPr>
            <w:tcW w:w="666" w:type="dxa"/>
            <w:tcBorders>
              <w:top w:val="nil"/>
              <w:bottom w:val="nil"/>
            </w:tcBorders>
            <w:vAlign w:val="center"/>
          </w:tcPr>
          <w:p w14:paraId="3D38AB07" w14:textId="77777777" w:rsidR="004D1D22" w:rsidRDefault="004D1D22" w:rsidP="004D1D22">
            <w:pPr>
              <w:pStyle w:val="Tabletext"/>
              <w:jc w:val="center"/>
            </w:pPr>
          </w:p>
        </w:tc>
        <w:tc>
          <w:tcPr>
            <w:tcW w:w="666" w:type="dxa"/>
            <w:tcBorders>
              <w:top w:val="nil"/>
              <w:bottom w:val="nil"/>
            </w:tcBorders>
            <w:vAlign w:val="center"/>
          </w:tcPr>
          <w:p w14:paraId="42060AB4" w14:textId="77777777" w:rsidR="004D1D22" w:rsidRDefault="004D1D22" w:rsidP="004D1D22">
            <w:pPr>
              <w:pStyle w:val="Tabletext"/>
              <w:jc w:val="center"/>
            </w:pPr>
          </w:p>
        </w:tc>
        <w:tc>
          <w:tcPr>
            <w:tcW w:w="666" w:type="dxa"/>
            <w:gridSpan w:val="2"/>
            <w:tcBorders>
              <w:top w:val="nil"/>
              <w:bottom w:val="nil"/>
            </w:tcBorders>
            <w:vAlign w:val="center"/>
          </w:tcPr>
          <w:p w14:paraId="7CD56916" w14:textId="77777777" w:rsidR="004D1D22" w:rsidRDefault="004D1D22" w:rsidP="004D1D22">
            <w:pPr>
              <w:pStyle w:val="Tabletext"/>
              <w:jc w:val="center"/>
            </w:pPr>
            <w:r>
              <w:t>1</w:t>
            </w:r>
          </w:p>
        </w:tc>
        <w:tc>
          <w:tcPr>
            <w:tcW w:w="666" w:type="dxa"/>
            <w:tcBorders>
              <w:top w:val="nil"/>
              <w:bottom w:val="nil"/>
            </w:tcBorders>
            <w:vAlign w:val="center"/>
          </w:tcPr>
          <w:p w14:paraId="222D7F0F" w14:textId="77777777" w:rsidR="004D1D22" w:rsidRDefault="004D1D22" w:rsidP="004D1D22">
            <w:pPr>
              <w:pStyle w:val="Tabletext"/>
              <w:jc w:val="center"/>
            </w:pPr>
            <w:r>
              <w:t>1</w:t>
            </w:r>
          </w:p>
        </w:tc>
        <w:tc>
          <w:tcPr>
            <w:tcW w:w="666" w:type="dxa"/>
            <w:tcBorders>
              <w:top w:val="nil"/>
              <w:bottom w:val="nil"/>
            </w:tcBorders>
            <w:vAlign w:val="center"/>
          </w:tcPr>
          <w:p w14:paraId="467024E9" w14:textId="77777777" w:rsidR="004D1D22" w:rsidRDefault="004D1D22" w:rsidP="004D1D22">
            <w:pPr>
              <w:pStyle w:val="Tabletext"/>
              <w:jc w:val="center"/>
            </w:pPr>
            <w:r>
              <w:t>1</w:t>
            </w:r>
          </w:p>
        </w:tc>
        <w:tc>
          <w:tcPr>
            <w:tcW w:w="667" w:type="dxa"/>
            <w:gridSpan w:val="2"/>
            <w:tcBorders>
              <w:top w:val="nil"/>
              <w:bottom w:val="nil"/>
            </w:tcBorders>
            <w:vAlign w:val="center"/>
          </w:tcPr>
          <w:p w14:paraId="5744DCE7" w14:textId="77777777" w:rsidR="004D1D22" w:rsidRDefault="004D1D22" w:rsidP="004D1D22">
            <w:pPr>
              <w:pStyle w:val="Tabletext"/>
              <w:jc w:val="center"/>
            </w:pPr>
            <w:r>
              <w:t>1</w:t>
            </w:r>
          </w:p>
        </w:tc>
        <w:tc>
          <w:tcPr>
            <w:tcW w:w="666" w:type="dxa"/>
            <w:tcBorders>
              <w:top w:val="nil"/>
              <w:bottom w:val="nil"/>
            </w:tcBorders>
            <w:vAlign w:val="center"/>
          </w:tcPr>
          <w:p w14:paraId="07DB7718" w14:textId="77777777" w:rsidR="004D1D22" w:rsidRDefault="004D1D22" w:rsidP="004D1D22">
            <w:pPr>
              <w:pStyle w:val="Tabletext"/>
              <w:jc w:val="center"/>
            </w:pPr>
            <w:r>
              <w:t>1</w:t>
            </w:r>
          </w:p>
        </w:tc>
        <w:tc>
          <w:tcPr>
            <w:tcW w:w="666" w:type="dxa"/>
            <w:tcBorders>
              <w:top w:val="nil"/>
              <w:bottom w:val="nil"/>
            </w:tcBorders>
            <w:vAlign w:val="center"/>
          </w:tcPr>
          <w:p w14:paraId="097479C9" w14:textId="77777777" w:rsidR="004D1D22" w:rsidRDefault="004D1D22" w:rsidP="004D1D22">
            <w:pPr>
              <w:pStyle w:val="Tabletext"/>
              <w:jc w:val="center"/>
            </w:pPr>
            <w:r>
              <w:t>1</w:t>
            </w:r>
          </w:p>
        </w:tc>
        <w:tc>
          <w:tcPr>
            <w:tcW w:w="666" w:type="dxa"/>
            <w:gridSpan w:val="2"/>
            <w:tcBorders>
              <w:top w:val="nil"/>
              <w:bottom w:val="nil"/>
            </w:tcBorders>
            <w:vAlign w:val="center"/>
          </w:tcPr>
          <w:p w14:paraId="5470D1FC" w14:textId="77777777" w:rsidR="004D1D22" w:rsidRDefault="004D1D22" w:rsidP="004D1D22">
            <w:pPr>
              <w:pStyle w:val="Tabletext"/>
              <w:jc w:val="center"/>
            </w:pPr>
            <w:r>
              <w:t>1</w:t>
            </w:r>
          </w:p>
        </w:tc>
        <w:tc>
          <w:tcPr>
            <w:tcW w:w="666" w:type="dxa"/>
            <w:tcBorders>
              <w:top w:val="nil"/>
              <w:bottom w:val="nil"/>
            </w:tcBorders>
            <w:vAlign w:val="center"/>
          </w:tcPr>
          <w:p w14:paraId="073492B5" w14:textId="77777777" w:rsidR="004D1D22" w:rsidRDefault="004D1D22" w:rsidP="004D1D22">
            <w:pPr>
              <w:pStyle w:val="Tabletext"/>
              <w:jc w:val="center"/>
            </w:pPr>
            <w:r>
              <w:t>1</w:t>
            </w:r>
          </w:p>
        </w:tc>
        <w:tc>
          <w:tcPr>
            <w:tcW w:w="666" w:type="dxa"/>
            <w:tcBorders>
              <w:top w:val="nil"/>
              <w:bottom w:val="nil"/>
            </w:tcBorders>
            <w:vAlign w:val="center"/>
          </w:tcPr>
          <w:p w14:paraId="06ECDB49" w14:textId="77777777" w:rsidR="004D1D22" w:rsidRDefault="004D1D22" w:rsidP="004D1D22">
            <w:pPr>
              <w:pStyle w:val="Tabletext"/>
              <w:jc w:val="center"/>
              <w:rPr>
                <w:rFonts w:ascii="Trebuchet MS" w:hAnsi="Trebuchet MS"/>
                <w:szCs w:val="16"/>
              </w:rPr>
            </w:pPr>
            <w:r>
              <w:rPr>
                <w:rFonts w:ascii="Trebuchet MS" w:hAnsi="Trebuchet MS"/>
                <w:szCs w:val="16"/>
              </w:rPr>
              <w:t>1</w:t>
            </w:r>
          </w:p>
        </w:tc>
        <w:tc>
          <w:tcPr>
            <w:tcW w:w="667" w:type="dxa"/>
            <w:gridSpan w:val="2"/>
            <w:tcBorders>
              <w:top w:val="nil"/>
              <w:bottom w:val="nil"/>
            </w:tcBorders>
            <w:vAlign w:val="center"/>
          </w:tcPr>
          <w:p w14:paraId="47A53578" w14:textId="77777777" w:rsidR="004D1D22" w:rsidRDefault="004D1D22" w:rsidP="004D1D22">
            <w:pPr>
              <w:pStyle w:val="Tabletext"/>
              <w:jc w:val="center"/>
              <w:rPr>
                <w:rFonts w:ascii="Trebuchet MS" w:hAnsi="Trebuchet MS"/>
                <w:szCs w:val="16"/>
              </w:rPr>
            </w:pPr>
            <w:r>
              <w:rPr>
                <w:rFonts w:ascii="Trebuchet MS" w:hAnsi="Trebuchet MS"/>
                <w:szCs w:val="16"/>
              </w:rPr>
              <w:t>1</w:t>
            </w:r>
          </w:p>
        </w:tc>
      </w:tr>
      <w:tr w:rsidR="004D1D22" w14:paraId="5EB041E2" w14:textId="77777777" w:rsidTr="004D1D22">
        <w:trPr>
          <w:cantSplit/>
        </w:trPr>
        <w:tc>
          <w:tcPr>
            <w:tcW w:w="2160" w:type="dxa"/>
            <w:tcBorders>
              <w:top w:val="nil"/>
              <w:bottom w:val="nil"/>
            </w:tcBorders>
            <w:vAlign w:val="bottom"/>
          </w:tcPr>
          <w:p w14:paraId="4B84807B" w14:textId="77777777" w:rsidR="004D1D22" w:rsidRDefault="004D1D22" w:rsidP="005D6EF4">
            <w:pPr>
              <w:pStyle w:val="Tabletext"/>
            </w:pPr>
          </w:p>
        </w:tc>
        <w:tc>
          <w:tcPr>
            <w:tcW w:w="3936" w:type="dxa"/>
            <w:tcBorders>
              <w:top w:val="nil"/>
              <w:bottom w:val="nil"/>
            </w:tcBorders>
            <w:vAlign w:val="bottom"/>
          </w:tcPr>
          <w:p w14:paraId="3541C946" w14:textId="77777777" w:rsidR="004D1D22" w:rsidRDefault="004D1D22" w:rsidP="005D6EF4">
            <w:pPr>
              <w:pStyle w:val="Tabletext"/>
            </w:pPr>
            <w:r>
              <w:t>Employers’ main kind of business: Other/third job (ANZSIC)</w:t>
            </w:r>
          </w:p>
        </w:tc>
        <w:tc>
          <w:tcPr>
            <w:tcW w:w="666" w:type="dxa"/>
            <w:tcBorders>
              <w:top w:val="nil"/>
              <w:bottom w:val="nil"/>
            </w:tcBorders>
            <w:vAlign w:val="center"/>
          </w:tcPr>
          <w:p w14:paraId="37D34D0F" w14:textId="77777777" w:rsidR="004D1D22" w:rsidRDefault="004D1D22" w:rsidP="004D1D22">
            <w:pPr>
              <w:pStyle w:val="Tabletext"/>
              <w:jc w:val="center"/>
            </w:pPr>
          </w:p>
        </w:tc>
        <w:tc>
          <w:tcPr>
            <w:tcW w:w="666" w:type="dxa"/>
            <w:tcBorders>
              <w:top w:val="nil"/>
              <w:bottom w:val="nil"/>
            </w:tcBorders>
            <w:vAlign w:val="center"/>
          </w:tcPr>
          <w:p w14:paraId="40400EFE" w14:textId="77777777" w:rsidR="004D1D22" w:rsidRDefault="004D1D22" w:rsidP="004D1D22">
            <w:pPr>
              <w:pStyle w:val="Tabletext"/>
              <w:jc w:val="center"/>
            </w:pPr>
          </w:p>
        </w:tc>
        <w:tc>
          <w:tcPr>
            <w:tcW w:w="666" w:type="dxa"/>
            <w:gridSpan w:val="2"/>
            <w:tcBorders>
              <w:top w:val="nil"/>
              <w:bottom w:val="nil"/>
            </w:tcBorders>
            <w:vAlign w:val="center"/>
          </w:tcPr>
          <w:p w14:paraId="748BF83E" w14:textId="77777777" w:rsidR="004D1D22" w:rsidRDefault="004D1D22" w:rsidP="004D1D22">
            <w:pPr>
              <w:pStyle w:val="Tabletext"/>
              <w:jc w:val="center"/>
            </w:pPr>
            <w:r>
              <w:t>1</w:t>
            </w:r>
          </w:p>
        </w:tc>
        <w:tc>
          <w:tcPr>
            <w:tcW w:w="666" w:type="dxa"/>
            <w:tcBorders>
              <w:top w:val="nil"/>
              <w:bottom w:val="nil"/>
            </w:tcBorders>
            <w:vAlign w:val="center"/>
          </w:tcPr>
          <w:p w14:paraId="38BF57C9" w14:textId="77777777" w:rsidR="004D1D22" w:rsidRDefault="004D1D22" w:rsidP="004D1D22">
            <w:pPr>
              <w:pStyle w:val="Tabletext"/>
              <w:jc w:val="center"/>
            </w:pPr>
            <w:r>
              <w:t>1</w:t>
            </w:r>
          </w:p>
        </w:tc>
        <w:tc>
          <w:tcPr>
            <w:tcW w:w="666" w:type="dxa"/>
            <w:tcBorders>
              <w:top w:val="nil"/>
              <w:bottom w:val="nil"/>
            </w:tcBorders>
            <w:vAlign w:val="center"/>
          </w:tcPr>
          <w:p w14:paraId="1F979E33" w14:textId="77777777" w:rsidR="004D1D22" w:rsidRDefault="004D1D22" w:rsidP="004D1D22">
            <w:pPr>
              <w:pStyle w:val="Tabletext"/>
              <w:jc w:val="center"/>
            </w:pPr>
            <w:r>
              <w:t>1</w:t>
            </w:r>
          </w:p>
        </w:tc>
        <w:tc>
          <w:tcPr>
            <w:tcW w:w="667" w:type="dxa"/>
            <w:gridSpan w:val="2"/>
            <w:tcBorders>
              <w:top w:val="nil"/>
              <w:bottom w:val="nil"/>
            </w:tcBorders>
            <w:vAlign w:val="center"/>
          </w:tcPr>
          <w:p w14:paraId="169CDEC0" w14:textId="77777777" w:rsidR="004D1D22" w:rsidRDefault="004D1D22" w:rsidP="004D1D22">
            <w:pPr>
              <w:pStyle w:val="Tabletext"/>
              <w:jc w:val="center"/>
            </w:pPr>
            <w:r>
              <w:t>1</w:t>
            </w:r>
          </w:p>
        </w:tc>
        <w:tc>
          <w:tcPr>
            <w:tcW w:w="666" w:type="dxa"/>
            <w:tcBorders>
              <w:top w:val="nil"/>
              <w:bottom w:val="nil"/>
            </w:tcBorders>
            <w:vAlign w:val="center"/>
          </w:tcPr>
          <w:p w14:paraId="1B1A2586" w14:textId="77777777" w:rsidR="004D1D22" w:rsidRDefault="004D1D22" w:rsidP="004D1D22">
            <w:pPr>
              <w:pStyle w:val="Tabletext"/>
              <w:jc w:val="center"/>
            </w:pPr>
            <w:r>
              <w:t>1</w:t>
            </w:r>
          </w:p>
        </w:tc>
        <w:tc>
          <w:tcPr>
            <w:tcW w:w="666" w:type="dxa"/>
            <w:tcBorders>
              <w:top w:val="nil"/>
              <w:bottom w:val="nil"/>
            </w:tcBorders>
            <w:vAlign w:val="center"/>
          </w:tcPr>
          <w:p w14:paraId="551E3AE1" w14:textId="77777777" w:rsidR="004D1D22" w:rsidRDefault="004D1D22" w:rsidP="004D1D22">
            <w:pPr>
              <w:pStyle w:val="Tabletext"/>
              <w:jc w:val="center"/>
            </w:pPr>
            <w:r>
              <w:t>1</w:t>
            </w:r>
          </w:p>
        </w:tc>
        <w:tc>
          <w:tcPr>
            <w:tcW w:w="666" w:type="dxa"/>
            <w:gridSpan w:val="2"/>
            <w:tcBorders>
              <w:top w:val="nil"/>
              <w:bottom w:val="nil"/>
            </w:tcBorders>
            <w:vAlign w:val="center"/>
          </w:tcPr>
          <w:p w14:paraId="03C5A23C" w14:textId="77777777" w:rsidR="004D1D22" w:rsidRDefault="004D1D22" w:rsidP="004D1D22">
            <w:pPr>
              <w:pStyle w:val="Tabletext"/>
              <w:jc w:val="center"/>
            </w:pPr>
            <w:r>
              <w:t>1</w:t>
            </w:r>
          </w:p>
        </w:tc>
        <w:tc>
          <w:tcPr>
            <w:tcW w:w="666" w:type="dxa"/>
            <w:tcBorders>
              <w:top w:val="nil"/>
              <w:bottom w:val="nil"/>
            </w:tcBorders>
            <w:vAlign w:val="center"/>
          </w:tcPr>
          <w:p w14:paraId="4FED78C4" w14:textId="77777777" w:rsidR="004D1D22" w:rsidRDefault="004D1D22" w:rsidP="004D1D22">
            <w:pPr>
              <w:pStyle w:val="Tabletext"/>
              <w:jc w:val="center"/>
            </w:pPr>
            <w:r>
              <w:t>1</w:t>
            </w:r>
          </w:p>
        </w:tc>
        <w:tc>
          <w:tcPr>
            <w:tcW w:w="666" w:type="dxa"/>
            <w:tcBorders>
              <w:top w:val="nil"/>
              <w:bottom w:val="nil"/>
            </w:tcBorders>
            <w:vAlign w:val="center"/>
          </w:tcPr>
          <w:p w14:paraId="643ECE0B" w14:textId="77777777" w:rsidR="004D1D22" w:rsidRDefault="004D1D22" w:rsidP="004D1D22">
            <w:pPr>
              <w:pStyle w:val="Tabletext"/>
              <w:jc w:val="center"/>
              <w:rPr>
                <w:rFonts w:ascii="Trebuchet MS" w:hAnsi="Trebuchet MS"/>
                <w:szCs w:val="16"/>
              </w:rPr>
            </w:pPr>
            <w:r>
              <w:rPr>
                <w:rFonts w:ascii="Trebuchet MS" w:hAnsi="Trebuchet MS"/>
                <w:szCs w:val="16"/>
              </w:rPr>
              <w:t>1</w:t>
            </w:r>
          </w:p>
        </w:tc>
        <w:tc>
          <w:tcPr>
            <w:tcW w:w="667" w:type="dxa"/>
            <w:gridSpan w:val="2"/>
            <w:tcBorders>
              <w:top w:val="nil"/>
              <w:bottom w:val="nil"/>
            </w:tcBorders>
            <w:vAlign w:val="center"/>
          </w:tcPr>
          <w:p w14:paraId="587369D7" w14:textId="77777777" w:rsidR="004D1D22" w:rsidRDefault="004D1D22" w:rsidP="004D1D22">
            <w:pPr>
              <w:pStyle w:val="Tabletext"/>
              <w:jc w:val="center"/>
              <w:rPr>
                <w:rFonts w:ascii="Trebuchet MS" w:hAnsi="Trebuchet MS"/>
                <w:szCs w:val="16"/>
              </w:rPr>
            </w:pPr>
            <w:r>
              <w:rPr>
                <w:rFonts w:ascii="Trebuchet MS" w:hAnsi="Trebuchet MS"/>
                <w:szCs w:val="16"/>
              </w:rPr>
              <w:t>1</w:t>
            </w:r>
          </w:p>
        </w:tc>
      </w:tr>
      <w:tr w:rsidR="004D1D22" w14:paraId="605BE77D" w14:textId="77777777" w:rsidTr="004D1D22">
        <w:trPr>
          <w:cantSplit/>
        </w:trPr>
        <w:tc>
          <w:tcPr>
            <w:tcW w:w="2160" w:type="dxa"/>
            <w:tcBorders>
              <w:top w:val="nil"/>
              <w:bottom w:val="nil"/>
            </w:tcBorders>
            <w:vAlign w:val="bottom"/>
          </w:tcPr>
          <w:p w14:paraId="2ADC60B5" w14:textId="77777777" w:rsidR="004D1D22" w:rsidRDefault="004D1D22" w:rsidP="005D6EF4">
            <w:pPr>
              <w:pStyle w:val="Tabletext"/>
            </w:pPr>
            <w:r>
              <w:t> </w:t>
            </w:r>
          </w:p>
        </w:tc>
        <w:tc>
          <w:tcPr>
            <w:tcW w:w="3936" w:type="dxa"/>
            <w:tcBorders>
              <w:top w:val="nil"/>
              <w:bottom w:val="nil"/>
            </w:tcBorders>
            <w:vAlign w:val="bottom"/>
          </w:tcPr>
          <w:p w14:paraId="6376BEEB" w14:textId="77777777" w:rsidR="004D1D22" w:rsidRDefault="004D1D22" w:rsidP="005D6EF4">
            <w:pPr>
              <w:pStyle w:val="Tabletext"/>
            </w:pPr>
            <w:r>
              <w:t>Wages/salary/self-employed: Other/second job</w:t>
            </w:r>
          </w:p>
        </w:tc>
        <w:tc>
          <w:tcPr>
            <w:tcW w:w="666" w:type="dxa"/>
            <w:tcBorders>
              <w:top w:val="nil"/>
              <w:bottom w:val="nil"/>
            </w:tcBorders>
            <w:vAlign w:val="center"/>
          </w:tcPr>
          <w:p w14:paraId="5D871BEE" w14:textId="77777777" w:rsidR="004D1D22" w:rsidRDefault="004D1D22" w:rsidP="004D1D22">
            <w:pPr>
              <w:pStyle w:val="Tabletext"/>
              <w:jc w:val="center"/>
            </w:pPr>
          </w:p>
        </w:tc>
        <w:tc>
          <w:tcPr>
            <w:tcW w:w="666" w:type="dxa"/>
            <w:tcBorders>
              <w:top w:val="nil"/>
              <w:bottom w:val="nil"/>
            </w:tcBorders>
            <w:vAlign w:val="center"/>
          </w:tcPr>
          <w:p w14:paraId="23475C25" w14:textId="77777777" w:rsidR="004D1D22" w:rsidRDefault="004D1D22" w:rsidP="004D1D22">
            <w:pPr>
              <w:pStyle w:val="Tabletext"/>
              <w:jc w:val="center"/>
            </w:pPr>
          </w:p>
        </w:tc>
        <w:tc>
          <w:tcPr>
            <w:tcW w:w="666" w:type="dxa"/>
            <w:gridSpan w:val="2"/>
            <w:tcBorders>
              <w:top w:val="nil"/>
              <w:bottom w:val="nil"/>
            </w:tcBorders>
            <w:vAlign w:val="center"/>
          </w:tcPr>
          <w:p w14:paraId="03A6B363" w14:textId="77777777" w:rsidR="004D1D22" w:rsidRDefault="004D1D22" w:rsidP="004D1D22">
            <w:pPr>
              <w:pStyle w:val="Tabletext"/>
              <w:jc w:val="center"/>
            </w:pPr>
            <w:r>
              <w:t>1</w:t>
            </w:r>
          </w:p>
        </w:tc>
        <w:tc>
          <w:tcPr>
            <w:tcW w:w="666" w:type="dxa"/>
            <w:tcBorders>
              <w:top w:val="nil"/>
              <w:bottom w:val="nil"/>
            </w:tcBorders>
            <w:vAlign w:val="center"/>
          </w:tcPr>
          <w:p w14:paraId="2D3C9C6E" w14:textId="77777777" w:rsidR="004D1D22" w:rsidRDefault="004D1D22" w:rsidP="004D1D22">
            <w:pPr>
              <w:pStyle w:val="Tabletext"/>
              <w:jc w:val="center"/>
            </w:pPr>
            <w:r>
              <w:t>1</w:t>
            </w:r>
          </w:p>
        </w:tc>
        <w:tc>
          <w:tcPr>
            <w:tcW w:w="666" w:type="dxa"/>
            <w:tcBorders>
              <w:top w:val="nil"/>
              <w:bottom w:val="nil"/>
            </w:tcBorders>
            <w:vAlign w:val="center"/>
          </w:tcPr>
          <w:p w14:paraId="0949FC09" w14:textId="77777777" w:rsidR="004D1D22" w:rsidRDefault="004D1D22" w:rsidP="004D1D22">
            <w:pPr>
              <w:pStyle w:val="Tabletext"/>
              <w:jc w:val="center"/>
            </w:pPr>
            <w:r>
              <w:t>1</w:t>
            </w:r>
          </w:p>
        </w:tc>
        <w:tc>
          <w:tcPr>
            <w:tcW w:w="667" w:type="dxa"/>
            <w:gridSpan w:val="2"/>
            <w:tcBorders>
              <w:top w:val="nil"/>
              <w:bottom w:val="nil"/>
            </w:tcBorders>
            <w:vAlign w:val="center"/>
          </w:tcPr>
          <w:p w14:paraId="76569119" w14:textId="77777777" w:rsidR="004D1D22" w:rsidRDefault="004D1D22" w:rsidP="004D1D22">
            <w:pPr>
              <w:pStyle w:val="Tabletext"/>
              <w:jc w:val="center"/>
            </w:pPr>
            <w:r>
              <w:t>1</w:t>
            </w:r>
          </w:p>
        </w:tc>
        <w:tc>
          <w:tcPr>
            <w:tcW w:w="666" w:type="dxa"/>
            <w:tcBorders>
              <w:top w:val="nil"/>
              <w:bottom w:val="nil"/>
            </w:tcBorders>
            <w:vAlign w:val="center"/>
          </w:tcPr>
          <w:p w14:paraId="7209763F" w14:textId="77777777" w:rsidR="004D1D22" w:rsidRDefault="004D1D22" w:rsidP="004D1D22">
            <w:pPr>
              <w:pStyle w:val="Tabletext"/>
              <w:jc w:val="center"/>
            </w:pPr>
            <w:r>
              <w:t>1</w:t>
            </w:r>
          </w:p>
        </w:tc>
        <w:tc>
          <w:tcPr>
            <w:tcW w:w="666" w:type="dxa"/>
            <w:tcBorders>
              <w:top w:val="nil"/>
              <w:bottom w:val="nil"/>
            </w:tcBorders>
            <w:vAlign w:val="center"/>
          </w:tcPr>
          <w:p w14:paraId="700A4CFD" w14:textId="77777777" w:rsidR="004D1D22" w:rsidRDefault="004D1D22" w:rsidP="004D1D22">
            <w:pPr>
              <w:pStyle w:val="Tabletext"/>
              <w:jc w:val="center"/>
            </w:pPr>
            <w:r>
              <w:t>1</w:t>
            </w:r>
          </w:p>
        </w:tc>
        <w:tc>
          <w:tcPr>
            <w:tcW w:w="666" w:type="dxa"/>
            <w:gridSpan w:val="2"/>
            <w:tcBorders>
              <w:top w:val="nil"/>
              <w:bottom w:val="nil"/>
            </w:tcBorders>
            <w:vAlign w:val="center"/>
          </w:tcPr>
          <w:p w14:paraId="56387AB9" w14:textId="77777777" w:rsidR="004D1D22" w:rsidRDefault="004D1D22" w:rsidP="004D1D22">
            <w:pPr>
              <w:pStyle w:val="Tabletext"/>
              <w:jc w:val="center"/>
            </w:pPr>
            <w:r>
              <w:t>1</w:t>
            </w:r>
          </w:p>
        </w:tc>
        <w:tc>
          <w:tcPr>
            <w:tcW w:w="666" w:type="dxa"/>
            <w:tcBorders>
              <w:top w:val="nil"/>
              <w:bottom w:val="nil"/>
            </w:tcBorders>
            <w:vAlign w:val="center"/>
          </w:tcPr>
          <w:p w14:paraId="4FC8EBF0" w14:textId="77777777" w:rsidR="004D1D22" w:rsidRDefault="004D1D22" w:rsidP="004D1D22">
            <w:pPr>
              <w:pStyle w:val="Tabletext"/>
              <w:jc w:val="center"/>
            </w:pPr>
            <w:r>
              <w:t>1</w:t>
            </w:r>
          </w:p>
        </w:tc>
        <w:tc>
          <w:tcPr>
            <w:tcW w:w="666" w:type="dxa"/>
            <w:tcBorders>
              <w:top w:val="nil"/>
              <w:bottom w:val="nil"/>
            </w:tcBorders>
            <w:vAlign w:val="center"/>
          </w:tcPr>
          <w:p w14:paraId="6A104322" w14:textId="77777777" w:rsidR="004D1D22" w:rsidRDefault="004D1D22" w:rsidP="004D1D22">
            <w:pPr>
              <w:pStyle w:val="Tabletext"/>
              <w:jc w:val="center"/>
              <w:rPr>
                <w:rFonts w:ascii="Trebuchet MS" w:hAnsi="Trebuchet MS"/>
                <w:szCs w:val="16"/>
              </w:rPr>
            </w:pPr>
            <w:r>
              <w:rPr>
                <w:rFonts w:ascii="Trebuchet MS" w:hAnsi="Trebuchet MS"/>
                <w:szCs w:val="16"/>
              </w:rPr>
              <w:t>1</w:t>
            </w:r>
          </w:p>
        </w:tc>
        <w:tc>
          <w:tcPr>
            <w:tcW w:w="667" w:type="dxa"/>
            <w:gridSpan w:val="2"/>
            <w:tcBorders>
              <w:top w:val="nil"/>
              <w:bottom w:val="nil"/>
            </w:tcBorders>
            <w:vAlign w:val="center"/>
          </w:tcPr>
          <w:p w14:paraId="0CEC4D3D" w14:textId="77777777" w:rsidR="004D1D22" w:rsidRDefault="004D1D22" w:rsidP="004D1D22">
            <w:pPr>
              <w:pStyle w:val="Tabletext"/>
              <w:jc w:val="center"/>
              <w:rPr>
                <w:rFonts w:ascii="Trebuchet MS" w:hAnsi="Trebuchet MS"/>
                <w:szCs w:val="16"/>
              </w:rPr>
            </w:pPr>
            <w:r>
              <w:rPr>
                <w:rFonts w:ascii="Trebuchet MS" w:hAnsi="Trebuchet MS"/>
                <w:szCs w:val="16"/>
              </w:rPr>
              <w:t>1</w:t>
            </w:r>
          </w:p>
        </w:tc>
      </w:tr>
      <w:tr w:rsidR="004D1D22" w14:paraId="06AF561D" w14:textId="77777777" w:rsidTr="004D1D22">
        <w:trPr>
          <w:cantSplit/>
        </w:trPr>
        <w:tc>
          <w:tcPr>
            <w:tcW w:w="2160" w:type="dxa"/>
            <w:tcBorders>
              <w:top w:val="nil"/>
              <w:bottom w:val="single" w:sz="4" w:space="0" w:color="auto"/>
            </w:tcBorders>
            <w:vAlign w:val="bottom"/>
          </w:tcPr>
          <w:p w14:paraId="40CC8771" w14:textId="77777777" w:rsidR="004D1D22" w:rsidRDefault="004D1D22" w:rsidP="005D6EF4">
            <w:pPr>
              <w:pStyle w:val="Tabletext"/>
            </w:pPr>
          </w:p>
        </w:tc>
        <w:tc>
          <w:tcPr>
            <w:tcW w:w="3936" w:type="dxa"/>
            <w:tcBorders>
              <w:top w:val="nil"/>
              <w:bottom w:val="single" w:sz="4" w:space="0" w:color="auto"/>
            </w:tcBorders>
            <w:vAlign w:val="bottom"/>
          </w:tcPr>
          <w:p w14:paraId="0174DC83" w14:textId="77777777" w:rsidR="004D1D22" w:rsidRDefault="004D1D22" w:rsidP="005D6EF4">
            <w:pPr>
              <w:pStyle w:val="Tabletext"/>
            </w:pPr>
            <w:r>
              <w:t>Wages/salary/self-employed: Other/third job</w:t>
            </w:r>
          </w:p>
        </w:tc>
        <w:tc>
          <w:tcPr>
            <w:tcW w:w="666" w:type="dxa"/>
            <w:tcBorders>
              <w:top w:val="nil"/>
              <w:bottom w:val="single" w:sz="4" w:space="0" w:color="auto"/>
            </w:tcBorders>
            <w:vAlign w:val="center"/>
          </w:tcPr>
          <w:p w14:paraId="7B3C34A0" w14:textId="77777777" w:rsidR="004D1D22" w:rsidRDefault="004D1D22" w:rsidP="004D1D22">
            <w:pPr>
              <w:pStyle w:val="Tabletext"/>
              <w:jc w:val="center"/>
            </w:pPr>
          </w:p>
        </w:tc>
        <w:tc>
          <w:tcPr>
            <w:tcW w:w="666" w:type="dxa"/>
            <w:tcBorders>
              <w:top w:val="nil"/>
              <w:bottom w:val="single" w:sz="4" w:space="0" w:color="auto"/>
            </w:tcBorders>
            <w:vAlign w:val="center"/>
          </w:tcPr>
          <w:p w14:paraId="4FBBD051" w14:textId="77777777" w:rsidR="004D1D22" w:rsidRDefault="004D1D22" w:rsidP="004D1D22">
            <w:pPr>
              <w:pStyle w:val="Tabletext"/>
              <w:jc w:val="center"/>
            </w:pPr>
          </w:p>
        </w:tc>
        <w:tc>
          <w:tcPr>
            <w:tcW w:w="666" w:type="dxa"/>
            <w:gridSpan w:val="2"/>
            <w:tcBorders>
              <w:top w:val="nil"/>
              <w:bottom w:val="single" w:sz="4" w:space="0" w:color="auto"/>
            </w:tcBorders>
            <w:vAlign w:val="center"/>
          </w:tcPr>
          <w:p w14:paraId="733391E8" w14:textId="77777777" w:rsidR="004D1D22" w:rsidRDefault="004D1D22" w:rsidP="004D1D22">
            <w:pPr>
              <w:pStyle w:val="Tabletext"/>
              <w:jc w:val="center"/>
            </w:pPr>
            <w:r>
              <w:t>1</w:t>
            </w:r>
          </w:p>
        </w:tc>
        <w:tc>
          <w:tcPr>
            <w:tcW w:w="666" w:type="dxa"/>
            <w:tcBorders>
              <w:top w:val="nil"/>
              <w:bottom w:val="single" w:sz="4" w:space="0" w:color="auto"/>
            </w:tcBorders>
            <w:vAlign w:val="center"/>
          </w:tcPr>
          <w:p w14:paraId="1C71735C" w14:textId="77777777" w:rsidR="004D1D22" w:rsidRDefault="004D1D22" w:rsidP="004D1D22">
            <w:pPr>
              <w:pStyle w:val="Tabletext"/>
              <w:jc w:val="center"/>
            </w:pPr>
            <w:r>
              <w:t>1</w:t>
            </w:r>
          </w:p>
        </w:tc>
        <w:tc>
          <w:tcPr>
            <w:tcW w:w="666" w:type="dxa"/>
            <w:tcBorders>
              <w:top w:val="nil"/>
              <w:bottom w:val="single" w:sz="4" w:space="0" w:color="auto"/>
            </w:tcBorders>
            <w:vAlign w:val="center"/>
          </w:tcPr>
          <w:p w14:paraId="4763507C" w14:textId="77777777" w:rsidR="004D1D22" w:rsidRDefault="004D1D22" w:rsidP="004D1D22">
            <w:pPr>
              <w:pStyle w:val="Tabletext"/>
              <w:jc w:val="center"/>
            </w:pPr>
            <w:r>
              <w:t>1</w:t>
            </w:r>
          </w:p>
        </w:tc>
        <w:tc>
          <w:tcPr>
            <w:tcW w:w="667" w:type="dxa"/>
            <w:gridSpan w:val="2"/>
            <w:tcBorders>
              <w:top w:val="nil"/>
              <w:bottom w:val="single" w:sz="4" w:space="0" w:color="auto"/>
            </w:tcBorders>
            <w:vAlign w:val="center"/>
          </w:tcPr>
          <w:p w14:paraId="48138A80" w14:textId="77777777" w:rsidR="004D1D22" w:rsidRDefault="004D1D22" w:rsidP="004D1D22">
            <w:pPr>
              <w:pStyle w:val="Tabletext"/>
              <w:jc w:val="center"/>
            </w:pPr>
            <w:r>
              <w:t>1</w:t>
            </w:r>
          </w:p>
        </w:tc>
        <w:tc>
          <w:tcPr>
            <w:tcW w:w="666" w:type="dxa"/>
            <w:tcBorders>
              <w:top w:val="nil"/>
              <w:bottom w:val="single" w:sz="4" w:space="0" w:color="auto"/>
            </w:tcBorders>
            <w:vAlign w:val="center"/>
          </w:tcPr>
          <w:p w14:paraId="30B52818" w14:textId="77777777" w:rsidR="004D1D22" w:rsidRDefault="004D1D22" w:rsidP="004D1D22">
            <w:pPr>
              <w:pStyle w:val="Tabletext"/>
              <w:jc w:val="center"/>
            </w:pPr>
            <w:r>
              <w:t>1</w:t>
            </w:r>
          </w:p>
        </w:tc>
        <w:tc>
          <w:tcPr>
            <w:tcW w:w="666" w:type="dxa"/>
            <w:tcBorders>
              <w:top w:val="nil"/>
              <w:bottom w:val="single" w:sz="4" w:space="0" w:color="auto"/>
            </w:tcBorders>
            <w:vAlign w:val="center"/>
          </w:tcPr>
          <w:p w14:paraId="30CFE129" w14:textId="77777777" w:rsidR="004D1D22" w:rsidRDefault="004D1D22" w:rsidP="004D1D22">
            <w:pPr>
              <w:pStyle w:val="Tabletext"/>
              <w:jc w:val="center"/>
            </w:pPr>
            <w:r>
              <w:t>1</w:t>
            </w:r>
          </w:p>
        </w:tc>
        <w:tc>
          <w:tcPr>
            <w:tcW w:w="666" w:type="dxa"/>
            <w:gridSpan w:val="2"/>
            <w:tcBorders>
              <w:top w:val="nil"/>
              <w:bottom w:val="single" w:sz="4" w:space="0" w:color="auto"/>
            </w:tcBorders>
            <w:vAlign w:val="center"/>
          </w:tcPr>
          <w:p w14:paraId="31FD9D77" w14:textId="77777777" w:rsidR="004D1D22" w:rsidRDefault="004D1D22" w:rsidP="004D1D22">
            <w:pPr>
              <w:pStyle w:val="Tabletext"/>
              <w:jc w:val="center"/>
            </w:pPr>
            <w:r>
              <w:t>1</w:t>
            </w:r>
          </w:p>
        </w:tc>
        <w:tc>
          <w:tcPr>
            <w:tcW w:w="666" w:type="dxa"/>
            <w:tcBorders>
              <w:top w:val="nil"/>
              <w:bottom w:val="single" w:sz="4" w:space="0" w:color="auto"/>
            </w:tcBorders>
            <w:vAlign w:val="center"/>
          </w:tcPr>
          <w:p w14:paraId="698EA137" w14:textId="77777777" w:rsidR="004D1D22" w:rsidRDefault="004D1D22" w:rsidP="004D1D22">
            <w:pPr>
              <w:pStyle w:val="Tabletext"/>
              <w:jc w:val="center"/>
            </w:pPr>
            <w:r>
              <w:t>1</w:t>
            </w:r>
          </w:p>
        </w:tc>
        <w:tc>
          <w:tcPr>
            <w:tcW w:w="666" w:type="dxa"/>
            <w:tcBorders>
              <w:top w:val="nil"/>
              <w:bottom w:val="single" w:sz="4" w:space="0" w:color="auto"/>
            </w:tcBorders>
            <w:vAlign w:val="center"/>
          </w:tcPr>
          <w:p w14:paraId="1FCBA3A8" w14:textId="77777777" w:rsidR="004D1D22" w:rsidRDefault="004D1D22" w:rsidP="004D1D22">
            <w:pPr>
              <w:pStyle w:val="Tabletext"/>
              <w:jc w:val="center"/>
              <w:rPr>
                <w:rFonts w:ascii="Trebuchet MS" w:hAnsi="Trebuchet MS"/>
                <w:szCs w:val="16"/>
              </w:rPr>
            </w:pPr>
            <w:r>
              <w:rPr>
                <w:rFonts w:ascii="Trebuchet MS" w:hAnsi="Trebuchet MS"/>
                <w:szCs w:val="16"/>
              </w:rPr>
              <w:t>1</w:t>
            </w:r>
          </w:p>
        </w:tc>
        <w:tc>
          <w:tcPr>
            <w:tcW w:w="667" w:type="dxa"/>
            <w:gridSpan w:val="2"/>
            <w:tcBorders>
              <w:top w:val="nil"/>
              <w:bottom w:val="single" w:sz="4" w:space="0" w:color="auto"/>
            </w:tcBorders>
            <w:vAlign w:val="center"/>
          </w:tcPr>
          <w:p w14:paraId="6252345A" w14:textId="77777777" w:rsidR="004D1D22" w:rsidRDefault="004D1D22" w:rsidP="004D1D22">
            <w:pPr>
              <w:pStyle w:val="Tabletext"/>
              <w:jc w:val="center"/>
              <w:rPr>
                <w:rFonts w:ascii="Trebuchet MS" w:hAnsi="Trebuchet MS"/>
                <w:szCs w:val="16"/>
              </w:rPr>
            </w:pPr>
            <w:r>
              <w:rPr>
                <w:rFonts w:ascii="Trebuchet MS" w:hAnsi="Trebuchet MS"/>
                <w:szCs w:val="16"/>
              </w:rPr>
              <w:t>1</w:t>
            </w:r>
          </w:p>
        </w:tc>
      </w:tr>
      <w:tr w:rsidR="004D1D22" w14:paraId="38143EDB" w14:textId="77777777" w:rsidTr="004D1D22">
        <w:trPr>
          <w:cantSplit/>
        </w:trPr>
        <w:tc>
          <w:tcPr>
            <w:tcW w:w="2160" w:type="dxa"/>
            <w:tcBorders>
              <w:top w:val="single" w:sz="4" w:space="0" w:color="auto"/>
              <w:bottom w:val="nil"/>
            </w:tcBorders>
            <w:vAlign w:val="bottom"/>
          </w:tcPr>
          <w:p w14:paraId="0F873BDA" w14:textId="77777777" w:rsidR="004D1D22" w:rsidRDefault="004D1D22" w:rsidP="005D6EF4">
            <w:pPr>
              <w:pStyle w:val="Tabletext"/>
            </w:pPr>
            <w:r>
              <w:t>Time worked</w:t>
            </w:r>
          </w:p>
        </w:tc>
        <w:tc>
          <w:tcPr>
            <w:tcW w:w="3936" w:type="dxa"/>
            <w:tcBorders>
              <w:top w:val="single" w:sz="4" w:space="0" w:color="auto"/>
              <w:bottom w:val="nil"/>
            </w:tcBorders>
            <w:vAlign w:val="bottom"/>
          </w:tcPr>
          <w:p w14:paraId="520FDF34" w14:textId="77777777" w:rsidR="004D1D22" w:rsidRDefault="004D1D22" w:rsidP="005D6EF4">
            <w:pPr>
              <w:pStyle w:val="Tabletext"/>
            </w:pPr>
            <w:r>
              <w:t>Hours worked per week: Other/second job</w:t>
            </w:r>
          </w:p>
        </w:tc>
        <w:tc>
          <w:tcPr>
            <w:tcW w:w="666" w:type="dxa"/>
            <w:tcBorders>
              <w:top w:val="single" w:sz="4" w:space="0" w:color="auto"/>
              <w:bottom w:val="nil"/>
            </w:tcBorders>
            <w:vAlign w:val="center"/>
          </w:tcPr>
          <w:p w14:paraId="45F2B2E5" w14:textId="77777777" w:rsidR="004D1D22" w:rsidRDefault="004D1D22" w:rsidP="004D1D22">
            <w:pPr>
              <w:pStyle w:val="Tabletext"/>
              <w:jc w:val="center"/>
            </w:pPr>
          </w:p>
        </w:tc>
        <w:tc>
          <w:tcPr>
            <w:tcW w:w="666" w:type="dxa"/>
            <w:tcBorders>
              <w:top w:val="single" w:sz="4" w:space="0" w:color="auto"/>
              <w:bottom w:val="nil"/>
            </w:tcBorders>
            <w:vAlign w:val="center"/>
          </w:tcPr>
          <w:p w14:paraId="0AC5CF57" w14:textId="77777777" w:rsidR="004D1D22" w:rsidRDefault="004D1D22" w:rsidP="004D1D22">
            <w:pPr>
              <w:pStyle w:val="Tabletext"/>
              <w:jc w:val="center"/>
            </w:pPr>
          </w:p>
        </w:tc>
        <w:tc>
          <w:tcPr>
            <w:tcW w:w="666" w:type="dxa"/>
            <w:gridSpan w:val="2"/>
            <w:tcBorders>
              <w:top w:val="single" w:sz="4" w:space="0" w:color="auto"/>
              <w:bottom w:val="nil"/>
            </w:tcBorders>
            <w:vAlign w:val="center"/>
          </w:tcPr>
          <w:p w14:paraId="61AFEF68" w14:textId="77777777" w:rsidR="004D1D22" w:rsidRDefault="004D1D22" w:rsidP="004D1D22">
            <w:pPr>
              <w:pStyle w:val="Tabletext"/>
              <w:jc w:val="center"/>
            </w:pPr>
            <w:r>
              <w:t>1</w:t>
            </w:r>
          </w:p>
        </w:tc>
        <w:tc>
          <w:tcPr>
            <w:tcW w:w="666" w:type="dxa"/>
            <w:tcBorders>
              <w:top w:val="single" w:sz="4" w:space="0" w:color="auto"/>
              <w:bottom w:val="nil"/>
            </w:tcBorders>
            <w:vAlign w:val="center"/>
          </w:tcPr>
          <w:p w14:paraId="35804877" w14:textId="77777777" w:rsidR="004D1D22" w:rsidRDefault="004D1D22" w:rsidP="004D1D22">
            <w:pPr>
              <w:pStyle w:val="Tabletext"/>
              <w:jc w:val="center"/>
            </w:pPr>
            <w:r>
              <w:t>1</w:t>
            </w:r>
          </w:p>
        </w:tc>
        <w:tc>
          <w:tcPr>
            <w:tcW w:w="666" w:type="dxa"/>
            <w:tcBorders>
              <w:top w:val="single" w:sz="4" w:space="0" w:color="auto"/>
              <w:bottom w:val="nil"/>
            </w:tcBorders>
            <w:vAlign w:val="center"/>
          </w:tcPr>
          <w:p w14:paraId="1568D559" w14:textId="77777777" w:rsidR="004D1D22" w:rsidRDefault="004D1D22" w:rsidP="004D1D22">
            <w:pPr>
              <w:pStyle w:val="Tabletext"/>
              <w:jc w:val="center"/>
            </w:pPr>
            <w:r>
              <w:t>1</w:t>
            </w:r>
          </w:p>
        </w:tc>
        <w:tc>
          <w:tcPr>
            <w:tcW w:w="667" w:type="dxa"/>
            <w:gridSpan w:val="2"/>
            <w:tcBorders>
              <w:top w:val="single" w:sz="4" w:space="0" w:color="auto"/>
              <w:bottom w:val="nil"/>
            </w:tcBorders>
            <w:vAlign w:val="center"/>
          </w:tcPr>
          <w:p w14:paraId="71CD822F" w14:textId="77777777" w:rsidR="004D1D22" w:rsidRDefault="004D1D22" w:rsidP="004D1D22">
            <w:pPr>
              <w:pStyle w:val="Tabletext"/>
              <w:jc w:val="center"/>
            </w:pPr>
            <w:r>
              <w:t>1</w:t>
            </w:r>
          </w:p>
        </w:tc>
        <w:tc>
          <w:tcPr>
            <w:tcW w:w="666" w:type="dxa"/>
            <w:tcBorders>
              <w:top w:val="single" w:sz="4" w:space="0" w:color="auto"/>
              <w:bottom w:val="nil"/>
            </w:tcBorders>
            <w:vAlign w:val="center"/>
          </w:tcPr>
          <w:p w14:paraId="74083085" w14:textId="77777777" w:rsidR="004D1D22" w:rsidRDefault="004D1D22" w:rsidP="004D1D22">
            <w:pPr>
              <w:pStyle w:val="Tabletext"/>
              <w:jc w:val="center"/>
            </w:pPr>
            <w:r>
              <w:t>1</w:t>
            </w:r>
          </w:p>
        </w:tc>
        <w:tc>
          <w:tcPr>
            <w:tcW w:w="666" w:type="dxa"/>
            <w:tcBorders>
              <w:top w:val="single" w:sz="4" w:space="0" w:color="auto"/>
              <w:bottom w:val="nil"/>
            </w:tcBorders>
            <w:vAlign w:val="center"/>
          </w:tcPr>
          <w:p w14:paraId="793A4A6F" w14:textId="77777777" w:rsidR="004D1D22" w:rsidRDefault="004D1D22" w:rsidP="004D1D22">
            <w:pPr>
              <w:pStyle w:val="Tabletext"/>
              <w:jc w:val="center"/>
            </w:pPr>
            <w:r>
              <w:t>1</w:t>
            </w:r>
          </w:p>
        </w:tc>
        <w:tc>
          <w:tcPr>
            <w:tcW w:w="666" w:type="dxa"/>
            <w:gridSpan w:val="2"/>
            <w:tcBorders>
              <w:top w:val="single" w:sz="4" w:space="0" w:color="auto"/>
              <w:bottom w:val="nil"/>
            </w:tcBorders>
            <w:vAlign w:val="center"/>
          </w:tcPr>
          <w:p w14:paraId="4C4688B9" w14:textId="77777777" w:rsidR="004D1D22" w:rsidRDefault="004D1D22" w:rsidP="004D1D22">
            <w:pPr>
              <w:pStyle w:val="Tabletext"/>
              <w:jc w:val="center"/>
            </w:pPr>
            <w:r>
              <w:t>1</w:t>
            </w:r>
          </w:p>
        </w:tc>
        <w:tc>
          <w:tcPr>
            <w:tcW w:w="666" w:type="dxa"/>
            <w:tcBorders>
              <w:top w:val="single" w:sz="4" w:space="0" w:color="auto"/>
              <w:bottom w:val="nil"/>
            </w:tcBorders>
            <w:vAlign w:val="center"/>
          </w:tcPr>
          <w:p w14:paraId="48F7F98C" w14:textId="77777777" w:rsidR="004D1D22" w:rsidRDefault="004D1D22" w:rsidP="004D1D22">
            <w:pPr>
              <w:pStyle w:val="Tabletext"/>
              <w:jc w:val="center"/>
            </w:pPr>
            <w:r>
              <w:t>1</w:t>
            </w:r>
          </w:p>
        </w:tc>
        <w:tc>
          <w:tcPr>
            <w:tcW w:w="666" w:type="dxa"/>
            <w:tcBorders>
              <w:top w:val="single" w:sz="4" w:space="0" w:color="auto"/>
              <w:bottom w:val="nil"/>
            </w:tcBorders>
            <w:vAlign w:val="center"/>
          </w:tcPr>
          <w:p w14:paraId="6C2D4F9E" w14:textId="77777777" w:rsidR="004D1D22" w:rsidRDefault="004D1D22" w:rsidP="004D1D22">
            <w:pPr>
              <w:pStyle w:val="Tabletext"/>
              <w:jc w:val="center"/>
              <w:rPr>
                <w:rFonts w:ascii="Trebuchet MS" w:hAnsi="Trebuchet MS"/>
                <w:szCs w:val="16"/>
              </w:rPr>
            </w:pPr>
            <w:r>
              <w:rPr>
                <w:rFonts w:ascii="Trebuchet MS" w:hAnsi="Trebuchet MS"/>
                <w:szCs w:val="16"/>
              </w:rPr>
              <w:t>1</w:t>
            </w:r>
          </w:p>
        </w:tc>
        <w:tc>
          <w:tcPr>
            <w:tcW w:w="667" w:type="dxa"/>
            <w:gridSpan w:val="2"/>
            <w:tcBorders>
              <w:top w:val="single" w:sz="4" w:space="0" w:color="auto"/>
              <w:bottom w:val="nil"/>
            </w:tcBorders>
            <w:vAlign w:val="center"/>
          </w:tcPr>
          <w:p w14:paraId="21543F7C" w14:textId="77777777" w:rsidR="004D1D22" w:rsidRDefault="004D1D22" w:rsidP="004D1D22">
            <w:pPr>
              <w:pStyle w:val="Tabletext"/>
              <w:jc w:val="center"/>
              <w:rPr>
                <w:rFonts w:ascii="Trebuchet MS" w:hAnsi="Trebuchet MS"/>
                <w:szCs w:val="16"/>
              </w:rPr>
            </w:pPr>
            <w:r>
              <w:rPr>
                <w:rFonts w:ascii="Trebuchet MS" w:hAnsi="Trebuchet MS"/>
                <w:szCs w:val="16"/>
              </w:rPr>
              <w:t>1</w:t>
            </w:r>
          </w:p>
        </w:tc>
      </w:tr>
      <w:tr w:rsidR="004D1D22" w14:paraId="17378AC7" w14:textId="77777777" w:rsidTr="004D1D22">
        <w:trPr>
          <w:cantSplit/>
        </w:trPr>
        <w:tc>
          <w:tcPr>
            <w:tcW w:w="2160" w:type="dxa"/>
            <w:tcBorders>
              <w:top w:val="nil"/>
              <w:bottom w:val="single" w:sz="4" w:space="0" w:color="auto"/>
            </w:tcBorders>
            <w:vAlign w:val="bottom"/>
          </w:tcPr>
          <w:p w14:paraId="7BBC23FB" w14:textId="77777777" w:rsidR="004D1D22" w:rsidRDefault="004D1D22" w:rsidP="005D6EF4">
            <w:pPr>
              <w:pStyle w:val="Tabletext"/>
            </w:pPr>
            <w:r>
              <w:t> </w:t>
            </w:r>
          </w:p>
        </w:tc>
        <w:tc>
          <w:tcPr>
            <w:tcW w:w="3936" w:type="dxa"/>
            <w:tcBorders>
              <w:top w:val="nil"/>
              <w:bottom w:val="single" w:sz="4" w:space="0" w:color="auto"/>
            </w:tcBorders>
            <w:vAlign w:val="bottom"/>
          </w:tcPr>
          <w:p w14:paraId="7BBD5EDF" w14:textId="77777777" w:rsidR="004D1D22" w:rsidRDefault="004D1D22" w:rsidP="005D6EF4">
            <w:pPr>
              <w:pStyle w:val="Tabletext"/>
            </w:pPr>
            <w:r>
              <w:t>Hours worked per week: Other/third job</w:t>
            </w:r>
          </w:p>
        </w:tc>
        <w:tc>
          <w:tcPr>
            <w:tcW w:w="666" w:type="dxa"/>
            <w:tcBorders>
              <w:top w:val="nil"/>
              <w:bottom w:val="single" w:sz="4" w:space="0" w:color="auto"/>
            </w:tcBorders>
            <w:vAlign w:val="center"/>
          </w:tcPr>
          <w:p w14:paraId="2AED999C" w14:textId="77777777" w:rsidR="004D1D22" w:rsidRDefault="004D1D22" w:rsidP="004D1D22">
            <w:pPr>
              <w:pStyle w:val="Tabletext"/>
              <w:jc w:val="center"/>
            </w:pPr>
          </w:p>
        </w:tc>
        <w:tc>
          <w:tcPr>
            <w:tcW w:w="666" w:type="dxa"/>
            <w:tcBorders>
              <w:top w:val="nil"/>
              <w:bottom w:val="single" w:sz="4" w:space="0" w:color="auto"/>
            </w:tcBorders>
            <w:vAlign w:val="center"/>
          </w:tcPr>
          <w:p w14:paraId="782AAE3D" w14:textId="77777777" w:rsidR="004D1D22" w:rsidRDefault="004D1D22" w:rsidP="004D1D22">
            <w:pPr>
              <w:pStyle w:val="Tabletext"/>
              <w:jc w:val="center"/>
            </w:pPr>
          </w:p>
        </w:tc>
        <w:tc>
          <w:tcPr>
            <w:tcW w:w="666" w:type="dxa"/>
            <w:gridSpan w:val="2"/>
            <w:tcBorders>
              <w:top w:val="nil"/>
              <w:bottom w:val="single" w:sz="4" w:space="0" w:color="auto"/>
            </w:tcBorders>
            <w:vAlign w:val="center"/>
          </w:tcPr>
          <w:p w14:paraId="186B5FAF" w14:textId="77777777" w:rsidR="004D1D22" w:rsidRDefault="004D1D22" w:rsidP="004D1D22">
            <w:pPr>
              <w:pStyle w:val="Tabletext"/>
              <w:jc w:val="center"/>
            </w:pPr>
            <w:r>
              <w:t>1</w:t>
            </w:r>
          </w:p>
        </w:tc>
        <w:tc>
          <w:tcPr>
            <w:tcW w:w="666" w:type="dxa"/>
            <w:tcBorders>
              <w:top w:val="nil"/>
              <w:bottom w:val="single" w:sz="4" w:space="0" w:color="auto"/>
            </w:tcBorders>
            <w:vAlign w:val="center"/>
          </w:tcPr>
          <w:p w14:paraId="6A428A6C" w14:textId="77777777" w:rsidR="004D1D22" w:rsidRDefault="004D1D22" w:rsidP="004D1D22">
            <w:pPr>
              <w:pStyle w:val="Tabletext"/>
              <w:jc w:val="center"/>
            </w:pPr>
            <w:r>
              <w:t>1</w:t>
            </w:r>
          </w:p>
        </w:tc>
        <w:tc>
          <w:tcPr>
            <w:tcW w:w="666" w:type="dxa"/>
            <w:tcBorders>
              <w:top w:val="nil"/>
              <w:bottom w:val="single" w:sz="4" w:space="0" w:color="auto"/>
            </w:tcBorders>
            <w:vAlign w:val="center"/>
          </w:tcPr>
          <w:p w14:paraId="15C546E0" w14:textId="77777777" w:rsidR="004D1D22" w:rsidRDefault="004D1D22" w:rsidP="004D1D22">
            <w:pPr>
              <w:pStyle w:val="Tabletext"/>
              <w:jc w:val="center"/>
            </w:pPr>
            <w:r>
              <w:t>1</w:t>
            </w:r>
          </w:p>
        </w:tc>
        <w:tc>
          <w:tcPr>
            <w:tcW w:w="667" w:type="dxa"/>
            <w:gridSpan w:val="2"/>
            <w:tcBorders>
              <w:top w:val="nil"/>
              <w:bottom w:val="single" w:sz="4" w:space="0" w:color="auto"/>
            </w:tcBorders>
            <w:vAlign w:val="center"/>
          </w:tcPr>
          <w:p w14:paraId="4C3CB998" w14:textId="77777777" w:rsidR="004D1D22" w:rsidRDefault="004D1D22" w:rsidP="004D1D22">
            <w:pPr>
              <w:pStyle w:val="Tabletext"/>
              <w:jc w:val="center"/>
            </w:pPr>
            <w:r>
              <w:t>1</w:t>
            </w:r>
          </w:p>
        </w:tc>
        <w:tc>
          <w:tcPr>
            <w:tcW w:w="666" w:type="dxa"/>
            <w:tcBorders>
              <w:top w:val="nil"/>
              <w:bottom w:val="single" w:sz="4" w:space="0" w:color="auto"/>
            </w:tcBorders>
            <w:vAlign w:val="center"/>
          </w:tcPr>
          <w:p w14:paraId="50A8DB3A" w14:textId="77777777" w:rsidR="004D1D22" w:rsidRDefault="004D1D22" w:rsidP="004D1D22">
            <w:pPr>
              <w:pStyle w:val="Tabletext"/>
              <w:jc w:val="center"/>
            </w:pPr>
            <w:r>
              <w:t>1</w:t>
            </w:r>
          </w:p>
        </w:tc>
        <w:tc>
          <w:tcPr>
            <w:tcW w:w="666" w:type="dxa"/>
            <w:tcBorders>
              <w:top w:val="nil"/>
              <w:bottom w:val="single" w:sz="4" w:space="0" w:color="auto"/>
            </w:tcBorders>
            <w:vAlign w:val="center"/>
          </w:tcPr>
          <w:p w14:paraId="78EF2632" w14:textId="77777777" w:rsidR="004D1D22" w:rsidRDefault="004D1D22" w:rsidP="004D1D22">
            <w:pPr>
              <w:pStyle w:val="Tabletext"/>
              <w:jc w:val="center"/>
            </w:pPr>
            <w:r>
              <w:t>1</w:t>
            </w:r>
          </w:p>
        </w:tc>
        <w:tc>
          <w:tcPr>
            <w:tcW w:w="666" w:type="dxa"/>
            <w:gridSpan w:val="2"/>
            <w:tcBorders>
              <w:top w:val="nil"/>
              <w:bottom w:val="single" w:sz="4" w:space="0" w:color="auto"/>
            </w:tcBorders>
            <w:vAlign w:val="center"/>
          </w:tcPr>
          <w:p w14:paraId="09993C1C" w14:textId="77777777" w:rsidR="004D1D22" w:rsidRDefault="004D1D22" w:rsidP="004D1D22">
            <w:pPr>
              <w:pStyle w:val="Tabletext"/>
              <w:jc w:val="center"/>
            </w:pPr>
            <w:r>
              <w:t>1</w:t>
            </w:r>
          </w:p>
        </w:tc>
        <w:tc>
          <w:tcPr>
            <w:tcW w:w="666" w:type="dxa"/>
            <w:tcBorders>
              <w:top w:val="nil"/>
              <w:bottom w:val="single" w:sz="4" w:space="0" w:color="auto"/>
            </w:tcBorders>
            <w:vAlign w:val="center"/>
          </w:tcPr>
          <w:p w14:paraId="56A3C008" w14:textId="77777777" w:rsidR="004D1D22" w:rsidRDefault="004D1D22" w:rsidP="004D1D22">
            <w:pPr>
              <w:pStyle w:val="Tabletext"/>
              <w:jc w:val="center"/>
            </w:pPr>
            <w:r>
              <w:t>1</w:t>
            </w:r>
          </w:p>
        </w:tc>
        <w:tc>
          <w:tcPr>
            <w:tcW w:w="666" w:type="dxa"/>
            <w:tcBorders>
              <w:top w:val="nil"/>
              <w:bottom w:val="single" w:sz="4" w:space="0" w:color="auto"/>
            </w:tcBorders>
            <w:vAlign w:val="center"/>
          </w:tcPr>
          <w:p w14:paraId="630AE625" w14:textId="77777777" w:rsidR="004D1D22" w:rsidRDefault="004D1D22" w:rsidP="004D1D22">
            <w:pPr>
              <w:pStyle w:val="Tabletext"/>
              <w:jc w:val="center"/>
              <w:rPr>
                <w:rFonts w:ascii="Trebuchet MS" w:hAnsi="Trebuchet MS"/>
                <w:szCs w:val="16"/>
              </w:rPr>
            </w:pPr>
            <w:r>
              <w:rPr>
                <w:rFonts w:ascii="Trebuchet MS" w:hAnsi="Trebuchet MS"/>
                <w:szCs w:val="16"/>
              </w:rPr>
              <w:t>1</w:t>
            </w:r>
          </w:p>
        </w:tc>
        <w:tc>
          <w:tcPr>
            <w:tcW w:w="667" w:type="dxa"/>
            <w:gridSpan w:val="2"/>
            <w:tcBorders>
              <w:top w:val="nil"/>
              <w:bottom w:val="single" w:sz="4" w:space="0" w:color="auto"/>
            </w:tcBorders>
            <w:vAlign w:val="center"/>
          </w:tcPr>
          <w:p w14:paraId="342C0138" w14:textId="77777777" w:rsidR="004D1D22" w:rsidRDefault="004D1D22" w:rsidP="004D1D22">
            <w:pPr>
              <w:pStyle w:val="Tabletext"/>
              <w:jc w:val="center"/>
              <w:rPr>
                <w:rFonts w:ascii="Trebuchet MS" w:hAnsi="Trebuchet MS"/>
                <w:szCs w:val="16"/>
              </w:rPr>
            </w:pPr>
            <w:r>
              <w:rPr>
                <w:rFonts w:ascii="Trebuchet MS" w:hAnsi="Trebuchet MS"/>
                <w:szCs w:val="16"/>
              </w:rPr>
              <w:t>1</w:t>
            </w:r>
          </w:p>
        </w:tc>
      </w:tr>
      <w:tr w:rsidR="004D1D22" w14:paraId="2796839B" w14:textId="77777777" w:rsidTr="004D1D22">
        <w:trPr>
          <w:cantSplit/>
        </w:trPr>
        <w:tc>
          <w:tcPr>
            <w:tcW w:w="2160" w:type="dxa"/>
            <w:tcBorders>
              <w:top w:val="single" w:sz="4" w:space="0" w:color="auto"/>
              <w:bottom w:val="nil"/>
            </w:tcBorders>
            <w:vAlign w:val="bottom"/>
          </w:tcPr>
          <w:p w14:paraId="48D3A811" w14:textId="77777777" w:rsidR="004D1D22" w:rsidRDefault="004D1D22" w:rsidP="005D6EF4">
            <w:pPr>
              <w:pStyle w:val="Tabletext"/>
            </w:pPr>
            <w:r>
              <w:t>Wages and benefits</w:t>
            </w:r>
          </w:p>
        </w:tc>
        <w:tc>
          <w:tcPr>
            <w:tcW w:w="3936" w:type="dxa"/>
            <w:tcBorders>
              <w:top w:val="single" w:sz="4" w:space="0" w:color="auto"/>
              <w:bottom w:val="nil"/>
            </w:tcBorders>
            <w:vAlign w:val="bottom"/>
          </w:tcPr>
          <w:p w14:paraId="7AE381B8" w14:textId="77777777" w:rsidR="004D1D22" w:rsidRDefault="004D1D22" w:rsidP="005D6EF4">
            <w:pPr>
              <w:pStyle w:val="Tabletext"/>
            </w:pPr>
            <w:r>
              <w:t xml:space="preserve">Gross weekly pay: Other/second job </w:t>
            </w:r>
          </w:p>
        </w:tc>
        <w:tc>
          <w:tcPr>
            <w:tcW w:w="666" w:type="dxa"/>
            <w:tcBorders>
              <w:top w:val="single" w:sz="4" w:space="0" w:color="auto"/>
              <w:bottom w:val="nil"/>
            </w:tcBorders>
            <w:vAlign w:val="center"/>
          </w:tcPr>
          <w:p w14:paraId="04F45F1E" w14:textId="77777777" w:rsidR="004D1D22" w:rsidRDefault="004D1D22" w:rsidP="004D1D22">
            <w:pPr>
              <w:pStyle w:val="Tabletext"/>
              <w:jc w:val="center"/>
            </w:pPr>
          </w:p>
        </w:tc>
        <w:tc>
          <w:tcPr>
            <w:tcW w:w="666" w:type="dxa"/>
            <w:tcBorders>
              <w:top w:val="single" w:sz="4" w:space="0" w:color="auto"/>
              <w:bottom w:val="nil"/>
            </w:tcBorders>
            <w:vAlign w:val="center"/>
          </w:tcPr>
          <w:p w14:paraId="2DF1AB56" w14:textId="77777777" w:rsidR="004D1D22" w:rsidRDefault="004D1D22" w:rsidP="004D1D22">
            <w:pPr>
              <w:pStyle w:val="Tabletext"/>
              <w:jc w:val="center"/>
            </w:pPr>
          </w:p>
        </w:tc>
        <w:tc>
          <w:tcPr>
            <w:tcW w:w="666" w:type="dxa"/>
            <w:gridSpan w:val="2"/>
            <w:tcBorders>
              <w:top w:val="single" w:sz="4" w:space="0" w:color="auto"/>
              <w:bottom w:val="nil"/>
            </w:tcBorders>
            <w:vAlign w:val="center"/>
          </w:tcPr>
          <w:p w14:paraId="2B46C6E1" w14:textId="77777777" w:rsidR="004D1D22" w:rsidRDefault="004D1D22" w:rsidP="004D1D22">
            <w:pPr>
              <w:pStyle w:val="Tabletext"/>
              <w:jc w:val="center"/>
            </w:pPr>
            <w:r>
              <w:t>1</w:t>
            </w:r>
          </w:p>
        </w:tc>
        <w:tc>
          <w:tcPr>
            <w:tcW w:w="666" w:type="dxa"/>
            <w:tcBorders>
              <w:top w:val="single" w:sz="4" w:space="0" w:color="auto"/>
              <w:bottom w:val="nil"/>
            </w:tcBorders>
            <w:vAlign w:val="center"/>
          </w:tcPr>
          <w:p w14:paraId="554867E6" w14:textId="77777777" w:rsidR="004D1D22" w:rsidRDefault="004D1D22" w:rsidP="004D1D22">
            <w:pPr>
              <w:pStyle w:val="Tabletext"/>
              <w:jc w:val="center"/>
            </w:pPr>
            <w:r>
              <w:t>1</w:t>
            </w:r>
          </w:p>
        </w:tc>
        <w:tc>
          <w:tcPr>
            <w:tcW w:w="666" w:type="dxa"/>
            <w:tcBorders>
              <w:top w:val="single" w:sz="4" w:space="0" w:color="auto"/>
              <w:bottom w:val="nil"/>
            </w:tcBorders>
            <w:vAlign w:val="center"/>
          </w:tcPr>
          <w:p w14:paraId="55C6CB4E" w14:textId="77777777" w:rsidR="004D1D22" w:rsidRDefault="004D1D22" w:rsidP="004D1D22">
            <w:pPr>
              <w:pStyle w:val="Tabletext"/>
              <w:jc w:val="center"/>
            </w:pPr>
            <w:r>
              <w:t>1</w:t>
            </w:r>
          </w:p>
        </w:tc>
        <w:tc>
          <w:tcPr>
            <w:tcW w:w="667" w:type="dxa"/>
            <w:gridSpan w:val="2"/>
            <w:tcBorders>
              <w:top w:val="single" w:sz="4" w:space="0" w:color="auto"/>
              <w:bottom w:val="nil"/>
            </w:tcBorders>
            <w:vAlign w:val="center"/>
          </w:tcPr>
          <w:p w14:paraId="467246A1" w14:textId="77777777" w:rsidR="004D1D22" w:rsidRDefault="004D1D22" w:rsidP="004D1D22">
            <w:pPr>
              <w:pStyle w:val="Tabletext"/>
              <w:jc w:val="center"/>
            </w:pPr>
            <w:r>
              <w:t>1</w:t>
            </w:r>
          </w:p>
        </w:tc>
        <w:tc>
          <w:tcPr>
            <w:tcW w:w="666" w:type="dxa"/>
            <w:tcBorders>
              <w:top w:val="single" w:sz="4" w:space="0" w:color="auto"/>
              <w:bottom w:val="nil"/>
            </w:tcBorders>
            <w:vAlign w:val="center"/>
          </w:tcPr>
          <w:p w14:paraId="290C596B" w14:textId="77777777" w:rsidR="004D1D22" w:rsidRDefault="004D1D22" w:rsidP="004D1D22">
            <w:pPr>
              <w:pStyle w:val="Tabletext"/>
              <w:jc w:val="center"/>
            </w:pPr>
            <w:r>
              <w:t>1</w:t>
            </w:r>
          </w:p>
        </w:tc>
        <w:tc>
          <w:tcPr>
            <w:tcW w:w="666" w:type="dxa"/>
            <w:tcBorders>
              <w:top w:val="single" w:sz="4" w:space="0" w:color="auto"/>
              <w:bottom w:val="nil"/>
            </w:tcBorders>
            <w:vAlign w:val="center"/>
          </w:tcPr>
          <w:p w14:paraId="59CF29EC" w14:textId="77777777" w:rsidR="004D1D22" w:rsidRDefault="004D1D22" w:rsidP="004D1D22">
            <w:pPr>
              <w:pStyle w:val="Tabletext"/>
              <w:jc w:val="center"/>
            </w:pPr>
            <w:r>
              <w:t>1</w:t>
            </w:r>
          </w:p>
        </w:tc>
        <w:tc>
          <w:tcPr>
            <w:tcW w:w="666" w:type="dxa"/>
            <w:gridSpan w:val="2"/>
            <w:tcBorders>
              <w:top w:val="single" w:sz="4" w:space="0" w:color="auto"/>
              <w:bottom w:val="nil"/>
            </w:tcBorders>
            <w:vAlign w:val="center"/>
          </w:tcPr>
          <w:p w14:paraId="7B882A95" w14:textId="77777777" w:rsidR="004D1D22" w:rsidRDefault="004D1D22" w:rsidP="004D1D22">
            <w:pPr>
              <w:pStyle w:val="Tabletext"/>
              <w:jc w:val="center"/>
            </w:pPr>
            <w:r>
              <w:t>1</w:t>
            </w:r>
          </w:p>
        </w:tc>
        <w:tc>
          <w:tcPr>
            <w:tcW w:w="666" w:type="dxa"/>
            <w:tcBorders>
              <w:top w:val="single" w:sz="4" w:space="0" w:color="auto"/>
              <w:bottom w:val="nil"/>
            </w:tcBorders>
            <w:vAlign w:val="center"/>
          </w:tcPr>
          <w:p w14:paraId="31D68CE4" w14:textId="77777777" w:rsidR="004D1D22" w:rsidRDefault="004D1D22" w:rsidP="004D1D22">
            <w:pPr>
              <w:pStyle w:val="Tabletext"/>
              <w:jc w:val="center"/>
            </w:pPr>
            <w:r>
              <w:t>1</w:t>
            </w:r>
          </w:p>
        </w:tc>
        <w:tc>
          <w:tcPr>
            <w:tcW w:w="666" w:type="dxa"/>
            <w:tcBorders>
              <w:top w:val="single" w:sz="4" w:space="0" w:color="auto"/>
              <w:bottom w:val="nil"/>
            </w:tcBorders>
            <w:vAlign w:val="center"/>
          </w:tcPr>
          <w:p w14:paraId="0EE7DCED" w14:textId="77777777" w:rsidR="004D1D22" w:rsidRDefault="004D1D22" w:rsidP="004D1D22">
            <w:pPr>
              <w:pStyle w:val="Tabletext"/>
              <w:jc w:val="center"/>
              <w:rPr>
                <w:rFonts w:ascii="Trebuchet MS" w:hAnsi="Trebuchet MS"/>
                <w:szCs w:val="16"/>
              </w:rPr>
            </w:pPr>
            <w:r>
              <w:rPr>
                <w:rFonts w:ascii="Trebuchet MS" w:hAnsi="Trebuchet MS"/>
                <w:szCs w:val="16"/>
              </w:rPr>
              <w:t>1</w:t>
            </w:r>
          </w:p>
        </w:tc>
        <w:tc>
          <w:tcPr>
            <w:tcW w:w="667" w:type="dxa"/>
            <w:gridSpan w:val="2"/>
            <w:tcBorders>
              <w:top w:val="single" w:sz="4" w:space="0" w:color="auto"/>
              <w:bottom w:val="nil"/>
            </w:tcBorders>
            <w:vAlign w:val="center"/>
          </w:tcPr>
          <w:p w14:paraId="70131842" w14:textId="77777777" w:rsidR="004D1D22" w:rsidRDefault="004D1D22" w:rsidP="004D1D22">
            <w:pPr>
              <w:pStyle w:val="Tabletext"/>
              <w:jc w:val="center"/>
              <w:rPr>
                <w:rFonts w:ascii="Trebuchet MS" w:hAnsi="Trebuchet MS"/>
                <w:szCs w:val="16"/>
              </w:rPr>
            </w:pPr>
            <w:r>
              <w:rPr>
                <w:rFonts w:ascii="Trebuchet MS" w:hAnsi="Trebuchet MS"/>
                <w:szCs w:val="16"/>
              </w:rPr>
              <w:t>1</w:t>
            </w:r>
          </w:p>
        </w:tc>
      </w:tr>
      <w:tr w:rsidR="004D1D22" w14:paraId="71C1605D" w14:textId="77777777" w:rsidTr="004D1D22">
        <w:trPr>
          <w:cantSplit/>
        </w:trPr>
        <w:tc>
          <w:tcPr>
            <w:tcW w:w="2160" w:type="dxa"/>
            <w:tcBorders>
              <w:top w:val="nil"/>
              <w:bottom w:val="nil"/>
            </w:tcBorders>
            <w:vAlign w:val="bottom"/>
          </w:tcPr>
          <w:p w14:paraId="54438CE0" w14:textId="77777777" w:rsidR="004D1D22" w:rsidRDefault="004D1D22" w:rsidP="005D6EF4">
            <w:pPr>
              <w:pStyle w:val="Tabletext"/>
            </w:pPr>
          </w:p>
        </w:tc>
        <w:tc>
          <w:tcPr>
            <w:tcW w:w="3936" w:type="dxa"/>
            <w:tcBorders>
              <w:top w:val="nil"/>
              <w:bottom w:val="nil"/>
            </w:tcBorders>
            <w:vAlign w:val="bottom"/>
          </w:tcPr>
          <w:p w14:paraId="3E8056B9" w14:textId="77777777" w:rsidR="004D1D22" w:rsidRDefault="004D1D22" w:rsidP="005D6EF4">
            <w:pPr>
              <w:pStyle w:val="Tabletext"/>
            </w:pPr>
            <w:r>
              <w:t xml:space="preserve">Gross weekly pay: Other/third job </w:t>
            </w:r>
          </w:p>
        </w:tc>
        <w:tc>
          <w:tcPr>
            <w:tcW w:w="666" w:type="dxa"/>
            <w:tcBorders>
              <w:top w:val="nil"/>
              <w:bottom w:val="nil"/>
            </w:tcBorders>
            <w:vAlign w:val="center"/>
          </w:tcPr>
          <w:p w14:paraId="5C8BDFE1" w14:textId="77777777" w:rsidR="004D1D22" w:rsidRDefault="004D1D22" w:rsidP="004D1D22">
            <w:pPr>
              <w:pStyle w:val="Tabletext"/>
              <w:jc w:val="center"/>
            </w:pPr>
          </w:p>
        </w:tc>
        <w:tc>
          <w:tcPr>
            <w:tcW w:w="666" w:type="dxa"/>
            <w:tcBorders>
              <w:top w:val="nil"/>
              <w:bottom w:val="nil"/>
            </w:tcBorders>
            <w:vAlign w:val="center"/>
          </w:tcPr>
          <w:p w14:paraId="7D18B16C" w14:textId="77777777" w:rsidR="004D1D22" w:rsidRDefault="004D1D22" w:rsidP="004D1D22">
            <w:pPr>
              <w:pStyle w:val="Tabletext"/>
              <w:jc w:val="center"/>
            </w:pPr>
          </w:p>
        </w:tc>
        <w:tc>
          <w:tcPr>
            <w:tcW w:w="666" w:type="dxa"/>
            <w:gridSpan w:val="2"/>
            <w:tcBorders>
              <w:top w:val="nil"/>
              <w:bottom w:val="nil"/>
            </w:tcBorders>
            <w:vAlign w:val="center"/>
          </w:tcPr>
          <w:p w14:paraId="375B71A6" w14:textId="77777777" w:rsidR="004D1D22" w:rsidRDefault="004D1D22" w:rsidP="004D1D22">
            <w:pPr>
              <w:pStyle w:val="Tabletext"/>
              <w:jc w:val="center"/>
            </w:pPr>
            <w:r>
              <w:t>1</w:t>
            </w:r>
          </w:p>
        </w:tc>
        <w:tc>
          <w:tcPr>
            <w:tcW w:w="666" w:type="dxa"/>
            <w:tcBorders>
              <w:top w:val="nil"/>
              <w:bottom w:val="nil"/>
            </w:tcBorders>
            <w:vAlign w:val="center"/>
          </w:tcPr>
          <w:p w14:paraId="4A23B90F" w14:textId="77777777" w:rsidR="004D1D22" w:rsidRDefault="004D1D22" w:rsidP="004D1D22">
            <w:pPr>
              <w:pStyle w:val="Tabletext"/>
              <w:jc w:val="center"/>
            </w:pPr>
            <w:r>
              <w:t>1</w:t>
            </w:r>
          </w:p>
        </w:tc>
        <w:tc>
          <w:tcPr>
            <w:tcW w:w="666" w:type="dxa"/>
            <w:tcBorders>
              <w:top w:val="nil"/>
              <w:bottom w:val="nil"/>
            </w:tcBorders>
            <w:vAlign w:val="center"/>
          </w:tcPr>
          <w:p w14:paraId="577F406D" w14:textId="77777777" w:rsidR="004D1D22" w:rsidRDefault="004D1D22" w:rsidP="004D1D22">
            <w:pPr>
              <w:pStyle w:val="Tabletext"/>
              <w:jc w:val="center"/>
            </w:pPr>
            <w:r>
              <w:t>1</w:t>
            </w:r>
          </w:p>
        </w:tc>
        <w:tc>
          <w:tcPr>
            <w:tcW w:w="667" w:type="dxa"/>
            <w:gridSpan w:val="2"/>
            <w:tcBorders>
              <w:top w:val="nil"/>
              <w:bottom w:val="nil"/>
            </w:tcBorders>
            <w:vAlign w:val="center"/>
          </w:tcPr>
          <w:p w14:paraId="47D7767B" w14:textId="77777777" w:rsidR="004D1D22" w:rsidRDefault="004D1D22" w:rsidP="004D1D22">
            <w:pPr>
              <w:pStyle w:val="Tabletext"/>
              <w:jc w:val="center"/>
            </w:pPr>
            <w:r>
              <w:t>1</w:t>
            </w:r>
          </w:p>
        </w:tc>
        <w:tc>
          <w:tcPr>
            <w:tcW w:w="666" w:type="dxa"/>
            <w:tcBorders>
              <w:top w:val="nil"/>
              <w:bottom w:val="nil"/>
            </w:tcBorders>
            <w:vAlign w:val="center"/>
          </w:tcPr>
          <w:p w14:paraId="2FE92134" w14:textId="77777777" w:rsidR="004D1D22" w:rsidRDefault="004D1D22" w:rsidP="004D1D22">
            <w:pPr>
              <w:pStyle w:val="Tabletext"/>
              <w:jc w:val="center"/>
            </w:pPr>
            <w:r>
              <w:t>1</w:t>
            </w:r>
          </w:p>
        </w:tc>
        <w:tc>
          <w:tcPr>
            <w:tcW w:w="666" w:type="dxa"/>
            <w:tcBorders>
              <w:top w:val="nil"/>
              <w:bottom w:val="nil"/>
            </w:tcBorders>
            <w:vAlign w:val="center"/>
          </w:tcPr>
          <w:p w14:paraId="1DAB9D89" w14:textId="77777777" w:rsidR="004D1D22" w:rsidRDefault="004D1D22" w:rsidP="004D1D22">
            <w:pPr>
              <w:pStyle w:val="Tabletext"/>
              <w:jc w:val="center"/>
            </w:pPr>
            <w:r>
              <w:t>1</w:t>
            </w:r>
          </w:p>
        </w:tc>
        <w:tc>
          <w:tcPr>
            <w:tcW w:w="666" w:type="dxa"/>
            <w:gridSpan w:val="2"/>
            <w:tcBorders>
              <w:top w:val="nil"/>
              <w:bottom w:val="nil"/>
            </w:tcBorders>
            <w:vAlign w:val="center"/>
          </w:tcPr>
          <w:p w14:paraId="5BC75BD9" w14:textId="77777777" w:rsidR="004D1D22" w:rsidRDefault="004D1D22" w:rsidP="004D1D22">
            <w:pPr>
              <w:pStyle w:val="Tabletext"/>
              <w:jc w:val="center"/>
            </w:pPr>
            <w:r>
              <w:t>1</w:t>
            </w:r>
          </w:p>
        </w:tc>
        <w:tc>
          <w:tcPr>
            <w:tcW w:w="666" w:type="dxa"/>
            <w:tcBorders>
              <w:top w:val="nil"/>
              <w:bottom w:val="nil"/>
            </w:tcBorders>
            <w:vAlign w:val="center"/>
          </w:tcPr>
          <w:p w14:paraId="0A1B6DD3" w14:textId="77777777" w:rsidR="004D1D22" w:rsidRDefault="004D1D22" w:rsidP="004D1D22">
            <w:pPr>
              <w:pStyle w:val="Tabletext"/>
              <w:jc w:val="center"/>
            </w:pPr>
            <w:r>
              <w:t>1</w:t>
            </w:r>
          </w:p>
        </w:tc>
        <w:tc>
          <w:tcPr>
            <w:tcW w:w="666" w:type="dxa"/>
            <w:tcBorders>
              <w:top w:val="nil"/>
              <w:bottom w:val="nil"/>
            </w:tcBorders>
            <w:vAlign w:val="center"/>
          </w:tcPr>
          <w:p w14:paraId="5950F0E5" w14:textId="77777777" w:rsidR="004D1D22" w:rsidRDefault="004D1D22" w:rsidP="004D1D22">
            <w:pPr>
              <w:pStyle w:val="Tabletext"/>
              <w:jc w:val="center"/>
              <w:rPr>
                <w:rFonts w:ascii="Trebuchet MS" w:hAnsi="Trebuchet MS"/>
                <w:szCs w:val="16"/>
              </w:rPr>
            </w:pPr>
            <w:r>
              <w:rPr>
                <w:rFonts w:ascii="Trebuchet MS" w:hAnsi="Trebuchet MS"/>
                <w:szCs w:val="16"/>
              </w:rPr>
              <w:t>1</w:t>
            </w:r>
          </w:p>
        </w:tc>
        <w:tc>
          <w:tcPr>
            <w:tcW w:w="667" w:type="dxa"/>
            <w:gridSpan w:val="2"/>
            <w:tcBorders>
              <w:top w:val="nil"/>
              <w:bottom w:val="nil"/>
            </w:tcBorders>
            <w:vAlign w:val="center"/>
          </w:tcPr>
          <w:p w14:paraId="113678B5" w14:textId="77777777" w:rsidR="004D1D22" w:rsidRDefault="004D1D22" w:rsidP="004D1D22">
            <w:pPr>
              <w:pStyle w:val="Tabletext"/>
              <w:jc w:val="center"/>
              <w:rPr>
                <w:rFonts w:ascii="Trebuchet MS" w:hAnsi="Trebuchet MS"/>
                <w:szCs w:val="16"/>
              </w:rPr>
            </w:pPr>
            <w:r>
              <w:rPr>
                <w:rFonts w:ascii="Trebuchet MS" w:hAnsi="Trebuchet MS"/>
                <w:szCs w:val="16"/>
              </w:rPr>
              <w:t>1</w:t>
            </w:r>
          </w:p>
        </w:tc>
      </w:tr>
      <w:tr w:rsidR="004D1D22" w14:paraId="076954DE" w14:textId="77777777" w:rsidTr="004D1D22">
        <w:trPr>
          <w:cantSplit/>
        </w:trPr>
        <w:tc>
          <w:tcPr>
            <w:tcW w:w="2160" w:type="dxa"/>
            <w:tcBorders>
              <w:top w:val="nil"/>
              <w:bottom w:val="nil"/>
            </w:tcBorders>
            <w:vAlign w:val="bottom"/>
          </w:tcPr>
          <w:p w14:paraId="229ABADC" w14:textId="77777777" w:rsidR="004D1D22" w:rsidRDefault="004D1D22" w:rsidP="005D6EF4">
            <w:pPr>
              <w:pStyle w:val="Tabletext"/>
            </w:pPr>
          </w:p>
        </w:tc>
        <w:tc>
          <w:tcPr>
            <w:tcW w:w="3936" w:type="dxa"/>
            <w:tcBorders>
              <w:top w:val="nil"/>
              <w:bottom w:val="nil"/>
            </w:tcBorders>
            <w:vAlign w:val="bottom"/>
          </w:tcPr>
          <w:p w14:paraId="24FF5321" w14:textId="77777777" w:rsidR="004D1D22" w:rsidRDefault="004D1D22" w:rsidP="005D6EF4">
            <w:pPr>
              <w:pStyle w:val="Tabletext"/>
            </w:pPr>
            <w:r>
              <w:t xml:space="preserve">Average weekly earnings: Other/second job </w:t>
            </w:r>
          </w:p>
        </w:tc>
        <w:tc>
          <w:tcPr>
            <w:tcW w:w="666" w:type="dxa"/>
            <w:tcBorders>
              <w:top w:val="nil"/>
              <w:bottom w:val="nil"/>
            </w:tcBorders>
            <w:vAlign w:val="center"/>
          </w:tcPr>
          <w:p w14:paraId="7224DE38" w14:textId="77777777" w:rsidR="004D1D22" w:rsidRDefault="004D1D22" w:rsidP="004D1D22">
            <w:pPr>
              <w:pStyle w:val="Tabletext"/>
              <w:jc w:val="center"/>
            </w:pPr>
          </w:p>
        </w:tc>
        <w:tc>
          <w:tcPr>
            <w:tcW w:w="666" w:type="dxa"/>
            <w:tcBorders>
              <w:top w:val="nil"/>
              <w:bottom w:val="nil"/>
            </w:tcBorders>
            <w:vAlign w:val="center"/>
          </w:tcPr>
          <w:p w14:paraId="0B6E0441" w14:textId="77777777" w:rsidR="004D1D22" w:rsidRDefault="004D1D22" w:rsidP="004D1D22">
            <w:pPr>
              <w:pStyle w:val="Tabletext"/>
              <w:jc w:val="center"/>
            </w:pPr>
          </w:p>
        </w:tc>
        <w:tc>
          <w:tcPr>
            <w:tcW w:w="666" w:type="dxa"/>
            <w:gridSpan w:val="2"/>
            <w:tcBorders>
              <w:top w:val="nil"/>
              <w:bottom w:val="nil"/>
            </w:tcBorders>
            <w:vAlign w:val="center"/>
          </w:tcPr>
          <w:p w14:paraId="16A5F979" w14:textId="77777777" w:rsidR="004D1D22" w:rsidRDefault="004D1D22" w:rsidP="004D1D22">
            <w:pPr>
              <w:pStyle w:val="Tabletext"/>
              <w:jc w:val="center"/>
            </w:pPr>
          </w:p>
        </w:tc>
        <w:tc>
          <w:tcPr>
            <w:tcW w:w="666" w:type="dxa"/>
            <w:tcBorders>
              <w:top w:val="nil"/>
              <w:bottom w:val="nil"/>
            </w:tcBorders>
            <w:vAlign w:val="center"/>
          </w:tcPr>
          <w:p w14:paraId="786051D9" w14:textId="77777777" w:rsidR="004D1D22" w:rsidRDefault="004D1D22" w:rsidP="004D1D22">
            <w:pPr>
              <w:pStyle w:val="Tabletext"/>
              <w:jc w:val="center"/>
            </w:pPr>
          </w:p>
        </w:tc>
        <w:tc>
          <w:tcPr>
            <w:tcW w:w="666" w:type="dxa"/>
            <w:tcBorders>
              <w:top w:val="nil"/>
              <w:bottom w:val="nil"/>
            </w:tcBorders>
            <w:vAlign w:val="center"/>
          </w:tcPr>
          <w:p w14:paraId="2230E932" w14:textId="77777777" w:rsidR="004D1D22" w:rsidRDefault="004D1D22" w:rsidP="004D1D22">
            <w:pPr>
              <w:pStyle w:val="Tabletext"/>
              <w:jc w:val="center"/>
            </w:pPr>
            <w:r>
              <w:t>1</w:t>
            </w:r>
          </w:p>
        </w:tc>
        <w:tc>
          <w:tcPr>
            <w:tcW w:w="667" w:type="dxa"/>
            <w:gridSpan w:val="2"/>
            <w:tcBorders>
              <w:top w:val="nil"/>
              <w:bottom w:val="nil"/>
            </w:tcBorders>
            <w:vAlign w:val="center"/>
          </w:tcPr>
          <w:p w14:paraId="496EE447" w14:textId="77777777" w:rsidR="004D1D22" w:rsidRDefault="004D1D22" w:rsidP="004D1D22">
            <w:pPr>
              <w:pStyle w:val="Tabletext"/>
              <w:jc w:val="center"/>
            </w:pPr>
            <w:r>
              <w:t>1</w:t>
            </w:r>
          </w:p>
        </w:tc>
        <w:tc>
          <w:tcPr>
            <w:tcW w:w="666" w:type="dxa"/>
            <w:tcBorders>
              <w:top w:val="nil"/>
              <w:bottom w:val="nil"/>
            </w:tcBorders>
            <w:vAlign w:val="center"/>
          </w:tcPr>
          <w:p w14:paraId="3E384BB7" w14:textId="77777777" w:rsidR="004D1D22" w:rsidRDefault="004D1D22" w:rsidP="004D1D22">
            <w:pPr>
              <w:pStyle w:val="Tabletext"/>
              <w:jc w:val="center"/>
            </w:pPr>
            <w:r>
              <w:t>1</w:t>
            </w:r>
          </w:p>
        </w:tc>
        <w:tc>
          <w:tcPr>
            <w:tcW w:w="666" w:type="dxa"/>
            <w:tcBorders>
              <w:top w:val="nil"/>
              <w:bottom w:val="nil"/>
            </w:tcBorders>
            <w:vAlign w:val="center"/>
          </w:tcPr>
          <w:p w14:paraId="10BD6FBE" w14:textId="77777777" w:rsidR="004D1D22" w:rsidRDefault="004D1D22" w:rsidP="004D1D22">
            <w:pPr>
              <w:pStyle w:val="Tabletext"/>
              <w:jc w:val="center"/>
            </w:pPr>
            <w:r>
              <w:t>1</w:t>
            </w:r>
          </w:p>
        </w:tc>
        <w:tc>
          <w:tcPr>
            <w:tcW w:w="666" w:type="dxa"/>
            <w:gridSpan w:val="2"/>
            <w:tcBorders>
              <w:top w:val="nil"/>
              <w:bottom w:val="nil"/>
            </w:tcBorders>
            <w:vAlign w:val="center"/>
          </w:tcPr>
          <w:p w14:paraId="4E7491B5" w14:textId="77777777" w:rsidR="004D1D22" w:rsidRDefault="004D1D22" w:rsidP="004D1D22">
            <w:pPr>
              <w:pStyle w:val="Tabletext"/>
              <w:jc w:val="center"/>
            </w:pPr>
            <w:r>
              <w:t>1</w:t>
            </w:r>
          </w:p>
        </w:tc>
        <w:tc>
          <w:tcPr>
            <w:tcW w:w="666" w:type="dxa"/>
            <w:tcBorders>
              <w:top w:val="nil"/>
              <w:bottom w:val="nil"/>
            </w:tcBorders>
            <w:vAlign w:val="center"/>
          </w:tcPr>
          <w:p w14:paraId="6906A3BE" w14:textId="77777777" w:rsidR="004D1D22" w:rsidRDefault="004D1D22" w:rsidP="004D1D22">
            <w:pPr>
              <w:pStyle w:val="Tabletext"/>
              <w:jc w:val="center"/>
            </w:pPr>
            <w:r>
              <w:t>1</w:t>
            </w:r>
          </w:p>
        </w:tc>
        <w:tc>
          <w:tcPr>
            <w:tcW w:w="666" w:type="dxa"/>
            <w:tcBorders>
              <w:top w:val="nil"/>
              <w:bottom w:val="nil"/>
            </w:tcBorders>
            <w:vAlign w:val="center"/>
          </w:tcPr>
          <w:p w14:paraId="3EC4ABCE" w14:textId="77777777" w:rsidR="004D1D22" w:rsidRDefault="004D1D22" w:rsidP="004D1D22">
            <w:pPr>
              <w:pStyle w:val="Tabletext"/>
              <w:jc w:val="center"/>
              <w:rPr>
                <w:rFonts w:ascii="Trebuchet MS" w:hAnsi="Trebuchet MS"/>
                <w:szCs w:val="16"/>
              </w:rPr>
            </w:pPr>
            <w:r>
              <w:rPr>
                <w:rFonts w:ascii="Trebuchet MS" w:hAnsi="Trebuchet MS"/>
                <w:szCs w:val="16"/>
              </w:rPr>
              <w:t>1</w:t>
            </w:r>
          </w:p>
        </w:tc>
        <w:tc>
          <w:tcPr>
            <w:tcW w:w="667" w:type="dxa"/>
            <w:gridSpan w:val="2"/>
            <w:tcBorders>
              <w:top w:val="nil"/>
              <w:bottom w:val="nil"/>
            </w:tcBorders>
            <w:vAlign w:val="center"/>
          </w:tcPr>
          <w:p w14:paraId="19FFDA60" w14:textId="77777777" w:rsidR="004D1D22" w:rsidRDefault="004D1D22" w:rsidP="004D1D22">
            <w:pPr>
              <w:pStyle w:val="Tabletext"/>
              <w:jc w:val="center"/>
              <w:rPr>
                <w:rFonts w:ascii="Trebuchet MS" w:hAnsi="Trebuchet MS"/>
                <w:szCs w:val="16"/>
              </w:rPr>
            </w:pPr>
            <w:r>
              <w:rPr>
                <w:rFonts w:ascii="Trebuchet MS" w:hAnsi="Trebuchet MS"/>
                <w:szCs w:val="16"/>
              </w:rPr>
              <w:t>1</w:t>
            </w:r>
          </w:p>
        </w:tc>
      </w:tr>
      <w:tr w:rsidR="004D1D22" w14:paraId="777FAD14" w14:textId="77777777" w:rsidTr="004D1D22">
        <w:trPr>
          <w:cantSplit/>
        </w:trPr>
        <w:tc>
          <w:tcPr>
            <w:tcW w:w="2160" w:type="dxa"/>
            <w:tcBorders>
              <w:top w:val="nil"/>
              <w:bottom w:val="nil"/>
            </w:tcBorders>
            <w:vAlign w:val="bottom"/>
          </w:tcPr>
          <w:p w14:paraId="6EE980C4" w14:textId="77777777" w:rsidR="004D1D22" w:rsidRDefault="004D1D22" w:rsidP="005D6EF4">
            <w:pPr>
              <w:pStyle w:val="Tabletext"/>
            </w:pPr>
          </w:p>
        </w:tc>
        <w:tc>
          <w:tcPr>
            <w:tcW w:w="3936" w:type="dxa"/>
            <w:tcBorders>
              <w:top w:val="nil"/>
              <w:bottom w:val="nil"/>
            </w:tcBorders>
            <w:vAlign w:val="bottom"/>
          </w:tcPr>
          <w:p w14:paraId="0EFDE148" w14:textId="77777777" w:rsidR="004D1D22" w:rsidRDefault="004D1D22" w:rsidP="005D6EF4">
            <w:pPr>
              <w:pStyle w:val="Tabletext"/>
            </w:pPr>
            <w:r>
              <w:t xml:space="preserve">Average weekly earnings: Other/third job </w:t>
            </w:r>
          </w:p>
        </w:tc>
        <w:tc>
          <w:tcPr>
            <w:tcW w:w="666" w:type="dxa"/>
            <w:tcBorders>
              <w:top w:val="nil"/>
              <w:bottom w:val="nil"/>
            </w:tcBorders>
            <w:vAlign w:val="center"/>
          </w:tcPr>
          <w:p w14:paraId="3CB84738" w14:textId="77777777" w:rsidR="004D1D22" w:rsidRDefault="004D1D22" w:rsidP="004D1D22">
            <w:pPr>
              <w:pStyle w:val="Tabletext"/>
              <w:jc w:val="center"/>
            </w:pPr>
          </w:p>
        </w:tc>
        <w:tc>
          <w:tcPr>
            <w:tcW w:w="666" w:type="dxa"/>
            <w:tcBorders>
              <w:top w:val="nil"/>
              <w:bottom w:val="nil"/>
            </w:tcBorders>
            <w:vAlign w:val="center"/>
          </w:tcPr>
          <w:p w14:paraId="049114CD" w14:textId="77777777" w:rsidR="004D1D22" w:rsidRDefault="004D1D22" w:rsidP="004D1D22">
            <w:pPr>
              <w:pStyle w:val="Tabletext"/>
              <w:jc w:val="center"/>
            </w:pPr>
          </w:p>
        </w:tc>
        <w:tc>
          <w:tcPr>
            <w:tcW w:w="666" w:type="dxa"/>
            <w:gridSpan w:val="2"/>
            <w:tcBorders>
              <w:top w:val="nil"/>
              <w:bottom w:val="nil"/>
            </w:tcBorders>
            <w:vAlign w:val="center"/>
          </w:tcPr>
          <w:p w14:paraId="4CD7ADB3" w14:textId="77777777" w:rsidR="004D1D22" w:rsidRDefault="004D1D22" w:rsidP="004D1D22">
            <w:pPr>
              <w:pStyle w:val="Tabletext"/>
              <w:jc w:val="center"/>
            </w:pPr>
          </w:p>
        </w:tc>
        <w:tc>
          <w:tcPr>
            <w:tcW w:w="666" w:type="dxa"/>
            <w:tcBorders>
              <w:top w:val="nil"/>
              <w:bottom w:val="nil"/>
            </w:tcBorders>
            <w:vAlign w:val="center"/>
          </w:tcPr>
          <w:p w14:paraId="092F92D5" w14:textId="77777777" w:rsidR="004D1D22" w:rsidRDefault="004D1D22" w:rsidP="004D1D22">
            <w:pPr>
              <w:pStyle w:val="Tabletext"/>
              <w:jc w:val="center"/>
            </w:pPr>
          </w:p>
        </w:tc>
        <w:tc>
          <w:tcPr>
            <w:tcW w:w="666" w:type="dxa"/>
            <w:tcBorders>
              <w:top w:val="nil"/>
              <w:bottom w:val="nil"/>
            </w:tcBorders>
            <w:vAlign w:val="center"/>
          </w:tcPr>
          <w:p w14:paraId="0120B0F3" w14:textId="77777777" w:rsidR="004D1D22" w:rsidRDefault="004D1D22" w:rsidP="004D1D22">
            <w:pPr>
              <w:pStyle w:val="Tabletext"/>
              <w:jc w:val="center"/>
            </w:pPr>
            <w:r>
              <w:t>1</w:t>
            </w:r>
          </w:p>
        </w:tc>
        <w:tc>
          <w:tcPr>
            <w:tcW w:w="667" w:type="dxa"/>
            <w:gridSpan w:val="2"/>
            <w:tcBorders>
              <w:top w:val="nil"/>
              <w:bottom w:val="nil"/>
            </w:tcBorders>
            <w:vAlign w:val="center"/>
          </w:tcPr>
          <w:p w14:paraId="5E311D43" w14:textId="77777777" w:rsidR="004D1D22" w:rsidRDefault="004D1D22" w:rsidP="004D1D22">
            <w:pPr>
              <w:pStyle w:val="Tabletext"/>
              <w:jc w:val="center"/>
            </w:pPr>
            <w:r>
              <w:t>1</w:t>
            </w:r>
          </w:p>
        </w:tc>
        <w:tc>
          <w:tcPr>
            <w:tcW w:w="666" w:type="dxa"/>
            <w:tcBorders>
              <w:top w:val="nil"/>
              <w:bottom w:val="nil"/>
            </w:tcBorders>
            <w:vAlign w:val="center"/>
          </w:tcPr>
          <w:p w14:paraId="1D3C7C05" w14:textId="77777777" w:rsidR="004D1D22" w:rsidRDefault="004D1D22" w:rsidP="004D1D22">
            <w:pPr>
              <w:pStyle w:val="Tabletext"/>
              <w:jc w:val="center"/>
            </w:pPr>
            <w:r>
              <w:t>1</w:t>
            </w:r>
          </w:p>
        </w:tc>
        <w:tc>
          <w:tcPr>
            <w:tcW w:w="666" w:type="dxa"/>
            <w:tcBorders>
              <w:top w:val="nil"/>
              <w:bottom w:val="nil"/>
            </w:tcBorders>
            <w:vAlign w:val="center"/>
          </w:tcPr>
          <w:p w14:paraId="346E813E" w14:textId="77777777" w:rsidR="004D1D22" w:rsidRDefault="004D1D22" w:rsidP="004D1D22">
            <w:pPr>
              <w:pStyle w:val="Tabletext"/>
              <w:jc w:val="center"/>
            </w:pPr>
            <w:r>
              <w:t>1</w:t>
            </w:r>
          </w:p>
        </w:tc>
        <w:tc>
          <w:tcPr>
            <w:tcW w:w="666" w:type="dxa"/>
            <w:gridSpan w:val="2"/>
            <w:tcBorders>
              <w:top w:val="nil"/>
              <w:bottom w:val="nil"/>
            </w:tcBorders>
            <w:vAlign w:val="center"/>
          </w:tcPr>
          <w:p w14:paraId="0E60EE8F" w14:textId="77777777" w:rsidR="004D1D22" w:rsidRDefault="004D1D22" w:rsidP="004D1D22">
            <w:pPr>
              <w:pStyle w:val="Tabletext"/>
              <w:jc w:val="center"/>
            </w:pPr>
            <w:r>
              <w:t>1</w:t>
            </w:r>
          </w:p>
        </w:tc>
        <w:tc>
          <w:tcPr>
            <w:tcW w:w="666" w:type="dxa"/>
            <w:tcBorders>
              <w:top w:val="nil"/>
              <w:bottom w:val="nil"/>
            </w:tcBorders>
            <w:vAlign w:val="center"/>
          </w:tcPr>
          <w:p w14:paraId="37AC9EEB" w14:textId="77777777" w:rsidR="004D1D22" w:rsidRDefault="004D1D22" w:rsidP="004D1D22">
            <w:pPr>
              <w:pStyle w:val="Tabletext"/>
              <w:jc w:val="center"/>
            </w:pPr>
            <w:r>
              <w:t>1</w:t>
            </w:r>
          </w:p>
        </w:tc>
        <w:tc>
          <w:tcPr>
            <w:tcW w:w="666" w:type="dxa"/>
            <w:tcBorders>
              <w:top w:val="nil"/>
              <w:bottom w:val="nil"/>
            </w:tcBorders>
            <w:vAlign w:val="center"/>
          </w:tcPr>
          <w:p w14:paraId="74597556" w14:textId="77777777" w:rsidR="004D1D22" w:rsidRDefault="004D1D22" w:rsidP="004D1D22">
            <w:pPr>
              <w:pStyle w:val="Tabletext"/>
              <w:jc w:val="center"/>
              <w:rPr>
                <w:rFonts w:ascii="Trebuchet MS" w:hAnsi="Trebuchet MS"/>
                <w:szCs w:val="16"/>
              </w:rPr>
            </w:pPr>
            <w:r>
              <w:rPr>
                <w:rFonts w:ascii="Trebuchet MS" w:hAnsi="Trebuchet MS"/>
                <w:szCs w:val="16"/>
              </w:rPr>
              <w:t>1</w:t>
            </w:r>
          </w:p>
        </w:tc>
        <w:tc>
          <w:tcPr>
            <w:tcW w:w="667" w:type="dxa"/>
            <w:gridSpan w:val="2"/>
            <w:tcBorders>
              <w:top w:val="nil"/>
              <w:bottom w:val="nil"/>
            </w:tcBorders>
            <w:vAlign w:val="center"/>
          </w:tcPr>
          <w:p w14:paraId="26F74786" w14:textId="77777777" w:rsidR="004D1D22" w:rsidRDefault="004D1D22" w:rsidP="004D1D22">
            <w:pPr>
              <w:pStyle w:val="Tabletext"/>
              <w:jc w:val="center"/>
              <w:rPr>
                <w:rFonts w:ascii="Trebuchet MS" w:hAnsi="Trebuchet MS"/>
                <w:szCs w:val="16"/>
              </w:rPr>
            </w:pPr>
            <w:r>
              <w:rPr>
                <w:rFonts w:ascii="Trebuchet MS" w:hAnsi="Trebuchet MS"/>
                <w:szCs w:val="16"/>
              </w:rPr>
              <w:t>1</w:t>
            </w:r>
          </w:p>
        </w:tc>
      </w:tr>
      <w:tr w:rsidR="004D1D22" w14:paraId="6462C5ED" w14:textId="77777777" w:rsidTr="004D1D22">
        <w:trPr>
          <w:cantSplit/>
        </w:trPr>
        <w:tc>
          <w:tcPr>
            <w:tcW w:w="2160" w:type="dxa"/>
            <w:tcBorders>
              <w:top w:val="nil"/>
              <w:bottom w:val="nil"/>
            </w:tcBorders>
            <w:vAlign w:val="bottom"/>
          </w:tcPr>
          <w:p w14:paraId="781FCA74" w14:textId="77777777" w:rsidR="004D1D22" w:rsidRDefault="004D1D22" w:rsidP="005D6EF4">
            <w:pPr>
              <w:pStyle w:val="Tabletext"/>
            </w:pPr>
          </w:p>
        </w:tc>
        <w:tc>
          <w:tcPr>
            <w:tcW w:w="3936" w:type="dxa"/>
            <w:tcBorders>
              <w:top w:val="nil"/>
              <w:bottom w:val="nil"/>
            </w:tcBorders>
            <w:vAlign w:val="bottom"/>
          </w:tcPr>
          <w:p w14:paraId="76A6BD72" w14:textId="77777777" w:rsidR="004D1D22" w:rsidRDefault="004D1D22" w:rsidP="005D6EF4">
            <w:pPr>
              <w:pStyle w:val="Tabletext"/>
            </w:pPr>
            <w:r>
              <w:t>Hourly rate: Other/second job</w:t>
            </w:r>
          </w:p>
        </w:tc>
        <w:tc>
          <w:tcPr>
            <w:tcW w:w="666" w:type="dxa"/>
            <w:tcBorders>
              <w:top w:val="nil"/>
              <w:bottom w:val="nil"/>
            </w:tcBorders>
            <w:vAlign w:val="center"/>
          </w:tcPr>
          <w:p w14:paraId="75BEC19C" w14:textId="77777777" w:rsidR="004D1D22" w:rsidRDefault="004D1D22" w:rsidP="004D1D22">
            <w:pPr>
              <w:pStyle w:val="Tabletext"/>
              <w:jc w:val="center"/>
            </w:pPr>
          </w:p>
        </w:tc>
        <w:tc>
          <w:tcPr>
            <w:tcW w:w="666" w:type="dxa"/>
            <w:tcBorders>
              <w:top w:val="nil"/>
              <w:bottom w:val="nil"/>
            </w:tcBorders>
            <w:vAlign w:val="center"/>
          </w:tcPr>
          <w:p w14:paraId="32167FF9" w14:textId="77777777" w:rsidR="004D1D22" w:rsidRDefault="004D1D22" w:rsidP="004D1D22">
            <w:pPr>
              <w:pStyle w:val="Tabletext"/>
              <w:jc w:val="center"/>
            </w:pPr>
          </w:p>
        </w:tc>
        <w:tc>
          <w:tcPr>
            <w:tcW w:w="666" w:type="dxa"/>
            <w:gridSpan w:val="2"/>
            <w:tcBorders>
              <w:top w:val="nil"/>
              <w:bottom w:val="nil"/>
            </w:tcBorders>
            <w:vAlign w:val="center"/>
          </w:tcPr>
          <w:p w14:paraId="24384881" w14:textId="77777777" w:rsidR="004D1D22" w:rsidRDefault="004D1D22" w:rsidP="004D1D22">
            <w:pPr>
              <w:pStyle w:val="Tabletext"/>
              <w:jc w:val="center"/>
            </w:pPr>
          </w:p>
        </w:tc>
        <w:tc>
          <w:tcPr>
            <w:tcW w:w="666" w:type="dxa"/>
            <w:tcBorders>
              <w:top w:val="nil"/>
              <w:bottom w:val="nil"/>
            </w:tcBorders>
            <w:vAlign w:val="center"/>
          </w:tcPr>
          <w:p w14:paraId="1E42368F" w14:textId="77777777" w:rsidR="004D1D22" w:rsidRDefault="004D1D22" w:rsidP="004D1D22">
            <w:pPr>
              <w:pStyle w:val="Tabletext"/>
              <w:jc w:val="center"/>
            </w:pPr>
            <w:r>
              <w:t>1</w:t>
            </w:r>
          </w:p>
        </w:tc>
        <w:tc>
          <w:tcPr>
            <w:tcW w:w="666" w:type="dxa"/>
            <w:tcBorders>
              <w:top w:val="nil"/>
              <w:bottom w:val="nil"/>
            </w:tcBorders>
            <w:vAlign w:val="center"/>
          </w:tcPr>
          <w:p w14:paraId="6D33E08A" w14:textId="77777777" w:rsidR="004D1D22" w:rsidRDefault="004D1D22" w:rsidP="004D1D22">
            <w:pPr>
              <w:pStyle w:val="Tabletext"/>
              <w:jc w:val="center"/>
            </w:pPr>
            <w:r>
              <w:t>1</w:t>
            </w:r>
          </w:p>
        </w:tc>
        <w:tc>
          <w:tcPr>
            <w:tcW w:w="667" w:type="dxa"/>
            <w:gridSpan w:val="2"/>
            <w:tcBorders>
              <w:top w:val="nil"/>
              <w:bottom w:val="nil"/>
            </w:tcBorders>
            <w:vAlign w:val="center"/>
          </w:tcPr>
          <w:p w14:paraId="7A3A111B" w14:textId="77777777" w:rsidR="004D1D22" w:rsidRDefault="004D1D22" w:rsidP="004D1D22">
            <w:pPr>
              <w:pStyle w:val="Tabletext"/>
              <w:jc w:val="center"/>
            </w:pPr>
            <w:r>
              <w:t>1</w:t>
            </w:r>
          </w:p>
        </w:tc>
        <w:tc>
          <w:tcPr>
            <w:tcW w:w="666" w:type="dxa"/>
            <w:tcBorders>
              <w:top w:val="nil"/>
              <w:bottom w:val="nil"/>
            </w:tcBorders>
            <w:vAlign w:val="center"/>
          </w:tcPr>
          <w:p w14:paraId="20AF2622" w14:textId="77777777" w:rsidR="004D1D22" w:rsidRDefault="004D1D22" w:rsidP="004D1D22">
            <w:pPr>
              <w:pStyle w:val="Tabletext"/>
              <w:jc w:val="center"/>
            </w:pPr>
            <w:r>
              <w:t>1</w:t>
            </w:r>
          </w:p>
        </w:tc>
        <w:tc>
          <w:tcPr>
            <w:tcW w:w="666" w:type="dxa"/>
            <w:tcBorders>
              <w:top w:val="nil"/>
              <w:bottom w:val="nil"/>
            </w:tcBorders>
            <w:vAlign w:val="center"/>
          </w:tcPr>
          <w:p w14:paraId="7A569A6C" w14:textId="77777777" w:rsidR="004D1D22" w:rsidRDefault="004D1D22" w:rsidP="004D1D22">
            <w:pPr>
              <w:pStyle w:val="Tabletext"/>
              <w:jc w:val="center"/>
            </w:pPr>
            <w:r>
              <w:t>1</w:t>
            </w:r>
          </w:p>
        </w:tc>
        <w:tc>
          <w:tcPr>
            <w:tcW w:w="666" w:type="dxa"/>
            <w:gridSpan w:val="2"/>
            <w:tcBorders>
              <w:top w:val="nil"/>
              <w:bottom w:val="nil"/>
            </w:tcBorders>
            <w:vAlign w:val="center"/>
          </w:tcPr>
          <w:p w14:paraId="676F2AA7" w14:textId="77777777" w:rsidR="004D1D22" w:rsidRDefault="004D1D22" w:rsidP="004D1D22">
            <w:pPr>
              <w:pStyle w:val="Tabletext"/>
              <w:jc w:val="center"/>
            </w:pPr>
            <w:r>
              <w:t>1</w:t>
            </w:r>
          </w:p>
        </w:tc>
        <w:tc>
          <w:tcPr>
            <w:tcW w:w="666" w:type="dxa"/>
            <w:tcBorders>
              <w:top w:val="nil"/>
              <w:bottom w:val="nil"/>
            </w:tcBorders>
            <w:vAlign w:val="center"/>
          </w:tcPr>
          <w:p w14:paraId="2EC4279A" w14:textId="77777777" w:rsidR="004D1D22" w:rsidRDefault="004D1D22" w:rsidP="004D1D22">
            <w:pPr>
              <w:pStyle w:val="Tabletext"/>
              <w:jc w:val="center"/>
            </w:pPr>
            <w:r>
              <w:t>1</w:t>
            </w:r>
          </w:p>
        </w:tc>
        <w:tc>
          <w:tcPr>
            <w:tcW w:w="666" w:type="dxa"/>
            <w:tcBorders>
              <w:top w:val="nil"/>
              <w:bottom w:val="nil"/>
            </w:tcBorders>
            <w:vAlign w:val="center"/>
          </w:tcPr>
          <w:p w14:paraId="36301E1B" w14:textId="77777777" w:rsidR="004D1D22" w:rsidRDefault="004D1D22" w:rsidP="004D1D22">
            <w:pPr>
              <w:pStyle w:val="Tabletext"/>
              <w:jc w:val="center"/>
              <w:rPr>
                <w:rFonts w:ascii="Trebuchet MS" w:hAnsi="Trebuchet MS"/>
                <w:szCs w:val="16"/>
              </w:rPr>
            </w:pPr>
            <w:r>
              <w:rPr>
                <w:rFonts w:ascii="Trebuchet MS" w:hAnsi="Trebuchet MS"/>
                <w:szCs w:val="16"/>
              </w:rPr>
              <w:t>1</w:t>
            </w:r>
          </w:p>
        </w:tc>
        <w:tc>
          <w:tcPr>
            <w:tcW w:w="667" w:type="dxa"/>
            <w:gridSpan w:val="2"/>
            <w:tcBorders>
              <w:top w:val="nil"/>
              <w:bottom w:val="nil"/>
            </w:tcBorders>
            <w:vAlign w:val="center"/>
          </w:tcPr>
          <w:p w14:paraId="6EFFBF82" w14:textId="77777777" w:rsidR="004D1D22" w:rsidRDefault="004D1D22" w:rsidP="004D1D22">
            <w:pPr>
              <w:pStyle w:val="Tabletext"/>
              <w:jc w:val="center"/>
              <w:rPr>
                <w:rFonts w:ascii="Trebuchet MS" w:hAnsi="Trebuchet MS"/>
                <w:szCs w:val="16"/>
              </w:rPr>
            </w:pPr>
            <w:r>
              <w:rPr>
                <w:rFonts w:ascii="Trebuchet MS" w:hAnsi="Trebuchet MS"/>
                <w:szCs w:val="16"/>
              </w:rPr>
              <w:t>1</w:t>
            </w:r>
          </w:p>
        </w:tc>
      </w:tr>
      <w:tr w:rsidR="004D1D22" w14:paraId="3B1A99AE" w14:textId="77777777" w:rsidTr="004D1D22">
        <w:trPr>
          <w:cantSplit/>
        </w:trPr>
        <w:tc>
          <w:tcPr>
            <w:tcW w:w="2160" w:type="dxa"/>
            <w:tcBorders>
              <w:top w:val="nil"/>
              <w:bottom w:val="nil"/>
            </w:tcBorders>
            <w:vAlign w:val="bottom"/>
          </w:tcPr>
          <w:p w14:paraId="3C4FFDEC" w14:textId="77777777" w:rsidR="004D1D22" w:rsidRDefault="004D1D22" w:rsidP="005D6EF4">
            <w:pPr>
              <w:pStyle w:val="Tabletext"/>
            </w:pPr>
          </w:p>
        </w:tc>
        <w:tc>
          <w:tcPr>
            <w:tcW w:w="3936" w:type="dxa"/>
            <w:tcBorders>
              <w:top w:val="nil"/>
              <w:bottom w:val="nil"/>
            </w:tcBorders>
            <w:vAlign w:val="bottom"/>
          </w:tcPr>
          <w:p w14:paraId="63CD24FE" w14:textId="77777777" w:rsidR="004D1D22" w:rsidRDefault="004D1D22" w:rsidP="005D6EF4">
            <w:pPr>
              <w:pStyle w:val="Tabletext"/>
            </w:pPr>
            <w:r>
              <w:t xml:space="preserve">Hourly rate: Other/third job </w:t>
            </w:r>
          </w:p>
        </w:tc>
        <w:tc>
          <w:tcPr>
            <w:tcW w:w="666" w:type="dxa"/>
            <w:tcBorders>
              <w:top w:val="nil"/>
              <w:bottom w:val="nil"/>
            </w:tcBorders>
            <w:vAlign w:val="center"/>
          </w:tcPr>
          <w:p w14:paraId="50111171" w14:textId="77777777" w:rsidR="004D1D22" w:rsidRDefault="004D1D22" w:rsidP="004D1D22">
            <w:pPr>
              <w:pStyle w:val="Tabletext"/>
              <w:jc w:val="center"/>
            </w:pPr>
          </w:p>
        </w:tc>
        <w:tc>
          <w:tcPr>
            <w:tcW w:w="666" w:type="dxa"/>
            <w:tcBorders>
              <w:top w:val="nil"/>
              <w:bottom w:val="nil"/>
            </w:tcBorders>
            <w:vAlign w:val="center"/>
          </w:tcPr>
          <w:p w14:paraId="39D70ED7" w14:textId="77777777" w:rsidR="004D1D22" w:rsidRDefault="004D1D22" w:rsidP="004D1D22">
            <w:pPr>
              <w:pStyle w:val="Tabletext"/>
              <w:jc w:val="center"/>
            </w:pPr>
          </w:p>
        </w:tc>
        <w:tc>
          <w:tcPr>
            <w:tcW w:w="666" w:type="dxa"/>
            <w:gridSpan w:val="2"/>
            <w:tcBorders>
              <w:top w:val="nil"/>
              <w:bottom w:val="nil"/>
            </w:tcBorders>
            <w:vAlign w:val="center"/>
          </w:tcPr>
          <w:p w14:paraId="0A613270" w14:textId="77777777" w:rsidR="004D1D22" w:rsidRDefault="004D1D22" w:rsidP="004D1D22">
            <w:pPr>
              <w:pStyle w:val="Tabletext"/>
              <w:jc w:val="center"/>
            </w:pPr>
          </w:p>
        </w:tc>
        <w:tc>
          <w:tcPr>
            <w:tcW w:w="666" w:type="dxa"/>
            <w:tcBorders>
              <w:top w:val="nil"/>
              <w:bottom w:val="nil"/>
            </w:tcBorders>
            <w:vAlign w:val="center"/>
          </w:tcPr>
          <w:p w14:paraId="4DD8AE7B" w14:textId="77777777" w:rsidR="004D1D22" w:rsidRDefault="004D1D22" w:rsidP="004D1D22">
            <w:pPr>
              <w:pStyle w:val="Tabletext"/>
              <w:jc w:val="center"/>
            </w:pPr>
            <w:r>
              <w:t>1</w:t>
            </w:r>
          </w:p>
        </w:tc>
        <w:tc>
          <w:tcPr>
            <w:tcW w:w="666" w:type="dxa"/>
            <w:tcBorders>
              <w:top w:val="nil"/>
              <w:bottom w:val="nil"/>
            </w:tcBorders>
            <w:vAlign w:val="center"/>
          </w:tcPr>
          <w:p w14:paraId="0CAA7C94" w14:textId="77777777" w:rsidR="004D1D22" w:rsidRDefault="004D1D22" w:rsidP="004D1D22">
            <w:pPr>
              <w:pStyle w:val="Tabletext"/>
              <w:jc w:val="center"/>
            </w:pPr>
            <w:r>
              <w:t>1</w:t>
            </w:r>
          </w:p>
        </w:tc>
        <w:tc>
          <w:tcPr>
            <w:tcW w:w="667" w:type="dxa"/>
            <w:gridSpan w:val="2"/>
            <w:tcBorders>
              <w:top w:val="nil"/>
              <w:bottom w:val="nil"/>
            </w:tcBorders>
            <w:vAlign w:val="center"/>
          </w:tcPr>
          <w:p w14:paraId="0379EFB8" w14:textId="77777777" w:rsidR="004D1D22" w:rsidRDefault="004D1D22" w:rsidP="004D1D22">
            <w:pPr>
              <w:pStyle w:val="Tabletext"/>
              <w:jc w:val="center"/>
            </w:pPr>
            <w:r>
              <w:t>1</w:t>
            </w:r>
          </w:p>
        </w:tc>
        <w:tc>
          <w:tcPr>
            <w:tcW w:w="666" w:type="dxa"/>
            <w:tcBorders>
              <w:top w:val="nil"/>
              <w:bottom w:val="nil"/>
            </w:tcBorders>
            <w:vAlign w:val="center"/>
          </w:tcPr>
          <w:p w14:paraId="77EE10ED" w14:textId="77777777" w:rsidR="004D1D22" w:rsidRDefault="004D1D22" w:rsidP="004D1D22">
            <w:pPr>
              <w:pStyle w:val="Tabletext"/>
              <w:jc w:val="center"/>
            </w:pPr>
            <w:r>
              <w:t>1</w:t>
            </w:r>
          </w:p>
        </w:tc>
        <w:tc>
          <w:tcPr>
            <w:tcW w:w="666" w:type="dxa"/>
            <w:tcBorders>
              <w:top w:val="nil"/>
              <w:bottom w:val="nil"/>
            </w:tcBorders>
            <w:vAlign w:val="center"/>
          </w:tcPr>
          <w:p w14:paraId="030C3EF3" w14:textId="77777777" w:rsidR="004D1D22" w:rsidRDefault="004D1D22" w:rsidP="004D1D22">
            <w:pPr>
              <w:pStyle w:val="Tabletext"/>
              <w:jc w:val="center"/>
            </w:pPr>
            <w:r>
              <w:t>1</w:t>
            </w:r>
          </w:p>
        </w:tc>
        <w:tc>
          <w:tcPr>
            <w:tcW w:w="666" w:type="dxa"/>
            <w:gridSpan w:val="2"/>
            <w:tcBorders>
              <w:top w:val="nil"/>
              <w:bottom w:val="nil"/>
            </w:tcBorders>
            <w:vAlign w:val="center"/>
          </w:tcPr>
          <w:p w14:paraId="07D7A4A8" w14:textId="77777777" w:rsidR="004D1D22" w:rsidRDefault="004D1D22" w:rsidP="004D1D22">
            <w:pPr>
              <w:pStyle w:val="Tabletext"/>
              <w:jc w:val="center"/>
            </w:pPr>
            <w:r>
              <w:t>1</w:t>
            </w:r>
          </w:p>
        </w:tc>
        <w:tc>
          <w:tcPr>
            <w:tcW w:w="666" w:type="dxa"/>
            <w:tcBorders>
              <w:top w:val="nil"/>
              <w:bottom w:val="nil"/>
            </w:tcBorders>
            <w:vAlign w:val="center"/>
          </w:tcPr>
          <w:p w14:paraId="76D4733C" w14:textId="77777777" w:rsidR="004D1D22" w:rsidRDefault="004D1D22" w:rsidP="004D1D22">
            <w:pPr>
              <w:pStyle w:val="Tabletext"/>
              <w:jc w:val="center"/>
            </w:pPr>
            <w:r>
              <w:t>1</w:t>
            </w:r>
          </w:p>
        </w:tc>
        <w:tc>
          <w:tcPr>
            <w:tcW w:w="666" w:type="dxa"/>
            <w:tcBorders>
              <w:top w:val="nil"/>
              <w:bottom w:val="nil"/>
            </w:tcBorders>
            <w:vAlign w:val="center"/>
          </w:tcPr>
          <w:p w14:paraId="4F55AA17" w14:textId="77777777" w:rsidR="004D1D22" w:rsidRDefault="004D1D22" w:rsidP="004D1D22">
            <w:pPr>
              <w:pStyle w:val="Tabletext"/>
              <w:jc w:val="center"/>
              <w:rPr>
                <w:rFonts w:ascii="Trebuchet MS" w:hAnsi="Trebuchet MS"/>
                <w:szCs w:val="16"/>
              </w:rPr>
            </w:pPr>
            <w:r>
              <w:rPr>
                <w:rFonts w:ascii="Trebuchet MS" w:hAnsi="Trebuchet MS"/>
                <w:szCs w:val="16"/>
              </w:rPr>
              <w:t>1</w:t>
            </w:r>
          </w:p>
        </w:tc>
        <w:tc>
          <w:tcPr>
            <w:tcW w:w="667" w:type="dxa"/>
            <w:gridSpan w:val="2"/>
            <w:tcBorders>
              <w:top w:val="nil"/>
              <w:bottom w:val="nil"/>
            </w:tcBorders>
            <w:vAlign w:val="center"/>
          </w:tcPr>
          <w:p w14:paraId="246B153D" w14:textId="77777777" w:rsidR="004D1D22" w:rsidRDefault="004D1D22" w:rsidP="004D1D22">
            <w:pPr>
              <w:pStyle w:val="Tabletext"/>
              <w:jc w:val="center"/>
              <w:rPr>
                <w:rFonts w:ascii="Trebuchet MS" w:hAnsi="Trebuchet MS"/>
                <w:szCs w:val="16"/>
              </w:rPr>
            </w:pPr>
            <w:r>
              <w:rPr>
                <w:rFonts w:ascii="Trebuchet MS" w:hAnsi="Trebuchet MS"/>
                <w:szCs w:val="16"/>
              </w:rPr>
              <w:t>1</w:t>
            </w:r>
          </w:p>
        </w:tc>
      </w:tr>
      <w:tr w:rsidR="004D1D22" w14:paraId="1F712219" w14:textId="77777777" w:rsidTr="004D1D22">
        <w:trPr>
          <w:cantSplit/>
        </w:trPr>
        <w:tc>
          <w:tcPr>
            <w:tcW w:w="2160" w:type="dxa"/>
            <w:tcBorders>
              <w:top w:val="nil"/>
              <w:bottom w:val="nil"/>
            </w:tcBorders>
            <w:vAlign w:val="bottom"/>
          </w:tcPr>
          <w:p w14:paraId="06867DDC" w14:textId="77777777" w:rsidR="004D1D22" w:rsidRDefault="004D1D22" w:rsidP="005D6EF4">
            <w:pPr>
              <w:pStyle w:val="Tabletext"/>
            </w:pPr>
          </w:p>
        </w:tc>
        <w:tc>
          <w:tcPr>
            <w:tcW w:w="3936" w:type="dxa"/>
            <w:tcBorders>
              <w:top w:val="nil"/>
              <w:bottom w:val="nil"/>
            </w:tcBorders>
            <w:vAlign w:val="bottom"/>
          </w:tcPr>
          <w:p w14:paraId="709705A2" w14:textId="77777777" w:rsidR="004D1D22" w:rsidRDefault="004D1D22" w:rsidP="005D6EF4">
            <w:pPr>
              <w:pStyle w:val="Tabletext"/>
            </w:pPr>
            <w:r>
              <w:t>Annual salary: Other/second job</w:t>
            </w:r>
          </w:p>
        </w:tc>
        <w:tc>
          <w:tcPr>
            <w:tcW w:w="666" w:type="dxa"/>
            <w:tcBorders>
              <w:top w:val="nil"/>
              <w:bottom w:val="nil"/>
            </w:tcBorders>
            <w:vAlign w:val="center"/>
          </w:tcPr>
          <w:p w14:paraId="6CC01834" w14:textId="77777777" w:rsidR="004D1D22" w:rsidRDefault="004D1D22" w:rsidP="004D1D22">
            <w:pPr>
              <w:pStyle w:val="Tabletext"/>
              <w:jc w:val="center"/>
            </w:pPr>
          </w:p>
        </w:tc>
        <w:tc>
          <w:tcPr>
            <w:tcW w:w="666" w:type="dxa"/>
            <w:tcBorders>
              <w:top w:val="nil"/>
              <w:bottom w:val="nil"/>
            </w:tcBorders>
            <w:vAlign w:val="center"/>
          </w:tcPr>
          <w:p w14:paraId="206D6294" w14:textId="77777777" w:rsidR="004D1D22" w:rsidRDefault="004D1D22" w:rsidP="004D1D22">
            <w:pPr>
              <w:pStyle w:val="Tabletext"/>
              <w:jc w:val="center"/>
            </w:pPr>
          </w:p>
        </w:tc>
        <w:tc>
          <w:tcPr>
            <w:tcW w:w="666" w:type="dxa"/>
            <w:gridSpan w:val="2"/>
            <w:tcBorders>
              <w:top w:val="nil"/>
              <w:bottom w:val="nil"/>
            </w:tcBorders>
            <w:vAlign w:val="center"/>
          </w:tcPr>
          <w:p w14:paraId="1F6B7998" w14:textId="77777777" w:rsidR="004D1D22" w:rsidRDefault="004D1D22" w:rsidP="004D1D22">
            <w:pPr>
              <w:pStyle w:val="Tabletext"/>
              <w:jc w:val="center"/>
            </w:pPr>
          </w:p>
        </w:tc>
        <w:tc>
          <w:tcPr>
            <w:tcW w:w="666" w:type="dxa"/>
            <w:tcBorders>
              <w:top w:val="nil"/>
              <w:bottom w:val="nil"/>
            </w:tcBorders>
            <w:vAlign w:val="center"/>
          </w:tcPr>
          <w:p w14:paraId="79248E0A" w14:textId="77777777" w:rsidR="004D1D22" w:rsidRDefault="004D1D22" w:rsidP="004D1D22">
            <w:pPr>
              <w:pStyle w:val="Tabletext"/>
              <w:jc w:val="center"/>
            </w:pPr>
          </w:p>
        </w:tc>
        <w:tc>
          <w:tcPr>
            <w:tcW w:w="666" w:type="dxa"/>
            <w:tcBorders>
              <w:top w:val="nil"/>
              <w:bottom w:val="nil"/>
            </w:tcBorders>
            <w:vAlign w:val="center"/>
          </w:tcPr>
          <w:p w14:paraId="0A69FCF6" w14:textId="77777777" w:rsidR="004D1D22" w:rsidRDefault="004D1D22" w:rsidP="004D1D22">
            <w:pPr>
              <w:pStyle w:val="Tabletext"/>
              <w:jc w:val="center"/>
            </w:pPr>
          </w:p>
        </w:tc>
        <w:tc>
          <w:tcPr>
            <w:tcW w:w="667" w:type="dxa"/>
            <w:gridSpan w:val="2"/>
            <w:tcBorders>
              <w:top w:val="nil"/>
              <w:bottom w:val="nil"/>
            </w:tcBorders>
            <w:vAlign w:val="center"/>
          </w:tcPr>
          <w:p w14:paraId="1F1A2F6D" w14:textId="77777777" w:rsidR="004D1D22" w:rsidRDefault="004D1D22" w:rsidP="004D1D22">
            <w:pPr>
              <w:pStyle w:val="Tabletext"/>
              <w:jc w:val="center"/>
            </w:pPr>
          </w:p>
        </w:tc>
        <w:tc>
          <w:tcPr>
            <w:tcW w:w="666" w:type="dxa"/>
            <w:tcBorders>
              <w:top w:val="nil"/>
              <w:bottom w:val="nil"/>
            </w:tcBorders>
            <w:vAlign w:val="center"/>
          </w:tcPr>
          <w:p w14:paraId="4A9A3C11" w14:textId="77777777" w:rsidR="004D1D22" w:rsidRDefault="004D1D22" w:rsidP="004D1D22">
            <w:pPr>
              <w:pStyle w:val="Tabletext"/>
              <w:jc w:val="center"/>
            </w:pPr>
          </w:p>
        </w:tc>
        <w:tc>
          <w:tcPr>
            <w:tcW w:w="666" w:type="dxa"/>
            <w:tcBorders>
              <w:top w:val="nil"/>
              <w:bottom w:val="nil"/>
            </w:tcBorders>
            <w:vAlign w:val="center"/>
          </w:tcPr>
          <w:p w14:paraId="19FF3F5B" w14:textId="77777777" w:rsidR="004D1D22" w:rsidRDefault="004D1D22" w:rsidP="004D1D22">
            <w:pPr>
              <w:pStyle w:val="Tabletext"/>
              <w:jc w:val="center"/>
            </w:pPr>
          </w:p>
        </w:tc>
        <w:tc>
          <w:tcPr>
            <w:tcW w:w="666" w:type="dxa"/>
            <w:gridSpan w:val="2"/>
            <w:tcBorders>
              <w:top w:val="nil"/>
              <w:bottom w:val="nil"/>
            </w:tcBorders>
            <w:vAlign w:val="center"/>
          </w:tcPr>
          <w:p w14:paraId="702E3E1A" w14:textId="77777777" w:rsidR="004D1D22" w:rsidRDefault="004D1D22" w:rsidP="004D1D22">
            <w:pPr>
              <w:pStyle w:val="Tabletext"/>
              <w:jc w:val="center"/>
            </w:pPr>
            <w:r>
              <w:t>1</w:t>
            </w:r>
          </w:p>
        </w:tc>
        <w:tc>
          <w:tcPr>
            <w:tcW w:w="666" w:type="dxa"/>
            <w:tcBorders>
              <w:top w:val="nil"/>
              <w:bottom w:val="nil"/>
            </w:tcBorders>
            <w:vAlign w:val="center"/>
          </w:tcPr>
          <w:p w14:paraId="3911668E" w14:textId="77777777" w:rsidR="004D1D22" w:rsidRDefault="004D1D22" w:rsidP="004D1D22">
            <w:pPr>
              <w:pStyle w:val="Tabletext"/>
              <w:jc w:val="center"/>
            </w:pPr>
            <w:r>
              <w:t>1</w:t>
            </w:r>
          </w:p>
        </w:tc>
        <w:tc>
          <w:tcPr>
            <w:tcW w:w="666" w:type="dxa"/>
            <w:tcBorders>
              <w:top w:val="nil"/>
              <w:bottom w:val="nil"/>
            </w:tcBorders>
            <w:vAlign w:val="center"/>
          </w:tcPr>
          <w:p w14:paraId="6B9819D8" w14:textId="77777777" w:rsidR="004D1D22" w:rsidRDefault="004D1D22" w:rsidP="004D1D22">
            <w:pPr>
              <w:pStyle w:val="Tabletext"/>
              <w:jc w:val="center"/>
              <w:rPr>
                <w:rFonts w:ascii="Trebuchet MS" w:hAnsi="Trebuchet MS"/>
                <w:szCs w:val="16"/>
              </w:rPr>
            </w:pPr>
            <w:r>
              <w:rPr>
                <w:rFonts w:ascii="Trebuchet MS" w:hAnsi="Trebuchet MS"/>
                <w:szCs w:val="16"/>
              </w:rPr>
              <w:t>1</w:t>
            </w:r>
          </w:p>
        </w:tc>
        <w:tc>
          <w:tcPr>
            <w:tcW w:w="667" w:type="dxa"/>
            <w:gridSpan w:val="2"/>
            <w:tcBorders>
              <w:top w:val="nil"/>
              <w:bottom w:val="nil"/>
            </w:tcBorders>
            <w:vAlign w:val="center"/>
          </w:tcPr>
          <w:p w14:paraId="45245F84" w14:textId="77777777" w:rsidR="004D1D22" w:rsidRDefault="004D1D22" w:rsidP="004D1D22">
            <w:pPr>
              <w:pStyle w:val="Tabletext"/>
              <w:jc w:val="center"/>
              <w:rPr>
                <w:rFonts w:ascii="Trebuchet MS" w:hAnsi="Trebuchet MS"/>
                <w:szCs w:val="16"/>
              </w:rPr>
            </w:pPr>
            <w:r>
              <w:rPr>
                <w:rFonts w:ascii="Trebuchet MS" w:hAnsi="Trebuchet MS"/>
                <w:szCs w:val="16"/>
              </w:rPr>
              <w:t>1</w:t>
            </w:r>
          </w:p>
        </w:tc>
      </w:tr>
      <w:tr w:rsidR="004D1D22" w14:paraId="796E68D2" w14:textId="77777777" w:rsidTr="004D1D22">
        <w:trPr>
          <w:cantSplit/>
        </w:trPr>
        <w:tc>
          <w:tcPr>
            <w:tcW w:w="2160" w:type="dxa"/>
            <w:tcBorders>
              <w:top w:val="nil"/>
              <w:bottom w:val="single" w:sz="4" w:space="0" w:color="auto"/>
            </w:tcBorders>
            <w:vAlign w:val="bottom"/>
          </w:tcPr>
          <w:p w14:paraId="5235D613" w14:textId="77777777" w:rsidR="004D1D22" w:rsidRDefault="004D1D22" w:rsidP="005D6EF4">
            <w:pPr>
              <w:pStyle w:val="Tabletext"/>
            </w:pPr>
            <w:r>
              <w:t> </w:t>
            </w:r>
          </w:p>
        </w:tc>
        <w:tc>
          <w:tcPr>
            <w:tcW w:w="3936" w:type="dxa"/>
            <w:tcBorders>
              <w:top w:val="nil"/>
              <w:bottom w:val="single" w:sz="4" w:space="0" w:color="auto"/>
            </w:tcBorders>
            <w:vAlign w:val="bottom"/>
          </w:tcPr>
          <w:p w14:paraId="76626B32" w14:textId="77777777" w:rsidR="004D1D22" w:rsidRDefault="004D1D22" w:rsidP="005D6EF4">
            <w:pPr>
              <w:pStyle w:val="Tabletext"/>
            </w:pPr>
            <w:r>
              <w:t>Annual salary: Other/third job</w:t>
            </w:r>
          </w:p>
        </w:tc>
        <w:tc>
          <w:tcPr>
            <w:tcW w:w="666" w:type="dxa"/>
            <w:tcBorders>
              <w:top w:val="nil"/>
              <w:bottom w:val="single" w:sz="4" w:space="0" w:color="auto"/>
            </w:tcBorders>
            <w:vAlign w:val="center"/>
          </w:tcPr>
          <w:p w14:paraId="38B74444" w14:textId="77777777" w:rsidR="004D1D22" w:rsidRDefault="004D1D22" w:rsidP="004D1D22">
            <w:pPr>
              <w:pStyle w:val="Tabletext"/>
              <w:jc w:val="center"/>
            </w:pPr>
          </w:p>
        </w:tc>
        <w:tc>
          <w:tcPr>
            <w:tcW w:w="666" w:type="dxa"/>
            <w:tcBorders>
              <w:top w:val="nil"/>
              <w:bottom w:val="single" w:sz="4" w:space="0" w:color="auto"/>
            </w:tcBorders>
            <w:vAlign w:val="center"/>
          </w:tcPr>
          <w:p w14:paraId="69C2BC24" w14:textId="77777777" w:rsidR="004D1D22" w:rsidRDefault="004D1D22" w:rsidP="004D1D22">
            <w:pPr>
              <w:pStyle w:val="Tabletext"/>
              <w:jc w:val="center"/>
            </w:pPr>
          </w:p>
        </w:tc>
        <w:tc>
          <w:tcPr>
            <w:tcW w:w="666" w:type="dxa"/>
            <w:gridSpan w:val="2"/>
            <w:tcBorders>
              <w:top w:val="nil"/>
              <w:bottom w:val="single" w:sz="4" w:space="0" w:color="auto"/>
            </w:tcBorders>
            <w:vAlign w:val="center"/>
          </w:tcPr>
          <w:p w14:paraId="6EB8B04E" w14:textId="77777777" w:rsidR="004D1D22" w:rsidRDefault="004D1D22" w:rsidP="004D1D22">
            <w:pPr>
              <w:pStyle w:val="Tabletext"/>
              <w:jc w:val="center"/>
            </w:pPr>
          </w:p>
        </w:tc>
        <w:tc>
          <w:tcPr>
            <w:tcW w:w="666" w:type="dxa"/>
            <w:tcBorders>
              <w:top w:val="nil"/>
              <w:bottom w:val="single" w:sz="4" w:space="0" w:color="auto"/>
            </w:tcBorders>
            <w:vAlign w:val="center"/>
          </w:tcPr>
          <w:p w14:paraId="3E508A82" w14:textId="77777777" w:rsidR="004D1D22" w:rsidRDefault="004D1D22" w:rsidP="004D1D22">
            <w:pPr>
              <w:pStyle w:val="Tabletext"/>
              <w:jc w:val="center"/>
            </w:pPr>
          </w:p>
        </w:tc>
        <w:tc>
          <w:tcPr>
            <w:tcW w:w="666" w:type="dxa"/>
            <w:tcBorders>
              <w:top w:val="nil"/>
              <w:bottom w:val="single" w:sz="4" w:space="0" w:color="auto"/>
            </w:tcBorders>
            <w:vAlign w:val="center"/>
          </w:tcPr>
          <w:p w14:paraId="32DE85E7" w14:textId="77777777" w:rsidR="004D1D22" w:rsidRDefault="004D1D22" w:rsidP="004D1D22">
            <w:pPr>
              <w:pStyle w:val="Tabletext"/>
              <w:jc w:val="center"/>
            </w:pPr>
          </w:p>
        </w:tc>
        <w:tc>
          <w:tcPr>
            <w:tcW w:w="667" w:type="dxa"/>
            <w:gridSpan w:val="2"/>
            <w:tcBorders>
              <w:top w:val="nil"/>
              <w:bottom w:val="single" w:sz="4" w:space="0" w:color="auto"/>
            </w:tcBorders>
            <w:vAlign w:val="center"/>
          </w:tcPr>
          <w:p w14:paraId="1DC3BF3E" w14:textId="77777777" w:rsidR="004D1D22" w:rsidRDefault="004D1D22" w:rsidP="004D1D22">
            <w:pPr>
              <w:pStyle w:val="Tabletext"/>
              <w:jc w:val="center"/>
            </w:pPr>
          </w:p>
        </w:tc>
        <w:tc>
          <w:tcPr>
            <w:tcW w:w="666" w:type="dxa"/>
            <w:tcBorders>
              <w:top w:val="nil"/>
              <w:bottom w:val="single" w:sz="4" w:space="0" w:color="auto"/>
            </w:tcBorders>
            <w:vAlign w:val="center"/>
          </w:tcPr>
          <w:p w14:paraId="798C7C92" w14:textId="77777777" w:rsidR="004D1D22" w:rsidRDefault="004D1D22" w:rsidP="004D1D22">
            <w:pPr>
              <w:pStyle w:val="Tabletext"/>
              <w:jc w:val="center"/>
            </w:pPr>
          </w:p>
        </w:tc>
        <w:tc>
          <w:tcPr>
            <w:tcW w:w="666" w:type="dxa"/>
            <w:tcBorders>
              <w:top w:val="nil"/>
              <w:bottom w:val="single" w:sz="4" w:space="0" w:color="auto"/>
            </w:tcBorders>
            <w:vAlign w:val="center"/>
          </w:tcPr>
          <w:p w14:paraId="1D93DF15" w14:textId="77777777" w:rsidR="004D1D22" w:rsidRDefault="004D1D22" w:rsidP="004D1D22">
            <w:pPr>
              <w:pStyle w:val="Tabletext"/>
              <w:jc w:val="center"/>
            </w:pPr>
          </w:p>
        </w:tc>
        <w:tc>
          <w:tcPr>
            <w:tcW w:w="666" w:type="dxa"/>
            <w:gridSpan w:val="2"/>
            <w:tcBorders>
              <w:top w:val="nil"/>
              <w:bottom w:val="single" w:sz="4" w:space="0" w:color="auto"/>
            </w:tcBorders>
            <w:vAlign w:val="center"/>
          </w:tcPr>
          <w:p w14:paraId="4CE1EDCA" w14:textId="77777777" w:rsidR="004D1D22" w:rsidRDefault="004D1D22" w:rsidP="004D1D22">
            <w:pPr>
              <w:pStyle w:val="Tabletext"/>
              <w:jc w:val="center"/>
            </w:pPr>
            <w:r>
              <w:t>1</w:t>
            </w:r>
          </w:p>
        </w:tc>
        <w:tc>
          <w:tcPr>
            <w:tcW w:w="666" w:type="dxa"/>
            <w:tcBorders>
              <w:top w:val="nil"/>
              <w:bottom w:val="single" w:sz="4" w:space="0" w:color="auto"/>
            </w:tcBorders>
            <w:vAlign w:val="center"/>
          </w:tcPr>
          <w:p w14:paraId="126C2AF6" w14:textId="77777777" w:rsidR="004D1D22" w:rsidRDefault="004D1D22" w:rsidP="004D1D22">
            <w:pPr>
              <w:pStyle w:val="Tabletext"/>
              <w:jc w:val="center"/>
            </w:pPr>
            <w:r>
              <w:t>1</w:t>
            </w:r>
          </w:p>
        </w:tc>
        <w:tc>
          <w:tcPr>
            <w:tcW w:w="666" w:type="dxa"/>
            <w:tcBorders>
              <w:top w:val="nil"/>
              <w:bottom w:val="single" w:sz="4" w:space="0" w:color="auto"/>
            </w:tcBorders>
            <w:vAlign w:val="center"/>
          </w:tcPr>
          <w:p w14:paraId="5AB8EB45" w14:textId="77777777" w:rsidR="004D1D22" w:rsidRDefault="004D1D22" w:rsidP="004D1D22">
            <w:pPr>
              <w:pStyle w:val="Tabletext"/>
              <w:jc w:val="center"/>
              <w:rPr>
                <w:rFonts w:ascii="Trebuchet MS" w:hAnsi="Trebuchet MS"/>
                <w:szCs w:val="16"/>
              </w:rPr>
            </w:pPr>
            <w:r>
              <w:rPr>
                <w:rFonts w:ascii="Trebuchet MS" w:hAnsi="Trebuchet MS"/>
                <w:szCs w:val="16"/>
              </w:rPr>
              <w:t>1</w:t>
            </w:r>
          </w:p>
        </w:tc>
        <w:tc>
          <w:tcPr>
            <w:tcW w:w="667" w:type="dxa"/>
            <w:gridSpan w:val="2"/>
            <w:tcBorders>
              <w:top w:val="nil"/>
              <w:bottom w:val="single" w:sz="4" w:space="0" w:color="auto"/>
            </w:tcBorders>
            <w:vAlign w:val="center"/>
          </w:tcPr>
          <w:p w14:paraId="03268FFC" w14:textId="77777777" w:rsidR="004D1D22" w:rsidRDefault="004D1D22" w:rsidP="004D1D22">
            <w:pPr>
              <w:pStyle w:val="Tabletext"/>
              <w:jc w:val="center"/>
              <w:rPr>
                <w:rFonts w:ascii="Trebuchet MS" w:hAnsi="Trebuchet MS"/>
                <w:szCs w:val="16"/>
              </w:rPr>
            </w:pPr>
            <w:r>
              <w:rPr>
                <w:rFonts w:ascii="Trebuchet MS" w:hAnsi="Trebuchet MS"/>
                <w:szCs w:val="16"/>
              </w:rPr>
              <w:t>1</w:t>
            </w:r>
          </w:p>
        </w:tc>
      </w:tr>
      <w:tr w:rsidR="004D1D22" w14:paraId="0BC5FA5D" w14:textId="77777777" w:rsidTr="004D1D22">
        <w:trPr>
          <w:cantSplit/>
        </w:trPr>
        <w:tc>
          <w:tcPr>
            <w:tcW w:w="2160" w:type="dxa"/>
            <w:tcBorders>
              <w:top w:val="single" w:sz="4" w:space="0" w:color="auto"/>
              <w:bottom w:val="nil"/>
            </w:tcBorders>
            <w:vAlign w:val="bottom"/>
          </w:tcPr>
          <w:p w14:paraId="1BB83BED" w14:textId="77777777" w:rsidR="004D1D22" w:rsidRDefault="004D1D22" w:rsidP="005D6EF4">
            <w:pPr>
              <w:pStyle w:val="Tabletext"/>
            </w:pPr>
            <w:r>
              <w:t>Job training</w:t>
            </w:r>
          </w:p>
        </w:tc>
        <w:tc>
          <w:tcPr>
            <w:tcW w:w="3936" w:type="dxa"/>
            <w:tcBorders>
              <w:top w:val="single" w:sz="4" w:space="0" w:color="auto"/>
              <w:bottom w:val="nil"/>
            </w:tcBorders>
            <w:vAlign w:val="bottom"/>
          </w:tcPr>
          <w:p w14:paraId="05DFB26A" w14:textId="77777777" w:rsidR="004D1D22" w:rsidRDefault="004D1D22" w:rsidP="005D6EF4">
            <w:pPr>
              <w:pStyle w:val="Tabletext"/>
            </w:pPr>
            <w:r>
              <w:t>Classroom-based training</w:t>
            </w:r>
          </w:p>
        </w:tc>
        <w:tc>
          <w:tcPr>
            <w:tcW w:w="666" w:type="dxa"/>
            <w:tcBorders>
              <w:top w:val="single" w:sz="4" w:space="0" w:color="auto"/>
              <w:bottom w:val="nil"/>
            </w:tcBorders>
            <w:vAlign w:val="center"/>
          </w:tcPr>
          <w:p w14:paraId="71CC52A3" w14:textId="77777777" w:rsidR="004D1D22" w:rsidRDefault="004D1D22" w:rsidP="004D1D22">
            <w:pPr>
              <w:pStyle w:val="Tabletext"/>
              <w:jc w:val="center"/>
            </w:pPr>
          </w:p>
        </w:tc>
        <w:tc>
          <w:tcPr>
            <w:tcW w:w="666" w:type="dxa"/>
            <w:tcBorders>
              <w:top w:val="single" w:sz="4" w:space="0" w:color="auto"/>
              <w:bottom w:val="nil"/>
            </w:tcBorders>
            <w:vAlign w:val="center"/>
          </w:tcPr>
          <w:p w14:paraId="468B3804" w14:textId="77777777" w:rsidR="004D1D22" w:rsidRDefault="004D1D22" w:rsidP="004D1D22">
            <w:pPr>
              <w:pStyle w:val="Tabletext"/>
              <w:jc w:val="center"/>
            </w:pPr>
          </w:p>
        </w:tc>
        <w:tc>
          <w:tcPr>
            <w:tcW w:w="666" w:type="dxa"/>
            <w:gridSpan w:val="2"/>
            <w:tcBorders>
              <w:top w:val="single" w:sz="4" w:space="0" w:color="auto"/>
              <w:bottom w:val="nil"/>
            </w:tcBorders>
            <w:vAlign w:val="center"/>
          </w:tcPr>
          <w:p w14:paraId="65F0D495" w14:textId="77777777" w:rsidR="004D1D22" w:rsidRDefault="004D1D22" w:rsidP="004D1D22">
            <w:pPr>
              <w:pStyle w:val="Tabletext"/>
              <w:jc w:val="center"/>
            </w:pPr>
            <w:r>
              <w:t>1</w:t>
            </w:r>
          </w:p>
        </w:tc>
        <w:tc>
          <w:tcPr>
            <w:tcW w:w="666" w:type="dxa"/>
            <w:tcBorders>
              <w:top w:val="single" w:sz="4" w:space="0" w:color="auto"/>
              <w:bottom w:val="nil"/>
            </w:tcBorders>
            <w:vAlign w:val="center"/>
          </w:tcPr>
          <w:p w14:paraId="63183DE1" w14:textId="77777777" w:rsidR="004D1D22" w:rsidRDefault="004D1D22" w:rsidP="004D1D22">
            <w:pPr>
              <w:pStyle w:val="Tabletext"/>
              <w:jc w:val="center"/>
            </w:pPr>
            <w:r>
              <w:t>1</w:t>
            </w:r>
          </w:p>
        </w:tc>
        <w:tc>
          <w:tcPr>
            <w:tcW w:w="666" w:type="dxa"/>
            <w:tcBorders>
              <w:top w:val="single" w:sz="4" w:space="0" w:color="auto"/>
              <w:bottom w:val="nil"/>
            </w:tcBorders>
            <w:vAlign w:val="center"/>
          </w:tcPr>
          <w:p w14:paraId="340AD434" w14:textId="77777777" w:rsidR="004D1D22" w:rsidRDefault="004D1D22" w:rsidP="004D1D22">
            <w:pPr>
              <w:pStyle w:val="Tabletext"/>
              <w:jc w:val="center"/>
            </w:pPr>
            <w:r>
              <w:t>1</w:t>
            </w:r>
          </w:p>
        </w:tc>
        <w:tc>
          <w:tcPr>
            <w:tcW w:w="667" w:type="dxa"/>
            <w:gridSpan w:val="2"/>
            <w:tcBorders>
              <w:top w:val="single" w:sz="4" w:space="0" w:color="auto"/>
              <w:bottom w:val="nil"/>
            </w:tcBorders>
            <w:vAlign w:val="center"/>
          </w:tcPr>
          <w:p w14:paraId="1E7BA536" w14:textId="77777777" w:rsidR="004D1D22" w:rsidRDefault="004D1D22" w:rsidP="004D1D22">
            <w:pPr>
              <w:pStyle w:val="Tabletext"/>
              <w:jc w:val="center"/>
            </w:pPr>
            <w:r>
              <w:t>1</w:t>
            </w:r>
          </w:p>
        </w:tc>
        <w:tc>
          <w:tcPr>
            <w:tcW w:w="666" w:type="dxa"/>
            <w:tcBorders>
              <w:top w:val="single" w:sz="4" w:space="0" w:color="auto"/>
              <w:bottom w:val="nil"/>
            </w:tcBorders>
            <w:vAlign w:val="center"/>
          </w:tcPr>
          <w:p w14:paraId="087DC5B0" w14:textId="77777777" w:rsidR="004D1D22" w:rsidRDefault="004D1D22" w:rsidP="004D1D22">
            <w:pPr>
              <w:pStyle w:val="Tabletext"/>
              <w:jc w:val="center"/>
            </w:pPr>
            <w:r>
              <w:t>1</w:t>
            </w:r>
          </w:p>
        </w:tc>
        <w:tc>
          <w:tcPr>
            <w:tcW w:w="666" w:type="dxa"/>
            <w:tcBorders>
              <w:top w:val="single" w:sz="4" w:space="0" w:color="auto"/>
              <w:bottom w:val="nil"/>
            </w:tcBorders>
            <w:vAlign w:val="center"/>
          </w:tcPr>
          <w:p w14:paraId="5C15A5D6" w14:textId="77777777" w:rsidR="004D1D22" w:rsidRDefault="004D1D22" w:rsidP="004D1D22">
            <w:pPr>
              <w:pStyle w:val="Tabletext"/>
              <w:jc w:val="center"/>
            </w:pPr>
            <w:r>
              <w:t>1</w:t>
            </w:r>
          </w:p>
        </w:tc>
        <w:tc>
          <w:tcPr>
            <w:tcW w:w="666" w:type="dxa"/>
            <w:gridSpan w:val="2"/>
            <w:tcBorders>
              <w:top w:val="single" w:sz="4" w:space="0" w:color="auto"/>
              <w:bottom w:val="nil"/>
            </w:tcBorders>
            <w:vAlign w:val="center"/>
          </w:tcPr>
          <w:p w14:paraId="4587E5B9" w14:textId="77777777" w:rsidR="004D1D22" w:rsidRDefault="004D1D22" w:rsidP="004D1D22">
            <w:pPr>
              <w:pStyle w:val="Tabletext"/>
              <w:jc w:val="center"/>
            </w:pPr>
            <w:r>
              <w:t>1</w:t>
            </w:r>
          </w:p>
        </w:tc>
        <w:tc>
          <w:tcPr>
            <w:tcW w:w="666" w:type="dxa"/>
            <w:tcBorders>
              <w:top w:val="single" w:sz="4" w:space="0" w:color="auto"/>
              <w:bottom w:val="nil"/>
            </w:tcBorders>
            <w:vAlign w:val="center"/>
          </w:tcPr>
          <w:p w14:paraId="0984C207" w14:textId="77777777" w:rsidR="004D1D22" w:rsidRDefault="004D1D22" w:rsidP="004D1D22">
            <w:pPr>
              <w:pStyle w:val="Tabletext"/>
              <w:jc w:val="center"/>
            </w:pPr>
            <w:r>
              <w:t>1</w:t>
            </w:r>
          </w:p>
        </w:tc>
        <w:tc>
          <w:tcPr>
            <w:tcW w:w="666" w:type="dxa"/>
            <w:tcBorders>
              <w:top w:val="single" w:sz="4" w:space="0" w:color="auto"/>
              <w:bottom w:val="nil"/>
            </w:tcBorders>
            <w:vAlign w:val="center"/>
          </w:tcPr>
          <w:p w14:paraId="45143586" w14:textId="77777777" w:rsidR="004D1D22" w:rsidRDefault="004D1D22" w:rsidP="004D1D22">
            <w:pPr>
              <w:pStyle w:val="Tabletext"/>
              <w:jc w:val="center"/>
              <w:rPr>
                <w:rFonts w:ascii="Trebuchet MS" w:hAnsi="Trebuchet MS"/>
                <w:szCs w:val="16"/>
              </w:rPr>
            </w:pPr>
            <w:r>
              <w:rPr>
                <w:rFonts w:ascii="Trebuchet MS" w:hAnsi="Trebuchet MS"/>
                <w:szCs w:val="16"/>
              </w:rPr>
              <w:t>1</w:t>
            </w:r>
          </w:p>
        </w:tc>
        <w:tc>
          <w:tcPr>
            <w:tcW w:w="667" w:type="dxa"/>
            <w:gridSpan w:val="2"/>
            <w:tcBorders>
              <w:top w:val="single" w:sz="4" w:space="0" w:color="auto"/>
              <w:bottom w:val="nil"/>
            </w:tcBorders>
            <w:vAlign w:val="center"/>
          </w:tcPr>
          <w:p w14:paraId="33562B40" w14:textId="77777777" w:rsidR="004D1D22" w:rsidRDefault="004D1D22" w:rsidP="004D1D22">
            <w:pPr>
              <w:pStyle w:val="Tabletext"/>
              <w:jc w:val="center"/>
              <w:rPr>
                <w:rFonts w:ascii="Trebuchet MS" w:hAnsi="Trebuchet MS"/>
                <w:szCs w:val="16"/>
              </w:rPr>
            </w:pPr>
          </w:p>
        </w:tc>
      </w:tr>
      <w:tr w:rsidR="004D1D22" w14:paraId="77DCF195" w14:textId="77777777" w:rsidTr="004D1D22">
        <w:trPr>
          <w:cantSplit/>
        </w:trPr>
        <w:tc>
          <w:tcPr>
            <w:tcW w:w="2160" w:type="dxa"/>
            <w:tcBorders>
              <w:top w:val="nil"/>
              <w:bottom w:val="nil"/>
            </w:tcBorders>
            <w:vAlign w:val="bottom"/>
          </w:tcPr>
          <w:p w14:paraId="45227988" w14:textId="77777777" w:rsidR="004D1D22" w:rsidRDefault="004D1D22" w:rsidP="005D6EF4">
            <w:pPr>
              <w:pStyle w:val="Tabletext"/>
            </w:pPr>
          </w:p>
        </w:tc>
        <w:tc>
          <w:tcPr>
            <w:tcW w:w="3936" w:type="dxa"/>
            <w:tcBorders>
              <w:top w:val="nil"/>
              <w:bottom w:val="nil"/>
            </w:tcBorders>
            <w:vAlign w:val="bottom"/>
          </w:tcPr>
          <w:p w14:paraId="569D35A4" w14:textId="77777777" w:rsidR="004D1D22" w:rsidRDefault="004D1D22" w:rsidP="005D6EF4">
            <w:pPr>
              <w:pStyle w:val="Tabletext"/>
            </w:pPr>
            <w:r>
              <w:t>Training outside workplace</w:t>
            </w:r>
          </w:p>
        </w:tc>
        <w:tc>
          <w:tcPr>
            <w:tcW w:w="666" w:type="dxa"/>
            <w:tcBorders>
              <w:top w:val="nil"/>
              <w:bottom w:val="nil"/>
            </w:tcBorders>
            <w:vAlign w:val="center"/>
          </w:tcPr>
          <w:p w14:paraId="681FA93F" w14:textId="77777777" w:rsidR="004D1D22" w:rsidRDefault="004D1D22" w:rsidP="004D1D22">
            <w:pPr>
              <w:pStyle w:val="Tabletext"/>
              <w:jc w:val="center"/>
            </w:pPr>
          </w:p>
        </w:tc>
        <w:tc>
          <w:tcPr>
            <w:tcW w:w="666" w:type="dxa"/>
            <w:tcBorders>
              <w:top w:val="nil"/>
              <w:bottom w:val="nil"/>
            </w:tcBorders>
            <w:vAlign w:val="center"/>
          </w:tcPr>
          <w:p w14:paraId="21ACB978" w14:textId="77777777" w:rsidR="004D1D22" w:rsidRDefault="004D1D22" w:rsidP="004D1D22">
            <w:pPr>
              <w:pStyle w:val="Tabletext"/>
              <w:jc w:val="center"/>
            </w:pPr>
          </w:p>
        </w:tc>
        <w:tc>
          <w:tcPr>
            <w:tcW w:w="666" w:type="dxa"/>
            <w:gridSpan w:val="2"/>
            <w:tcBorders>
              <w:top w:val="nil"/>
              <w:bottom w:val="nil"/>
            </w:tcBorders>
            <w:vAlign w:val="center"/>
          </w:tcPr>
          <w:p w14:paraId="7A53F36D" w14:textId="77777777" w:rsidR="004D1D22" w:rsidRDefault="004D1D22" w:rsidP="004D1D22">
            <w:pPr>
              <w:pStyle w:val="Tabletext"/>
              <w:jc w:val="center"/>
            </w:pPr>
            <w:r>
              <w:t>1</w:t>
            </w:r>
          </w:p>
        </w:tc>
        <w:tc>
          <w:tcPr>
            <w:tcW w:w="666" w:type="dxa"/>
            <w:tcBorders>
              <w:top w:val="nil"/>
              <w:bottom w:val="nil"/>
            </w:tcBorders>
            <w:vAlign w:val="center"/>
          </w:tcPr>
          <w:p w14:paraId="01AE9DB4" w14:textId="77777777" w:rsidR="004D1D22" w:rsidRDefault="004D1D22" w:rsidP="004D1D22">
            <w:pPr>
              <w:pStyle w:val="Tabletext"/>
              <w:jc w:val="center"/>
            </w:pPr>
            <w:r>
              <w:t>1</w:t>
            </w:r>
          </w:p>
        </w:tc>
        <w:tc>
          <w:tcPr>
            <w:tcW w:w="666" w:type="dxa"/>
            <w:tcBorders>
              <w:top w:val="nil"/>
              <w:bottom w:val="nil"/>
            </w:tcBorders>
            <w:vAlign w:val="center"/>
          </w:tcPr>
          <w:p w14:paraId="22E4B4AB" w14:textId="77777777" w:rsidR="004D1D22" w:rsidRDefault="004D1D22" w:rsidP="004D1D22">
            <w:pPr>
              <w:pStyle w:val="Tabletext"/>
              <w:jc w:val="center"/>
            </w:pPr>
            <w:r>
              <w:t>1</w:t>
            </w:r>
          </w:p>
        </w:tc>
        <w:tc>
          <w:tcPr>
            <w:tcW w:w="667" w:type="dxa"/>
            <w:gridSpan w:val="2"/>
            <w:tcBorders>
              <w:top w:val="nil"/>
              <w:bottom w:val="nil"/>
            </w:tcBorders>
            <w:vAlign w:val="center"/>
          </w:tcPr>
          <w:p w14:paraId="3AF3D964" w14:textId="77777777" w:rsidR="004D1D22" w:rsidRDefault="004D1D22" w:rsidP="004D1D22">
            <w:pPr>
              <w:pStyle w:val="Tabletext"/>
              <w:jc w:val="center"/>
            </w:pPr>
            <w:r>
              <w:t>1</w:t>
            </w:r>
          </w:p>
        </w:tc>
        <w:tc>
          <w:tcPr>
            <w:tcW w:w="666" w:type="dxa"/>
            <w:tcBorders>
              <w:top w:val="nil"/>
              <w:bottom w:val="nil"/>
            </w:tcBorders>
            <w:vAlign w:val="center"/>
          </w:tcPr>
          <w:p w14:paraId="37E7B6EF" w14:textId="77777777" w:rsidR="004D1D22" w:rsidRDefault="004D1D22" w:rsidP="004D1D22">
            <w:pPr>
              <w:pStyle w:val="Tabletext"/>
              <w:jc w:val="center"/>
            </w:pPr>
            <w:r>
              <w:t>1</w:t>
            </w:r>
          </w:p>
        </w:tc>
        <w:tc>
          <w:tcPr>
            <w:tcW w:w="666" w:type="dxa"/>
            <w:tcBorders>
              <w:top w:val="nil"/>
              <w:bottom w:val="nil"/>
            </w:tcBorders>
            <w:vAlign w:val="center"/>
          </w:tcPr>
          <w:p w14:paraId="4F61ADFD" w14:textId="77777777" w:rsidR="004D1D22" w:rsidRDefault="004D1D22" w:rsidP="004D1D22">
            <w:pPr>
              <w:pStyle w:val="Tabletext"/>
              <w:jc w:val="center"/>
            </w:pPr>
            <w:r>
              <w:t>1</w:t>
            </w:r>
          </w:p>
        </w:tc>
        <w:tc>
          <w:tcPr>
            <w:tcW w:w="666" w:type="dxa"/>
            <w:gridSpan w:val="2"/>
            <w:tcBorders>
              <w:top w:val="nil"/>
              <w:bottom w:val="nil"/>
            </w:tcBorders>
            <w:vAlign w:val="center"/>
          </w:tcPr>
          <w:p w14:paraId="715CA178" w14:textId="77777777" w:rsidR="004D1D22" w:rsidRDefault="004D1D22" w:rsidP="004D1D22">
            <w:pPr>
              <w:pStyle w:val="Tabletext"/>
              <w:jc w:val="center"/>
            </w:pPr>
            <w:r>
              <w:t>1</w:t>
            </w:r>
          </w:p>
        </w:tc>
        <w:tc>
          <w:tcPr>
            <w:tcW w:w="666" w:type="dxa"/>
            <w:tcBorders>
              <w:top w:val="nil"/>
              <w:bottom w:val="nil"/>
            </w:tcBorders>
            <w:vAlign w:val="center"/>
          </w:tcPr>
          <w:p w14:paraId="09AB5B47" w14:textId="77777777" w:rsidR="004D1D22" w:rsidRDefault="004D1D22" w:rsidP="004D1D22">
            <w:pPr>
              <w:pStyle w:val="Tabletext"/>
              <w:jc w:val="center"/>
            </w:pPr>
            <w:r>
              <w:t>1</w:t>
            </w:r>
          </w:p>
        </w:tc>
        <w:tc>
          <w:tcPr>
            <w:tcW w:w="666" w:type="dxa"/>
            <w:tcBorders>
              <w:top w:val="nil"/>
              <w:bottom w:val="nil"/>
            </w:tcBorders>
            <w:vAlign w:val="center"/>
          </w:tcPr>
          <w:p w14:paraId="0DD96ED0" w14:textId="77777777" w:rsidR="004D1D22" w:rsidRDefault="004D1D22" w:rsidP="004D1D22">
            <w:pPr>
              <w:pStyle w:val="Tabletext"/>
              <w:jc w:val="center"/>
              <w:rPr>
                <w:rFonts w:ascii="Trebuchet MS" w:hAnsi="Trebuchet MS"/>
                <w:szCs w:val="16"/>
              </w:rPr>
            </w:pPr>
            <w:r>
              <w:rPr>
                <w:rFonts w:ascii="Trebuchet MS" w:hAnsi="Trebuchet MS"/>
                <w:szCs w:val="16"/>
              </w:rPr>
              <w:t>1</w:t>
            </w:r>
          </w:p>
        </w:tc>
        <w:tc>
          <w:tcPr>
            <w:tcW w:w="667" w:type="dxa"/>
            <w:gridSpan w:val="2"/>
            <w:tcBorders>
              <w:top w:val="nil"/>
              <w:bottom w:val="nil"/>
            </w:tcBorders>
            <w:vAlign w:val="center"/>
          </w:tcPr>
          <w:p w14:paraId="697CE7FE" w14:textId="77777777" w:rsidR="004D1D22" w:rsidRDefault="004D1D22" w:rsidP="004D1D22">
            <w:pPr>
              <w:pStyle w:val="Tabletext"/>
              <w:jc w:val="center"/>
              <w:rPr>
                <w:rFonts w:ascii="Trebuchet MS" w:hAnsi="Trebuchet MS"/>
                <w:szCs w:val="16"/>
              </w:rPr>
            </w:pPr>
          </w:p>
        </w:tc>
      </w:tr>
      <w:tr w:rsidR="004D1D22" w14:paraId="7C0941F1" w14:textId="77777777" w:rsidTr="004D1D22">
        <w:trPr>
          <w:cantSplit/>
        </w:trPr>
        <w:tc>
          <w:tcPr>
            <w:tcW w:w="2160" w:type="dxa"/>
            <w:tcBorders>
              <w:top w:val="nil"/>
              <w:bottom w:val="nil"/>
            </w:tcBorders>
            <w:vAlign w:val="bottom"/>
          </w:tcPr>
          <w:p w14:paraId="722CDA0F" w14:textId="77777777" w:rsidR="004D1D22" w:rsidRDefault="004D1D22" w:rsidP="005D6EF4">
            <w:pPr>
              <w:pStyle w:val="Tabletext"/>
            </w:pPr>
          </w:p>
        </w:tc>
        <w:tc>
          <w:tcPr>
            <w:tcW w:w="3936" w:type="dxa"/>
            <w:tcBorders>
              <w:top w:val="nil"/>
              <w:bottom w:val="nil"/>
            </w:tcBorders>
            <w:vAlign w:val="bottom"/>
          </w:tcPr>
          <w:p w14:paraId="3DB6783F" w14:textId="77777777" w:rsidR="004D1D22" w:rsidRDefault="004D1D22" w:rsidP="005D6EF4">
            <w:pPr>
              <w:pStyle w:val="Tabletext"/>
            </w:pPr>
            <w:r>
              <w:t>Hours of classroom-based training</w:t>
            </w:r>
          </w:p>
        </w:tc>
        <w:tc>
          <w:tcPr>
            <w:tcW w:w="666" w:type="dxa"/>
            <w:tcBorders>
              <w:top w:val="nil"/>
              <w:bottom w:val="nil"/>
            </w:tcBorders>
            <w:vAlign w:val="center"/>
          </w:tcPr>
          <w:p w14:paraId="1C2FDA09" w14:textId="77777777" w:rsidR="004D1D22" w:rsidRDefault="004D1D22" w:rsidP="004D1D22">
            <w:pPr>
              <w:pStyle w:val="Tabletext"/>
              <w:jc w:val="center"/>
            </w:pPr>
          </w:p>
        </w:tc>
        <w:tc>
          <w:tcPr>
            <w:tcW w:w="666" w:type="dxa"/>
            <w:tcBorders>
              <w:top w:val="nil"/>
              <w:bottom w:val="nil"/>
            </w:tcBorders>
            <w:vAlign w:val="center"/>
          </w:tcPr>
          <w:p w14:paraId="72CC5A3E" w14:textId="77777777" w:rsidR="004D1D22" w:rsidRDefault="004D1D22" w:rsidP="004D1D22">
            <w:pPr>
              <w:pStyle w:val="Tabletext"/>
              <w:jc w:val="center"/>
            </w:pPr>
          </w:p>
        </w:tc>
        <w:tc>
          <w:tcPr>
            <w:tcW w:w="666" w:type="dxa"/>
            <w:gridSpan w:val="2"/>
            <w:tcBorders>
              <w:top w:val="nil"/>
              <w:bottom w:val="nil"/>
            </w:tcBorders>
            <w:vAlign w:val="center"/>
          </w:tcPr>
          <w:p w14:paraId="24AEE799" w14:textId="77777777" w:rsidR="004D1D22" w:rsidRDefault="004D1D22" w:rsidP="004D1D22">
            <w:pPr>
              <w:pStyle w:val="Tabletext"/>
              <w:jc w:val="center"/>
            </w:pPr>
            <w:r>
              <w:t>1</w:t>
            </w:r>
          </w:p>
        </w:tc>
        <w:tc>
          <w:tcPr>
            <w:tcW w:w="666" w:type="dxa"/>
            <w:tcBorders>
              <w:top w:val="nil"/>
              <w:bottom w:val="nil"/>
            </w:tcBorders>
            <w:vAlign w:val="center"/>
          </w:tcPr>
          <w:p w14:paraId="64F7A1C9" w14:textId="77777777" w:rsidR="004D1D22" w:rsidRDefault="004D1D22" w:rsidP="004D1D22">
            <w:pPr>
              <w:pStyle w:val="Tabletext"/>
              <w:jc w:val="center"/>
            </w:pPr>
            <w:r>
              <w:t>1</w:t>
            </w:r>
          </w:p>
        </w:tc>
        <w:tc>
          <w:tcPr>
            <w:tcW w:w="666" w:type="dxa"/>
            <w:tcBorders>
              <w:top w:val="nil"/>
              <w:bottom w:val="nil"/>
            </w:tcBorders>
            <w:vAlign w:val="center"/>
          </w:tcPr>
          <w:p w14:paraId="0B06879F" w14:textId="77777777" w:rsidR="004D1D22" w:rsidRDefault="004D1D22" w:rsidP="004D1D22">
            <w:pPr>
              <w:pStyle w:val="Tabletext"/>
              <w:jc w:val="center"/>
            </w:pPr>
            <w:r>
              <w:t>1</w:t>
            </w:r>
          </w:p>
        </w:tc>
        <w:tc>
          <w:tcPr>
            <w:tcW w:w="667" w:type="dxa"/>
            <w:gridSpan w:val="2"/>
            <w:tcBorders>
              <w:top w:val="nil"/>
              <w:bottom w:val="nil"/>
            </w:tcBorders>
            <w:vAlign w:val="center"/>
          </w:tcPr>
          <w:p w14:paraId="148D8BF2" w14:textId="77777777" w:rsidR="004D1D22" w:rsidRDefault="004D1D22" w:rsidP="004D1D22">
            <w:pPr>
              <w:pStyle w:val="Tabletext"/>
              <w:jc w:val="center"/>
            </w:pPr>
            <w:r>
              <w:t>1</w:t>
            </w:r>
          </w:p>
        </w:tc>
        <w:tc>
          <w:tcPr>
            <w:tcW w:w="666" w:type="dxa"/>
            <w:tcBorders>
              <w:top w:val="nil"/>
              <w:bottom w:val="nil"/>
            </w:tcBorders>
            <w:vAlign w:val="center"/>
          </w:tcPr>
          <w:p w14:paraId="153E8AB3" w14:textId="77777777" w:rsidR="004D1D22" w:rsidRDefault="004D1D22" w:rsidP="004D1D22">
            <w:pPr>
              <w:pStyle w:val="Tabletext"/>
              <w:jc w:val="center"/>
            </w:pPr>
            <w:r>
              <w:t>1</w:t>
            </w:r>
          </w:p>
        </w:tc>
        <w:tc>
          <w:tcPr>
            <w:tcW w:w="666" w:type="dxa"/>
            <w:tcBorders>
              <w:top w:val="nil"/>
              <w:bottom w:val="nil"/>
            </w:tcBorders>
            <w:vAlign w:val="center"/>
          </w:tcPr>
          <w:p w14:paraId="1B5BA8F5" w14:textId="77777777" w:rsidR="004D1D22" w:rsidRDefault="004D1D22" w:rsidP="004D1D22">
            <w:pPr>
              <w:pStyle w:val="Tabletext"/>
              <w:jc w:val="center"/>
            </w:pPr>
            <w:r>
              <w:t>1</w:t>
            </w:r>
          </w:p>
        </w:tc>
        <w:tc>
          <w:tcPr>
            <w:tcW w:w="666" w:type="dxa"/>
            <w:gridSpan w:val="2"/>
            <w:tcBorders>
              <w:top w:val="nil"/>
              <w:bottom w:val="nil"/>
            </w:tcBorders>
            <w:vAlign w:val="center"/>
          </w:tcPr>
          <w:p w14:paraId="266D6DC3" w14:textId="77777777" w:rsidR="004D1D22" w:rsidRDefault="004D1D22" w:rsidP="004D1D22">
            <w:pPr>
              <w:pStyle w:val="Tabletext"/>
              <w:jc w:val="center"/>
            </w:pPr>
            <w:r>
              <w:t>1</w:t>
            </w:r>
          </w:p>
        </w:tc>
        <w:tc>
          <w:tcPr>
            <w:tcW w:w="666" w:type="dxa"/>
            <w:tcBorders>
              <w:top w:val="nil"/>
              <w:bottom w:val="nil"/>
            </w:tcBorders>
            <w:vAlign w:val="center"/>
          </w:tcPr>
          <w:p w14:paraId="4F189281" w14:textId="77777777" w:rsidR="004D1D22" w:rsidRDefault="004D1D22" w:rsidP="004D1D22">
            <w:pPr>
              <w:pStyle w:val="Tabletext"/>
              <w:jc w:val="center"/>
            </w:pPr>
            <w:r>
              <w:t>1</w:t>
            </w:r>
          </w:p>
        </w:tc>
        <w:tc>
          <w:tcPr>
            <w:tcW w:w="666" w:type="dxa"/>
            <w:tcBorders>
              <w:top w:val="nil"/>
              <w:bottom w:val="nil"/>
            </w:tcBorders>
            <w:vAlign w:val="center"/>
          </w:tcPr>
          <w:p w14:paraId="7CB92F55" w14:textId="77777777" w:rsidR="004D1D22" w:rsidRDefault="004D1D22" w:rsidP="004D1D22">
            <w:pPr>
              <w:pStyle w:val="Tabletext"/>
              <w:jc w:val="center"/>
              <w:rPr>
                <w:rFonts w:ascii="Trebuchet MS" w:hAnsi="Trebuchet MS"/>
                <w:szCs w:val="16"/>
              </w:rPr>
            </w:pPr>
            <w:r>
              <w:rPr>
                <w:rFonts w:ascii="Trebuchet MS" w:hAnsi="Trebuchet MS"/>
                <w:szCs w:val="16"/>
              </w:rPr>
              <w:t>1</w:t>
            </w:r>
          </w:p>
        </w:tc>
        <w:tc>
          <w:tcPr>
            <w:tcW w:w="667" w:type="dxa"/>
            <w:gridSpan w:val="2"/>
            <w:tcBorders>
              <w:top w:val="nil"/>
              <w:bottom w:val="nil"/>
            </w:tcBorders>
            <w:vAlign w:val="center"/>
          </w:tcPr>
          <w:p w14:paraId="6759D33A" w14:textId="77777777" w:rsidR="004D1D22" w:rsidRDefault="004D1D22" w:rsidP="004D1D22">
            <w:pPr>
              <w:pStyle w:val="Tabletext"/>
              <w:jc w:val="center"/>
              <w:rPr>
                <w:rFonts w:ascii="Trebuchet MS" w:hAnsi="Trebuchet MS"/>
                <w:szCs w:val="16"/>
              </w:rPr>
            </w:pPr>
          </w:p>
        </w:tc>
      </w:tr>
      <w:tr w:rsidR="004D1D22" w14:paraId="0B288A84" w14:textId="77777777" w:rsidTr="004D1D22">
        <w:trPr>
          <w:cantSplit/>
        </w:trPr>
        <w:tc>
          <w:tcPr>
            <w:tcW w:w="2160" w:type="dxa"/>
            <w:tcBorders>
              <w:top w:val="nil"/>
              <w:bottom w:val="nil"/>
            </w:tcBorders>
            <w:vAlign w:val="bottom"/>
          </w:tcPr>
          <w:p w14:paraId="0A33ADA5" w14:textId="77777777" w:rsidR="004D1D22" w:rsidRDefault="004D1D22" w:rsidP="005D6EF4">
            <w:pPr>
              <w:pStyle w:val="Tabletext"/>
            </w:pPr>
          </w:p>
        </w:tc>
        <w:tc>
          <w:tcPr>
            <w:tcW w:w="3936" w:type="dxa"/>
            <w:tcBorders>
              <w:top w:val="nil"/>
              <w:bottom w:val="nil"/>
            </w:tcBorders>
            <w:vAlign w:val="bottom"/>
          </w:tcPr>
          <w:p w14:paraId="7B99466A" w14:textId="77777777" w:rsidR="004D1D22" w:rsidRDefault="004D1D22" w:rsidP="005D6EF4">
            <w:pPr>
              <w:pStyle w:val="Tabletext"/>
            </w:pPr>
            <w:r>
              <w:t>Hours of training outside workplace</w:t>
            </w:r>
          </w:p>
        </w:tc>
        <w:tc>
          <w:tcPr>
            <w:tcW w:w="666" w:type="dxa"/>
            <w:tcBorders>
              <w:top w:val="nil"/>
              <w:bottom w:val="nil"/>
            </w:tcBorders>
            <w:vAlign w:val="center"/>
          </w:tcPr>
          <w:p w14:paraId="422F488B" w14:textId="77777777" w:rsidR="004D1D22" w:rsidRDefault="004D1D22" w:rsidP="004D1D22">
            <w:pPr>
              <w:pStyle w:val="Tabletext"/>
              <w:jc w:val="center"/>
            </w:pPr>
          </w:p>
        </w:tc>
        <w:tc>
          <w:tcPr>
            <w:tcW w:w="666" w:type="dxa"/>
            <w:tcBorders>
              <w:top w:val="nil"/>
              <w:bottom w:val="nil"/>
            </w:tcBorders>
            <w:vAlign w:val="center"/>
          </w:tcPr>
          <w:p w14:paraId="2AFED609" w14:textId="77777777" w:rsidR="004D1D22" w:rsidRDefault="004D1D22" w:rsidP="004D1D22">
            <w:pPr>
              <w:pStyle w:val="Tabletext"/>
              <w:jc w:val="center"/>
            </w:pPr>
          </w:p>
        </w:tc>
        <w:tc>
          <w:tcPr>
            <w:tcW w:w="666" w:type="dxa"/>
            <w:gridSpan w:val="2"/>
            <w:tcBorders>
              <w:top w:val="nil"/>
              <w:bottom w:val="nil"/>
            </w:tcBorders>
            <w:vAlign w:val="center"/>
          </w:tcPr>
          <w:p w14:paraId="0D65F36F" w14:textId="77777777" w:rsidR="004D1D22" w:rsidRDefault="004D1D22" w:rsidP="004D1D22">
            <w:pPr>
              <w:pStyle w:val="Tabletext"/>
              <w:jc w:val="center"/>
            </w:pPr>
            <w:r>
              <w:t>1</w:t>
            </w:r>
          </w:p>
        </w:tc>
        <w:tc>
          <w:tcPr>
            <w:tcW w:w="666" w:type="dxa"/>
            <w:tcBorders>
              <w:top w:val="nil"/>
              <w:bottom w:val="nil"/>
            </w:tcBorders>
            <w:vAlign w:val="center"/>
          </w:tcPr>
          <w:p w14:paraId="1B38ACD6" w14:textId="77777777" w:rsidR="004D1D22" w:rsidRDefault="004D1D22" w:rsidP="004D1D22">
            <w:pPr>
              <w:pStyle w:val="Tabletext"/>
              <w:jc w:val="center"/>
            </w:pPr>
            <w:r>
              <w:t>1</w:t>
            </w:r>
          </w:p>
        </w:tc>
        <w:tc>
          <w:tcPr>
            <w:tcW w:w="666" w:type="dxa"/>
            <w:tcBorders>
              <w:top w:val="nil"/>
              <w:bottom w:val="nil"/>
            </w:tcBorders>
            <w:vAlign w:val="center"/>
          </w:tcPr>
          <w:p w14:paraId="684B5A77" w14:textId="77777777" w:rsidR="004D1D22" w:rsidRDefault="004D1D22" w:rsidP="004D1D22">
            <w:pPr>
              <w:pStyle w:val="Tabletext"/>
              <w:jc w:val="center"/>
            </w:pPr>
            <w:r>
              <w:t>1</w:t>
            </w:r>
          </w:p>
        </w:tc>
        <w:tc>
          <w:tcPr>
            <w:tcW w:w="667" w:type="dxa"/>
            <w:gridSpan w:val="2"/>
            <w:tcBorders>
              <w:top w:val="nil"/>
              <w:bottom w:val="nil"/>
            </w:tcBorders>
            <w:vAlign w:val="center"/>
          </w:tcPr>
          <w:p w14:paraId="2DDA876F" w14:textId="77777777" w:rsidR="004D1D22" w:rsidRDefault="004D1D22" w:rsidP="004D1D22">
            <w:pPr>
              <w:pStyle w:val="Tabletext"/>
              <w:jc w:val="center"/>
            </w:pPr>
            <w:r>
              <w:t>1</w:t>
            </w:r>
          </w:p>
        </w:tc>
        <w:tc>
          <w:tcPr>
            <w:tcW w:w="666" w:type="dxa"/>
            <w:tcBorders>
              <w:top w:val="nil"/>
              <w:bottom w:val="nil"/>
            </w:tcBorders>
            <w:vAlign w:val="center"/>
          </w:tcPr>
          <w:p w14:paraId="338A7EFF" w14:textId="77777777" w:rsidR="004D1D22" w:rsidRDefault="004D1D22" w:rsidP="004D1D22">
            <w:pPr>
              <w:pStyle w:val="Tabletext"/>
              <w:jc w:val="center"/>
            </w:pPr>
            <w:r>
              <w:t>1</w:t>
            </w:r>
          </w:p>
        </w:tc>
        <w:tc>
          <w:tcPr>
            <w:tcW w:w="666" w:type="dxa"/>
            <w:tcBorders>
              <w:top w:val="nil"/>
              <w:bottom w:val="nil"/>
            </w:tcBorders>
            <w:vAlign w:val="center"/>
          </w:tcPr>
          <w:p w14:paraId="6336D606" w14:textId="77777777" w:rsidR="004D1D22" w:rsidRDefault="004D1D22" w:rsidP="004D1D22">
            <w:pPr>
              <w:pStyle w:val="Tabletext"/>
              <w:jc w:val="center"/>
            </w:pPr>
            <w:r>
              <w:t>1</w:t>
            </w:r>
          </w:p>
        </w:tc>
        <w:tc>
          <w:tcPr>
            <w:tcW w:w="666" w:type="dxa"/>
            <w:gridSpan w:val="2"/>
            <w:tcBorders>
              <w:top w:val="nil"/>
              <w:bottom w:val="nil"/>
            </w:tcBorders>
            <w:vAlign w:val="center"/>
          </w:tcPr>
          <w:p w14:paraId="49BD98C5" w14:textId="77777777" w:rsidR="004D1D22" w:rsidRDefault="004D1D22" w:rsidP="004D1D22">
            <w:pPr>
              <w:pStyle w:val="Tabletext"/>
              <w:jc w:val="center"/>
            </w:pPr>
            <w:r>
              <w:t>1</w:t>
            </w:r>
          </w:p>
        </w:tc>
        <w:tc>
          <w:tcPr>
            <w:tcW w:w="666" w:type="dxa"/>
            <w:tcBorders>
              <w:top w:val="nil"/>
              <w:bottom w:val="nil"/>
            </w:tcBorders>
            <w:vAlign w:val="center"/>
          </w:tcPr>
          <w:p w14:paraId="099A8953" w14:textId="77777777" w:rsidR="004D1D22" w:rsidRDefault="004D1D22" w:rsidP="004D1D22">
            <w:pPr>
              <w:pStyle w:val="Tabletext"/>
              <w:jc w:val="center"/>
            </w:pPr>
            <w:r>
              <w:t>1</w:t>
            </w:r>
          </w:p>
        </w:tc>
        <w:tc>
          <w:tcPr>
            <w:tcW w:w="666" w:type="dxa"/>
            <w:tcBorders>
              <w:top w:val="nil"/>
              <w:bottom w:val="nil"/>
            </w:tcBorders>
            <w:vAlign w:val="center"/>
          </w:tcPr>
          <w:p w14:paraId="0892DAC5" w14:textId="77777777" w:rsidR="004D1D22" w:rsidRDefault="004D1D22" w:rsidP="004D1D22">
            <w:pPr>
              <w:pStyle w:val="Tabletext"/>
              <w:jc w:val="center"/>
              <w:rPr>
                <w:rFonts w:ascii="Trebuchet MS" w:hAnsi="Trebuchet MS"/>
                <w:szCs w:val="16"/>
              </w:rPr>
            </w:pPr>
            <w:r>
              <w:rPr>
                <w:rFonts w:ascii="Trebuchet MS" w:hAnsi="Trebuchet MS"/>
                <w:szCs w:val="16"/>
              </w:rPr>
              <w:t>1</w:t>
            </w:r>
          </w:p>
        </w:tc>
        <w:tc>
          <w:tcPr>
            <w:tcW w:w="667" w:type="dxa"/>
            <w:gridSpan w:val="2"/>
            <w:tcBorders>
              <w:top w:val="nil"/>
              <w:bottom w:val="nil"/>
            </w:tcBorders>
            <w:vAlign w:val="center"/>
          </w:tcPr>
          <w:p w14:paraId="04DF7217" w14:textId="77777777" w:rsidR="004D1D22" w:rsidRDefault="004D1D22" w:rsidP="004D1D22">
            <w:pPr>
              <w:pStyle w:val="Tabletext"/>
              <w:jc w:val="center"/>
              <w:rPr>
                <w:rFonts w:ascii="Trebuchet MS" w:hAnsi="Trebuchet MS"/>
                <w:szCs w:val="16"/>
              </w:rPr>
            </w:pPr>
          </w:p>
        </w:tc>
      </w:tr>
      <w:tr w:rsidR="004D1D22" w14:paraId="2DC78838" w14:textId="77777777" w:rsidTr="004D1D22">
        <w:trPr>
          <w:cantSplit/>
        </w:trPr>
        <w:tc>
          <w:tcPr>
            <w:tcW w:w="2160" w:type="dxa"/>
            <w:tcBorders>
              <w:top w:val="nil"/>
              <w:bottom w:val="nil"/>
            </w:tcBorders>
            <w:vAlign w:val="bottom"/>
          </w:tcPr>
          <w:p w14:paraId="2D56993C" w14:textId="77777777" w:rsidR="004D1D22" w:rsidRDefault="004D1D22" w:rsidP="005D6EF4">
            <w:pPr>
              <w:pStyle w:val="Tabletext"/>
            </w:pPr>
          </w:p>
        </w:tc>
        <w:tc>
          <w:tcPr>
            <w:tcW w:w="3936" w:type="dxa"/>
            <w:tcBorders>
              <w:top w:val="nil"/>
              <w:bottom w:val="nil"/>
            </w:tcBorders>
            <w:vAlign w:val="bottom"/>
          </w:tcPr>
          <w:p w14:paraId="6E415DDF" w14:textId="77777777" w:rsidR="004D1D22" w:rsidRDefault="004D1D22" w:rsidP="005D6EF4">
            <w:pPr>
              <w:pStyle w:val="Tabletext"/>
            </w:pPr>
            <w:r>
              <w:t>On-the-job training</w:t>
            </w:r>
          </w:p>
        </w:tc>
        <w:tc>
          <w:tcPr>
            <w:tcW w:w="666" w:type="dxa"/>
            <w:tcBorders>
              <w:top w:val="nil"/>
              <w:bottom w:val="nil"/>
            </w:tcBorders>
            <w:vAlign w:val="center"/>
          </w:tcPr>
          <w:p w14:paraId="5CBB345D" w14:textId="77777777" w:rsidR="004D1D22" w:rsidRDefault="004D1D22" w:rsidP="004D1D22">
            <w:pPr>
              <w:pStyle w:val="Tabletext"/>
              <w:jc w:val="center"/>
            </w:pPr>
          </w:p>
        </w:tc>
        <w:tc>
          <w:tcPr>
            <w:tcW w:w="666" w:type="dxa"/>
            <w:tcBorders>
              <w:top w:val="nil"/>
              <w:bottom w:val="nil"/>
            </w:tcBorders>
            <w:vAlign w:val="center"/>
          </w:tcPr>
          <w:p w14:paraId="14D4B379" w14:textId="77777777" w:rsidR="004D1D22" w:rsidRDefault="004D1D22" w:rsidP="004D1D22">
            <w:pPr>
              <w:pStyle w:val="Tabletext"/>
              <w:jc w:val="center"/>
            </w:pPr>
          </w:p>
        </w:tc>
        <w:tc>
          <w:tcPr>
            <w:tcW w:w="666" w:type="dxa"/>
            <w:gridSpan w:val="2"/>
            <w:tcBorders>
              <w:top w:val="nil"/>
              <w:bottom w:val="nil"/>
            </w:tcBorders>
            <w:vAlign w:val="center"/>
          </w:tcPr>
          <w:p w14:paraId="3EF5DAB6" w14:textId="77777777" w:rsidR="004D1D22" w:rsidRDefault="004D1D22" w:rsidP="004D1D22">
            <w:pPr>
              <w:pStyle w:val="Tabletext"/>
              <w:jc w:val="center"/>
            </w:pPr>
            <w:r>
              <w:t>1</w:t>
            </w:r>
          </w:p>
        </w:tc>
        <w:tc>
          <w:tcPr>
            <w:tcW w:w="666" w:type="dxa"/>
            <w:tcBorders>
              <w:top w:val="nil"/>
              <w:bottom w:val="nil"/>
            </w:tcBorders>
            <w:vAlign w:val="center"/>
          </w:tcPr>
          <w:p w14:paraId="78D442F8" w14:textId="77777777" w:rsidR="004D1D22" w:rsidRDefault="004D1D22" w:rsidP="004D1D22">
            <w:pPr>
              <w:pStyle w:val="Tabletext"/>
              <w:jc w:val="center"/>
            </w:pPr>
            <w:r>
              <w:t>1</w:t>
            </w:r>
          </w:p>
        </w:tc>
        <w:tc>
          <w:tcPr>
            <w:tcW w:w="666" w:type="dxa"/>
            <w:tcBorders>
              <w:top w:val="nil"/>
              <w:bottom w:val="nil"/>
            </w:tcBorders>
            <w:vAlign w:val="center"/>
          </w:tcPr>
          <w:p w14:paraId="021A0F8C" w14:textId="77777777" w:rsidR="004D1D22" w:rsidRDefault="004D1D22" w:rsidP="004D1D22">
            <w:pPr>
              <w:pStyle w:val="Tabletext"/>
              <w:jc w:val="center"/>
            </w:pPr>
            <w:r>
              <w:t>1</w:t>
            </w:r>
          </w:p>
        </w:tc>
        <w:tc>
          <w:tcPr>
            <w:tcW w:w="667" w:type="dxa"/>
            <w:gridSpan w:val="2"/>
            <w:tcBorders>
              <w:top w:val="nil"/>
              <w:bottom w:val="nil"/>
            </w:tcBorders>
            <w:vAlign w:val="center"/>
          </w:tcPr>
          <w:p w14:paraId="3CD30D41" w14:textId="77777777" w:rsidR="004D1D22" w:rsidRDefault="004D1D22" w:rsidP="004D1D22">
            <w:pPr>
              <w:pStyle w:val="Tabletext"/>
              <w:jc w:val="center"/>
            </w:pPr>
            <w:r>
              <w:t>1</w:t>
            </w:r>
          </w:p>
        </w:tc>
        <w:tc>
          <w:tcPr>
            <w:tcW w:w="666" w:type="dxa"/>
            <w:tcBorders>
              <w:top w:val="nil"/>
              <w:bottom w:val="nil"/>
            </w:tcBorders>
            <w:vAlign w:val="center"/>
          </w:tcPr>
          <w:p w14:paraId="07B05494" w14:textId="77777777" w:rsidR="004D1D22" w:rsidRDefault="004D1D22" w:rsidP="004D1D22">
            <w:pPr>
              <w:pStyle w:val="Tabletext"/>
              <w:jc w:val="center"/>
            </w:pPr>
            <w:r>
              <w:t>1</w:t>
            </w:r>
          </w:p>
        </w:tc>
        <w:tc>
          <w:tcPr>
            <w:tcW w:w="666" w:type="dxa"/>
            <w:tcBorders>
              <w:top w:val="nil"/>
              <w:bottom w:val="nil"/>
            </w:tcBorders>
            <w:vAlign w:val="center"/>
          </w:tcPr>
          <w:p w14:paraId="12A973B5" w14:textId="77777777" w:rsidR="004D1D22" w:rsidRDefault="004D1D22" w:rsidP="004D1D22">
            <w:pPr>
              <w:pStyle w:val="Tabletext"/>
              <w:jc w:val="center"/>
            </w:pPr>
            <w:r>
              <w:t>1</w:t>
            </w:r>
          </w:p>
        </w:tc>
        <w:tc>
          <w:tcPr>
            <w:tcW w:w="666" w:type="dxa"/>
            <w:gridSpan w:val="2"/>
            <w:tcBorders>
              <w:top w:val="nil"/>
              <w:bottom w:val="nil"/>
            </w:tcBorders>
            <w:vAlign w:val="center"/>
          </w:tcPr>
          <w:p w14:paraId="09C8943D" w14:textId="77777777" w:rsidR="004D1D22" w:rsidRDefault="004D1D22" w:rsidP="004D1D22">
            <w:pPr>
              <w:pStyle w:val="Tabletext"/>
              <w:jc w:val="center"/>
            </w:pPr>
            <w:r>
              <w:t>1</w:t>
            </w:r>
          </w:p>
        </w:tc>
        <w:tc>
          <w:tcPr>
            <w:tcW w:w="666" w:type="dxa"/>
            <w:tcBorders>
              <w:top w:val="nil"/>
              <w:bottom w:val="nil"/>
            </w:tcBorders>
            <w:vAlign w:val="center"/>
          </w:tcPr>
          <w:p w14:paraId="6EEBA573" w14:textId="77777777" w:rsidR="004D1D22" w:rsidRDefault="004D1D22" w:rsidP="004D1D22">
            <w:pPr>
              <w:pStyle w:val="Tabletext"/>
              <w:jc w:val="center"/>
            </w:pPr>
            <w:r>
              <w:t>1</w:t>
            </w:r>
          </w:p>
        </w:tc>
        <w:tc>
          <w:tcPr>
            <w:tcW w:w="666" w:type="dxa"/>
            <w:tcBorders>
              <w:top w:val="nil"/>
              <w:bottom w:val="nil"/>
            </w:tcBorders>
            <w:vAlign w:val="center"/>
          </w:tcPr>
          <w:p w14:paraId="61371CF1" w14:textId="77777777" w:rsidR="004D1D22" w:rsidRDefault="004D1D22" w:rsidP="004D1D22">
            <w:pPr>
              <w:pStyle w:val="Tabletext"/>
              <w:jc w:val="center"/>
              <w:rPr>
                <w:rFonts w:ascii="Trebuchet MS" w:hAnsi="Trebuchet MS"/>
                <w:szCs w:val="16"/>
              </w:rPr>
            </w:pPr>
            <w:r>
              <w:rPr>
                <w:rFonts w:ascii="Trebuchet MS" w:hAnsi="Trebuchet MS"/>
                <w:szCs w:val="16"/>
              </w:rPr>
              <w:t>1</w:t>
            </w:r>
          </w:p>
        </w:tc>
        <w:tc>
          <w:tcPr>
            <w:tcW w:w="667" w:type="dxa"/>
            <w:gridSpan w:val="2"/>
            <w:tcBorders>
              <w:top w:val="nil"/>
              <w:bottom w:val="nil"/>
            </w:tcBorders>
            <w:vAlign w:val="center"/>
          </w:tcPr>
          <w:p w14:paraId="1A5E469C" w14:textId="77777777" w:rsidR="004D1D22" w:rsidRDefault="004D1D22" w:rsidP="004D1D22">
            <w:pPr>
              <w:pStyle w:val="Tabletext"/>
              <w:jc w:val="center"/>
              <w:rPr>
                <w:rFonts w:ascii="Trebuchet MS" w:hAnsi="Trebuchet MS"/>
                <w:szCs w:val="16"/>
              </w:rPr>
            </w:pPr>
          </w:p>
        </w:tc>
      </w:tr>
      <w:tr w:rsidR="004D1D22" w14:paraId="7C4456E5" w14:textId="77777777" w:rsidTr="004D1D22">
        <w:trPr>
          <w:cantSplit/>
        </w:trPr>
        <w:tc>
          <w:tcPr>
            <w:tcW w:w="2160" w:type="dxa"/>
            <w:tcBorders>
              <w:top w:val="nil"/>
              <w:bottom w:val="nil"/>
            </w:tcBorders>
            <w:vAlign w:val="bottom"/>
          </w:tcPr>
          <w:p w14:paraId="5AC19300" w14:textId="77777777" w:rsidR="004D1D22" w:rsidRDefault="004D1D22" w:rsidP="005D6EF4">
            <w:pPr>
              <w:pStyle w:val="Tabletext"/>
            </w:pPr>
          </w:p>
        </w:tc>
        <w:tc>
          <w:tcPr>
            <w:tcW w:w="3936" w:type="dxa"/>
            <w:tcBorders>
              <w:top w:val="nil"/>
              <w:bottom w:val="nil"/>
            </w:tcBorders>
            <w:vAlign w:val="bottom"/>
          </w:tcPr>
          <w:p w14:paraId="4F314BDA" w14:textId="77777777" w:rsidR="004D1D22" w:rsidRDefault="004D1D22" w:rsidP="005D6EF4">
            <w:pPr>
              <w:pStyle w:val="Tabletext"/>
            </w:pPr>
            <w:r>
              <w:t>On-the-job training provided by trainer</w:t>
            </w:r>
          </w:p>
        </w:tc>
        <w:tc>
          <w:tcPr>
            <w:tcW w:w="666" w:type="dxa"/>
            <w:tcBorders>
              <w:top w:val="nil"/>
              <w:bottom w:val="nil"/>
            </w:tcBorders>
            <w:vAlign w:val="center"/>
          </w:tcPr>
          <w:p w14:paraId="3137D6C5" w14:textId="77777777" w:rsidR="004D1D22" w:rsidRDefault="004D1D22" w:rsidP="004D1D22">
            <w:pPr>
              <w:pStyle w:val="Tabletext"/>
              <w:jc w:val="center"/>
            </w:pPr>
          </w:p>
        </w:tc>
        <w:tc>
          <w:tcPr>
            <w:tcW w:w="666" w:type="dxa"/>
            <w:tcBorders>
              <w:top w:val="nil"/>
              <w:bottom w:val="nil"/>
            </w:tcBorders>
            <w:vAlign w:val="center"/>
          </w:tcPr>
          <w:p w14:paraId="4636FE9C" w14:textId="77777777" w:rsidR="004D1D22" w:rsidRDefault="004D1D22" w:rsidP="004D1D22">
            <w:pPr>
              <w:pStyle w:val="Tabletext"/>
              <w:jc w:val="center"/>
            </w:pPr>
          </w:p>
        </w:tc>
        <w:tc>
          <w:tcPr>
            <w:tcW w:w="666" w:type="dxa"/>
            <w:gridSpan w:val="2"/>
            <w:tcBorders>
              <w:top w:val="nil"/>
              <w:bottom w:val="nil"/>
            </w:tcBorders>
            <w:vAlign w:val="center"/>
          </w:tcPr>
          <w:p w14:paraId="46D2859B" w14:textId="77777777" w:rsidR="004D1D22" w:rsidRDefault="004D1D22" w:rsidP="004D1D22">
            <w:pPr>
              <w:pStyle w:val="Tabletext"/>
              <w:jc w:val="center"/>
            </w:pPr>
            <w:r>
              <w:t>1</w:t>
            </w:r>
          </w:p>
        </w:tc>
        <w:tc>
          <w:tcPr>
            <w:tcW w:w="666" w:type="dxa"/>
            <w:tcBorders>
              <w:top w:val="nil"/>
              <w:bottom w:val="nil"/>
            </w:tcBorders>
            <w:vAlign w:val="center"/>
          </w:tcPr>
          <w:p w14:paraId="155C6A78" w14:textId="77777777" w:rsidR="004D1D22" w:rsidRDefault="004D1D22" w:rsidP="004D1D22">
            <w:pPr>
              <w:pStyle w:val="Tabletext"/>
              <w:jc w:val="center"/>
            </w:pPr>
          </w:p>
        </w:tc>
        <w:tc>
          <w:tcPr>
            <w:tcW w:w="666" w:type="dxa"/>
            <w:tcBorders>
              <w:top w:val="nil"/>
              <w:bottom w:val="nil"/>
            </w:tcBorders>
            <w:vAlign w:val="center"/>
          </w:tcPr>
          <w:p w14:paraId="156D4B4C" w14:textId="77777777" w:rsidR="004D1D22" w:rsidRDefault="004D1D22" w:rsidP="004D1D22">
            <w:pPr>
              <w:pStyle w:val="Tabletext"/>
              <w:jc w:val="center"/>
            </w:pPr>
          </w:p>
        </w:tc>
        <w:tc>
          <w:tcPr>
            <w:tcW w:w="667" w:type="dxa"/>
            <w:gridSpan w:val="2"/>
            <w:tcBorders>
              <w:top w:val="nil"/>
              <w:bottom w:val="nil"/>
            </w:tcBorders>
            <w:vAlign w:val="center"/>
          </w:tcPr>
          <w:p w14:paraId="1CEE63F3" w14:textId="77777777" w:rsidR="004D1D22" w:rsidRDefault="004D1D22" w:rsidP="004D1D22">
            <w:pPr>
              <w:pStyle w:val="Tabletext"/>
              <w:jc w:val="center"/>
            </w:pPr>
          </w:p>
        </w:tc>
        <w:tc>
          <w:tcPr>
            <w:tcW w:w="666" w:type="dxa"/>
            <w:tcBorders>
              <w:top w:val="nil"/>
              <w:bottom w:val="nil"/>
            </w:tcBorders>
            <w:vAlign w:val="center"/>
          </w:tcPr>
          <w:p w14:paraId="007D23BE" w14:textId="77777777" w:rsidR="004D1D22" w:rsidRDefault="004D1D22" w:rsidP="004D1D22">
            <w:pPr>
              <w:pStyle w:val="Tabletext"/>
              <w:jc w:val="center"/>
            </w:pPr>
          </w:p>
        </w:tc>
        <w:tc>
          <w:tcPr>
            <w:tcW w:w="666" w:type="dxa"/>
            <w:tcBorders>
              <w:top w:val="nil"/>
              <w:bottom w:val="nil"/>
            </w:tcBorders>
            <w:vAlign w:val="center"/>
          </w:tcPr>
          <w:p w14:paraId="5BD0E7EB" w14:textId="77777777" w:rsidR="004D1D22" w:rsidRDefault="004D1D22" w:rsidP="004D1D22">
            <w:pPr>
              <w:pStyle w:val="Tabletext"/>
              <w:jc w:val="center"/>
            </w:pPr>
          </w:p>
        </w:tc>
        <w:tc>
          <w:tcPr>
            <w:tcW w:w="666" w:type="dxa"/>
            <w:gridSpan w:val="2"/>
            <w:tcBorders>
              <w:top w:val="nil"/>
              <w:bottom w:val="nil"/>
            </w:tcBorders>
            <w:vAlign w:val="center"/>
          </w:tcPr>
          <w:p w14:paraId="785E0F8A" w14:textId="77777777" w:rsidR="004D1D22" w:rsidRDefault="004D1D22" w:rsidP="004D1D22">
            <w:pPr>
              <w:pStyle w:val="Tabletext"/>
              <w:jc w:val="center"/>
            </w:pPr>
          </w:p>
        </w:tc>
        <w:tc>
          <w:tcPr>
            <w:tcW w:w="666" w:type="dxa"/>
            <w:tcBorders>
              <w:top w:val="nil"/>
              <w:bottom w:val="nil"/>
            </w:tcBorders>
            <w:vAlign w:val="center"/>
          </w:tcPr>
          <w:p w14:paraId="4B871F63" w14:textId="77777777" w:rsidR="004D1D22" w:rsidRDefault="004D1D22" w:rsidP="004D1D22">
            <w:pPr>
              <w:pStyle w:val="Tabletext"/>
              <w:jc w:val="center"/>
            </w:pPr>
          </w:p>
        </w:tc>
        <w:tc>
          <w:tcPr>
            <w:tcW w:w="666" w:type="dxa"/>
            <w:tcBorders>
              <w:top w:val="nil"/>
              <w:bottom w:val="nil"/>
            </w:tcBorders>
            <w:vAlign w:val="center"/>
          </w:tcPr>
          <w:p w14:paraId="19CBF55B" w14:textId="77777777" w:rsidR="004D1D22" w:rsidRDefault="004D1D22" w:rsidP="004D1D22">
            <w:pPr>
              <w:pStyle w:val="Tabletext"/>
              <w:jc w:val="center"/>
              <w:rPr>
                <w:rFonts w:ascii="Trebuchet MS" w:hAnsi="Trebuchet MS"/>
                <w:szCs w:val="16"/>
              </w:rPr>
            </w:pPr>
          </w:p>
        </w:tc>
        <w:tc>
          <w:tcPr>
            <w:tcW w:w="667" w:type="dxa"/>
            <w:gridSpan w:val="2"/>
            <w:tcBorders>
              <w:top w:val="nil"/>
              <w:bottom w:val="nil"/>
            </w:tcBorders>
            <w:vAlign w:val="center"/>
          </w:tcPr>
          <w:p w14:paraId="4090561C" w14:textId="77777777" w:rsidR="004D1D22" w:rsidRDefault="004D1D22" w:rsidP="004D1D22">
            <w:pPr>
              <w:pStyle w:val="Tabletext"/>
              <w:jc w:val="center"/>
              <w:rPr>
                <w:rFonts w:ascii="Trebuchet MS" w:hAnsi="Trebuchet MS"/>
                <w:szCs w:val="16"/>
              </w:rPr>
            </w:pPr>
          </w:p>
        </w:tc>
      </w:tr>
      <w:tr w:rsidR="004D1D22" w14:paraId="5261887D" w14:textId="77777777" w:rsidTr="004D1D22">
        <w:trPr>
          <w:cantSplit/>
        </w:trPr>
        <w:tc>
          <w:tcPr>
            <w:tcW w:w="2160" w:type="dxa"/>
            <w:tcBorders>
              <w:top w:val="nil"/>
              <w:bottom w:val="nil"/>
            </w:tcBorders>
            <w:vAlign w:val="bottom"/>
          </w:tcPr>
          <w:p w14:paraId="64C69084" w14:textId="77777777" w:rsidR="004D1D22" w:rsidRDefault="004D1D22" w:rsidP="005D6EF4">
            <w:pPr>
              <w:pStyle w:val="Tabletext"/>
            </w:pPr>
          </w:p>
        </w:tc>
        <w:tc>
          <w:tcPr>
            <w:tcW w:w="3936" w:type="dxa"/>
            <w:tcBorders>
              <w:top w:val="nil"/>
              <w:bottom w:val="nil"/>
            </w:tcBorders>
            <w:vAlign w:val="bottom"/>
          </w:tcPr>
          <w:p w14:paraId="30A30593" w14:textId="77777777" w:rsidR="004D1D22" w:rsidRDefault="004D1D22" w:rsidP="005D6EF4">
            <w:pPr>
              <w:pStyle w:val="Tabletext"/>
            </w:pPr>
            <w:r>
              <w:t>Training: Self-taught skills</w:t>
            </w:r>
          </w:p>
        </w:tc>
        <w:tc>
          <w:tcPr>
            <w:tcW w:w="666" w:type="dxa"/>
            <w:tcBorders>
              <w:top w:val="nil"/>
              <w:bottom w:val="nil"/>
            </w:tcBorders>
            <w:vAlign w:val="center"/>
          </w:tcPr>
          <w:p w14:paraId="7919A846" w14:textId="77777777" w:rsidR="004D1D22" w:rsidRDefault="004D1D22" w:rsidP="004D1D22">
            <w:pPr>
              <w:pStyle w:val="Tabletext"/>
              <w:jc w:val="center"/>
            </w:pPr>
          </w:p>
        </w:tc>
        <w:tc>
          <w:tcPr>
            <w:tcW w:w="666" w:type="dxa"/>
            <w:tcBorders>
              <w:top w:val="nil"/>
              <w:bottom w:val="nil"/>
            </w:tcBorders>
            <w:vAlign w:val="center"/>
          </w:tcPr>
          <w:p w14:paraId="68597765" w14:textId="77777777" w:rsidR="004D1D22" w:rsidRDefault="004D1D22" w:rsidP="004D1D22">
            <w:pPr>
              <w:pStyle w:val="Tabletext"/>
              <w:jc w:val="center"/>
            </w:pPr>
          </w:p>
        </w:tc>
        <w:tc>
          <w:tcPr>
            <w:tcW w:w="666" w:type="dxa"/>
            <w:gridSpan w:val="2"/>
            <w:tcBorders>
              <w:top w:val="nil"/>
              <w:bottom w:val="nil"/>
            </w:tcBorders>
            <w:vAlign w:val="center"/>
          </w:tcPr>
          <w:p w14:paraId="4B46422B" w14:textId="77777777" w:rsidR="004D1D22" w:rsidRDefault="004D1D22" w:rsidP="004D1D22">
            <w:pPr>
              <w:pStyle w:val="Tabletext"/>
              <w:jc w:val="center"/>
            </w:pPr>
            <w:r>
              <w:t>1</w:t>
            </w:r>
          </w:p>
        </w:tc>
        <w:tc>
          <w:tcPr>
            <w:tcW w:w="666" w:type="dxa"/>
            <w:tcBorders>
              <w:top w:val="nil"/>
              <w:bottom w:val="nil"/>
            </w:tcBorders>
            <w:vAlign w:val="center"/>
          </w:tcPr>
          <w:p w14:paraId="61655BB6" w14:textId="77777777" w:rsidR="004D1D22" w:rsidRDefault="004D1D22" w:rsidP="004D1D22">
            <w:pPr>
              <w:pStyle w:val="Tabletext"/>
              <w:jc w:val="center"/>
            </w:pPr>
          </w:p>
        </w:tc>
        <w:tc>
          <w:tcPr>
            <w:tcW w:w="666" w:type="dxa"/>
            <w:tcBorders>
              <w:top w:val="nil"/>
              <w:bottom w:val="nil"/>
            </w:tcBorders>
            <w:vAlign w:val="center"/>
          </w:tcPr>
          <w:p w14:paraId="087C4B22" w14:textId="77777777" w:rsidR="004D1D22" w:rsidRDefault="004D1D22" w:rsidP="004D1D22">
            <w:pPr>
              <w:pStyle w:val="Tabletext"/>
              <w:jc w:val="center"/>
            </w:pPr>
          </w:p>
        </w:tc>
        <w:tc>
          <w:tcPr>
            <w:tcW w:w="667" w:type="dxa"/>
            <w:gridSpan w:val="2"/>
            <w:tcBorders>
              <w:top w:val="nil"/>
              <w:bottom w:val="nil"/>
            </w:tcBorders>
            <w:vAlign w:val="center"/>
          </w:tcPr>
          <w:p w14:paraId="235B0E0D" w14:textId="77777777" w:rsidR="004D1D22" w:rsidRDefault="004D1D22" w:rsidP="004D1D22">
            <w:pPr>
              <w:pStyle w:val="Tabletext"/>
              <w:jc w:val="center"/>
            </w:pPr>
          </w:p>
        </w:tc>
        <w:tc>
          <w:tcPr>
            <w:tcW w:w="666" w:type="dxa"/>
            <w:tcBorders>
              <w:top w:val="nil"/>
              <w:bottom w:val="nil"/>
            </w:tcBorders>
            <w:vAlign w:val="center"/>
          </w:tcPr>
          <w:p w14:paraId="7736D320" w14:textId="77777777" w:rsidR="004D1D22" w:rsidRDefault="004D1D22" w:rsidP="004D1D22">
            <w:pPr>
              <w:pStyle w:val="Tabletext"/>
              <w:jc w:val="center"/>
            </w:pPr>
          </w:p>
        </w:tc>
        <w:tc>
          <w:tcPr>
            <w:tcW w:w="666" w:type="dxa"/>
            <w:tcBorders>
              <w:top w:val="nil"/>
              <w:bottom w:val="nil"/>
            </w:tcBorders>
            <w:vAlign w:val="center"/>
          </w:tcPr>
          <w:p w14:paraId="0D4E5AA1" w14:textId="77777777" w:rsidR="004D1D22" w:rsidRDefault="004D1D22" w:rsidP="004D1D22">
            <w:pPr>
              <w:pStyle w:val="Tabletext"/>
              <w:jc w:val="center"/>
            </w:pPr>
          </w:p>
        </w:tc>
        <w:tc>
          <w:tcPr>
            <w:tcW w:w="666" w:type="dxa"/>
            <w:gridSpan w:val="2"/>
            <w:tcBorders>
              <w:top w:val="nil"/>
              <w:bottom w:val="nil"/>
            </w:tcBorders>
            <w:vAlign w:val="center"/>
          </w:tcPr>
          <w:p w14:paraId="11F78A76" w14:textId="77777777" w:rsidR="004D1D22" w:rsidRDefault="004D1D22" w:rsidP="004D1D22">
            <w:pPr>
              <w:pStyle w:val="Tabletext"/>
              <w:jc w:val="center"/>
            </w:pPr>
          </w:p>
        </w:tc>
        <w:tc>
          <w:tcPr>
            <w:tcW w:w="666" w:type="dxa"/>
            <w:tcBorders>
              <w:top w:val="nil"/>
              <w:bottom w:val="nil"/>
            </w:tcBorders>
            <w:vAlign w:val="center"/>
          </w:tcPr>
          <w:p w14:paraId="60879EA4" w14:textId="77777777" w:rsidR="004D1D22" w:rsidRDefault="004D1D22" w:rsidP="004D1D22">
            <w:pPr>
              <w:pStyle w:val="Tabletext"/>
              <w:jc w:val="center"/>
            </w:pPr>
          </w:p>
        </w:tc>
        <w:tc>
          <w:tcPr>
            <w:tcW w:w="666" w:type="dxa"/>
            <w:tcBorders>
              <w:top w:val="nil"/>
              <w:bottom w:val="nil"/>
            </w:tcBorders>
            <w:vAlign w:val="center"/>
          </w:tcPr>
          <w:p w14:paraId="4DDDE83F" w14:textId="77777777" w:rsidR="004D1D22" w:rsidRDefault="004D1D22" w:rsidP="004D1D22">
            <w:pPr>
              <w:pStyle w:val="Tabletext"/>
              <w:jc w:val="center"/>
              <w:rPr>
                <w:rFonts w:ascii="Trebuchet MS" w:hAnsi="Trebuchet MS"/>
                <w:szCs w:val="16"/>
              </w:rPr>
            </w:pPr>
          </w:p>
        </w:tc>
        <w:tc>
          <w:tcPr>
            <w:tcW w:w="667" w:type="dxa"/>
            <w:gridSpan w:val="2"/>
            <w:tcBorders>
              <w:top w:val="nil"/>
              <w:bottom w:val="nil"/>
            </w:tcBorders>
            <w:vAlign w:val="center"/>
          </w:tcPr>
          <w:p w14:paraId="55239D97" w14:textId="77777777" w:rsidR="004D1D22" w:rsidRDefault="004D1D22" w:rsidP="004D1D22">
            <w:pPr>
              <w:pStyle w:val="Tabletext"/>
              <w:jc w:val="center"/>
              <w:rPr>
                <w:rFonts w:ascii="Trebuchet MS" w:hAnsi="Trebuchet MS"/>
                <w:szCs w:val="16"/>
              </w:rPr>
            </w:pPr>
          </w:p>
        </w:tc>
      </w:tr>
      <w:tr w:rsidR="004D1D22" w14:paraId="77FB3288" w14:textId="77777777" w:rsidTr="004D1D22">
        <w:trPr>
          <w:cantSplit/>
        </w:trPr>
        <w:tc>
          <w:tcPr>
            <w:tcW w:w="2160" w:type="dxa"/>
            <w:tcBorders>
              <w:top w:val="nil"/>
              <w:bottom w:val="nil"/>
            </w:tcBorders>
            <w:vAlign w:val="bottom"/>
          </w:tcPr>
          <w:p w14:paraId="02BE0D10" w14:textId="77777777" w:rsidR="004D1D22" w:rsidRDefault="004D1D22" w:rsidP="005D6EF4">
            <w:pPr>
              <w:pStyle w:val="Tabletext"/>
            </w:pPr>
          </w:p>
        </w:tc>
        <w:tc>
          <w:tcPr>
            <w:tcW w:w="3936" w:type="dxa"/>
            <w:tcBorders>
              <w:top w:val="nil"/>
              <w:bottom w:val="nil"/>
            </w:tcBorders>
            <w:vAlign w:val="bottom"/>
          </w:tcPr>
          <w:p w14:paraId="5007D6A2" w14:textId="77777777" w:rsidR="004D1D22" w:rsidRDefault="004D1D22" w:rsidP="005D6EF4">
            <w:pPr>
              <w:pStyle w:val="Tabletext"/>
            </w:pPr>
            <w:r>
              <w:t>Training: Added new skills</w:t>
            </w:r>
          </w:p>
        </w:tc>
        <w:tc>
          <w:tcPr>
            <w:tcW w:w="666" w:type="dxa"/>
            <w:tcBorders>
              <w:top w:val="nil"/>
              <w:bottom w:val="nil"/>
            </w:tcBorders>
            <w:vAlign w:val="center"/>
          </w:tcPr>
          <w:p w14:paraId="57C1EB0E" w14:textId="77777777" w:rsidR="004D1D22" w:rsidRDefault="004D1D22" w:rsidP="004D1D22">
            <w:pPr>
              <w:pStyle w:val="Tabletext"/>
              <w:jc w:val="center"/>
            </w:pPr>
          </w:p>
        </w:tc>
        <w:tc>
          <w:tcPr>
            <w:tcW w:w="666" w:type="dxa"/>
            <w:tcBorders>
              <w:top w:val="nil"/>
              <w:bottom w:val="nil"/>
            </w:tcBorders>
            <w:vAlign w:val="center"/>
          </w:tcPr>
          <w:p w14:paraId="45635FA3" w14:textId="77777777" w:rsidR="004D1D22" w:rsidRDefault="004D1D22" w:rsidP="004D1D22">
            <w:pPr>
              <w:pStyle w:val="Tabletext"/>
              <w:jc w:val="center"/>
            </w:pPr>
          </w:p>
        </w:tc>
        <w:tc>
          <w:tcPr>
            <w:tcW w:w="666" w:type="dxa"/>
            <w:gridSpan w:val="2"/>
            <w:tcBorders>
              <w:top w:val="nil"/>
              <w:bottom w:val="nil"/>
            </w:tcBorders>
            <w:vAlign w:val="center"/>
          </w:tcPr>
          <w:p w14:paraId="1058CB1B" w14:textId="77777777" w:rsidR="004D1D22" w:rsidRDefault="004D1D22" w:rsidP="004D1D22">
            <w:pPr>
              <w:pStyle w:val="Tabletext"/>
              <w:jc w:val="center"/>
            </w:pPr>
            <w:r>
              <w:t>1</w:t>
            </w:r>
          </w:p>
        </w:tc>
        <w:tc>
          <w:tcPr>
            <w:tcW w:w="666" w:type="dxa"/>
            <w:tcBorders>
              <w:top w:val="nil"/>
              <w:bottom w:val="nil"/>
            </w:tcBorders>
            <w:vAlign w:val="center"/>
          </w:tcPr>
          <w:p w14:paraId="39748AF3" w14:textId="77777777" w:rsidR="004D1D22" w:rsidRDefault="004D1D22" w:rsidP="004D1D22">
            <w:pPr>
              <w:pStyle w:val="Tabletext"/>
              <w:jc w:val="center"/>
            </w:pPr>
          </w:p>
        </w:tc>
        <w:tc>
          <w:tcPr>
            <w:tcW w:w="666" w:type="dxa"/>
            <w:tcBorders>
              <w:top w:val="nil"/>
              <w:bottom w:val="nil"/>
            </w:tcBorders>
            <w:vAlign w:val="center"/>
          </w:tcPr>
          <w:p w14:paraId="47035256" w14:textId="77777777" w:rsidR="004D1D22" w:rsidRDefault="004D1D22" w:rsidP="004D1D22">
            <w:pPr>
              <w:pStyle w:val="Tabletext"/>
              <w:jc w:val="center"/>
            </w:pPr>
          </w:p>
        </w:tc>
        <w:tc>
          <w:tcPr>
            <w:tcW w:w="667" w:type="dxa"/>
            <w:gridSpan w:val="2"/>
            <w:tcBorders>
              <w:top w:val="nil"/>
              <w:bottom w:val="nil"/>
            </w:tcBorders>
            <w:vAlign w:val="center"/>
          </w:tcPr>
          <w:p w14:paraId="657A80B6" w14:textId="77777777" w:rsidR="004D1D22" w:rsidRDefault="004D1D22" w:rsidP="004D1D22">
            <w:pPr>
              <w:pStyle w:val="Tabletext"/>
              <w:jc w:val="center"/>
            </w:pPr>
          </w:p>
        </w:tc>
        <w:tc>
          <w:tcPr>
            <w:tcW w:w="666" w:type="dxa"/>
            <w:tcBorders>
              <w:top w:val="nil"/>
              <w:bottom w:val="nil"/>
            </w:tcBorders>
            <w:vAlign w:val="center"/>
          </w:tcPr>
          <w:p w14:paraId="27A8AD4C" w14:textId="77777777" w:rsidR="004D1D22" w:rsidRDefault="004D1D22" w:rsidP="004D1D22">
            <w:pPr>
              <w:pStyle w:val="Tabletext"/>
              <w:jc w:val="center"/>
            </w:pPr>
          </w:p>
        </w:tc>
        <w:tc>
          <w:tcPr>
            <w:tcW w:w="666" w:type="dxa"/>
            <w:tcBorders>
              <w:top w:val="nil"/>
              <w:bottom w:val="nil"/>
            </w:tcBorders>
            <w:vAlign w:val="center"/>
          </w:tcPr>
          <w:p w14:paraId="0D0CF4A9" w14:textId="77777777" w:rsidR="004D1D22" w:rsidRDefault="004D1D22" w:rsidP="004D1D22">
            <w:pPr>
              <w:pStyle w:val="Tabletext"/>
              <w:jc w:val="center"/>
            </w:pPr>
          </w:p>
        </w:tc>
        <w:tc>
          <w:tcPr>
            <w:tcW w:w="666" w:type="dxa"/>
            <w:gridSpan w:val="2"/>
            <w:tcBorders>
              <w:top w:val="nil"/>
              <w:bottom w:val="nil"/>
            </w:tcBorders>
            <w:vAlign w:val="center"/>
          </w:tcPr>
          <w:p w14:paraId="4512A5C6" w14:textId="77777777" w:rsidR="004D1D22" w:rsidRDefault="004D1D22" w:rsidP="004D1D22">
            <w:pPr>
              <w:pStyle w:val="Tabletext"/>
              <w:jc w:val="center"/>
            </w:pPr>
          </w:p>
        </w:tc>
        <w:tc>
          <w:tcPr>
            <w:tcW w:w="666" w:type="dxa"/>
            <w:tcBorders>
              <w:top w:val="nil"/>
              <w:bottom w:val="nil"/>
            </w:tcBorders>
            <w:vAlign w:val="center"/>
          </w:tcPr>
          <w:p w14:paraId="776E877A" w14:textId="77777777" w:rsidR="004D1D22" w:rsidRDefault="004D1D22" w:rsidP="004D1D22">
            <w:pPr>
              <w:pStyle w:val="Tabletext"/>
              <w:jc w:val="center"/>
            </w:pPr>
          </w:p>
        </w:tc>
        <w:tc>
          <w:tcPr>
            <w:tcW w:w="666" w:type="dxa"/>
            <w:tcBorders>
              <w:top w:val="nil"/>
              <w:bottom w:val="nil"/>
            </w:tcBorders>
            <w:vAlign w:val="center"/>
          </w:tcPr>
          <w:p w14:paraId="66503866" w14:textId="77777777" w:rsidR="004D1D22" w:rsidRDefault="004D1D22" w:rsidP="004D1D22">
            <w:pPr>
              <w:pStyle w:val="Tabletext"/>
              <w:jc w:val="center"/>
              <w:rPr>
                <w:rFonts w:ascii="Trebuchet MS" w:hAnsi="Trebuchet MS"/>
                <w:szCs w:val="16"/>
              </w:rPr>
            </w:pPr>
          </w:p>
        </w:tc>
        <w:tc>
          <w:tcPr>
            <w:tcW w:w="667" w:type="dxa"/>
            <w:gridSpan w:val="2"/>
            <w:tcBorders>
              <w:top w:val="nil"/>
              <w:bottom w:val="nil"/>
            </w:tcBorders>
            <w:vAlign w:val="center"/>
          </w:tcPr>
          <w:p w14:paraId="2E907C3E" w14:textId="77777777" w:rsidR="004D1D22" w:rsidRDefault="004D1D22" w:rsidP="004D1D22">
            <w:pPr>
              <w:pStyle w:val="Tabletext"/>
              <w:jc w:val="center"/>
              <w:rPr>
                <w:rFonts w:ascii="Trebuchet MS" w:hAnsi="Trebuchet MS"/>
                <w:szCs w:val="16"/>
              </w:rPr>
            </w:pPr>
          </w:p>
        </w:tc>
      </w:tr>
      <w:tr w:rsidR="004D1D22" w14:paraId="494F17FF" w14:textId="77777777" w:rsidTr="004D1D22">
        <w:trPr>
          <w:cantSplit/>
        </w:trPr>
        <w:tc>
          <w:tcPr>
            <w:tcW w:w="2160" w:type="dxa"/>
            <w:tcBorders>
              <w:top w:val="nil"/>
              <w:bottom w:val="nil"/>
            </w:tcBorders>
            <w:vAlign w:val="bottom"/>
          </w:tcPr>
          <w:p w14:paraId="7ACE8DB4" w14:textId="77777777" w:rsidR="004D1D22" w:rsidRDefault="004D1D22" w:rsidP="005D6EF4">
            <w:pPr>
              <w:pStyle w:val="Tabletext"/>
            </w:pPr>
          </w:p>
        </w:tc>
        <w:tc>
          <w:tcPr>
            <w:tcW w:w="3936" w:type="dxa"/>
            <w:tcBorders>
              <w:top w:val="nil"/>
              <w:bottom w:val="nil"/>
            </w:tcBorders>
            <w:vAlign w:val="bottom"/>
          </w:tcPr>
          <w:p w14:paraId="611F2DCC" w14:textId="77777777" w:rsidR="004D1D22" w:rsidRDefault="004D1D22" w:rsidP="005D6EF4">
            <w:pPr>
              <w:pStyle w:val="Tabletext"/>
            </w:pPr>
            <w:r>
              <w:t>Training: Added to current skills</w:t>
            </w:r>
          </w:p>
        </w:tc>
        <w:tc>
          <w:tcPr>
            <w:tcW w:w="666" w:type="dxa"/>
            <w:tcBorders>
              <w:top w:val="nil"/>
              <w:bottom w:val="nil"/>
            </w:tcBorders>
            <w:vAlign w:val="center"/>
          </w:tcPr>
          <w:p w14:paraId="042CCB3F" w14:textId="77777777" w:rsidR="004D1D22" w:rsidRDefault="004D1D22" w:rsidP="004D1D22">
            <w:pPr>
              <w:pStyle w:val="Tabletext"/>
              <w:jc w:val="center"/>
            </w:pPr>
          </w:p>
        </w:tc>
        <w:tc>
          <w:tcPr>
            <w:tcW w:w="666" w:type="dxa"/>
            <w:tcBorders>
              <w:top w:val="nil"/>
              <w:bottom w:val="nil"/>
            </w:tcBorders>
            <w:vAlign w:val="center"/>
          </w:tcPr>
          <w:p w14:paraId="457DE516" w14:textId="77777777" w:rsidR="004D1D22" w:rsidRDefault="004D1D22" w:rsidP="004D1D22">
            <w:pPr>
              <w:pStyle w:val="Tabletext"/>
              <w:jc w:val="center"/>
            </w:pPr>
          </w:p>
        </w:tc>
        <w:tc>
          <w:tcPr>
            <w:tcW w:w="666" w:type="dxa"/>
            <w:gridSpan w:val="2"/>
            <w:tcBorders>
              <w:top w:val="nil"/>
              <w:bottom w:val="nil"/>
            </w:tcBorders>
            <w:vAlign w:val="center"/>
          </w:tcPr>
          <w:p w14:paraId="09CA557C" w14:textId="77777777" w:rsidR="004D1D22" w:rsidRDefault="004D1D22" w:rsidP="004D1D22">
            <w:pPr>
              <w:pStyle w:val="Tabletext"/>
              <w:jc w:val="center"/>
            </w:pPr>
            <w:r>
              <w:t>1</w:t>
            </w:r>
          </w:p>
        </w:tc>
        <w:tc>
          <w:tcPr>
            <w:tcW w:w="666" w:type="dxa"/>
            <w:tcBorders>
              <w:top w:val="nil"/>
              <w:bottom w:val="nil"/>
            </w:tcBorders>
            <w:vAlign w:val="center"/>
          </w:tcPr>
          <w:p w14:paraId="323E3D61" w14:textId="77777777" w:rsidR="004D1D22" w:rsidRDefault="004D1D22" w:rsidP="004D1D22">
            <w:pPr>
              <w:pStyle w:val="Tabletext"/>
              <w:jc w:val="center"/>
            </w:pPr>
          </w:p>
        </w:tc>
        <w:tc>
          <w:tcPr>
            <w:tcW w:w="666" w:type="dxa"/>
            <w:tcBorders>
              <w:top w:val="nil"/>
              <w:bottom w:val="nil"/>
            </w:tcBorders>
            <w:vAlign w:val="center"/>
          </w:tcPr>
          <w:p w14:paraId="18C58915" w14:textId="77777777" w:rsidR="004D1D22" w:rsidRDefault="004D1D22" w:rsidP="004D1D22">
            <w:pPr>
              <w:pStyle w:val="Tabletext"/>
              <w:jc w:val="center"/>
            </w:pPr>
          </w:p>
        </w:tc>
        <w:tc>
          <w:tcPr>
            <w:tcW w:w="667" w:type="dxa"/>
            <w:gridSpan w:val="2"/>
            <w:tcBorders>
              <w:top w:val="nil"/>
              <w:bottom w:val="nil"/>
            </w:tcBorders>
            <w:vAlign w:val="center"/>
          </w:tcPr>
          <w:p w14:paraId="6D28B21C" w14:textId="77777777" w:rsidR="004D1D22" w:rsidRDefault="004D1D22" w:rsidP="004D1D22">
            <w:pPr>
              <w:pStyle w:val="Tabletext"/>
              <w:jc w:val="center"/>
            </w:pPr>
          </w:p>
        </w:tc>
        <w:tc>
          <w:tcPr>
            <w:tcW w:w="666" w:type="dxa"/>
            <w:tcBorders>
              <w:top w:val="nil"/>
              <w:bottom w:val="nil"/>
            </w:tcBorders>
            <w:vAlign w:val="center"/>
          </w:tcPr>
          <w:p w14:paraId="4D45C0F3" w14:textId="77777777" w:rsidR="004D1D22" w:rsidRDefault="004D1D22" w:rsidP="004D1D22">
            <w:pPr>
              <w:pStyle w:val="Tabletext"/>
              <w:jc w:val="center"/>
            </w:pPr>
          </w:p>
        </w:tc>
        <w:tc>
          <w:tcPr>
            <w:tcW w:w="666" w:type="dxa"/>
            <w:tcBorders>
              <w:top w:val="nil"/>
              <w:bottom w:val="nil"/>
            </w:tcBorders>
            <w:vAlign w:val="center"/>
          </w:tcPr>
          <w:p w14:paraId="08080FF5" w14:textId="77777777" w:rsidR="004D1D22" w:rsidRDefault="004D1D22" w:rsidP="004D1D22">
            <w:pPr>
              <w:pStyle w:val="Tabletext"/>
              <w:jc w:val="center"/>
            </w:pPr>
          </w:p>
        </w:tc>
        <w:tc>
          <w:tcPr>
            <w:tcW w:w="666" w:type="dxa"/>
            <w:gridSpan w:val="2"/>
            <w:tcBorders>
              <w:top w:val="nil"/>
              <w:bottom w:val="nil"/>
            </w:tcBorders>
            <w:vAlign w:val="center"/>
          </w:tcPr>
          <w:p w14:paraId="3858F023" w14:textId="77777777" w:rsidR="004D1D22" w:rsidRDefault="004D1D22" w:rsidP="004D1D22">
            <w:pPr>
              <w:pStyle w:val="Tabletext"/>
              <w:jc w:val="center"/>
            </w:pPr>
          </w:p>
        </w:tc>
        <w:tc>
          <w:tcPr>
            <w:tcW w:w="666" w:type="dxa"/>
            <w:tcBorders>
              <w:top w:val="nil"/>
              <w:bottom w:val="nil"/>
            </w:tcBorders>
            <w:vAlign w:val="center"/>
          </w:tcPr>
          <w:p w14:paraId="47014927" w14:textId="77777777" w:rsidR="004D1D22" w:rsidRDefault="004D1D22" w:rsidP="004D1D22">
            <w:pPr>
              <w:pStyle w:val="Tabletext"/>
              <w:jc w:val="center"/>
            </w:pPr>
          </w:p>
        </w:tc>
        <w:tc>
          <w:tcPr>
            <w:tcW w:w="666" w:type="dxa"/>
            <w:tcBorders>
              <w:top w:val="nil"/>
              <w:bottom w:val="nil"/>
            </w:tcBorders>
            <w:vAlign w:val="center"/>
          </w:tcPr>
          <w:p w14:paraId="1760403A" w14:textId="77777777" w:rsidR="004D1D22" w:rsidRDefault="004D1D22" w:rsidP="004D1D22">
            <w:pPr>
              <w:pStyle w:val="Tabletext"/>
              <w:jc w:val="center"/>
              <w:rPr>
                <w:rFonts w:ascii="Trebuchet MS" w:hAnsi="Trebuchet MS"/>
                <w:szCs w:val="16"/>
              </w:rPr>
            </w:pPr>
          </w:p>
        </w:tc>
        <w:tc>
          <w:tcPr>
            <w:tcW w:w="667" w:type="dxa"/>
            <w:gridSpan w:val="2"/>
            <w:tcBorders>
              <w:top w:val="nil"/>
              <w:bottom w:val="nil"/>
            </w:tcBorders>
            <w:vAlign w:val="center"/>
          </w:tcPr>
          <w:p w14:paraId="628CA97D" w14:textId="77777777" w:rsidR="004D1D22" w:rsidRDefault="004D1D22" w:rsidP="004D1D22">
            <w:pPr>
              <w:pStyle w:val="Tabletext"/>
              <w:jc w:val="center"/>
              <w:rPr>
                <w:rFonts w:ascii="Trebuchet MS" w:hAnsi="Trebuchet MS"/>
                <w:szCs w:val="16"/>
              </w:rPr>
            </w:pPr>
          </w:p>
        </w:tc>
      </w:tr>
      <w:tr w:rsidR="004D1D22" w14:paraId="659942E9" w14:textId="77777777" w:rsidTr="004D1D22">
        <w:trPr>
          <w:cantSplit/>
        </w:trPr>
        <w:tc>
          <w:tcPr>
            <w:tcW w:w="2160" w:type="dxa"/>
            <w:tcBorders>
              <w:top w:val="nil"/>
              <w:bottom w:val="nil"/>
            </w:tcBorders>
            <w:vAlign w:val="bottom"/>
          </w:tcPr>
          <w:p w14:paraId="7A586794" w14:textId="77777777" w:rsidR="004D1D22" w:rsidRDefault="004D1D22" w:rsidP="005D6EF4">
            <w:pPr>
              <w:pStyle w:val="Tabletext"/>
            </w:pPr>
          </w:p>
        </w:tc>
        <w:tc>
          <w:tcPr>
            <w:tcW w:w="3936" w:type="dxa"/>
            <w:tcBorders>
              <w:top w:val="nil"/>
              <w:bottom w:val="nil"/>
            </w:tcBorders>
            <w:vAlign w:val="bottom"/>
          </w:tcPr>
          <w:p w14:paraId="2C8A7FB8" w14:textId="77777777" w:rsidR="004D1D22" w:rsidRDefault="004D1D22" w:rsidP="005D6EF4">
            <w:pPr>
              <w:pStyle w:val="Tabletext"/>
            </w:pPr>
            <w:r>
              <w:t>Training: Use new equipment</w:t>
            </w:r>
          </w:p>
        </w:tc>
        <w:tc>
          <w:tcPr>
            <w:tcW w:w="666" w:type="dxa"/>
            <w:tcBorders>
              <w:top w:val="nil"/>
              <w:bottom w:val="nil"/>
            </w:tcBorders>
            <w:vAlign w:val="center"/>
          </w:tcPr>
          <w:p w14:paraId="58527F7F" w14:textId="77777777" w:rsidR="004D1D22" w:rsidRDefault="004D1D22" w:rsidP="004D1D22">
            <w:pPr>
              <w:pStyle w:val="Tabletext"/>
              <w:jc w:val="center"/>
            </w:pPr>
          </w:p>
        </w:tc>
        <w:tc>
          <w:tcPr>
            <w:tcW w:w="666" w:type="dxa"/>
            <w:tcBorders>
              <w:top w:val="nil"/>
              <w:bottom w:val="nil"/>
            </w:tcBorders>
            <w:vAlign w:val="center"/>
          </w:tcPr>
          <w:p w14:paraId="6FF21A2E" w14:textId="77777777" w:rsidR="004D1D22" w:rsidRDefault="004D1D22" w:rsidP="004D1D22">
            <w:pPr>
              <w:pStyle w:val="Tabletext"/>
              <w:jc w:val="center"/>
            </w:pPr>
          </w:p>
        </w:tc>
        <w:tc>
          <w:tcPr>
            <w:tcW w:w="666" w:type="dxa"/>
            <w:gridSpan w:val="2"/>
            <w:tcBorders>
              <w:top w:val="nil"/>
              <w:bottom w:val="nil"/>
            </w:tcBorders>
            <w:vAlign w:val="center"/>
          </w:tcPr>
          <w:p w14:paraId="35E337E5" w14:textId="77777777" w:rsidR="004D1D22" w:rsidRDefault="004D1D22" w:rsidP="004D1D22">
            <w:pPr>
              <w:pStyle w:val="Tabletext"/>
              <w:jc w:val="center"/>
            </w:pPr>
            <w:r>
              <w:t>1</w:t>
            </w:r>
          </w:p>
        </w:tc>
        <w:tc>
          <w:tcPr>
            <w:tcW w:w="666" w:type="dxa"/>
            <w:tcBorders>
              <w:top w:val="nil"/>
              <w:bottom w:val="nil"/>
            </w:tcBorders>
            <w:vAlign w:val="center"/>
          </w:tcPr>
          <w:p w14:paraId="68E4164B" w14:textId="77777777" w:rsidR="004D1D22" w:rsidRDefault="004D1D22" w:rsidP="004D1D22">
            <w:pPr>
              <w:pStyle w:val="Tabletext"/>
              <w:jc w:val="center"/>
            </w:pPr>
          </w:p>
        </w:tc>
        <w:tc>
          <w:tcPr>
            <w:tcW w:w="666" w:type="dxa"/>
            <w:tcBorders>
              <w:top w:val="nil"/>
              <w:bottom w:val="nil"/>
            </w:tcBorders>
            <w:vAlign w:val="center"/>
          </w:tcPr>
          <w:p w14:paraId="11382DBD" w14:textId="77777777" w:rsidR="004D1D22" w:rsidRDefault="004D1D22" w:rsidP="004D1D22">
            <w:pPr>
              <w:pStyle w:val="Tabletext"/>
              <w:jc w:val="center"/>
            </w:pPr>
          </w:p>
        </w:tc>
        <w:tc>
          <w:tcPr>
            <w:tcW w:w="667" w:type="dxa"/>
            <w:gridSpan w:val="2"/>
            <w:tcBorders>
              <w:top w:val="nil"/>
              <w:bottom w:val="nil"/>
            </w:tcBorders>
            <w:vAlign w:val="center"/>
          </w:tcPr>
          <w:p w14:paraId="333F741E" w14:textId="77777777" w:rsidR="004D1D22" w:rsidRDefault="004D1D22" w:rsidP="004D1D22">
            <w:pPr>
              <w:pStyle w:val="Tabletext"/>
              <w:jc w:val="center"/>
            </w:pPr>
          </w:p>
        </w:tc>
        <w:tc>
          <w:tcPr>
            <w:tcW w:w="666" w:type="dxa"/>
            <w:tcBorders>
              <w:top w:val="nil"/>
              <w:bottom w:val="nil"/>
            </w:tcBorders>
            <w:vAlign w:val="center"/>
          </w:tcPr>
          <w:p w14:paraId="24566F2D" w14:textId="77777777" w:rsidR="004D1D22" w:rsidRDefault="004D1D22" w:rsidP="004D1D22">
            <w:pPr>
              <w:pStyle w:val="Tabletext"/>
              <w:jc w:val="center"/>
            </w:pPr>
          </w:p>
        </w:tc>
        <w:tc>
          <w:tcPr>
            <w:tcW w:w="666" w:type="dxa"/>
            <w:tcBorders>
              <w:top w:val="nil"/>
              <w:bottom w:val="nil"/>
            </w:tcBorders>
            <w:vAlign w:val="center"/>
          </w:tcPr>
          <w:p w14:paraId="22F3E7BE" w14:textId="77777777" w:rsidR="004D1D22" w:rsidRDefault="004D1D22" w:rsidP="004D1D22">
            <w:pPr>
              <w:pStyle w:val="Tabletext"/>
              <w:jc w:val="center"/>
            </w:pPr>
          </w:p>
        </w:tc>
        <w:tc>
          <w:tcPr>
            <w:tcW w:w="666" w:type="dxa"/>
            <w:gridSpan w:val="2"/>
            <w:tcBorders>
              <w:top w:val="nil"/>
              <w:bottom w:val="nil"/>
            </w:tcBorders>
            <w:vAlign w:val="center"/>
          </w:tcPr>
          <w:p w14:paraId="020E2810" w14:textId="77777777" w:rsidR="004D1D22" w:rsidRDefault="004D1D22" w:rsidP="004D1D22">
            <w:pPr>
              <w:pStyle w:val="Tabletext"/>
              <w:jc w:val="center"/>
            </w:pPr>
          </w:p>
        </w:tc>
        <w:tc>
          <w:tcPr>
            <w:tcW w:w="666" w:type="dxa"/>
            <w:tcBorders>
              <w:top w:val="nil"/>
              <w:bottom w:val="nil"/>
            </w:tcBorders>
            <w:vAlign w:val="center"/>
          </w:tcPr>
          <w:p w14:paraId="74239E97" w14:textId="77777777" w:rsidR="004D1D22" w:rsidRDefault="004D1D22" w:rsidP="004D1D22">
            <w:pPr>
              <w:pStyle w:val="Tabletext"/>
              <w:jc w:val="center"/>
            </w:pPr>
          </w:p>
        </w:tc>
        <w:tc>
          <w:tcPr>
            <w:tcW w:w="666" w:type="dxa"/>
            <w:tcBorders>
              <w:top w:val="nil"/>
              <w:bottom w:val="nil"/>
            </w:tcBorders>
            <w:vAlign w:val="center"/>
          </w:tcPr>
          <w:p w14:paraId="1587EA37" w14:textId="77777777" w:rsidR="004D1D22" w:rsidRDefault="004D1D22" w:rsidP="004D1D22">
            <w:pPr>
              <w:pStyle w:val="Tabletext"/>
              <w:jc w:val="center"/>
              <w:rPr>
                <w:rFonts w:ascii="Trebuchet MS" w:hAnsi="Trebuchet MS"/>
                <w:szCs w:val="16"/>
              </w:rPr>
            </w:pPr>
          </w:p>
        </w:tc>
        <w:tc>
          <w:tcPr>
            <w:tcW w:w="667" w:type="dxa"/>
            <w:gridSpan w:val="2"/>
            <w:tcBorders>
              <w:top w:val="nil"/>
              <w:bottom w:val="nil"/>
            </w:tcBorders>
            <w:vAlign w:val="center"/>
          </w:tcPr>
          <w:p w14:paraId="1A3104FE" w14:textId="77777777" w:rsidR="004D1D22" w:rsidRDefault="004D1D22" w:rsidP="004D1D22">
            <w:pPr>
              <w:pStyle w:val="Tabletext"/>
              <w:jc w:val="center"/>
              <w:rPr>
                <w:rFonts w:ascii="Trebuchet MS" w:hAnsi="Trebuchet MS"/>
                <w:szCs w:val="16"/>
              </w:rPr>
            </w:pPr>
          </w:p>
        </w:tc>
      </w:tr>
      <w:tr w:rsidR="004D1D22" w14:paraId="57F4F22A" w14:textId="77777777" w:rsidTr="004D1D22">
        <w:trPr>
          <w:cantSplit/>
        </w:trPr>
        <w:tc>
          <w:tcPr>
            <w:tcW w:w="2160" w:type="dxa"/>
            <w:tcBorders>
              <w:top w:val="nil"/>
              <w:bottom w:val="nil"/>
            </w:tcBorders>
            <w:vAlign w:val="bottom"/>
          </w:tcPr>
          <w:p w14:paraId="43A8DF27" w14:textId="77777777" w:rsidR="004D1D22" w:rsidRDefault="004D1D22" w:rsidP="005D6EF4">
            <w:pPr>
              <w:pStyle w:val="Tabletext"/>
            </w:pPr>
          </w:p>
        </w:tc>
        <w:tc>
          <w:tcPr>
            <w:tcW w:w="3936" w:type="dxa"/>
            <w:tcBorders>
              <w:top w:val="nil"/>
              <w:bottom w:val="nil"/>
            </w:tcBorders>
            <w:vAlign w:val="bottom"/>
          </w:tcPr>
          <w:p w14:paraId="4085B455" w14:textId="77777777" w:rsidR="004D1D22" w:rsidRDefault="004D1D22" w:rsidP="005D6EF4">
            <w:pPr>
              <w:pStyle w:val="Tabletext"/>
            </w:pPr>
            <w:r>
              <w:t>Training: Change in kind of work</w:t>
            </w:r>
          </w:p>
        </w:tc>
        <w:tc>
          <w:tcPr>
            <w:tcW w:w="666" w:type="dxa"/>
            <w:tcBorders>
              <w:top w:val="nil"/>
              <w:bottom w:val="nil"/>
            </w:tcBorders>
            <w:vAlign w:val="center"/>
          </w:tcPr>
          <w:p w14:paraId="6464008F" w14:textId="77777777" w:rsidR="004D1D22" w:rsidRDefault="004D1D22" w:rsidP="004D1D22">
            <w:pPr>
              <w:pStyle w:val="Tabletext"/>
              <w:jc w:val="center"/>
            </w:pPr>
          </w:p>
        </w:tc>
        <w:tc>
          <w:tcPr>
            <w:tcW w:w="666" w:type="dxa"/>
            <w:tcBorders>
              <w:top w:val="nil"/>
              <w:bottom w:val="nil"/>
            </w:tcBorders>
            <w:vAlign w:val="center"/>
          </w:tcPr>
          <w:p w14:paraId="6B766C6D" w14:textId="77777777" w:rsidR="004D1D22" w:rsidRDefault="004D1D22" w:rsidP="004D1D22">
            <w:pPr>
              <w:pStyle w:val="Tabletext"/>
              <w:jc w:val="center"/>
            </w:pPr>
          </w:p>
        </w:tc>
        <w:tc>
          <w:tcPr>
            <w:tcW w:w="666" w:type="dxa"/>
            <w:gridSpan w:val="2"/>
            <w:tcBorders>
              <w:top w:val="nil"/>
              <w:bottom w:val="nil"/>
            </w:tcBorders>
            <w:vAlign w:val="center"/>
          </w:tcPr>
          <w:p w14:paraId="392A82D1" w14:textId="77777777" w:rsidR="004D1D22" w:rsidRDefault="004D1D22" w:rsidP="004D1D22">
            <w:pPr>
              <w:pStyle w:val="Tabletext"/>
              <w:jc w:val="center"/>
            </w:pPr>
            <w:r>
              <w:t>1</w:t>
            </w:r>
          </w:p>
        </w:tc>
        <w:tc>
          <w:tcPr>
            <w:tcW w:w="666" w:type="dxa"/>
            <w:tcBorders>
              <w:top w:val="nil"/>
              <w:bottom w:val="nil"/>
            </w:tcBorders>
            <w:vAlign w:val="center"/>
          </w:tcPr>
          <w:p w14:paraId="2EE95116" w14:textId="77777777" w:rsidR="004D1D22" w:rsidRDefault="004D1D22" w:rsidP="004D1D22">
            <w:pPr>
              <w:pStyle w:val="Tabletext"/>
              <w:jc w:val="center"/>
            </w:pPr>
          </w:p>
        </w:tc>
        <w:tc>
          <w:tcPr>
            <w:tcW w:w="666" w:type="dxa"/>
            <w:tcBorders>
              <w:top w:val="nil"/>
              <w:bottom w:val="nil"/>
            </w:tcBorders>
            <w:vAlign w:val="center"/>
          </w:tcPr>
          <w:p w14:paraId="47D88592" w14:textId="77777777" w:rsidR="004D1D22" w:rsidRDefault="004D1D22" w:rsidP="004D1D22">
            <w:pPr>
              <w:pStyle w:val="Tabletext"/>
              <w:jc w:val="center"/>
            </w:pPr>
          </w:p>
        </w:tc>
        <w:tc>
          <w:tcPr>
            <w:tcW w:w="667" w:type="dxa"/>
            <w:gridSpan w:val="2"/>
            <w:tcBorders>
              <w:top w:val="nil"/>
              <w:bottom w:val="nil"/>
            </w:tcBorders>
            <w:vAlign w:val="center"/>
          </w:tcPr>
          <w:p w14:paraId="5888FDF1" w14:textId="77777777" w:rsidR="004D1D22" w:rsidRDefault="004D1D22" w:rsidP="004D1D22">
            <w:pPr>
              <w:pStyle w:val="Tabletext"/>
              <w:jc w:val="center"/>
            </w:pPr>
          </w:p>
        </w:tc>
        <w:tc>
          <w:tcPr>
            <w:tcW w:w="666" w:type="dxa"/>
            <w:tcBorders>
              <w:top w:val="nil"/>
              <w:bottom w:val="nil"/>
            </w:tcBorders>
            <w:vAlign w:val="center"/>
          </w:tcPr>
          <w:p w14:paraId="1A82E078" w14:textId="77777777" w:rsidR="004D1D22" w:rsidRDefault="004D1D22" w:rsidP="004D1D22">
            <w:pPr>
              <w:pStyle w:val="Tabletext"/>
              <w:jc w:val="center"/>
            </w:pPr>
          </w:p>
        </w:tc>
        <w:tc>
          <w:tcPr>
            <w:tcW w:w="666" w:type="dxa"/>
            <w:tcBorders>
              <w:top w:val="nil"/>
              <w:bottom w:val="nil"/>
            </w:tcBorders>
            <w:vAlign w:val="center"/>
          </w:tcPr>
          <w:p w14:paraId="29EA0DDF" w14:textId="77777777" w:rsidR="004D1D22" w:rsidRDefault="004D1D22" w:rsidP="004D1D22">
            <w:pPr>
              <w:pStyle w:val="Tabletext"/>
              <w:jc w:val="center"/>
            </w:pPr>
          </w:p>
        </w:tc>
        <w:tc>
          <w:tcPr>
            <w:tcW w:w="666" w:type="dxa"/>
            <w:gridSpan w:val="2"/>
            <w:tcBorders>
              <w:top w:val="nil"/>
              <w:bottom w:val="nil"/>
            </w:tcBorders>
            <w:vAlign w:val="center"/>
          </w:tcPr>
          <w:p w14:paraId="1322F948" w14:textId="77777777" w:rsidR="004D1D22" w:rsidRDefault="004D1D22" w:rsidP="004D1D22">
            <w:pPr>
              <w:pStyle w:val="Tabletext"/>
              <w:jc w:val="center"/>
            </w:pPr>
          </w:p>
        </w:tc>
        <w:tc>
          <w:tcPr>
            <w:tcW w:w="666" w:type="dxa"/>
            <w:tcBorders>
              <w:top w:val="nil"/>
              <w:bottom w:val="nil"/>
            </w:tcBorders>
            <w:vAlign w:val="center"/>
          </w:tcPr>
          <w:p w14:paraId="3FC20DC2" w14:textId="77777777" w:rsidR="004D1D22" w:rsidRDefault="004D1D22" w:rsidP="004D1D22">
            <w:pPr>
              <w:pStyle w:val="Tabletext"/>
              <w:jc w:val="center"/>
            </w:pPr>
          </w:p>
        </w:tc>
        <w:tc>
          <w:tcPr>
            <w:tcW w:w="666" w:type="dxa"/>
            <w:tcBorders>
              <w:top w:val="nil"/>
              <w:bottom w:val="nil"/>
            </w:tcBorders>
            <w:vAlign w:val="center"/>
          </w:tcPr>
          <w:p w14:paraId="129693B6" w14:textId="77777777" w:rsidR="004D1D22" w:rsidRDefault="004D1D22" w:rsidP="004D1D22">
            <w:pPr>
              <w:pStyle w:val="Tabletext"/>
              <w:jc w:val="center"/>
              <w:rPr>
                <w:rFonts w:ascii="Trebuchet MS" w:hAnsi="Trebuchet MS"/>
                <w:szCs w:val="16"/>
              </w:rPr>
            </w:pPr>
          </w:p>
        </w:tc>
        <w:tc>
          <w:tcPr>
            <w:tcW w:w="667" w:type="dxa"/>
            <w:gridSpan w:val="2"/>
            <w:tcBorders>
              <w:top w:val="nil"/>
              <w:bottom w:val="nil"/>
            </w:tcBorders>
            <w:vAlign w:val="center"/>
          </w:tcPr>
          <w:p w14:paraId="35AD647D" w14:textId="77777777" w:rsidR="004D1D22" w:rsidRDefault="004D1D22" w:rsidP="004D1D22">
            <w:pPr>
              <w:pStyle w:val="Tabletext"/>
              <w:jc w:val="center"/>
              <w:rPr>
                <w:rFonts w:ascii="Trebuchet MS" w:hAnsi="Trebuchet MS"/>
                <w:szCs w:val="16"/>
              </w:rPr>
            </w:pPr>
          </w:p>
        </w:tc>
      </w:tr>
      <w:tr w:rsidR="004D1D22" w14:paraId="5410D9BA" w14:textId="77777777" w:rsidTr="004D1D22">
        <w:trPr>
          <w:cantSplit/>
        </w:trPr>
        <w:tc>
          <w:tcPr>
            <w:tcW w:w="2160" w:type="dxa"/>
            <w:tcBorders>
              <w:top w:val="nil"/>
              <w:bottom w:val="nil"/>
            </w:tcBorders>
            <w:vAlign w:val="bottom"/>
          </w:tcPr>
          <w:p w14:paraId="6AFB1E88" w14:textId="77777777" w:rsidR="004D1D22" w:rsidRDefault="004D1D22" w:rsidP="005D6EF4">
            <w:pPr>
              <w:pStyle w:val="Tabletext"/>
            </w:pPr>
          </w:p>
        </w:tc>
        <w:tc>
          <w:tcPr>
            <w:tcW w:w="3936" w:type="dxa"/>
            <w:tcBorders>
              <w:top w:val="nil"/>
              <w:bottom w:val="nil"/>
            </w:tcBorders>
            <w:vAlign w:val="bottom"/>
          </w:tcPr>
          <w:p w14:paraId="3ECF291D" w14:textId="77777777" w:rsidR="004D1D22" w:rsidRDefault="004D1D22" w:rsidP="005D6EF4">
            <w:pPr>
              <w:pStyle w:val="Tabletext"/>
            </w:pPr>
            <w:r>
              <w:t>Training: Helped get promotion or pay rise</w:t>
            </w:r>
          </w:p>
        </w:tc>
        <w:tc>
          <w:tcPr>
            <w:tcW w:w="666" w:type="dxa"/>
            <w:tcBorders>
              <w:top w:val="nil"/>
              <w:bottom w:val="nil"/>
            </w:tcBorders>
            <w:vAlign w:val="center"/>
          </w:tcPr>
          <w:p w14:paraId="2C6911FB" w14:textId="77777777" w:rsidR="004D1D22" w:rsidRDefault="004D1D22" w:rsidP="004D1D22">
            <w:pPr>
              <w:pStyle w:val="Tabletext"/>
              <w:jc w:val="center"/>
            </w:pPr>
          </w:p>
        </w:tc>
        <w:tc>
          <w:tcPr>
            <w:tcW w:w="666" w:type="dxa"/>
            <w:tcBorders>
              <w:top w:val="nil"/>
              <w:bottom w:val="nil"/>
            </w:tcBorders>
            <w:vAlign w:val="center"/>
          </w:tcPr>
          <w:p w14:paraId="55E398DB" w14:textId="77777777" w:rsidR="004D1D22" w:rsidRDefault="004D1D22" w:rsidP="004D1D22">
            <w:pPr>
              <w:pStyle w:val="Tabletext"/>
              <w:jc w:val="center"/>
            </w:pPr>
          </w:p>
        </w:tc>
        <w:tc>
          <w:tcPr>
            <w:tcW w:w="666" w:type="dxa"/>
            <w:gridSpan w:val="2"/>
            <w:tcBorders>
              <w:top w:val="nil"/>
              <w:bottom w:val="nil"/>
            </w:tcBorders>
            <w:vAlign w:val="center"/>
          </w:tcPr>
          <w:p w14:paraId="176BFF20" w14:textId="77777777" w:rsidR="004D1D22" w:rsidRDefault="004D1D22" w:rsidP="004D1D22">
            <w:pPr>
              <w:pStyle w:val="Tabletext"/>
              <w:jc w:val="center"/>
            </w:pPr>
            <w:r>
              <w:t>1</w:t>
            </w:r>
          </w:p>
        </w:tc>
        <w:tc>
          <w:tcPr>
            <w:tcW w:w="666" w:type="dxa"/>
            <w:tcBorders>
              <w:top w:val="nil"/>
              <w:bottom w:val="nil"/>
            </w:tcBorders>
            <w:vAlign w:val="center"/>
          </w:tcPr>
          <w:p w14:paraId="252721E1" w14:textId="77777777" w:rsidR="004D1D22" w:rsidRDefault="004D1D22" w:rsidP="004D1D22">
            <w:pPr>
              <w:pStyle w:val="Tabletext"/>
              <w:jc w:val="center"/>
            </w:pPr>
            <w:r>
              <w:t>1</w:t>
            </w:r>
          </w:p>
        </w:tc>
        <w:tc>
          <w:tcPr>
            <w:tcW w:w="666" w:type="dxa"/>
            <w:tcBorders>
              <w:top w:val="nil"/>
              <w:bottom w:val="nil"/>
            </w:tcBorders>
            <w:vAlign w:val="center"/>
          </w:tcPr>
          <w:p w14:paraId="694B7181" w14:textId="77777777" w:rsidR="004D1D22" w:rsidRDefault="004D1D22" w:rsidP="004D1D22">
            <w:pPr>
              <w:pStyle w:val="Tabletext"/>
              <w:jc w:val="center"/>
            </w:pPr>
            <w:r>
              <w:t>1</w:t>
            </w:r>
          </w:p>
        </w:tc>
        <w:tc>
          <w:tcPr>
            <w:tcW w:w="667" w:type="dxa"/>
            <w:gridSpan w:val="2"/>
            <w:tcBorders>
              <w:top w:val="nil"/>
              <w:bottom w:val="nil"/>
            </w:tcBorders>
            <w:vAlign w:val="center"/>
          </w:tcPr>
          <w:p w14:paraId="0E4E479F" w14:textId="77777777" w:rsidR="004D1D22" w:rsidRDefault="004D1D22" w:rsidP="004D1D22">
            <w:pPr>
              <w:pStyle w:val="Tabletext"/>
              <w:jc w:val="center"/>
            </w:pPr>
            <w:r>
              <w:t>1</w:t>
            </w:r>
          </w:p>
        </w:tc>
        <w:tc>
          <w:tcPr>
            <w:tcW w:w="666" w:type="dxa"/>
            <w:tcBorders>
              <w:top w:val="nil"/>
              <w:bottom w:val="nil"/>
            </w:tcBorders>
            <w:vAlign w:val="center"/>
          </w:tcPr>
          <w:p w14:paraId="6C1E457F" w14:textId="77777777" w:rsidR="004D1D22" w:rsidRDefault="004D1D22" w:rsidP="004D1D22">
            <w:pPr>
              <w:pStyle w:val="Tabletext"/>
              <w:jc w:val="center"/>
            </w:pPr>
            <w:r>
              <w:t>1</w:t>
            </w:r>
          </w:p>
        </w:tc>
        <w:tc>
          <w:tcPr>
            <w:tcW w:w="666" w:type="dxa"/>
            <w:tcBorders>
              <w:top w:val="nil"/>
              <w:bottom w:val="nil"/>
            </w:tcBorders>
            <w:vAlign w:val="center"/>
          </w:tcPr>
          <w:p w14:paraId="605D15D1" w14:textId="77777777" w:rsidR="004D1D22" w:rsidRDefault="004D1D22" w:rsidP="004D1D22">
            <w:pPr>
              <w:pStyle w:val="Tabletext"/>
              <w:jc w:val="center"/>
            </w:pPr>
            <w:r>
              <w:t>1</w:t>
            </w:r>
          </w:p>
        </w:tc>
        <w:tc>
          <w:tcPr>
            <w:tcW w:w="666" w:type="dxa"/>
            <w:gridSpan w:val="2"/>
            <w:tcBorders>
              <w:top w:val="nil"/>
              <w:bottom w:val="nil"/>
            </w:tcBorders>
            <w:vAlign w:val="center"/>
          </w:tcPr>
          <w:p w14:paraId="6E1AD65A" w14:textId="77777777" w:rsidR="004D1D22" w:rsidRDefault="004D1D22" w:rsidP="004D1D22">
            <w:pPr>
              <w:pStyle w:val="Tabletext"/>
              <w:jc w:val="center"/>
            </w:pPr>
            <w:r>
              <w:t>1</w:t>
            </w:r>
          </w:p>
        </w:tc>
        <w:tc>
          <w:tcPr>
            <w:tcW w:w="666" w:type="dxa"/>
            <w:tcBorders>
              <w:top w:val="nil"/>
              <w:bottom w:val="nil"/>
            </w:tcBorders>
            <w:vAlign w:val="center"/>
          </w:tcPr>
          <w:p w14:paraId="169E3C53" w14:textId="77777777" w:rsidR="004D1D22" w:rsidRDefault="004D1D22" w:rsidP="004D1D22">
            <w:pPr>
              <w:pStyle w:val="Tabletext"/>
              <w:jc w:val="center"/>
            </w:pPr>
            <w:r>
              <w:t>1</w:t>
            </w:r>
          </w:p>
        </w:tc>
        <w:tc>
          <w:tcPr>
            <w:tcW w:w="666" w:type="dxa"/>
            <w:tcBorders>
              <w:top w:val="nil"/>
              <w:bottom w:val="nil"/>
            </w:tcBorders>
            <w:vAlign w:val="center"/>
          </w:tcPr>
          <w:p w14:paraId="4F7CF8EB" w14:textId="77777777" w:rsidR="004D1D22" w:rsidRDefault="004D1D22" w:rsidP="004D1D22">
            <w:pPr>
              <w:pStyle w:val="Tabletext"/>
              <w:jc w:val="center"/>
              <w:rPr>
                <w:rFonts w:ascii="Trebuchet MS" w:hAnsi="Trebuchet MS"/>
                <w:szCs w:val="16"/>
              </w:rPr>
            </w:pPr>
            <w:r>
              <w:rPr>
                <w:rFonts w:ascii="Trebuchet MS" w:hAnsi="Trebuchet MS"/>
                <w:szCs w:val="16"/>
              </w:rPr>
              <w:t>1</w:t>
            </w:r>
          </w:p>
        </w:tc>
        <w:tc>
          <w:tcPr>
            <w:tcW w:w="667" w:type="dxa"/>
            <w:gridSpan w:val="2"/>
            <w:tcBorders>
              <w:top w:val="nil"/>
              <w:bottom w:val="nil"/>
            </w:tcBorders>
            <w:vAlign w:val="center"/>
          </w:tcPr>
          <w:p w14:paraId="08663521" w14:textId="77777777" w:rsidR="004D1D22" w:rsidRDefault="004D1D22" w:rsidP="004D1D22">
            <w:pPr>
              <w:pStyle w:val="Tabletext"/>
              <w:jc w:val="center"/>
              <w:rPr>
                <w:rFonts w:ascii="Trebuchet MS" w:hAnsi="Trebuchet MS"/>
                <w:szCs w:val="16"/>
              </w:rPr>
            </w:pPr>
          </w:p>
        </w:tc>
      </w:tr>
      <w:tr w:rsidR="004D1D22" w14:paraId="6B13EB41" w14:textId="77777777" w:rsidTr="004D1D22">
        <w:trPr>
          <w:cantSplit/>
        </w:trPr>
        <w:tc>
          <w:tcPr>
            <w:tcW w:w="2160" w:type="dxa"/>
            <w:tcBorders>
              <w:top w:val="nil"/>
              <w:bottom w:val="nil"/>
            </w:tcBorders>
            <w:vAlign w:val="bottom"/>
          </w:tcPr>
          <w:p w14:paraId="257D8AE4" w14:textId="77777777" w:rsidR="004D1D22" w:rsidRDefault="004D1D22" w:rsidP="005D6EF4">
            <w:pPr>
              <w:pStyle w:val="Tabletext"/>
            </w:pPr>
          </w:p>
        </w:tc>
        <w:tc>
          <w:tcPr>
            <w:tcW w:w="3936" w:type="dxa"/>
            <w:tcBorders>
              <w:top w:val="nil"/>
              <w:bottom w:val="nil"/>
            </w:tcBorders>
            <w:vAlign w:val="bottom"/>
          </w:tcPr>
          <w:p w14:paraId="5C4609E5" w14:textId="77777777" w:rsidR="004D1D22" w:rsidRDefault="004D1D22" w:rsidP="005D6EF4">
            <w:pPr>
              <w:pStyle w:val="Tabletext"/>
            </w:pPr>
            <w:r>
              <w:t>Training: More responsibility</w:t>
            </w:r>
          </w:p>
        </w:tc>
        <w:tc>
          <w:tcPr>
            <w:tcW w:w="666" w:type="dxa"/>
            <w:tcBorders>
              <w:top w:val="nil"/>
              <w:bottom w:val="nil"/>
            </w:tcBorders>
            <w:vAlign w:val="center"/>
          </w:tcPr>
          <w:p w14:paraId="05F67175" w14:textId="77777777" w:rsidR="004D1D22" w:rsidRDefault="004D1D22" w:rsidP="004D1D22">
            <w:pPr>
              <w:pStyle w:val="Tabletext"/>
              <w:jc w:val="center"/>
            </w:pPr>
          </w:p>
        </w:tc>
        <w:tc>
          <w:tcPr>
            <w:tcW w:w="666" w:type="dxa"/>
            <w:tcBorders>
              <w:top w:val="nil"/>
              <w:bottom w:val="nil"/>
            </w:tcBorders>
            <w:vAlign w:val="center"/>
          </w:tcPr>
          <w:p w14:paraId="5A6B521F" w14:textId="77777777" w:rsidR="004D1D22" w:rsidRDefault="004D1D22" w:rsidP="004D1D22">
            <w:pPr>
              <w:pStyle w:val="Tabletext"/>
              <w:jc w:val="center"/>
            </w:pPr>
          </w:p>
        </w:tc>
        <w:tc>
          <w:tcPr>
            <w:tcW w:w="666" w:type="dxa"/>
            <w:gridSpan w:val="2"/>
            <w:tcBorders>
              <w:top w:val="nil"/>
              <w:bottom w:val="nil"/>
            </w:tcBorders>
            <w:vAlign w:val="center"/>
          </w:tcPr>
          <w:p w14:paraId="623A4713" w14:textId="77777777" w:rsidR="004D1D22" w:rsidRDefault="004D1D22" w:rsidP="004D1D22">
            <w:pPr>
              <w:pStyle w:val="Tabletext"/>
              <w:jc w:val="center"/>
            </w:pPr>
            <w:r>
              <w:t>1</w:t>
            </w:r>
          </w:p>
        </w:tc>
        <w:tc>
          <w:tcPr>
            <w:tcW w:w="666" w:type="dxa"/>
            <w:tcBorders>
              <w:top w:val="nil"/>
              <w:bottom w:val="nil"/>
            </w:tcBorders>
            <w:vAlign w:val="center"/>
          </w:tcPr>
          <w:p w14:paraId="70C59F9B" w14:textId="77777777" w:rsidR="004D1D22" w:rsidRDefault="004D1D22" w:rsidP="004D1D22">
            <w:pPr>
              <w:pStyle w:val="Tabletext"/>
              <w:jc w:val="center"/>
            </w:pPr>
            <w:r>
              <w:t>1</w:t>
            </w:r>
          </w:p>
        </w:tc>
        <w:tc>
          <w:tcPr>
            <w:tcW w:w="666" w:type="dxa"/>
            <w:tcBorders>
              <w:top w:val="nil"/>
              <w:bottom w:val="nil"/>
            </w:tcBorders>
            <w:vAlign w:val="center"/>
          </w:tcPr>
          <w:p w14:paraId="6888F93D" w14:textId="77777777" w:rsidR="004D1D22" w:rsidRDefault="004D1D22" w:rsidP="004D1D22">
            <w:pPr>
              <w:pStyle w:val="Tabletext"/>
              <w:jc w:val="center"/>
            </w:pPr>
            <w:r>
              <w:t>1</w:t>
            </w:r>
          </w:p>
        </w:tc>
        <w:tc>
          <w:tcPr>
            <w:tcW w:w="667" w:type="dxa"/>
            <w:gridSpan w:val="2"/>
            <w:tcBorders>
              <w:top w:val="nil"/>
              <w:bottom w:val="nil"/>
            </w:tcBorders>
            <w:vAlign w:val="center"/>
          </w:tcPr>
          <w:p w14:paraId="69CE83C8" w14:textId="77777777" w:rsidR="004D1D22" w:rsidRDefault="004D1D22" w:rsidP="004D1D22">
            <w:pPr>
              <w:pStyle w:val="Tabletext"/>
              <w:jc w:val="center"/>
            </w:pPr>
            <w:r>
              <w:t>1</w:t>
            </w:r>
          </w:p>
        </w:tc>
        <w:tc>
          <w:tcPr>
            <w:tcW w:w="666" w:type="dxa"/>
            <w:tcBorders>
              <w:top w:val="nil"/>
              <w:bottom w:val="nil"/>
            </w:tcBorders>
            <w:vAlign w:val="center"/>
          </w:tcPr>
          <w:p w14:paraId="32A27BB4" w14:textId="77777777" w:rsidR="004D1D22" w:rsidRDefault="004D1D22" w:rsidP="004D1D22">
            <w:pPr>
              <w:pStyle w:val="Tabletext"/>
              <w:jc w:val="center"/>
            </w:pPr>
            <w:r>
              <w:t>1</w:t>
            </w:r>
          </w:p>
        </w:tc>
        <w:tc>
          <w:tcPr>
            <w:tcW w:w="666" w:type="dxa"/>
            <w:tcBorders>
              <w:top w:val="nil"/>
              <w:bottom w:val="nil"/>
            </w:tcBorders>
            <w:vAlign w:val="center"/>
          </w:tcPr>
          <w:p w14:paraId="1E707F62" w14:textId="77777777" w:rsidR="004D1D22" w:rsidRDefault="004D1D22" w:rsidP="004D1D22">
            <w:pPr>
              <w:pStyle w:val="Tabletext"/>
              <w:jc w:val="center"/>
            </w:pPr>
            <w:r>
              <w:t>1</w:t>
            </w:r>
          </w:p>
        </w:tc>
        <w:tc>
          <w:tcPr>
            <w:tcW w:w="666" w:type="dxa"/>
            <w:gridSpan w:val="2"/>
            <w:tcBorders>
              <w:top w:val="nil"/>
              <w:bottom w:val="nil"/>
            </w:tcBorders>
            <w:vAlign w:val="center"/>
          </w:tcPr>
          <w:p w14:paraId="5CD3A805" w14:textId="77777777" w:rsidR="004D1D22" w:rsidRDefault="004D1D22" w:rsidP="004D1D22">
            <w:pPr>
              <w:pStyle w:val="Tabletext"/>
              <w:jc w:val="center"/>
            </w:pPr>
            <w:r>
              <w:t>1</w:t>
            </w:r>
          </w:p>
        </w:tc>
        <w:tc>
          <w:tcPr>
            <w:tcW w:w="666" w:type="dxa"/>
            <w:tcBorders>
              <w:top w:val="nil"/>
              <w:bottom w:val="nil"/>
            </w:tcBorders>
            <w:vAlign w:val="center"/>
          </w:tcPr>
          <w:p w14:paraId="3EE1A45A" w14:textId="77777777" w:rsidR="004D1D22" w:rsidRDefault="004D1D22" w:rsidP="004D1D22">
            <w:pPr>
              <w:pStyle w:val="Tabletext"/>
              <w:jc w:val="center"/>
            </w:pPr>
            <w:r>
              <w:t>1</w:t>
            </w:r>
          </w:p>
        </w:tc>
        <w:tc>
          <w:tcPr>
            <w:tcW w:w="666" w:type="dxa"/>
            <w:tcBorders>
              <w:top w:val="nil"/>
              <w:bottom w:val="nil"/>
            </w:tcBorders>
            <w:vAlign w:val="center"/>
          </w:tcPr>
          <w:p w14:paraId="716AF70B" w14:textId="77777777" w:rsidR="004D1D22" w:rsidRDefault="004D1D22" w:rsidP="004D1D22">
            <w:pPr>
              <w:pStyle w:val="Tabletext"/>
              <w:jc w:val="center"/>
              <w:rPr>
                <w:rFonts w:ascii="Trebuchet MS" w:hAnsi="Trebuchet MS"/>
                <w:szCs w:val="16"/>
              </w:rPr>
            </w:pPr>
            <w:r>
              <w:rPr>
                <w:rFonts w:ascii="Trebuchet MS" w:hAnsi="Trebuchet MS"/>
                <w:szCs w:val="16"/>
              </w:rPr>
              <w:t>1</w:t>
            </w:r>
          </w:p>
        </w:tc>
        <w:tc>
          <w:tcPr>
            <w:tcW w:w="667" w:type="dxa"/>
            <w:gridSpan w:val="2"/>
            <w:tcBorders>
              <w:top w:val="nil"/>
              <w:bottom w:val="nil"/>
            </w:tcBorders>
            <w:vAlign w:val="center"/>
          </w:tcPr>
          <w:p w14:paraId="2F9465D8" w14:textId="77777777" w:rsidR="004D1D22" w:rsidRDefault="004D1D22" w:rsidP="004D1D22">
            <w:pPr>
              <w:pStyle w:val="Tabletext"/>
              <w:jc w:val="center"/>
              <w:rPr>
                <w:rFonts w:ascii="Trebuchet MS" w:hAnsi="Trebuchet MS"/>
                <w:szCs w:val="16"/>
              </w:rPr>
            </w:pPr>
          </w:p>
        </w:tc>
      </w:tr>
      <w:tr w:rsidR="004D1D22" w14:paraId="1AFEF7C2" w14:textId="77777777" w:rsidTr="004D1D22">
        <w:trPr>
          <w:cantSplit/>
        </w:trPr>
        <w:tc>
          <w:tcPr>
            <w:tcW w:w="2160" w:type="dxa"/>
            <w:tcBorders>
              <w:top w:val="nil"/>
              <w:bottom w:val="nil"/>
            </w:tcBorders>
            <w:vAlign w:val="bottom"/>
          </w:tcPr>
          <w:p w14:paraId="76350A01" w14:textId="77777777" w:rsidR="004D1D22" w:rsidRDefault="004D1D22" w:rsidP="005D6EF4">
            <w:pPr>
              <w:pStyle w:val="Tabletext"/>
            </w:pPr>
          </w:p>
        </w:tc>
        <w:tc>
          <w:tcPr>
            <w:tcW w:w="3936" w:type="dxa"/>
            <w:tcBorders>
              <w:top w:val="nil"/>
              <w:bottom w:val="nil"/>
            </w:tcBorders>
            <w:vAlign w:val="bottom"/>
          </w:tcPr>
          <w:p w14:paraId="6BCDD00E" w14:textId="77777777" w:rsidR="004D1D22" w:rsidRDefault="004D1D22" w:rsidP="005D6EF4">
            <w:pPr>
              <w:pStyle w:val="Tabletext"/>
            </w:pPr>
            <w:r>
              <w:t>Training: Different type of job</w:t>
            </w:r>
          </w:p>
        </w:tc>
        <w:tc>
          <w:tcPr>
            <w:tcW w:w="666" w:type="dxa"/>
            <w:tcBorders>
              <w:top w:val="nil"/>
              <w:bottom w:val="nil"/>
            </w:tcBorders>
            <w:vAlign w:val="center"/>
          </w:tcPr>
          <w:p w14:paraId="51B3A77D" w14:textId="77777777" w:rsidR="004D1D22" w:rsidRDefault="004D1D22" w:rsidP="004D1D22">
            <w:pPr>
              <w:pStyle w:val="Tabletext"/>
              <w:jc w:val="center"/>
            </w:pPr>
          </w:p>
        </w:tc>
        <w:tc>
          <w:tcPr>
            <w:tcW w:w="666" w:type="dxa"/>
            <w:tcBorders>
              <w:top w:val="nil"/>
              <w:bottom w:val="nil"/>
            </w:tcBorders>
            <w:vAlign w:val="center"/>
          </w:tcPr>
          <w:p w14:paraId="742D50BB" w14:textId="77777777" w:rsidR="004D1D22" w:rsidRDefault="004D1D22" w:rsidP="004D1D22">
            <w:pPr>
              <w:pStyle w:val="Tabletext"/>
              <w:jc w:val="center"/>
            </w:pPr>
          </w:p>
        </w:tc>
        <w:tc>
          <w:tcPr>
            <w:tcW w:w="666" w:type="dxa"/>
            <w:gridSpan w:val="2"/>
            <w:tcBorders>
              <w:top w:val="nil"/>
              <w:bottom w:val="nil"/>
            </w:tcBorders>
            <w:vAlign w:val="center"/>
          </w:tcPr>
          <w:p w14:paraId="097F0C79" w14:textId="77777777" w:rsidR="004D1D22" w:rsidRDefault="004D1D22" w:rsidP="004D1D22">
            <w:pPr>
              <w:pStyle w:val="Tabletext"/>
              <w:jc w:val="center"/>
            </w:pPr>
            <w:r>
              <w:t>1</w:t>
            </w:r>
          </w:p>
        </w:tc>
        <w:tc>
          <w:tcPr>
            <w:tcW w:w="666" w:type="dxa"/>
            <w:tcBorders>
              <w:top w:val="nil"/>
              <w:bottom w:val="nil"/>
            </w:tcBorders>
            <w:vAlign w:val="center"/>
          </w:tcPr>
          <w:p w14:paraId="6A0E3F38" w14:textId="77777777" w:rsidR="004D1D22" w:rsidRDefault="004D1D22" w:rsidP="004D1D22">
            <w:pPr>
              <w:pStyle w:val="Tabletext"/>
              <w:jc w:val="center"/>
            </w:pPr>
            <w:r>
              <w:t>1</w:t>
            </w:r>
          </w:p>
        </w:tc>
        <w:tc>
          <w:tcPr>
            <w:tcW w:w="666" w:type="dxa"/>
            <w:tcBorders>
              <w:top w:val="nil"/>
              <w:bottom w:val="nil"/>
            </w:tcBorders>
            <w:vAlign w:val="center"/>
          </w:tcPr>
          <w:p w14:paraId="3F9C2933" w14:textId="77777777" w:rsidR="004D1D22" w:rsidRDefault="004D1D22" w:rsidP="004D1D22">
            <w:pPr>
              <w:pStyle w:val="Tabletext"/>
              <w:jc w:val="center"/>
            </w:pPr>
            <w:r>
              <w:t>1</w:t>
            </w:r>
          </w:p>
        </w:tc>
        <w:tc>
          <w:tcPr>
            <w:tcW w:w="667" w:type="dxa"/>
            <w:gridSpan w:val="2"/>
            <w:tcBorders>
              <w:top w:val="nil"/>
              <w:bottom w:val="nil"/>
            </w:tcBorders>
            <w:vAlign w:val="center"/>
          </w:tcPr>
          <w:p w14:paraId="64E56BE8" w14:textId="77777777" w:rsidR="004D1D22" w:rsidRDefault="004D1D22" w:rsidP="004D1D22">
            <w:pPr>
              <w:pStyle w:val="Tabletext"/>
              <w:jc w:val="center"/>
            </w:pPr>
            <w:r>
              <w:t>1</w:t>
            </w:r>
          </w:p>
        </w:tc>
        <w:tc>
          <w:tcPr>
            <w:tcW w:w="666" w:type="dxa"/>
            <w:tcBorders>
              <w:top w:val="nil"/>
              <w:bottom w:val="nil"/>
            </w:tcBorders>
            <w:vAlign w:val="center"/>
          </w:tcPr>
          <w:p w14:paraId="50699014" w14:textId="77777777" w:rsidR="004D1D22" w:rsidRDefault="004D1D22" w:rsidP="004D1D22">
            <w:pPr>
              <w:pStyle w:val="Tabletext"/>
              <w:jc w:val="center"/>
            </w:pPr>
            <w:r>
              <w:t>1</w:t>
            </w:r>
          </w:p>
        </w:tc>
        <w:tc>
          <w:tcPr>
            <w:tcW w:w="666" w:type="dxa"/>
            <w:tcBorders>
              <w:top w:val="nil"/>
              <w:bottom w:val="nil"/>
            </w:tcBorders>
            <w:vAlign w:val="center"/>
          </w:tcPr>
          <w:p w14:paraId="7CC91F36" w14:textId="77777777" w:rsidR="004D1D22" w:rsidRDefault="004D1D22" w:rsidP="004D1D22">
            <w:pPr>
              <w:pStyle w:val="Tabletext"/>
              <w:jc w:val="center"/>
            </w:pPr>
            <w:r>
              <w:t>1</w:t>
            </w:r>
          </w:p>
        </w:tc>
        <w:tc>
          <w:tcPr>
            <w:tcW w:w="666" w:type="dxa"/>
            <w:gridSpan w:val="2"/>
            <w:tcBorders>
              <w:top w:val="nil"/>
              <w:bottom w:val="nil"/>
            </w:tcBorders>
            <w:vAlign w:val="center"/>
          </w:tcPr>
          <w:p w14:paraId="4ABF538D" w14:textId="77777777" w:rsidR="004D1D22" w:rsidRDefault="004D1D22" w:rsidP="004D1D22">
            <w:pPr>
              <w:pStyle w:val="Tabletext"/>
              <w:jc w:val="center"/>
            </w:pPr>
            <w:r>
              <w:t>1</w:t>
            </w:r>
          </w:p>
        </w:tc>
        <w:tc>
          <w:tcPr>
            <w:tcW w:w="666" w:type="dxa"/>
            <w:tcBorders>
              <w:top w:val="nil"/>
              <w:bottom w:val="nil"/>
            </w:tcBorders>
            <w:vAlign w:val="center"/>
          </w:tcPr>
          <w:p w14:paraId="28F528A8" w14:textId="77777777" w:rsidR="004D1D22" w:rsidRDefault="004D1D22" w:rsidP="004D1D22">
            <w:pPr>
              <w:pStyle w:val="Tabletext"/>
              <w:jc w:val="center"/>
            </w:pPr>
            <w:r>
              <w:t>1</w:t>
            </w:r>
          </w:p>
        </w:tc>
        <w:tc>
          <w:tcPr>
            <w:tcW w:w="666" w:type="dxa"/>
            <w:tcBorders>
              <w:top w:val="nil"/>
              <w:bottom w:val="nil"/>
            </w:tcBorders>
            <w:vAlign w:val="center"/>
          </w:tcPr>
          <w:p w14:paraId="6025861A" w14:textId="77777777" w:rsidR="004D1D22" w:rsidRDefault="004D1D22" w:rsidP="004D1D22">
            <w:pPr>
              <w:pStyle w:val="Tabletext"/>
              <w:jc w:val="center"/>
              <w:rPr>
                <w:rFonts w:ascii="Trebuchet MS" w:hAnsi="Trebuchet MS"/>
                <w:szCs w:val="16"/>
              </w:rPr>
            </w:pPr>
            <w:r>
              <w:rPr>
                <w:rFonts w:ascii="Trebuchet MS" w:hAnsi="Trebuchet MS"/>
                <w:szCs w:val="16"/>
              </w:rPr>
              <w:t>1</w:t>
            </w:r>
          </w:p>
        </w:tc>
        <w:tc>
          <w:tcPr>
            <w:tcW w:w="667" w:type="dxa"/>
            <w:gridSpan w:val="2"/>
            <w:tcBorders>
              <w:top w:val="nil"/>
              <w:bottom w:val="nil"/>
            </w:tcBorders>
            <w:vAlign w:val="center"/>
          </w:tcPr>
          <w:p w14:paraId="1A9681D1" w14:textId="77777777" w:rsidR="004D1D22" w:rsidRDefault="004D1D22" w:rsidP="004D1D22">
            <w:pPr>
              <w:pStyle w:val="Tabletext"/>
              <w:jc w:val="center"/>
              <w:rPr>
                <w:rFonts w:ascii="Trebuchet MS" w:hAnsi="Trebuchet MS"/>
                <w:szCs w:val="16"/>
              </w:rPr>
            </w:pPr>
          </w:p>
        </w:tc>
      </w:tr>
      <w:tr w:rsidR="004D1D22" w14:paraId="6126B3E9" w14:textId="77777777" w:rsidTr="004D1D22">
        <w:trPr>
          <w:cantSplit/>
        </w:trPr>
        <w:tc>
          <w:tcPr>
            <w:tcW w:w="2160" w:type="dxa"/>
            <w:tcBorders>
              <w:top w:val="nil"/>
              <w:bottom w:val="nil"/>
            </w:tcBorders>
            <w:vAlign w:val="bottom"/>
          </w:tcPr>
          <w:p w14:paraId="4273963B" w14:textId="77777777" w:rsidR="004D1D22" w:rsidRDefault="004D1D22" w:rsidP="005D6EF4">
            <w:pPr>
              <w:pStyle w:val="Tabletext"/>
            </w:pPr>
          </w:p>
        </w:tc>
        <w:tc>
          <w:tcPr>
            <w:tcW w:w="3936" w:type="dxa"/>
            <w:tcBorders>
              <w:top w:val="nil"/>
              <w:bottom w:val="nil"/>
            </w:tcBorders>
            <w:vAlign w:val="bottom"/>
          </w:tcPr>
          <w:p w14:paraId="67573D95" w14:textId="77777777" w:rsidR="004D1D22" w:rsidRDefault="004D1D22" w:rsidP="005D6EF4">
            <w:pPr>
              <w:pStyle w:val="Tabletext"/>
            </w:pPr>
            <w:r>
              <w:t>Suitable amount of training received</w:t>
            </w:r>
          </w:p>
        </w:tc>
        <w:tc>
          <w:tcPr>
            <w:tcW w:w="666" w:type="dxa"/>
            <w:tcBorders>
              <w:top w:val="nil"/>
              <w:bottom w:val="nil"/>
            </w:tcBorders>
            <w:vAlign w:val="center"/>
          </w:tcPr>
          <w:p w14:paraId="18E26967" w14:textId="77777777" w:rsidR="004D1D22" w:rsidRDefault="004D1D22" w:rsidP="004D1D22">
            <w:pPr>
              <w:pStyle w:val="Tabletext"/>
              <w:jc w:val="center"/>
            </w:pPr>
          </w:p>
        </w:tc>
        <w:tc>
          <w:tcPr>
            <w:tcW w:w="666" w:type="dxa"/>
            <w:tcBorders>
              <w:top w:val="nil"/>
              <w:bottom w:val="nil"/>
            </w:tcBorders>
            <w:vAlign w:val="center"/>
          </w:tcPr>
          <w:p w14:paraId="40F259F4" w14:textId="77777777" w:rsidR="004D1D22" w:rsidRDefault="004D1D22" w:rsidP="004D1D22">
            <w:pPr>
              <w:pStyle w:val="Tabletext"/>
              <w:jc w:val="center"/>
            </w:pPr>
          </w:p>
        </w:tc>
        <w:tc>
          <w:tcPr>
            <w:tcW w:w="666" w:type="dxa"/>
            <w:gridSpan w:val="2"/>
            <w:tcBorders>
              <w:top w:val="nil"/>
              <w:bottom w:val="nil"/>
            </w:tcBorders>
            <w:vAlign w:val="center"/>
          </w:tcPr>
          <w:p w14:paraId="2C71AEB2" w14:textId="77777777" w:rsidR="004D1D22" w:rsidRDefault="004D1D22" w:rsidP="004D1D22">
            <w:pPr>
              <w:pStyle w:val="Tabletext"/>
              <w:jc w:val="center"/>
            </w:pPr>
            <w:r>
              <w:t>1</w:t>
            </w:r>
          </w:p>
        </w:tc>
        <w:tc>
          <w:tcPr>
            <w:tcW w:w="666" w:type="dxa"/>
            <w:tcBorders>
              <w:top w:val="nil"/>
              <w:bottom w:val="nil"/>
            </w:tcBorders>
            <w:vAlign w:val="center"/>
          </w:tcPr>
          <w:p w14:paraId="2047C054" w14:textId="77777777" w:rsidR="004D1D22" w:rsidRDefault="004D1D22" w:rsidP="004D1D22">
            <w:pPr>
              <w:pStyle w:val="Tabletext"/>
              <w:jc w:val="center"/>
            </w:pPr>
            <w:r>
              <w:t>1</w:t>
            </w:r>
          </w:p>
        </w:tc>
        <w:tc>
          <w:tcPr>
            <w:tcW w:w="666" w:type="dxa"/>
            <w:tcBorders>
              <w:top w:val="nil"/>
              <w:bottom w:val="nil"/>
            </w:tcBorders>
            <w:vAlign w:val="center"/>
          </w:tcPr>
          <w:p w14:paraId="7BAA0BF0" w14:textId="77777777" w:rsidR="004D1D22" w:rsidRDefault="004D1D22" w:rsidP="004D1D22">
            <w:pPr>
              <w:pStyle w:val="Tabletext"/>
              <w:jc w:val="center"/>
            </w:pPr>
            <w:r>
              <w:t>1</w:t>
            </w:r>
          </w:p>
        </w:tc>
        <w:tc>
          <w:tcPr>
            <w:tcW w:w="667" w:type="dxa"/>
            <w:gridSpan w:val="2"/>
            <w:tcBorders>
              <w:top w:val="nil"/>
              <w:bottom w:val="nil"/>
            </w:tcBorders>
            <w:vAlign w:val="center"/>
          </w:tcPr>
          <w:p w14:paraId="4598E395" w14:textId="77777777" w:rsidR="004D1D22" w:rsidRDefault="004D1D22" w:rsidP="004D1D22">
            <w:pPr>
              <w:pStyle w:val="Tabletext"/>
              <w:jc w:val="center"/>
            </w:pPr>
            <w:r>
              <w:t>1</w:t>
            </w:r>
          </w:p>
        </w:tc>
        <w:tc>
          <w:tcPr>
            <w:tcW w:w="666" w:type="dxa"/>
            <w:tcBorders>
              <w:top w:val="nil"/>
              <w:bottom w:val="nil"/>
            </w:tcBorders>
            <w:vAlign w:val="center"/>
          </w:tcPr>
          <w:p w14:paraId="155FAC77" w14:textId="77777777" w:rsidR="004D1D22" w:rsidRDefault="004D1D22" w:rsidP="004D1D22">
            <w:pPr>
              <w:pStyle w:val="Tabletext"/>
              <w:jc w:val="center"/>
            </w:pPr>
            <w:r>
              <w:t>1</w:t>
            </w:r>
          </w:p>
        </w:tc>
        <w:tc>
          <w:tcPr>
            <w:tcW w:w="666" w:type="dxa"/>
            <w:tcBorders>
              <w:top w:val="nil"/>
              <w:bottom w:val="nil"/>
            </w:tcBorders>
            <w:vAlign w:val="center"/>
          </w:tcPr>
          <w:p w14:paraId="126802D6" w14:textId="77777777" w:rsidR="004D1D22" w:rsidRDefault="004D1D22" w:rsidP="004D1D22">
            <w:pPr>
              <w:pStyle w:val="Tabletext"/>
              <w:jc w:val="center"/>
            </w:pPr>
            <w:r>
              <w:t>1</w:t>
            </w:r>
          </w:p>
        </w:tc>
        <w:tc>
          <w:tcPr>
            <w:tcW w:w="666" w:type="dxa"/>
            <w:gridSpan w:val="2"/>
            <w:tcBorders>
              <w:top w:val="nil"/>
              <w:bottom w:val="nil"/>
            </w:tcBorders>
            <w:vAlign w:val="center"/>
          </w:tcPr>
          <w:p w14:paraId="3B4188A9" w14:textId="77777777" w:rsidR="004D1D22" w:rsidRDefault="004D1D22" w:rsidP="004D1D22">
            <w:pPr>
              <w:pStyle w:val="Tabletext"/>
              <w:jc w:val="center"/>
            </w:pPr>
            <w:r>
              <w:t>1</w:t>
            </w:r>
          </w:p>
        </w:tc>
        <w:tc>
          <w:tcPr>
            <w:tcW w:w="666" w:type="dxa"/>
            <w:tcBorders>
              <w:top w:val="nil"/>
              <w:bottom w:val="nil"/>
            </w:tcBorders>
            <w:vAlign w:val="center"/>
          </w:tcPr>
          <w:p w14:paraId="5C2488B8" w14:textId="77777777" w:rsidR="004D1D22" w:rsidRDefault="004D1D22" w:rsidP="004D1D22">
            <w:pPr>
              <w:pStyle w:val="Tabletext"/>
              <w:jc w:val="center"/>
            </w:pPr>
            <w:r>
              <w:t>1</w:t>
            </w:r>
          </w:p>
        </w:tc>
        <w:tc>
          <w:tcPr>
            <w:tcW w:w="666" w:type="dxa"/>
            <w:tcBorders>
              <w:top w:val="nil"/>
              <w:bottom w:val="nil"/>
            </w:tcBorders>
            <w:vAlign w:val="center"/>
          </w:tcPr>
          <w:p w14:paraId="009DE612" w14:textId="77777777" w:rsidR="004D1D22" w:rsidRDefault="004D1D22" w:rsidP="004D1D22">
            <w:pPr>
              <w:pStyle w:val="Tabletext"/>
              <w:jc w:val="center"/>
              <w:rPr>
                <w:rFonts w:ascii="Trebuchet MS" w:hAnsi="Trebuchet MS"/>
                <w:szCs w:val="16"/>
              </w:rPr>
            </w:pPr>
            <w:r>
              <w:rPr>
                <w:rFonts w:ascii="Trebuchet MS" w:hAnsi="Trebuchet MS"/>
                <w:szCs w:val="16"/>
              </w:rPr>
              <w:t>1</w:t>
            </w:r>
          </w:p>
        </w:tc>
        <w:tc>
          <w:tcPr>
            <w:tcW w:w="667" w:type="dxa"/>
            <w:gridSpan w:val="2"/>
            <w:tcBorders>
              <w:top w:val="nil"/>
              <w:bottom w:val="nil"/>
            </w:tcBorders>
            <w:vAlign w:val="center"/>
          </w:tcPr>
          <w:p w14:paraId="448FF13E" w14:textId="77777777" w:rsidR="004D1D22" w:rsidRDefault="004D1D22" w:rsidP="004D1D22">
            <w:pPr>
              <w:pStyle w:val="Tabletext"/>
              <w:jc w:val="center"/>
              <w:rPr>
                <w:rFonts w:ascii="Trebuchet MS" w:hAnsi="Trebuchet MS"/>
                <w:szCs w:val="16"/>
              </w:rPr>
            </w:pPr>
          </w:p>
        </w:tc>
      </w:tr>
      <w:tr w:rsidR="004D1D22" w14:paraId="4A23BD3C" w14:textId="77777777" w:rsidTr="004D1D22">
        <w:trPr>
          <w:cantSplit/>
        </w:trPr>
        <w:tc>
          <w:tcPr>
            <w:tcW w:w="2160" w:type="dxa"/>
            <w:tcBorders>
              <w:top w:val="nil"/>
              <w:bottom w:val="nil"/>
            </w:tcBorders>
            <w:vAlign w:val="bottom"/>
          </w:tcPr>
          <w:p w14:paraId="24D0D587" w14:textId="77777777" w:rsidR="004D1D22" w:rsidRDefault="004D1D22" w:rsidP="005D6EF4">
            <w:pPr>
              <w:pStyle w:val="Tabletext"/>
            </w:pPr>
          </w:p>
        </w:tc>
        <w:tc>
          <w:tcPr>
            <w:tcW w:w="3936" w:type="dxa"/>
            <w:tcBorders>
              <w:top w:val="nil"/>
              <w:bottom w:val="nil"/>
            </w:tcBorders>
            <w:vAlign w:val="bottom"/>
          </w:tcPr>
          <w:p w14:paraId="7A9C5463" w14:textId="77777777" w:rsidR="004D1D22" w:rsidRDefault="004D1D22" w:rsidP="005D6EF4">
            <w:pPr>
              <w:pStyle w:val="Tabletext"/>
            </w:pPr>
            <w:r>
              <w:t>Importance of job skills: Communication</w:t>
            </w:r>
          </w:p>
        </w:tc>
        <w:tc>
          <w:tcPr>
            <w:tcW w:w="666" w:type="dxa"/>
            <w:tcBorders>
              <w:top w:val="nil"/>
              <w:bottom w:val="nil"/>
            </w:tcBorders>
            <w:vAlign w:val="center"/>
          </w:tcPr>
          <w:p w14:paraId="5A5E4A95" w14:textId="77777777" w:rsidR="004D1D22" w:rsidRDefault="004D1D22" w:rsidP="004D1D22">
            <w:pPr>
              <w:pStyle w:val="Tabletext"/>
              <w:jc w:val="center"/>
            </w:pPr>
          </w:p>
        </w:tc>
        <w:tc>
          <w:tcPr>
            <w:tcW w:w="666" w:type="dxa"/>
            <w:tcBorders>
              <w:top w:val="nil"/>
              <w:bottom w:val="nil"/>
            </w:tcBorders>
            <w:vAlign w:val="center"/>
          </w:tcPr>
          <w:p w14:paraId="6E601044" w14:textId="77777777" w:rsidR="004D1D22" w:rsidRDefault="004D1D22" w:rsidP="004D1D22">
            <w:pPr>
              <w:pStyle w:val="Tabletext"/>
              <w:jc w:val="center"/>
            </w:pPr>
          </w:p>
        </w:tc>
        <w:tc>
          <w:tcPr>
            <w:tcW w:w="666" w:type="dxa"/>
            <w:gridSpan w:val="2"/>
            <w:tcBorders>
              <w:top w:val="nil"/>
              <w:bottom w:val="nil"/>
            </w:tcBorders>
            <w:vAlign w:val="center"/>
          </w:tcPr>
          <w:p w14:paraId="765CEE3F" w14:textId="77777777" w:rsidR="004D1D22" w:rsidRDefault="004D1D22" w:rsidP="004D1D22">
            <w:pPr>
              <w:pStyle w:val="Tabletext"/>
              <w:jc w:val="center"/>
            </w:pPr>
          </w:p>
        </w:tc>
        <w:tc>
          <w:tcPr>
            <w:tcW w:w="666" w:type="dxa"/>
            <w:tcBorders>
              <w:top w:val="nil"/>
              <w:bottom w:val="nil"/>
            </w:tcBorders>
            <w:vAlign w:val="center"/>
          </w:tcPr>
          <w:p w14:paraId="662CD64E" w14:textId="77777777" w:rsidR="004D1D22" w:rsidRDefault="004D1D22" w:rsidP="004D1D22">
            <w:pPr>
              <w:pStyle w:val="Tabletext"/>
              <w:jc w:val="center"/>
            </w:pPr>
          </w:p>
        </w:tc>
        <w:tc>
          <w:tcPr>
            <w:tcW w:w="666" w:type="dxa"/>
            <w:tcBorders>
              <w:top w:val="nil"/>
              <w:bottom w:val="nil"/>
            </w:tcBorders>
            <w:vAlign w:val="center"/>
          </w:tcPr>
          <w:p w14:paraId="61264C12" w14:textId="77777777" w:rsidR="004D1D22" w:rsidRDefault="004D1D22" w:rsidP="004D1D22">
            <w:pPr>
              <w:pStyle w:val="Tabletext"/>
              <w:jc w:val="center"/>
            </w:pPr>
          </w:p>
        </w:tc>
        <w:tc>
          <w:tcPr>
            <w:tcW w:w="667" w:type="dxa"/>
            <w:gridSpan w:val="2"/>
            <w:tcBorders>
              <w:top w:val="nil"/>
              <w:bottom w:val="nil"/>
            </w:tcBorders>
            <w:vAlign w:val="center"/>
          </w:tcPr>
          <w:p w14:paraId="1541314C" w14:textId="77777777" w:rsidR="004D1D22" w:rsidRDefault="004D1D22" w:rsidP="004D1D22">
            <w:pPr>
              <w:pStyle w:val="Tabletext"/>
              <w:jc w:val="center"/>
            </w:pPr>
          </w:p>
        </w:tc>
        <w:tc>
          <w:tcPr>
            <w:tcW w:w="666" w:type="dxa"/>
            <w:tcBorders>
              <w:top w:val="nil"/>
              <w:bottom w:val="nil"/>
            </w:tcBorders>
            <w:vAlign w:val="center"/>
          </w:tcPr>
          <w:p w14:paraId="010CF386" w14:textId="77777777" w:rsidR="004D1D22" w:rsidRDefault="004D1D22" w:rsidP="004D1D22">
            <w:pPr>
              <w:pStyle w:val="Tabletext"/>
              <w:jc w:val="center"/>
            </w:pPr>
          </w:p>
        </w:tc>
        <w:tc>
          <w:tcPr>
            <w:tcW w:w="666" w:type="dxa"/>
            <w:tcBorders>
              <w:top w:val="nil"/>
              <w:bottom w:val="nil"/>
            </w:tcBorders>
            <w:vAlign w:val="center"/>
          </w:tcPr>
          <w:p w14:paraId="68E71705" w14:textId="77777777" w:rsidR="004D1D22" w:rsidRDefault="004D1D22" w:rsidP="004D1D22">
            <w:pPr>
              <w:pStyle w:val="Tabletext"/>
              <w:jc w:val="center"/>
            </w:pPr>
          </w:p>
        </w:tc>
        <w:tc>
          <w:tcPr>
            <w:tcW w:w="666" w:type="dxa"/>
            <w:gridSpan w:val="2"/>
            <w:tcBorders>
              <w:top w:val="nil"/>
              <w:bottom w:val="nil"/>
            </w:tcBorders>
            <w:vAlign w:val="center"/>
          </w:tcPr>
          <w:p w14:paraId="046B15A1" w14:textId="77777777" w:rsidR="004D1D22" w:rsidRDefault="004D1D22" w:rsidP="004D1D22">
            <w:pPr>
              <w:pStyle w:val="Tabletext"/>
              <w:jc w:val="center"/>
            </w:pPr>
            <w:r>
              <w:t>1</w:t>
            </w:r>
          </w:p>
        </w:tc>
        <w:tc>
          <w:tcPr>
            <w:tcW w:w="666" w:type="dxa"/>
            <w:tcBorders>
              <w:top w:val="nil"/>
              <w:bottom w:val="nil"/>
            </w:tcBorders>
            <w:vAlign w:val="center"/>
          </w:tcPr>
          <w:p w14:paraId="1B297544" w14:textId="77777777" w:rsidR="004D1D22" w:rsidRDefault="004D1D22" w:rsidP="004D1D22">
            <w:pPr>
              <w:pStyle w:val="Tabletext"/>
              <w:jc w:val="center"/>
            </w:pPr>
          </w:p>
        </w:tc>
        <w:tc>
          <w:tcPr>
            <w:tcW w:w="666" w:type="dxa"/>
            <w:tcBorders>
              <w:top w:val="nil"/>
              <w:bottom w:val="nil"/>
            </w:tcBorders>
            <w:vAlign w:val="center"/>
          </w:tcPr>
          <w:p w14:paraId="208478E3" w14:textId="77777777" w:rsidR="004D1D22" w:rsidRDefault="004D1D22" w:rsidP="004D1D22">
            <w:pPr>
              <w:pStyle w:val="Tabletext"/>
              <w:jc w:val="center"/>
              <w:rPr>
                <w:rFonts w:ascii="Trebuchet MS" w:hAnsi="Trebuchet MS"/>
                <w:szCs w:val="16"/>
              </w:rPr>
            </w:pPr>
          </w:p>
        </w:tc>
        <w:tc>
          <w:tcPr>
            <w:tcW w:w="667" w:type="dxa"/>
            <w:gridSpan w:val="2"/>
            <w:tcBorders>
              <w:top w:val="nil"/>
              <w:bottom w:val="nil"/>
            </w:tcBorders>
            <w:vAlign w:val="center"/>
          </w:tcPr>
          <w:p w14:paraId="151E655F" w14:textId="77777777" w:rsidR="004D1D22" w:rsidRDefault="004D1D22" w:rsidP="004D1D22">
            <w:pPr>
              <w:pStyle w:val="Tabletext"/>
              <w:jc w:val="center"/>
            </w:pPr>
            <w:r>
              <w:t>1</w:t>
            </w:r>
          </w:p>
        </w:tc>
      </w:tr>
      <w:tr w:rsidR="004D1D22" w14:paraId="64262C8F" w14:textId="77777777" w:rsidTr="004D1D22">
        <w:trPr>
          <w:cantSplit/>
        </w:trPr>
        <w:tc>
          <w:tcPr>
            <w:tcW w:w="2160" w:type="dxa"/>
            <w:tcBorders>
              <w:top w:val="nil"/>
              <w:bottom w:val="nil"/>
            </w:tcBorders>
            <w:vAlign w:val="bottom"/>
          </w:tcPr>
          <w:p w14:paraId="581F8AD3" w14:textId="77777777" w:rsidR="004D1D22" w:rsidRDefault="004D1D22" w:rsidP="005D6EF4">
            <w:pPr>
              <w:pStyle w:val="Tabletext"/>
            </w:pPr>
          </w:p>
        </w:tc>
        <w:tc>
          <w:tcPr>
            <w:tcW w:w="3936" w:type="dxa"/>
            <w:tcBorders>
              <w:top w:val="nil"/>
              <w:bottom w:val="nil"/>
            </w:tcBorders>
            <w:vAlign w:val="bottom"/>
          </w:tcPr>
          <w:p w14:paraId="4D1DAD4C" w14:textId="77777777" w:rsidR="004D1D22" w:rsidRDefault="004D1D22" w:rsidP="005D6EF4">
            <w:pPr>
              <w:pStyle w:val="Tabletext"/>
            </w:pPr>
            <w:r>
              <w:t>Importance of job skills: Teamwork</w:t>
            </w:r>
          </w:p>
        </w:tc>
        <w:tc>
          <w:tcPr>
            <w:tcW w:w="666" w:type="dxa"/>
            <w:tcBorders>
              <w:top w:val="nil"/>
              <w:bottom w:val="nil"/>
            </w:tcBorders>
            <w:vAlign w:val="center"/>
          </w:tcPr>
          <w:p w14:paraId="068E24FD" w14:textId="77777777" w:rsidR="004D1D22" w:rsidRDefault="004D1D22" w:rsidP="004D1D22">
            <w:pPr>
              <w:pStyle w:val="Tabletext"/>
              <w:jc w:val="center"/>
            </w:pPr>
          </w:p>
        </w:tc>
        <w:tc>
          <w:tcPr>
            <w:tcW w:w="666" w:type="dxa"/>
            <w:tcBorders>
              <w:top w:val="nil"/>
              <w:bottom w:val="nil"/>
            </w:tcBorders>
            <w:vAlign w:val="center"/>
          </w:tcPr>
          <w:p w14:paraId="162DB25D" w14:textId="77777777" w:rsidR="004D1D22" w:rsidRDefault="004D1D22" w:rsidP="004D1D22">
            <w:pPr>
              <w:pStyle w:val="Tabletext"/>
              <w:jc w:val="center"/>
            </w:pPr>
          </w:p>
        </w:tc>
        <w:tc>
          <w:tcPr>
            <w:tcW w:w="666" w:type="dxa"/>
            <w:gridSpan w:val="2"/>
            <w:tcBorders>
              <w:top w:val="nil"/>
              <w:bottom w:val="nil"/>
            </w:tcBorders>
            <w:vAlign w:val="center"/>
          </w:tcPr>
          <w:p w14:paraId="722052F4" w14:textId="77777777" w:rsidR="004D1D22" w:rsidRDefault="004D1D22" w:rsidP="004D1D22">
            <w:pPr>
              <w:pStyle w:val="Tabletext"/>
              <w:jc w:val="center"/>
            </w:pPr>
          </w:p>
        </w:tc>
        <w:tc>
          <w:tcPr>
            <w:tcW w:w="666" w:type="dxa"/>
            <w:tcBorders>
              <w:top w:val="nil"/>
              <w:bottom w:val="nil"/>
            </w:tcBorders>
            <w:vAlign w:val="center"/>
          </w:tcPr>
          <w:p w14:paraId="5D1B4B2E" w14:textId="77777777" w:rsidR="004D1D22" w:rsidRDefault="004D1D22" w:rsidP="004D1D22">
            <w:pPr>
              <w:pStyle w:val="Tabletext"/>
              <w:jc w:val="center"/>
            </w:pPr>
          </w:p>
        </w:tc>
        <w:tc>
          <w:tcPr>
            <w:tcW w:w="666" w:type="dxa"/>
            <w:tcBorders>
              <w:top w:val="nil"/>
              <w:bottom w:val="nil"/>
            </w:tcBorders>
            <w:vAlign w:val="center"/>
          </w:tcPr>
          <w:p w14:paraId="7B201D51" w14:textId="77777777" w:rsidR="004D1D22" w:rsidRDefault="004D1D22" w:rsidP="004D1D22">
            <w:pPr>
              <w:pStyle w:val="Tabletext"/>
              <w:jc w:val="center"/>
            </w:pPr>
          </w:p>
        </w:tc>
        <w:tc>
          <w:tcPr>
            <w:tcW w:w="667" w:type="dxa"/>
            <w:gridSpan w:val="2"/>
            <w:tcBorders>
              <w:top w:val="nil"/>
              <w:bottom w:val="nil"/>
            </w:tcBorders>
            <w:vAlign w:val="center"/>
          </w:tcPr>
          <w:p w14:paraId="1A11A510" w14:textId="77777777" w:rsidR="004D1D22" w:rsidRDefault="004D1D22" w:rsidP="004D1D22">
            <w:pPr>
              <w:pStyle w:val="Tabletext"/>
              <w:jc w:val="center"/>
            </w:pPr>
          </w:p>
        </w:tc>
        <w:tc>
          <w:tcPr>
            <w:tcW w:w="666" w:type="dxa"/>
            <w:tcBorders>
              <w:top w:val="nil"/>
              <w:bottom w:val="nil"/>
            </w:tcBorders>
            <w:vAlign w:val="center"/>
          </w:tcPr>
          <w:p w14:paraId="31F61B60" w14:textId="77777777" w:rsidR="004D1D22" w:rsidRDefault="004D1D22" w:rsidP="004D1D22">
            <w:pPr>
              <w:pStyle w:val="Tabletext"/>
              <w:jc w:val="center"/>
            </w:pPr>
          </w:p>
        </w:tc>
        <w:tc>
          <w:tcPr>
            <w:tcW w:w="666" w:type="dxa"/>
            <w:tcBorders>
              <w:top w:val="nil"/>
              <w:bottom w:val="nil"/>
            </w:tcBorders>
            <w:vAlign w:val="center"/>
          </w:tcPr>
          <w:p w14:paraId="4984ED11" w14:textId="77777777" w:rsidR="004D1D22" w:rsidRDefault="004D1D22" w:rsidP="004D1D22">
            <w:pPr>
              <w:pStyle w:val="Tabletext"/>
              <w:jc w:val="center"/>
            </w:pPr>
          </w:p>
        </w:tc>
        <w:tc>
          <w:tcPr>
            <w:tcW w:w="666" w:type="dxa"/>
            <w:gridSpan w:val="2"/>
            <w:tcBorders>
              <w:top w:val="nil"/>
              <w:bottom w:val="nil"/>
            </w:tcBorders>
            <w:vAlign w:val="center"/>
          </w:tcPr>
          <w:p w14:paraId="0B87920D" w14:textId="77777777" w:rsidR="004D1D22" w:rsidRDefault="004D1D22" w:rsidP="004D1D22">
            <w:pPr>
              <w:pStyle w:val="Tabletext"/>
              <w:jc w:val="center"/>
            </w:pPr>
            <w:r>
              <w:t>1</w:t>
            </w:r>
          </w:p>
        </w:tc>
        <w:tc>
          <w:tcPr>
            <w:tcW w:w="666" w:type="dxa"/>
            <w:tcBorders>
              <w:top w:val="nil"/>
              <w:bottom w:val="nil"/>
            </w:tcBorders>
            <w:vAlign w:val="center"/>
          </w:tcPr>
          <w:p w14:paraId="6AFAAD46" w14:textId="77777777" w:rsidR="004D1D22" w:rsidRDefault="004D1D22" w:rsidP="004D1D22">
            <w:pPr>
              <w:pStyle w:val="Tabletext"/>
              <w:jc w:val="center"/>
            </w:pPr>
          </w:p>
        </w:tc>
        <w:tc>
          <w:tcPr>
            <w:tcW w:w="666" w:type="dxa"/>
            <w:tcBorders>
              <w:top w:val="nil"/>
              <w:bottom w:val="nil"/>
            </w:tcBorders>
            <w:vAlign w:val="center"/>
          </w:tcPr>
          <w:p w14:paraId="2DD64B3F" w14:textId="77777777" w:rsidR="004D1D22" w:rsidRDefault="004D1D22" w:rsidP="004D1D22">
            <w:pPr>
              <w:pStyle w:val="Tabletext"/>
              <w:jc w:val="center"/>
              <w:rPr>
                <w:rFonts w:ascii="Trebuchet MS" w:hAnsi="Trebuchet MS"/>
                <w:szCs w:val="16"/>
              </w:rPr>
            </w:pPr>
          </w:p>
        </w:tc>
        <w:tc>
          <w:tcPr>
            <w:tcW w:w="667" w:type="dxa"/>
            <w:gridSpan w:val="2"/>
            <w:tcBorders>
              <w:top w:val="nil"/>
              <w:bottom w:val="nil"/>
            </w:tcBorders>
            <w:vAlign w:val="center"/>
          </w:tcPr>
          <w:p w14:paraId="11116A42" w14:textId="77777777" w:rsidR="004D1D22" w:rsidRDefault="004D1D22" w:rsidP="004D1D22">
            <w:pPr>
              <w:pStyle w:val="Tabletext"/>
              <w:jc w:val="center"/>
            </w:pPr>
            <w:r>
              <w:t>1</w:t>
            </w:r>
          </w:p>
        </w:tc>
      </w:tr>
      <w:tr w:rsidR="004D1D22" w14:paraId="73901E5A" w14:textId="77777777" w:rsidTr="004D1D22">
        <w:trPr>
          <w:cantSplit/>
        </w:trPr>
        <w:tc>
          <w:tcPr>
            <w:tcW w:w="2160" w:type="dxa"/>
            <w:tcBorders>
              <w:top w:val="nil"/>
              <w:bottom w:val="nil"/>
            </w:tcBorders>
            <w:vAlign w:val="bottom"/>
          </w:tcPr>
          <w:p w14:paraId="278847D6" w14:textId="77777777" w:rsidR="004D1D22" w:rsidRDefault="004D1D22" w:rsidP="005D6EF4">
            <w:pPr>
              <w:pStyle w:val="Tabletext"/>
            </w:pPr>
          </w:p>
        </w:tc>
        <w:tc>
          <w:tcPr>
            <w:tcW w:w="3936" w:type="dxa"/>
            <w:tcBorders>
              <w:top w:val="nil"/>
              <w:bottom w:val="nil"/>
            </w:tcBorders>
            <w:vAlign w:val="bottom"/>
          </w:tcPr>
          <w:p w14:paraId="3238A712" w14:textId="77777777" w:rsidR="004D1D22" w:rsidRDefault="004D1D22" w:rsidP="005D6EF4">
            <w:pPr>
              <w:pStyle w:val="Tabletext"/>
            </w:pPr>
            <w:r>
              <w:t>Importance of job skills: Problem-solving</w:t>
            </w:r>
          </w:p>
        </w:tc>
        <w:tc>
          <w:tcPr>
            <w:tcW w:w="666" w:type="dxa"/>
            <w:tcBorders>
              <w:top w:val="nil"/>
              <w:bottom w:val="nil"/>
            </w:tcBorders>
            <w:vAlign w:val="center"/>
          </w:tcPr>
          <w:p w14:paraId="426E3E92" w14:textId="77777777" w:rsidR="004D1D22" w:rsidRDefault="004D1D22" w:rsidP="004D1D22">
            <w:pPr>
              <w:pStyle w:val="Tabletext"/>
              <w:jc w:val="center"/>
            </w:pPr>
          </w:p>
        </w:tc>
        <w:tc>
          <w:tcPr>
            <w:tcW w:w="666" w:type="dxa"/>
            <w:tcBorders>
              <w:top w:val="nil"/>
              <w:bottom w:val="nil"/>
            </w:tcBorders>
            <w:vAlign w:val="center"/>
          </w:tcPr>
          <w:p w14:paraId="1A63497F" w14:textId="77777777" w:rsidR="004D1D22" w:rsidRDefault="004D1D22" w:rsidP="004D1D22">
            <w:pPr>
              <w:pStyle w:val="Tabletext"/>
              <w:jc w:val="center"/>
            </w:pPr>
          </w:p>
        </w:tc>
        <w:tc>
          <w:tcPr>
            <w:tcW w:w="666" w:type="dxa"/>
            <w:gridSpan w:val="2"/>
            <w:tcBorders>
              <w:top w:val="nil"/>
              <w:bottom w:val="nil"/>
            </w:tcBorders>
            <w:vAlign w:val="center"/>
          </w:tcPr>
          <w:p w14:paraId="6E075A89" w14:textId="77777777" w:rsidR="004D1D22" w:rsidRDefault="004D1D22" w:rsidP="004D1D22">
            <w:pPr>
              <w:pStyle w:val="Tabletext"/>
              <w:jc w:val="center"/>
            </w:pPr>
          </w:p>
        </w:tc>
        <w:tc>
          <w:tcPr>
            <w:tcW w:w="666" w:type="dxa"/>
            <w:tcBorders>
              <w:top w:val="nil"/>
              <w:bottom w:val="nil"/>
            </w:tcBorders>
            <w:vAlign w:val="center"/>
          </w:tcPr>
          <w:p w14:paraId="2B292BF6" w14:textId="77777777" w:rsidR="004D1D22" w:rsidRDefault="004D1D22" w:rsidP="004D1D22">
            <w:pPr>
              <w:pStyle w:val="Tabletext"/>
              <w:jc w:val="center"/>
            </w:pPr>
          </w:p>
        </w:tc>
        <w:tc>
          <w:tcPr>
            <w:tcW w:w="666" w:type="dxa"/>
            <w:tcBorders>
              <w:top w:val="nil"/>
              <w:bottom w:val="nil"/>
            </w:tcBorders>
            <w:vAlign w:val="center"/>
          </w:tcPr>
          <w:p w14:paraId="65884F50" w14:textId="77777777" w:rsidR="004D1D22" w:rsidRDefault="004D1D22" w:rsidP="004D1D22">
            <w:pPr>
              <w:pStyle w:val="Tabletext"/>
              <w:jc w:val="center"/>
            </w:pPr>
          </w:p>
        </w:tc>
        <w:tc>
          <w:tcPr>
            <w:tcW w:w="667" w:type="dxa"/>
            <w:gridSpan w:val="2"/>
            <w:tcBorders>
              <w:top w:val="nil"/>
              <w:bottom w:val="nil"/>
            </w:tcBorders>
            <w:vAlign w:val="center"/>
          </w:tcPr>
          <w:p w14:paraId="39578CD3" w14:textId="77777777" w:rsidR="004D1D22" w:rsidRDefault="004D1D22" w:rsidP="004D1D22">
            <w:pPr>
              <w:pStyle w:val="Tabletext"/>
              <w:jc w:val="center"/>
            </w:pPr>
          </w:p>
        </w:tc>
        <w:tc>
          <w:tcPr>
            <w:tcW w:w="666" w:type="dxa"/>
            <w:tcBorders>
              <w:top w:val="nil"/>
              <w:bottom w:val="nil"/>
            </w:tcBorders>
            <w:vAlign w:val="center"/>
          </w:tcPr>
          <w:p w14:paraId="6EC24F8B" w14:textId="77777777" w:rsidR="004D1D22" w:rsidRDefault="004D1D22" w:rsidP="004D1D22">
            <w:pPr>
              <w:pStyle w:val="Tabletext"/>
              <w:jc w:val="center"/>
            </w:pPr>
          </w:p>
        </w:tc>
        <w:tc>
          <w:tcPr>
            <w:tcW w:w="666" w:type="dxa"/>
            <w:tcBorders>
              <w:top w:val="nil"/>
              <w:bottom w:val="nil"/>
            </w:tcBorders>
            <w:vAlign w:val="center"/>
          </w:tcPr>
          <w:p w14:paraId="2F727FFB" w14:textId="77777777" w:rsidR="004D1D22" w:rsidRDefault="004D1D22" w:rsidP="004D1D22">
            <w:pPr>
              <w:pStyle w:val="Tabletext"/>
              <w:jc w:val="center"/>
            </w:pPr>
          </w:p>
        </w:tc>
        <w:tc>
          <w:tcPr>
            <w:tcW w:w="666" w:type="dxa"/>
            <w:gridSpan w:val="2"/>
            <w:tcBorders>
              <w:top w:val="nil"/>
              <w:bottom w:val="nil"/>
            </w:tcBorders>
            <w:vAlign w:val="center"/>
          </w:tcPr>
          <w:p w14:paraId="56A49D05" w14:textId="77777777" w:rsidR="004D1D22" w:rsidRDefault="004D1D22" w:rsidP="004D1D22">
            <w:pPr>
              <w:pStyle w:val="Tabletext"/>
              <w:jc w:val="center"/>
            </w:pPr>
            <w:r>
              <w:t>1</w:t>
            </w:r>
          </w:p>
        </w:tc>
        <w:tc>
          <w:tcPr>
            <w:tcW w:w="666" w:type="dxa"/>
            <w:tcBorders>
              <w:top w:val="nil"/>
              <w:bottom w:val="nil"/>
            </w:tcBorders>
            <w:vAlign w:val="center"/>
          </w:tcPr>
          <w:p w14:paraId="0428A4AF" w14:textId="77777777" w:rsidR="004D1D22" w:rsidRDefault="004D1D22" w:rsidP="004D1D22">
            <w:pPr>
              <w:pStyle w:val="Tabletext"/>
              <w:jc w:val="center"/>
            </w:pPr>
          </w:p>
        </w:tc>
        <w:tc>
          <w:tcPr>
            <w:tcW w:w="666" w:type="dxa"/>
            <w:tcBorders>
              <w:top w:val="nil"/>
              <w:bottom w:val="nil"/>
            </w:tcBorders>
            <w:vAlign w:val="center"/>
          </w:tcPr>
          <w:p w14:paraId="26427537" w14:textId="77777777" w:rsidR="004D1D22" w:rsidRDefault="004D1D22" w:rsidP="004D1D22">
            <w:pPr>
              <w:pStyle w:val="Tabletext"/>
              <w:jc w:val="center"/>
              <w:rPr>
                <w:rFonts w:ascii="Trebuchet MS" w:hAnsi="Trebuchet MS"/>
                <w:szCs w:val="16"/>
              </w:rPr>
            </w:pPr>
          </w:p>
        </w:tc>
        <w:tc>
          <w:tcPr>
            <w:tcW w:w="667" w:type="dxa"/>
            <w:gridSpan w:val="2"/>
            <w:tcBorders>
              <w:top w:val="nil"/>
              <w:bottom w:val="nil"/>
            </w:tcBorders>
            <w:vAlign w:val="center"/>
          </w:tcPr>
          <w:p w14:paraId="5E9775D4" w14:textId="77777777" w:rsidR="004D1D22" w:rsidRDefault="004D1D22" w:rsidP="004D1D22">
            <w:pPr>
              <w:pStyle w:val="Tabletext"/>
              <w:jc w:val="center"/>
            </w:pPr>
            <w:r>
              <w:t>1</w:t>
            </w:r>
          </w:p>
        </w:tc>
      </w:tr>
      <w:tr w:rsidR="004D1D22" w14:paraId="54851823" w14:textId="77777777" w:rsidTr="004D1D22">
        <w:trPr>
          <w:cantSplit/>
        </w:trPr>
        <w:tc>
          <w:tcPr>
            <w:tcW w:w="2160" w:type="dxa"/>
            <w:tcBorders>
              <w:top w:val="nil"/>
              <w:bottom w:val="nil"/>
            </w:tcBorders>
            <w:vAlign w:val="bottom"/>
          </w:tcPr>
          <w:p w14:paraId="7AE968D0" w14:textId="77777777" w:rsidR="004D1D22" w:rsidRDefault="004D1D22" w:rsidP="005D6EF4">
            <w:pPr>
              <w:pStyle w:val="Tabletext"/>
            </w:pPr>
          </w:p>
        </w:tc>
        <w:tc>
          <w:tcPr>
            <w:tcW w:w="3936" w:type="dxa"/>
            <w:tcBorders>
              <w:top w:val="nil"/>
              <w:bottom w:val="nil"/>
            </w:tcBorders>
            <w:vAlign w:val="bottom"/>
          </w:tcPr>
          <w:p w14:paraId="6766F928" w14:textId="77777777" w:rsidR="004D1D22" w:rsidRDefault="004D1D22" w:rsidP="005D6EF4">
            <w:pPr>
              <w:pStyle w:val="Tabletext"/>
            </w:pPr>
            <w:r>
              <w:t>Importance of job skills: Initiative and creativity</w:t>
            </w:r>
          </w:p>
        </w:tc>
        <w:tc>
          <w:tcPr>
            <w:tcW w:w="666" w:type="dxa"/>
            <w:tcBorders>
              <w:top w:val="nil"/>
              <w:bottom w:val="nil"/>
            </w:tcBorders>
            <w:vAlign w:val="center"/>
          </w:tcPr>
          <w:p w14:paraId="74716EA3" w14:textId="77777777" w:rsidR="004D1D22" w:rsidRDefault="004D1D22" w:rsidP="004D1D22">
            <w:pPr>
              <w:pStyle w:val="Tabletext"/>
              <w:jc w:val="center"/>
            </w:pPr>
          </w:p>
        </w:tc>
        <w:tc>
          <w:tcPr>
            <w:tcW w:w="666" w:type="dxa"/>
            <w:tcBorders>
              <w:top w:val="nil"/>
              <w:bottom w:val="nil"/>
            </w:tcBorders>
            <w:vAlign w:val="center"/>
          </w:tcPr>
          <w:p w14:paraId="3EAE4DC3" w14:textId="77777777" w:rsidR="004D1D22" w:rsidRDefault="004D1D22" w:rsidP="004D1D22">
            <w:pPr>
              <w:pStyle w:val="Tabletext"/>
              <w:jc w:val="center"/>
            </w:pPr>
          </w:p>
        </w:tc>
        <w:tc>
          <w:tcPr>
            <w:tcW w:w="666" w:type="dxa"/>
            <w:gridSpan w:val="2"/>
            <w:tcBorders>
              <w:top w:val="nil"/>
              <w:bottom w:val="nil"/>
            </w:tcBorders>
            <w:vAlign w:val="center"/>
          </w:tcPr>
          <w:p w14:paraId="3FEA1711" w14:textId="77777777" w:rsidR="004D1D22" w:rsidRDefault="004D1D22" w:rsidP="004D1D22">
            <w:pPr>
              <w:pStyle w:val="Tabletext"/>
              <w:jc w:val="center"/>
            </w:pPr>
          </w:p>
        </w:tc>
        <w:tc>
          <w:tcPr>
            <w:tcW w:w="666" w:type="dxa"/>
            <w:tcBorders>
              <w:top w:val="nil"/>
              <w:bottom w:val="nil"/>
            </w:tcBorders>
            <w:vAlign w:val="center"/>
          </w:tcPr>
          <w:p w14:paraId="1283D03A" w14:textId="77777777" w:rsidR="004D1D22" w:rsidRDefault="004D1D22" w:rsidP="004D1D22">
            <w:pPr>
              <w:pStyle w:val="Tabletext"/>
              <w:jc w:val="center"/>
            </w:pPr>
          </w:p>
        </w:tc>
        <w:tc>
          <w:tcPr>
            <w:tcW w:w="666" w:type="dxa"/>
            <w:tcBorders>
              <w:top w:val="nil"/>
              <w:bottom w:val="nil"/>
            </w:tcBorders>
            <w:vAlign w:val="center"/>
          </w:tcPr>
          <w:p w14:paraId="65D80DDF" w14:textId="77777777" w:rsidR="004D1D22" w:rsidRDefault="004D1D22" w:rsidP="004D1D22">
            <w:pPr>
              <w:pStyle w:val="Tabletext"/>
              <w:jc w:val="center"/>
            </w:pPr>
          </w:p>
        </w:tc>
        <w:tc>
          <w:tcPr>
            <w:tcW w:w="667" w:type="dxa"/>
            <w:gridSpan w:val="2"/>
            <w:tcBorders>
              <w:top w:val="nil"/>
              <w:bottom w:val="nil"/>
            </w:tcBorders>
            <w:vAlign w:val="center"/>
          </w:tcPr>
          <w:p w14:paraId="2C9904D2" w14:textId="77777777" w:rsidR="004D1D22" w:rsidRDefault="004D1D22" w:rsidP="004D1D22">
            <w:pPr>
              <w:pStyle w:val="Tabletext"/>
              <w:jc w:val="center"/>
            </w:pPr>
          </w:p>
        </w:tc>
        <w:tc>
          <w:tcPr>
            <w:tcW w:w="666" w:type="dxa"/>
            <w:tcBorders>
              <w:top w:val="nil"/>
              <w:bottom w:val="nil"/>
            </w:tcBorders>
            <w:vAlign w:val="center"/>
          </w:tcPr>
          <w:p w14:paraId="055AB9D8" w14:textId="77777777" w:rsidR="004D1D22" w:rsidRDefault="004D1D22" w:rsidP="004D1D22">
            <w:pPr>
              <w:pStyle w:val="Tabletext"/>
              <w:jc w:val="center"/>
            </w:pPr>
          </w:p>
        </w:tc>
        <w:tc>
          <w:tcPr>
            <w:tcW w:w="666" w:type="dxa"/>
            <w:tcBorders>
              <w:top w:val="nil"/>
              <w:bottom w:val="nil"/>
            </w:tcBorders>
            <w:vAlign w:val="center"/>
          </w:tcPr>
          <w:p w14:paraId="049846E0" w14:textId="77777777" w:rsidR="004D1D22" w:rsidRDefault="004D1D22" w:rsidP="004D1D22">
            <w:pPr>
              <w:pStyle w:val="Tabletext"/>
              <w:jc w:val="center"/>
            </w:pPr>
          </w:p>
        </w:tc>
        <w:tc>
          <w:tcPr>
            <w:tcW w:w="666" w:type="dxa"/>
            <w:gridSpan w:val="2"/>
            <w:tcBorders>
              <w:top w:val="nil"/>
              <w:bottom w:val="nil"/>
            </w:tcBorders>
            <w:vAlign w:val="center"/>
          </w:tcPr>
          <w:p w14:paraId="60E3A3B7" w14:textId="77777777" w:rsidR="004D1D22" w:rsidRDefault="004D1D22" w:rsidP="004D1D22">
            <w:pPr>
              <w:pStyle w:val="Tabletext"/>
              <w:jc w:val="center"/>
            </w:pPr>
            <w:r>
              <w:t>1</w:t>
            </w:r>
          </w:p>
        </w:tc>
        <w:tc>
          <w:tcPr>
            <w:tcW w:w="666" w:type="dxa"/>
            <w:tcBorders>
              <w:top w:val="nil"/>
              <w:bottom w:val="nil"/>
            </w:tcBorders>
            <w:vAlign w:val="center"/>
          </w:tcPr>
          <w:p w14:paraId="180C80FE" w14:textId="77777777" w:rsidR="004D1D22" w:rsidRDefault="004D1D22" w:rsidP="004D1D22">
            <w:pPr>
              <w:pStyle w:val="Tabletext"/>
              <w:jc w:val="center"/>
            </w:pPr>
          </w:p>
        </w:tc>
        <w:tc>
          <w:tcPr>
            <w:tcW w:w="666" w:type="dxa"/>
            <w:tcBorders>
              <w:top w:val="nil"/>
              <w:bottom w:val="nil"/>
            </w:tcBorders>
            <w:vAlign w:val="center"/>
          </w:tcPr>
          <w:p w14:paraId="32BD5E20" w14:textId="77777777" w:rsidR="004D1D22" w:rsidRDefault="004D1D22" w:rsidP="004D1D22">
            <w:pPr>
              <w:pStyle w:val="Tabletext"/>
              <w:jc w:val="center"/>
              <w:rPr>
                <w:rFonts w:ascii="Trebuchet MS" w:hAnsi="Trebuchet MS"/>
                <w:szCs w:val="16"/>
              </w:rPr>
            </w:pPr>
          </w:p>
        </w:tc>
        <w:tc>
          <w:tcPr>
            <w:tcW w:w="667" w:type="dxa"/>
            <w:gridSpan w:val="2"/>
            <w:tcBorders>
              <w:top w:val="nil"/>
              <w:bottom w:val="nil"/>
            </w:tcBorders>
            <w:vAlign w:val="center"/>
          </w:tcPr>
          <w:p w14:paraId="25D0C0E7" w14:textId="77777777" w:rsidR="004D1D22" w:rsidRDefault="004D1D22" w:rsidP="004D1D22">
            <w:pPr>
              <w:pStyle w:val="Tabletext"/>
              <w:jc w:val="center"/>
            </w:pPr>
            <w:r>
              <w:t>1</w:t>
            </w:r>
          </w:p>
        </w:tc>
      </w:tr>
      <w:tr w:rsidR="004D1D22" w14:paraId="52D0DB66" w14:textId="77777777" w:rsidTr="004D1D22">
        <w:trPr>
          <w:cantSplit/>
        </w:trPr>
        <w:tc>
          <w:tcPr>
            <w:tcW w:w="2160" w:type="dxa"/>
            <w:tcBorders>
              <w:top w:val="nil"/>
              <w:bottom w:val="nil"/>
            </w:tcBorders>
            <w:vAlign w:val="bottom"/>
          </w:tcPr>
          <w:p w14:paraId="10FBD5BA" w14:textId="77777777" w:rsidR="004D1D22" w:rsidRDefault="004D1D22" w:rsidP="005D6EF4">
            <w:pPr>
              <w:pStyle w:val="Tabletext"/>
            </w:pPr>
          </w:p>
        </w:tc>
        <w:tc>
          <w:tcPr>
            <w:tcW w:w="3936" w:type="dxa"/>
            <w:tcBorders>
              <w:top w:val="nil"/>
              <w:bottom w:val="nil"/>
            </w:tcBorders>
            <w:vAlign w:val="bottom"/>
          </w:tcPr>
          <w:p w14:paraId="28430056" w14:textId="77777777" w:rsidR="004D1D22" w:rsidRDefault="004D1D22" w:rsidP="005D6EF4">
            <w:pPr>
              <w:pStyle w:val="Tabletext"/>
            </w:pPr>
            <w:r>
              <w:t>Importance of job skills: Planning and organisation</w:t>
            </w:r>
          </w:p>
        </w:tc>
        <w:tc>
          <w:tcPr>
            <w:tcW w:w="666" w:type="dxa"/>
            <w:tcBorders>
              <w:top w:val="nil"/>
              <w:bottom w:val="nil"/>
            </w:tcBorders>
            <w:vAlign w:val="center"/>
          </w:tcPr>
          <w:p w14:paraId="2D70ACD3" w14:textId="77777777" w:rsidR="004D1D22" w:rsidRDefault="004D1D22" w:rsidP="004D1D22">
            <w:pPr>
              <w:pStyle w:val="Tabletext"/>
              <w:jc w:val="center"/>
            </w:pPr>
          </w:p>
        </w:tc>
        <w:tc>
          <w:tcPr>
            <w:tcW w:w="666" w:type="dxa"/>
            <w:tcBorders>
              <w:top w:val="nil"/>
              <w:bottom w:val="nil"/>
            </w:tcBorders>
            <w:vAlign w:val="center"/>
          </w:tcPr>
          <w:p w14:paraId="56A2DC5D" w14:textId="77777777" w:rsidR="004D1D22" w:rsidRDefault="004D1D22" w:rsidP="004D1D22">
            <w:pPr>
              <w:pStyle w:val="Tabletext"/>
              <w:jc w:val="center"/>
            </w:pPr>
          </w:p>
        </w:tc>
        <w:tc>
          <w:tcPr>
            <w:tcW w:w="666" w:type="dxa"/>
            <w:gridSpan w:val="2"/>
            <w:tcBorders>
              <w:top w:val="nil"/>
              <w:bottom w:val="nil"/>
            </w:tcBorders>
            <w:vAlign w:val="center"/>
          </w:tcPr>
          <w:p w14:paraId="40ECC117" w14:textId="77777777" w:rsidR="004D1D22" w:rsidRDefault="004D1D22" w:rsidP="004D1D22">
            <w:pPr>
              <w:pStyle w:val="Tabletext"/>
              <w:jc w:val="center"/>
            </w:pPr>
          </w:p>
        </w:tc>
        <w:tc>
          <w:tcPr>
            <w:tcW w:w="666" w:type="dxa"/>
            <w:tcBorders>
              <w:top w:val="nil"/>
              <w:bottom w:val="nil"/>
            </w:tcBorders>
            <w:vAlign w:val="center"/>
          </w:tcPr>
          <w:p w14:paraId="55B85902" w14:textId="77777777" w:rsidR="004D1D22" w:rsidRDefault="004D1D22" w:rsidP="004D1D22">
            <w:pPr>
              <w:pStyle w:val="Tabletext"/>
              <w:jc w:val="center"/>
            </w:pPr>
          </w:p>
        </w:tc>
        <w:tc>
          <w:tcPr>
            <w:tcW w:w="666" w:type="dxa"/>
            <w:tcBorders>
              <w:top w:val="nil"/>
              <w:bottom w:val="nil"/>
            </w:tcBorders>
            <w:vAlign w:val="center"/>
          </w:tcPr>
          <w:p w14:paraId="1C3B90C6" w14:textId="77777777" w:rsidR="004D1D22" w:rsidRDefault="004D1D22" w:rsidP="004D1D22">
            <w:pPr>
              <w:pStyle w:val="Tabletext"/>
              <w:jc w:val="center"/>
            </w:pPr>
          </w:p>
        </w:tc>
        <w:tc>
          <w:tcPr>
            <w:tcW w:w="667" w:type="dxa"/>
            <w:gridSpan w:val="2"/>
            <w:tcBorders>
              <w:top w:val="nil"/>
              <w:bottom w:val="nil"/>
            </w:tcBorders>
            <w:vAlign w:val="center"/>
          </w:tcPr>
          <w:p w14:paraId="342DB6C0" w14:textId="77777777" w:rsidR="004D1D22" w:rsidRDefault="004D1D22" w:rsidP="004D1D22">
            <w:pPr>
              <w:pStyle w:val="Tabletext"/>
              <w:jc w:val="center"/>
            </w:pPr>
          </w:p>
        </w:tc>
        <w:tc>
          <w:tcPr>
            <w:tcW w:w="666" w:type="dxa"/>
            <w:tcBorders>
              <w:top w:val="nil"/>
              <w:bottom w:val="nil"/>
            </w:tcBorders>
            <w:vAlign w:val="center"/>
          </w:tcPr>
          <w:p w14:paraId="58C8ADC7" w14:textId="77777777" w:rsidR="004D1D22" w:rsidRDefault="004D1D22" w:rsidP="004D1D22">
            <w:pPr>
              <w:pStyle w:val="Tabletext"/>
              <w:jc w:val="center"/>
            </w:pPr>
          </w:p>
        </w:tc>
        <w:tc>
          <w:tcPr>
            <w:tcW w:w="666" w:type="dxa"/>
            <w:tcBorders>
              <w:top w:val="nil"/>
              <w:bottom w:val="nil"/>
            </w:tcBorders>
            <w:vAlign w:val="center"/>
          </w:tcPr>
          <w:p w14:paraId="25BF96D1" w14:textId="77777777" w:rsidR="004D1D22" w:rsidRDefault="004D1D22" w:rsidP="004D1D22">
            <w:pPr>
              <w:pStyle w:val="Tabletext"/>
              <w:jc w:val="center"/>
            </w:pPr>
          </w:p>
        </w:tc>
        <w:tc>
          <w:tcPr>
            <w:tcW w:w="666" w:type="dxa"/>
            <w:gridSpan w:val="2"/>
            <w:tcBorders>
              <w:top w:val="nil"/>
              <w:bottom w:val="nil"/>
            </w:tcBorders>
            <w:vAlign w:val="center"/>
          </w:tcPr>
          <w:p w14:paraId="42099C81" w14:textId="77777777" w:rsidR="004D1D22" w:rsidRDefault="004D1D22" w:rsidP="004D1D22">
            <w:pPr>
              <w:pStyle w:val="Tabletext"/>
              <w:jc w:val="center"/>
            </w:pPr>
            <w:r>
              <w:t>1</w:t>
            </w:r>
          </w:p>
        </w:tc>
        <w:tc>
          <w:tcPr>
            <w:tcW w:w="666" w:type="dxa"/>
            <w:tcBorders>
              <w:top w:val="nil"/>
              <w:bottom w:val="nil"/>
            </w:tcBorders>
            <w:vAlign w:val="center"/>
          </w:tcPr>
          <w:p w14:paraId="05C5CCC5" w14:textId="77777777" w:rsidR="004D1D22" w:rsidRDefault="004D1D22" w:rsidP="004D1D22">
            <w:pPr>
              <w:pStyle w:val="Tabletext"/>
              <w:jc w:val="center"/>
            </w:pPr>
          </w:p>
        </w:tc>
        <w:tc>
          <w:tcPr>
            <w:tcW w:w="666" w:type="dxa"/>
            <w:tcBorders>
              <w:top w:val="nil"/>
              <w:bottom w:val="nil"/>
            </w:tcBorders>
            <w:vAlign w:val="center"/>
          </w:tcPr>
          <w:p w14:paraId="104D551F" w14:textId="77777777" w:rsidR="004D1D22" w:rsidRDefault="004D1D22" w:rsidP="004D1D22">
            <w:pPr>
              <w:pStyle w:val="Tabletext"/>
              <w:jc w:val="center"/>
              <w:rPr>
                <w:rFonts w:ascii="Trebuchet MS" w:hAnsi="Trebuchet MS"/>
                <w:szCs w:val="16"/>
              </w:rPr>
            </w:pPr>
          </w:p>
        </w:tc>
        <w:tc>
          <w:tcPr>
            <w:tcW w:w="667" w:type="dxa"/>
            <w:gridSpan w:val="2"/>
            <w:tcBorders>
              <w:top w:val="nil"/>
              <w:bottom w:val="nil"/>
            </w:tcBorders>
            <w:vAlign w:val="center"/>
          </w:tcPr>
          <w:p w14:paraId="01C7388B" w14:textId="77777777" w:rsidR="004D1D22" w:rsidRDefault="004D1D22" w:rsidP="004D1D22">
            <w:pPr>
              <w:pStyle w:val="Tabletext"/>
              <w:jc w:val="center"/>
            </w:pPr>
            <w:r>
              <w:t>1</w:t>
            </w:r>
          </w:p>
        </w:tc>
      </w:tr>
      <w:tr w:rsidR="004D1D22" w14:paraId="20B5C338" w14:textId="77777777" w:rsidTr="004D1D22">
        <w:trPr>
          <w:cantSplit/>
        </w:trPr>
        <w:tc>
          <w:tcPr>
            <w:tcW w:w="2160" w:type="dxa"/>
            <w:tcBorders>
              <w:top w:val="nil"/>
              <w:bottom w:val="nil"/>
            </w:tcBorders>
            <w:vAlign w:val="bottom"/>
          </w:tcPr>
          <w:p w14:paraId="317DCD05" w14:textId="77777777" w:rsidR="004D1D22" w:rsidRDefault="004D1D22" w:rsidP="005D6EF4">
            <w:pPr>
              <w:pStyle w:val="Tabletext"/>
            </w:pPr>
          </w:p>
        </w:tc>
        <w:tc>
          <w:tcPr>
            <w:tcW w:w="3936" w:type="dxa"/>
            <w:tcBorders>
              <w:top w:val="nil"/>
              <w:bottom w:val="nil"/>
            </w:tcBorders>
            <w:vAlign w:val="bottom"/>
          </w:tcPr>
          <w:p w14:paraId="422F180D" w14:textId="77777777" w:rsidR="004D1D22" w:rsidRDefault="004D1D22" w:rsidP="005D6EF4">
            <w:pPr>
              <w:pStyle w:val="Tabletext"/>
            </w:pPr>
            <w:r>
              <w:t>Importance of job skills: Self-management</w:t>
            </w:r>
          </w:p>
        </w:tc>
        <w:tc>
          <w:tcPr>
            <w:tcW w:w="666" w:type="dxa"/>
            <w:tcBorders>
              <w:top w:val="nil"/>
              <w:bottom w:val="nil"/>
            </w:tcBorders>
            <w:vAlign w:val="center"/>
          </w:tcPr>
          <w:p w14:paraId="23BA7F65" w14:textId="77777777" w:rsidR="004D1D22" w:rsidRDefault="004D1D22" w:rsidP="004D1D22">
            <w:pPr>
              <w:pStyle w:val="Tabletext"/>
              <w:jc w:val="center"/>
            </w:pPr>
          </w:p>
        </w:tc>
        <w:tc>
          <w:tcPr>
            <w:tcW w:w="666" w:type="dxa"/>
            <w:tcBorders>
              <w:top w:val="nil"/>
              <w:bottom w:val="nil"/>
            </w:tcBorders>
            <w:vAlign w:val="center"/>
          </w:tcPr>
          <w:p w14:paraId="44B602E8" w14:textId="77777777" w:rsidR="004D1D22" w:rsidRDefault="004D1D22" w:rsidP="004D1D22">
            <w:pPr>
              <w:pStyle w:val="Tabletext"/>
              <w:jc w:val="center"/>
            </w:pPr>
          </w:p>
        </w:tc>
        <w:tc>
          <w:tcPr>
            <w:tcW w:w="666" w:type="dxa"/>
            <w:gridSpan w:val="2"/>
            <w:tcBorders>
              <w:top w:val="nil"/>
              <w:bottom w:val="nil"/>
            </w:tcBorders>
            <w:vAlign w:val="center"/>
          </w:tcPr>
          <w:p w14:paraId="159A677C" w14:textId="77777777" w:rsidR="004D1D22" w:rsidRDefault="004D1D22" w:rsidP="004D1D22">
            <w:pPr>
              <w:pStyle w:val="Tabletext"/>
              <w:jc w:val="center"/>
            </w:pPr>
          </w:p>
        </w:tc>
        <w:tc>
          <w:tcPr>
            <w:tcW w:w="666" w:type="dxa"/>
            <w:tcBorders>
              <w:top w:val="nil"/>
              <w:bottom w:val="nil"/>
            </w:tcBorders>
            <w:vAlign w:val="center"/>
          </w:tcPr>
          <w:p w14:paraId="5F80B46C" w14:textId="77777777" w:rsidR="004D1D22" w:rsidRDefault="004D1D22" w:rsidP="004D1D22">
            <w:pPr>
              <w:pStyle w:val="Tabletext"/>
              <w:jc w:val="center"/>
            </w:pPr>
          </w:p>
        </w:tc>
        <w:tc>
          <w:tcPr>
            <w:tcW w:w="666" w:type="dxa"/>
            <w:tcBorders>
              <w:top w:val="nil"/>
              <w:bottom w:val="nil"/>
            </w:tcBorders>
            <w:vAlign w:val="center"/>
          </w:tcPr>
          <w:p w14:paraId="67966BCC" w14:textId="77777777" w:rsidR="004D1D22" w:rsidRDefault="004D1D22" w:rsidP="004D1D22">
            <w:pPr>
              <w:pStyle w:val="Tabletext"/>
              <w:jc w:val="center"/>
            </w:pPr>
          </w:p>
        </w:tc>
        <w:tc>
          <w:tcPr>
            <w:tcW w:w="667" w:type="dxa"/>
            <w:gridSpan w:val="2"/>
            <w:tcBorders>
              <w:top w:val="nil"/>
              <w:bottom w:val="nil"/>
            </w:tcBorders>
            <w:vAlign w:val="center"/>
          </w:tcPr>
          <w:p w14:paraId="10B265C7" w14:textId="77777777" w:rsidR="004D1D22" w:rsidRDefault="004D1D22" w:rsidP="004D1D22">
            <w:pPr>
              <w:pStyle w:val="Tabletext"/>
              <w:jc w:val="center"/>
            </w:pPr>
          </w:p>
        </w:tc>
        <w:tc>
          <w:tcPr>
            <w:tcW w:w="666" w:type="dxa"/>
            <w:tcBorders>
              <w:top w:val="nil"/>
              <w:bottom w:val="nil"/>
            </w:tcBorders>
            <w:vAlign w:val="center"/>
          </w:tcPr>
          <w:p w14:paraId="26F72FA7" w14:textId="77777777" w:rsidR="004D1D22" w:rsidRDefault="004D1D22" w:rsidP="004D1D22">
            <w:pPr>
              <w:pStyle w:val="Tabletext"/>
              <w:jc w:val="center"/>
            </w:pPr>
          </w:p>
        </w:tc>
        <w:tc>
          <w:tcPr>
            <w:tcW w:w="666" w:type="dxa"/>
            <w:tcBorders>
              <w:top w:val="nil"/>
              <w:bottom w:val="nil"/>
            </w:tcBorders>
            <w:vAlign w:val="center"/>
          </w:tcPr>
          <w:p w14:paraId="73EBE185" w14:textId="77777777" w:rsidR="004D1D22" w:rsidRDefault="004D1D22" w:rsidP="004D1D22">
            <w:pPr>
              <w:pStyle w:val="Tabletext"/>
              <w:jc w:val="center"/>
            </w:pPr>
          </w:p>
        </w:tc>
        <w:tc>
          <w:tcPr>
            <w:tcW w:w="666" w:type="dxa"/>
            <w:gridSpan w:val="2"/>
            <w:tcBorders>
              <w:top w:val="nil"/>
              <w:bottom w:val="nil"/>
            </w:tcBorders>
            <w:vAlign w:val="center"/>
          </w:tcPr>
          <w:p w14:paraId="3B37B2F0" w14:textId="77777777" w:rsidR="004D1D22" w:rsidRDefault="004D1D22" w:rsidP="004D1D22">
            <w:pPr>
              <w:pStyle w:val="Tabletext"/>
              <w:jc w:val="center"/>
            </w:pPr>
            <w:r>
              <w:t>1</w:t>
            </w:r>
          </w:p>
        </w:tc>
        <w:tc>
          <w:tcPr>
            <w:tcW w:w="666" w:type="dxa"/>
            <w:tcBorders>
              <w:top w:val="nil"/>
              <w:bottom w:val="nil"/>
            </w:tcBorders>
            <w:vAlign w:val="center"/>
          </w:tcPr>
          <w:p w14:paraId="62D87255" w14:textId="77777777" w:rsidR="004D1D22" w:rsidRDefault="004D1D22" w:rsidP="004D1D22">
            <w:pPr>
              <w:pStyle w:val="Tabletext"/>
              <w:jc w:val="center"/>
            </w:pPr>
          </w:p>
        </w:tc>
        <w:tc>
          <w:tcPr>
            <w:tcW w:w="666" w:type="dxa"/>
            <w:tcBorders>
              <w:top w:val="nil"/>
              <w:bottom w:val="nil"/>
            </w:tcBorders>
            <w:vAlign w:val="center"/>
          </w:tcPr>
          <w:p w14:paraId="24A71C38" w14:textId="77777777" w:rsidR="004D1D22" w:rsidRDefault="004D1D22" w:rsidP="004D1D22">
            <w:pPr>
              <w:pStyle w:val="Tabletext"/>
              <w:jc w:val="center"/>
              <w:rPr>
                <w:rFonts w:ascii="Trebuchet MS" w:hAnsi="Trebuchet MS"/>
                <w:szCs w:val="16"/>
              </w:rPr>
            </w:pPr>
          </w:p>
        </w:tc>
        <w:tc>
          <w:tcPr>
            <w:tcW w:w="667" w:type="dxa"/>
            <w:gridSpan w:val="2"/>
            <w:tcBorders>
              <w:top w:val="nil"/>
              <w:bottom w:val="nil"/>
            </w:tcBorders>
            <w:vAlign w:val="center"/>
          </w:tcPr>
          <w:p w14:paraId="39F2550E" w14:textId="77777777" w:rsidR="004D1D22" w:rsidRDefault="004D1D22" w:rsidP="004D1D22">
            <w:pPr>
              <w:pStyle w:val="Tabletext"/>
              <w:jc w:val="center"/>
            </w:pPr>
            <w:r>
              <w:t>1</w:t>
            </w:r>
          </w:p>
        </w:tc>
      </w:tr>
      <w:tr w:rsidR="004D1D22" w14:paraId="3EA22669" w14:textId="77777777" w:rsidTr="004D1D22">
        <w:trPr>
          <w:cantSplit/>
        </w:trPr>
        <w:tc>
          <w:tcPr>
            <w:tcW w:w="2160" w:type="dxa"/>
            <w:tcBorders>
              <w:top w:val="nil"/>
              <w:bottom w:val="nil"/>
            </w:tcBorders>
            <w:vAlign w:val="bottom"/>
          </w:tcPr>
          <w:p w14:paraId="780EF99B" w14:textId="77777777" w:rsidR="004D1D22" w:rsidRDefault="004D1D22" w:rsidP="005D6EF4">
            <w:pPr>
              <w:pStyle w:val="Tabletext"/>
            </w:pPr>
          </w:p>
        </w:tc>
        <w:tc>
          <w:tcPr>
            <w:tcW w:w="3936" w:type="dxa"/>
            <w:tcBorders>
              <w:top w:val="nil"/>
              <w:bottom w:val="nil"/>
            </w:tcBorders>
            <w:vAlign w:val="bottom"/>
          </w:tcPr>
          <w:p w14:paraId="718AAD56" w14:textId="77777777" w:rsidR="004D1D22" w:rsidRDefault="004D1D22" w:rsidP="005D6EF4">
            <w:pPr>
              <w:pStyle w:val="Tabletext"/>
            </w:pPr>
            <w:r>
              <w:t>Importance of job skills: Learning skills</w:t>
            </w:r>
          </w:p>
        </w:tc>
        <w:tc>
          <w:tcPr>
            <w:tcW w:w="666" w:type="dxa"/>
            <w:tcBorders>
              <w:top w:val="nil"/>
              <w:bottom w:val="nil"/>
            </w:tcBorders>
            <w:vAlign w:val="center"/>
          </w:tcPr>
          <w:p w14:paraId="7028AA29" w14:textId="77777777" w:rsidR="004D1D22" w:rsidRDefault="004D1D22" w:rsidP="004D1D22">
            <w:pPr>
              <w:pStyle w:val="Tabletext"/>
              <w:jc w:val="center"/>
            </w:pPr>
          </w:p>
        </w:tc>
        <w:tc>
          <w:tcPr>
            <w:tcW w:w="666" w:type="dxa"/>
            <w:tcBorders>
              <w:top w:val="nil"/>
              <w:bottom w:val="nil"/>
            </w:tcBorders>
            <w:vAlign w:val="center"/>
          </w:tcPr>
          <w:p w14:paraId="6314D2B7" w14:textId="77777777" w:rsidR="004D1D22" w:rsidRDefault="004D1D22" w:rsidP="004D1D22">
            <w:pPr>
              <w:pStyle w:val="Tabletext"/>
              <w:jc w:val="center"/>
            </w:pPr>
          </w:p>
        </w:tc>
        <w:tc>
          <w:tcPr>
            <w:tcW w:w="666" w:type="dxa"/>
            <w:gridSpan w:val="2"/>
            <w:tcBorders>
              <w:top w:val="nil"/>
              <w:bottom w:val="nil"/>
            </w:tcBorders>
            <w:vAlign w:val="center"/>
          </w:tcPr>
          <w:p w14:paraId="30E49F02" w14:textId="77777777" w:rsidR="004D1D22" w:rsidRDefault="004D1D22" w:rsidP="004D1D22">
            <w:pPr>
              <w:pStyle w:val="Tabletext"/>
              <w:jc w:val="center"/>
            </w:pPr>
          </w:p>
        </w:tc>
        <w:tc>
          <w:tcPr>
            <w:tcW w:w="666" w:type="dxa"/>
            <w:tcBorders>
              <w:top w:val="nil"/>
              <w:bottom w:val="nil"/>
            </w:tcBorders>
            <w:vAlign w:val="center"/>
          </w:tcPr>
          <w:p w14:paraId="4DB4D21D" w14:textId="77777777" w:rsidR="004D1D22" w:rsidRDefault="004D1D22" w:rsidP="004D1D22">
            <w:pPr>
              <w:pStyle w:val="Tabletext"/>
              <w:jc w:val="center"/>
            </w:pPr>
          </w:p>
        </w:tc>
        <w:tc>
          <w:tcPr>
            <w:tcW w:w="666" w:type="dxa"/>
            <w:tcBorders>
              <w:top w:val="nil"/>
              <w:bottom w:val="nil"/>
            </w:tcBorders>
            <w:vAlign w:val="center"/>
          </w:tcPr>
          <w:p w14:paraId="2CED79D4" w14:textId="77777777" w:rsidR="004D1D22" w:rsidRDefault="004D1D22" w:rsidP="004D1D22">
            <w:pPr>
              <w:pStyle w:val="Tabletext"/>
              <w:jc w:val="center"/>
            </w:pPr>
          </w:p>
        </w:tc>
        <w:tc>
          <w:tcPr>
            <w:tcW w:w="667" w:type="dxa"/>
            <w:gridSpan w:val="2"/>
            <w:tcBorders>
              <w:top w:val="nil"/>
              <w:bottom w:val="nil"/>
            </w:tcBorders>
            <w:vAlign w:val="center"/>
          </w:tcPr>
          <w:p w14:paraId="2D6784F2" w14:textId="77777777" w:rsidR="004D1D22" w:rsidRDefault="004D1D22" w:rsidP="004D1D22">
            <w:pPr>
              <w:pStyle w:val="Tabletext"/>
              <w:jc w:val="center"/>
            </w:pPr>
          </w:p>
        </w:tc>
        <w:tc>
          <w:tcPr>
            <w:tcW w:w="666" w:type="dxa"/>
            <w:tcBorders>
              <w:top w:val="nil"/>
              <w:bottom w:val="nil"/>
            </w:tcBorders>
            <w:vAlign w:val="center"/>
          </w:tcPr>
          <w:p w14:paraId="776403F7" w14:textId="77777777" w:rsidR="004D1D22" w:rsidRDefault="004D1D22" w:rsidP="004D1D22">
            <w:pPr>
              <w:pStyle w:val="Tabletext"/>
              <w:jc w:val="center"/>
            </w:pPr>
          </w:p>
        </w:tc>
        <w:tc>
          <w:tcPr>
            <w:tcW w:w="666" w:type="dxa"/>
            <w:tcBorders>
              <w:top w:val="nil"/>
              <w:bottom w:val="nil"/>
            </w:tcBorders>
            <w:vAlign w:val="center"/>
          </w:tcPr>
          <w:p w14:paraId="52F90295" w14:textId="77777777" w:rsidR="004D1D22" w:rsidRDefault="004D1D22" w:rsidP="004D1D22">
            <w:pPr>
              <w:pStyle w:val="Tabletext"/>
              <w:jc w:val="center"/>
            </w:pPr>
          </w:p>
        </w:tc>
        <w:tc>
          <w:tcPr>
            <w:tcW w:w="666" w:type="dxa"/>
            <w:gridSpan w:val="2"/>
            <w:tcBorders>
              <w:top w:val="nil"/>
              <w:bottom w:val="nil"/>
            </w:tcBorders>
            <w:vAlign w:val="center"/>
          </w:tcPr>
          <w:p w14:paraId="35E4DEAE" w14:textId="77777777" w:rsidR="004D1D22" w:rsidRDefault="004D1D22" w:rsidP="004D1D22">
            <w:pPr>
              <w:pStyle w:val="Tabletext"/>
              <w:jc w:val="center"/>
            </w:pPr>
            <w:r>
              <w:t>1</w:t>
            </w:r>
          </w:p>
        </w:tc>
        <w:tc>
          <w:tcPr>
            <w:tcW w:w="666" w:type="dxa"/>
            <w:tcBorders>
              <w:top w:val="nil"/>
              <w:bottom w:val="nil"/>
            </w:tcBorders>
            <w:vAlign w:val="center"/>
          </w:tcPr>
          <w:p w14:paraId="283F76CE" w14:textId="77777777" w:rsidR="004D1D22" w:rsidRDefault="004D1D22" w:rsidP="004D1D22">
            <w:pPr>
              <w:pStyle w:val="Tabletext"/>
              <w:jc w:val="center"/>
            </w:pPr>
          </w:p>
        </w:tc>
        <w:tc>
          <w:tcPr>
            <w:tcW w:w="666" w:type="dxa"/>
            <w:tcBorders>
              <w:top w:val="nil"/>
              <w:bottom w:val="nil"/>
            </w:tcBorders>
            <w:vAlign w:val="center"/>
          </w:tcPr>
          <w:p w14:paraId="25BD7C27" w14:textId="77777777" w:rsidR="004D1D22" w:rsidRDefault="004D1D22" w:rsidP="004D1D22">
            <w:pPr>
              <w:pStyle w:val="Tabletext"/>
              <w:jc w:val="center"/>
              <w:rPr>
                <w:rFonts w:ascii="Trebuchet MS" w:hAnsi="Trebuchet MS"/>
                <w:szCs w:val="16"/>
              </w:rPr>
            </w:pPr>
          </w:p>
        </w:tc>
        <w:tc>
          <w:tcPr>
            <w:tcW w:w="667" w:type="dxa"/>
            <w:gridSpan w:val="2"/>
            <w:tcBorders>
              <w:top w:val="nil"/>
              <w:bottom w:val="nil"/>
            </w:tcBorders>
            <w:vAlign w:val="center"/>
          </w:tcPr>
          <w:p w14:paraId="7150AA4C" w14:textId="77777777" w:rsidR="004D1D22" w:rsidRDefault="004D1D22" w:rsidP="004D1D22">
            <w:pPr>
              <w:pStyle w:val="Tabletext"/>
              <w:jc w:val="center"/>
            </w:pPr>
            <w:r>
              <w:t>1</w:t>
            </w:r>
          </w:p>
        </w:tc>
      </w:tr>
      <w:tr w:rsidR="004D1D22" w14:paraId="31071B8E" w14:textId="77777777" w:rsidTr="004D1D22">
        <w:trPr>
          <w:cantSplit/>
        </w:trPr>
        <w:tc>
          <w:tcPr>
            <w:tcW w:w="2160" w:type="dxa"/>
            <w:tcBorders>
              <w:top w:val="nil"/>
              <w:bottom w:val="nil"/>
            </w:tcBorders>
            <w:vAlign w:val="bottom"/>
          </w:tcPr>
          <w:p w14:paraId="6DA86D46" w14:textId="77777777" w:rsidR="004D1D22" w:rsidRDefault="004D1D22" w:rsidP="005D6EF4">
            <w:pPr>
              <w:pStyle w:val="Tabletext"/>
            </w:pPr>
          </w:p>
        </w:tc>
        <w:tc>
          <w:tcPr>
            <w:tcW w:w="3936" w:type="dxa"/>
            <w:tcBorders>
              <w:top w:val="nil"/>
              <w:bottom w:val="nil"/>
            </w:tcBorders>
            <w:vAlign w:val="bottom"/>
          </w:tcPr>
          <w:p w14:paraId="7174FC2E" w14:textId="77777777" w:rsidR="004D1D22" w:rsidRDefault="004D1D22" w:rsidP="005D6EF4">
            <w:pPr>
              <w:pStyle w:val="Tabletext"/>
            </w:pPr>
            <w:r>
              <w:t>Importance of job skills: Using technology</w:t>
            </w:r>
          </w:p>
        </w:tc>
        <w:tc>
          <w:tcPr>
            <w:tcW w:w="666" w:type="dxa"/>
            <w:tcBorders>
              <w:top w:val="nil"/>
              <w:bottom w:val="nil"/>
            </w:tcBorders>
            <w:vAlign w:val="center"/>
          </w:tcPr>
          <w:p w14:paraId="2FFB6454" w14:textId="77777777" w:rsidR="004D1D22" w:rsidRDefault="004D1D22" w:rsidP="004D1D22">
            <w:pPr>
              <w:pStyle w:val="Tabletext"/>
              <w:jc w:val="center"/>
            </w:pPr>
          </w:p>
        </w:tc>
        <w:tc>
          <w:tcPr>
            <w:tcW w:w="666" w:type="dxa"/>
            <w:tcBorders>
              <w:top w:val="nil"/>
              <w:bottom w:val="nil"/>
            </w:tcBorders>
            <w:vAlign w:val="center"/>
          </w:tcPr>
          <w:p w14:paraId="5A44A87B" w14:textId="77777777" w:rsidR="004D1D22" w:rsidRDefault="004D1D22" w:rsidP="004D1D22">
            <w:pPr>
              <w:pStyle w:val="Tabletext"/>
              <w:jc w:val="center"/>
            </w:pPr>
          </w:p>
        </w:tc>
        <w:tc>
          <w:tcPr>
            <w:tcW w:w="666" w:type="dxa"/>
            <w:gridSpan w:val="2"/>
            <w:tcBorders>
              <w:top w:val="nil"/>
              <w:bottom w:val="nil"/>
            </w:tcBorders>
            <w:vAlign w:val="center"/>
          </w:tcPr>
          <w:p w14:paraId="170058D8" w14:textId="77777777" w:rsidR="004D1D22" w:rsidRDefault="004D1D22" w:rsidP="004D1D22">
            <w:pPr>
              <w:pStyle w:val="Tabletext"/>
              <w:jc w:val="center"/>
            </w:pPr>
          </w:p>
        </w:tc>
        <w:tc>
          <w:tcPr>
            <w:tcW w:w="666" w:type="dxa"/>
            <w:tcBorders>
              <w:top w:val="nil"/>
              <w:bottom w:val="nil"/>
            </w:tcBorders>
            <w:vAlign w:val="center"/>
          </w:tcPr>
          <w:p w14:paraId="035D0800" w14:textId="77777777" w:rsidR="004D1D22" w:rsidRDefault="004D1D22" w:rsidP="004D1D22">
            <w:pPr>
              <w:pStyle w:val="Tabletext"/>
              <w:jc w:val="center"/>
            </w:pPr>
          </w:p>
        </w:tc>
        <w:tc>
          <w:tcPr>
            <w:tcW w:w="666" w:type="dxa"/>
            <w:tcBorders>
              <w:top w:val="nil"/>
              <w:bottom w:val="nil"/>
            </w:tcBorders>
            <w:vAlign w:val="center"/>
          </w:tcPr>
          <w:p w14:paraId="23089DF3" w14:textId="77777777" w:rsidR="004D1D22" w:rsidRDefault="004D1D22" w:rsidP="004D1D22">
            <w:pPr>
              <w:pStyle w:val="Tabletext"/>
              <w:jc w:val="center"/>
            </w:pPr>
          </w:p>
        </w:tc>
        <w:tc>
          <w:tcPr>
            <w:tcW w:w="667" w:type="dxa"/>
            <w:gridSpan w:val="2"/>
            <w:tcBorders>
              <w:top w:val="nil"/>
              <w:bottom w:val="nil"/>
            </w:tcBorders>
            <w:vAlign w:val="center"/>
          </w:tcPr>
          <w:p w14:paraId="1CA044BA" w14:textId="77777777" w:rsidR="004D1D22" w:rsidRDefault="004D1D22" w:rsidP="004D1D22">
            <w:pPr>
              <w:pStyle w:val="Tabletext"/>
              <w:jc w:val="center"/>
            </w:pPr>
          </w:p>
        </w:tc>
        <w:tc>
          <w:tcPr>
            <w:tcW w:w="666" w:type="dxa"/>
            <w:tcBorders>
              <w:top w:val="nil"/>
              <w:bottom w:val="nil"/>
            </w:tcBorders>
            <w:vAlign w:val="center"/>
          </w:tcPr>
          <w:p w14:paraId="4B79580E" w14:textId="77777777" w:rsidR="004D1D22" w:rsidRDefault="004D1D22" w:rsidP="004D1D22">
            <w:pPr>
              <w:pStyle w:val="Tabletext"/>
              <w:jc w:val="center"/>
            </w:pPr>
          </w:p>
        </w:tc>
        <w:tc>
          <w:tcPr>
            <w:tcW w:w="666" w:type="dxa"/>
            <w:tcBorders>
              <w:top w:val="nil"/>
              <w:bottom w:val="nil"/>
            </w:tcBorders>
            <w:vAlign w:val="center"/>
          </w:tcPr>
          <w:p w14:paraId="0933EBAE" w14:textId="77777777" w:rsidR="004D1D22" w:rsidRDefault="004D1D22" w:rsidP="004D1D22">
            <w:pPr>
              <w:pStyle w:val="Tabletext"/>
              <w:jc w:val="center"/>
            </w:pPr>
          </w:p>
        </w:tc>
        <w:tc>
          <w:tcPr>
            <w:tcW w:w="666" w:type="dxa"/>
            <w:gridSpan w:val="2"/>
            <w:tcBorders>
              <w:top w:val="nil"/>
              <w:bottom w:val="nil"/>
            </w:tcBorders>
            <w:vAlign w:val="center"/>
          </w:tcPr>
          <w:p w14:paraId="27E5167A" w14:textId="77777777" w:rsidR="004D1D22" w:rsidRDefault="004D1D22" w:rsidP="004D1D22">
            <w:pPr>
              <w:pStyle w:val="Tabletext"/>
              <w:jc w:val="center"/>
            </w:pPr>
            <w:r>
              <w:t>1</w:t>
            </w:r>
          </w:p>
        </w:tc>
        <w:tc>
          <w:tcPr>
            <w:tcW w:w="666" w:type="dxa"/>
            <w:tcBorders>
              <w:top w:val="nil"/>
              <w:bottom w:val="nil"/>
            </w:tcBorders>
            <w:vAlign w:val="center"/>
          </w:tcPr>
          <w:p w14:paraId="1A9C1CDD" w14:textId="77777777" w:rsidR="004D1D22" w:rsidRDefault="004D1D22" w:rsidP="004D1D22">
            <w:pPr>
              <w:pStyle w:val="Tabletext"/>
              <w:jc w:val="center"/>
            </w:pPr>
          </w:p>
        </w:tc>
        <w:tc>
          <w:tcPr>
            <w:tcW w:w="666" w:type="dxa"/>
            <w:tcBorders>
              <w:top w:val="nil"/>
              <w:bottom w:val="nil"/>
            </w:tcBorders>
            <w:vAlign w:val="center"/>
          </w:tcPr>
          <w:p w14:paraId="720C1C41" w14:textId="77777777" w:rsidR="004D1D22" w:rsidRDefault="004D1D22" w:rsidP="004D1D22">
            <w:pPr>
              <w:pStyle w:val="Tabletext"/>
              <w:jc w:val="center"/>
              <w:rPr>
                <w:rFonts w:ascii="Trebuchet MS" w:hAnsi="Trebuchet MS"/>
                <w:szCs w:val="16"/>
              </w:rPr>
            </w:pPr>
          </w:p>
        </w:tc>
        <w:tc>
          <w:tcPr>
            <w:tcW w:w="667" w:type="dxa"/>
            <w:gridSpan w:val="2"/>
            <w:tcBorders>
              <w:top w:val="nil"/>
              <w:bottom w:val="nil"/>
            </w:tcBorders>
            <w:vAlign w:val="center"/>
          </w:tcPr>
          <w:p w14:paraId="55A4DEE0" w14:textId="77777777" w:rsidR="004D1D22" w:rsidRDefault="004D1D22" w:rsidP="004D1D22">
            <w:pPr>
              <w:pStyle w:val="Tabletext"/>
              <w:jc w:val="center"/>
            </w:pPr>
            <w:r>
              <w:t>1</w:t>
            </w:r>
          </w:p>
        </w:tc>
      </w:tr>
      <w:tr w:rsidR="004D1D22" w14:paraId="69949164" w14:textId="77777777" w:rsidTr="004D1D22">
        <w:trPr>
          <w:cantSplit/>
        </w:trPr>
        <w:tc>
          <w:tcPr>
            <w:tcW w:w="2160" w:type="dxa"/>
            <w:tcBorders>
              <w:top w:val="nil"/>
              <w:bottom w:val="nil"/>
            </w:tcBorders>
            <w:vAlign w:val="bottom"/>
          </w:tcPr>
          <w:p w14:paraId="78B8EACD" w14:textId="77777777" w:rsidR="004D1D22" w:rsidRDefault="004D1D22" w:rsidP="005D6EF4">
            <w:pPr>
              <w:pStyle w:val="Tabletext"/>
            </w:pPr>
          </w:p>
        </w:tc>
        <w:tc>
          <w:tcPr>
            <w:tcW w:w="3936" w:type="dxa"/>
            <w:tcBorders>
              <w:top w:val="nil"/>
              <w:bottom w:val="nil"/>
            </w:tcBorders>
            <w:vAlign w:val="bottom"/>
          </w:tcPr>
          <w:p w14:paraId="6914C0F7" w14:textId="77777777" w:rsidR="004D1D22" w:rsidRDefault="004D1D22" w:rsidP="005D6EF4">
            <w:pPr>
              <w:pStyle w:val="Tabletext"/>
            </w:pPr>
            <w:r>
              <w:t>Needs met by university studies: Communication</w:t>
            </w:r>
          </w:p>
        </w:tc>
        <w:tc>
          <w:tcPr>
            <w:tcW w:w="666" w:type="dxa"/>
            <w:tcBorders>
              <w:top w:val="nil"/>
              <w:bottom w:val="nil"/>
            </w:tcBorders>
            <w:vAlign w:val="center"/>
          </w:tcPr>
          <w:p w14:paraId="5C3BC5BB" w14:textId="77777777" w:rsidR="004D1D22" w:rsidRDefault="004D1D22" w:rsidP="004D1D22">
            <w:pPr>
              <w:pStyle w:val="Tabletext"/>
              <w:jc w:val="center"/>
            </w:pPr>
          </w:p>
        </w:tc>
        <w:tc>
          <w:tcPr>
            <w:tcW w:w="666" w:type="dxa"/>
            <w:tcBorders>
              <w:top w:val="nil"/>
              <w:bottom w:val="nil"/>
            </w:tcBorders>
            <w:vAlign w:val="center"/>
          </w:tcPr>
          <w:p w14:paraId="7C1D7664" w14:textId="77777777" w:rsidR="004D1D22" w:rsidRDefault="004D1D22" w:rsidP="004D1D22">
            <w:pPr>
              <w:pStyle w:val="Tabletext"/>
              <w:jc w:val="center"/>
            </w:pPr>
          </w:p>
        </w:tc>
        <w:tc>
          <w:tcPr>
            <w:tcW w:w="666" w:type="dxa"/>
            <w:gridSpan w:val="2"/>
            <w:tcBorders>
              <w:top w:val="nil"/>
              <w:bottom w:val="nil"/>
            </w:tcBorders>
            <w:vAlign w:val="center"/>
          </w:tcPr>
          <w:p w14:paraId="1153C3E8" w14:textId="77777777" w:rsidR="004D1D22" w:rsidRDefault="004D1D22" w:rsidP="004D1D22">
            <w:pPr>
              <w:pStyle w:val="Tabletext"/>
              <w:jc w:val="center"/>
            </w:pPr>
          </w:p>
        </w:tc>
        <w:tc>
          <w:tcPr>
            <w:tcW w:w="666" w:type="dxa"/>
            <w:tcBorders>
              <w:top w:val="nil"/>
              <w:bottom w:val="nil"/>
            </w:tcBorders>
            <w:vAlign w:val="center"/>
          </w:tcPr>
          <w:p w14:paraId="558F4C35" w14:textId="77777777" w:rsidR="004D1D22" w:rsidRDefault="004D1D22" w:rsidP="004D1D22">
            <w:pPr>
              <w:pStyle w:val="Tabletext"/>
              <w:jc w:val="center"/>
            </w:pPr>
          </w:p>
        </w:tc>
        <w:tc>
          <w:tcPr>
            <w:tcW w:w="666" w:type="dxa"/>
            <w:tcBorders>
              <w:top w:val="nil"/>
              <w:bottom w:val="nil"/>
            </w:tcBorders>
            <w:vAlign w:val="center"/>
          </w:tcPr>
          <w:p w14:paraId="756B7E8B" w14:textId="77777777" w:rsidR="004D1D22" w:rsidRDefault="004D1D22" w:rsidP="004D1D22">
            <w:pPr>
              <w:pStyle w:val="Tabletext"/>
              <w:jc w:val="center"/>
            </w:pPr>
          </w:p>
        </w:tc>
        <w:tc>
          <w:tcPr>
            <w:tcW w:w="667" w:type="dxa"/>
            <w:gridSpan w:val="2"/>
            <w:tcBorders>
              <w:top w:val="nil"/>
              <w:bottom w:val="nil"/>
            </w:tcBorders>
            <w:vAlign w:val="center"/>
          </w:tcPr>
          <w:p w14:paraId="37E28CEA" w14:textId="77777777" w:rsidR="004D1D22" w:rsidRDefault="004D1D22" w:rsidP="004D1D22">
            <w:pPr>
              <w:pStyle w:val="Tabletext"/>
              <w:jc w:val="center"/>
            </w:pPr>
          </w:p>
        </w:tc>
        <w:tc>
          <w:tcPr>
            <w:tcW w:w="666" w:type="dxa"/>
            <w:tcBorders>
              <w:top w:val="nil"/>
              <w:bottom w:val="nil"/>
            </w:tcBorders>
            <w:vAlign w:val="center"/>
          </w:tcPr>
          <w:p w14:paraId="0944AE93" w14:textId="77777777" w:rsidR="004D1D22" w:rsidRDefault="004D1D22" w:rsidP="004D1D22">
            <w:pPr>
              <w:pStyle w:val="Tabletext"/>
              <w:jc w:val="center"/>
            </w:pPr>
          </w:p>
        </w:tc>
        <w:tc>
          <w:tcPr>
            <w:tcW w:w="666" w:type="dxa"/>
            <w:tcBorders>
              <w:top w:val="nil"/>
              <w:bottom w:val="nil"/>
            </w:tcBorders>
            <w:vAlign w:val="center"/>
          </w:tcPr>
          <w:p w14:paraId="2AE9EE68" w14:textId="77777777" w:rsidR="004D1D22" w:rsidRDefault="004D1D22" w:rsidP="004D1D22">
            <w:pPr>
              <w:pStyle w:val="Tabletext"/>
              <w:jc w:val="center"/>
            </w:pPr>
          </w:p>
        </w:tc>
        <w:tc>
          <w:tcPr>
            <w:tcW w:w="666" w:type="dxa"/>
            <w:gridSpan w:val="2"/>
            <w:tcBorders>
              <w:top w:val="nil"/>
              <w:bottom w:val="nil"/>
            </w:tcBorders>
            <w:vAlign w:val="center"/>
          </w:tcPr>
          <w:p w14:paraId="6B6BDDAD" w14:textId="77777777" w:rsidR="004D1D22" w:rsidRDefault="004D1D22" w:rsidP="004D1D22">
            <w:pPr>
              <w:pStyle w:val="Tabletext"/>
              <w:jc w:val="center"/>
            </w:pPr>
            <w:r>
              <w:t>1</w:t>
            </w:r>
          </w:p>
        </w:tc>
        <w:tc>
          <w:tcPr>
            <w:tcW w:w="666" w:type="dxa"/>
            <w:tcBorders>
              <w:top w:val="nil"/>
              <w:bottom w:val="nil"/>
            </w:tcBorders>
            <w:vAlign w:val="center"/>
          </w:tcPr>
          <w:p w14:paraId="24242425" w14:textId="77777777" w:rsidR="004D1D22" w:rsidRDefault="004D1D22" w:rsidP="004D1D22">
            <w:pPr>
              <w:pStyle w:val="Tabletext"/>
              <w:jc w:val="center"/>
            </w:pPr>
          </w:p>
        </w:tc>
        <w:tc>
          <w:tcPr>
            <w:tcW w:w="666" w:type="dxa"/>
            <w:tcBorders>
              <w:top w:val="nil"/>
              <w:bottom w:val="nil"/>
            </w:tcBorders>
            <w:vAlign w:val="center"/>
          </w:tcPr>
          <w:p w14:paraId="198B614E" w14:textId="77777777" w:rsidR="004D1D22" w:rsidRDefault="004D1D22" w:rsidP="004D1D22">
            <w:pPr>
              <w:pStyle w:val="Tabletext"/>
              <w:jc w:val="center"/>
              <w:rPr>
                <w:rFonts w:ascii="Trebuchet MS" w:hAnsi="Trebuchet MS"/>
                <w:szCs w:val="16"/>
              </w:rPr>
            </w:pPr>
          </w:p>
        </w:tc>
        <w:tc>
          <w:tcPr>
            <w:tcW w:w="667" w:type="dxa"/>
            <w:gridSpan w:val="2"/>
            <w:tcBorders>
              <w:top w:val="nil"/>
              <w:bottom w:val="nil"/>
            </w:tcBorders>
            <w:vAlign w:val="center"/>
          </w:tcPr>
          <w:p w14:paraId="1320BA37" w14:textId="77777777" w:rsidR="004D1D22" w:rsidRDefault="004D1D22" w:rsidP="004D1D22">
            <w:pPr>
              <w:pStyle w:val="Tabletext"/>
              <w:jc w:val="center"/>
            </w:pPr>
            <w:r>
              <w:t>1</w:t>
            </w:r>
          </w:p>
        </w:tc>
      </w:tr>
      <w:tr w:rsidR="004D1D22" w14:paraId="08786677" w14:textId="77777777" w:rsidTr="004D1D22">
        <w:trPr>
          <w:cantSplit/>
        </w:trPr>
        <w:tc>
          <w:tcPr>
            <w:tcW w:w="2160" w:type="dxa"/>
            <w:tcBorders>
              <w:top w:val="nil"/>
              <w:bottom w:val="nil"/>
            </w:tcBorders>
            <w:vAlign w:val="bottom"/>
          </w:tcPr>
          <w:p w14:paraId="039A9920" w14:textId="77777777" w:rsidR="004D1D22" w:rsidRDefault="004D1D22" w:rsidP="005D6EF4">
            <w:pPr>
              <w:pStyle w:val="Tabletext"/>
            </w:pPr>
          </w:p>
        </w:tc>
        <w:tc>
          <w:tcPr>
            <w:tcW w:w="3936" w:type="dxa"/>
            <w:tcBorders>
              <w:top w:val="nil"/>
              <w:bottom w:val="nil"/>
            </w:tcBorders>
            <w:vAlign w:val="bottom"/>
          </w:tcPr>
          <w:p w14:paraId="5CF11466" w14:textId="77777777" w:rsidR="004D1D22" w:rsidRDefault="004D1D22" w:rsidP="005D6EF4">
            <w:pPr>
              <w:pStyle w:val="Tabletext"/>
            </w:pPr>
            <w:r>
              <w:t>Needs met by university studies: Teamwork</w:t>
            </w:r>
          </w:p>
        </w:tc>
        <w:tc>
          <w:tcPr>
            <w:tcW w:w="666" w:type="dxa"/>
            <w:tcBorders>
              <w:top w:val="nil"/>
              <w:bottom w:val="nil"/>
            </w:tcBorders>
            <w:vAlign w:val="center"/>
          </w:tcPr>
          <w:p w14:paraId="27A87A9A" w14:textId="77777777" w:rsidR="004D1D22" w:rsidRDefault="004D1D22" w:rsidP="004D1D22">
            <w:pPr>
              <w:pStyle w:val="Tabletext"/>
              <w:jc w:val="center"/>
            </w:pPr>
          </w:p>
        </w:tc>
        <w:tc>
          <w:tcPr>
            <w:tcW w:w="666" w:type="dxa"/>
            <w:tcBorders>
              <w:top w:val="nil"/>
              <w:bottom w:val="nil"/>
            </w:tcBorders>
            <w:vAlign w:val="center"/>
          </w:tcPr>
          <w:p w14:paraId="05742EDB" w14:textId="77777777" w:rsidR="004D1D22" w:rsidRDefault="004D1D22" w:rsidP="004D1D22">
            <w:pPr>
              <w:pStyle w:val="Tabletext"/>
              <w:jc w:val="center"/>
            </w:pPr>
          </w:p>
        </w:tc>
        <w:tc>
          <w:tcPr>
            <w:tcW w:w="666" w:type="dxa"/>
            <w:gridSpan w:val="2"/>
            <w:tcBorders>
              <w:top w:val="nil"/>
              <w:bottom w:val="nil"/>
            </w:tcBorders>
            <w:vAlign w:val="center"/>
          </w:tcPr>
          <w:p w14:paraId="553630EB" w14:textId="77777777" w:rsidR="004D1D22" w:rsidRDefault="004D1D22" w:rsidP="004D1D22">
            <w:pPr>
              <w:pStyle w:val="Tabletext"/>
              <w:jc w:val="center"/>
            </w:pPr>
          </w:p>
        </w:tc>
        <w:tc>
          <w:tcPr>
            <w:tcW w:w="666" w:type="dxa"/>
            <w:tcBorders>
              <w:top w:val="nil"/>
              <w:bottom w:val="nil"/>
            </w:tcBorders>
            <w:vAlign w:val="center"/>
          </w:tcPr>
          <w:p w14:paraId="1AFF8B67" w14:textId="77777777" w:rsidR="004D1D22" w:rsidRDefault="004D1D22" w:rsidP="004D1D22">
            <w:pPr>
              <w:pStyle w:val="Tabletext"/>
              <w:jc w:val="center"/>
            </w:pPr>
          </w:p>
        </w:tc>
        <w:tc>
          <w:tcPr>
            <w:tcW w:w="666" w:type="dxa"/>
            <w:tcBorders>
              <w:top w:val="nil"/>
              <w:bottom w:val="nil"/>
            </w:tcBorders>
            <w:vAlign w:val="center"/>
          </w:tcPr>
          <w:p w14:paraId="5893B4B3" w14:textId="77777777" w:rsidR="004D1D22" w:rsidRDefault="004D1D22" w:rsidP="004D1D22">
            <w:pPr>
              <w:pStyle w:val="Tabletext"/>
              <w:jc w:val="center"/>
            </w:pPr>
          </w:p>
        </w:tc>
        <w:tc>
          <w:tcPr>
            <w:tcW w:w="667" w:type="dxa"/>
            <w:gridSpan w:val="2"/>
            <w:tcBorders>
              <w:top w:val="nil"/>
              <w:bottom w:val="nil"/>
            </w:tcBorders>
            <w:vAlign w:val="center"/>
          </w:tcPr>
          <w:p w14:paraId="35881F67" w14:textId="77777777" w:rsidR="004D1D22" w:rsidRDefault="004D1D22" w:rsidP="004D1D22">
            <w:pPr>
              <w:pStyle w:val="Tabletext"/>
              <w:jc w:val="center"/>
            </w:pPr>
          </w:p>
        </w:tc>
        <w:tc>
          <w:tcPr>
            <w:tcW w:w="666" w:type="dxa"/>
            <w:tcBorders>
              <w:top w:val="nil"/>
              <w:bottom w:val="nil"/>
            </w:tcBorders>
            <w:vAlign w:val="center"/>
          </w:tcPr>
          <w:p w14:paraId="42298D3B" w14:textId="77777777" w:rsidR="004D1D22" w:rsidRDefault="004D1D22" w:rsidP="004D1D22">
            <w:pPr>
              <w:pStyle w:val="Tabletext"/>
              <w:jc w:val="center"/>
            </w:pPr>
          </w:p>
        </w:tc>
        <w:tc>
          <w:tcPr>
            <w:tcW w:w="666" w:type="dxa"/>
            <w:tcBorders>
              <w:top w:val="nil"/>
              <w:bottom w:val="nil"/>
            </w:tcBorders>
            <w:vAlign w:val="center"/>
          </w:tcPr>
          <w:p w14:paraId="4F1BEFF7" w14:textId="77777777" w:rsidR="004D1D22" w:rsidRDefault="004D1D22" w:rsidP="004D1D22">
            <w:pPr>
              <w:pStyle w:val="Tabletext"/>
              <w:jc w:val="center"/>
            </w:pPr>
          </w:p>
        </w:tc>
        <w:tc>
          <w:tcPr>
            <w:tcW w:w="666" w:type="dxa"/>
            <w:gridSpan w:val="2"/>
            <w:tcBorders>
              <w:top w:val="nil"/>
              <w:bottom w:val="nil"/>
            </w:tcBorders>
            <w:vAlign w:val="center"/>
          </w:tcPr>
          <w:p w14:paraId="7DD1C745" w14:textId="77777777" w:rsidR="004D1D22" w:rsidRDefault="004D1D22" w:rsidP="004D1D22">
            <w:pPr>
              <w:pStyle w:val="Tabletext"/>
              <w:jc w:val="center"/>
            </w:pPr>
            <w:r>
              <w:t>1</w:t>
            </w:r>
          </w:p>
        </w:tc>
        <w:tc>
          <w:tcPr>
            <w:tcW w:w="666" w:type="dxa"/>
            <w:tcBorders>
              <w:top w:val="nil"/>
              <w:bottom w:val="nil"/>
            </w:tcBorders>
            <w:vAlign w:val="center"/>
          </w:tcPr>
          <w:p w14:paraId="73D69B86" w14:textId="77777777" w:rsidR="004D1D22" w:rsidRDefault="004D1D22" w:rsidP="004D1D22">
            <w:pPr>
              <w:pStyle w:val="Tabletext"/>
              <w:jc w:val="center"/>
            </w:pPr>
          </w:p>
        </w:tc>
        <w:tc>
          <w:tcPr>
            <w:tcW w:w="666" w:type="dxa"/>
            <w:tcBorders>
              <w:top w:val="nil"/>
              <w:bottom w:val="nil"/>
            </w:tcBorders>
            <w:vAlign w:val="center"/>
          </w:tcPr>
          <w:p w14:paraId="0B194E75" w14:textId="77777777" w:rsidR="004D1D22" w:rsidRDefault="004D1D22" w:rsidP="004D1D22">
            <w:pPr>
              <w:pStyle w:val="Tabletext"/>
              <w:jc w:val="center"/>
              <w:rPr>
                <w:rFonts w:ascii="Trebuchet MS" w:hAnsi="Trebuchet MS"/>
                <w:szCs w:val="16"/>
              </w:rPr>
            </w:pPr>
          </w:p>
        </w:tc>
        <w:tc>
          <w:tcPr>
            <w:tcW w:w="667" w:type="dxa"/>
            <w:gridSpan w:val="2"/>
            <w:tcBorders>
              <w:top w:val="nil"/>
              <w:bottom w:val="nil"/>
            </w:tcBorders>
            <w:vAlign w:val="center"/>
          </w:tcPr>
          <w:p w14:paraId="64E38BD5" w14:textId="77777777" w:rsidR="004D1D22" w:rsidRDefault="004D1D22" w:rsidP="004D1D22">
            <w:pPr>
              <w:pStyle w:val="Tabletext"/>
              <w:jc w:val="center"/>
            </w:pPr>
            <w:r>
              <w:t>1</w:t>
            </w:r>
          </w:p>
        </w:tc>
      </w:tr>
      <w:tr w:rsidR="004D1D22" w14:paraId="2D06F8FA" w14:textId="77777777" w:rsidTr="004D1D22">
        <w:trPr>
          <w:cantSplit/>
        </w:trPr>
        <w:tc>
          <w:tcPr>
            <w:tcW w:w="2160" w:type="dxa"/>
            <w:tcBorders>
              <w:top w:val="nil"/>
              <w:bottom w:val="nil"/>
            </w:tcBorders>
            <w:vAlign w:val="bottom"/>
          </w:tcPr>
          <w:p w14:paraId="0DFF8EEB" w14:textId="77777777" w:rsidR="004D1D22" w:rsidRDefault="004D1D22" w:rsidP="005D6EF4">
            <w:pPr>
              <w:pStyle w:val="Tabletext"/>
            </w:pPr>
          </w:p>
        </w:tc>
        <w:tc>
          <w:tcPr>
            <w:tcW w:w="3936" w:type="dxa"/>
            <w:tcBorders>
              <w:top w:val="nil"/>
              <w:bottom w:val="nil"/>
            </w:tcBorders>
            <w:vAlign w:val="bottom"/>
          </w:tcPr>
          <w:p w14:paraId="201A7CE1" w14:textId="77777777" w:rsidR="004D1D22" w:rsidRDefault="004D1D22" w:rsidP="005D6EF4">
            <w:pPr>
              <w:pStyle w:val="Tabletext"/>
            </w:pPr>
            <w:r>
              <w:t>Needs met by university studies: Problem-solving</w:t>
            </w:r>
          </w:p>
        </w:tc>
        <w:tc>
          <w:tcPr>
            <w:tcW w:w="666" w:type="dxa"/>
            <w:tcBorders>
              <w:top w:val="nil"/>
              <w:bottom w:val="nil"/>
            </w:tcBorders>
            <w:vAlign w:val="center"/>
          </w:tcPr>
          <w:p w14:paraId="33357D5C" w14:textId="77777777" w:rsidR="004D1D22" w:rsidRDefault="004D1D22" w:rsidP="004D1D22">
            <w:pPr>
              <w:pStyle w:val="Tabletext"/>
              <w:jc w:val="center"/>
            </w:pPr>
          </w:p>
        </w:tc>
        <w:tc>
          <w:tcPr>
            <w:tcW w:w="666" w:type="dxa"/>
            <w:tcBorders>
              <w:top w:val="nil"/>
              <w:bottom w:val="nil"/>
            </w:tcBorders>
            <w:vAlign w:val="center"/>
          </w:tcPr>
          <w:p w14:paraId="2617000D" w14:textId="77777777" w:rsidR="004D1D22" w:rsidRDefault="004D1D22" w:rsidP="004D1D22">
            <w:pPr>
              <w:pStyle w:val="Tabletext"/>
              <w:jc w:val="center"/>
            </w:pPr>
          </w:p>
        </w:tc>
        <w:tc>
          <w:tcPr>
            <w:tcW w:w="666" w:type="dxa"/>
            <w:gridSpan w:val="2"/>
            <w:tcBorders>
              <w:top w:val="nil"/>
              <w:bottom w:val="nil"/>
            </w:tcBorders>
            <w:vAlign w:val="center"/>
          </w:tcPr>
          <w:p w14:paraId="5B69AD17" w14:textId="77777777" w:rsidR="004D1D22" w:rsidRDefault="004D1D22" w:rsidP="004D1D22">
            <w:pPr>
              <w:pStyle w:val="Tabletext"/>
              <w:jc w:val="center"/>
            </w:pPr>
          </w:p>
        </w:tc>
        <w:tc>
          <w:tcPr>
            <w:tcW w:w="666" w:type="dxa"/>
            <w:tcBorders>
              <w:top w:val="nil"/>
              <w:bottom w:val="nil"/>
            </w:tcBorders>
            <w:vAlign w:val="center"/>
          </w:tcPr>
          <w:p w14:paraId="0022384E" w14:textId="77777777" w:rsidR="004D1D22" w:rsidRDefault="004D1D22" w:rsidP="004D1D22">
            <w:pPr>
              <w:pStyle w:val="Tabletext"/>
              <w:jc w:val="center"/>
            </w:pPr>
          </w:p>
        </w:tc>
        <w:tc>
          <w:tcPr>
            <w:tcW w:w="666" w:type="dxa"/>
            <w:tcBorders>
              <w:top w:val="nil"/>
              <w:bottom w:val="nil"/>
            </w:tcBorders>
            <w:vAlign w:val="center"/>
          </w:tcPr>
          <w:p w14:paraId="3BD6BFDC" w14:textId="77777777" w:rsidR="004D1D22" w:rsidRDefault="004D1D22" w:rsidP="004D1D22">
            <w:pPr>
              <w:pStyle w:val="Tabletext"/>
              <w:jc w:val="center"/>
            </w:pPr>
          </w:p>
        </w:tc>
        <w:tc>
          <w:tcPr>
            <w:tcW w:w="667" w:type="dxa"/>
            <w:gridSpan w:val="2"/>
            <w:tcBorders>
              <w:top w:val="nil"/>
              <w:bottom w:val="nil"/>
            </w:tcBorders>
            <w:vAlign w:val="center"/>
          </w:tcPr>
          <w:p w14:paraId="388B2541" w14:textId="77777777" w:rsidR="004D1D22" w:rsidRDefault="004D1D22" w:rsidP="004D1D22">
            <w:pPr>
              <w:pStyle w:val="Tabletext"/>
              <w:jc w:val="center"/>
            </w:pPr>
          </w:p>
        </w:tc>
        <w:tc>
          <w:tcPr>
            <w:tcW w:w="666" w:type="dxa"/>
            <w:tcBorders>
              <w:top w:val="nil"/>
              <w:bottom w:val="nil"/>
            </w:tcBorders>
            <w:vAlign w:val="center"/>
          </w:tcPr>
          <w:p w14:paraId="4D20F7AB" w14:textId="77777777" w:rsidR="004D1D22" w:rsidRDefault="004D1D22" w:rsidP="004D1D22">
            <w:pPr>
              <w:pStyle w:val="Tabletext"/>
              <w:jc w:val="center"/>
            </w:pPr>
          </w:p>
        </w:tc>
        <w:tc>
          <w:tcPr>
            <w:tcW w:w="666" w:type="dxa"/>
            <w:tcBorders>
              <w:top w:val="nil"/>
              <w:bottom w:val="nil"/>
            </w:tcBorders>
            <w:vAlign w:val="center"/>
          </w:tcPr>
          <w:p w14:paraId="04CA38C9" w14:textId="77777777" w:rsidR="004D1D22" w:rsidRDefault="004D1D22" w:rsidP="004D1D22">
            <w:pPr>
              <w:pStyle w:val="Tabletext"/>
              <w:jc w:val="center"/>
            </w:pPr>
          </w:p>
        </w:tc>
        <w:tc>
          <w:tcPr>
            <w:tcW w:w="666" w:type="dxa"/>
            <w:gridSpan w:val="2"/>
            <w:tcBorders>
              <w:top w:val="nil"/>
              <w:bottom w:val="nil"/>
            </w:tcBorders>
            <w:vAlign w:val="center"/>
          </w:tcPr>
          <w:p w14:paraId="5CF12C71" w14:textId="77777777" w:rsidR="004D1D22" w:rsidRDefault="004D1D22" w:rsidP="004D1D22">
            <w:pPr>
              <w:pStyle w:val="Tabletext"/>
              <w:jc w:val="center"/>
            </w:pPr>
            <w:r>
              <w:t>1</w:t>
            </w:r>
          </w:p>
        </w:tc>
        <w:tc>
          <w:tcPr>
            <w:tcW w:w="666" w:type="dxa"/>
            <w:tcBorders>
              <w:top w:val="nil"/>
              <w:bottom w:val="nil"/>
            </w:tcBorders>
            <w:vAlign w:val="center"/>
          </w:tcPr>
          <w:p w14:paraId="2B42D873" w14:textId="77777777" w:rsidR="004D1D22" w:rsidRDefault="004D1D22" w:rsidP="004D1D22">
            <w:pPr>
              <w:pStyle w:val="Tabletext"/>
              <w:jc w:val="center"/>
            </w:pPr>
          </w:p>
        </w:tc>
        <w:tc>
          <w:tcPr>
            <w:tcW w:w="666" w:type="dxa"/>
            <w:tcBorders>
              <w:top w:val="nil"/>
              <w:bottom w:val="nil"/>
            </w:tcBorders>
            <w:vAlign w:val="center"/>
          </w:tcPr>
          <w:p w14:paraId="3E766EBF" w14:textId="77777777" w:rsidR="004D1D22" w:rsidRDefault="004D1D22" w:rsidP="004D1D22">
            <w:pPr>
              <w:pStyle w:val="Tabletext"/>
              <w:jc w:val="center"/>
              <w:rPr>
                <w:rFonts w:ascii="Trebuchet MS" w:hAnsi="Trebuchet MS"/>
                <w:szCs w:val="16"/>
              </w:rPr>
            </w:pPr>
          </w:p>
        </w:tc>
        <w:tc>
          <w:tcPr>
            <w:tcW w:w="667" w:type="dxa"/>
            <w:gridSpan w:val="2"/>
            <w:tcBorders>
              <w:top w:val="nil"/>
              <w:bottom w:val="nil"/>
            </w:tcBorders>
            <w:vAlign w:val="center"/>
          </w:tcPr>
          <w:p w14:paraId="60836D5A" w14:textId="77777777" w:rsidR="004D1D22" w:rsidRDefault="004D1D22" w:rsidP="004D1D22">
            <w:pPr>
              <w:pStyle w:val="Tabletext"/>
              <w:jc w:val="center"/>
            </w:pPr>
            <w:r>
              <w:t>1</w:t>
            </w:r>
          </w:p>
        </w:tc>
      </w:tr>
      <w:tr w:rsidR="004D1D22" w14:paraId="2CDFD183" w14:textId="77777777" w:rsidTr="004D1D22">
        <w:trPr>
          <w:cantSplit/>
        </w:trPr>
        <w:tc>
          <w:tcPr>
            <w:tcW w:w="2160" w:type="dxa"/>
            <w:tcBorders>
              <w:top w:val="nil"/>
              <w:bottom w:val="nil"/>
            </w:tcBorders>
            <w:vAlign w:val="bottom"/>
          </w:tcPr>
          <w:p w14:paraId="7F8A5C25" w14:textId="77777777" w:rsidR="004D1D22" w:rsidRDefault="004D1D22" w:rsidP="005D6EF4">
            <w:pPr>
              <w:pStyle w:val="Tabletext"/>
            </w:pPr>
          </w:p>
        </w:tc>
        <w:tc>
          <w:tcPr>
            <w:tcW w:w="3936" w:type="dxa"/>
            <w:tcBorders>
              <w:top w:val="nil"/>
              <w:bottom w:val="nil"/>
            </w:tcBorders>
            <w:vAlign w:val="bottom"/>
          </w:tcPr>
          <w:p w14:paraId="79FDE2A9" w14:textId="77777777" w:rsidR="004D1D22" w:rsidRDefault="004D1D22" w:rsidP="005D6EF4">
            <w:pPr>
              <w:pStyle w:val="Tabletext"/>
            </w:pPr>
            <w:r>
              <w:t>Needs met by university studies: Initiative and creativity</w:t>
            </w:r>
          </w:p>
        </w:tc>
        <w:tc>
          <w:tcPr>
            <w:tcW w:w="666" w:type="dxa"/>
            <w:tcBorders>
              <w:top w:val="nil"/>
              <w:bottom w:val="nil"/>
            </w:tcBorders>
            <w:vAlign w:val="center"/>
          </w:tcPr>
          <w:p w14:paraId="1BED6AE7" w14:textId="77777777" w:rsidR="004D1D22" w:rsidRDefault="004D1D22" w:rsidP="004D1D22">
            <w:pPr>
              <w:pStyle w:val="Tabletext"/>
              <w:jc w:val="center"/>
            </w:pPr>
          </w:p>
        </w:tc>
        <w:tc>
          <w:tcPr>
            <w:tcW w:w="666" w:type="dxa"/>
            <w:tcBorders>
              <w:top w:val="nil"/>
              <w:bottom w:val="nil"/>
            </w:tcBorders>
            <w:vAlign w:val="center"/>
          </w:tcPr>
          <w:p w14:paraId="7E2ADCFB" w14:textId="77777777" w:rsidR="004D1D22" w:rsidRDefault="004D1D22" w:rsidP="004D1D22">
            <w:pPr>
              <w:pStyle w:val="Tabletext"/>
              <w:jc w:val="center"/>
            </w:pPr>
          </w:p>
        </w:tc>
        <w:tc>
          <w:tcPr>
            <w:tcW w:w="666" w:type="dxa"/>
            <w:gridSpan w:val="2"/>
            <w:tcBorders>
              <w:top w:val="nil"/>
              <w:bottom w:val="nil"/>
            </w:tcBorders>
            <w:vAlign w:val="center"/>
          </w:tcPr>
          <w:p w14:paraId="4D6C8ACF" w14:textId="77777777" w:rsidR="004D1D22" w:rsidRDefault="004D1D22" w:rsidP="004D1D22">
            <w:pPr>
              <w:pStyle w:val="Tabletext"/>
              <w:jc w:val="center"/>
            </w:pPr>
          </w:p>
        </w:tc>
        <w:tc>
          <w:tcPr>
            <w:tcW w:w="666" w:type="dxa"/>
            <w:tcBorders>
              <w:top w:val="nil"/>
              <w:bottom w:val="nil"/>
            </w:tcBorders>
            <w:vAlign w:val="center"/>
          </w:tcPr>
          <w:p w14:paraId="58160A54" w14:textId="77777777" w:rsidR="004D1D22" w:rsidRDefault="004D1D22" w:rsidP="004D1D22">
            <w:pPr>
              <w:pStyle w:val="Tabletext"/>
              <w:jc w:val="center"/>
            </w:pPr>
          </w:p>
        </w:tc>
        <w:tc>
          <w:tcPr>
            <w:tcW w:w="666" w:type="dxa"/>
            <w:tcBorders>
              <w:top w:val="nil"/>
              <w:bottom w:val="nil"/>
            </w:tcBorders>
            <w:vAlign w:val="center"/>
          </w:tcPr>
          <w:p w14:paraId="60971E44" w14:textId="77777777" w:rsidR="004D1D22" w:rsidRDefault="004D1D22" w:rsidP="004D1D22">
            <w:pPr>
              <w:pStyle w:val="Tabletext"/>
              <w:jc w:val="center"/>
            </w:pPr>
          </w:p>
        </w:tc>
        <w:tc>
          <w:tcPr>
            <w:tcW w:w="667" w:type="dxa"/>
            <w:gridSpan w:val="2"/>
            <w:tcBorders>
              <w:top w:val="nil"/>
              <w:bottom w:val="nil"/>
            </w:tcBorders>
            <w:vAlign w:val="center"/>
          </w:tcPr>
          <w:p w14:paraId="20710A2B" w14:textId="77777777" w:rsidR="004D1D22" w:rsidRDefault="004D1D22" w:rsidP="004D1D22">
            <w:pPr>
              <w:pStyle w:val="Tabletext"/>
              <w:jc w:val="center"/>
            </w:pPr>
          </w:p>
        </w:tc>
        <w:tc>
          <w:tcPr>
            <w:tcW w:w="666" w:type="dxa"/>
            <w:tcBorders>
              <w:top w:val="nil"/>
              <w:bottom w:val="nil"/>
            </w:tcBorders>
            <w:vAlign w:val="center"/>
          </w:tcPr>
          <w:p w14:paraId="2B9FE9F1" w14:textId="77777777" w:rsidR="004D1D22" w:rsidRDefault="004D1D22" w:rsidP="004D1D22">
            <w:pPr>
              <w:pStyle w:val="Tabletext"/>
              <w:jc w:val="center"/>
            </w:pPr>
          </w:p>
        </w:tc>
        <w:tc>
          <w:tcPr>
            <w:tcW w:w="666" w:type="dxa"/>
            <w:tcBorders>
              <w:top w:val="nil"/>
              <w:bottom w:val="nil"/>
            </w:tcBorders>
            <w:vAlign w:val="center"/>
          </w:tcPr>
          <w:p w14:paraId="30DE7F9E" w14:textId="77777777" w:rsidR="004D1D22" w:rsidRDefault="004D1D22" w:rsidP="004D1D22">
            <w:pPr>
              <w:pStyle w:val="Tabletext"/>
              <w:jc w:val="center"/>
            </w:pPr>
          </w:p>
        </w:tc>
        <w:tc>
          <w:tcPr>
            <w:tcW w:w="666" w:type="dxa"/>
            <w:gridSpan w:val="2"/>
            <w:tcBorders>
              <w:top w:val="nil"/>
              <w:bottom w:val="nil"/>
            </w:tcBorders>
            <w:vAlign w:val="center"/>
          </w:tcPr>
          <w:p w14:paraId="62D2ABA9" w14:textId="77777777" w:rsidR="004D1D22" w:rsidRDefault="004D1D22" w:rsidP="004D1D22">
            <w:pPr>
              <w:pStyle w:val="Tabletext"/>
              <w:jc w:val="center"/>
            </w:pPr>
            <w:r>
              <w:t>1</w:t>
            </w:r>
          </w:p>
        </w:tc>
        <w:tc>
          <w:tcPr>
            <w:tcW w:w="666" w:type="dxa"/>
            <w:tcBorders>
              <w:top w:val="nil"/>
              <w:bottom w:val="nil"/>
            </w:tcBorders>
            <w:vAlign w:val="center"/>
          </w:tcPr>
          <w:p w14:paraId="47105560" w14:textId="77777777" w:rsidR="004D1D22" w:rsidRDefault="004D1D22" w:rsidP="004D1D22">
            <w:pPr>
              <w:pStyle w:val="Tabletext"/>
              <w:jc w:val="center"/>
            </w:pPr>
          </w:p>
        </w:tc>
        <w:tc>
          <w:tcPr>
            <w:tcW w:w="666" w:type="dxa"/>
            <w:tcBorders>
              <w:top w:val="nil"/>
              <w:bottom w:val="nil"/>
            </w:tcBorders>
            <w:vAlign w:val="center"/>
          </w:tcPr>
          <w:p w14:paraId="58A81BB1" w14:textId="77777777" w:rsidR="004D1D22" w:rsidRDefault="004D1D22" w:rsidP="004D1D22">
            <w:pPr>
              <w:pStyle w:val="Tabletext"/>
              <w:jc w:val="center"/>
              <w:rPr>
                <w:rFonts w:ascii="Trebuchet MS" w:hAnsi="Trebuchet MS"/>
                <w:szCs w:val="16"/>
              </w:rPr>
            </w:pPr>
          </w:p>
        </w:tc>
        <w:tc>
          <w:tcPr>
            <w:tcW w:w="667" w:type="dxa"/>
            <w:gridSpan w:val="2"/>
            <w:tcBorders>
              <w:top w:val="nil"/>
              <w:bottom w:val="nil"/>
            </w:tcBorders>
            <w:vAlign w:val="center"/>
          </w:tcPr>
          <w:p w14:paraId="443B2AA5" w14:textId="77777777" w:rsidR="004D1D22" w:rsidRDefault="004D1D22" w:rsidP="004D1D22">
            <w:pPr>
              <w:pStyle w:val="Tabletext"/>
              <w:jc w:val="center"/>
            </w:pPr>
            <w:r>
              <w:t>1</w:t>
            </w:r>
          </w:p>
        </w:tc>
      </w:tr>
      <w:tr w:rsidR="004D1D22" w14:paraId="5D3C45BB" w14:textId="77777777" w:rsidTr="004D1D22">
        <w:trPr>
          <w:cantSplit/>
        </w:trPr>
        <w:tc>
          <w:tcPr>
            <w:tcW w:w="2160" w:type="dxa"/>
            <w:tcBorders>
              <w:top w:val="nil"/>
              <w:bottom w:val="nil"/>
            </w:tcBorders>
            <w:vAlign w:val="bottom"/>
          </w:tcPr>
          <w:p w14:paraId="217552B4" w14:textId="77777777" w:rsidR="004D1D22" w:rsidRDefault="004D1D22" w:rsidP="005D6EF4">
            <w:pPr>
              <w:pStyle w:val="Tabletext"/>
            </w:pPr>
          </w:p>
        </w:tc>
        <w:tc>
          <w:tcPr>
            <w:tcW w:w="3936" w:type="dxa"/>
            <w:tcBorders>
              <w:top w:val="nil"/>
              <w:bottom w:val="nil"/>
            </w:tcBorders>
            <w:vAlign w:val="bottom"/>
          </w:tcPr>
          <w:p w14:paraId="2CF27B24" w14:textId="77777777" w:rsidR="004D1D22" w:rsidRDefault="004D1D22" w:rsidP="005D6EF4">
            <w:pPr>
              <w:pStyle w:val="Tabletext"/>
            </w:pPr>
            <w:r>
              <w:t>Needs met by university studies: Planning and organisation</w:t>
            </w:r>
          </w:p>
        </w:tc>
        <w:tc>
          <w:tcPr>
            <w:tcW w:w="666" w:type="dxa"/>
            <w:tcBorders>
              <w:top w:val="nil"/>
              <w:bottom w:val="nil"/>
            </w:tcBorders>
            <w:vAlign w:val="center"/>
          </w:tcPr>
          <w:p w14:paraId="6D6ACCF2" w14:textId="77777777" w:rsidR="004D1D22" w:rsidRDefault="004D1D22" w:rsidP="004D1D22">
            <w:pPr>
              <w:pStyle w:val="Tabletext"/>
              <w:jc w:val="center"/>
            </w:pPr>
          </w:p>
        </w:tc>
        <w:tc>
          <w:tcPr>
            <w:tcW w:w="666" w:type="dxa"/>
            <w:tcBorders>
              <w:top w:val="nil"/>
              <w:bottom w:val="nil"/>
            </w:tcBorders>
            <w:vAlign w:val="center"/>
          </w:tcPr>
          <w:p w14:paraId="35455AF3" w14:textId="77777777" w:rsidR="004D1D22" w:rsidRDefault="004D1D22" w:rsidP="004D1D22">
            <w:pPr>
              <w:pStyle w:val="Tabletext"/>
              <w:jc w:val="center"/>
            </w:pPr>
          </w:p>
        </w:tc>
        <w:tc>
          <w:tcPr>
            <w:tcW w:w="666" w:type="dxa"/>
            <w:gridSpan w:val="2"/>
            <w:tcBorders>
              <w:top w:val="nil"/>
              <w:bottom w:val="nil"/>
            </w:tcBorders>
            <w:vAlign w:val="center"/>
          </w:tcPr>
          <w:p w14:paraId="40BED9A5" w14:textId="77777777" w:rsidR="004D1D22" w:rsidRDefault="004D1D22" w:rsidP="004D1D22">
            <w:pPr>
              <w:pStyle w:val="Tabletext"/>
              <w:jc w:val="center"/>
            </w:pPr>
          </w:p>
        </w:tc>
        <w:tc>
          <w:tcPr>
            <w:tcW w:w="666" w:type="dxa"/>
            <w:tcBorders>
              <w:top w:val="nil"/>
              <w:bottom w:val="nil"/>
            </w:tcBorders>
            <w:vAlign w:val="center"/>
          </w:tcPr>
          <w:p w14:paraId="74B05FB6" w14:textId="77777777" w:rsidR="004D1D22" w:rsidRDefault="004D1D22" w:rsidP="004D1D22">
            <w:pPr>
              <w:pStyle w:val="Tabletext"/>
              <w:jc w:val="center"/>
            </w:pPr>
          </w:p>
        </w:tc>
        <w:tc>
          <w:tcPr>
            <w:tcW w:w="666" w:type="dxa"/>
            <w:tcBorders>
              <w:top w:val="nil"/>
              <w:bottom w:val="nil"/>
            </w:tcBorders>
            <w:vAlign w:val="center"/>
          </w:tcPr>
          <w:p w14:paraId="2D54C1FA" w14:textId="77777777" w:rsidR="004D1D22" w:rsidRDefault="004D1D22" w:rsidP="004D1D22">
            <w:pPr>
              <w:pStyle w:val="Tabletext"/>
              <w:jc w:val="center"/>
            </w:pPr>
          </w:p>
        </w:tc>
        <w:tc>
          <w:tcPr>
            <w:tcW w:w="667" w:type="dxa"/>
            <w:gridSpan w:val="2"/>
            <w:tcBorders>
              <w:top w:val="nil"/>
              <w:bottom w:val="nil"/>
            </w:tcBorders>
            <w:vAlign w:val="center"/>
          </w:tcPr>
          <w:p w14:paraId="27A26D36" w14:textId="77777777" w:rsidR="004D1D22" w:rsidRDefault="004D1D22" w:rsidP="004D1D22">
            <w:pPr>
              <w:pStyle w:val="Tabletext"/>
              <w:jc w:val="center"/>
            </w:pPr>
          </w:p>
        </w:tc>
        <w:tc>
          <w:tcPr>
            <w:tcW w:w="666" w:type="dxa"/>
            <w:tcBorders>
              <w:top w:val="nil"/>
              <w:bottom w:val="nil"/>
            </w:tcBorders>
            <w:vAlign w:val="center"/>
          </w:tcPr>
          <w:p w14:paraId="1D447ED8" w14:textId="77777777" w:rsidR="004D1D22" w:rsidRDefault="004D1D22" w:rsidP="004D1D22">
            <w:pPr>
              <w:pStyle w:val="Tabletext"/>
              <w:jc w:val="center"/>
            </w:pPr>
          </w:p>
        </w:tc>
        <w:tc>
          <w:tcPr>
            <w:tcW w:w="666" w:type="dxa"/>
            <w:tcBorders>
              <w:top w:val="nil"/>
              <w:bottom w:val="nil"/>
            </w:tcBorders>
            <w:vAlign w:val="center"/>
          </w:tcPr>
          <w:p w14:paraId="67C2F038" w14:textId="77777777" w:rsidR="004D1D22" w:rsidRDefault="004D1D22" w:rsidP="004D1D22">
            <w:pPr>
              <w:pStyle w:val="Tabletext"/>
              <w:jc w:val="center"/>
            </w:pPr>
          </w:p>
        </w:tc>
        <w:tc>
          <w:tcPr>
            <w:tcW w:w="666" w:type="dxa"/>
            <w:gridSpan w:val="2"/>
            <w:tcBorders>
              <w:top w:val="nil"/>
              <w:bottom w:val="nil"/>
            </w:tcBorders>
            <w:vAlign w:val="center"/>
          </w:tcPr>
          <w:p w14:paraId="3C8686AF" w14:textId="77777777" w:rsidR="004D1D22" w:rsidRDefault="004D1D22" w:rsidP="004D1D22">
            <w:pPr>
              <w:pStyle w:val="Tabletext"/>
              <w:jc w:val="center"/>
            </w:pPr>
            <w:r>
              <w:t>1</w:t>
            </w:r>
          </w:p>
        </w:tc>
        <w:tc>
          <w:tcPr>
            <w:tcW w:w="666" w:type="dxa"/>
            <w:tcBorders>
              <w:top w:val="nil"/>
              <w:bottom w:val="nil"/>
            </w:tcBorders>
            <w:vAlign w:val="center"/>
          </w:tcPr>
          <w:p w14:paraId="0FE9C876" w14:textId="77777777" w:rsidR="004D1D22" w:rsidRDefault="004D1D22" w:rsidP="004D1D22">
            <w:pPr>
              <w:pStyle w:val="Tabletext"/>
              <w:jc w:val="center"/>
            </w:pPr>
          </w:p>
        </w:tc>
        <w:tc>
          <w:tcPr>
            <w:tcW w:w="666" w:type="dxa"/>
            <w:tcBorders>
              <w:top w:val="nil"/>
              <w:bottom w:val="nil"/>
            </w:tcBorders>
            <w:vAlign w:val="center"/>
          </w:tcPr>
          <w:p w14:paraId="16BC0507" w14:textId="77777777" w:rsidR="004D1D22" w:rsidRDefault="004D1D22" w:rsidP="004D1D22">
            <w:pPr>
              <w:pStyle w:val="Tabletext"/>
              <w:jc w:val="center"/>
              <w:rPr>
                <w:rFonts w:ascii="Trebuchet MS" w:hAnsi="Trebuchet MS"/>
                <w:szCs w:val="16"/>
              </w:rPr>
            </w:pPr>
          </w:p>
        </w:tc>
        <w:tc>
          <w:tcPr>
            <w:tcW w:w="667" w:type="dxa"/>
            <w:gridSpan w:val="2"/>
            <w:tcBorders>
              <w:top w:val="nil"/>
              <w:bottom w:val="nil"/>
            </w:tcBorders>
            <w:vAlign w:val="center"/>
          </w:tcPr>
          <w:p w14:paraId="46198CD3" w14:textId="77777777" w:rsidR="004D1D22" w:rsidRDefault="004D1D22" w:rsidP="004D1D22">
            <w:pPr>
              <w:pStyle w:val="Tabletext"/>
              <w:jc w:val="center"/>
            </w:pPr>
            <w:r>
              <w:t>1</w:t>
            </w:r>
          </w:p>
        </w:tc>
      </w:tr>
      <w:tr w:rsidR="004D1D22" w14:paraId="3B22D8DE" w14:textId="77777777" w:rsidTr="004D1D22">
        <w:trPr>
          <w:cantSplit/>
        </w:trPr>
        <w:tc>
          <w:tcPr>
            <w:tcW w:w="2160" w:type="dxa"/>
            <w:tcBorders>
              <w:top w:val="nil"/>
              <w:bottom w:val="nil"/>
            </w:tcBorders>
            <w:vAlign w:val="bottom"/>
          </w:tcPr>
          <w:p w14:paraId="6C4BF0EC" w14:textId="77777777" w:rsidR="004D1D22" w:rsidRDefault="004D1D22" w:rsidP="005D6EF4">
            <w:pPr>
              <w:pStyle w:val="Tabletext"/>
            </w:pPr>
          </w:p>
        </w:tc>
        <w:tc>
          <w:tcPr>
            <w:tcW w:w="3936" w:type="dxa"/>
            <w:tcBorders>
              <w:top w:val="nil"/>
              <w:bottom w:val="nil"/>
            </w:tcBorders>
            <w:vAlign w:val="bottom"/>
          </w:tcPr>
          <w:p w14:paraId="38666D58" w14:textId="77777777" w:rsidR="004D1D22" w:rsidRDefault="004D1D22" w:rsidP="005D6EF4">
            <w:pPr>
              <w:pStyle w:val="Tabletext"/>
            </w:pPr>
            <w:r>
              <w:t>Needs met by university studies: Self-management</w:t>
            </w:r>
          </w:p>
        </w:tc>
        <w:tc>
          <w:tcPr>
            <w:tcW w:w="666" w:type="dxa"/>
            <w:tcBorders>
              <w:top w:val="nil"/>
              <w:bottom w:val="nil"/>
            </w:tcBorders>
            <w:vAlign w:val="center"/>
          </w:tcPr>
          <w:p w14:paraId="4C7D9A1E" w14:textId="77777777" w:rsidR="004D1D22" w:rsidRDefault="004D1D22" w:rsidP="004D1D22">
            <w:pPr>
              <w:pStyle w:val="Tabletext"/>
              <w:jc w:val="center"/>
            </w:pPr>
          </w:p>
        </w:tc>
        <w:tc>
          <w:tcPr>
            <w:tcW w:w="666" w:type="dxa"/>
            <w:tcBorders>
              <w:top w:val="nil"/>
              <w:bottom w:val="nil"/>
            </w:tcBorders>
            <w:vAlign w:val="center"/>
          </w:tcPr>
          <w:p w14:paraId="098E3FE0" w14:textId="77777777" w:rsidR="004D1D22" w:rsidRDefault="004D1D22" w:rsidP="004D1D22">
            <w:pPr>
              <w:pStyle w:val="Tabletext"/>
              <w:jc w:val="center"/>
            </w:pPr>
          </w:p>
        </w:tc>
        <w:tc>
          <w:tcPr>
            <w:tcW w:w="666" w:type="dxa"/>
            <w:gridSpan w:val="2"/>
            <w:tcBorders>
              <w:top w:val="nil"/>
              <w:bottom w:val="nil"/>
            </w:tcBorders>
            <w:vAlign w:val="center"/>
          </w:tcPr>
          <w:p w14:paraId="31353916" w14:textId="77777777" w:rsidR="004D1D22" w:rsidRDefault="004D1D22" w:rsidP="004D1D22">
            <w:pPr>
              <w:pStyle w:val="Tabletext"/>
              <w:jc w:val="center"/>
            </w:pPr>
          </w:p>
        </w:tc>
        <w:tc>
          <w:tcPr>
            <w:tcW w:w="666" w:type="dxa"/>
            <w:tcBorders>
              <w:top w:val="nil"/>
              <w:bottom w:val="nil"/>
            </w:tcBorders>
            <w:vAlign w:val="center"/>
          </w:tcPr>
          <w:p w14:paraId="61DBCA1F" w14:textId="77777777" w:rsidR="004D1D22" w:rsidRDefault="004D1D22" w:rsidP="004D1D22">
            <w:pPr>
              <w:pStyle w:val="Tabletext"/>
              <w:jc w:val="center"/>
            </w:pPr>
          </w:p>
        </w:tc>
        <w:tc>
          <w:tcPr>
            <w:tcW w:w="666" w:type="dxa"/>
            <w:tcBorders>
              <w:top w:val="nil"/>
              <w:bottom w:val="nil"/>
            </w:tcBorders>
            <w:vAlign w:val="center"/>
          </w:tcPr>
          <w:p w14:paraId="47E5EBE4" w14:textId="77777777" w:rsidR="004D1D22" w:rsidRDefault="004D1D22" w:rsidP="004D1D22">
            <w:pPr>
              <w:pStyle w:val="Tabletext"/>
              <w:jc w:val="center"/>
            </w:pPr>
          </w:p>
        </w:tc>
        <w:tc>
          <w:tcPr>
            <w:tcW w:w="667" w:type="dxa"/>
            <w:gridSpan w:val="2"/>
            <w:tcBorders>
              <w:top w:val="nil"/>
              <w:bottom w:val="nil"/>
            </w:tcBorders>
            <w:vAlign w:val="center"/>
          </w:tcPr>
          <w:p w14:paraId="5A97617E" w14:textId="77777777" w:rsidR="004D1D22" w:rsidRDefault="004D1D22" w:rsidP="004D1D22">
            <w:pPr>
              <w:pStyle w:val="Tabletext"/>
              <w:jc w:val="center"/>
            </w:pPr>
          </w:p>
        </w:tc>
        <w:tc>
          <w:tcPr>
            <w:tcW w:w="666" w:type="dxa"/>
            <w:tcBorders>
              <w:top w:val="nil"/>
              <w:bottom w:val="nil"/>
            </w:tcBorders>
            <w:vAlign w:val="center"/>
          </w:tcPr>
          <w:p w14:paraId="7C840C8A" w14:textId="77777777" w:rsidR="004D1D22" w:rsidRDefault="004D1D22" w:rsidP="004D1D22">
            <w:pPr>
              <w:pStyle w:val="Tabletext"/>
              <w:jc w:val="center"/>
            </w:pPr>
          </w:p>
        </w:tc>
        <w:tc>
          <w:tcPr>
            <w:tcW w:w="666" w:type="dxa"/>
            <w:tcBorders>
              <w:top w:val="nil"/>
              <w:bottom w:val="nil"/>
            </w:tcBorders>
            <w:vAlign w:val="center"/>
          </w:tcPr>
          <w:p w14:paraId="70E20E4E" w14:textId="77777777" w:rsidR="004D1D22" w:rsidRDefault="004D1D22" w:rsidP="004D1D22">
            <w:pPr>
              <w:pStyle w:val="Tabletext"/>
              <w:jc w:val="center"/>
            </w:pPr>
          </w:p>
        </w:tc>
        <w:tc>
          <w:tcPr>
            <w:tcW w:w="666" w:type="dxa"/>
            <w:gridSpan w:val="2"/>
            <w:tcBorders>
              <w:top w:val="nil"/>
              <w:bottom w:val="nil"/>
            </w:tcBorders>
            <w:vAlign w:val="center"/>
          </w:tcPr>
          <w:p w14:paraId="2B4BB010" w14:textId="77777777" w:rsidR="004D1D22" w:rsidRDefault="004D1D22" w:rsidP="004D1D22">
            <w:pPr>
              <w:pStyle w:val="Tabletext"/>
              <w:jc w:val="center"/>
            </w:pPr>
            <w:r>
              <w:t>1</w:t>
            </w:r>
          </w:p>
        </w:tc>
        <w:tc>
          <w:tcPr>
            <w:tcW w:w="666" w:type="dxa"/>
            <w:tcBorders>
              <w:top w:val="nil"/>
              <w:bottom w:val="nil"/>
            </w:tcBorders>
            <w:vAlign w:val="center"/>
          </w:tcPr>
          <w:p w14:paraId="11AE14AE" w14:textId="77777777" w:rsidR="004D1D22" w:rsidRDefault="004D1D22" w:rsidP="004D1D22">
            <w:pPr>
              <w:pStyle w:val="Tabletext"/>
              <w:jc w:val="center"/>
            </w:pPr>
          </w:p>
        </w:tc>
        <w:tc>
          <w:tcPr>
            <w:tcW w:w="666" w:type="dxa"/>
            <w:tcBorders>
              <w:top w:val="nil"/>
              <w:bottom w:val="nil"/>
            </w:tcBorders>
            <w:vAlign w:val="center"/>
          </w:tcPr>
          <w:p w14:paraId="5E5C19E5" w14:textId="77777777" w:rsidR="004D1D22" w:rsidRDefault="004D1D22" w:rsidP="004D1D22">
            <w:pPr>
              <w:pStyle w:val="Tabletext"/>
              <w:jc w:val="center"/>
              <w:rPr>
                <w:rFonts w:ascii="Trebuchet MS" w:hAnsi="Trebuchet MS"/>
                <w:szCs w:val="16"/>
              </w:rPr>
            </w:pPr>
          </w:p>
        </w:tc>
        <w:tc>
          <w:tcPr>
            <w:tcW w:w="667" w:type="dxa"/>
            <w:gridSpan w:val="2"/>
            <w:tcBorders>
              <w:top w:val="nil"/>
              <w:bottom w:val="nil"/>
            </w:tcBorders>
            <w:vAlign w:val="center"/>
          </w:tcPr>
          <w:p w14:paraId="0E5A595C" w14:textId="77777777" w:rsidR="004D1D22" w:rsidRDefault="004D1D22" w:rsidP="004D1D22">
            <w:pPr>
              <w:pStyle w:val="Tabletext"/>
              <w:jc w:val="center"/>
            </w:pPr>
            <w:r>
              <w:t>1</w:t>
            </w:r>
          </w:p>
        </w:tc>
      </w:tr>
      <w:tr w:rsidR="004D1D22" w14:paraId="1F6A8B79" w14:textId="77777777" w:rsidTr="004D1D22">
        <w:trPr>
          <w:cantSplit/>
        </w:trPr>
        <w:tc>
          <w:tcPr>
            <w:tcW w:w="2160" w:type="dxa"/>
            <w:tcBorders>
              <w:top w:val="nil"/>
              <w:bottom w:val="nil"/>
            </w:tcBorders>
            <w:vAlign w:val="bottom"/>
          </w:tcPr>
          <w:p w14:paraId="42E68A33" w14:textId="77777777" w:rsidR="004D1D22" w:rsidRDefault="004D1D22" w:rsidP="005D6EF4">
            <w:pPr>
              <w:pStyle w:val="Tabletext"/>
            </w:pPr>
          </w:p>
        </w:tc>
        <w:tc>
          <w:tcPr>
            <w:tcW w:w="3936" w:type="dxa"/>
            <w:tcBorders>
              <w:top w:val="nil"/>
              <w:bottom w:val="nil"/>
            </w:tcBorders>
            <w:vAlign w:val="bottom"/>
          </w:tcPr>
          <w:p w14:paraId="2150A04B" w14:textId="77777777" w:rsidR="004D1D22" w:rsidRDefault="004D1D22" w:rsidP="005D6EF4">
            <w:pPr>
              <w:pStyle w:val="Tabletext"/>
            </w:pPr>
            <w:r>
              <w:t>Needs met by university studies: Learning skills</w:t>
            </w:r>
          </w:p>
        </w:tc>
        <w:tc>
          <w:tcPr>
            <w:tcW w:w="666" w:type="dxa"/>
            <w:tcBorders>
              <w:top w:val="nil"/>
              <w:bottom w:val="nil"/>
            </w:tcBorders>
            <w:vAlign w:val="center"/>
          </w:tcPr>
          <w:p w14:paraId="2D2227F3" w14:textId="77777777" w:rsidR="004D1D22" w:rsidRDefault="004D1D22" w:rsidP="004D1D22">
            <w:pPr>
              <w:pStyle w:val="Tabletext"/>
              <w:jc w:val="center"/>
            </w:pPr>
          </w:p>
        </w:tc>
        <w:tc>
          <w:tcPr>
            <w:tcW w:w="666" w:type="dxa"/>
            <w:tcBorders>
              <w:top w:val="nil"/>
              <w:bottom w:val="nil"/>
            </w:tcBorders>
            <w:vAlign w:val="center"/>
          </w:tcPr>
          <w:p w14:paraId="126372CA" w14:textId="77777777" w:rsidR="004D1D22" w:rsidRDefault="004D1D22" w:rsidP="004D1D22">
            <w:pPr>
              <w:pStyle w:val="Tabletext"/>
              <w:jc w:val="center"/>
            </w:pPr>
          </w:p>
        </w:tc>
        <w:tc>
          <w:tcPr>
            <w:tcW w:w="666" w:type="dxa"/>
            <w:gridSpan w:val="2"/>
            <w:tcBorders>
              <w:top w:val="nil"/>
              <w:bottom w:val="nil"/>
            </w:tcBorders>
            <w:vAlign w:val="center"/>
          </w:tcPr>
          <w:p w14:paraId="0C377D3D" w14:textId="77777777" w:rsidR="004D1D22" w:rsidRDefault="004D1D22" w:rsidP="004D1D22">
            <w:pPr>
              <w:pStyle w:val="Tabletext"/>
              <w:jc w:val="center"/>
            </w:pPr>
          </w:p>
        </w:tc>
        <w:tc>
          <w:tcPr>
            <w:tcW w:w="666" w:type="dxa"/>
            <w:tcBorders>
              <w:top w:val="nil"/>
              <w:bottom w:val="nil"/>
            </w:tcBorders>
            <w:vAlign w:val="center"/>
          </w:tcPr>
          <w:p w14:paraId="47CC3612" w14:textId="77777777" w:rsidR="004D1D22" w:rsidRDefault="004D1D22" w:rsidP="004D1D22">
            <w:pPr>
              <w:pStyle w:val="Tabletext"/>
              <w:jc w:val="center"/>
            </w:pPr>
          </w:p>
        </w:tc>
        <w:tc>
          <w:tcPr>
            <w:tcW w:w="666" w:type="dxa"/>
            <w:tcBorders>
              <w:top w:val="nil"/>
              <w:bottom w:val="nil"/>
            </w:tcBorders>
            <w:vAlign w:val="center"/>
          </w:tcPr>
          <w:p w14:paraId="00433120" w14:textId="77777777" w:rsidR="004D1D22" w:rsidRDefault="004D1D22" w:rsidP="004D1D22">
            <w:pPr>
              <w:pStyle w:val="Tabletext"/>
              <w:jc w:val="center"/>
            </w:pPr>
          </w:p>
        </w:tc>
        <w:tc>
          <w:tcPr>
            <w:tcW w:w="667" w:type="dxa"/>
            <w:gridSpan w:val="2"/>
            <w:tcBorders>
              <w:top w:val="nil"/>
              <w:bottom w:val="nil"/>
            </w:tcBorders>
            <w:vAlign w:val="center"/>
          </w:tcPr>
          <w:p w14:paraId="2CC05146" w14:textId="77777777" w:rsidR="004D1D22" w:rsidRDefault="004D1D22" w:rsidP="004D1D22">
            <w:pPr>
              <w:pStyle w:val="Tabletext"/>
              <w:jc w:val="center"/>
            </w:pPr>
          </w:p>
        </w:tc>
        <w:tc>
          <w:tcPr>
            <w:tcW w:w="666" w:type="dxa"/>
            <w:tcBorders>
              <w:top w:val="nil"/>
              <w:bottom w:val="nil"/>
            </w:tcBorders>
            <w:vAlign w:val="center"/>
          </w:tcPr>
          <w:p w14:paraId="68FAAA31" w14:textId="77777777" w:rsidR="004D1D22" w:rsidRDefault="004D1D22" w:rsidP="004D1D22">
            <w:pPr>
              <w:pStyle w:val="Tabletext"/>
              <w:jc w:val="center"/>
            </w:pPr>
          </w:p>
        </w:tc>
        <w:tc>
          <w:tcPr>
            <w:tcW w:w="666" w:type="dxa"/>
            <w:tcBorders>
              <w:top w:val="nil"/>
              <w:bottom w:val="nil"/>
            </w:tcBorders>
            <w:vAlign w:val="center"/>
          </w:tcPr>
          <w:p w14:paraId="73601821" w14:textId="77777777" w:rsidR="004D1D22" w:rsidRDefault="004D1D22" w:rsidP="004D1D22">
            <w:pPr>
              <w:pStyle w:val="Tabletext"/>
              <w:jc w:val="center"/>
            </w:pPr>
          </w:p>
        </w:tc>
        <w:tc>
          <w:tcPr>
            <w:tcW w:w="666" w:type="dxa"/>
            <w:gridSpan w:val="2"/>
            <w:tcBorders>
              <w:top w:val="nil"/>
              <w:bottom w:val="nil"/>
            </w:tcBorders>
            <w:vAlign w:val="center"/>
          </w:tcPr>
          <w:p w14:paraId="488A8D45" w14:textId="77777777" w:rsidR="004D1D22" w:rsidRDefault="004D1D22" w:rsidP="004D1D22">
            <w:pPr>
              <w:pStyle w:val="Tabletext"/>
              <w:jc w:val="center"/>
            </w:pPr>
            <w:r>
              <w:t>1</w:t>
            </w:r>
          </w:p>
        </w:tc>
        <w:tc>
          <w:tcPr>
            <w:tcW w:w="666" w:type="dxa"/>
            <w:tcBorders>
              <w:top w:val="nil"/>
              <w:bottom w:val="nil"/>
            </w:tcBorders>
            <w:vAlign w:val="center"/>
          </w:tcPr>
          <w:p w14:paraId="065A5D79" w14:textId="77777777" w:rsidR="004D1D22" w:rsidRDefault="004D1D22" w:rsidP="004D1D22">
            <w:pPr>
              <w:pStyle w:val="Tabletext"/>
              <w:jc w:val="center"/>
            </w:pPr>
          </w:p>
        </w:tc>
        <w:tc>
          <w:tcPr>
            <w:tcW w:w="666" w:type="dxa"/>
            <w:tcBorders>
              <w:top w:val="nil"/>
              <w:bottom w:val="nil"/>
            </w:tcBorders>
            <w:vAlign w:val="center"/>
          </w:tcPr>
          <w:p w14:paraId="53C0906C" w14:textId="77777777" w:rsidR="004D1D22" w:rsidRDefault="004D1D22" w:rsidP="004D1D22">
            <w:pPr>
              <w:pStyle w:val="Tabletext"/>
              <w:jc w:val="center"/>
              <w:rPr>
                <w:rFonts w:ascii="Trebuchet MS" w:hAnsi="Trebuchet MS"/>
                <w:szCs w:val="16"/>
              </w:rPr>
            </w:pPr>
          </w:p>
        </w:tc>
        <w:tc>
          <w:tcPr>
            <w:tcW w:w="667" w:type="dxa"/>
            <w:gridSpan w:val="2"/>
            <w:tcBorders>
              <w:top w:val="nil"/>
              <w:bottom w:val="nil"/>
            </w:tcBorders>
            <w:vAlign w:val="center"/>
          </w:tcPr>
          <w:p w14:paraId="1D71522F" w14:textId="77777777" w:rsidR="004D1D22" w:rsidRDefault="004D1D22" w:rsidP="004D1D22">
            <w:pPr>
              <w:pStyle w:val="Tabletext"/>
              <w:jc w:val="center"/>
            </w:pPr>
            <w:r>
              <w:t>1</w:t>
            </w:r>
          </w:p>
        </w:tc>
      </w:tr>
      <w:tr w:rsidR="004D1D22" w14:paraId="2A157170" w14:textId="77777777" w:rsidTr="004D1D22">
        <w:trPr>
          <w:cantSplit/>
        </w:trPr>
        <w:tc>
          <w:tcPr>
            <w:tcW w:w="2160" w:type="dxa"/>
            <w:tcBorders>
              <w:top w:val="nil"/>
              <w:bottom w:val="single" w:sz="4" w:space="0" w:color="auto"/>
            </w:tcBorders>
            <w:vAlign w:val="bottom"/>
          </w:tcPr>
          <w:p w14:paraId="557575DA" w14:textId="77777777" w:rsidR="004D1D22" w:rsidRDefault="004D1D22" w:rsidP="005D6EF4">
            <w:pPr>
              <w:pStyle w:val="Tabletext"/>
            </w:pPr>
            <w:r>
              <w:t> </w:t>
            </w:r>
          </w:p>
        </w:tc>
        <w:tc>
          <w:tcPr>
            <w:tcW w:w="3936" w:type="dxa"/>
            <w:tcBorders>
              <w:top w:val="nil"/>
              <w:bottom w:val="single" w:sz="4" w:space="0" w:color="auto"/>
            </w:tcBorders>
            <w:vAlign w:val="bottom"/>
          </w:tcPr>
          <w:p w14:paraId="1636FE52" w14:textId="77777777" w:rsidR="004D1D22" w:rsidRDefault="004D1D22" w:rsidP="005D6EF4">
            <w:pPr>
              <w:pStyle w:val="Tabletext"/>
            </w:pPr>
            <w:r>
              <w:t>Needs met by university studies: Using technology</w:t>
            </w:r>
          </w:p>
        </w:tc>
        <w:tc>
          <w:tcPr>
            <w:tcW w:w="666" w:type="dxa"/>
            <w:tcBorders>
              <w:top w:val="nil"/>
              <w:bottom w:val="single" w:sz="4" w:space="0" w:color="auto"/>
            </w:tcBorders>
            <w:vAlign w:val="center"/>
          </w:tcPr>
          <w:p w14:paraId="56C74643" w14:textId="77777777" w:rsidR="004D1D22" w:rsidRDefault="004D1D22" w:rsidP="004D1D22">
            <w:pPr>
              <w:pStyle w:val="Tabletext"/>
              <w:jc w:val="center"/>
            </w:pPr>
          </w:p>
        </w:tc>
        <w:tc>
          <w:tcPr>
            <w:tcW w:w="666" w:type="dxa"/>
            <w:tcBorders>
              <w:top w:val="nil"/>
              <w:bottom w:val="single" w:sz="4" w:space="0" w:color="auto"/>
            </w:tcBorders>
            <w:vAlign w:val="center"/>
          </w:tcPr>
          <w:p w14:paraId="35DF5434" w14:textId="77777777" w:rsidR="004D1D22" w:rsidRDefault="004D1D22" w:rsidP="004D1D22">
            <w:pPr>
              <w:pStyle w:val="Tabletext"/>
              <w:jc w:val="center"/>
            </w:pPr>
          </w:p>
        </w:tc>
        <w:tc>
          <w:tcPr>
            <w:tcW w:w="666" w:type="dxa"/>
            <w:gridSpan w:val="2"/>
            <w:tcBorders>
              <w:top w:val="nil"/>
              <w:bottom w:val="single" w:sz="4" w:space="0" w:color="auto"/>
            </w:tcBorders>
            <w:vAlign w:val="center"/>
          </w:tcPr>
          <w:p w14:paraId="53AE1CE4" w14:textId="77777777" w:rsidR="004D1D22" w:rsidRDefault="004D1D22" w:rsidP="004D1D22">
            <w:pPr>
              <w:pStyle w:val="Tabletext"/>
              <w:jc w:val="center"/>
            </w:pPr>
          </w:p>
        </w:tc>
        <w:tc>
          <w:tcPr>
            <w:tcW w:w="666" w:type="dxa"/>
            <w:tcBorders>
              <w:top w:val="nil"/>
              <w:bottom w:val="single" w:sz="4" w:space="0" w:color="auto"/>
            </w:tcBorders>
            <w:vAlign w:val="center"/>
          </w:tcPr>
          <w:p w14:paraId="5997340A" w14:textId="77777777" w:rsidR="004D1D22" w:rsidRDefault="004D1D22" w:rsidP="004D1D22">
            <w:pPr>
              <w:pStyle w:val="Tabletext"/>
              <w:jc w:val="center"/>
            </w:pPr>
          </w:p>
        </w:tc>
        <w:tc>
          <w:tcPr>
            <w:tcW w:w="666" w:type="dxa"/>
            <w:tcBorders>
              <w:top w:val="nil"/>
              <w:bottom w:val="single" w:sz="4" w:space="0" w:color="auto"/>
            </w:tcBorders>
            <w:vAlign w:val="center"/>
          </w:tcPr>
          <w:p w14:paraId="18B43BFA" w14:textId="77777777" w:rsidR="004D1D22" w:rsidRDefault="004D1D22" w:rsidP="004D1D22">
            <w:pPr>
              <w:pStyle w:val="Tabletext"/>
              <w:jc w:val="center"/>
            </w:pPr>
          </w:p>
        </w:tc>
        <w:tc>
          <w:tcPr>
            <w:tcW w:w="667" w:type="dxa"/>
            <w:gridSpan w:val="2"/>
            <w:tcBorders>
              <w:top w:val="nil"/>
              <w:bottom w:val="single" w:sz="4" w:space="0" w:color="auto"/>
            </w:tcBorders>
            <w:vAlign w:val="center"/>
          </w:tcPr>
          <w:p w14:paraId="556D9F37" w14:textId="77777777" w:rsidR="004D1D22" w:rsidRDefault="004D1D22" w:rsidP="004D1D22">
            <w:pPr>
              <w:pStyle w:val="Tabletext"/>
              <w:jc w:val="center"/>
            </w:pPr>
          </w:p>
        </w:tc>
        <w:tc>
          <w:tcPr>
            <w:tcW w:w="666" w:type="dxa"/>
            <w:tcBorders>
              <w:top w:val="nil"/>
              <w:bottom w:val="single" w:sz="4" w:space="0" w:color="auto"/>
            </w:tcBorders>
            <w:vAlign w:val="center"/>
          </w:tcPr>
          <w:p w14:paraId="6981E010" w14:textId="77777777" w:rsidR="004D1D22" w:rsidRDefault="004D1D22" w:rsidP="004D1D22">
            <w:pPr>
              <w:pStyle w:val="Tabletext"/>
              <w:jc w:val="center"/>
            </w:pPr>
          </w:p>
        </w:tc>
        <w:tc>
          <w:tcPr>
            <w:tcW w:w="666" w:type="dxa"/>
            <w:tcBorders>
              <w:top w:val="nil"/>
              <w:bottom w:val="single" w:sz="4" w:space="0" w:color="auto"/>
            </w:tcBorders>
            <w:vAlign w:val="center"/>
          </w:tcPr>
          <w:p w14:paraId="367DB2E9" w14:textId="77777777" w:rsidR="004D1D22" w:rsidRDefault="004D1D22" w:rsidP="004D1D22">
            <w:pPr>
              <w:pStyle w:val="Tabletext"/>
              <w:jc w:val="center"/>
            </w:pPr>
          </w:p>
        </w:tc>
        <w:tc>
          <w:tcPr>
            <w:tcW w:w="666" w:type="dxa"/>
            <w:gridSpan w:val="2"/>
            <w:tcBorders>
              <w:top w:val="nil"/>
              <w:bottom w:val="single" w:sz="4" w:space="0" w:color="auto"/>
            </w:tcBorders>
            <w:vAlign w:val="center"/>
          </w:tcPr>
          <w:p w14:paraId="0F455A1B" w14:textId="77777777" w:rsidR="004D1D22" w:rsidRDefault="004D1D22" w:rsidP="004D1D22">
            <w:pPr>
              <w:pStyle w:val="Tabletext"/>
              <w:jc w:val="center"/>
            </w:pPr>
            <w:r>
              <w:t>1</w:t>
            </w:r>
          </w:p>
        </w:tc>
        <w:tc>
          <w:tcPr>
            <w:tcW w:w="666" w:type="dxa"/>
            <w:tcBorders>
              <w:top w:val="nil"/>
              <w:bottom w:val="single" w:sz="4" w:space="0" w:color="auto"/>
            </w:tcBorders>
            <w:vAlign w:val="center"/>
          </w:tcPr>
          <w:p w14:paraId="729E7FE5" w14:textId="77777777" w:rsidR="004D1D22" w:rsidRDefault="004D1D22" w:rsidP="004D1D22">
            <w:pPr>
              <w:pStyle w:val="Tabletext"/>
              <w:jc w:val="center"/>
            </w:pPr>
          </w:p>
        </w:tc>
        <w:tc>
          <w:tcPr>
            <w:tcW w:w="666" w:type="dxa"/>
            <w:tcBorders>
              <w:top w:val="nil"/>
              <w:bottom w:val="single" w:sz="4" w:space="0" w:color="auto"/>
            </w:tcBorders>
            <w:vAlign w:val="center"/>
          </w:tcPr>
          <w:p w14:paraId="459D55F9" w14:textId="77777777" w:rsidR="004D1D22" w:rsidRDefault="004D1D22" w:rsidP="004D1D22">
            <w:pPr>
              <w:pStyle w:val="Tabletext"/>
              <w:jc w:val="center"/>
              <w:rPr>
                <w:rFonts w:ascii="Trebuchet MS" w:hAnsi="Trebuchet MS"/>
                <w:szCs w:val="16"/>
              </w:rPr>
            </w:pPr>
          </w:p>
        </w:tc>
        <w:tc>
          <w:tcPr>
            <w:tcW w:w="667" w:type="dxa"/>
            <w:gridSpan w:val="2"/>
            <w:tcBorders>
              <w:top w:val="nil"/>
              <w:bottom w:val="single" w:sz="4" w:space="0" w:color="auto"/>
            </w:tcBorders>
            <w:vAlign w:val="center"/>
          </w:tcPr>
          <w:p w14:paraId="3FF80CF2" w14:textId="77777777" w:rsidR="004D1D22" w:rsidRDefault="004D1D22" w:rsidP="004D1D22">
            <w:pPr>
              <w:pStyle w:val="Tabletext"/>
              <w:jc w:val="center"/>
            </w:pPr>
            <w:r>
              <w:t>1</w:t>
            </w:r>
          </w:p>
        </w:tc>
      </w:tr>
    </w:tbl>
    <w:p w14:paraId="13ADA125" w14:textId="77777777" w:rsidR="00D83E79" w:rsidRDefault="00D83E79" w:rsidP="00D83E79">
      <w:pPr>
        <w:pStyle w:val="Heading4"/>
        <w:sectPr w:rsidR="00D83E79" w:rsidSect="00E56177">
          <w:footerReference w:type="even" r:id="rId58"/>
          <w:footerReference w:type="default" r:id="rId59"/>
          <w:pgSz w:w="16838" w:h="11906" w:orient="landscape"/>
          <w:pgMar w:top="1797" w:right="1440" w:bottom="1797" w:left="1440" w:header="709" w:footer="709" w:gutter="0"/>
          <w:cols w:space="708"/>
          <w:docGrid w:linePitch="360"/>
        </w:sectPr>
      </w:pPr>
    </w:p>
    <w:p w14:paraId="070BB88D" w14:textId="77777777" w:rsidR="00D83E79" w:rsidRDefault="00D83E79" w:rsidP="00D83E79">
      <w:pPr>
        <w:pStyle w:val="Heading4"/>
      </w:pPr>
      <w:bookmarkStart w:id="151" w:name="_Toc52867973"/>
      <w:r>
        <w:t>Topic map 8: Employment—Seeking employment</w:t>
      </w:r>
      <w:bookmarkEnd w:id="151"/>
    </w:p>
    <w:tbl>
      <w:tblPr>
        <w:tblW w:w="0" w:type="auto"/>
        <w:tblInd w:w="108" w:type="dxa"/>
        <w:tblBorders>
          <w:top w:val="single" w:sz="4" w:space="0" w:color="auto"/>
          <w:bottom w:val="single" w:sz="4" w:space="0" w:color="auto"/>
        </w:tblBorders>
        <w:tblLook w:val="01E0" w:firstRow="1" w:lastRow="1" w:firstColumn="1" w:lastColumn="1" w:noHBand="0" w:noVBand="0"/>
      </w:tblPr>
      <w:tblGrid>
        <w:gridCol w:w="1829"/>
        <w:gridCol w:w="3447"/>
        <w:gridCol w:w="713"/>
        <w:gridCol w:w="713"/>
        <w:gridCol w:w="715"/>
        <w:gridCol w:w="714"/>
        <w:gridCol w:w="714"/>
        <w:gridCol w:w="715"/>
        <w:gridCol w:w="714"/>
        <w:gridCol w:w="714"/>
        <w:gridCol w:w="715"/>
        <w:gridCol w:w="716"/>
        <w:gridCol w:w="716"/>
        <w:gridCol w:w="715"/>
      </w:tblGrid>
      <w:tr w:rsidR="004D1D22" w:rsidRPr="00585D3E" w14:paraId="4E45FDE3" w14:textId="77777777" w:rsidTr="00F94D63">
        <w:trPr>
          <w:cantSplit/>
          <w:tblHeader/>
        </w:trPr>
        <w:tc>
          <w:tcPr>
            <w:tcW w:w="1829" w:type="dxa"/>
            <w:tcBorders>
              <w:top w:val="single" w:sz="4" w:space="0" w:color="auto"/>
              <w:bottom w:val="nil"/>
            </w:tcBorders>
          </w:tcPr>
          <w:p w14:paraId="70BBFA4E" w14:textId="77777777" w:rsidR="004D1D22" w:rsidRPr="00082733" w:rsidRDefault="004D1D22" w:rsidP="005D6EF4">
            <w:pPr>
              <w:pStyle w:val="Tablehead1"/>
              <w:jc w:val="left"/>
            </w:pPr>
            <w:r>
              <w:t>Minor t</w:t>
            </w:r>
            <w:r w:rsidRPr="00082733">
              <w:t xml:space="preserve">opic </w:t>
            </w:r>
            <w:r>
              <w:t>a</w:t>
            </w:r>
            <w:r w:rsidRPr="00082733">
              <w:t>rea</w:t>
            </w:r>
          </w:p>
        </w:tc>
        <w:tc>
          <w:tcPr>
            <w:tcW w:w="3447" w:type="dxa"/>
            <w:tcBorders>
              <w:top w:val="single" w:sz="4" w:space="0" w:color="auto"/>
              <w:bottom w:val="nil"/>
            </w:tcBorders>
          </w:tcPr>
          <w:p w14:paraId="767E6610" w14:textId="77777777" w:rsidR="004D1D22" w:rsidRPr="00082733" w:rsidRDefault="004D1D22" w:rsidP="005D6EF4">
            <w:pPr>
              <w:pStyle w:val="Tablehead1"/>
              <w:jc w:val="left"/>
            </w:pPr>
            <w:r>
              <w:t>Data element</w:t>
            </w:r>
          </w:p>
        </w:tc>
        <w:tc>
          <w:tcPr>
            <w:tcW w:w="2141" w:type="dxa"/>
            <w:gridSpan w:val="3"/>
            <w:tcBorders>
              <w:top w:val="single" w:sz="4" w:space="0" w:color="auto"/>
              <w:bottom w:val="nil"/>
            </w:tcBorders>
          </w:tcPr>
          <w:p w14:paraId="6A1E6B05" w14:textId="77777777" w:rsidR="004D1D22" w:rsidRDefault="004D1D22" w:rsidP="005D6EF4">
            <w:pPr>
              <w:pStyle w:val="Tablehead1"/>
            </w:pPr>
          </w:p>
        </w:tc>
        <w:tc>
          <w:tcPr>
            <w:tcW w:w="2143" w:type="dxa"/>
            <w:gridSpan w:val="3"/>
            <w:tcBorders>
              <w:top w:val="single" w:sz="4" w:space="0" w:color="auto"/>
              <w:bottom w:val="nil"/>
            </w:tcBorders>
          </w:tcPr>
          <w:p w14:paraId="2BFC9EB8" w14:textId="77777777" w:rsidR="004D1D22" w:rsidRDefault="004D1D22" w:rsidP="005D6EF4">
            <w:pPr>
              <w:pStyle w:val="Tablehead1"/>
            </w:pPr>
          </w:p>
        </w:tc>
        <w:tc>
          <w:tcPr>
            <w:tcW w:w="2143" w:type="dxa"/>
            <w:gridSpan w:val="3"/>
            <w:tcBorders>
              <w:top w:val="single" w:sz="4" w:space="0" w:color="auto"/>
              <w:bottom w:val="nil"/>
            </w:tcBorders>
          </w:tcPr>
          <w:p w14:paraId="1561D502" w14:textId="77777777" w:rsidR="004D1D22" w:rsidRPr="00082733" w:rsidRDefault="004D1D22" w:rsidP="005D6EF4">
            <w:pPr>
              <w:pStyle w:val="Tablehead1"/>
            </w:pPr>
            <w:r>
              <w:t>Wave/year</w:t>
            </w:r>
          </w:p>
        </w:tc>
        <w:tc>
          <w:tcPr>
            <w:tcW w:w="2147" w:type="dxa"/>
            <w:gridSpan w:val="3"/>
            <w:tcBorders>
              <w:top w:val="single" w:sz="4" w:space="0" w:color="auto"/>
              <w:bottom w:val="nil"/>
            </w:tcBorders>
          </w:tcPr>
          <w:p w14:paraId="6535713C" w14:textId="77777777" w:rsidR="004D1D22" w:rsidRDefault="004D1D22" w:rsidP="005D6EF4">
            <w:pPr>
              <w:pStyle w:val="Tablehead1"/>
            </w:pPr>
          </w:p>
        </w:tc>
      </w:tr>
      <w:tr w:rsidR="004D1D22" w14:paraId="50726F39" w14:textId="77777777" w:rsidTr="00F94D63">
        <w:trPr>
          <w:cantSplit/>
          <w:tblHeader/>
        </w:trPr>
        <w:tc>
          <w:tcPr>
            <w:tcW w:w="1829" w:type="dxa"/>
            <w:tcBorders>
              <w:top w:val="nil"/>
              <w:bottom w:val="single" w:sz="4" w:space="0" w:color="auto"/>
            </w:tcBorders>
          </w:tcPr>
          <w:p w14:paraId="6E29C74D" w14:textId="77777777" w:rsidR="004D1D22" w:rsidRPr="00BD2019" w:rsidRDefault="004D1D22" w:rsidP="005D6EF4">
            <w:pPr>
              <w:pStyle w:val="Tabletext"/>
            </w:pPr>
          </w:p>
        </w:tc>
        <w:tc>
          <w:tcPr>
            <w:tcW w:w="3447" w:type="dxa"/>
            <w:tcBorders>
              <w:top w:val="nil"/>
              <w:bottom w:val="single" w:sz="4" w:space="0" w:color="auto"/>
            </w:tcBorders>
          </w:tcPr>
          <w:p w14:paraId="53CFCD02" w14:textId="77777777" w:rsidR="004D1D22" w:rsidRPr="00BD2019" w:rsidRDefault="004D1D22" w:rsidP="005D6EF4">
            <w:pPr>
              <w:pStyle w:val="Tabletext"/>
            </w:pPr>
          </w:p>
        </w:tc>
        <w:tc>
          <w:tcPr>
            <w:tcW w:w="713" w:type="dxa"/>
            <w:tcBorders>
              <w:top w:val="nil"/>
              <w:bottom w:val="single" w:sz="4" w:space="0" w:color="auto"/>
            </w:tcBorders>
          </w:tcPr>
          <w:p w14:paraId="65F89F44" w14:textId="77777777" w:rsidR="004D1D22" w:rsidRDefault="004D1D22" w:rsidP="004D1D22">
            <w:pPr>
              <w:pStyle w:val="Tabletext"/>
              <w:ind w:right="-170"/>
              <w:jc w:val="center"/>
            </w:pPr>
            <w:r>
              <w:t>1/1998</w:t>
            </w:r>
          </w:p>
        </w:tc>
        <w:tc>
          <w:tcPr>
            <w:tcW w:w="713" w:type="dxa"/>
            <w:tcBorders>
              <w:top w:val="nil"/>
              <w:bottom w:val="single" w:sz="4" w:space="0" w:color="auto"/>
            </w:tcBorders>
          </w:tcPr>
          <w:p w14:paraId="0E02CFDE" w14:textId="77777777" w:rsidR="004D1D22" w:rsidRDefault="004D1D22" w:rsidP="004D1D22">
            <w:pPr>
              <w:pStyle w:val="Tabletext"/>
              <w:ind w:right="-170"/>
              <w:jc w:val="center"/>
            </w:pPr>
            <w:r>
              <w:t>2/1999</w:t>
            </w:r>
          </w:p>
        </w:tc>
        <w:tc>
          <w:tcPr>
            <w:tcW w:w="715" w:type="dxa"/>
            <w:tcBorders>
              <w:top w:val="nil"/>
              <w:bottom w:val="single" w:sz="4" w:space="0" w:color="auto"/>
            </w:tcBorders>
            <w:vAlign w:val="bottom"/>
          </w:tcPr>
          <w:p w14:paraId="1CED3B29" w14:textId="77777777" w:rsidR="004D1D22" w:rsidRDefault="004D1D22" w:rsidP="004D1D22">
            <w:pPr>
              <w:pStyle w:val="Tabletext"/>
              <w:ind w:right="-170"/>
              <w:jc w:val="center"/>
            </w:pPr>
            <w:r>
              <w:t>3/2000</w:t>
            </w:r>
          </w:p>
        </w:tc>
        <w:tc>
          <w:tcPr>
            <w:tcW w:w="714" w:type="dxa"/>
            <w:tcBorders>
              <w:top w:val="nil"/>
              <w:bottom w:val="single" w:sz="4" w:space="0" w:color="auto"/>
            </w:tcBorders>
            <w:vAlign w:val="bottom"/>
          </w:tcPr>
          <w:p w14:paraId="5403609F" w14:textId="77777777" w:rsidR="004D1D22" w:rsidRDefault="004D1D22" w:rsidP="004D1D22">
            <w:pPr>
              <w:pStyle w:val="Tabletext"/>
              <w:ind w:right="-170"/>
              <w:jc w:val="center"/>
            </w:pPr>
            <w:r>
              <w:t>4/2001</w:t>
            </w:r>
          </w:p>
        </w:tc>
        <w:tc>
          <w:tcPr>
            <w:tcW w:w="714" w:type="dxa"/>
            <w:tcBorders>
              <w:top w:val="nil"/>
              <w:bottom w:val="single" w:sz="4" w:space="0" w:color="auto"/>
            </w:tcBorders>
            <w:vAlign w:val="bottom"/>
          </w:tcPr>
          <w:p w14:paraId="209E8D9A" w14:textId="77777777" w:rsidR="004D1D22" w:rsidRDefault="004D1D22" w:rsidP="004D1D22">
            <w:pPr>
              <w:pStyle w:val="Tabletext"/>
              <w:ind w:right="-170"/>
              <w:jc w:val="center"/>
            </w:pPr>
            <w:r>
              <w:t>5/2002</w:t>
            </w:r>
          </w:p>
        </w:tc>
        <w:tc>
          <w:tcPr>
            <w:tcW w:w="715" w:type="dxa"/>
            <w:tcBorders>
              <w:top w:val="nil"/>
              <w:bottom w:val="single" w:sz="4" w:space="0" w:color="auto"/>
            </w:tcBorders>
            <w:vAlign w:val="bottom"/>
          </w:tcPr>
          <w:p w14:paraId="7DAB1E9D" w14:textId="77777777" w:rsidR="004D1D22" w:rsidRDefault="004D1D22" w:rsidP="004D1D22">
            <w:pPr>
              <w:pStyle w:val="Tabletext"/>
              <w:ind w:right="-170"/>
              <w:jc w:val="center"/>
            </w:pPr>
            <w:r>
              <w:t>6/2003</w:t>
            </w:r>
          </w:p>
        </w:tc>
        <w:tc>
          <w:tcPr>
            <w:tcW w:w="714" w:type="dxa"/>
            <w:tcBorders>
              <w:top w:val="nil"/>
              <w:bottom w:val="single" w:sz="4" w:space="0" w:color="auto"/>
            </w:tcBorders>
            <w:vAlign w:val="bottom"/>
          </w:tcPr>
          <w:p w14:paraId="28C26CCA" w14:textId="77777777" w:rsidR="004D1D22" w:rsidRDefault="004D1D22" w:rsidP="004D1D22">
            <w:pPr>
              <w:pStyle w:val="Tabletext"/>
              <w:ind w:right="-170"/>
              <w:jc w:val="center"/>
            </w:pPr>
            <w:r>
              <w:t>7/2004</w:t>
            </w:r>
          </w:p>
        </w:tc>
        <w:tc>
          <w:tcPr>
            <w:tcW w:w="714" w:type="dxa"/>
            <w:tcBorders>
              <w:top w:val="nil"/>
              <w:bottom w:val="single" w:sz="4" w:space="0" w:color="auto"/>
            </w:tcBorders>
            <w:vAlign w:val="bottom"/>
          </w:tcPr>
          <w:p w14:paraId="45D44FAF" w14:textId="77777777" w:rsidR="004D1D22" w:rsidRDefault="004D1D22" w:rsidP="004D1D22">
            <w:pPr>
              <w:pStyle w:val="Tabletext"/>
              <w:ind w:right="-170"/>
              <w:jc w:val="center"/>
            </w:pPr>
            <w:r>
              <w:t>8/2005</w:t>
            </w:r>
          </w:p>
        </w:tc>
        <w:tc>
          <w:tcPr>
            <w:tcW w:w="715" w:type="dxa"/>
            <w:tcBorders>
              <w:top w:val="nil"/>
              <w:bottom w:val="single" w:sz="4" w:space="0" w:color="auto"/>
            </w:tcBorders>
            <w:vAlign w:val="bottom"/>
          </w:tcPr>
          <w:p w14:paraId="7D01BF4B" w14:textId="77777777" w:rsidR="004D1D22" w:rsidRDefault="004D1D22" w:rsidP="004D1D22">
            <w:pPr>
              <w:pStyle w:val="Tabletext"/>
              <w:ind w:right="-170"/>
              <w:jc w:val="center"/>
            </w:pPr>
            <w:r>
              <w:t>9/2006</w:t>
            </w:r>
          </w:p>
        </w:tc>
        <w:tc>
          <w:tcPr>
            <w:tcW w:w="716" w:type="dxa"/>
            <w:tcBorders>
              <w:top w:val="nil"/>
              <w:bottom w:val="single" w:sz="4" w:space="0" w:color="auto"/>
            </w:tcBorders>
            <w:vAlign w:val="bottom"/>
          </w:tcPr>
          <w:p w14:paraId="47148E77" w14:textId="77777777" w:rsidR="004D1D22" w:rsidRDefault="004D1D22" w:rsidP="004D1D22">
            <w:pPr>
              <w:pStyle w:val="Tabletext"/>
              <w:ind w:right="-170"/>
              <w:jc w:val="center"/>
            </w:pPr>
            <w:r>
              <w:t>10/2007</w:t>
            </w:r>
          </w:p>
        </w:tc>
        <w:tc>
          <w:tcPr>
            <w:tcW w:w="716" w:type="dxa"/>
            <w:tcBorders>
              <w:top w:val="nil"/>
              <w:bottom w:val="single" w:sz="4" w:space="0" w:color="auto"/>
            </w:tcBorders>
            <w:vAlign w:val="bottom"/>
          </w:tcPr>
          <w:p w14:paraId="7AAA4C8F" w14:textId="77777777" w:rsidR="004D1D22" w:rsidRDefault="004D1D22" w:rsidP="004D1D22">
            <w:pPr>
              <w:pStyle w:val="Tabletext"/>
              <w:ind w:right="-170"/>
              <w:jc w:val="center"/>
            </w:pPr>
            <w:r>
              <w:t>11/2008</w:t>
            </w:r>
          </w:p>
        </w:tc>
        <w:tc>
          <w:tcPr>
            <w:tcW w:w="715" w:type="dxa"/>
            <w:tcBorders>
              <w:top w:val="nil"/>
              <w:bottom w:val="single" w:sz="4" w:space="0" w:color="auto"/>
            </w:tcBorders>
          </w:tcPr>
          <w:p w14:paraId="72480847" w14:textId="77777777" w:rsidR="004D1D22" w:rsidRDefault="004D1D22" w:rsidP="004D1D22">
            <w:pPr>
              <w:pStyle w:val="Tabletext"/>
              <w:ind w:right="-170"/>
              <w:jc w:val="center"/>
            </w:pPr>
            <w:r>
              <w:t>12/009</w:t>
            </w:r>
          </w:p>
        </w:tc>
      </w:tr>
      <w:tr w:rsidR="004D1D22" w14:paraId="4A63F6D1" w14:textId="77777777" w:rsidTr="00F94D63">
        <w:trPr>
          <w:cantSplit/>
        </w:trPr>
        <w:tc>
          <w:tcPr>
            <w:tcW w:w="1829" w:type="dxa"/>
            <w:tcBorders>
              <w:top w:val="single" w:sz="4" w:space="0" w:color="auto"/>
              <w:bottom w:val="nil"/>
            </w:tcBorders>
            <w:vAlign w:val="bottom"/>
          </w:tcPr>
          <w:p w14:paraId="5121B90B" w14:textId="77777777" w:rsidR="004D1D22" w:rsidRDefault="004D1D22" w:rsidP="005D6EF4">
            <w:pPr>
              <w:pStyle w:val="Tabletext"/>
            </w:pPr>
            <w:r>
              <w:t>Looking for work</w:t>
            </w:r>
          </w:p>
        </w:tc>
        <w:tc>
          <w:tcPr>
            <w:tcW w:w="3447" w:type="dxa"/>
            <w:tcBorders>
              <w:top w:val="single" w:sz="4" w:space="0" w:color="auto"/>
              <w:bottom w:val="nil"/>
            </w:tcBorders>
            <w:vAlign w:val="bottom"/>
          </w:tcPr>
          <w:p w14:paraId="15C4C4F3" w14:textId="77777777" w:rsidR="004D1D22" w:rsidRDefault="004D1D22" w:rsidP="005D6EF4">
            <w:pPr>
              <w:pStyle w:val="Tabletext"/>
            </w:pPr>
            <w:r>
              <w:t>Looking for work (in the last 4 weeks)</w:t>
            </w:r>
          </w:p>
        </w:tc>
        <w:tc>
          <w:tcPr>
            <w:tcW w:w="713" w:type="dxa"/>
            <w:tcBorders>
              <w:top w:val="single" w:sz="4" w:space="0" w:color="auto"/>
              <w:bottom w:val="nil"/>
            </w:tcBorders>
          </w:tcPr>
          <w:p w14:paraId="38C44B9C" w14:textId="77777777" w:rsidR="004D1D22" w:rsidRDefault="004D1D22" w:rsidP="005D6EF4">
            <w:pPr>
              <w:pStyle w:val="Tabletext"/>
              <w:jc w:val="center"/>
            </w:pPr>
          </w:p>
        </w:tc>
        <w:tc>
          <w:tcPr>
            <w:tcW w:w="713" w:type="dxa"/>
            <w:tcBorders>
              <w:top w:val="single" w:sz="4" w:space="0" w:color="auto"/>
              <w:bottom w:val="nil"/>
            </w:tcBorders>
          </w:tcPr>
          <w:p w14:paraId="5D957563" w14:textId="77777777" w:rsidR="004D1D22" w:rsidRDefault="004D1D22" w:rsidP="005D6EF4">
            <w:pPr>
              <w:pStyle w:val="Tabletext"/>
              <w:jc w:val="center"/>
            </w:pPr>
          </w:p>
        </w:tc>
        <w:tc>
          <w:tcPr>
            <w:tcW w:w="715" w:type="dxa"/>
            <w:tcBorders>
              <w:top w:val="single" w:sz="4" w:space="0" w:color="auto"/>
              <w:bottom w:val="nil"/>
            </w:tcBorders>
            <w:vAlign w:val="bottom"/>
          </w:tcPr>
          <w:p w14:paraId="49C54F60" w14:textId="77777777" w:rsidR="004D1D22" w:rsidRDefault="004D1D22" w:rsidP="005D6EF4">
            <w:pPr>
              <w:pStyle w:val="Tabletext"/>
              <w:jc w:val="center"/>
            </w:pPr>
            <w:r>
              <w:t>1</w:t>
            </w:r>
          </w:p>
        </w:tc>
        <w:tc>
          <w:tcPr>
            <w:tcW w:w="714" w:type="dxa"/>
            <w:tcBorders>
              <w:top w:val="single" w:sz="4" w:space="0" w:color="auto"/>
              <w:bottom w:val="nil"/>
            </w:tcBorders>
            <w:vAlign w:val="bottom"/>
          </w:tcPr>
          <w:p w14:paraId="3182EBBE" w14:textId="77777777" w:rsidR="004D1D22" w:rsidRDefault="004D1D22" w:rsidP="005D6EF4">
            <w:pPr>
              <w:pStyle w:val="Tabletext"/>
              <w:jc w:val="center"/>
            </w:pPr>
            <w:r>
              <w:t>1</w:t>
            </w:r>
          </w:p>
        </w:tc>
        <w:tc>
          <w:tcPr>
            <w:tcW w:w="714" w:type="dxa"/>
            <w:tcBorders>
              <w:top w:val="single" w:sz="4" w:space="0" w:color="auto"/>
              <w:bottom w:val="nil"/>
            </w:tcBorders>
            <w:vAlign w:val="bottom"/>
          </w:tcPr>
          <w:p w14:paraId="069AB803" w14:textId="77777777" w:rsidR="004D1D22" w:rsidRDefault="004D1D22" w:rsidP="005D6EF4">
            <w:pPr>
              <w:pStyle w:val="Tabletext"/>
              <w:jc w:val="center"/>
            </w:pPr>
            <w:r>
              <w:t>1</w:t>
            </w:r>
          </w:p>
        </w:tc>
        <w:tc>
          <w:tcPr>
            <w:tcW w:w="715" w:type="dxa"/>
            <w:tcBorders>
              <w:top w:val="single" w:sz="4" w:space="0" w:color="auto"/>
              <w:bottom w:val="nil"/>
            </w:tcBorders>
            <w:vAlign w:val="bottom"/>
          </w:tcPr>
          <w:p w14:paraId="7891F259" w14:textId="77777777" w:rsidR="004D1D22" w:rsidRDefault="004D1D22" w:rsidP="005D6EF4">
            <w:pPr>
              <w:pStyle w:val="Tabletext"/>
              <w:jc w:val="center"/>
            </w:pPr>
            <w:r>
              <w:t>1</w:t>
            </w:r>
          </w:p>
        </w:tc>
        <w:tc>
          <w:tcPr>
            <w:tcW w:w="714" w:type="dxa"/>
            <w:tcBorders>
              <w:top w:val="single" w:sz="4" w:space="0" w:color="auto"/>
              <w:bottom w:val="nil"/>
            </w:tcBorders>
            <w:vAlign w:val="bottom"/>
          </w:tcPr>
          <w:p w14:paraId="120B476E" w14:textId="77777777" w:rsidR="004D1D22" w:rsidRDefault="004D1D22" w:rsidP="005D6EF4">
            <w:pPr>
              <w:pStyle w:val="Tabletext"/>
              <w:jc w:val="center"/>
            </w:pPr>
            <w:r>
              <w:t>1</w:t>
            </w:r>
          </w:p>
        </w:tc>
        <w:tc>
          <w:tcPr>
            <w:tcW w:w="714" w:type="dxa"/>
            <w:tcBorders>
              <w:top w:val="single" w:sz="4" w:space="0" w:color="auto"/>
              <w:bottom w:val="nil"/>
            </w:tcBorders>
            <w:vAlign w:val="bottom"/>
          </w:tcPr>
          <w:p w14:paraId="55C00D9E" w14:textId="77777777" w:rsidR="004D1D22" w:rsidRDefault="004D1D22" w:rsidP="005D6EF4">
            <w:pPr>
              <w:pStyle w:val="Tabletext"/>
              <w:jc w:val="center"/>
            </w:pPr>
            <w:r>
              <w:t>1</w:t>
            </w:r>
          </w:p>
        </w:tc>
        <w:tc>
          <w:tcPr>
            <w:tcW w:w="715" w:type="dxa"/>
            <w:tcBorders>
              <w:top w:val="single" w:sz="4" w:space="0" w:color="auto"/>
              <w:bottom w:val="nil"/>
            </w:tcBorders>
            <w:vAlign w:val="bottom"/>
          </w:tcPr>
          <w:p w14:paraId="43D74B41" w14:textId="77777777" w:rsidR="004D1D22" w:rsidRDefault="004D1D22" w:rsidP="005D6EF4">
            <w:pPr>
              <w:pStyle w:val="Tabletext"/>
              <w:jc w:val="center"/>
            </w:pPr>
            <w:r>
              <w:t>1</w:t>
            </w:r>
          </w:p>
        </w:tc>
        <w:tc>
          <w:tcPr>
            <w:tcW w:w="716" w:type="dxa"/>
            <w:tcBorders>
              <w:top w:val="single" w:sz="4" w:space="0" w:color="auto"/>
              <w:bottom w:val="nil"/>
            </w:tcBorders>
            <w:vAlign w:val="bottom"/>
          </w:tcPr>
          <w:p w14:paraId="356EC2D2" w14:textId="77777777" w:rsidR="004D1D22" w:rsidRDefault="004D1D22" w:rsidP="005D6EF4">
            <w:pPr>
              <w:pStyle w:val="Tabletext"/>
              <w:jc w:val="center"/>
            </w:pPr>
            <w:r>
              <w:t>1</w:t>
            </w:r>
          </w:p>
        </w:tc>
        <w:tc>
          <w:tcPr>
            <w:tcW w:w="716" w:type="dxa"/>
            <w:tcBorders>
              <w:top w:val="single" w:sz="4" w:space="0" w:color="auto"/>
              <w:bottom w:val="nil"/>
            </w:tcBorders>
            <w:vAlign w:val="bottom"/>
          </w:tcPr>
          <w:p w14:paraId="7534D3B1" w14:textId="77777777" w:rsidR="004D1D22" w:rsidRDefault="004D1D22" w:rsidP="005D6EF4">
            <w:pPr>
              <w:pStyle w:val="Tabletext"/>
              <w:jc w:val="center"/>
            </w:pPr>
            <w:r>
              <w:t>1</w:t>
            </w:r>
          </w:p>
        </w:tc>
        <w:tc>
          <w:tcPr>
            <w:tcW w:w="715" w:type="dxa"/>
            <w:tcBorders>
              <w:top w:val="single" w:sz="4" w:space="0" w:color="auto"/>
              <w:bottom w:val="nil"/>
            </w:tcBorders>
            <w:vAlign w:val="bottom"/>
          </w:tcPr>
          <w:p w14:paraId="06AA329A" w14:textId="77777777" w:rsidR="004D1D22" w:rsidRDefault="004D1D22" w:rsidP="005D6EF4">
            <w:pPr>
              <w:pStyle w:val="Tabletext"/>
              <w:jc w:val="center"/>
            </w:pPr>
            <w:r>
              <w:t>1</w:t>
            </w:r>
          </w:p>
        </w:tc>
      </w:tr>
      <w:tr w:rsidR="004D1D22" w14:paraId="4BF32194" w14:textId="77777777" w:rsidTr="00F94D63">
        <w:trPr>
          <w:cantSplit/>
        </w:trPr>
        <w:tc>
          <w:tcPr>
            <w:tcW w:w="1829" w:type="dxa"/>
            <w:tcBorders>
              <w:top w:val="nil"/>
              <w:bottom w:val="nil"/>
            </w:tcBorders>
            <w:vAlign w:val="bottom"/>
          </w:tcPr>
          <w:p w14:paraId="78008497" w14:textId="77777777" w:rsidR="004D1D22" w:rsidRDefault="004D1D22" w:rsidP="005D6EF4">
            <w:pPr>
              <w:pStyle w:val="Tabletext"/>
            </w:pPr>
          </w:p>
        </w:tc>
        <w:tc>
          <w:tcPr>
            <w:tcW w:w="3447" w:type="dxa"/>
            <w:tcBorders>
              <w:top w:val="nil"/>
              <w:bottom w:val="nil"/>
            </w:tcBorders>
            <w:vAlign w:val="bottom"/>
          </w:tcPr>
          <w:p w14:paraId="46EB9ECC" w14:textId="77777777" w:rsidR="004D1D22" w:rsidRDefault="004D1D22" w:rsidP="005D6EF4">
            <w:pPr>
              <w:pStyle w:val="Tabletext"/>
            </w:pPr>
            <w:r>
              <w:t>Looking for full-time or part-time work</w:t>
            </w:r>
          </w:p>
        </w:tc>
        <w:tc>
          <w:tcPr>
            <w:tcW w:w="713" w:type="dxa"/>
            <w:tcBorders>
              <w:top w:val="nil"/>
              <w:bottom w:val="nil"/>
            </w:tcBorders>
          </w:tcPr>
          <w:p w14:paraId="5837E162" w14:textId="77777777" w:rsidR="004D1D22" w:rsidRDefault="004D1D22" w:rsidP="005D6EF4">
            <w:pPr>
              <w:pStyle w:val="Tabletext"/>
              <w:jc w:val="center"/>
            </w:pPr>
          </w:p>
        </w:tc>
        <w:tc>
          <w:tcPr>
            <w:tcW w:w="713" w:type="dxa"/>
            <w:tcBorders>
              <w:top w:val="nil"/>
              <w:bottom w:val="nil"/>
            </w:tcBorders>
          </w:tcPr>
          <w:p w14:paraId="72CE4E4E" w14:textId="77777777" w:rsidR="004D1D22" w:rsidRDefault="004D1D22" w:rsidP="005D6EF4">
            <w:pPr>
              <w:pStyle w:val="Tabletext"/>
              <w:jc w:val="center"/>
            </w:pPr>
          </w:p>
        </w:tc>
        <w:tc>
          <w:tcPr>
            <w:tcW w:w="715" w:type="dxa"/>
            <w:tcBorders>
              <w:top w:val="nil"/>
              <w:bottom w:val="nil"/>
            </w:tcBorders>
            <w:vAlign w:val="bottom"/>
          </w:tcPr>
          <w:p w14:paraId="6F9F0124" w14:textId="77777777" w:rsidR="004D1D22" w:rsidRDefault="004D1D22" w:rsidP="005D6EF4">
            <w:pPr>
              <w:pStyle w:val="Tabletext"/>
              <w:jc w:val="center"/>
            </w:pPr>
            <w:r>
              <w:t>1</w:t>
            </w:r>
          </w:p>
        </w:tc>
        <w:tc>
          <w:tcPr>
            <w:tcW w:w="714" w:type="dxa"/>
            <w:tcBorders>
              <w:top w:val="nil"/>
              <w:bottom w:val="nil"/>
            </w:tcBorders>
            <w:vAlign w:val="bottom"/>
          </w:tcPr>
          <w:p w14:paraId="41FBB731" w14:textId="77777777" w:rsidR="004D1D22" w:rsidRDefault="004D1D22" w:rsidP="005D6EF4">
            <w:pPr>
              <w:pStyle w:val="Tabletext"/>
              <w:jc w:val="center"/>
            </w:pPr>
            <w:r>
              <w:t>1</w:t>
            </w:r>
          </w:p>
        </w:tc>
        <w:tc>
          <w:tcPr>
            <w:tcW w:w="714" w:type="dxa"/>
            <w:tcBorders>
              <w:top w:val="nil"/>
              <w:bottom w:val="nil"/>
            </w:tcBorders>
            <w:vAlign w:val="bottom"/>
          </w:tcPr>
          <w:p w14:paraId="70AFA90A" w14:textId="77777777" w:rsidR="004D1D22" w:rsidRDefault="004D1D22" w:rsidP="005D6EF4">
            <w:pPr>
              <w:pStyle w:val="Tabletext"/>
              <w:jc w:val="center"/>
            </w:pPr>
            <w:r>
              <w:t>1</w:t>
            </w:r>
          </w:p>
        </w:tc>
        <w:tc>
          <w:tcPr>
            <w:tcW w:w="715" w:type="dxa"/>
            <w:tcBorders>
              <w:top w:val="nil"/>
              <w:bottom w:val="nil"/>
            </w:tcBorders>
            <w:vAlign w:val="bottom"/>
          </w:tcPr>
          <w:p w14:paraId="1DF4E776" w14:textId="77777777" w:rsidR="004D1D22" w:rsidRDefault="004D1D22" w:rsidP="005D6EF4">
            <w:pPr>
              <w:pStyle w:val="Tabletext"/>
              <w:jc w:val="center"/>
            </w:pPr>
            <w:r>
              <w:t>1</w:t>
            </w:r>
          </w:p>
        </w:tc>
        <w:tc>
          <w:tcPr>
            <w:tcW w:w="714" w:type="dxa"/>
            <w:tcBorders>
              <w:top w:val="nil"/>
              <w:bottom w:val="nil"/>
            </w:tcBorders>
            <w:vAlign w:val="bottom"/>
          </w:tcPr>
          <w:p w14:paraId="57605309" w14:textId="77777777" w:rsidR="004D1D22" w:rsidRDefault="004D1D22" w:rsidP="005D6EF4">
            <w:pPr>
              <w:pStyle w:val="Tabletext"/>
              <w:jc w:val="center"/>
            </w:pPr>
            <w:r>
              <w:t>1</w:t>
            </w:r>
          </w:p>
        </w:tc>
        <w:tc>
          <w:tcPr>
            <w:tcW w:w="714" w:type="dxa"/>
            <w:tcBorders>
              <w:top w:val="nil"/>
              <w:bottom w:val="nil"/>
            </w:tcBorders>
            <w:vAlign w:val="bottom"/>
          </w:tcPr>
          <w:p w14:paraId="255E70D0" w14:textId="77777777" w:rsidR="004D1D22" w:rsidRDefault="004D1D22" w:rsidP="005D6EF4">
            <w:pPr>
              <w:pStyle w:val="Tabletext"/>
              <w:jc w:val="center"/>
            </w:pPr>
            <w:r>
              <w:t>1</w:t>
            </w:r>
          </w:p>
        </w:tc>
        <w:tc>
          <w:tcPr>
            <w:tcW w:w="715" w:type="dxa"/>
            <w:tcBorders>
              <w:top w:val="nil"/>
              <w:bottom w:val="nil"/>
            </w:tcBorders>
            <w:vAlign w:val="bottom"/>
          </w:tcPr>
          <w:p w14:paraId="331AAEA9" w14:textId="77777777" w:rsidR="004D1D22" w:rsidRDefault="004D1D22" w:rsidP="005D6EF4">
            <w:pPr>
              <w:pStyle w:val="Tabletext"/>
              <w:jc w:val="center"/>
            </w:pPr>
            <w:r>
              <w:t>1</w:t>
            </w:r>
          </w:p>
        </w:tc>
        <w:tc>
          <w:tcPr>
            <w:tcW w:w="716" w:type="dxa"/>
            <w:tcBorders>
              <w:top w:val="nil"/>
              <w:bottom w:val="nil"/>
            </w:tcBorders>
            <w:vAlign w:val="bottom"/>
          </w:tcPr>
          <w:p w14:paraId="21AB4DBB" w14:textId="77777777" w:rsidR="004D1D22" w:rsidRDefault="004D1D22" w:rsidP="005D6EF4">
            <w:pPr>
              <w:pStyle w:val="Tabletext"/>
              <w:jc w:val="center"/>
            </w:pPr>
            <w:r>
              <w:t>1</w:t>
            </w:r>
          </w:p>
        </w:tc>
        <w:tc>
          <w:tcPr>
            <w:tcW w:w="716" w:type="dxa"/>
            <w:tcBorders>
              <w:top w:val="nil"/>
              <w:bottom w:val="nil"/>
            </w:tcBorders>
            <w:vAlign w:val="bottom"/>
          </w:tcPr>
          <w:p w14:paraId="43D1CB96" w14:textId="77777777" w:rsidR="004D1D22" w:rsidRDefault="004D1D22" w:rsidP="005D6EF4">
            <w:pPr>
              <w:pStyle w:val="Tabletext"/>
              <w:jc w:val="center"/>
            </w:pPr>
            <w:r>
              <w:t>1</w:t>
            </w:r>
          </w:p>
        </w:tc>
        <w:tc>
          <w:tcPr>
            <w:tcW w:w="715" w:type="dxa"/>
            <w:tcBorders>
              <w:top w:val="nil"/>
              <w:bottom w:val="nil"/>
            </w:tcBorders>
            <w:vAlign w:val="bottom"/>
          </w:tcPr>
          <w:p w14:paraId="627C0C5C" w14:textId="77777777" w:rsidR="004D1D22" w:rsidRDefault="004D1D22" w:rsidP="005D6EF4">
            <w:pPr>
              <w:pStyle w:val="Tabletext"/>
              <w:jc w:val="center"/>
            </w:pPr>
            <w:r>
              <w:t>1</w:t>
            </w:r>
          </w:p>
        </w:tc>
      </w:tr>
      <w:tr w:rsidR="004D1D22" w14:paraId="0F3331A4" w14:textId="77777777" w:rsidTr="00F94D63">
        <w:trPr>
          <w:cantSplit/>
        </w:trPr>
        <w:tc>
          <w:tcPr>
            <w:tcW w:w="1829" w:type="dxa"/>
            <w:tcBorders>
              <w:top w:val="nil"/>
              <w:bottom w:val="nil"/>
            </w:tcBorders>
            <w:vAlign w:val="bottom"/>
          </w:tcPr>
          <w:p w14:paraId="495C03C8" w14:textId="77777777" w:rsidR="004D1D22" w:rsidRDefault="004D1D22" w:rsidP="005D6EF4">
            <w:pPr>
              <w:pStyle w:val="Tabletext"/>
            </w:pPr>
          </w:p>
        </w:tc>
        <w:tc>
          <w:tcPr>
            <w:tcW w:w="3447" w:type="dxa"/>
            <w:tcBorders>
              <w:top w:val="nil"/>
              <w:bottom w:val="nil"/>
            </w:tcBorders>
            <w:vAlign w:val="bottom"/>
          </w:tcPr>
          <w:p w14:paraId="6A09E167" w14:textId="77777777" w:rsidR="004D1D22" w:rsidRDefault="004D1D22" w:rsidP="005D6EF4">
            <w:pPr>
              <w:pStyle w:val="Tabletext"/>
            </w:pPr>
            <w:r>
              <w:t>Prefer full-time work</w:t>
            </w:r>
          </w:p>
        </w:tc>
        <w:tc>
          <w:tcPr>
            <w:tcW w:w="713" w:type="dxa"/>
            <w:tcBorders>
              <w:top w:val="nil"/>
              <w:bottom w:val="nil"/>
            </w:tcBorders>
          </w:tcPr>
          <w:p w14:paraId="18190CC7" w14:textId="77777777" w:rsidR="004D1D22" w:rsidRDefault="004D1D22" w:rsidP="005D6EF4">
            <w:pPr>
              <w:pStyle w:val="Tabletext"/>
              <w:jc w:val="center"/>
            </w:pPr>
          </w:p>
        </w:tc>
        <w:tc>
          <w:tcPr>
            <w:tcW w:w="713" w:type="dxa"/>
            <w:tcBorders>
              <w:top w:val="nil"/>
              <w:bottom w:val="nil"/>
            </w:tcBorders>
          </w:tcPr>
          <w:p w14:paraId="140BF866" w14:textId="77777777" w:rsidR="004D1D22" w:rsidRDefault="004D1D22" w:rsidP="005D6EF4">
            <w:pPr>
              <w:pStyle w:val="Tabletext"/>
              <w:jc w:val="center"/>
            </w:pPr>
          </w:p>
        </w:tc>
        <w:tc>
          <w:tcPr>
            <w:tcW w:w="715" w:type="dxa"/>
            <w:tcBorders>
              <w:top w:val="nil"/>
              <w:bottom w:val="nil"/>
            </w:tcBorders>
            <w:vAlign w:val="bottom"/>
          </w:tcPr>
          <w:p w14:paraId="2A452D2F" w14:textId="77777777" w:rsidR="004D1D22" w:rsidRDefault="004D1D22" w:rsidP="005D6EF4">
            <w:pPr>
              <w:pStyle w:val="Tabletext"/>
              <w:jc w:val="center"/>
            </w:pPr>
            <w:r>
              <w:t>1</w:t>
            </w:r>
          </w:p>
        </w:tc>
        <w:tc>
          <w:tcPr>
            <w:tcW w:w="714" w:type="dxa"/>
            <w:tcBorders>
              <w:top w:val="nil"/>
              <w:bottom w:val="nil"/>
            </w:tcBorders>
            <w:vAlign w:val="bottom"/>
          </w:tcPr>
          <w:p w14:paraId="3AE32C88" w14:textId="77777777" w:rsidR="004D1D22" w:rsidRDefault="004D1D22" w:rsidP="005D6EF4">
            <w:pPr>
              <w:pStyle w:val="Tabletext"/>
              <w:jc w:val="center"/>
            </w:pPr>
            <w:r>
              <w:t>1</w:t>
            </w:r>
          </w:p>
        </w:tc>
        <w:tc>
          <w:tcPr>
            <w:tcW w:w="714" w:type="dxa"/>
            <w:tcBorders>
              <w:top w:val="nil"/>
              <w:bottom w:val="nil"/>
            </w:tcBorders>
            <w:vAlign w:val="bottom"/>
          </w:tcPr>
          <w:p w14:paraId="383029AF" w14:textId="77777777" w:rsidR="004D1D22" w:rsidRDefault="004D1D22" w:rsidP="005D6EF4">
            <w:pPr>
              <w:pStyle w:val="Tabletext"/>
              <w:jc w:val="center"/>
            </w:pPr>
            <w:r>
              <w:t>1</w:t>
            </w:r>
          </w:p>
        </w:tc>
        <w:tc>
          <w:tcPr>
            <w:tcW w:w="715" w:type="dxa"/>
            <w:tcBorders>
              <w:top w:val="nil"/>
              <w:bottom w:val="nil"/>
            </w:tcBorders>
            <w:vAlign w:val="bottom"/>
          </w:tcPr>
          <w:p w14:paraId="2ABBF4F8" w14:textId="77777777" w:rsidR="004D1D22" w:rsidRDefault="004D1D22" w:rsidP="005D6EF4">
            <w:pPr>
              <w:pStyle w:val="Tabletext"/>
              <w:jc w:val="center"/>
            </w:pPr>
            <w:r>
              <w:t>1</w:t>
            </w:r>
          </w:p>
        </w:tc>
        <w:tc>
          <w:tcPr>
            <w:tcW w:w="714" w:type="dxa"/>
            <w:tcBorders>
              <w:top w:val="nil"/>
              <w:bottom w:val="nil"/>
            </w:tcBorders>
            <w:vAlign w:val="bottom"/>
          </w:tcPr>
          <w:p w14:paraId="07B19222" w14:textId="77777777" w:rsidR="004D1D22" w:rsidRDefault="004D1D22" w:rsidP="005D6EF4">
            <w:pPr>
              <w:pStyle w:val="Tabletext"/>
              <w:jc w:val="center"/>
            </w:pPr>
            <w:r>
              <w:t>1</w:t>
            </w:r>
          </w:p>
        </w:tc>
        <w:tc>
          <w:tcPr>
            <w:tcW w:w="714" w:type="dxa"/>
            <w:tcBorders>
              <w:top w:val="nil"/>
              <w:bottom w:val="nil"/>
            </w:tcBorders>
            <w:vAlign w:val="bottom"/>
          </w:tcPr>
          <w:p w14:paraId="423FD321" w14:textId="77777777" w:rsidR="004D1D22" w:rsidRDefault="004D1D22" w:rsidP="005D6EF4">
            <w:pPr>
              <w:pStyle w:val="Tabletext"/>
              <w:jc w:val="center"/>
            </w:pPr>
            <w:r>
              <w:t>1</w:t>
            </w:r>
          </w:p>
        </w:tc>
        <w:tc>
          <w:tcPr>
            <w:tcW w:w="715" w:type="dxa"/>
            <w:tcBorders>
              <w:top w:val="nil"/>
              <w:bottom w:val="nil"/>
            </w:tcBorders>
            <w:vAlign w:val="bottom"/>
          </w:tcPr>
          <w:p w14:paraId="25937C58" w14:textId="77777777" w:rsidR="004D1D22" w:rsidRDefault="004D1D22" w:rsidP="005D6EF4">
            <w:pPr>
              <w:pStyle w:val="Tabletext"/>
              <w:jc w:val="center"/>
            </w:pPr>
            <w:r>
              <w:t>1</w:t>
            </w:r>
          </w:p>
        </w:tc>
        <w:tc>
          <w:tcPr>
            <w:tcW w:w="716" w:type="dxa"/>
            <w:tcBorders>
              <w:top w:val="nil"/>
              <w:bottom w:val="nil"/>
            </w:tcBorders>
            <w:vAlign w:val="bottom"/>
          </w:tcPr>
          <w:p w14:paraId="26161044" w14:textId="77777777" w:rsidR="004D1D22" w:rsidRDefault="004D1D22" w:rsidP="005D6EF4">
            <w:pPr>
              <w:pStyle w:val="Tabletext"/>
              <w:jc w:val="center"/>
            </w:pPr>
            <w:r>
              <w:t>1</w:t>
            </w:r>
          </w:p>
        </w:tc>
        <w:tc>
          <w:tcPr>
            <w:tcW w:w="716" w:type="dxa"/>
            <w:tcBorders>
              <w:top w:val="nil"/>
              <w:bottom w:val="nil"/>
            </w:tcBorders>
            <w:vAlign w:val="bottom"/>
          </w:tcPr>
          <w:p w14:paraId="377AC171" w14:textId="77777777" w:rsidR="004D1D22" w:rsidRDefault="004D1D22" w:rsidP="005D6EF4">
            <w:pPr>
              <w:pStyle w:val="Tabletext"/>
              <w:jc w:val="center"/>
            </w:pPr>
            <w:r>
              <w:t>1</w:t>
            </w:r>
          </w:p>
        </w:tc>
        <w:tc>
          <w:tcPr>
            <w:tcW w:w="715" w:type="dxa"/>
            <w:tcBorders>
              <w:top w:val="nil"/>
              <w:bottom w:val="nil"/>
            </w:tcBorders>
            <w:vAlign w:val="bottom"/>
          </w:tcPr>
          <w:p w14:paraId="7B5BE37D" w14:textId="77777777" w:rsidR="004D1D22" w:rsidRDefault="004D1D22" w:rsidP="005D6EF4">
            <w:pPr>
              <w:pStyle w:val="Tabletext"/>
              <w:jc w:val="center"/>
            </w:pPr>
            <w:r>
              <w:t>1</w:t>
            </w:r>
          </w:p>
        </w:tc>
      </w:tr>
      <w:tr w:rsidR="004D1D22" w14:paraId="780E763F" w14:textId="77777777" w:rsidTr="00F94D63">
        <w:trPr>
          <w:cantSplit/>
        </w:trPr>
        <w:tc>
          <w:tcPr>
            <w:tcW w:w="1829" w:type="dxa"/>
            <w:tcBorders>
              <w:top w:val="nil"/>
              <w:bottom w:val="single" w:sz="4" w:space="0" w:color="auto"/>
            </w:tcBorders>
            <w:vAlign w:val="bottom"/>
          </w:tcPr>
          <w:p w14:paraId="3A04248A" w14:textId="77777777" w:rsidR="004D1D22" w:rsidRDefault="004D1D22" w:rsidP="005D6EF4">
            <w:pPr>
              <w:pStyle w:val="Tabletext"/>
            </w:pPr>
            <w:r>
              <w:t> </w:t>
            </w:r>
          </w:p>
        </w:tc>
        <w:tc>
          <w:tcPr>
            <w:tcW w:w="3447" w:type="dxa"/>
            <w:tcBorders>
              <w:top w:val="nil"/>
              <w:bottom w:val="single" w:sz="4" w:space="0" w:color="auto"/>
            </w:tcBorders>
            <w:vAlign w:val="bottom"/>
          </w:tcPr>
          <w:p w14:paraId="4BFA924E" w14:textId="77777777" w:rsidR="004D1D22" w:rsidRDefault="004D1D22" w:rsidP="005D6EF4">
            <w:pPr>
              <w:pStyle w:val="Tabletext"/>
            </w:pPr>
            <w:r>
              <w:t>Available for work last week</w:t>
            </w:r>
          </w:p>
        </w:tc>
        <w:tc>
          <w:tcPr>
            <w:tcW w:w="713" w:type="dxa"/>
            <w:tcBorders>
              <w:top w:val="nil"/>
              <w:bottom w:val="single" w:sz="4" w:space="0" w:color="auto"/>
            </w:tcBorders>
          </w:tcPr>
          <w:p w14:paraId="66CBA1CF" w14:textId="77777777" w:rsidR="004D1D22" w:rsidRDefault="004D1D22" w:rsidP="005D6EF4">
            <w:pPr>
              <w:pStyle w:val="Tabletext"/>
              <w:jc w:val="center"/>
            </w:pPr>
          </w:p>
        </w:tc>
        <w:tc>
          <w:tcPr>
            <w:tcW w:w="713" w:type="dxa"/>
            <w:tcBorders>
              <w:top w:val="nil"/>
              <w:bottom w:val="single" w:sz="4" w:space="0" w:color="auto"/>
            </w:tcBorders>
          </w:tcPr>
          <w:p w14:paraId="2D0B7C7C" w14:textId="77777777" w:rsidR="004D1D22" w:rsidRDefault="004D1D22" w:rsidP="005D6EF4">
            <w:pPr>
              <w:pStyle w:val="Tabletext"/>
              <w:jc w:val="center"/>
            </w:pPr>
          </w:p>
        </w:tc>
        <w:tc>
          <w:tcPr>
            <w:tcW w:w="715" w:type="dxa"/>
            <w:tcBorders>
              <w:top w:val="nil"/>
              <w:bottom w:val="single" w:sz="4" w:space="0" w:color="auto"/>
            </w:tcBorders>
            <w:vAlign w:val="bottom"/>
          </w:tcPr>
          <w:p w14:paraId="2CB3654F" w14:textId="77777777" w:rsidR="004D1D22" w:rsidRDefault="004D1D22" w:rsidP="005D6EF4">
            <w:pPr>
              <w:pStyle w:val="Tabletext"/>
              <w:jc w:val="center"/>
            </w:pPr>
            <w:r>
              <w:t>1</w:t>
            </w:r>
          </w:p>
        </w:tc>
        <w:tc>
          <w:tcPr>
            <w:tcW w:w="714" w:type="dxa"/>
            <w:tcBorders>
              <w:top w:val="nil"/>
              <w:bottom w:val="single" w:sz="4" w:space="0" w:color="auto"/>
            </w:tcBorders>
            <w:vAlign w:val="bottom"/>
          </w:tcPr>
          <w:p w14:paraId="79424D61" w14:textId="77777777" w:rsidR="004D1D22" w:rsidRDefault="004D1D22" w:rsidP="005D6EF4">
            <w:pPr>
              <w:pStyle w:val="Tabletext"/>
              <w:jc w:val="center"/>
            </w:pPr>
            <w:r>
              <w:t>1</w:t>
            </w:r>
          </w:p>
        </w:tc>
        <w:tc>
          <w:tcPr>
            <w:tcW w:w="714" w:type="dxa"/>
            <w:tcBorders>
              <w:top w:val="nil"/>
              <w:bottom w:val="single" w:sz="4" w:space="0" w:color="auto"/>
            </w:tcBorders>
            <w:vAlign w:val="bottom"/>
          </w:tcPr>
          <w:p w14:paraId="7F9F7F97" w14:textId="77777777" w:rsidR="004D1D22" w:rsidRDefault="004D1D22" w:rsidP="005D6EF4">
            <w:pPr>
              <w:pStyle w:val="Tabletext"/>
              <w:jc w:val="center"/>
            </w:pPr>
            <w:r>
              <w:t>1</w:t>
            </w:r>
          </w:p>
        </w:tc>
        <w:tc>
          <w:tcPr>
            <w:tcW w:w="715" w:type="dxa"/>
            <w:tcBorders>
              <w:top w:val="nil"/>
              <w:bottom w:val="single" w:sz="4" w:space="0" w:color="auto"/>
            </w:tcBorders>
            <w:vAlign w:val="bottom"/>
          </w:tcPr>
          <w:p w14:paraId="24EEBFB7" w14:textId="77777777" w:rsidR="004D1D22" w:rsidRDefault="004D1D22" w:rsidP="005D6EF4">
            <w:pPr>
              <w:pStyle w:val="Tabletext"/>
              <w:jc w:val="center"/>
            </w:pPr>
            <w:r>
              <w:t>1</w:t>
            </w:r>
          </w:p>
        </w:tc>
        <w:tc>
          <w:tcPr>
            <w:tcW w:w="714" w:type="dxa"/>
            <w:tcBorders>
              <w:top w:val="nil"/>
              <w:bottom w:val="single" w:sz="4" w:space="0" w:color="auto"/>
            </w:tcBorders>
            <w:vAlign w:val="bottom"/>
          </w:tcPr>
          <w:p w14:paraId="763D8CB2" w14:textId="77777777" w:rsidR="004D1D22" w:rsidRDefault="004D1D22" w:rsidP="005D6EF4">
            <w:pPr>
              <w:pStyle w:val="Tabletext"/>
              <w:jc w:val="center"/>
            </w:pPr>
            <w:r>
              <w:t>1</w:t>
            </w:r>
          </w:p>
        </w:tc>
        <w:tc>
          <w:tcPr>
            <w:tcW w:w="714" w:type="dxa"/>
            <w:tcBorders>
              <w:top w:val="nil"/>
              <w:bottom w:val="single" w:sz="4" w:space="0" w:color="auto"/>
            </w:tcBorders>
            <w:vAlign w:val="bottom"/>
          </w:tcPr>
          <w:p w14:paraId="324B71DD" w14:textId="77777777" w:rsidR="004D1D22" w:rsidRDefault="004D1D22" w:rsidP="005D6EF4">
            <w:pPr>
              <w:pStyle w:val="Tabletext"/>
              <w:jc w:val="center"/>
            </w:pPr>
            <w:r>
              <w:t>1</w:t>
            </w:r>
          </w:p>
        </w:tc>
        <w:tc>
          <w:tcPr>
            <w:tcW w:w="715" w:type="dxa"/>
            <w:tcBorders>
              <w:top w:val="nil"/>
              <w:bottom w:val="single" w:sz="4" w:space="0" w:color="auto"/>
            </w:tcBorders>
            <w:vAlign w:val="bottom"/>
          </w:tcPr>
          <w:p w14:paraId="135C0607" w14:textId="77777777" w:rsidR="004D1D22" w:rsidRDefault="004D1D22" w:rsidP="005D6EF4">
            <w:pPr>
              <w:pStyle w:val="Tabletext"/>
              <w:jc w:val="center"/>
            </w:pPr>
            <w:r>
              <w:t>1</w:t>
            </w:r>
          </w:p>
        </w:tc>
        <w:tc>
          <w:tcPr>
            <w:tcW w:w="716" w:type="dxa"/>
            <w:tcBorders>
              <w:top w:val="nil"/>
              <w:bottom w:val="single" w:sz="4" w:space="0" w:color="auto"/>
            </w:tcBorders>
            <w:vAlign w:val="bottom"/>
          </w:tcPr>
          <w:p w14:paraId="4C5FECBF" w14:textId="77777777" w:rsidR="004D1D22" w:rsidRDefault="004D1D22" w:rsidP="005D6EF4">
            <w:pPr>
              <w:pStyle w:val="Tabletext"/>
              <w:jc w:val="center"/>
            </w:pPr>
            <w:r>
              <w:t>1</w:t>
            </w:r>
          </w:p>
        </w:tc>
        <w:tc>
          <w:tcPr>
            <w:tcW w:w="716" w:type="dxa"/>
            <w:tcBorders>
              <w:top w:val="nil"/>
              <w:bottom w:val="single" w:sz="4" w:space="0" w:color="auto"/>
            </w:tcBorders>
            <w:vAlign w:val="bottom"/>
          </w:tcPr>
          <w:p w14:paraId="170A29B1" w14:textId="77777777" w:rsidR="004D1D22" w:rsidRDefault="004D1D22" w:rsidP="005D6EF4">
            <w:pPr>
              <w:pStyle w:val="Tabletext"/>
              <w:jc w:val="center"/>
            </w:pPr>
            <w:r>
              <w:t>1</w:t>
            </w:r>
          </w:p>
        </w:tc>
        <w:tc>
          <w:tcPr>
            <w:tcW w:w="715" w:type="dxa"/>
            <w:tcBorders>
              <w:top w:val="nil"/>
              <w:bottom w:val="single" w:sz="4" w:space="0" w:color="auto"/>
            </w:tcBorders>
            <w:vAlign w:val="bottom"/>
          </w:tcPr>
          <w:p w14:paraId="7BEE17A8" w14:textId="77777777" w:rsidR="004D1D22" w:rsidRDefault="004D1D22" w:rsidP="005D6EF4">
            <w:pPr>
              <w:pStyle w:val="Tabletext"/>
              <w:jc w:val="center"/>
            </w:pPr>
            <w:r>
              <w:t>1</w:t>
            </w:r>
          </w:p>
        </w:tc>
      </w:tr>
      <w:tr w:rsidR="004D1D22" w14:paraId="3B6FC2B9" w14:textId="77777777" w:rsidTr="00F94D63">
        <w:trPr>
          <w:cantSplit/>
        </w:trPr>
        <w:tc>
          <w:tcPr>
            <w:tcW w:w="1829" w:type="dxa"/>
            <w:tcBorders>
              <w:top w:val="single" w:sz="4" w:space="0" w:color="auto"/>
              <w:bottom w:val="nil"/>
            </w:tcBorders>
            <w:vAlign w:val="bottom"/>
          </w:tcPr>
          <w:p w14:paraId="5DDB5695" w14:textId="77777777" w:rsidR="004D1D22" w:rsidRDefault="004D1D22" w:rsidP="005D6EF4">
            <w:pPr>
              <w:pStyle w:val="Tabletext"/>
            </w:pPr>
            <w:r>
              <w:t>Job search activity</w:t>
            </w:r>
          </w:p>
        </w:tc>
        <w:tc>
          <w:tcPr>
            <w:tcW w:w="3447" w:type="dxa"/>
            <w:tcBorders>
              <w:top w:val="single" w:sz="4" w:space="0" w:color="auto"/>
              <w:bottom w:val="nil"/>
            </w:tcBorders>
            <w:vAlign w:val="bottom"/>
          </w:tcPr>
          <w:p w14:paraId="42956A2B" w14:textId="77777777" w:rsidR="004D1D22" w:rsidRDefault="004D1D22" w:rsidP="005D6EF4">
            <w:pPr>
              <w:pStyle w:val="Tabletext"/>
            </w:pPr>
            <w:r>
              <w:t>Looked for work</w:t>
            </w:r>
          </w:p>
        </w:tc>
        <w:tc>
          <w:tcPr>
            <w:tcW w:w="713" w:type="dxa"/>
            <w:tcBorders>
              <w:top w:val="single" w:sz="4" w:space="0" w:color="auto"/>
              <w:bottom w:val="nil"/>
            </w:tcBorders>
          </w:tcPr>
          <w:p w14:paraId="7916DDDE" w14:textId="77777777" w:rsidR="004D1D22" w:rsidRDefault="004D1D22" w:rsidP="005D6EF4">
            <w:pPr>
              <w:pStyle w:val="Tabletext"/>
              <w:jc w:val="center"/>
            </w:pPr>
          </w:p>
        </w:tc>
        <w:tc>
          <w:tcPr>
            <w:tcW w:w="713" w:type="dxa"/>
            <w:tcBorders>
              <w:top w:val="single" w:sz="4" w:space="0" w:color="auto"/>
              <w:bottom w:val="nil"/>
            </w:tcBorders>
          </w:tcPr>
          <w:p w14:paraId="7D4A7D37" w14:textId="77777777" w:rsidR="004D1D22" w:rsidRDefault="004D1D22" w:rsidP="005D6EF4">
            <w:pPr>
              <w:pStyle w:val="Tabletext"/>
              <w:jc w:val="center"/>
            </w:pPr>
          </w:p>
        </w:tc>
        <w:tc>
          <w:tcPr>
            <w:tcW w:w="715" w:type="dxa"/>
            <w:tcBorders>
              <w:top w:val="single" w:sz="4" w:space="0" w:color="auto"/>
              <w:bottom w:val="nil"/>
            </w:tcBorders>
            <w:vAlign w:val="bottom"/>
          </w:tcPr>
          <w:p w14:paraId="2DB292A7" w14:textId="77777777" w:rsidR="004D1D22" w:rsidRDefault="004D1D22" w:rsidP="005D6EF4">
            <w:pPr>
              <w:pStyle w:val="Tabletext"/>
              <w:jc w:val="center"/>
            </w:pPr>
            <w:r>
              <w:t>1</w:t>
            </w:r>
          </w:p>
        </w:tc>
        <w:tc>
          <w:tcPr>
            <w:tcW w:w="714" w:type="dxa"/>
            <w:tcBorders>
              <w:top w:val="single" w:sz="4" w:space="0" w:color="auto"/>
              <w:bottom w:val="nil"/>
            </w:tcBorders>
            <w:vAlign w:val="bottom"/>
          </w:tcPr>
          <w:p w14:paraId="36B0EB42" w14:textId="77777777" w:rsidR="004D1D22" w:rsidRDefault="004D1D22" w:rsidP="005D6EF4">
            <w:pPr>
              <w:pStyle w:val="Tabletext"/>
              <w:jc w:val="center"/>
            </w:pPr>
            <w:r>
              <w:t>1</w:t>
            </w:r>
          </w:p>
        </w:tc>
        <w:tc>
          <w:tcPr>
            <w:tcW w:w="714" w:type="dxa"/>
            <w:tcBorders>
              <w:top w:val="single" w:sz="4" w:space="0" w:color="auto"/>
              <w:bottom w:val="nil"/>
            </w:tcBorders>
            <w:vAlign w:val="bottom"/>
          </w:tcPr>
          <w:p w14:paraId="3C3E0D9B" w14:textId="77777777" w:rsidR="004D1D22" w:rsidRDefault="004D1D22" w:rsidP="005D6EF4">
            <w:pPr>
              <w:pStyle w:val="Tabletext"/>
              <w:jc w:val="center"/>
            </w:pPr>
            <w:r>
              <w:t>1</w:t>
            </w:r>
          </w:p>
        </w:tc>
        <w:tc>
          <w:tcPr>
            <w:tcW w:w="715" w:type="dxa"/>
            <w:tcBorders>
              <w:top w:val="single" w:sz="4" w:space="0" w:color="auto"/>
              <w:bottom w:val="nil"/>
            </w:tcBorders>
            <w:vAlign w:val="bottom"/>
          </w:tcPr>
          <w:p w14:paraId="339CC9DA" w14:textId="77777777" w:rsidR="004D1D22" w:rsidRDefault="004D1D22" w:rsidP="005D6EF4">
            <w:pPr>
              <w:pStyle w:val="Tabletext"/>
              <w:jc w:val="center"/>
            </w:pPr>
            <w:r>
              <w:t>1</w:t>
            </w:r>
          </w:p>
        </w:tc>
        <w:tc>
          <w:tcPr>
            <w:tcW w:w="714" w:type="dxa"/>
            <w:tcBorders>
              <w:top w:val="single" w:sz="4" w:space="0" w:color="auto"/>
              <w:bottom w:val="nil"/>
            </w:tcBorders>
            <w:vAlign w:val="bottom"/>
          </w:tcPr>
          <w:p w14:paraId="20F8822B" w14:textId="77777777" w:rsidR="004D1D22" w:rsidRDefault="004D1D22" w:rsidP="005D6EF4">
            <w:pPr>
              <w:pStyle w:val="Tabletext"/>
              <w:jc w:val="center"/>
            </w:pPr>
            <w:r>
              <w:t>1</w:t>
            </w:r>
          </w:p>
        </w:tc>
        <w:tc>
          <w:tcPr>
            <w:tcW w:w="714" w:type="dxa"/>
            <w:tcBorders>
              <w:top w:val="single" w:sz="4" w:space="0" w:color="auto"/>
              <w:bottom w:val="nil"/>
            </w:tcBorders>
            <w:vAlign w:val="bottom"/>
          </w:tcPr>
          <w:p w14:paraId="78A67A84" w14:textId="77777777" w:rsidR="004D1D22" w:rsidRDefault="004D1D22" w:rsidP="005D6EF4">
            <w:pPr>
              <w:pStyle w:val="Tabletext"/>
              <w:jc w:val="center"/>
            </w:pPr>
            <w:r>
              <w:t>1</w:t>
            </w:r>
          </w:p>
        </w:tc>
        <w:tc>
          <w:tcPr>
            <w:tcW w:w="715" w:type="dxa"/>
            <w:tcBorders>
              <w:top w:val="single" w:sz="4" w:space="0" w:color="auto"/>
              <w:bottom w:val="nil"/>
            </w:tcBorders>
            <w:vAlign w:val="bottom"/>
          </w:tcPr>
          <w:p w14:paraId="25B7246C" w14:textId="77777777" w:rsidR="004D1D22" w:rsidRDefault="004D1D22" w:rsidP="005D6EF4">
            <w:pPr>
              <w:pStyle w:val="Tabletext"/>
              <w:jc w:val="center"/>
            </w:pPr>
            <w:r>
              <w:t>1</w:t>
            </w:r>
          </w:p>
        </w:tc>
        <w:tc>
          <w:tcPr>
            <w:tcW w:w="716" w:type="dxa"/>
            <w:tcBorders>
              <w:top w:val="single" w:sz="4" w:space="0" w:color="auto"/>
              <w:bottom w:val="nil"/>
            </w:tcBorders>
            <w:vAlign w:val="bottom"/>
          </w:tcPr>
          <w:p w14:paraId="7DFD107B" w14:textId="77777777" w:rsidR="004D1D22" w:rsidRDefault="004D1D22" w:rsidP="005D6EF4">
            <w:pPr>
              <w:pStyle w:val="Tabletext"/>
              <w:jc w:val="center"/>
            </w:pPr>
            <w:r>
              <w:t>1</w:t>
            </w:r>
          </w:p>
        </w:tc>
        <w:tc>
          <w:tcPr>
            <w:tcW w:w="716" w:type="dxa"/>
            <w:tcBorders>
              <w:top w:val="single" w:sz="4" w:space="0" w:color="auto"/>
              <w:bottom w:val="nil"/>
            </w:tcBorders>
            <w:vAlign w:val="bottom"/>
          </w:tcPr>
          <w:p w14:paraId="706E494C" w14:textId="77777777" w:rsidR="004D1D22" w:rsidRDefault="004D1D22" w:rsidP="005D6EF4">
            <w:pPr>
              <w:pStyle w:val="Tabletext"/>
              <w:jc w:val="center"/>
            </w:pPr>
            <w:r>
              <w:t>1</w:t>
            </w:r>
          </w:p>
        </w:tc>
        <w:tc>
          <w:tcPr>
            <w:tcW w:w="715" w:type="dxa"/>
            <w:tcBorders>
              <w:top w:val="single" w:sz="4" w:space="0" w:color="auto"/>
              <w:bottom w:val="nil"/>
            </w:tcBorders>
            <w:vAlign w:val="bottom"/>
          </w:tcPr>
          <w:p w14:paraId="51FEEA4F" w14:textId="77777777" w:rsidR="004D1D22" w:rsidRDefault="004D1D22" w:rsidP="005D6EF4">
            <w:pPr>
              <w:pStyle w:val="Tabletext"/>
              <w:jc w:val="center"/>
            </w:pPr>
            <w:r>
              <w:t>1</w:t>
            </w:r>
          </w:p>
        </w:tc>
      </w:tr>
      <w:tr w:rsidR="004D1D22" w14:paraId="07FC3F4C" w14:textId="77777777" w:rsidTr="00F94D63">
        <w:trPr>
          <w:cantSplit/>
        </w:trPr>
        <w:tc>
          <w:tcPr>
            <w:tcW w:w="1829" w:type="dxa"/>
            <w:tcBorders>
              <w:top w:val="nil"/>
              <w:bottom w:val="nil"/>
            </w:tcBorders>
            <w:vAlign w:val="bottom"/>
          </w:tcPr>
          <w:p w14:paraId="498E0DDF" w14:textId="77777777" w:rsidR="004D1D22" w:rsidRDefault="004D1D22" w:rsidP="005D6EF4">
            <w:pPr>
              <w:pStyle w:val="Tabletext"/>
            </w:pPr>
          </w:p>
        </w:tc>
        <w:tc>
          <w:tcPr>
            <w:tcW w:w="3447" w:type="dxa"/>
            <w:tcBorders>
              <w:top w:val="nil"/>
              <w:bottom w:val="nil"/>
            </w:tcBorders>
            <w:vAlign w:val="bottom"/>
          </w:tcPr>
          <w:p w14:paraId="69B6F59B" w14:textId="77777777" w:rsidR="004D1D22" w:rsidRDefault="004D1D22" w:rsidP="005D6EF4">
            <w:pPr>
              <w:pStyle w:val="Tabletext"/>
            </w:pPr>
            <w:r>
              <w:t>Number of weeks looking for work</w:t>
            </w:r>
          </w:p>
        </w:tc>
        <w:tc>
          <w:tcPr>
            <w:tcW w:w="713" w:type="dxa"/>
            <w:tcBorders>
              <w:top w:val="nil"/>
              <w:bottom w:val="nil"/>
            </w:tcBorders>
          </w:tcPr>
          <w:p w14:paraId="2AF93418" w14:textId="77777777" w:rsidR="004D1D22" w:rsidRDefault="004D1D22" w:rsidP="005D6EF4">
            <w:pPr>
              <w:pStyle w:val="Tabletext"/>
              <w:jc w:val="center"/>
            </w:pPr>
          </w:p>
        </w:tc>
        <w:tc>
          <w:tcPr>
            <w:tcW w:w="713" w:type="dxa"/>
            <w:tcBorders>
              <w:top w:val="nil"/>
              <w:bottom w:val="nil"/>
            </w:tcBorders>
          </w:tcPr>
          <w:p w14:paraId="35504F11" w14:textId="77777777" w:rsidR="004D1D22" w:rsidRDefault="004D1D22" w:rsidP="005D6EF4">
            <w:pPr>
              <w:pStyle w:val="Tabletext"/>
              <w:jc w:val="center"/>
            </w:pPr>
          </w:p>
        </w:tc>
        <w:tc>
          <w:tcPr>
            <w:tcW w:w="715" w:type="dxa"/>
            <w:tcBorders>
              <w:top w:val="nil"/>
              <w:bottom w:val="nil"/>
            </w:tcBorders>
            <w:vAlign w:val="bottom"/>
          </w:tcPr>
          <w:p w14:paraId="64F60A8D" w14:textId="77777777" w:rsidR="004D1D22" w:rsidRDefault="004D1D22" w:rsidP="005D6EF4">
            <w:pPr>
              <w:pStyle w:val="Tabletext"/>
              <w:jc w:val="center"/>
            </w:pPr>
            <w:r>
              <w:t>1</w:t>
            </w:r>
          </w:p>
        </w:tc>
        <w:tc>
          <w:tcPr>
            <w:tcW w:w="714" w:type="dxa"/>
            <w:tcBorders>
              <w:top w:val="nil"/>
              <w:bottom w:val="nil"/>
            </w:tcBorders>
            <w:vAlign w:val="bottom"/>
          </w:tcPr>
          <w:p w14:paraId="4DFFB916" w14:textId="77777777" w:rsidR="004D1D22" w:rsidRDefault="004D1D22" w:rsidP="005D6EF4">
            <w:pPr>
              <w:pStyle w:val="Tabletext"/>
              <w:jc w:val="center"/>
            </w:pPr>
            <w:r>
              <w:t>1</w:t>
            </w:r>
          </w:p>
        </w:tc>
        <w:tc>
          <w:tcPr>
            <w:tcW w:w="714" w:type="dxa"/>
            <w:tcBorders>
              <w:top w:val="nil"/>
              <w:bottom w:val="nil"/>
            </w:tcBorders>
            <w:vAlign w:val="bottom"/>
          </w:tcPr>
          <w:p w14:paraId="666C501D" w14:textId="77777777" w:rsidR="004D1D22" w:rsidRDefault="004D1D22" w:rsidP="005D6EF4">
            <w:pPr>
              <w:pStyle w:val="Tabletext"/>
              <w:jc w:val="center"/>
            </w:pPr>
            <w:r>
              <w:t>1</w:t>
            </w:r>
          </w:p>
        </w:tc>
        <w:tc>
          <w:tcPr>
            <w:tcW w:w="715" w:type="dxa"/>
            <w:tcBorders>
              <w:top w:val="nil"/>
              <w:bottom w:val="nil"/>
            </w:tcBorders>
            <w:vAlign w:val="bottom"/>
          </w:tcPr>
          <w:p w14:paraId="644A618B" w14:textId="77777777" w:rsidR="004D1D22" w:rsidRDefault="004D1D22" w:rsidP="005D6EF4">
            <w:pPr>
              <w:pStyle w:val="Tabletext"/>
              <w:jc w:val="center"/>
            </w:pPr>
            <w:r>
              <w:t>1</w:t>
            </w:r>
          </w:p>
        </w:tc>
        <w:tc>
          <w:tcPr>
            <w:tcW w:w="714" w:type="dxa"/>
            <w:tcBorders>
              <w:top w:val="nil"/>
              <w:bottom w:val="nil"/>
            </w:tcBorders>
            <w:vAlign w:val="bottom"/>
          </w:tcPr>
          <w:p w14:paraId="148CF8C0" w14:textId="77777777" w:rsidR="004D1D22" w:rsidRDefault="004D1D22" w:rsidP="005D6EF4">
            <w:pPr>
              <w:pStyle w:val="Tabletext"/>
              <w:jc w:val="center"/>
            </w:pPr>
            <w:r>
              <w:t>1</w:t>
            </w:r>
          </w:p>
        </w:tc>
        <w:tc>
          <w:tcPr>
            <w:tcW w:w="714" w:type="dxa"/>
            <w:tcBorders>
              <w:top w:val="nil"/>
              <w:bottom w:val="nil"/>
            </w:tcBorders>
            <w:vAlign w:val="bottom"/>
          </w:tcPr>
          <w:p w14:paraId="7F2F9CC3" w14:textId="77777777" w:rsidR="004D1D22" w:rsidRDefault="004D1D22" w:rsidP="005D6EF4">
            <w:pPr>
              <w:pStyle w:val="Tabletext"/>
              <w:jc w:val="center"/>
            </w:pPr>
            <w:r>
              <w:t>1</w:t>
            </w:r>
          </w:p>
        </w:tc>
        <w:tc>
          <w:tcPr>
            <w:tcW w:w="715" w:type="dxa"/>
            <w:tcBorders>
              <w:top w:val="nil"/>
              <w:bottom w:val="nil"/>
            </w:tcBorders>
            <w:vAlign w:val="bottom"/>
          </w:tcPr>
          <w:p w14:paraId="609DDBD3" w14:textId="77777777" w:rsidR="004D1D22" w:rsidRDefault="004D1D22" w:rsidP="005D6EF4">
            <w:pPr>
              <w:pStyle w:val="Tabletext"/>
              <w:jc w:val="center"/>
            </w:pPr>
            <w:r>
              <w:t>1</w:t>
            </w:r>
          </w:p>
        </w:tc>
        <w:tc>
          <w:tcPr>
            <w:tcW w:w="716" w:type="dxa"/>
            <w:tcBorders>
              <w:top w:val="nil"/>
              <w:bottom w:val="nil"/>
            </w:tcBorders>
            <w:vAlign w:val="bottom"/>
          </w:tcPr>
          <w:p w14:paraId="23071894" w14:textId="77777777" w:rsidR="004D1D22" w:rsidRDefault="004D1D22" w:rsidP="005D6EF4">
            <w:pPr>
              <w:pStyle w:val="Tabletext"/>
              <w:jc w:val="center"/>
            </w:pPr>
            <w:r>
              <w:t>1</w:t>
            </w:r>
          </w:p>
        </w:tc>
        <w:tc>
          <w:tcPr>
            <w:tcW w:w="716" w:type="dxa"/>
            <w:tcBorders>
              <w:top w:val="nil"/>
              <w:bottom w:val="nil"/>
            </w:tcBorders>
            <w:vAlign w:val="bottom"/>
          </w:tcPr>
          <w:p w14:paraId="6246A0F5" w14:textId="77777777" w:rsidR="004D1D22" w:rsidRDefault="004D1D22" w:rsidP="005D6EF4">
            <w:pPr>
              <w:pStyle w:val="Tabletext"/>
              <w:jc w:val="center"/>
            </w:pPr>
            <w:r>
              <w:t>1</w:t>
            </w:r>
          </w:p>
        </w:tc>
        <w:tc>
          <w:tcPr>
            <w:tcW w:w="715" w:type="dxa"/>
            <w:tcBorders>
              <w:top w:val="nil"/>
              <w:bottom w:val="nil"/>
            </w:tcBorders>
            <w:vAlign w:val="bottom"/>
          </w:tcPr>
          <w:p w14:paraId="4A99C3E0" w14:textId="77777777" w:rsidR="004D1D22" w:rsidRDefault="004D1D22" w:rsidP="005D6EF4">
            <w:pPr>
              <w:pStyle w:val="Tabletext"/>
              <w:jc w:val="center"/>
            </w:pPr>
            <w:r>
              <w:t>1</w:t>
            </w:r>
          </w:p>
        </w:tc>
      </w:tr>
      <w:tr w:rsidR="004D1D22" w14:paraId="02B1AA50" w14:textId="77777777" w:rsidTr="00F94D63">
        <w:trPr>
          <w:cantSplit/>
        </w:trPr>
        <w:tc>
          <w:tcPr>
            <w:tcW w:w="1829" w:type="dxa"/>
            <w:tcBorders>
              <w:top w:val="nil"/>
              <w:bottom w:val="nil"/>
            </w:tcBorders>
            <w:vAlign w:val="bottom"/>
          </w:tcPr>
          <w:p w14:paraId="7314EEB1" w14:textId="77777777" w:rsidR="004D1D22" w:rsidRDefault="004D1D22" w:rsidP="005D6EF4">
            <w:pPr>
              <w:pStyle w:val="Tabletext"/>
            </w:pPr>
          </w:p>
        </w:tc>
        <w:tc>
          <w:tcPr>
            <w:tcW w:w="3447" w:type="dxa"/>
            <w:tcBorders>
              <w:top w:val="nil"/>
              <w:bottom w:val="nil"/>
            </w:tcBorders>
            <w:vAlign w:val="bottom"/>
          </w:tcPr>
          <w:p w14:paraId="05160353" w14:textId="77777777" w:rsidR="004D1D22" w:rsidRDefault="004D1D22" w:rsidP="005D6EF4">
            <w:pPr>
              <w:pStyle w:val="Tabletext"/>
            </w:pPr>
            <w:r>
              <w:t>Months looking for work</w:t>
            </w:r>
          </w:p>
        </w:tc>
        <w:tc>
          <w:tcPr>
            <w:tcW w:w="713" w:type="dxa"/>
            <w:tcBorders>
              <w:top w:val="nil"/>
              <w:bottom w:val="nil"/>
            </w:tcBorders>
          </w:tcPr>
          <w:p w14:paraId="388A46EB" w14:textId="77777777" w:rsidR="004D1D22" w:rsidRDefault="004D1D22" w:rsidP="005D6EF4">
            <w:pPr>
              <w:pStyle w:val="Tabletext"/>
              <w:jc w:val="center"/>
            </w:pPr>
          </w:p>
        </w:tc>
        <w:tc>
          <w:tcPr>
            <w:tcW w:w="713" w:type="dxa"/>
            <w:tcBorders>
              <w:top w:val="nil"/>
              <w:bottom w:val="nil"/>
            </w:tcBorders>
          </w:tcPr>
          <w:p w14:paraId="2BCF6EF4" w14:textId="77777777" w:rsidR="004D1D22" w:rsidRDefault="004D1D22" w:rsidP="005D6EF4">
            <w:pPr>
              <w:pStyle w:val="Tabletext"/>
              <w:jc w:val="center"/>
            </w:pPr>
          </w:p>
        </w:tc>
        <w:tc>
          <w:tcPr>
            <w:tcW w:w="715" w:type="dxa"/>
            <w:tcBorders>
              <w:top w:val="nil"/>
              <w:bottom w:val="nil"/>
            </w:tcBorders>
            <w:vAlign w:val="bottom"/>
          </w:tcPr>
          <w:p w14:paraId="4FE0485A" w14:textId="77777777" w:rsidR="004D1D22" w:rsidRDefault="004D1D22" w:rsidP="005D6EF4">
            <w:pPr>
              <w:pStyle w:val="Tabletext"/>
              <w:jc w:val="center"/>
            </w:pPr>
            <w:r>
              <w:t>12</w:t>
            </w:r>
          </w:p>
        </w:tc>
        <w:tc>
          <w:tcPr>
            <w:tcW w:w="714" w:type="dxa"/>
            <w:tcBorders>
              <w:top w:val="nil"/>
              <w:bottom w:val="nil"/>
            </w:tcBorders>
            <w:vAlign w:val="bottom"/>
          </w:tcPr>
          <w:p w14:paraId="6A4489FF" w14:textId="77777777" w:rsidR="004D1D22" w:rsidRDefault="004D1D22" w:rsidP="005D6EF4">
            <w:pPr>
              <w:pStyle w:val="Tabletext"/>
              <w:jc w:val="center"/>
            </w:pPr>
            <w:r>
              <w:t>18</w:t>
            </w:r>
          </w:p>
        </w:tc>
        <w:tc>
          <w:tcPr>
            <w:tcW w:w="714" w:type="dxa"/>
            <w:tcBorders>
              <w:top w:val="nil"/>
              <w:bottom w:val="nil"/>
            </w:tcBorders>
            <w:vAlign w:val="bottom"/>
          </w:tcPr>
          <w:p w14:paraId="626EEBA7" w14:textId="77777777" w:rsidR="004D1D22" w:rsidRDefault="004D1D22" w:rsidP="005D6EF4">
            <w:pPr>
              <w:pStyle w:val="Tabletext"/>
              <w:jc w:val="center"/>
            </w:pPr>
            <w:r>
              <w:t>19</w:t>
            </w:r>
          </w:p>
        </w:tc>
        <w:tc>
          <w:tcPr>
            <w:tcW w:w="715" w:type="dxa"/>
            <w:tcBorders>
              <w:top w:val="nil"/>
              <w:bottom w:val="nil"/>
            </w:tcBorders>
            <w:vAlign w:val="bottom"/>
          </w:tcPr>
          <w:p w14:paraId="545354B6" w14:textId="77777777" w:rsidR="004D1D22" w:rsidRDefault="004D1D22" w:rsidP="005D6EF4">
            <w:pPr>
              <w:pStyle w:val="Tabletext"/>
              <w:jc w:val="center"/>
            </w:pPr>
            <w:r>
              <w:t>19</w:t>
            </w:r>
          </w:p>
        </w:tc>
        <w:tc>
          <w:tcPr>
            <w:tcW w:w="714" w:type="dxa"/>
            <w:tcBorders>
              <w:top w:val="nil"/>
              <w:bottom w:val="nil"/>
            </w:tcBorders>
            <w:vAlign w:val="bottom"/>
          </w:tcPr>
          <w:p w14:paraId="1BE5AB4D" w14:textId="77777777" w:rsidR="004D1D22" w:rsidRDefault="004D1D22" w:rsidP="005D6EF4">
            <w:pPr>
              <w:pStyle w:val="Tabletext"/>
              <w:jc w:val="center"/>
            </w:pPr>
            <w:r>
              <w:t>19</w:t>
            </w:r>
          </w:p>
        </w:tc>
        <w:tc>
          <w:tcPr>
            <w:tcW w:w="714" w:type="dxa"/>
            <w:tcBorders>
              <w:top w:val="nil"/>
              <w:bottom w:val="nil"/>
            </w:tcBorders>
            <w:vAlign w:val="bottom"/>
          </w:tcPr>
          <w:p w14:paraId="54E97300" w14:textId="77777777" w:rsidR="004D1D22" w:rsidRDefault="004D1D22" w:rsidP="005D6EF4">
            <w:pPr>
              <w:pStyle w:val="Tabletext"/>
              <w:jc w:val="center"/>
            </w:pPr>
            <w:r>
              <w:t>18</w:t>
            </w:r>
          </w:p>
        </w:tc>
        <w:tc>
          <w:tcPr>
            <w:tcW w:w="715" w:type="dxa"/>
            <w:tcBorders>
              <w:top w:val="nil"/>
              <w:bottom w:val="nil"/>
            </w:tcBorders>
            <w:vAlign w:val="bottom"/>
          </w:tcPr>
          <w:p w14:paraId="1AEDB286" w14:textId="77777777" w:rsidR="004D1D22" w:rsidRDefault="004D1D22" w:rsidP="005D6EF4">
            <w:pPr>
              <w:pStyle w:val="Tabletext"/>
              <w:jc w:val="center"/>
            </w:pPr>
            <w:r>
              <w:t>18</w:t>
            </w:r>
          </w:p>
        </w:tc>
        <w:tc>
          <w:tcPr>
            <w:tcW w:w="716" w:type="dxa"/>
            <w:tcBorders>
              <w:top w:val="nil"/>
              <w:bottom w:val="nil"/>
            </w:tcBorders>
            <w:vAlign w:val="bottom"/>
          </w:tcPr>
          <w:p w14:paraId="2BE68B42" w14:textId="77777777" w:rsidR="004D1D22" w:rsidRDefault="004D1D22" w:rsidP="005D6EF4">
            <w:pPr>
              <w:pStyle w:val="Tabletext"/>
              <w:jc w:val="center"/>
            </w:pPr>
            <w:r>
              <w:t>19</w:t>
            </w:r>
          </w:p>
        </w:tc>
        <w:tc>
          <w:tcPr>
            <w:tcW w:w="716" w:type="dxa"/>
            <w:tcBorders>
              <w:top w:val="nil"/>
              <w:bottom w:val="nil"/>
            </w:tcBorders>
            <w:vAlign w:val="bottom"/>
          </w:tcPr>
          <w:p w14:paraId="46792EE1" w14:textId="77777777" w:rsidR="004D1D22" w:rsidRDefault="004D1D22" w:rsidP="005D6EF4">
            <w:pPr>
              <w:pStyle w:val="Tabletext"/>
              <w:jc w:val="center"/>
            </w:pPr>
            <w:r>
              <w:t>19</w:t>
            </w:r>
          </w:p>
        </w:tc>
        <w:tc>
          <w:tcPr>
            <w:tcW w:w="715" w:type="dxa"/>
            <w:tcBorders>
              <w:top w:val="nil"/>
              <w:bottom w:val="nil"/>
            </w:tcBorders>
            <w:vAlign w:val="bottom"/>
          </w:tcPr>
          <w:p w14:paraId="320847A7" w14:textId="77777777" w:rsidR="004D1D22" w:rsidRDefault="004D1D22" w:rsidP="005D6EF4">
            <w:pPr>
              <w:pStyle w:val="Tabletext"/>
              <w:jc w:val="center"/>
            </w:pPr>
            <w:r>
              <w:t>19</w:t>
            </w:r>
          </w:p>
        </w:tc>
      </w:tr>
      <w:tr w:rsidR="004D1D22" w14:paraId="54EC0180" w14:textId="77777777" w:rsidTr="00F94D63">
        <w:trPr>
          <w:cantSplit/>
        </w:trPr>
        <w:tc>
          <w:tcPr>
            <w:tcW w:w="1829" w:type="dxa"/>
            <w:tcBorders>
              <w:top w:val="nil"/>
              <w:bottom w:val="nil"/>
            </w:tcBorders>
            <w:vAlign w:val="bottom"/>
          </w:tcPr>
          <w:p w14:paraId="74DF6DF7" w14:textId="77777777" w:rsidR="004D1D22" w:rsidRDefault="004D1D22" w:rsidP="005D6EF4">
            <w:pPr>
              <w:pStyle w:val="Tabletext"/>
            </w:pPr>
          </w:p>
        </w:tc>
        <w:tc>
          <w:tcPr>
            <w:tcW w:w="3447" w:type="dxa"/>
            <w:tcBorders>
              <w:top w:val="nil"/>
              <w:bottom w:val="nil"/>
            </w:tcBorders>
            <w:vAlign w:val="bottom"/>
          </w:tcPr>
          <w:p w14:paraId="3A8A91B2" w14:textId="77777777" w:rsidR="004D1D22" w:rsidRDefault="004D1D22" w:rsidP="005D6EF4">
            <w:pPr>
              <w:pStyle w:val="Tabletext"/>
            </w:pPr>
            <w:r>
              <w:t>Registered with Centrelink</w:t>
            </w:r>
          </w:p>
        </w:tc>
        <w:tc>
          <w:tcPr>
            <w:tcW w:w="713" w:type="dxa"/>
            <w:tcBorders>
              <w:top w:val="nil"/>
              <w:bottom w:val="nil"/>
            </w:tcBorders>
          </w:tcPr>
          <w:p w14:paraId="710438E5" w14:textId="77777777" w:rsidR="004D1D22" w:rsidRDefault="004D1D22" w:rsidP="005D6EF4">
            <w:pPr>
              <w:pStyle w:val="Tabletext"/>
              <w:jc w:val="center"/>
            </w:pPr>
          </w:p>
        </w:tc>
        <w:tc>
          <w:tcPr>
            <w:tcW w:w="713" w:type="dxa"/>
            <w:tcBorders>
              <w:top w:val="nil"/>
              <w:bottom w:val="nil"/>
            </w:tcBorders>
          </w:tcPr>
          <w:p w14:paraId="4A07A439" w14:textId="77777777" w:rsidR="004D1D22" w:rsidRDefault="004D1D22" w:rsidP="005D6EF4">
            <w:pPr>
              <w:pStyle w:val="Tabletext"/>
              <w:jc w:val="center"/>
            </w:pPr>
          </w:p>
        </w:tc>
        <w:tc>
          <w:tcPr>
            <w:tcW w:w="715" w:type="dxa"/>
            <w:tcBorders>
              <w:top w:val="nil"/>
              <w:bottom w:val="nil"/>
            </w:tcBorders>
            <w:vAlign w:val="bottom"/>
          </w:tcPr>
          <w:p w14:paraId="22340270" w14:textId="77777777" w:rsidR="004D1D22" w:rsidRDefault="004D1D22" w:rsidP="005D6EF4">
            <w:pPr>
              <w:pStyle w:val="Tabletext"/>
              <w:jc w:val="center"/>
            </w:pPr>
            <w:r>
              <w:t>1</w:t>
            </w:r>
          </w:p>
        </w:tc>
        <w:tc>
          <w:tcPr>
            <w:tcW w:w="714" w:type="dxa"/>
            <w:tcBorders>
              <w:top w:val="nil"/>
              <w:bottom w:val="nil"/>
            </w:tcBorders>
            <w:vAlign w:val="bottom"/>
          </w:tcPr>
          <w:p w14:paraId="404E5376" w14:textId="77777777" w:rsidR="004D1D22" w:rsidRDefault="004D1D22" w:rsidP="005D6EF4">
            <w:pPr>
              <w:pStyle w:val="Tabletext"/>
              <w:jc w:val="center"/>
            </w:pPr>
            <w:r>
              <w:t>1</w:t>
            </w:r>
          </w:p>
        </w:tc>
        <w:tc>
          <w:tcPr>
            <w:tcW w:w="714" w:type="dxa"/>
            <w:tcBorders>
              <w:top w:val="nil"/>
              <w:bottom w:val="nil"/>
            </w:tcBorders>
            <w:vAlign w:val="bottom"/>
          </w:tcPr>
          <w:p w14:paraId="17E4A85E" w14:textId="77777777" w:rsidR="004D1D22" w:rsidRDefault="004D1D22" w:rsidP="005D6EF4">
            <w:pPr>
              <w:pStyle w:val="Tabletext"/>
              <w:jc w:val="center"/>
            </w:pPr>
            <w:r>
              <w:t>1</w:t>
            </w:r>
          </w:p>
        </w:tc>
        <w:tc>
          <w:tcPr>
            <w:tcW w:w="715" w:type="dxa"/>
            <w:tcBorders>
              <w:top w:val="nil"/>
              <w:bottom w:val="nil"/>
            </w:tcBorders>
            <w:vAlign w:val="bottom"/>
          </w:tcPr>
          <w:p w14:paraId="3A1BD11A" w14:textId="77777777" w:rsidR="004D1D22" w:rsidRDefault="004D1D22" w:rsidP="005D6EF4">
            <w:pPr>
              <w:pStyle w:val="Tabletext"/>
              <w:jc w:val="center"/>
            </w:pPr>
            <w:r>
              <w:t>1</w:t>
            </w:r>
          </w:p>
        </w:tc>
        <w:tc>
          <w:tcPr>
            <w:tcW w:w="714" w:type="dxa"/>
            <w:tcBorders>
              <w:top w:val="nil"/>
              <w:bottom w:val="nil"/>
            </w:tcBorders>
            <w:vAlign w:val="bottom"/>
          </w:tcPr>
          <w:p w14:paraId="583199B3" w14:textId="77777777" w:rsidR="004D1D22" w:rsidRDefault="004D1D22" w:rsidP="005D6EF4">
            <w:pPr>
              <w:pStyle w:val="Tabletext"/>
              <w:jc w:val="center"/>
            </w:pPr>
            <w:r>
              <w:t>1</w:t>
            </w:r>
          </w:p>
        </w:tc>
        <w:tc>
          <w:tcPr>
            <w:tcW w:w="714" w:type="dxa"/>
            <w:tcBorders>
              <w:top w:val="nil"/>
              <w:bottom w:val="nil"/>
            </w:tcBorders>
            <w:vAlign w:val="bottom"/>
          </w:tcPr>
          <w:p w14:paraId="01E25E45" w14:textId="77777777" w:rsidR="004D1D22" w:rsidRDefault="004D1D22" w:rsidP="005D6EF4">
            <w:pPr>
              <w:pStyle w:val="Tabletext"/>
              <w:jc w:val="center"/>
            </w:pPr>
            <w:r>
              <w:t>1</w:t>
            </w:r>
          </w:p>
        </w:tc>
        <w:tc>
          <w:tcPr>
            <w:tcW w:w="715" w:type="dxa"/>
            <w:tcBorders>
              <w:top w:val="nil"/>
              <w:bottom w:val="nil"/>
            </w:tcBorders>
            <w:vAlign w:val="bottom"/>
          </w:tcPr>
          <w:p w14:paraId="6447224E" w14:textId="77777777" w:rsidR="004D1D22" w:rsidRDefault="004D1D22" w:rsidP="005D6EF4">
            <w:pPr>
              <w:pStyle w:val="Tabletext"/>
              <w:jc w:val="center"/>
            </w:pPr>
            <w:r>
              <w:t>1</w:t>
            </w:r>
          </w:p>
        </w:tc>
        <w:tc>
          <w:tcPr>
            <w:tcW w:w="716" w:type="dxa"/>
            <w:tcBorders>
              <w:top w:val="nil"/>
              <w:bottom w:val="nil"/>
            </w:tcBorders>
            <w:vAlign w:val="bottom"/>
          </w:tcPr>
          <w:p w14:paraId="17FBEEBF" w14:textId="77777777" w:rsidR="004D1D22" w:rsidRDefault="004D1D22" w:rsidP="005D6EF4">
            <w:pPr>
              <w:pStyle w:val="Tabletext"/>
              <w:jc w:val="center"/>
            </w:pPr>
            <w:r>
              <w:t>1</w:t>
            </w:r>
          </w:p>
        </w:tc>
        <w:tc>
          <w:tcPr>
            <w:tcW w:w="716" w:type="dxa"/>
            <w:tcBorders>
              <w:top w:val="nil"/>
              <w:bottom w:val="nil"/>
            </w:tcBorders>
            <w:vAlign w:val="bottom"/>
          </w:tcPr>
          <w:p w14:paraId="3702C8CA" w14:textId="77777777" w:rsidR="004D1D22" w:rsidRDefault="004D1D22" w:rsidP="005D6EF4">
            <w:pPr>
              <w:pStyle w:val="Tabletext"/>
              <w:jc w:val="center"/>
            </w:pPr>
            <w:r>
              <w:t>1</w:t>
            </w:r>
          </w:p>
        </w:tc>
        <w:tc>
          <w:tcPr>
            <w:tcW w:w="715" w:type="dxa"/>
            <w:tcBorders>
              <w:top w:val="nil"/>
              <w:bottom w:val="nil"/>
            </w:tcBorders>
            <w:vAlign w:val="bottom"/>
          </w:tcPr>
          <w:p w14:paraId="00DDB817" w14:textId="77777777" w:rsidR="004D1D22" w:rsidRDefault="004D1D22" w:rsidP="005D6EF4">
            <w:pPr>
              <w:pStyle w:val="Tabletext"/>
              <w:jc w:val="center"/>
            </w:pPr>
            <w:r>
              <w:t>1</w:t>
            </w:r>
          </w:p>
        </w:tc>
      </w:tr>
      <w:tr w:rsidR="004D1D22" w14:paraId="04CB6007" w14:textId="77777777" w:rsidTr="00F94D63">
        <w:trPr>
          <w:cantSplit/>
        </w:trPr>
        <w:tc>
          <w:tcPr>
            <w:tcW w:w="1829" w:type="dxa"/>
            <w:tcBorders>
              <w:top w:val="nil"/>
              <w:bottom w:val="nil"/>
            </w:tcBorders>
            <w:vAlign w:val="bottom"/>
          </w:tcPr>
          <w:p w14:paraId="7D027FB6" w14:textId="77777777" w:rsidR="004D1D22" w:rsidRDefault="004D1D22" w:rsidP="005D6EF4">
            <w:pPr>
              <w:pStyle w:val="Tabletext"/>
            </w:pPr>
          </w:p>
        </w:tc>
        <w:tc>
          <w:tcPr>
            <w:tcW w:w="3447" w:type="dxa"/>
            <w:tcBorders>
              <w:top w:val="nil"/>
              <w:bottom w:val="nil"/>
            </w:tcBorders>
            <w:vAlign w:val="bottom"/>
          </w:tcPr>
          <w:p w14:paraId="63EA6A37" w14:textId="77777777" w:rsidR="004D1D22" w:rsidRDefault="004D1D22" w:rsidP="005D6EF4">
            <w:pPr>
              <w:pStyle w:val="Tabletext"/>
            </w:pPr>
            <w:r>
              <w:t>Checked Centrelink touchscreens</w:t>
            </w:r>
          </w:p>
        </w:tc>
        <w:tc>
          <w:tcPr>
            <w:tcW w:w="713" w:type="dxa"/>
            <w:tcBorders>
              <w:top w:val="nil"/>
              <w:bottom w:val="nil"/>
            </w:tcBorders>
          </w:tcPr>
          <w:p w14:paraId="32F9BEFC" w14:textId="77777777" w:rsidR="004D1D22" w:rsidRDefault="004D1D22" w:rsidP="005D6EF4">
            <w:pPr>
              <w:pStyle w:val="Tabletext"/>
              <w:jc w:val="center"/>
            </w:pPr>
          </w:p>
        </w:tc>
        <w:tc>
          <w:tcPr>
            <w:tcW w:w="713" w:type="dxa"/>
            <w:tcBorders>
              <w:top w:val="nil"/>
              <w:bottom w:val="nil"/>
            </w:tcBorders>
          </w:tcPr>
          <w:p w14:paraId="32209ED1" w14:textId="77777777" w:rsidR="004D1D22" w:rsidRDefault="004D1D22" w:rsidP="005D6EF4">
            <w:pPr>
              <w:pStyle w:val="Tabletext"/>
              <w:jc w:val="center"/>
            </w:pPr>
          </w:p>
        </w:tc>
        <w:tc>
          <w:tcPr>
            <w:tcW w:w="715" w:type="dxa"/>
            <w:tcBorders>
              <w:top w:val="nil"/>
              <w:bottom w:val="nil"/>
            </w:tcBorders>
            <w:vAlign w:val="bottom"/>
          </w:tcPr>
          <w:p w14:paraId="28798687" w14:textId="77777777" w:rsidR="004D1D22" w:rsidRDefault="004D1D22" w:rsidP="005D6EF4">
            <w:pPr>
              <w:pStyle w:val="Tabletext"/>
              <w:jc w:val="center"/>
            </w:pPr>
            <w:r>
              <w:t>1</w:t>
            </w:r>
          </w:p>
        </w:tc>
        <w:tc>
          <w:tcPr>
            <w:tcW w:w="714" w:type="dxa"/>
            <w:tcBorders>
              <w:top w:val="nil"/>
              <w:bottom w:val="nil"/>
            </w:tcBorders>
            <w:vAlign w:val="bottom"/>
          </w:tcPr>
          <w:p w14:paraId="592AB146" w14:textId="77777777" w:rsidR="004D1D22" w:rsidRDefault="004D1D22" w:rsidP="005D6EF4">
            <w:pPr>
              <w:pStyle w:val="Tabletext"/>
              <w:jc w:val="center"/>
            </w:pPr>
            <w:r>
              <w:t>1</w:t>
            </w:r>
          </w:p>
        </w:tc>
        <w:tc>
          <w:tcPr>
            <w:tcW w:w="714" w:type="dxa"/>
            <w:tcBorders>
              <w:top w:val="nil"/>
              <w:bottom w:val="nil"/>
            </w:tcBorders>
            <w:vAlign w:val="bottom"/>
          </w:tcPr>
          <w:p w14:paraId="55DFA82A" w14:textId="77777777" w:rsidR="004D1D22" w:rsidRDefault="004D1D22" w:rsidP="005D6EF4">
            <w:pPr>
              <w:pStyle w:val="Tabletext"/>
              <w:jc w:val="center"/>
            </w:pPr>
            <w:r>
              <w:t>1</w:t>
            </w:r>
          </w:p>
        </w:tc>
        <w:tc>
          <w:tcPr>
            <w:tcW w:w="715" w:type="dxa"/>
            <w:tcBorders>
              <w:top w:val="nil"/>
              <w:bottom w:val="nil"/>
            </w:tcBorders>
            <w:vAlign w:val="bottom"/>
          </w:tcPr>
          <w:p w14:paraId="00433604" w14:textId="77777777" w:rsidR="004D1D22" w:rsidRDefault="004D1D22" w:rsidP="005D6EF4">
            <w:pPr>
              <w:pStyle w:val="Tabletext"/>
              <w:jc w:val="center"/>
            </w:pPr>
            <w:r>
              <w:t>1</w:t>
            </w:r>
          </w:p>
        </w:tc>
        <w:tc>
          <w:tcPr>
            <w:tcW w:w="714" w:type="dxa"/>
            <w:tcBorders>
              <w:top w:val="nil"/>
              <w:bottom w:val="nil"/>
            </w:tcBorders>
            <w:vAlign w:val="bottom"/>
          </w:tcPr>
          <w:p w14:paraId="2D7BFA5E" w14:textId="77777777" w:rsidR="004D1D22" w:rsidRDefault="004D1D22" w:rsidP="005D6EF4">
            <w:pPr>
              <w:pStyle w:val="Tabletext"/>
              <w:jc w:val="center"/>
            </w:pPr>
            <w:r>
              <w:t>1</w:t>
            </w:r>
          </w:p>
        </w:tc>
        <w:tc>
          <w:tcPr>
            <w:tcW w:w="714" w:type="dxa"/>
            <w:tcBorders>
              <w:top w:val="nil"/>
              <w:bottom w:val="nil"/>
            </w:tcBorders>
            <w:vAlign w:val="bottom"/>
          </w:tcPr>
          <w:p w14:paraId="0840A37F" w14:textId="77777777" w:rsidR="004D1D22" w:rsidRDefault="004D1D22" w:rsidP="005D6EF4">
            <w:pPr>
              <w:pStyle w:val="Tabletext"/>
              <w:jc w:val="center"/>
            </w:pPr>
            <w:r>
              <w:t>1</w:t>
            </w:r>
          </w:p>
        </w:tc>
        <w:tc>
          <w:tcPr>
            <w:tcW w:w="715" w:type="dxa"/>
            <w:tcBorders>
              <w:top w:val="nil"/>
              <w:bottom w:val="nil"/>
            </w:tcBorders>
            <w:vAlign w:val="bottom"/>
          </w:tcPr>
          <w:p w14:paraId="32CCFB9B" w14:textId="77777777" w:rsidR="004D1D22" w:rsidRDefault="004D1D22" w:rsidP="005D6EF4">
            <w:pPr>
              <w:pStyle w:val="Tabletext"/>
              <w:jc w:val="center"/>
            </w:pPr>
            <w:r>
              <w:t>1</w:t>
            </w:r>
          </w:p>
        </w:tc>
        <w:tc>
          <w:tcPr>
            <w:tcW w:w="716" w:type="dxa"/>
            <w:tcBorders>
              <w:top w:val="nil"/>
              <w:bottom w:val="nil"/>
            </w:tcBorders>
            <w:vAlign w:val="bottom"/>
          </w:tcPr>
          <w:p w14:paraId="7CDD332F" w14:textId="77777777" w:rsidR="004D1D22" w:rsidRDefault="004D1D22" w:rsidP="005D6EF4">
            <w:pPr>
              <w:pStyle w:val="Tabletext"/>
              <w:jc w:val="center"/>
            </w:pPr>
            <w:r>
              <w:t>1</w:t>
            </w:r>
          </w:p>
        </w:tc>
        <w:tc>
          <w:tcPr>
            <w:tcW w:w="716" w:type="dxa"/>
            <w:tcBorders>
              <w:top w:val="nil"/>
              <w:bottom w:val="nil"/>
            </w:tcBorders>
            <w:vAlign w:val="bottom"/>
          </w:tcPr>
          <w:p w14:paraId="4D019606" w14:textId="77777777" w:rsidR="004D1D22" w:rsidRDefault="004D1D22" w:rsidP="005D6EF4">
            <w:pPr>
              <w:pStyle w:val="Tabletext"/>
              <w:jc w:val="center"/>
            </w:pPr>
            <w:r>
              <w:t>1</w:t>
            </w:r>
          </w:p>
        </w:tc>
        <w:tc>
          <w:tcPr>
            <w:tcW w:w="715" w:type="dxa"/>
            <w:tcBorders>
              <w:top w:val="nil"/>
              <w:bottom w:val="nil"/>
            </w:tcBorders>
            <w:vAlign w:val="bottom"/>
          </w:tcPr>
          <w:p w14:paraId="50E53913" w14:textId="77777777" w:rsidR="004D1D22" w:rsidRDefault="004D1D22" w:rsidP="005D6EF4">
            <w:pPr>
              <w:pStyle w:val="Tabletext"/>
              <w:jc w:val="center"/>
            </w:pPr>
            <w:r>
              <w:t>1</w:t>
            </w:r>
          </w:p>
        </w:tc>
      </w:tr>
      <w:tr w:rsidR="004D1D22" w14:paraId="5517558D" w14:textId="77777777" w:rsidTr="00F94D63">
        <w:trPr>
          <w:cantSplit/>
        </w:trPr>
        <w:tc>
          <w:tcPr>
            <w:tcW w:w="1829" w:type="dxa"/>
            <w:tcBorders>
              <w:top w:val="nil"/>
              <w:bottom w:val="nil"/>
            </w:tcBorders>
            <w:vAlign w:val="bottom"/>
          </w:tcPr>
          <w:p w14:paraId="092FA305" w14:textId="77777777" w:rsidR="004D1D22" w:rsidRDefault="004D1D22" w:rsidP="005D6EF4">
            <w:pPr>
              <w:pStyle w:val="Tabletext"/>
            </w:pPr>
          </w:p>
        </w:tc>
        <w:tc>
          <w:tcPr>
            <w:tcW w:w="3447" w:type="dxa"/>
            <w:tcBorders>
              <w:top w:val="nil"/>
              <w:bottom w:val="nil"/>
            </w:tcBorders>
            <w:vAlign w:val="bottom"/>
          </w:tcPr>
          <w:p w14:paraId="038DAC52" w14:textId="77777777" w:rsidR="004D1D22" w:rsidRDefault="004D1D22" w:rsidP="005D6EF4">
            <w:pPr>
              <w:pStyle w:val="Tabletext"/>
            </w:pPr>
            <w:r>
              <w:t>Checked/registered with Job Network member</w:t>
            </w:r>
          </w:p>
        </w:tc>
        <w:tc>
          <w:tcPr>
            <w:tcW w:w="713" w:type="dxa"/>
            <w:tcBorders>
              <w:top w:val="nil"/>
              <w:bottom w:val="nil"/>
            </w:tcBorders>
          </w:tcPr>
          <w:p w14:paraId="6D186D6C" w14:textId="77777777" w:rsidR="004D1D22" w:rsidRDefault="004D1D22" w:rsidP="005D6EF4">
            <w:pPr>
              <w:pStyle w:val="Tabletext"/>
              <w:jc w:val="center"/>
            </w:pPr>
          </w:p>
        </w:tc>
        <w:tc>
          <w:tcPr>
            <w:tcW w:w="713" w:type="dxa"/>
            <w:tcBorders>
              <w:top w:val="nil"/>
              <w:bottom w:val="nil"/>
            </w:tcBorders>
          </w:tcPr>
          <w:p w14:paraId="5D2ACBCF" w14:textId="77777777" w:rsidR="004D1D22" w:rsidRDefault="004D1D22" w:rsidP="005D6EF4">
            <w:pPr>
              <w:pStyle w:val="Tabletext"/>
              <w:jc w:val="center"/>
            </w:pPr>
          </w:p>
        </w:tc>
        <w:tc>
          <w:tcPr>
            <w:tcW w:w="715" w:type="dxa"/>
            <w:tcBorders>
              <w:top w:val="nil"/>
              <w:bottom w:val="nil"/>
            </w:tcBorders>
            <w:vAlign w:val="bottom"/>
          </w:tcPr>
          <w:p w14:paraId="4DD99C8A" w14:textId="77777777" w:rsidR="004D1D22" w:rsidRDefault="004D1D22" w:rsidP="005D6EF4">
            <w:pPr>
              <w:pStyle w:val="Tabletext"/>
              <w:jc w:val="center"/>
            </w:pPr>
            <w:r>
              <w:t>1</w:t>
            </w:r>
          </w:p>
        </w:tc>
        <w:tc>
          <w:tcPr>
            <w:tcW w:w="714" w:type="dxa"/>
            <w:tcBorders>
              <w:top w:val="nil"/>
              <w:bottom w:val="nil"/>
            </w:tcBorders>
            <w:vAlign w:val="bottom"/>
          </w:tcPr>
          <w:p w14:paraId="305739E4" w14:textId="77777777" w:rsidR="004D1D22" w:rsidRDefault="004D1D22" w:rsidP="005D6EF4">
            <w:pPr>
              <w:pStyle w:val="Tabletext"/>
              <w:jc w:val="center"/>
            </w:pPr>
            <w:r>
              <w:t>1</w:t>
            </w:r>
          </w:p>
        </w:tc>
        <w:tc>
          <w:tcPr>
            <w:tcW w:w="714" w:type="dxa"/>
            <w:tcBorders>
              <w:top w:val="nil"/>
              <w:bottom w:val="nil"/>
            </w:tcBorders>
            <w:vAlign w:val="bottom"/>
          </w:tcPr>
          <w:p w14:paraId="1D54BEEA" w14:textId="77777777" w:rsidR="004D1D22" w:rsidRDefault="004D1D22" w:rsidP="005D6EF4">
            <w:pPr>
              <w:pStyle w:val="Tabletext"/>
              <w:jc w:val="center"/>
            </w:pPr>
            <w:r>
              <w:t>1</w:t>
            </w:r>
          </w:p>
        </w:tc>
        <w:tc>
          <w:tcPr>
            <w:tcW w:w="715" w:type="dxa"/>
            <w:tcBorders>
              <w:top w:val="nil"/>
              <w:bottom w:val="nil"/>
            </w:tcBorders>
            <w:vAlign w:val="bottom"/>
          </w:tcPr>
          <w:p w14:paraId="572CDDBD" w14:textId="77777777" w:rsidR="004D1D22" w:rsidRDefault="004D1D22" w:rsidP="005D6EF4">
            <w:pPr>
              <w:pStyle w:val="Tabletext"/>
              <w:jc w:val="center"/>
            </w:pPr>
            <w:r>
              <w:t>1</w:t>
            </w:r>
          </w:p>
        </w:tc>
        <w:tc>
          <w:tcPr>
            <w:tcW w:w="714" w:type="dxa"/>
            <w:tcBorders>
              <w:top w:val="nil"/>
              <w:bottom w:val="nil"/>
            </w:tcBorders>
            <w:vAlign w:val="bottom"/>
          </w:tcPr>
          <w:p w14:paraId="6F43877B" w14:textId="77777777" w:rsidR="004D1D22" w:rsidRDefault="004D1D22" w:rsidP="005D6EF4">
            <w:pPr>
              <w:pStyle w:val="Tabletext"/>
              <w:jc w:val="center"/>
            </w:pPr>
            <w:r>
              <w:t>1</w:t>
            </w:r>
          </w:p>
        </w:tc>
        <w:tc>
          <w:tcPr>
            <w:tcW w:w="714" w:type="dxa"/>
            <w:tcBorders>
              <w:top w:val="nil"/>
              <w:bottom w:val="nil"/>
            </w:tcBorders>
            <w:vAlign w:val="bottom"/>
          </w:tcPr>
          <w:p w14:paraId="0CB16223" w14:textId="77777777" w:rsidR="004D1D22" w:rsidRDefault="004D1D22" w:rsidP="005D6EF4">
            <w:pPr>
              <w:pStyle w:val="Tabletext"/>
              <w:jc w:val="center"/>
            </w:pPr>
            <w:r>
              <w:t>1</w:t>
            </w:r>
          </w:p>
        </w:tc>
        <w:tc>
          <w:tcPr>
            <w:tcW w:w="715" w:type="dxa"/>
            <w:tcBorders>
              <w:top w:val="nil"/>
              <w:bottom w:val="nil"/>
            </w:tcBorders>
            <w:vAlign w:val="bottom"/>
          </w:tcPr>
          <w:p w14:paraId="0C0E9449" w14:textId="77777777" w:rsidR="004D1D22" w:rsidRDefault="004D1D22" w:rsidP="005D6EF4">
            <w:pPr>
              <w:pStyle w:val="Tabletext"/>
              <w:jc w:val="center"/>
            </w:pPr>
            <w:r>
              <w:t>1</w:t>
            </w:r>
          </w:p>
        </w:tc>
        <w:tc>
          <w:tcPr>
            <w:tcW w:w="716" w:type="dxa"/>
            <w:tcBorders>
              <w:top w:val="nil"/>
              <w:bottom w:val="nil"/>
            </w:tcBorders>
            <w:vAlign w:val="bottom"/>
          </w:tcPr>
          <w:p w14:paraId="265B7782" w14:textId="77777777" w:rsidR="004D1D22" w:rsidRDefault="004D1D22" w:rsidP="005D6EF4">
            <w:pPr>
              <w:pStyle w:val="Tabletext"/>
              <w:jc w:val="center"/>
            </w:pPr>
            <w:r>
              <w:t>1</w:t>
            </w:r>
          </w:p>
        </w:tc>
        <w:tc>
          <w:tcPr>
            <w:tcW w:w="716" w:type="dxa"/>
            <w:tcBorders>
              <w:top w:val="nil"/>
              <w:bottom w:val="nil"/>
            </w:tcBorders>
            <w:vAlign w:val="bottom"/>
          </w:tcPr>
          <w:p w14:paraId="1E04788A" w14:textId="77777777" w:rsidR="004D1D22" w:rsidRDefault="004D1D22" w:rsidP="005D6EF4">
            <w:pPr>
              <w:pStyle w:val="Tabletext"/>
              <w:jc w:val="center"/>
            </w:pPr>
            <w:r>
              <w:t>1</w:t>
            </w:r>
          </w:p>
        </w:tc>
        <w:tc>
          <w:tcPr>
            <w:tcW w:w="715" w:type="dxa"/>
            <w:tcBorders>
              <w:top w:val="nil"/>
              <w:bottom w:val="nil"/>
            </w:tcBorders>
            <w:vAlign w:val="bottom"/>
          </w:tcPr>
          <w:p w14:paraId="2C911675" w14:textId="77777777" w:rsidR="004D1D22" w:rsidRDefault="004D1D22" w:rsidP="005D6EF4">
            <w:pPr>
              <w:pStyle w:val="Tabletext"/>
              <w:jc w:val="center"/>
            </w:pPr>
            <w:r>
              <w:t>1</w:t>
            </w:r>
          </w:p>
        </w:tc>
      </w:tr>
      <w:tr w:rsidR="004D1D22" w14:paraId="79192DBB" w14:textId="77777777" w:rsidTr="00F94D63">
        <w:trPr>
          <w:cantSplit/>
        </w:trPr>
        <w:tc>
          <w:tcPr>
            <w:tcW w:w="1829" w:type="dxa"/>
            <w:tcBorders>
              <w:top w:val="nil"/>
              <w:bottom w:val="nil"/>
            </w:tcBorders>
            <w:vAlign w:val="bottom"/>
          </w:tcPr>
          <w:p w14:paraId="7B39F443" w14:textId="77777777" w:rsidR="004D1D22" w:rsidRDefault="004D1D22" w:rsidP="005D6EF4">
            <w:pPr>
              <w:pStyle w:val="Tabletext"/>
            </w:pPr>
          </w:p>
        </w:tc>
        <w:tc>
          <w:tcPr>
            <w:tcW w:w="3447" w:type="dxa"/>
            <w:tcBorders>
              <w:top w:val="nil"/>
              <w:bottom w:val="nil"/>
            </w:tcBorders>
            <w:vAlign w:val="bottom"/>
          </w:tcPr>
          <w:p w14:paraId="795C99B5" w14:textId="77777777" w:rsidR="004D1D22" w:rsidRDefault="004D1D22" w:rsidP="005D6EF4">
            <w:pPr>
              <w:pStyle w:val="Tabletext"/>
            </w:pPr>
            <w:r>
              <w:t>Checked with another employment agency</w:t>
            </w:r>
          </w:p>
        </w:tc>
        <w:tc>
          <w:tcPr>
            <w:tcW w:w="713" w:type="dxa"/>
            <w:tcBorders>
              <w:top w:val="nil"/>
              <w:bottom w:val="nil"/>
            </w:tcBorders>
          </w:tcPr>
          <w:p w14:paraId="7081C031" w14:textId="77777777" w:rsidR="004D1D22" w:rsidRDefault="004D1D22" w:rsidP="005D6EF4">
            <w:pPr>
              <w:pStyle w:val="Tabletext"/>
              <w:jc w:val="center"/>
            </w:pPr>
          </w:p>
        </w:tc>
        <w:tc>
          <w:tcPr>
            <w:tcW w:w="713" w:type="dxa"/>
            <w:tcBorders>
              <w:top w:val="nil"/>
              <w:bottom w:val="nil"/>
            </w:tcBorders>
          </w:tcPr>
          <w:p w14:paraId="3CB7195A" w14:textId="77777777" w:rsidR="004D1D22" w:rsidRDefault="004D1D22" w:rsidP="005D6EF4">
            <w:pPr>
              <w:pStyle w:val="Tabletext"/>
              <w:jc w:val="center"/>
            </w:pPr>
          </w:p>
        </w:tc>
        <w:tc>
          <w:tcPr>
            <w:tcW w:w="715" w:type="dxa"/>
            <w:tcBorders>
              <w:top w:val="nil"/>
              <w:bottom w:val="nil"/>
            </w:tcBorders>
            <w:vAlign w:val="bottom"/>
          </w:tcPr>
          <w:p w14:paraId="57546DC8" w14:textId="77777777" w:rsidR="004D1D22" w:rsidRDefault="004D1D22" w:rsidP="005D6EF4">
            <w:pPr>
              <w:pStyle w:val="Tabletext"/>
              <w:jc w:val="center"/>
            </w:pPr>
            <w:r>
              <w:t>1</w:t>
            </w:r>
          </w:p>
        </w:tc>
        <w:tc>
          <w:tcPr>
            <w:tcW w:w="714" w:type="dxa"/>
            <w:tcBorders>
              <w:top w:val="nil"/>
              <w:bottom w:val="nil"/>
            </w:tcBorders>
            <w:vAlign w:val="bottom"/>
          </w:tcPr>
          <w:p w14:paraId="5D04748F" w14:textId="77777777" w:rsidR="004D1D22" w:rsidRDefault="004D1D22" w:rsidP="005D6EF4">
            <w:pPr>
              <w:pStyle w:val="Tabletext"/>
              <w:jc w:val="center"/>
            </w:pPr>
            <w:r>
              <w:t>1</w:t>
            </w:r>
          </w:p>
        </w:tc>
        <w:tc>
          <w:tcPr>
            <w:tcW w:w="714" w:type="dxa"/>
            <w:tcBorders>
              <w:top w:val="nil"/>
              <w:bottom w:val="nil"/>
            </w:tcBorders>
            <w:vAlign w:val="bottom"/>
          </w:tcPr>
          <w:p w14:paraId="0EF8892A" w14:textId="77777777" w:rsidR="004D1D22" w:rsidRDefault="004D1D22" w:rsidP="005D6EF4">
            <w:pPr>
              <w:pStyle w:val="Tabletext"/>
              <w:jc w:val="center"/>
            </w:pPr>
            <w:r>
              <w:t>1</w:t>
            </w:r>
          </w:p>
        </w:tc>
        <w:tc>
          <w:tcPr>
            <w:tcW w:w="715" w:type="dxa"/>
            <w:tcBorders>
              <w:top w:val="nil"/>
              <w:bottom w:val="nil"/>
            </w:tcBorders>
            <w:vAlign w:val="bottom"/>
          </w:tcPr>
          <w:p w14:paraId="6FB2C35B" w14:textId="77777777" w:rsidR="004D1D22" w:rsidRDefault="004D1D22" w:rsidP="005D6EF4">
            <w:pPr>
              <w:pStyle w:val="Tabletext"/>
              <w:jc w:val="center"/>
            </w:pPr>
            <w:r>
              <w:t>1</w:t>
            </w:r>
          </w:p>
        </w:tc>
        <w:tc>
          <w:tcPr>
            <w:tcW w:w="714" w:type="dxa"/>
            <w:tcBorders>
              <w:top w:val="nil"/>
              <w:bottom w:val="nil"/>
            </w:tcBorders>
            <w:vAlign w:val="bottom"/>
          </w:tcPr>
          <w:p w14:paraId="37FD759E" w14:textId="77777777" w:rsidR="004D1D22" w:rsidRDefault="004D1D22" w:rsidP="005D6EF4">
            <w:pPr>
              <w:pStyle w:val="Tabletext"/>
              <w:jc w:val="center"/>
            </w:pPr>
            <w:r>
              <w:t>1</w:t>
            </w:r>
          </w:p>
        </w:tc>
        <w:tc>
          <w:tcPr>
            <w:tcW w:w="714" w:type="dxa"/>
            <w:tcBorders>
              <w:top w:val="nil"/>
              <w:bottom w:val="nil"/>
            </w:tcBorders>
            <w:vAlign w:val="bottom"/>
          </w:tcPr>
          <w:p w14:paraId="1195F61C" w14:textId="77777777" w:rsidR="004D1D22" w:rsidRDefault="004D1D22" w:rsidP="005D6EF4">
            <w:pPr>
              <w:pStyle w:val="Tabletext"/>
              <w:jc w:val="center"/>
            </w:pPr>
            <w:r>
              <w:t>1</w:t>
            </w:r>
          </w:p>
        </w:tc>
        <w:tc>
          <w:tcPr>
            <w:tcW w:w="715" w:type="dxa"/>
            <w:tcBorders>
              <w:top w:val="nil"/>
              <w:bottom w:val="nil"/>
            </w:tcBorders>
            <w:vAlign w:val="bottom"/>
          </w:tcPr>
          <w:p w14:paraId="410F3D21" w14:textId="77777777" w:rsidR="004D1D22" w:rsidRDefault="004D1D22" w:rsidP="005D6EF4">
            <w:pPr>
              <w:pStyle w:val="Tabletext"/>
              <w:jc w:val="center"/>
            </w:pPr>
            <w:r>
              <w:t>1</w:t>
            </w:r>
          </w:p>
        </w:tc>
        <w:tc>
          <w:tcPr>
            <w:tcW w:w="716" w:type="dxa"/>
            <w:tcBorders>
              <w:top w:val="nil"/>
              <w:bottom w:val="nil"/>
            </w:tcBorders>
            <w:vAlign w:val="bottom"/>
          </w:tcPr>
          <w:p w14:paraId="00A8F43B" w14:textId="77777777" w:rsidR="004D1D22" w:rsidRDefault="004D1D22" w:rsidP="005D6EF4">
            <w:pPr>
              <w:pStyle w:val="Tabletext"/>
              <w:jc w:val="center"/>
            </w:pPr>
            <w:r>
              <w:t>1</w:t>
            </w:r>
          </w:p>
        </w:tc>
        <w:tc>
          <w:tcPr>
            <w:tcW w:w="716" w:type="dxa"/>
            <w:tcBorders>
              <w:top w:val="nil"/>
              <w:bottom w:val="nil"/>
            </w:tcBorders>
            <w:vAlign w:val="bottom"/>
          </w:tcPr>
          <w:p w14:paraId="6CAE3BB8" w14:textId="77777777" w:rsidR="004D1D22" w:rsidRDefault="004D1D22" w:rsidP="005D6EF4">
            <w:pPr>
              <w:pStyle w:val="Tabletext"/>
              <w:jc w:val="center"/>
            </w:pPr>
            <w:r>
              <w:t>1</w:t>
            </w:r>
          </w:p>
        </w:tc>
        <w:tc>
          <w:tcPr>
            <w:tcW w:w="715" w:type="dxa"/>
            <w:tcBorders>
              <w:top w:val="nil"/>
              <w:bottom w:val="nil"/>
            </w:tcBorders>
            <w:vAlign w:val="bottom"/>
          </w:tcPr>
          <w:p w14:paraId="7335FC33" w14:textId="77777777" w:rsidR="004D1D22" w:rsidRDefault="004D1D22" w:rsidP="005D6EF4">
            <w:pPr>
              <w:pStyle w:val="Tabletext"/>
              <w:jc w:val="center"/>
            </w:pPr>
            <w:r>
              <w:t>1</w:t>
            </w:r>
          </w:p>
        </w:tc>
      </w:tr>
      <w:tr w:rsidR="004D1D22" w14:paraId="0DC585EA" w14:textId="77777777" w:rsidTr="00F94D63">
        <w:trPr>
          <w:cantSplit/>
        </w:trPr>
        <w:tc>
          <w:tcPr>
            <w:tcW w:w="1829" w:type="dxa"/>
            <w:tcBorders>
              <w:top w:val="nil"/>
              <w:bottom w:val="nil"/>
            </w:tcBorders>
            <w:vAlign w:val="bottom"/>
          </w:tcPr>
          <w:p w14:paraId="55FC4CDA" w14:textId="77777777" w:rsidR="004D1D22" w:rsidRDefault="004D1D22" w:rsidP="005D6EF4">
            <w:pPr>
              <w:pStyle w:val="Tabletext"/>
            </w:pPr>
          </w:p>
        </w:tc>
        <w:tc>
          <w:tcPr>
            <w:tcW w:w="3447" w:type="dxa"/>
            <w:tcBorders>
              <w:top w:val="nil"/>
              <w:bottom w:val="nil"/>
            </w:tcBorders>
            <w:vAlign w:val="bottom"/>
          </w:tcPr>
          <w:p w14:paraId="4B1D3304" w14:textId="77777777" w:rsidR="004D1D22" w:rsidRDefault="004D1D22" w:rsidP="005D6EF4">
            <w:pPr>
              <w:pStyle w:val="Tabletext"/>
            </w:pPr>
            <w:r>
              <w:t>Looked at advertisements in newspaper/on the internet</w:t>
            </w:r>
          </w:p>
        </w:tc>
        <w:tc>
          <w:tcPr>
            <w:tcW w:w="713" w:type="dxa"/>
            <w:tcBorders>
              <w:top w:val="nil"/>
              <w:bottom w:val="nil"/>
            </w:tcBorders>
          </w:tcPr>
          <w:p w14:paraId="3A3B08E7" w14:textId="77777777" w:rsidR="004D1D22" w:rsidRDefault="004D1D22" w:rsidP="005D6EF4">
            <w:pPr>
              <w:pStyle w:val="Tabletext"/>
              <w:jc w:val="center"/>
            </w:pPr>
          </w:p>
        </w:tc>
        <w:tc>
          <w:tcPr>
            <w:tcW w:w="713" w:type="dxa"/>
            <w:tcBorders>
              <w:top w:val="nil"/>
              <w:bottom w:val="nil"/>
            </w:tcBorders>
          </w:tcPr>
          <w:p w14:paraId="05D167B4" w14:textId="77777777" w:rsidR="004D1D22" w:rsidRDefault="004D1D22" w:rsidP="005D6EF4">
            <w:pPr>
              <w:pStyle w:val="Tabletext"/>
              <w:jc w:val="center"/>
            </w:pPr>
          </w:p>
        </w:tc>
        <w:tc>
          <w:tcPr>
            <w:tcW w:w="715" w:type="dxa"/>
            <w:tcBorders>
              <w:top w:val="nil"/>
              <w:bottom w:val="nil"/>
            </w:tcBorders>
            <w:vAlign w:val="bottom"/>
          </w:tcPr>
          <w:p w14:paraId="4D841970" w14:textId="77777777" w:rsidR="004D1D22" w:rsidRDefault="004D1D22" w:rsidP="005D6EF4">
            <w:pPr>
              <w:pStyle w:val="Tabletext"/>
              <w:jc w:val="center"/>
            </w:pPr>
            <w:r>
              <w:t>1</w:t>
            </w:r>
          </w:p>
        </w:tc>
        <w:tc>
          <w:tcPr>
            <w:tcW w:w="714" w:type="dxa"/>
            <w:tcBorders>
              <w:top w:val="nil"/>
              <w:bottom w:val="nil"/>
            </w:tcBorders>
            <w:vAlign w:val="bottom"/>
          </w:tcPr>
          <w:p w14:paraId="5FD0CE9A" w14:textId="77777777" w:rsidR="004D1D22" w:rsidRDefault="004D1D22" w:rsidP="005D6EF4">
            <w:pPr>
              <w:pStyle w:val="Tabletext"/>
              <w:jc w:val="center"/>
            </w:pPr>
            <w:r>
              <w:t>1</w:t>
            </w:r>
          </w:p>
        </w:tc>
        <w:tc>
          <w:tcPr>
            <w:tcW w:w="714" w:type="dxa"/>
            <w:tcBorders>
              <w:top w:val="nil"/>
              <w:bottom w:val="nil"/>
            </w:tcBorders>
            <w:vAlign w:val="bottom"/>
          </w:tcPr>
          <w:p w14:paraId="6892DFE1" w14:textId="77777777" w:rsidR="004D1D22" w:rsidRDefault="004D1D22" w:rsidP="005D6EF4">
            <w:pPr>
              <w:pStyle w:val="Tabletext"/>
              <w:jc w:val="center"/>
            </w:pPr>
            <w:r>
              <w:t>1</w:t>
            </w:r>
          </w:p>
        </w:tc>
        <w:tc>
          <w:tcPr>
            <w:tcW w:w="715" w:type="dxa"/>
            <w:tcBorders>
              <w:top w:val="nil"/>
              <w:bottom w:val="nil"/>
            </w:tcBorders>
            <w:vAlign w:val="bottom"/>
          </w:tcPr>
          <w:p w14:paraId="65A3B731" w14:textId="77777777" w:rsidR="004D1D22" w:rsidRDefault="004D1D22" w:rsidP="005D6EF4">
            <w:pPr>
              <w:pStyle w:val="Tabletext"/>
              <w:jc w:val="center"/>
            </w:pPr>
            <w:r>
              <w:t>1</w:t>
            </w:r>
          </w:p>
        </w:tc>
        <w:tc>
          <w:tcPr>
            <w:tcW w:w="714" w:type="dxa"/>
            <w:tcBorders>
              <w:top w:val="nil"/>
              <w:bottom w:val="nil"/>
            </w:tcBorders>
            <w:vAlign w:val="bottom"/>
          </w:tcPr>
          <w:p w14:paraId="54B7C7B0" w14:textId="77777777" w:rsidR="004D1D22" w:rsidRDefault="004D1D22" w:rsidP="005D6EF4">
            <w:pPr>
              <w:pStyle w:val="Tabletext"/>
              <w:jc w:val="center"/>
            </w:pPr>
            <w:r>
              <w:t>1</w:t>
            </w:r>
          </w:p>
        </w:tc>
        <w:tc>
          <w:tcPr>
            <w:tcW w:w="714" w:type="dxa"/>
            <w:tcBorders>
              <w:top w:val="nil"/>
              <w:bottom w:val="nil"/>
            </w:tcBorders>
            <w:vAlign w:val="bottom"/>
          </w:tcPr>
          <w:p w14:paraId="29749291" w14:textId="77777777" w:rsidR="004D1D22" w:rsidRDefault="004D1D22" w:rsidP="005D6EF4">
            <w:pPr>
              <w:pStyle w:val="Tabletext"/>
              <w:jc w:val="center"/>
            </w:pPr>
            <w:r>
              <w:t>1</w:t>
            </w:r>
          </w:p>
        </w:tc>
        <w:tc>
          <w:tcPr>
            <w:tcW w:w="715" w:type="dxa"/>
            <w:tcBorders>
              <w:top w:val="nil"/>
              <w:bottom w:val="nil"/>
            </w:tcBorders>
            <w:vAlign w:val="bottom"/>
          </w:tcPr>
          <w:p w14:paraId="7827802A" w14:textId="77777777" w:rsidR="004D1D22" w:rsidRDefault="004D1D22" w:rsidP="005D6EF4">
            <w:pPr>
              <w:pStyle w:val="Tabletext"/>
              <w:jc w:val="center"/>
            </w:pPr>
            <w:r>
              <w:t>1</w:t>
            </w:r>
          </w:p>
        </w:tc>
        <w:tc>
          <w:tcPr>
            <w:tcW w:w="716" w:type="dxa"/>
            <w:tcBorders>
              <w:top w:val="nil"/>
              <w:bottom w:val="nil"/>
            </w:tcBorders>
            <w:vAlign w:val="bottom"/>
          </w:tcPr>
          <w:p w14:paraId="1E6CD401" w14:textId="77777777" w:rsidR="004D1D22" w:rsidRDefault="004D1D22" w:rsidP="005D6EF4">
            <w:pPr>
              <w:pStyle w:val="Tabletext"/>
              <w:jc w:val="center"/>
            </w:pPr>
            <w:r>
              <w:t>1</w:t>
            </w:r>
          </w:p>
        </w:tc>
        <w:tc>
          <w:tcPr>
            <w:tcW w:w="716" w:type="dxa"/>
            <w:tcBorders>
              <w:top w:val="nil"/>
              <w:bottom w:val="nil"/>
            </w:tcBorders>
            <w:vAlign w:val="bottom"/>
          </w:tcPr>
          <w:p w14:paraId="500DF0DF" w14:textId="77777777" w:rsidR="004D1D22" w:rsidRDefault="004D1D22" w:rsidP="005D6EF4">
            <w:pPr>
              <w:pStyle w:val="Tabletext"/>
              <w:jc w:val="center"/>
            </w:pPr>
            <w:r>
              <w:t>1</w:t>
            </w:r>
          </w:p>
        </w:tc>
        <w:tc>
          <w:tcPr>
            <w:tcW w:w="715" w:type="dxa"/>
            <w:tcBorders>
              <w:top w:val="nil"/>
              <w:bottom w:val="nil"/>
            </w:tcBorders>
            <w:vAlign w:val="bottom"/>
          </w:tcPr>
          <w:p w14:paraId="41DE71EE" w14:textId="77777777" w:rsidR="004D1D22" w:rsidRDefault="004D1D22" w:rsidP="005D6EF4">
            <w:pPr>
              <w:pStyle w:val="Tabletext"/>
              <w:jc w:val="center"/>
            </w:pPr>
            <w:r>
              <w:t>1</w:t>
            </w:r>
          </w:p>
        </w:tc>
      </w:tr>
      <w:tr w:rsidR="004D1D22" w14:paraId="46E5A4AB" w14:textId="77777777" w:rsidTr="00F94D63">
        <w:trPr>
          <w:cantSplit/>
        </w:trPr>
        <w:tc>
          <w:tcPr>
            <w:tcW w:w="1829" w:type="dxa"/>
            <w:tcBorders>
              <w:top w:val="nil"/>
              <w:bottom w:val="nil"/>
            </w:tcBorders>
            <w:vAlign w:val="bottom"/>
          </w:tcPr>
          <w:p w14:paraId="6DAF1C4D" w14:textId="77777777" w:rsidR="004D1D22" w:rsidRDefault="004D1D22" w:rsidP="005D6EF4">
            <w:pPr>
              <w:pStyle w:val="Tabletext"/>
            </w:pPr>
          </w:p>
        </w:tc>
        <w:tc>
          <w:tcPr>
            <w:tcW w:w="3447" w:type="dxa"/>
            <w:tcBorders>
              <w:top w:val="nil"/>
              <w:bottom w:val="nil"/>
            </w:tcBorders>
            <w:vAlign w:val="bottom"/>
          </w:tcPr>
          <w:p w14:paraId="71DD9BF3" w14:textId="77777777" w:rsidR="004D1D22" w:rsidRDefault="004D1D22" w:rsidP="005D6EF4">
            <w:pPr>
              <w:pStyle w:val="Tabletext"/>
            </w:pPr>
            <w:r>
              <w:t>Answered advertisements in newspapers/on the internet</w:t>
            </w:r>
          </w:p>
        </w:tc>
        <w:tc>
          <w:tcPr>
            <w:tcW w:w="713" w:type="dxa"/>
            <w:tcBorders>
              <w:top w:val="nil"/>
              <w:bottom w:val="nil"/>
            </w:tcBorders>
          </w:tcPr>
          <w:p w14:paraId="5DB49B5B" w14:textId="77777777" w:rsidR="004D1D22" w:rsidRDefault="004D1D22" w:rsidP="005D6EF4">
            <w:pPr>
              <w:pStyle w:val="Tabletext"/>
              <w:jc w:val="center"/>
            </w:pPr>
          </w:p>
        </w:tc>
        <w:tc>
          <w:tcPr>
            <w:tcW w:w="713" w:type="dxa"/>
            <w:tcBorders>
              <w:top w:val="nil"/>
              <w:bottom w:val="nil"/>
            </w:tcBorders>
          </w:tcPr>
          <w:p w14:paraId="74B8E96B" w14:textId="77777777" w:rsidR="004D1D22" w:rsidRDefault="004D1D22" w:rsidP="005D6EF4">
            <w:pPr>
              <w:pStyle w:val="Tabletext"/>
              <w:jc w:val="center"/>
            </w:pPr>
          </w:p>
        </w:tc>
        <w:tc>
          <w:tcPr>
            <w:tcW w:w="715" w:type="dxa"/>
            <w:tcBorders>
              <w:top w:val="nil"/>
              <w:bottom w:val="nil"/>
            </w:tcBorders>
            <w:vAlign w:val="bottom"/>
          </w:tcPr>
          <w:p w14:paraId="74DF9545" w14:textId="77777777" w:rsidR="004D1D22" w:rsidRDefault="004D1D22" w:rsidP="005D6EF4">
            <w:pPr>
              <w:pStyle w:val="Tabletext"/>
              <w:jc w:val="center"/>
            </w:pPr>
            <w:r>
              <w:t>1</w:t>
            </w:r>
          </w:p>
        </w:tc>
        <w:tc>
          <w:tcPr>
            <w:tcW w:w="714" w:type="dxa"/>
            <w:tcBorders>
              <w:top w:val="nil"/>
              <w:bottom w:val="nil"/>
            </w:tcBorders>
            <w:vAlign w:val="bottom"/>
          </w:tcPr>
          <w:p w14:paraId="406E6B62" w14:textId="77777777" w:rsidR="004D1D22" w:rsidRDefault="004D1D22" w:rsidP="005D6EF4">
            <w:pPr>
              <w:pStyle w:val="Tabletext"/>
              <w:jc w:val="center"/>
            </w:pPr>
            <w:r>
              <w:t>1</w:t>
            </w:r>
          </w:p>
        </w:tc>
        <w:tc>
          <w:tcPr>
            <w:tcW w:w="714" w:type="dxa"/>
            <w:tcBorders>
              <w:top w:val="nil"/>
              <w:bottom w:val="nil"/>
            </w:tcBorders>
            <w:vAlign w:val="bottom"/>
          </w:tcPr>
          <w:p w14:paraId="671A570E" w14:textId="77777777" w:rsidR="004D1D22" w:rsidRDefault="004D1D22" w:rsidP="005D6EF4">
            <w:pPr>
              <w:pStyle w:val="Tabletext"/>
              <w:jc w:val="center"/>
            </w:pPr>
            <w:r>
              <w:t>1</w:t>
            </w:r>
          </w:p>
        </w:tc>
        <w:tc>
          <w:tcPr>
            <w:tcW w:w="715" w:type="dxa"/>
            <w:tcBorders>
              <w:top w:val="nil"/>
              <w:bottom w:val="nil"/>
            </w:tcBorders>
            <w:vAlign w:val="bottom"/>
          </w:tcPr>
          <w:p w14:paraId="788AA6B9" w14:textId="77777777" w:rsidR="004D1D22" w:rsidRDefault="004D1D22" w:rsidP="005D6EF4">
            <w:pPr>
              <w:pStyle w:val="Tabletext"/>
              <w:jc w:val="center"/>
            </w:pPr>
            <w:r>
              <w:t>1</w:t>
            </w:r>
          </w:p>
        </w:tc>
        <w:tc>
          <w:tcPr>
            <w:tcW w:w="714" w:type="dxa"/>
            <w:tcBorders>
              <w:top w:val="nil"/>
              <w:bottom w:val="nil"/>
            </w:tcBorders>
            <w:vAlign w:val="bottom"/>
          </w:tcPr>
          <w:p w14:paraId="7A2B03F6" w14:textId="77777777" w:rsidR="004D1D22" w:rsidRDefault="004D1D22" w:rsidP="005D6EF4">
            <w:pPr>
              <w:pStyle w:val="Tabletext"/>
              <w:jc w:val="center"/>
            </w:pPr>
            <w:r>
              <w:t>1</w:t>
            </w:r>
          </w:p>
        </w:tc>
        <w:tc>
          <w:tcPr>
            <w:tcW w:w="714" w:type="dxa"/>
            <w:tcBorders>
              <w:top w:val="nil"/>
              <w:bottom w:val="nil"/>
            </w:tcBorders>
            <w:vAlign w:val="bottom"/>
          </w:tcPr>
          <w:p w14:paraId="5F43DED7" w14:textId="77777777" w:rsidR="004D1D22" w:rsidRDefault="004D1D22" w:rsidP="005D6EF4">
            <w:pPr>
              <w:pStyle w:val="Tabletext"/>
              <w:jc w:val="center"/>
            </w:pPr>
            <w:r>
              <w:t>1</w:t>
            </w:r>
          </w:p>
        </w:tc>
        <w:tc>
          <w:tcPr>
            <w:tcW w:w="715" w:type="dxa"/>
            <w:tcBorders>
              <w:top w:val="nil"/>
              <w:bottom w:val="nil"/>
            </w:tcBorders>
            <w:vAlign w:val="bottom"/>
          </w:tcPr>
          <w:p w14:paraId="49C8BC4A" w14:textId="77777777" w:rsidR="004D1D22" w:rsidRDefault="004D1D22" w:rsidP="005D6EF4">
            <w:pPr>
              <w:pStyle w:val="Tabletext"/>
              <w:jc w:val="center"/>
            </w:pPr>
            <w:r>
              <w:t>1</w:t>
            </w:r>
          </w:p>
        </w:tc>
        <w:tc>
          <w:tcPr>
            <w:tcW w:w="716" w:type="dxa"/>
            <w:tcBorders>
              <w:top w:val="nil"/>
              <w:bottom w:val="nil"/>
            </w:tcBorders>
            <w:vAlign w:val="bottom"/>
          </w:tcPr>
          <w:p w14:paraId="34EC4916" w14:textId="77777777" w:rsidR="004D1D22" w:rsidRDefault="004D1D22" w:rsidP="005D6EF4">
            <w:pPr>
              <w:pStyle w:val="Tabletext"/>
              <w:jc w:val="center"/>
            </w:pPr>
            <w:r>
              <w:t>1</w:t>
            </w:r>
          </w:p>
        </w:tc>
        <w:tc>
          <w:tcPr>
            <w:tcW w:w="716" w:type="dxa"/>
            <w:tcBorders>
              <w:top w:val="nil"/>
              <w:bottom w:val="nil"/>
            </w:tcBorders>
            <w:vAlign w:val="bottom"/>
          </w:tcPr>
          <w:p w14:paraId="67BCA18A" w14:textId="77777777" w:rsidR="004D1D22" w:rsidRDefault="004D1D22" w:rsidP="005D6EF4">
            <w:pPr>
              <w:pStyle w:val="Tabletext"/>
              <w:jc w:val="center"/>
            </w:pPr>
            <w:r>
              <w:t>1</w:t>
            </w:r>
          </w:p>
        </w:tc>
        <w:tc>
          <w:tcPr>
            <w:tcW w:w="715" w:type="dxa"/>
            <w:tcBorders>
              <w:top w:val="nil"/>
              <w:bottom w:val="nil"/>
            </w:tcBorders>
            <w:vAlign w:val="bottom"/>
          </w:tcPr>
          <w:p w14:paraId="4A8E0F16" w14:textId="77777777" w:rsidR="004D1D22" w:rsidRDefault="004D1D22" w:rsidP="005D6EF4">
            <w:pPr>
              <w:pStyle w:val="Tabletext"/>
              <w:jc w:val="center"/>
            </w:pPr>
            <w:r>
              <w:t>1</w:t>
            </w:r>
          </w:p>
        </w:tc>
      </w:tr>
      <w:tr w:rsidR="004D1D22" w14:paraId="4BEA11C7" w14:textId="77777777" w:rsidTr="00F94D63">
        <w:trPr>
          <w:cantSplit/>
        </w:trPr>
        <w:tc>
          <w:tcPr>
            <w:tcW w:w="1829" w:type="dxa"/>
            <w:tcBorders>
              <w:top w:val="nil"/>
              <w:bottom w:val="nil"/>
            </w:tcBorders>
            <w:vAlign w:val="bottom"/>
          </w:tcPr>
          <w:p w14:paraId="72EB209D" w14:textId="77777777" w:rsidR="004D1D22" w:rsidRDefault="004D1D22" w:rsidP="005D6EF4">
            <w:pPr>
              <w:pStyle w:val="Tabletext"/>
            </w:pPr>
          </w:p>
        </w:tc>
        <w:tc>
          <w:tcPr>
            <w:tcW w:w="3447" w:type="dxa"/>
            <w:tcBorders>
              <w:top w:val="nil"/>
              <w:bottom w:val="nil"/>
            </w:tcBorders>
            <w:vAlign w:val="bottom"/>
          </w:tcPr>
          <w:p w14:paraId="414F27D6" w14:textId="77777777" w:rsidR="004D1D22" w:rsidRDefault="004D1D22" w:rsidP="005D6EF4">
            <w:pPr>
              <w:pStyle w:val="Tabletext"/>
            </w:pPr>
            <w:r>
              <w:t>Contacted friends or relatives</w:t>
            </w:r>
          </w:p>
        </w:tc>
        <w:tc>
          <w:tcPr>
            <w:tcW w:w="713" w:type="dxa"/>
            <w:tcBorders>
              <w:top w:val="nil"/>
              <w:bottom w:val="nil"/>
            </w:tcBorders>
          </w:tcPr>
          <w:p w14:paraId="14B81FE0" w14:textId="77777777" w:rsidR="004D1D22" w:rsidRDefault="004D1D22" w:rsidP="005D6EF4">
            <w:pPr>
              <w:pStyle w:val="Tabletext"/>
              <w:jc w:val="center"/>
            </w:pPr>
          </w:p>
        </w:tc>
        <w:tc>
          <w:tcPr>
            <w:tcW w:w="713" w:type="dxa"/>
            <w:tcBorders>
              <w:top w:val="nil"/>
              <w:bottom w:val="nil"/>
            </w:tcBorders>
          </w:tcPr>
          <w:p w14:paraId="76AB93C3" w14:textId="77777777" w:rsidR="004D1D22" w:rsidRDefault="004D1D22" w:rsidP="005D6EF4">
            <w:pPr>
              <w:pStyle w:val="Tabletext"/>
              <w:jc w:val="center"/>
            </w:pPr>
          </w:p>
        </w:tc>
        <w:tc>
          <w:tcPr>
            <w:tcW w:w="715" w:type="dxa"/>
            <w:tcBorders>
              <w:top w:val="nil"/>
              <w:bottom w:val="nil"/>
            </w:tcBorders>
            <w:vAlign w:val="bottom"/>
          </w:tcPr>
          <w:p w14:paraId="2F50934E" w14:textId="77777777" w:rsidR="004D1D22" w:rsidRDefault="004D1D22" w:rsidP="005D6EF4">
            <w:pPr>
              <w:pStyle w:val="Tabletext"/>
              <w:jc w:val="center"/>
            </w:pPr>
            <w:r>
              <w:t>1</w:t>
            </w:r>
          </w:p>
        </w:tc>
        <w:tc>
          <w:tcPr>
            <w:tcW w:w="714" w:type="dxa"/>
            <w:tcBorders>
              <w:top w:val="nil"/>
              <w:bottom w:val="nil"/>
            </w:tcBorders>
            <w:vAlign w:val="bottom"/>
          </w:tcPr>
          <w:p w14:paraId="412FEDBA" w14:textId="77777777" w:rsidR="004D1D22" w:rsidRDefault="004D1D22" w:rsidP="005D6EF4">
            <w:pPr>
              <w:pStyle w:val="Tabletext"/>
              <w:jc w:val="center"/>
            </w:pPr>
            <w:r>
              <w:t>1</w:t>
            </w:r>
          </w:p>
        </w:tc>
        <w:tc>
          <w:tcPr>
            <w:tcW w:w="714" w:type="dxa"/>
            <w:tcBorders>
              <w:top w:val="nil"/>
              <w:bottom w:val="nil"/>
            </w:tcBorders>
            <w:vAlign w:val="bottom"/>
          </w:tcPr>
          <w:p w14:paraId="66BFE2F7" w14:textId="77777777" w:rsidR="004D1D22" w:rsidRDefault="004D1D22" w:rsidP="005D6EF4">
            <w:pPr>
              <w:pStyle w:val="Tabletext"/>
              <w:jc w:val="center"/>
            </w:pPr>
            <w:r>
              <w:t>1</w:t>
            </w:r>
          </w:p>
        </w:tc>
        <w:tc>
          <w:tcPr>
            <w:tcW w:w="715" w:type="dxa"/>
            <w:tcBorders>
              <w:top w:val="nil"/>
              <w:bottom w:val="nil"/>
            </w:tcBorders>
            <w:vAlign w:val="bottom"/>
          </w:tcPr>
          <w:p w14:paraId="6A731B3C" w14:textId="77777777" w:rsidR="004D1D22" w:rsidRDefault="004D1D22" w:rsidP="005D6EF4">
            <w:pPr>
              <w:pStyle w:val="Tabletext"/>
              <w:jc w:val="center"/>
            </w:pPr>
            <w:r>
              <w:t>1</w:t>
            </w:r>
          </w:p>
        </w:tc>
        <w:tc>
          <w:tcPr>
            <w:tcW w:w="714" w:type="dxa"/>
            <w:tcBorders>
              <w:top w:val="nil"/>
              <w:bottom w:val="nil"/>
            </w:tcBorders>
            <w:vAlign w:val="bottom"/>
          </w:tcPr>
          <w:p w14:paraId="5CE8B026" w14:textId="77777777" w:rsidR="004D1D22" w:rsidRDefault="004D1D22" w:rsidP="005D6EF4">
            <w:pPr>
              <w:pStyle w:val="Tabletext"/>
              <w:jc w:val="center"/>
            </w:pPr>
            <w:r>
              <w:t>1</w:t>
            </w:r>
          </w:p>
        </w:tc>
        <w:tc>
          <w:tcPr>
            <w:tcW w:w="714" w:type="dxa"/>
            <w:tcBorders>
              <w:top w:val="nil"/>
              <w:bottom w:val="nil"/>
            </w:tcBorders>
            <w:vAlign w:val="bottom"/>
          </w:tcPr>
          <w:p w14:paraId="65BA9C76" w14:textId="77777777" w:rsidR="004D1D22" w:rsidRDefault="004D1D22" w:rsidP="005D6EF4">
            <w:pPr>
              <w:pStyle w:val="Tabletext"/>
              <w:jc w:val="center"/>
            </w:pPr>
            <w:r>
              <w:t>1</w:t>
            </w:r>
          </w:p>
        </w:tc>
        <w:tc>
          <w:tcPr>
            <w:tcW w:w="715" w:type="dxa"/>
            <w:tcBorders>
              <w:top w:val="nil"/>
              <w:bottom w:val="nil"/>
            </w:tcBorders>
            <w:vAlign w:val="bottom"/>
          </w:tcPr>
          <w:p w14:paraId="431141F8" w14:textId="77777777" w:rsidR="004D1D22" w:rsidRDefault="004D1D22" w:rsidP="005D6EF4">
            <w:pPr>
              <w:pStyle w:val="Tabletext"/>
              <w:jc w:val="center"/>
            </w:pPr>
            <w:r>
              <w:t>1</w:t>
            </w:r>
          </w:p>
        </w:tc>
        <w:tc>
          <w:tcPr>
            <w:tcW w:w="716" w:type="dxa"/>
            <w:tcBorders>
              <w:top w:val="nil"/>
              <w:bottom w:val="nil"/>
            </w:tcBorders>
            <w:vAlign w:val="bottom"/>
          </w:tcPr>
          <w:p w14:paraId="081C9E8A" w14:textId="77777777" w:rsidR="004D1D22" w:rsidRDefault="004D1D22" w:rsidP="005D6EF4">
            <w:pPr>
              <w:pStyle w:val="Tabletext"/>
              <w:jc w:val="center"/>
            </w:pPr>
            <w:r>
              <w:t>1</w:t>
            </w:r>
          </w:p>
        </w:tc>
        <w:tc>
          <w:tcPr>
            <w:tcW w:w="716" w:type="dxa"/>
            <w:tcBorders>
              <w:top w:val="nil"/>
              <w:bottom w:val="nil"/>
            </w:tcBorders>
            <w:vAlign w:val="bottom"/>
          </w:tcPr>
          <w:p w14:paraId="4CFAC6A2" w14:textId="77777777" w:rsidR="004D1D22" w:rsidRDefault="004D1D22" w:rsidP="005D6EF4">
            <w:pPr>
              <w:pStyle w:val="Tabletext"/>
              <w:jc w:val="center"/>
            </w:pPr>
            <w:r>
              <w:t>1</w:t>
            </w:r>
          </w:p>
        </w:tc>
        <w:tc>
          <w:tcPr>
            <w:tcW w:w="715" w:type="dxa"/>
            <w:tcBorders>
              <w:top w:val="nil"/>
              <w:bottom w:val="nil"/>
            </w:tcBorders>
            <w:vAlign w:val="bottom"/>
          </w:tcPr>
          <w:p w14:paraId="4BA31F06" w14:textId="77777777" w:rsidR="004D1D22" w:rsidRDefault="004D1D22" w:rsidP="005D6EF4">
            <w:pPr>
              <w:pStyle w:val="Tabletext"/>
              <w:jc w:val="center"/>
            </w:pPr>
            <w:r>
              <w:t>1</w:t>
            </w:r>
          </w:p>
        </w:tc>
      </w:tr>
      <w:tr w:rsidR="004D1D22" w14:paraId="369B9254" w14:textId="77777777" w:rsidTr="00F94D63">
        <w:trPr>
          <w:cantSplit/>
        </w:trPr>
        <w:tc>
          <w:tcPr>
            <w:tcW w:w="1829" w:type="dxa"/>
            <w:tcBorders>
              <w:top w:val="nil"/>
              <w:bottom w:val="nil"/>
            </w:tcBorders>
            <w:vAlign w:val="bottom"/>
          </w:tcPr>
          <w:p w14:paraId="6DB8EF02" w14:textId="77777777" w:rsidR="004D1D22" w:rsidRDefault="004D1D22" w:rsidP="005D6EF4">
            <w:pPr>
              <w:pStyle w:val="Tabletext"/>
            </w:pPr>
          </w:p>
        </w:tc>
        <w:tc>
          <w:tcPr>
            <w:tcW w:w="3447" w:type="dxa"/>
            <w:tcBorders>
              <w:top w:val="nil"/>
              <w:bottom w:val="nil"/>
            </w:tcBorders>
            <w:vAlign w:val="bottom"/>
          </w:tcPr>
          <w:p w14:paraId="6AB61942" w14:textId="77777777" w:rsidR="004D1D22" w:rsidRDefault="004D1D22" w:rsidP="005D6EF4">
            <w:pPr>
              <w:pStyle w:val="Tabletext"/>
            </w:pPr>
            <w:r>
              <w:t>Written/phoned/approached an employer about a job</w:t>
            </w:r>
          </w:p>
        </w:tc>
        <w:tc>
          <w:tcPr>
            <w:tcW w:w="713" w:type="dxa"/>
            <w:tcBorders>
              <w:top w:val="nil"/>
              <w:bottom w:val="nil"/>
            </w:tcBorders>
          </w:tcPr>
          <w:p w14:paraId="66F3EACA" w14:textId="77777777" w:rsidR="004D1D22" w:rsidRDefault="004D1D22" w:rsidP="005D6EF4">
            <w:pPr>
              <w:pStyle w:val="Tabletext"/>
              <w:jc w:val="center"/>
            </w:pPr>
          </w:p>
        </w:tc>
        <w:tc>
          <w:tcPr>
            <w:tcW w:w="713" w:type="dxa"/>
            <w:tcBorders>
              <w:top w:val="nil"/>
              <w:bottom w:val="nil"/>
            </w:tcBorders>
          </w:tcPr>
          <w:p w14:paraId="36834437" w14:textId="77777777" w:rsidR="004D1D22" w:rsidRDefault="004D1D22" w:rsidP="005D6EF4">
            <w:pPr>
              <w:pStyle w:val="Tabletext"/>
              <w:jc w:val="center"/>
            </w:pPr>
          </w:p>
        </w:tc>
        <w:tc>
          <w:tcPr>
            <w:tcW w:w="715" w:type="dxa"/>
            <w:tcBorders>
              <w:top w:val="nil"/>
              <w:bottom w:val="nil"/>
            </w:tcBorders>
            <w:vAlign w:val="bottom"/>
          </w:tcPr>
          <w:p w14:paraId="64DCBCFB" w14:textId="77777777" w:rsidR="004D1D22" w:rsidRDefault="004D1D22" w:rsidP="005D6EF4">
            <w:pPr>
              <w:pStyle w:val="Tabletext"/>
              <w:jc w:val="center"/>
            </w:pPr>
            <w:r>
              <w:t>1</w:t>
            </w:r>
          </w:p>
        </w:tc>
        <w:tc>
          <w:tcPr>
            <w:tcW w:w="714" w:type="dxa"/>
            <w:tcBorders>
              <w:top w:val="nil"/>
              <w:bottom w:val="nil"/>
            </w:tcBorders>
            <w:vAlign w:val="bottom"/>
          </w:tcPr>
          <w:p w14:paraId="034AE292" w14:textId="77777777" w:rsidR="004D1D22" w:rsidRDefault="004D1D22" w:rsidP="005D6EF4">
            <w:pPr>
              <w:pStyle w:val="Tabletext"/>
              <w:jc w:val="center"/>
            </w:pPr>
            <w:r>
              <w:t>1</w:t>
            </w:r>
          </w:p>
        </w:tc>
        <w:tc>
          <w:tcPr>
            <w:tcW w:w="714" w:type="dxa"/>
            <w:tcBorders>
              <w:top w:val="nil"/>
              <w:bottom w:val="nil"/>
            </w:tcBorders>
            <w:vAlign w:val="bottom"/>
          </w:tcPr>
          <w:p w14:paraId="6AE2B867" w14:textId="77777777" w:rsidR="004D1D22" w:rsidRDefault="004D1D22" w:rsidP="005D6EF4">
            <w:pPr>
              <w:pStyle w:val="Tabletext"/>
              <w:jc w:val="center"/>
            </w:pPr>
            <w:r>
              <w:t>1</w:t>
            </w:r>
          </w:p>
        </w:tc>
        <w:tc>
          <w:tcPr>
            <w:tcW w:w="715" w:type="dxa"/>
            <w:tcBorders>
              <w:top w:val="nil"/>
              <w:bottom w:val="nil"/>
            </w:tcBorders>
            <w:vAlign w:val="bottom"/>
          </w:tcPr>
          <w:p w14:paraId="16C93E8F" w14:textId="77777777" w:rsidR="004D1D22" w:rsidRDefault="004D1D22" w:rsidP="005D6EF4">
            <w:pPr>
              <w:pStyle w:val="Tabletext"/>
              <w:jc w:val="center"/>
            </w:pPr>
            <w:r>
              <w:t>1</w:t>
            </w:r>
          </w:p>
        </w:tc>
        <w:tc>
          <w:tcPr>
            <w:tcW w:w="714" w:type="dxa"/>
            <w:tcBorders>
              <w:top w:val="nil"/>
              <w:bottom w:val="nil"/>
            </w:tcBorders>
            <w:vAlign w:val="bottom"/>
          </w:tcPr>
          <w:p w14:paraId="4171B729" w14:textId="77777777" w:rsidR="004D1D22" w:rsidRDefault="004D1D22" w:rsidP="005D6EF4">
            <w:pPr>
              <w:pStyle w:val="Tabletext"/>
              <w:jc w:val="center"/>
            </w:pPr>
            <w:r>
              <w:t>1</w:t>
            </w:r>
          </w:p>
        </w:tc>
        <w:tc>
          <w:tcPr>
            <w:tcW w:w="714" w:type="dxa"/>
            <w:tcBorders>
              <w:top w:val="nil"/>
              <w:bottom w:val="nil"/>
            </w:tcBorders>
            <w:vAlign w:val="bottom"/>
          </w:tcPr>
          <w:p w14:paraId="428C771C" w14:textId="77777777" w:rsidR="004D1D22" w:rsidRDefault="004D1D22" w:rsidP="005D6EF4">
            <w:pPr>
              <w:pStyle w:val="Tabletext"/>
              <w:jc w:val="center"/>
            </w:pPr>
            <w:r>
              <w:t>1</w:t>
            </w:r>
          </w:p>
        </w:tc>
        <w:tc>
          <w:tcPr>
            <w:tcW w:w="715" w:type="dxa"/>
            <w:tcBorders>
              <w:top w:val="nil"/>
              <w:bottom w:val="nil"/>
            </w:tcBorders>
            <w:vAlign w:val="bottom"/>
          </w:tcPr>
          <w:p w14:paraId="21C2577F" w14:textId="77777777" w:rsidR="004D1D22" w:rsidRDefault="004D1D22" w:rsidP="005D6EF4">
            <w:pPr>
              <w:pStyle w:val="Tabletext"/>
              <w:jc w:val="center"/>
            </w:pPr>
            <w:r>
              <w:t>1</w:t>
            </w:r>
          </w:p>
        </w:tc>
        <w:tc>
          <w:tcPr>
            <w:tcW w:w="716" w:type="dxa"/>
            <w:tcBorders>
              <w:top w:val="nil"/>
              <w:bottom w:val="nil"/>
            </w:tcBorders>
            <w:vAlign w:val="bottom"/>
          </w:tcPr>
          <w:p w14:paraId="37A37350" w14:textId="77777777" w:rsidR="004D1D22" w:rsidRDefault="004D1D22" w:rsidP="005D6EF4">
            <w:pPr>
              <w:pStyle w:val="Tabletext"/>
              <w:jc w:val="center"/>
            </w:pPr>
            <w:r>
              <w:t>1</w:t>
            </w:r>
          </w:p>
        </w:tc>
        <w:tc>
          <w:tcPr>
            <w:tcW w:w="716" w:type="dxa"/>
            <w:tcBorders>
              <w:top w:val="nil"/>
              <w:bottom w:val="nil"/>
            </w:tcBorders>
            <w:vAlign w:val="bottom"/>
          </w:tcPr>
          <w:p w14:paraId="148B852E" w14:textId="77777777" w:rsidR="004D1D22" w:rsidRDefault="004D1D22" w:rsidP="005D6EF4">
            <w:pPr>
              <w:pStyle w:val="Tabletext"/>
              <w:jc w:val="center"/>
            </w:pPr>
            <w:r>
              <w:t>1</w:t>
            </w:r>
          </w:p>
        </w:tc>
        <w:tc>
          <w:tcPr>
            <w:tcW w:w="715" w:type="dxa"/>
            <w:tcBorders>
              <w:top w:val="nil"/>
              <w:bottom w:val="nil"/>
            </w:tcBorders>
            <w:vAlign w:val="bottom"/>
          </w:tcPr>
          <w:p w14:paraId="4780E344" w14:textId="77777777" w:rsidR="004D1D22" w:rsidRDefault="004D1D22" w:rsidP="005D6EF4">
            <w:pPr>
              <w:pStyle w:val="Tabletext"/>
              <w:jc w:val="center"/>
            </w:pPr>
            <w:r>
              <w:t>1</w:t>
            </w:r>
          </w:p>
        </w:tc>
      </w:tr>
      <w:tr w:rsidR="004D1D22" w14:paraId="2B30E098" w14:textId="77777777" w:rsidTr="00F94D63">
        <w:trPr>
          <w:cantSplit/>
        </w:trPr>
        <w:tc>
          <w:tcPr>
            <w:tcW w:w="1829" w:type="dxa"/>
            <w:tcBorders>
              <w:top w:val="nil"/>
              <w:bottom w:val="nil"/>
            </w:tcBorders>
            <w:vAlign w:val="bottom"/>
          </w:tcPr>
          <w:p w14:paraId="09496634" w14:textId="77777777" w:rsidR="004D1D22" w:rsidRDefault="004D1D22" w:rsidP="005D6EF4">
            <w:pPr>
              <w:pStyle w:val="Tabletext"/>
            </w:pPr>
          </w:p>
        </w:tc>
        <w:tc>
          <w:tcPr>
            <w:tcW w:w="3447" w:type="dxa"/>
            <w:tcBorders>
              <w:top w:val="nil"/>
              <w:bottom w:val="nil"/>
            </w:tcBorders>
            <w:vAlign w:val="bottom"/>
          </w:tcPr>
          <w:p w14:paraId="5FE28984" w14:textId="77777777" w:rsidR="004D1D22" w:rsidRDefault="004D1D22" w:rsidP="005D6EF4">
            <w:pPr>
              <w:pStyle w:val="Tabletext"/>
            </w:pPr>
            <w:r>
              <w:t>Checked factory/workplace noticeboards</w:t>
            </w:r>
          </w:p>
        </w:tc>
        <w:tc>
          <w:tcPr>
            <w:tcW w:w="713" w:type="dxa"/>
            <w:tcBorders>
              <w:top w:val="nil"/>
              <w:bottom w:val="nil"/>
            </w:tcBorders>
          </w:tcPr>
          <w:p w14:paraId="10C288BD" w14:textId="77777777" w:rsidR="004D1D22" w:rsidRDefault="004D1D22" w:rsidP="005D6EF4">
            <w:pPr>
              <w:pStyle w:val="Tabletext"/>
              <w:jc w:val="center"/>
            </w:pPr>
          </w:p>
        </w:tc>
        <w:tc>
          <w:tcPr>
            <w:tcW w:w="713" w:type="dxa"/>
            <w:tcBorders>
              <w:top w:val="nil"/>
              <w:bottom w:val="nil"/>
            </w:tcBorders>
          </w:tcPr>
          <w:p w14:paraId="120470D6" w14:textId="77777777" w:rsidR="004D1D22" w:rsidRDefault="004D1D22" w:rsidP="005D6EF4">
            <w:pPr>
              <w:pStyle w:val="Tabletext"/>
              <w:jc w:val="center"/>
            </w:pPr>
          </w:p>
        </w:tc>
        <w:tc>
          <w:tcPr>
            <w:tcW w:w="715" w:type="dxa"/>
            <w:tcBorders>
              <w:top w:val="nil"/>
              <w:bottom w:val="nil"/>
            </w:tcBorders>
            <w:vAlign w:val="bottom"/>
          </w:tcPr>
          <w:p w14:paraId="4F6981BB" w14:textId="77777777" w:rsidR="004D1D22" w:rsidRDefault="004D1D22" w:rsidP="005D6EF4">
            <w:pPr>
              <w:pStyle w:val="Tabletext"/>
              <w:jc w:val="center"/>
            </w:pPr>
            <w:r>
              <w:t>1</w:t>
            </w:r>
          </w:p>
        </w:tc>
        <w:tc>
          <w:tcPr>
            <w:tcW w:w="714" w:type="dxa"/>
            <w:tcBorders>
              <w:top w:val="nil"/>
              <w:bottom w:val="nil"/>
            </w:tcBorders>
            <w:vAlign w:val="bottom"/>
          </w:tcPr>
          <w:p w14:paraId="1DA2C16C" w14:textId="77777777" w:rsidR="004D1D22" w:rsidRDefault="004D1D22" w:rsidP="005D6EF4">
            <w:pPr>
              <w:pStyle w:val="Tabletext"/>
              <w:jc w:val="center"/>
            </w:pPr>
            <w:r>
              <w:t>1</w:t>
            </w:r>
          </w:p>
        </w:tc>
        <w:tc>
          <w:tcPr>
            <w:tcW w:w="714" w:type="dxa"/>
            <w:tcBorders>
              <w:top w:val="nil"/>
              <w:bottom w:val="nil"/>
            </w:tcBorders>
            <w:vAlign w:val="bottom"/>
          </w:tcPr>
          <w:p w14:paraId="07E30196" w14:textId="77777777" w:rsidR="004D1D22" w:rsidRDefault="004D1D22" w:rsidP="005D6EF4">
            <w:pPr>
              <w:pStyle w:val="Tabletext"/>
              <w:jc w:val="center"/>
            </w:pPr>
            <w:r>
              <w:t>1</w:t>
            </w:r>
          </w:p>
        </w:tc>
        <w:tc>
          <w:tcPr>
            <w:tcW w:w="715" w:type="dxa"/>
            <w:tcBorders>
              <w:top w:val="nil"/>
              <w:bottom w:val="nil"/>
            </w:tcBorders>
            <w:vAlign w:val="bottom"/>
          </w:tcPr>
          <w:p w14:paraId="2AC0978F" w14:textId="77777777" w:rsidR="004D1D22" w:rsidRDefault="004D1D22" w:rsidP="005D6EF4">
            <w:pPr>
              <w:pStyle w:val="Tabletext"/>
              <w:jc w:val="center"/>
            </w:pPr>
            <w:r>
              <w:t>1</w:t>
            </w:r>
          </w:p>
        </w:tc>
        <w:tc>
          <w:tcPr>
            <w:tcW w:w="714" w:type="dxa"/>
            <w:tcBorders>
              <w:top w:val="nil"/>
              <w:bottom w:val="nil"/>
            </w:tcBorders>
            <w:vAlign w:val="bottom"/>
          </w:tcPr>
          <w:p w14:paraId="3983080A" w14:textId="77777777" w:rsidR="004D1D22" w:rsidRDefault="004D1D22" w:rsidP="005D6EF4">
            <w:pPr>
              <w:pStyle w:val="Tabletext"/>
              <w:jc w:val="center"/>
            </w:pPr>
            <w:r>
              <w:t>1</w:t>
            </w:r>
          </w:p>
        </w:tc>
        <w:tc>
          <w:tcPr>
            <w:tcW w:w="714" w:type="dxa"/>
            <w:tcBorders>
              <w:top w:val="nil"/>
              <w:bottom w:val="nil"/>
            </w:tcBorders>
            <w:vAlign w:val="bottom"/>
          </w:tcPr>
          <w:p w14:paraId="72D83F39" w14:textId="77777777" w:rsidR="004D1D22" w:rsidRDefault="004D1D22" w:rsidP="005D6EF4">
            <w:pPr>
              <w:pStyle w:val="Tabletext"/>
              <w:jc w:val="center"/>
            </w:pPr>
            <w:r>
              <w:t>1</w:t>
            </w:r>
          </w:p>
        </w:tc>
        <w:tc>
          <w:tcPr>
            <w:tcW w:w="715" w:type="dxa"/>
            <w:tcBorders>
              <w:top w:val="nil"/>
              <w:bottom w:val="nil"/>
            </w:tcBorders>
            <w:vAlign w:val="bottom"/>
          </w:tcPr>
          <w:p w14:paraId="6CFE5482" w14:textId="77777777" w:rsidR="004D1D22" w:rsidRDefault="004D1D22" w:rsidP="005D6EF4">
            <w:pPr>
              <w:pStyle w:val="Tabletext"/>
              <w:jc w:val="center"/>
            </w:pPr>
            <w:r>
              <w:t>1</w:t>
            </w:r>
          </w:p>
        </w:tc>
        <w:tc>
          <w:tcPr>
            <w:tcW w:w="716" w:type="dxa"/>
            <w:tcBorders>
              <w:top w:val="nil"/>
              <w:bottom w:val="nil"/>
            </w:tcBorders>
            <w:vAlign w:val="bottom"/>
          </w:tcPr>
          <w:p w14:paraId="73FCE128" w14:textId="77777777" w:rsidR="004D1D22" w:rsidRDefault="004D1D22" w:rsidP="005D6EF4">
            <w:pPr>
              <w:pStyle w:val="Tabletext"/>
              <w:jc w:val="center"/>
            </w:pPr>
            <w:r>
              <w:t>1</w:t>
            </w:r>
          </w:p>
        </w:tc>
        <w:tc>
          <w:tcPr>
            <w:tcW w:w="716" w:type="dxa"/>
            <w:tcBorders>
              <w:top w:val="nil"/>
              <w:bottom w:val="nil"/>
            </w:tcBorders>
            <w:vAlign w:val="bottom"/>
          </w:tcPr>
          <w:p w14:paraId="4756A4F5" w14:textId="77777777" w:rsidR="004D1D22" w:rsidRDefault="004D1D22" w:rsidP="005D6EF4">
            <w:pPr>
              <w:pStyle w:val="Tabletext"/>
              <w:jc w:val="center"/>
            </w:pPr>
            <w:r>
              <w:t>1</w:t>
            </w:r>
          </w:p>
        </w:tc>
        <w:tc>
          <w:tcPr>
            <w:tcW w:w="715" w:type="dxa"/>
            <w:tcBorders>
              <w:top w:val="nil"/>
              <w:bottom w:val="nil"/>
            </w:tcBorders>
            <w:vAlign w:val="bottom"/>
          </w:tcPr>
          <w:p w14:paraId="6203145B" w14:textId="77777777" w:rsidR="004D1D22" w:rsidRDefault="004D1D22" w:rsidP="005D6EF4">
            <w:pPr>
              <w:pStyle w:val="Tabletext"/>
              <w:jc w:val="center"/>
            </w:pPr>
            <w:r>
              <w:t>1</w:t>
            </w:r>
          </w:p>
        </w:tc>
      </w:tr>
      <w:tr w:rsidR="004D1D22" w14:paraId="0DA17EBF" w14:textId="77777777" w:rsidTr="00F94D63">
        <w:trPr>
          <w:cantSplit/>
        </w:trPr>
        <w:tc>
          <w:tcPr>
            <w:tcW w:w="1829" w:type="dxa"/>
            <w:tcBorders>
              <w:top w:val="nil"/>
              <w:bottom w:val="nil"/>
            </w:tcBorders>
            <w:vAlign w:val="bottom"/>
          </w:tcPr>
          <w:p w14:paraId="0D24F286" w14:textId="77777777" w:rsidR="004D1D22" w:rsidRDefault="004D1D22" w:rsidP="005D6EF4">
            <w:pPr>
              <w:pStyle w:val="Tabletext"/>
            </w:pPr>
          </w:p>
        </w:tc>
        <w:tc>
          <w:tcPr>
            <w:tcW w:w="3447" w:type="dxa"/>
            <w:tcBorders>
              <w:top w:val="nil"/>
              <w:bottom w:val="nil"/>
            </w:tcBorders>
            <w:vAlign w:val="bottom"/>
          </w:tcPr>
          <w:p w14:paraId="5D78C735" w14:textId="77777777" w:rsidR="004D1D22" w:rsidRDefault="004D1D22" w:rsidP="005D6EF4">
            <w:pPr>
              <w:pStyle w:val="Tabletext"/>
            </w:pPr>
            <w:r>
              <w:t>Posted resume on the internet/checked for replies</w:t>
            </w:r>
          </w:p>
        </w:tc>
        <w:tc>
          <w:tcPr>
            <w:tcW w:w="713" w:type="dxa"/>
            <w:tcBorders>
              <w:top w:val="nil"/>
              <w:bottom w:val="nil"/>
            </w:tcBorders>
          </w:tcPr>
          <w:p w14:paraId="7D7F35DC" w14:textId="77777777" w:rsidR="004D1D22" w:rsidRDefault="004D1D22" w:rsidP="005D6EF4">
            <w:pPr>
              <w:pStyle w:val="Tabletext"/>
              <w:jc w:val="center"/>
            </w:pPr>
          </w:p>
        </w:tc>
        <w:tc>
          <w:tcPr>
            <w:tcW w:w="713" w:type="dxa"/>
            <w:tcBorders>
              <w:top w:val="nil"/>
              <w:bottom w:val="nil"/>
            </w:tcBorders>
          </w:tcPr>
          <w:p w14:paraId="1442318F" w14:textId="77777777" w:rsidR="004D1D22" w:rsidRDefault="004D1D22" w:rsidP="005D6EF4">
            <w:pPr>
              <w:pStyle w:val="Tabletext"/>
              <w:jc w:val="center"/>
            </w:pPr>
          </w:p>
        </w:tc>
        <w:tc>
          <w:tcPr>
            <w:tcW w:w="715" w:type="dxa"/>
            <w:tcBorders>
              <w:top w:val="nil"/>
              <w:bottom w:val="nil"/>
            </w:tcBorders>
            <w:vAlign w:val="bottom"/>
          </w:tcPr>
          <w:p w14:paraId="4A73FF82" w14:textId="77777777" w:rsidR="004D1D22" w:rsidRDefault="004D1D22" w:rsidP="005D6EF4">
            <w:pPr>
              <w:pStyle w:val="Tabletext"/>
              <w:jc w:val="center"/>
            </w:pPr>
            <w:r>
              <w:t>1</w:t>
            </w:r>
          </w:p>
        </w:tc>
        <w:tc>
          <w:tcPr>
            <w:tcW w:w="714" w:type="dxa"/>
            <w:tcBorders>
              <w:top w:val="nil"/>
              <w:bottom w:val="nil"/>
            </w:tcBorders>
            <w:vAlign w:val="bottom"/>
          </w:tcPr>
          <w:p w14:paraId="5F1DFFC8" w14:textId="77777777" w:rsidR="004D1D22" w:rsidRDefault="004D1D22" w:rsidP="005D6EF4">
            <w:pPr>
              <w:pStyle w:val="Tabletext"/>
              <w:jc w:val="center"/>
            </w:pPr>
            <w:r>
              <w:t>1</w:t>
            </w:r>
          </w:p>
        </w:tc>
        <w:tc>
          <w:tcPr>
            <w:tcW w:w="714" w:type="dxa"/>
            <w:tcBorders>
              <w:top w:val="nil"/>
              <w:bottom w:val="nil"/>
            </w:tcBorders>
            <w:vAlign w:val="bottom"/>
          </w:tcPr>
          <w:p w14:paraId="1CEA8888" w14:textId="77777777" w:rsidR="004D1D22" w:rsidRDefault="004D1D22" w:rsidP="005D6EF4">
            <w:pPr>
              <w:pStyle w:val="Tabletext"/>
              <w:jc w:val="center"/>
            </w:pPr>
            <w:r>
              <w:t>1</w:t>
            </w:r>
          </w:p>
        </w:tc>
        <w:tc>
          <w:tcPr>
            <w:tcW w:w="715" w:type="dxa"/>
            <w:tcBorders>
              <w:top w:val="nil"/>
              <w:bottom w:val="nil"/>
            </w:tcBorders>
            <w:vAlign w:val="bottom"/>
          </w:tcPr>
          <w:p w14:paraId="6C8479F5" w14:textId="77777777" w:rsidR="004D1D22" w:rsidRDefault="004D1D22" w:rsidP="005D6EF4">
            <w:pPr>
              <w:pStyle w:val="Tabletext"/>
              <w:jc w:val="center"/>
            </w:pPr>
            <w:r>
              <w:t>1</w:t>
            </w:r>
          </w:p>
        </w:tc>
        <w:tc>
          <w:tcPr>
            <w:tcW w:w="714" w:type="dxa"/>
            <w:tcBorders>
              <w:top w:val="nil"/>
              <w:bottom w:val="nil"/>
            </w:tcBorders>
            <w:vAlign w:val="bottom"/>
          </w:tcPr>
          <w:p w14:paraId="3147A0D1" w14:textId="77777777" w:rsidR="004D1D22" w:rsidRDefault="004D1D22" w:rsidP="005D6EF4">
            <w:pPr>
              <w:pStyle w:val="Tabletext"/>
              <w:jc w:val="center"/>
            </w:pPr>
            <w:r>
              <w:t>1</w:t>
            </w:r>
          </w:p>
        </w:tc>
        <w:tc>
          <w:tcPr>
            <w:tcW w:w="714" w:type="dxa"/>
            <w:tcBorders>
              <w:top w:val="nil"/>
              <w:bottom w:val="nil"/>
            </w:tcBorders>
            <w:vAlign w:val="bottom"/>
          </w:tcPr>
          <w:p w14:paraId="23F152A9" w14:textId="77777777" w:rsidR="004D1D22" w:rsidRDefault="004D1D22" w:rsidP="005D6EF4">
            <w:pPr>
              <w:pStyle w:val="Tabletext"/>
              <w:jc w:val="center"/>
            </w:pPr>
            <w:r>
              <w:t>1</w:t>
            </w:r>
          </w:p>
        </w:tc>
        <w:tc>
          <w:tcPr>
            <w:tcW w:w="715" w:type="dxa"/>
            <w:tcBorders>
              <w:top w:val="nil"/>
              <w:bottom w:val="nil"/>
            </w:tcBorders>
            <w:vAlign w:val="bottom"/>
          </w:tcPr>
          <w:p w14:paraId="7BFCE3F9" w14:textId="77777777" w:rsidR="004D1D22" w:rsidRDefault="004D1D22" w:rsidP="005D6EF4">
            <w:pPr>
              <w:pStyle w:val="Tabletext"/>
              <w:jc w:val="center"/>
            </w:pPr>
            <w:r>
              <w:t>1</w:t>
            </w:r>
          </w:p>
        </w:tc>
        <w:tc>
          <w:tcPr>
            <w:tcW w:w="716" w:type="dxa"/>
            <w:tcBorders>
              <w:top w:val="nil"/>
              <w:bottom w:val="nil"/>
            </w:tcBorders>
            <w:vAlign w:val="bottom"/>
          </w:tcPr>
          <w:p w14:paraId="2FC2CBB5" w14:textId="77777777" w:rsidR="004D1D22" w:rsidRDefault="004D1D22" w:rsidP="005D6EF4">
            <w:pPr>
              <w:pStyle w:val="Tabletext"/>
              <w:jc w:val="center"/>
            </w:pPr>
            <w:r>
              <w:t>1</w:t>
            </w:r>
          </w:p>
        </w:tc>
        <w:tc>
          <w:tcPr>
            <w:tcW w:w="716" w:type="dxa"/>
            <w:tcBorders>
              <w:top w:val="nil"/>
              <w:bottom w:val="nil"/>
            </w:tcBorders>
            <w:vAlign w:val="bottom"/>
          </w:tcPr>
          <w:p w14:paraId="5F0DA928" w14:textId="77777777" w:rsidR="004D1D22" w:rsidRDefault="004D1D22" w:rsidP="005D6EF4">
            <w:pPr>
              <w:pStyle w:val="Tabletext"/>
              <w:jc w:val="center"/>
            </w:pPr>
            <w:r>
              <w:t>1</w:t>
            </w:r>
          </w:p>
        </w:tc>
        <w:tc>
          <w:tcPr>
            <w:tcW w:w="715" w:type="dxa"/>
            <w:tcBorders>
              <w:top w:val="nil"/>
              <w:bottom w:val="nil"/>
            </w:tcBorders>
            <w:vAlign w:val="bottom"/>
          </w:tcPr>
          <w:p w14:paraId="2A1F4B89" w14:textId="77777777" w:rsidR="004D1D22" w:rsidRDefault="004D1D22" w:rsidP="005D6EF4">
            <w:pPr>
              <w:pStyle w:val="Tabletext"/>
              <w:jc w:val="center"/>
            </w:pPr>
            <w:r>
              <w:t>1</w:t>
            </w:r>
          </w:p>
        </w:tc>
      </w:tr>
      <w:tr w:rsidR="004D1D22" w14:paraId="59E6794A" w14:textId="77777777" w:rsidTr="00F94D63">
        <w:trPr>
          <w:cantSplit/>
        </w:trPr>
        <w:tc>
          <w:tcPr>
            <w:tcW w:w="1829" w:type="dxa"/>
            <w:tcBorders>
              <w:top w:val="nil"/>
              <w:bottom w:val="nil"/>
            </w:tcBorders>
            <w:vAlign w:val="bottom"/>
          </w:tcPr>
          <w:p w14:paraId="07880CCE" w14:textId="77777777" w:rsidR="004D1D22" w:rsidRDefault="004D1D22" w:rsidP="005D6EF4">
            <w:pPr>
              <w:pStyle w:val="Tabletext"/>
            </w:pPr>
          </w:p>
        </w:tc>
        <w:tc>
          <w:tcPr>
            <w:tcW w:w="3447" w:type="dxa"/>
            <w:tcBorders>
              <w:top w:val="nil"/>
              <w:bottom w:val="nil"/>
            </w:tcBorders>
            <w:vAlign w:val="bottom"/>
          </w:tcPr>
          <w:p w14:paraId="095FDCC8" w14:textId="77777777" w:rsidR="004D1D22" w:rsidRDefault="004D1D22" w:rsidP="005D6EF4">
            <w:pPr>
              <w:pStyle w:val="Tabletext"/>
            </w:pPr>
            <w:r>
              <w:t>Asked school or another organisation for advice</w:t>
            </w:r>
          </w:p>
        </w:tc>
        <w:tc>
          <w:tcPr>
            <w:tcW w:w="713" w:type="dxa"/>
            <w:tcBorders>
              <w:top w:val="nil"/>
              <w:bottom w:val="nil"/>
            </w:tcBorders>
          </w:tcPr>
          <w:p w14:paraId="3DA5A2FF" w14:textId="77777777" w:rsidR="004D1D22" w:rsidRDefault="004D1D22" w:rsidP="005D6EF4">
            <w:pPr>
              <w:pStyle w:val="Tabletext"/>
              <w:jc w:val="center"/>
            </w:pPr>
          </w:p>
        </w:tc>
        <w:tc>
          <w:tcPr>
            <w:tcW w:w="713" w:type="dxa"/>
            <w:tcBorders>
              <w:top w:val="nil"/>
              <w:bottom w:val="nil"/>
            </w:tcBorders>
          </w:tcPr>
          <w:p w14:paraId="166AEF46" w14:textId="77777777" w:rsidR="004D1D22" w:rsidRDefault="004D1D22" w:rsidP="005D6EF4">
            <w:pPr>
              <w:pStyle w:val="Tabletext"/>
              <w:jc w:val="center"/>
            </w:pPr>
          </w:p>
        </w:tc>
        <w:tc>
          <w:tcPr>
            <w:tcW w:w="715" w:type="dxa"/>
            <w:tcBorders>
              <w:top w:val="nil"/>
              <w:bottom w:val="nil"/>
            </w:tcBorders>
            <w:vAlign w:val="bottom"/>
          </w:tcPr>
          <w:p w14:paraId="1F6A13B8" w14:textId="77777777" w:rsidR="004D1D22" w:rsidRDefault="004D1D22" w:rsidP="005D6EF4">
            <w:pPr>
              <w:pStyle w:val="Tabletext"/>
              <w:jc w:val="center"/>
            </w:pPr>
            <w:r>
              <w:t>1</w:t>
            </w:r>
          </w:p>
        </w:tc>
        <w:tc>
          <w:tcPr>
            <w:tcW w:w="714" w:type="dxa"/>
            <w:tcBorders>
              <w:top w:val="nil"/>
              <w:bottom w:val="nil"/>
            </w:tcBorders>
            <w:vAlign w:val="bottom"/>
          </w:tcPr>
          <w:p w14:paraId="438331AA" w14:textId="77777777" w:rsidR="004D1D22" w:rsidRDefault="004D1D22" w:rsidP="005D6EF4">
            <w:pPr>
              <w:pStyle w:val="Tabletext"/>
              <w:jc w:val="center"/>
            </w:pPr>
            <w:r>
              <w:t>1</w:t>
            </w:r>
          </w:p>
        </w:tc>
        <w:tc>
          <w:tcPr>
            <w:tcW w:w="714" w:type="dxa"/>
            <w:tcBorders>
              <w:top w:val="nil"/>
              <w:bottom w:val="nil"/>
            </w:tcBorders>
            <w:vAlign w:val="bottom"/>
          </w:tcPr>
          <w:p w14:paraId="1B152CF6" w14:textId="77777777" w:rsidR="004D1D22" w:rsidRDefault="004D1D22" w:rsidP="005D6EF4">
            <w:pPr>
              <w:pStyle w:val="Tabletext"/>
              <w:jc w:val="center"/>
            </w:pPr>
            <w:r>
              <w:t>1</w:t>
            </w:r>
          </w:p>
        </w:tc>
        <w:tc>
          <w:tcPr>
            <w:tcW w:w="715" w:type="dxa"/>
            <w:tcBorders>
              <w:top w:val="nil"/>
              <w:bottom w:val="nil"/>
            </w:tcBorders>
            <w:vAlign w:val="bottom"/>
          </w:tcPr>
          <w:p w14:paraId="166AA9EB" w14:textId="77777777" w:rsidR="004D1D22" w:rsidRDefault="004D1D22" w:rsidP="005D6EF4">
            <w:pPr>
              <w:pStyle w:val="Tabletext"/>
              <w:jc w:val="center"/>
            </w:pPr>
            <w:r>
              <w:t>1</w:t>
            </w:r>
          </w:p>
        </w:tc>
        <w:tc>
          <w:tcPr>
            <w:tcW w:w="714" w:type="dxa"/>
            <w:tcBorders>
              <w:top w:val="nil"/>
              <w:bottom w:val="nil"/>
            </w:tcBorders>
            <w:vAlign w:val="bottom"/>
          </w:tcPr>
          <w:p w14:paraId="150559F7" w14:textId="77777777" w:rsidR="004D1D22" w:rsidRDefault="004D1D22" w:rsidP="005D6EF4">
            <w:pPr>
              <w:pStyle w:val="Tabletext"/>
              <w:jc w:val="center"/>
            </w:pPr>
            <w:r>
              <w:t>1</w:t>
            </w:r>
          </w:p>
        </w:tc>
        <w:tc>
          <w:tcPr>
            <w:tcW w:w="714" w:type="dxa"/>
            <w:tcBorders>
              <w:top w:val="nil"/>
              <w:bottom w:val="nil"/>
            </w:tcBorders>
            <w:vAlign w:val="bottom"/>
          </w:tcPr>
          <w:p w14:paraId="0959180C" w14:textId="77777777" w:rsidR="004D1D22" w:rsidRDefault="004D1D22" w:rsidP="005D6EF4">
            <w:pPr>
              <w:pStyle w:val="Tabletext"/>
              <w:jc w:val="center"/>
            </w:pPr>
            <w:r>
              <w:t>1</w:t>
            </w:r>
          </w:p>
        </w:tc>
        <w:tc>
          <w:tcPr>
            <w:tcW w:w="715" w:type="dxa"/>
            <w:tcBorders>
              <w:top w:val="nil"/>
              <w:bottom w:val="nil"/>
            </w:tcBorders>
            <w:vAlign w:val="bottom"/>
          </w:tcPr>
          <w:p w14:paraId="39FC4A7E" w14:textId="77777777" w:rsidR="004D1D22" w:rsidRDefault="004D1D22" w:rsidP="005D6EF4">
            <w:pPr>
              <w:pStyle w:val="Tabletext"/>
              <w:jc w:val="center"/>
            </w:pPr>
            <w:r>
              <w:t>1</w:t>
            </w:r>
          </w:p>
        </w:tc>
        <w:tc>
          <w:tcPr>
            <w:tcW w:w="716" w:type="dxa"/>
            <w:tcBorders>
              <w:top w:val="nil"/>
              <w:bottom w:val="nil"/>
            </w:tcBorders>
            <w:vAlign w:val="bottom"/>
          </w:tcPr>
          <w:p w14:paraId="1EC29E37" w14:textId="77777777" w:rsidR="004D1D22" w:rsidRDefault="004D1D22" w:rsidP="005D6EF4">
            <w:pPr>
              <w:pStyle w:val="Tabletext"/>
              <w:jc w:val="center"/>
            </w:pPr>
            <w:r>
              <w:t>1</w:t>
            </w:r>
          </w:p>
        </w:tc>
        <w:tc>
          <w:tcPr>
            <w:tcW w:w="716" w:type="dxa"/>
            <w:tcBorders>
              <w:top w:val="nil"/>
              <w:bottom w:val="nil"/>
            </w:tcBorders>
            <w:vAlign w:val="bottom"/>
          </w:tcPr>
          <w:p w14:paraId="2B3C60AD" w14:textId="77777777" w:rsidR="004D1D22" w:rsidRDefault="004D1D22" w:rsidP="005D6EF4">
            <w:pPr>
              <w:pStyle w:val="Tabletext"/>
              <w:jc w:val="center"/>
            </w:pPr>
            <w:r>
              <w:t>1</w:t>
            </w:r>
          </w:p>
        </w:tc>
        <w:tc>
          <w:tcPr>
            <w:tcW w:w="715" w:type="dxa"/>
            <w:tcBorders>
              <w:top w:val="nil"/>
              <w:bottom w:val="nil"/>
            </w:tcBorders>
            <w:vAlign w:val="bottom"/>
          </w:tcPr>
          <w:p w14:paraId="46558545" w14:textId="77777777" w:rsidR="004D1D22" w:rsidRDefault="004D1D22" w:rsidP="005D6EF4">
            <w:pPr>
              <w:pStyle w:val="Tabletext"/>
              <w:jc w:val="center"/>
            </w:pPr>
            <w:r>
              <w:t>1</w:t>
            </w:r>
          </w:p>
        </w:tc>
      </w:tr>
      <w:tr w:rsidR="004D1D22" w14:paraId="3C2FF8E4" w14:textId="77777777" w:rsidTr="00F94D63">
        <w:trPr>
          <w:cantSplit/>
          <w:trHeight w:val="219"/>
        </w:trPr>
        <w:tc>
          <w:tcPr>
            <w:tcW w:w="1829" w:type="dxa"/>
            <w:tcBorders>
              <w:top w:val="nil"/>
              <w:bottom w:val="nil"/>
            </w:tcBorders>
            <w:vAlign w:val="bottom"/>
          </w:tcPr>
          <w:p w14:paraId="79C7E1D3" w14:textId="77777777" w:rsidR="004D1D22" w:rsidRDefault="004D1D22" w:rsidP="005D6EF4">
            <w:pPr>
              <w:pStyle w:val="Tabletext"/>
            </w:pPr>
          </w:p>
        </w:tc>
        <w:tc>
          <w:tcPr>
            <w:tcW w:w="3447" w:type="dxa"/>
            <w:tcBorders>
              <w:top w:val="nil"/>
              <w:bottom w:val="nil"/>
            </w:tcBorders>
            <w:vAlign w:val="bottom"/>
          </w:tcPr>
          <w:p w14:paraId="042F429C" w14:textId="77777777" w:rsidR="004D1D22" w:rsidRDefault="004D1D22" w:rsidP="005D6EF4">
            <w:pPr>
              <w:pStyle w:val="Tabletext"/>
            </w:pPr>
            <w:r>
              <w:t>Any other job search activity</w:t>
            </w:r>
          </w:p>
        </w:tc>
        <w:tc>
          <w:tcPr>
            <w:tcW w:w="713" w:type="dxa"/>
            <w:tcBorders>
              <w:top w:val="nil"/>
              <w:bottom w:val="nil"/>
            </w:tcBorders>
          </w:tcPr>
          <w:p w14:paraId="241AFDF7" w14:textId="77777777" w:rsidR="004D1D22" w:rsidRDefault="004D1D22" w:rsidP="005D6EF4">
            <w:pPr>
              <w:pStyle w:val="Tabletext"/>
              <w:jc w:val="center"/>
            </w:pPr>
          </w:p>
        </w:tc>
        <w:tc>
          <w:tcPr>
            <w:tcW w:w="713" w:type="dxa"/>
            <w:tcBorders>
              <w:top w:val="nil"/>
              <w:bottom w:val="nil"/>
            </w:tcBorders>
          </w:tcPr>
          <w:p w14:paraId="3A8DB569" w14:textId="77777777" w:rsidR="004D1D22" w:rsidRDefault="004D1D22" w:rsidP="005D6EF4">
            <w:pPr>
              <w:pStyle w:val="Tabletext"/>
              <w:jc w:val="center"/>
            </w:pPr>
          </w:p>
        </w:tc>
        <w:tc>
          <w:tcPr>
            <w:tcW w:w="715" w:type="dxa"/>
            <w:tcBorders>
              <w:top w:val="nil"/>
              <w:bottom w:val="nil"/>
            </w:tcBorders>
            <w:vAlign w:val="bottom"/>
          </w:tcPr>
          <w:p w14:paraId="69755E53" w14:textId="77777777" w:rsidR="004D1D22" w:rsidRDefault="004D1D22" w:rsidP="005D6EF4">
            <w:pPr>
              <w:pStyle w:val="Tabletext"/>
              <w:jc w:val="center"/>
            </w:pPr>
            <w:r>
              <w:t>1</w:t>
            </w:r>
          </w:p>
        </w:tc>
        <w:tc>
          <w:tcPr>
            <w:tcW w:w="714" w:type="dxa"/>
            <w:tcBorders>
              <w:top w:val="nil"/>
              <w:bottom w:val="nil"/>
            </w:tcBorders>
            <w:vAlign w:val="bottom"/>
          </w:tcPr>
          <w:p w14:paraId="56B0868B" w14:textId="77777777" w:rsidR="004D1D22" w:rsidRDefault="004D1D22" w:rsidP="005D6EF4">
            <w:pPr>
              <w:pStyle w:val="Tabletext"/>
              <w:jc w:val="center"/>
            </w:pPr>
            <w:r>
              <w:t>1</w:t>
            </w:r>
          </w:p>
        </w:tc>
        <w:tc>
          <w:tcPr>
            <w:tcW w:w="714" w:type="dxa"/>
            <w:tcBorders>
              <w:top w:val="nil"/>
              <w:bottom w:val="nil"/>
            </w:tcBorders>
            <w:vAlign w:val="bottom"/>
          </w:tcPr>
          <w:p w14:paraId="4D266E05" w14:textId="77777777" w:rsidR="004D1D22" w:rsidRDefault="004D1D22" w:rsidP="005D6EF4">
            <w:pPr>
              <w:pStyle w:val="Tabletext"/>
              <w:jc w:val="center"/>
            </w:pPr>
            <w:r>
              <w:t>1</w:t>
            </w:r>
          </w:p>
        </w:tc>
        <w:tc>
          <w:tcPr>
            <w:tcW w:w="715" w:type="dxa"/>
            <w:tcBorders>
              <w:top w:val="nil"/>
              <w:bottom w:val="nil"/>
            </w:tcBorders>
            <w:vAlign w:val="bottom"/>
          </w:tcPr>
          <w:p w14:paraId="56578264" w14:textId="77777777" w:rsidR="004D1D22" w:rsidRDefault="004D1D22" w:rsidP="005D6EF4">
            <w:pPr>
              <w:pStyle w:val="Tabletext"/>
              <w:jc w:val="center"/>
            </w:pPr>
            <w:r>
              <w:t>1</w:t>
            </w:r>
          </w:p>
        </w:tc>
        <w:tc>
          <w:tcPr>
            <w:tcW w:w="714" w:type="dxa"/>
            <w:tcBorders>
              <w:top w:val="nil"/>
              <w:bottom w:val="nil"/>
            </w:tcBorders>
            <w:vAlign w:val="bottom"/>
          </w:tcPr>
          <w:p w14:paraId="76322897" w14:textId="77777777" w:rsidR="004D1D22" w:rsidRDefault="004D1D22" w:rsidP="005D6EF4">
            <w:pPr>
              <w:pStyle w:val="Tabletext"/>
              <w:jc w:val="center"/>
            </w:pPr>
            <w:r>
              <w:t>1</w:t>
            </w:r>
          </w:p>
        </w:tc>
        <w:tc>
          <w:tcPr>
            <w:tcW w:w="714" w:type="dxa"/>
            <w:tcBorders>
              <w:top w:val="nil"/>
              <w:bottom w:val="nil"/>
            </w:tcBorders>
            <w:vAlign w:val="bottom"/>
          </w:tcPr>
          <w:p w14:paraId="7D4C2921" w14:textId="77777777" w:rsidR="004D1D22" w:rsidRDefault="004D1D22" w:rsidP="005D6EF4">
            <w:pPr>
              <w:pStyle w:val="Tabletext"/>
              <w:jc w:val="center"/>
            </w:pPr>
            <w:r>
              <w:t>1</w:t>
            </w:r>
          </w:p>
        </w:tc>
        <w:tc>
          <w:tcPr>
            <w:tcW w:w="715" w:type="dxa"/>
            <w:tcBorders>
              <w:top w:val="nil"/>
              <w:bottom w:val="nil"/>
            </w:tcBorders>
            <w:vAlign w:val="bottom"/>
          </w:tcPr>
          <w:p w14:paraId="6DD2D5FD" w14:textId="77777777" w:rsidR="004D1D22" w:rsidRDefault="004D1D22" w:rsidP="005D6EF4">
            <w:pPr>
              <w:pStyle w:val="Tabletext"/>
              <w:jc w:val="center"/>
            </w:pPr>
            <w:r>
              <w:t>1</w:t>
            </w:r>
          </w:p>
        </w:tc>
        <w:tc>
          <w:tcPr>
            <w:tcW w:w="716" w:type="dxa"/>
            <w:tcBorders>
              <w:top w:val="nil"/>
              <w:bottom w:val="nil"/>
            </w:tcBorders>
            <w:vAlign w:val="bottom"/>
          </w:tcPr>
          <w:p w14:paraId="4C68469E" w14:textId="77777777" w:rsidR="004D1D22" w:rsidRDefault="004D1D22" w:rsidP="005D6EF4">
            <w:pPr>
              <w:pStyle w:val="Tabletext"/>
              <w:jc w:val="center"/>
            </w:pPr>
            <w:r>
              <w:t>1</w:t>
            </w:r>
          </w:p>
        </w:tc>
        <w:tc>
          <w:tcPr>
            <w:tcW w:w="716" w:type="dxa"/>
            <w:tcBorders>
              <w:top w:val="nil"/>
              <w:bottom w:val="nil"/>
            </w:tcBorders>
            <w:vAlign w:val="bottom"/>
          </w:tcPr>
          <w:p w14:paraId="5769F10A" w14:textId="77777777" w:rsidR="004D1D22" w:rsidRDefault="004D1D22" w:rsidP="005D6EF4">
            <w:pPr>
              <w:pStyle w:val="Tabletext"/>
              <w:jc w:val="center"/>
            </w:pPr>
            <w:r>
              <w:t>1</w:t>
            </w:r>
          </w:p>
        </w:tc>
        <w:tc>
          <w:tcPr>
            <w:tcW w:w="715" w:type="dxa"/>
            <w:tcBorders>
              <w:top w:val="nil"/>
              <w:bottom w:val="nil"/>
            </w:tcBorders>
            <w:vAlign w:val="bottom"/>
          </w:tcPr>
          <w:p w14:paraId="1650FE14" w14:textId="77777777" w:rsidR="004D1D22" w:rsidRDefault="004D1D22" w:rsidP="005D6EF4">
            <w:pPr>
              <w:pStyle w:val="Tabletext"/>
              <w:jc w:val="center"/>
            </w:pPr>
            <w:r>
              <w:t>1</w:t>
            </w:r>
          </w:p>
        </w:tc>
      </w:tr>
      <w:tr w:rsidR="004D1D22" w14:paraId="1BF15517" w14:textId="77777777" w:rsidTr="00F94D63">
        <w:trPr>
          <w:cantSplit/>
        </w:trPr>
        <w:tc>
          <w:tcPr>
            <w:tcW w:w="1829" w:type="dxa"/>
            <w:tcBorders>
              <w:top w:val="nil"/>
              <w:bottom w:val="single" w:sz="4" w:space="0" w:color="auto"/>
            </w:tcBorders>
            <w:vAlign w:val="bottom"/>
          </w:tcPr>
          <w:p w14:paraId="176C2270" w14:textId="77777777" w:rsidR="004D1D22" w:rsidRDefault="004D1D22" w:rsidP="005D6EF4">
            <w:pPr>
              <w:pStyle w:val="Tabletext"/>
            </w:pPr>
          </w:p>
        </w:tc>
        <w:tc>
          <w:tcPr>
            <w:tcW w:w="3447" w:type="dxa"/>
            <w:tcBorders>
              <w:top w:val="nil"/>
              <w:bottom w:val="single" w:sz="4" w:space="0" w:color="auto"/>
            </w:tcBorders>
            <w:vAlign w:val="bottom"/>
          </w:tcPr>
          <w:p w14:paraId="2A71F3D6" w14:textId="77777777" w:rsidR="004D1D22" w:rsidRDefault="004D1D22" w:rsidP="005D6EF4">
            <w:pPr>
              <w:pStyle w:val="Tabletext"/>
            </w:pPr>
            <w:r>
              <w:t>Other recent job search activity</w:t>
            </w:r>
          </w:p>
        </w:tc>
        <w:tc>
          <w:tcPr>
            <w:tcW w:w="713" w:type="dxa"/>
            <w:tcBorders>
              <w:top w:val="nil"/>
              <w:bottom w:val="single" w:sz="4" w:space="0" w:color="auto"/>
            </w:tcBorders>
          </w:tcPr>
          <w:p w14:paraId="70A427B7" w14:textId="77777777" w:rsidR="004D1D22" w:rsidRDefault="004D1D22" w:rsidP="005D6EF4">
            <w:pPr>
              <w:pStyle w:val="Tabletext"/>
              <w:jc w:val="center"/>
            </w:pPr>
          </w:p>
        </w:tc>
        <w:tc>
          <w:tcPr>
            <w:tcW w:w="713" w:type="dxa"/>
            <w:tcBorders>
              <w:top w:val="nil"/>
              <w:bottom w:val="single" w:sz="4" w:space="0" w:color="auto"/>
            </w:tcBorders>
          </w:tcPr>
          <w:p w14:paraId="6494828D" w14:textId="77777777" w:rsidR="004D1D22" w:rsidRDefault="004D1D22" w:rsidP="005D6EF4">
            <w:pPr>
              <w:pStyle w:val="Tabletext"/>
              <w:jc w:val="center"/>
            </w:pPr>
          </w:p>
        </w:tc>
        <w:tc>
          <w:tcPr>
            <w:tcW w:w="715" w:type="dxa"/>
            <w:tcBorders>
              <w:top w:val="nil"/>
              <w:bottom w:val="single" w:sz="4" w:space="0" w:color="auto"/>
            </w:tcBorders>
            <w:vAlign w:val="bottom"/>
          </w:tcPr>
          <w:p w14:paraId="30614ACB" w14:textId="77777777" w:rsidR="004D1D22" w:rsidRDefault="004D1D22" w:rsidP="005D6EF4">
            <w:pPr>
              <w:pStyle w:val="Tabletext"/>
              <w:jc w:val="center"/>
            </w:pPr>
            <w:r>
              <w:t>1</w:t>
            </w:r>
          </w:p>
        </w:tc>
        <w:tc>
          <w:tcPr>
            <w:tcW w:w="714" w:type="dxa"/>
            <w:tcBorders>
              <w:top w:val="nil"/>
              <w:bottom w:val="single" w:sz="4" w:space="0" w:color="auto"/>
            </w:tcBorders>
            <w:vAlign w:val="bottom"/>
          </w:tcPr>
          <w:p w14:paraId="1F7F12FB" w14:textId="77777777" w:rsidR="004D1D22" w:rsidRDefault="004D1D22" w:rsidP="005D6EF4">
            <w:pPr>
              <w:pStyle w:val="Tabletext"/>
              <w:jc w:val="center"/>
            </w:pPr>
          </w:p>
        </w:tc>
        <w:tc>
          <w:tcPr>
            <w:tcW w:w="714" w:type="dxa"/>
            <w:tcBorders>
              <w:top w:val="nil"/>
              <w:bottom w:val="single" w:sz="4" w:space="0" w:color="auto"/>
            </w:tcBorders>
            <w:vAlign w:val="bottom"/>
          </w:tcPr>
          <w:p w14:paraId="6907FABA" w14:textId="77777777" w:rsidR="004D1D22" w:rsidRDefault="004D1D22" w:rsidP="005D6EF4">
            <w:pPr>
              <w:pStyle w:val="Tabletext"/>
              <w:jc w:val="center"/>
            </w:pPr>
            <w:r>
              <w:t>1</w:t>
            </w:r>
          </w:p>
        </w:tc>
        <w:tc>
          <w:tcPr>
            <w:tcW w:w="715" w:type="dxa"/>
            <w:tcBorders>
              <w:top w:val="nil"/>
              <w:bottom w:val="single" w:sz="4" w:space="0" w:color="auto"/>
            </w:tcBorders>
            <w:vAlign w:val="bottom"/>
          </w:tcPr>
          <w:p w14:paraId="722A9FB6" w14:textId="77777777" w:rsidR="004D1D22" w:rsidRDefault="004D1D22" w:rsidP="005D6EF4">
            <w:pPr>
              <w:pStyle w:val="Tabletext"/>
              <w:jc w:val="center"/>
            </w:pPr>
          </w:p>
        </w:tc>
        <w:tc>
          <w:tcPr>
            <w:tcW w:w="714" w:type="dxa"/>
            <w:tcBorders>
              <w:top w:val="nil"/>
              <w:bottom w:val="single" w:sz="4" w:space="0" w:color="auto"/>
            </w:tcBorders>
            <w:vAlign w:val="bottom"/>
          </w:tcPr>
          <w:p w14:paraId="683E09C4" w14:textId="77777777" w:rsidR="004D1D22" w:rsidRDefault="004D1D22" w:rsidP="005D6EF4">
            <w:pPr>
              <w:pStyle w:val="Tabletext"/>
              <w:jc w:val="center"/>
            </w:pPr>
          </w:p>
        </w:tc>
        <w:tc>
          <w:tcPr>
            <w:tcW w:w="714" w:type="dxa"/>
            <w:tcBorders>
              <w:top w:val="nil"/>
              <w:bottom w:val="single" w:sz="4" w:space="0" w:color="auto"/>
            </w:tcBorders>
            <w:vAlign w:val="bottom"/>
          </w:tcPr>
          <w:p w14:paraId="2F099FC3" w14:textId="77777777" w:rsidR="004D1D22" w:rsidRDefault="004D1D22" w:rsidP="005D6EF4">
            <w:pPr>
              <w:pStyle w:val="Tabletext"/>
              <w:jc w:val="center"/>
            </w:pPr>
          </w:p>
        </w:tc>
        <w:tc>
          <w:tcPr>
            <w:tcW w:w="715" w:type="dxa"/>
            <w:tcBorders>
              <w:top w:val="nil"/>
              <w:bottom w:val="single" w:sz="4" w:space="0" w:color="auto"/>
            </w:tcBorders>
            <w:vAlign w:val="bottom"/>
          </w:tcPr>
          <w:p w14:paraId="1F42C379" w14:textId="77777777" w:rsidR="004D1D22" w:rsidRDefault="004D1D22" w:rsidP="005D6EF4">
            <w:pPr>
              <w:pStyle w:val="Tabletext"/>
              <w:jc w:val="center"/>
            </w:pPr>
          </w:p>
        </w:tc>
        <w:tc>
          <w:tcPr>
            <w:tcW w:w="716" w:type="dxa"/>
            <w:tcBorders>
              <w:top w:val="nil"/>
              <w:bottom w:val="single" w:sz="4" w:space="0" w:color="auto"/>
            </w:tcBorders>
            <w:vAlign w:val="bottom"/>
          </w:tcPr>
          <w:p w14:paraId="5F51C54F" w14:textId="77777777" w:rsidR="004D1D22" w:rsidRDefault="004D1D22" w:rsidP="005D6EF4">
            <w:pPr>
              <w:pStyle w:val="Tabletext"/>
              <w:jc w:val="center"/>
            </w:pPr>
          </w:p>
        </w:tc>
        <w:tc>
          <w:tcPr>
            <w:tcW w:w="716" w:type="dxa"/>
            <w:tcBorders>
              <w:top w:val="nil"/>
              <w:bottom w:val="single" w:sz="4" w:space="0" w:color="auto"/>
            </w:tcBorders>
            <w:vAlign w:val="bottom"/>
          </w:tcPr>
          <w:p w14:paraId="5F0B450F" w14:textId="77777777" w:rsidR="004D1D22" w:rsidRDefault="004D1D22" w:rsidP="005D6EF4">
            <w:pPr>
              <w:pStyle w:val="Tabletext"/>
              <w:jc w:val="center"/>
            </w:pPr>
          </w:p>
        </w:tc>
        <w:tc>
          <w:tcPr>
            <w:tcW w:w="715" w:type="dxa"/>
            <w:tcBorders>
              <w:top w:val="nil"/>
              <w:bottom w:val="single" w:sz="4" w:space="0" w:color="auto"/>
            </w:tcBorders>
            <w:vAlign w:val="bottom"/>
          </w:tcPr>
          <w:p w14:paraId="4E6536BA" w14:textId="77777777" w:rsidR="004D1D22" w:rsidRDefault="004D1D22" w:rsidP="005D6EF4">
            <w:pPr>
              <w:pStyle w:val="Tabletext"/>
              <w:jc w:val="center"/>
            </w:pPr>
          </w:p>
        </w:tc>
      </w:tr>
      <w:tr w:rsidR="004D1D22" w14:paraId="2270BAF2" w14:textId="77777777" w:rsidTr="00F94D63">
        <w:trPr>
          <w:cantSplit/>
        </w:trPr>
        <w:tc>
          <w:tcPr>
            <w:tcW w:w="1829" w:type="dxa"/>
            <w:tcBorders>
              <w:top w:val="single" w:sz="4" w:space="0" w:color="auto"/>
              <w:bottom w:val="nil"/>
            </w:tcBorders>
            <w:vAlign w:val="bottom"/>
          </w:tcPr>
          <w:p w14:paraId="145A0CD4" w14:textId="77777777" w:rsidR="004D1D22" w:rsidRDefault="004D1D22" w:rsidP="005D6EF4">
            <w:pPr>
              <w:pStyle w:val="Tabletext"/>
            </w:pPr>
            <w:r>
              <w:t>Problems looking for work</w:t>
            </w:r>
          </w:p>
        </w:tc>
        <w:tc>
          <w:tcPr>
            <w:tcW w:w="3447" w:type="dxa"/>
            <w:tcBorders>
              <w:top w:val="single" w:sz="4" w:space="0" w:color="auto"/>
              <w:bottom w:val="nil"/>
            </w:tcBorders>
            <w:vAlign w:val="bottom"/>
          </w:tcPr>
          <w:p w14:paraId="5DAAE0B4" w14:textId="77777777" w:rsidR="004D1D22" w:rsidRDefault="004D1D22" w:rsidP="005D6EF4">
            <w:pPr>
              <w:pStyle w:val="Tabletext"/>
            </w:pPr>
            <w:r>
              <w:t>Health problems or some disability</w:t>
            </w:r>
          </w:p>
        </w:tc>
        <w:tc>
          <w:tcPr>
            <w:tcW w:w="713" w:type="dxa"/>
            <w:tcBorders>
              <w:top w:val="single" w:sz="4" w:space="0" w:color="auto"/>
              <w:bottom w:val="nil"/>
            </w:tcBorders>
          </w:tcPr>
          <w:p w14:paraId="7F7B425D" w14:textId="77777777" w:rsidR="004D1D22" w:rsidRDefault="004D1D22" w:rsidP="005D6EF4">
            <w:pPr>
              <w:pStyle w:val="Tabletext"/>
              <w:jc w:val="center"/>
            </w:pPr>
          </w:p>
        </w:tc>
        <w:tc>
          <w:tcPr>
            <w:tcW w:w="713" w:type="dxa"/>
            <w:tcBorders>
              <w:top w:val="single" w:sz="4" w:space="0" w:color="auto"/>
              <w:bottom w:val="nil"/>
            </w:tcBorders>
          </w:tcPr>
          <w:p w14:paraId="36ADD5FC" w14:textId="77777777" w:rsidR="004D1D22" w:rsidRDefault="004D1D22" w:rsidP="005D6EF4">
            <w:pPr>
              <w:pStyle w:val="Tabletext"/>
              <w:jc w:val="center"/>
            </w:pPr>
          </w:p>
        </w:tc>
        <w:tc>
          <w:tcPr>
            <w:tcW w:w="715" w:type="dxa"/>
            <w:tcBorders>
              <w:top w:val="single" w:sz="4" w:space="0" w:color="auto"/>
              <w:bottom w:val="nil"/>
            </w:tcBorders>
            <w:vAlign w:val="bottom"/>
          </w:tcPr>
          <w:p w14:paraId="45F6E31D" w14:textId="77777777" w:rsidR="004D1D22" w:rsidRDefault="004D1D22" w:rsidP="005D6EF4">
            <w:pPr>
              <w:pStyle w:val="Tabletext"/>
              <w:jc w:val="center"/>
            </w:pPr>
            <w:r>
              <w:t>1</w:t>
            </w:r>
          </w:p>
        </w:tc>
        <w:tc>
          <w:tcPr>
            <w:tcW w:w="714" w:type="dxa"/>
            <w:tcBorders>
              <w:top w:val="single" w:sz="4" w:space="0" w:color="auto"/>
              <w:bottom w:val="nil"/>
            </w:tcBorders>
            <w:vAlign w:val="bottom"/>
          </w:tcPr>
          <w:p w14:paraId="2B739CB6" w14:textId="77777777" w:rsidR="004D1D22" w:rsidRDefault="004D1D22" w:rsidP="005D6EF4">
            <w:pPr>
              <w:pStyle w:val="Tabletext"/>
              <w:jc w:val="center"/>
            </w:pPr>
            <w:r>
              <w:t>1</w:t>
            </w:r>
          </w:p>
        </w:tc>
        <w:tc>
          <w:tcPr>
            <w:tcW w:w="714" w:type="dxa"/>
            <w:tcBorders>
              <w:top w:val="single" w:sz="4" w:space="0" w:color="auto"/>
              <w:bottom w:val="nil"/>
            </w:tcBorders>
            <w:vAlign w:val="bottom"/>
          </w:tcPr>
          <w:p w14:paraId="0D4FCF68" w14:textId="77777777" w:rsidR="004D1D22" w:rsidRDefault="004D1D22" w:rsidP="005D6EF4">
            <w:pPr>
              <w:pStyle w:val="Tabletext"/>
              <w:jc w:val="center"/>
            </w:pPr>
            <w:r>
              <w:t>1</w:t>
            </w:r>
          </w:p>
        </w:tc>
        <w:tc>
          <w:tcPr>
            <w:tcW w:w="715" w:type="dxa"/>
            <w:tcBorders>
              <w:top w:val="single" w:sz="4" w:space="0" w:color="auto"/>
              <w:bottom w:val="nil"/>
            </w:tcBorders>
            <w:vAlign w:val="bottom"/>
          </w:tcPr>
          <w:p w14:paraId="49D481BA" w14:textId="77777777" w:rsidR="004D1D22" w:rsidRDefault="004D1D22" w:rsidP="005D6EF4">
            <w:pPr>
              <w:pStyle w:val="Tabletext"/>
              <w:jc w:val="center"/>
            </w:pPr>
            <w:r>
              <w:t>1</w:t>
            </w:r>
          </w:p>
        </w:tc>
        <w:tc>
          <w:tcPr>
            <w:tcW w:w="714" w:type="dxa"/>
            <w:tcBorders>
              <w:top w:val="single" w:sz="4" w:space="0" w:color="auto"/>
              <w:bottom w:val="nil"/>
            </w:tcBorders>
            <w:vAlign w:val="bottom"/>
          </w:tcPr>
          <w:p w14:paraId="78819834" w14:textId="77777777" w:rsidR="004D1D22" w:rsidRDefault="004D1D22" w:rsidP="005D6EF4">
            <w:pPr>
              <w:pStyle w:val="Tabletext"/>
              <w:jc w:val="center"/>
            </w:pPr>
            <w:r>
              <w:t>1</w:t>
            </w:r>
          </w:p>
        </w:tc>
        <w:tc>
          <w:tcPr>
            <w:tcW w:w="714" w:type="dxa"/>
            <w:tcBorders>
              <w:top w:val="single" w:sz="4" w:space="0" w:color="auto"/>
              <w:bottom w:val="nil"/>
            </w:tcBorders>
            <w:vAlign w:val="bottom"/>
          </w:tcPr>
          <w:p w14:paraId="1EB908B7" w14:textId="77777777" w:rsidR="004D1D22" w:rsidRDefault="004D1D22" w:rsidP="005D6EF4">
            <w:pPr>
              <w:pStyle w:val="Tabletext"/>
              <w:jc w:val="center"/>
            </w:pPr>
            <w:r>
              <w:t>1</w:t>
            </w:r>
          </w:p>
        </w:tc>
        <w:tc>
          <w:tcPr>
            <w:tcW w:w="715" w:type="dxa"/>
            <w:tcBorders>
              <w:top w:val="single" w:sz="4" w:space="0" w:color="auto"/>
              <w:bottom w:val="nil"/>
            </w:tcBorders>
            <w:vAlign w:val="bottom"/>
          </w:tcPr>
          <w:p w14:paraId="3B9017D7" w14:textId="77777777" w:rsidR="004D1D22" w:rsidRDefault="004D1D22" w:rsidP="005D6EF4">
            <w:pPr>
              <w:pStyle w:val="Tabletext"/>
              <w:jc w:val="center"/>
            </w:pPr>
            <w:r>
              <w:t>1</w:t>
            </w:r>
          </w:p>
        </w:tc>
        <w:tc>
          <w:tcPr>
            <w:tcW w:w="716" w:type="dxa"/>
            <w:tcBorders>
              <w:top w:val="single" w:sz="4" w:space="0" w:color="auto"/>
              <w:bottom w:val="nil"/>
            </w:tcBorders>
            <w:vAlign w:val="bottom"/>
          </w:tcPr>
          <w:p w14:paraId="21EF7843" w14:textId="77777777" w:rsidR="004D1D22" w:rsidRDefault="004D1D22" w:rsidP="005D6EF4">
            <w:pPr>
              <w:pStyle w:val="Tabletext"/>
              <w:jc w:val="center"/>
            </w:pPr>
            <w:r>
              <w:t>1</w:t>
            </w:r>
          </w:p>
        </w:tc>
        <w:tc>
          <w:tcPr>
            <w:tcW w:w="716" w:type="dxa"/>
            <w:tcBorders>
              <w:top w:val="single" w:sz="4" w:space="0" w:color="auto"/>
              <w:bottom w:val="nil"/>
            </w:tcBorders>
            <w:vAlign w:val="bottom"/>
          </w:tcPr>
          <w:p w14:paraId="7AE55E0E" w14:textId="77777777" w:rsidR="004D1D22" w:rsidRDefault="004D1D22" w:rsidP="005D6EF4">
            <w:pPr>
              <w:pStyle w:val="Tabletext"/>
              <w:jc w:val="center"/>
            </w:pPr>
            <w:r>
              <w:t>1</w:t>
            </w:r>
          </w:p>
        </w:tc>
        <w:tc>
          <w:tcPr>
            <w:tcW w:w="715" w:type="dxa"/>
            <w:tcBorders>
              <w:top w:val="single" w:sz="4" w:space="0" w:color="auto"/>
              <w:bottom w:val="nil"/>
            </w:tcBorders>
            <w:vAlign w:val="bottom"/>
          </w:tcPr>
          <w:p w14:paraId="4C56365F" w14:textId="77777777" w:rsidR="004D1D22" w:rsidRDefault="004D1D22" w:rsidP="005D6EF4">
            <w:pPr>
              <w:pStyle w:val="Tabletext"/>
              <w:jc w:val="center"/>
            </w:pPr>
            <w:r>
              <w:t>1</w:t>
            </w:r>
          </w:p>
        </w:tc>
      </w:tr>
      <w:tr w:rsidR="004D1D22" w14:paraId="4679C3EE" w14:textId="77777777" w:rsidTr="00F94D63">
        <w:trPr>
          <w:cantSplit/>
        </w:trPr>
        <w:tc>
          <w:tcPr>
            <w:tcW w:w="1829" w:type="dxa"/>
            <w:tcBorders>
              <w:top w:val="nil"/>
              <w:bottom w:val="nil"/>
            </w:tcBorders>
            <w:vAlign w:val="bottom"/>
          </w:tcPr>
          <w:p w14:paraId="59C0A6FC" w14:textId="77777777" w:rsidR="004D1D22" w:rsidRDefault="004D1D22" w:rsidP="005D6EF4">
            <w:pPr>
              <w:pStyle w:val="Tabletext"/>
            </w:pPr>
          </w:p>
        </w:tc>
        <w:tc>
          <w:tcPr>
            <w:tcW w:w="3447" w:type="dxa"/>
            <w:tcBorders>
              <w:top w:val="nil"/>
              <w:bottom w:val="nil"/>
            </w:tcBorders>
            <w:vAlign w:val="bottom"/>
          </w:tcPr>
          <w:p w14:paraId="4ED2FFEA" w14:textId="77777777" w:rsidR="004D1D22" w:rsidRDefault="004D1D22" w:rsidP="005D6EF4">
            <w:pPr>
              <w:pStyle w:val="Tabletext"/>
            </w:pPr>
            <w:r>
              <w:t>Employers think you are too young</w:t>
            </w:r>
          </w:p>
        </w:tc>
        <w:tc>
          <w:tcPr>
            <w:tcW w:w="713" w:type="dxa"/>
            <w:tcBorders>
              <w:top w:val="nil"/>
              <w:bottom w:val="nil"/>
            </w:tcBorders>
          </w:tcPr>
          <w:p w14:paraId="0FB0A334" w14:textId="77777777" w:rsidR="004D1D22" w:rsidRDefault="004D1D22" w:rsidP="005D6EF4">
            <w:pPr>
              <w:pStyle w:val="Tabletext"/>
              <w:jc w:val="center"/>
            </w:pPr>
          </w:p>
        </w:tc>
        <w:tc>
          <w:tcPr>
            <w:tcW w:w="713" w:type="dxa"/>
            <w:tcBorders>
              <w:top w:val="nil"/>
              <w:bottom w:val="nil"/>
            </w:tcBorders>
          </w:tcPr>
          <w:p w14:paraId="0671CAA6" w14:textId="77777777" w:rsidR="004D1D22" w:rsidRDefault="004D1D22" w:rsidP="005D6EF4">
            <w:pPr>
              <w:pStyle w:val="Tabletext"/>
              <w:jc w:val="center"/>
            </w:pPr>
          </w:p>
        </w:tc>
        <w:tc>
          <w:tcPr>
            <w:tcW w:w="715" w:type="dxa"/>
            <w:tcBorders>
              <w:top w:val="nil"/>
              <w:bottom w:val="nil"/>
            </w:tcBorders>
            <w:vAlign w:val="bottom"/>
          </w:tcPr>
          <w:p w14:paraId="56780417" w14:textId="77777777" w:rsidR="004D1D22" w:rsidRDefault="004D1D22" w:rsidP="005D6EF4">
            <w:pPr>
              <w:pStyle w:val="Tabletext"/>
              <w:jc w:val="center"/>
            </w:pPr>
            <w:r>
              <w:t>1</w:t>
            </w:r>
          </w:p>
        </w:tc>
        <w:tc>
          <w:tcPr>
            <w:tcW w:w="714" w:type="dxa"/>
            <w:tcBorders>
              <w:top w:val="nil"/>
              <w:bottom w:val="nil"/>
            </w:tcBorders>
            <w:vAlign w:val="bottom"/>
          </w:tcPr>
          <w:p w14:paraId="5541D2A0" w14:textId="77777777" w:rsidR="004D1D22" w:rsidRDefault="004D1D22" w:rsidP="005D6EF4">
            <w:pPr>
              <w:pStyle w:val="Tabletext"/>
              <w:jc w:val="center"/>
            </w:pPr>
            <w:r>
              <w:t>1</w:t>
            </w:r>
          </w:p>
        </w:tc>
        <w:tc>
          <w:tcPr>
            <w:tcW w:w="714" w:type="dxa"/>
            <w:tcBorders>
              <w:top w:val="nil"/>
              <w:bottom w:val="nil"/>
            </w:tcBorders>
            <w:vAlign w:val="bottom"/>
          </w:tcPr>
          <w:p w14:paraId="593A3005" w14:textId="77777777" w:rsidR="004D1D22" w:rsidRDefault="004D1D22" w:rsidP="005D6EF4">
            <w:pPr>
              <w:pStyle w:val="Tabletext"/>
              <w:jc w:val="center"/>
            </w:pPr>
            <w:r>
              <w:t>1</w:t>
            </w:r>
          </w:p>
        </w:tc>
        <w:tc>
          <w:tcPr>
            <w:tcW w:w="715" w:type="dxa"/>
            <w:tcBorders>
              <w:top w:val="nil"/>
              <w:bottom w:val="nil"/>
            </w:tcBorders>
            <w:vAlign w:val="bottom"/>
          </w:tcPr>
          <w:p w14:paraId="28511F3D" w14:textId="77777777" w:rsidR="004D1D22" w:rsidRDefault="004D1D22" w:rsidP="005D6EF4">
            <w:pPr>
              <w:pStyle w:val="Tabletext"/>
              <w:jc w:val="center"/>
            </w:pPr>
            <w:r>
              <w:t>1</w:t>
            </w:r>
          </w:p>
        </w:tc>
        <w:tc>
          <w:tcPr>
            <w:tcW w:w="714" w:type="dxa"/>
            <w:tcBorders>
              <w:top w:val="nil"/>
              <w:bottom w:val="nil"/>
            </w:tcBorders>
            <w:vAlign w:val="bottom"/>
          </w:tcPr>
          <w:p w14:paraId="4B281E75" w14:textId="77777777" w:rsidR="004D1D22" w:rsidRDefault="004D1D22" w:rsidP="005D6EF4">
            <w:pPr>
              <w:pStyle w:val="Tabletext"/>
              <w:jc w:val="center"/>
            </w:pPr>
            <w:r>
              <w:t>1</w:t>
            </w:r>
          </w:p>
        </w:tc>
        <w:tc>
          <w:tcPr>
            <w:tcW w:w="714" w:type="dxa"/>
            <w:tcBorders>
              <w:top w:val="nil"/>
              <w:bottom w:val="nil"/>
            </w:tcBorders>
            <w:vAlign w:val="bottom"/>
          </w:tcPr>
          <w:p w14:paraId="5D254A4A" w14:textId="77777777" w:rsidR="004D1D22" w:rsidRDefault="004D1D22" w:rsidP="005D6EF4">
            <w:pPr>
              <w:pStyle w:val="Tabletext"/>
              <w:jc w:val="center"/>
            </w:pPr>
            <w:r>
              <w:t>1</w:t>
            </w:r>
          </w:p>
        </w:tc>
        <w:tc>
          <w:tcPr>
            <w:tcW w:w="715" w:type="dxa"/>
            <w:tcBorders>
              <w:top w:val="nil"/>
              <w:bottom w:val="nil"/>
            </w:tcBorders>
            <w:vAlign w:val="bottom"/>
          </w:tcPr>
          <w:p w14:paraId="7A9FE646" w14:textId="77777777" w:rsidR="004D1D22" w:rsidRDefault="004D1D22" w:rsidP="005D6EF4">
            <w:pPr>
              <w:pStyle w:val="Tabletext"/>
              <w:jc w:val="center"/>
            </w:pPr>
            <w:r>
              <w:t>1</w:t>
            </w:r>
          </w:p>
        </w:tc>
        <w:tc>
          <w:tcPr>
            <w:tcW w:w="716" w:type="dxa"/>
            <w:tcBorders>
              <w:top w:val="nil"/>
              <w:bottom w:val="nil"/>
            </w:tcBorders>
            <w:vAlign w:val="bottom"/>
          </w:tcPr>
          <w:p w14:paraId="6352131F" w14:textId="77777777" w:rsidR="004D1D22" w:rsidRDefault="004D1D22" w:rsidP="005D6EF4">
            <w:pPr>
              <w:pStyle w:val="Tabletext"/>
              <w:jc w:val="center"/>
            </w:pPr>
            <w:r>
              <w:t>1</w:t>
            </w:r>
          </w:p>
        </w:tc>
        <w:tc>
          <w:tcPr>
            <w:tcW w:w="716" w:type="dxa"/>
            <w:tcBorders>
              <w:top w:val="nil"/>
              <w:bottom w:val="nil"/>
            </w:tcBorders>
            <w:vAlign w:val="bottom"/>
          </w:tcPr>
          <w:p w14:paraId="5EB48AAA" w14:textId="77777777" w:rsidR="004D1D22" w:rsidRDefault="004D1D22" w:rsidP="005D6EF4">
            <w:pPr>
              <w:pStyle w:val="Tabletext"/>
              <w:jc w:val="center"/>
            </w:pPr>
            <w:r>
              <w:t>1</w:t>
            </w:r>
          </w:p>
        </w:tc>
        <w:tc>
          <w:tcPr>
            <w:tcW w:w="715" w:type="dxa"/>
            <w:tcBorders>
              <w:top w:val="nil"/>
              <w:bottom w:val="nil"/>
            </w:tcBorders>
            <w:vAlign w:val="bottom"/>
          </w:tcPr>
          <w:p w14:paraId="4F388601" w14:textId="77777777" w:rsidR="004D1D22" w:rsidRDefault="004D1D22" w:rsidP="005D6EF4">
            <w:pPr>
              <w:pStyle w:val="Tabletext"/>
              <w:jc w:val="center"/>
            </w:pPr>
            <w:r>
              <w:t>1</w:t>
            </w:r>
          </w:p>
        </w:tc>
      </w:tr>
      <w:tr w:rsidR="004D1D22" w14:paraId="0E98EE90" w14:textId="77777777" w:rsidTr="00F94D63">
        <w:trPr>
          <w:cantSplit/>
        </w:trPr>
        <w:tc>
          <w:tcPr>
            <w:tcW w:w="1829" w:type="dxa"/>
            <w:tcBorders>
              <w:top w:val="nil"/>
              <w:bottom w:val="nil"/>
            </w:tcBorders>
            <w:vAlign w:val="bottom"/>
          </w:tcPr>
          <w:p w14:paraId="485E6D0F" w14:textId="77777777" w:rsidR="004D1D22" w:rsidRDefault="004D1D22" w:rsidP="005D6EF4">
            <w:pPr>
              <w:pStyle w:val="Tabletext"/>
            </w:pPr>
          </w:p>
        </w:tc>
        <w:tc>
          <w:tcPr>
            <w:tcW w:w="3447" w:type="dxa"/>
            <w:tcBorders>
              <w:top w:val="nil"/>
              <w:bottom w:val="nil"/>
            </w:tcBorders>
            <w:vAlign w:val="bottom"/>
          </w:tcPr>
          <w:p w14:paraId="698AABFE" w14:textId="77777777" w:rsidR="004D1D22" w:rsidRDefault="004D1D22" w:rsidP="005D6EF4">
            <w:pPr>
              <w:pStyle w:val="Tabletext"/>
            </w:pPr>
            <w:r>
              <w:t>Problems with childcare</w:t>
            </w:r>
          </w:p>
        </w:tc>
        <w:tc>
          <w:tcPr>
            <w:tcW w:w="713" w:type="dxa"/>
            <w:tcBorders>
              <w:top w:val="nil"/>
              <w:bottom w:val="nil"/>
            </w:tcBorders>
          </w:tcPr>
          <w:p w14:paraId="07F51D6C" w14:textId="77777777" w:rsidR="004D1D22" w:rsidRDefault="004D1D22" w:rsidP="005D6EF4">
            <w:pPr>
              <w:pStyle w:val="Tabletext"/>
              <w:jc w:val="center"/>
            </w:pPr>
          </w:p>
        </w:tc>
        <w:tc>
          <w:tcPr>
            <w:tcW w:w="713" w:type="dxa"/>
            <w:tcBorders>
              <w:top w:val="nil"/>
              <w:bottom w:val="nil"/>
            </w:tcBorders>
          </w:tcPr>
          <w:p w14:paraId="61766C28" w14:textId="77777777" w:rsidR="004D1D22" w:rsidRDefault="004D1D22" w:rsidP="005D6EF4">
            <w:pPr>
              <w:pStyle w:val="Tabletext"/>
              <w:jc w:val="center"/>
            </w:pPr>
          </w:p>
        </w:tc>
        <w:tc>
          <w:tcPr>
            <w:tcW w:w="715" w:type="dxa"/>
            <w:tcBorders>
              <w:top w:val="nil"/>
              <w:bottom w:val="nil"/>
            </w:tcBorders>
            <w:vAlign w:val="bottom"/>
          </w:tcPr>
          <w:p w14:paraId="17203604" w14:textId="77777777" w:rsidR="004D1D22" w:rsidRDefault="004D1D22" w:rsidP="005D6EF4">
            <w:pPr>
              <w:pStyle w:val="Tabletext"/>
              <w:jc w:val="center"/>
            </w:pPr>
            <w:r>
              <w:t>1</w:t>
            </w:r>
          </w:p>
        </w:tc>
        <w:tc>
          <w:tcPr>
            <w:tcW w:w="714" w:type="dxa"/>
            <w:tcBorders>
              <w:top w:val="nil"/>
              <w:bottom w:val="nil"/>
            </w:tcBorders>
            <w:vAlign w:val="bottom"/>
          </w:tcPr>
          <w:p w14:paraId="49C4F81E" w14:textId="77777777" w:rsidR="004D1D22" w:rsidRDefault="004D1D22" w:rsidP="005D6EF4">
            <w:pPr>
              <w:pStyle w:val="Tabletext"/>
              <w:jc w:val="center"/>
            </w:pPr>
            <w:r>
              <w:t>1</w:t>
            </w:r>
          </w:p>
        </w:tc>
        <w:tc>
          <w:tcPr>
            <w:tcW w:w="714" w:type="dxa"/>
            <w:tcBorders>
              <w:top w:val="nil"/>
              <w:bottom w:val="nil"/>
            </w:tcBorders>
            <w:vAlign w:val="bottom"/>
          </w:tcPr>
          <w:p w14:paraId="246F6760" w14:textId="77777777" w:rsidR="004D1D22" w:rsidRDefault="004D1D22" w:rsidP="005D6EF4">
            <w:pPr>
              <w:pStyle w:val="Tabletext"/>
              <w:jc w:val="center"/>
            </w:pPr>
            <w:r>
              <w:t>1</w:t>
            </w:r>
          </w:p>
        </w:tc>
        <w:tc>
          <w:tcPr>
            <w:tcW w:w="715" w:type="dxa"/>
            <w:tcBorders>
              <w:top w:val="nil"/>
              <w:bottom w:val="nil"/>
            </w:tcBorders>
            <w:vAlign w:val="bottom"/>
          </w:tcPr>
          <w:p w14:paraId="60DD847F" w14:textId="77777777" w:rsidR="004D1D22" w:rsidRDefault="004D1D22" w:rsidP="005D6EF4">
            <w:pPr>
              <w:pStyle w:val="Tabletext"/>
              <w:jc w:val="center"/>
            </w:pPr>
            <w:r>
              <w:t>1</w:t>
            </w:r>
          </w:p>
        </w:tc>
        <w:tc>
          <w:tcPr>
            <w:tcW w:w="714" w:type="dxa"/>
            <w:tcBorders>
              <w:top w:val="nil"/>
              <w:bottom w:val="nil"/>
            </w:tcBorders>
            <w:vAlign w:val="bottom"/>
          </w:tcPr>
          <w:p w14:paraId="2D30E5F0" w14:textId="77777777" w:rsidR="004D1D22" w:rsidRDefault="004D1D22" w:rsidP="005D6EF4">
            <w:pPr>
              <w:pStyle w:val="Tabletext"/>
              <w:jc w:val="center"/>
            </w:pPr>
            <w:r>
              <w:t>1</w:t>
            </w:r>
          </w:p>
        </w:tc>
        <w:tc>
          <w:tcPr>
            <w:tcW w:w="714" w:type="dxa"/>
            <w:tcBorders>
              <w:top w:val="nil"/>
              <w:bottom w:val="nil"/>
            </w:tcBorders>
            <w:vAlign w:val="bottom"/>
          </w:tcPr>
          <w:p w14:paraId="47F1EDF2" w14:textId="77777777" w:rsidR="004D1D22" w:rsidRDefault="004D1D22" w:rsidP="005D6EF4">
            <w:pPr>
              <w:pStyle w:val="Tabletext"/>
              <w:jc w:val="center"/>
            </w:pPr>
            <w:r>
              <w:t>1</w:t>
            </w:r>
          </w:p>
        </w:tc>
        <w:tc>
          <w:tcPr>
            <w:tcW w:w="715" w:type="dxa"/>
            <w:tcBorders>
              <w:top w:val="nil"/>
              <w:bottom w:val="nil"/>
            </w:tcBorders>
            <w:vAlign w:val="bottom"/>
          </w:tcPr>
          <w:p w14:paraId="27423AE0" w14:textId="77777777" w:rsidR="004D1D22" w:rsidRDefault="004D1D22" w:rsidP="005D6EF4">
            <w:pPr>
              <w:pStyle w:val="Tabletext"/>
              <w:jc w:val="center"/>
            </w:pPr>
            <w:r>
              <w:t>1</w:t>
            </w:r>
          </w:p>
        </w:tc>
        <w:tc>
          <w:tcPr>
            <w:tcW w:w="716" w:type="dxa"/>
            <w:tcBorders>
              <w:top w:val="nil"/>
              <w:bottom w:val="nil"/>
            </w:tcBorders>
            <w:vAlign w:val="bottom"/>
          </w:tcPr>
          <w:p w14:paraId="32D974AC" w14:textId="77777777" w:rsidR="004D1D22" w:rsidRDefault="004D1D22" w:rsidP="005D6EF4">
            <w:pPr>
              <w:pStyle w:val="Tabletext"/>
              <w:jc w:val="center"/>
            </w:pPr>
            <w:r>
              <w:t>1</w:t>
            </w:r>
          </w:p>
        </w:tc>
        <w:tc>
          <w:tcPr>
            <w:tcW w:w="716" w:type="dxa"/>
            <w:tcBorders>
              <w:top w:val="nil"/>
              <w:bottom w:val="nil"/>
            </w:tcBorders>
            <w:vAlign w:val="bottom"/>
          </w:tcPr>
          <w:p w14:paraId="5B5DC765" w14:textId="77777777" w:rsidR="004D1D22" w:rsidRDefault="004D1D22" w:rsidP="005D6EF4">
            <w:pPr>
              <w:pStyle w:val="Tabletext"/>
              <w:jc w:val="center"/>
            </w:pPr>
            <w:r>
              <w:t>1</w:t>
            </w:r>
          </w:p>
        </w:tc>
        <w:tc>
          <w:tcPr>
            <w:tcW w:w="715" w:type="dxa"/>
            <w:tcBorders>
              <w:top w:val="nil"/>
              <w:bottom w:val="nil"/>
            </w:tcBorders>
            <w:vAlign w:val="bottom"/>
          </w:tcPr>
          <w:p w14:paraId="37B75086" w14:textId="77777777" w:rsidR="004D1D22" w:rsidRDefault="004D1D22" w:rsidP="005D6EF4">
            <w:pPr>
              <w:pStyle w:val="Tabletext"/>
              <w:jc w:val="center"/>
            </w:pPr>
            <w:r>
              <w:t>1</w:t>
            </w:r>
          </w:p>
        </w:tc>
      </w:tr>
      <w:tr w:rsidR="004D1D22" w14:paraId="0E7FC1C6" w14:textId="77777777" w:rsidTr="00F94D63">
        <w:trPr>
          <w:cantSplit/>
        </w:trPr>
        <w:tc>
          <w:tcPr>
            <w:tcW w:w="1829" w:type="dxa"/>
            <w:tcBorders>
              <w:top w:val="nil"/>
              <w:bottom w:val="nil"/>
            </w:tcBorders>
            <w:vAlign w:val="bottom"/>
          </w:tcPr>
          <w:p w14:paraId="1C04C18A" w14:textId="77777777" w:rsidR="004D1D22" w:rsidRDefault="004D1D22" w:rsidP="005D6EF4">
            <w:pPr>
              <w:pStyle w:val="Tabletext"/>
            </w:pPr>
          </w:p>
        </w:tc>
        <w:tc>
          <w:tcPr>
            <w:tcW w:w="3447" w:type="dxa"/>
            <w:tcBorders>
              <w:top w:val="nil"/>
              <w:bottom w:val="nil"/>
            </w:tcBorders>
            <w:vAlign w:val="bottom"/>
          </w:tcPr>
          <w:p w14:paraId="7D817996" w14:textId="77777777" w:rsidR="004D1D22" w:rsidRDefault="004D1D22" w:rsidP="005D6EF4">
            <w:pPr>
              <w:pStyle w:val="Tabletext"/>
            </w:pPr>
            <w:r>
              <w:t>Don’t have suitable transport</w:t>
            </w:r>
          </w:p>
        </w:tc>
        <w:tc>
          <w:tcPr>
            <w:tcW w:w="713" w:type="dxa"/>
            <w:tcBorders>
              <w:top w:val="nil"/>
              <w:bottom w:val="nil"/>
            </w:tcBorders>
          </w:tcPr>
          <w:p w14:paraId="6B226102" w14:textId="77777777" w:rsidR="004D1D22" w:rsidRDefault="004D1D22" w:rsidP="005D6EF4">
            <w:pPr>
              <w:pStyle w:val="Tabletext"/>
              <w:jc w:val="center"/>
            </w:pPr>
          </w:p>
        </w:tc>
        <w:tc>
          <w:tcPr>
            <w:tcW w:w="713" w:type="dxa"/>
            <w:tcBorders>
              <w:top w:val="nil"/>
              <w:bottom w:val="nil"/>
            </w:tcBorders>
          </w:tcPr>
          <w:p w14:paraId="20F06AC3" w14:textId="77777777" w:rsidR="004D1D22" w:rsidRDefault="004D1D22" w:rsidP="005D6EF4">
            <w:pPr>
              <w:pStyle w:val="Tabletext"/>
              <w:jc w:val="center"/>
            </w:pPr>
          </w:p>
        </w:tc>
        <w:tc>
          <w:tcPr>
            <w:tcW w:w="715" w:type="dxa"/>
            <w:tcBorders>
              <w:top w:val="nil"/>
              <w:bottom w:val="nil"/>
            </w:tcBorders>
            <w:vAlign w:val="bottom"/>
          </w:tcPr>
          <w:p w14:paraId="423C7702" w14:textId="77777777" w:rsidR="004D1D22" w:rsidRDefault="004D1D22" w:rsidP="005D6EF4">
            <w:pPr>
              <w:pStyle w:val="Tabletext"/>
              <w:jc w:val="center"/>
            </w:pPr>
            <w:r>
              <w:t>1</w:t>
            </w:r>
          </w:p>
        </w:tc>
        <w:tc>
          <w:tcPr>
            <w:tcW w:w="714" w:type="dxa"/>
            <w:tcBorders>
              <w:top w:val="nil"/>
              <w:bottom w:val="nil"/>
            </w:tcBorders>
            <w:vAlign w:val="bottom"/>
          </w:tcPr>
          <w:p w14:paraId="24AE5C19" w14:textId="77777777" w:rsidR="004D1D22" w:rsidRDefault="004D1D22" w:rsidP="005D6EF4">
            <w:pPr>
              <w:pStyle w:val="Tabletext"/>
              <w:jc w:val="center"/>
            </w:pPr>
            <w:r>
              <w:t>1</w:t>
            </w:r>
          </w:p>
        </w:tc>
        <w:tc>
          <w:tcPr>
            <w:tcW w:w="714" w:type="dxa"/>
            <w:tcBorders>
              <w:top w:val="nil"/>
              <w:bottom w:val="nil"/>
            </w:tcBorders>
            <w:vAlign w:val="bottom"/>
          </w:tcPr>
          <w:p w14:paraId="500FF2CA" w14:textId="77777777" w:rsidR="004D1D22" w:rsidRDefault="004D1D22" w:rsidP="005D6EF4">
            <w:pPr>
              <w:pStyle w:val="Tabletext"/>
              <w:jc w:val="center"/>
            </w:pPr>
            <w:r>
              <w:t>1</w:t>
            </w:r>
          </w:p>
        </w:tc>
        <w:tc>
          <w:tcPr>
            <w:tcW w:w="715" w:type="dxa"/>
            <w:tcBorders>
              <w:top w:val="nil"/>
              <w:bottom w:val="nil"/>
            </w:tcBorders>
            <w:vAlign w:val="bottom"/>
          </w:tcPr>
          <w:p w14:paraId="0EE202B5" w14:textId="77777777" w:rsidR="004D1D22" w:rsidRDefault="004D1D22" w:rsidP="005D6EF4">
            <w:pPr>
              <w:pStyle w:val="Tabletext"/>
              <w:jc w:val="center"/>
            </w:pPr>
            <w:r>
              <w:t>1</w:t>
            </w:r>
          </w:p>
        </w:tc>
        <w:tc>
          <w:tcPr>
            <w:tcW w:w="714" w:type="dxa"/>
            <w:tcBorders>
              <w:top w:val="nil"/>
              <w:bottom w:val="nil"/>
            </w:tcBorders>
            <w:vAlign w:val="bottom"/>
          </w:tcPr>
          <w:p w14:paraId="0F8E8CA2" w14:textId="77777777" w:rsidR="004D1D22" w:rsidRDefault="004D1D22" w:rsidP="005D6EF4">
            <w:pPr>
              <w:pStyle w:val="Tabletext"/>
              <w:jc w:val="center"/>
            </w:pPr>
            <w:r>
              <w:t>1</w:t>
            </w:r>
          </w:p>
        </w:tc>
        <w:tc>
          <w:tcPr>
            <w:tcW w:w="714" w:type="dxa"/>
            <w:tcBorders>
              <w:top w:val="nil"/>
              <w:bottom w:val="nil"/>
            </w:tcBorders>
            <w:vAlign w:val="bottom"/>
          </w:tcPr>
          <w:p w14:paraId="6AB5E323" w14:textId="77777777" w:rsidR="004D1D22" w:rsidRDefault="004D1D22" w:rsidP="005D6EF4">
            <w:pPr>
              <w:pStyle w:val="Tabletext"/>
              <w:jc w:val="center"/>
            </w:pPr>
            <w:r>
              <w:t>1</w:t>
            </w:r>
          </w:p>
        </w:tc>
        <w:tc>
          <w:tcPr>
            <w:tcW w:w="715" w:type="dxa"/>
            <w:tcBorders>
              <w:top w:val="nil"/>
              <w:bottom w:val="nil"/>
            </w:tcBorders>
            <w:vAlign w:val="bottom"/>
          </w:tcPr>
          <w:p w14:paraId="5ED7B012" w14:textId="77777777" w:rsidR="004D1D22" w:rsidRDefault="004D1D22" w:rsidP="005D6EF4">
            <w:pPr>
              <w:pStyle w:val="Tabletext"/>
              <w:jc w:val="center"/>
            </w:pPr>
            <w:r>
              <w:t>1</w:t>
            </w:r>
          </w:p>
        </w:tc>
        <w:tc>
          <w:tcPr>
            <w:tcW w:w="716" w:type="dxa"/>
            <w:tcBorders>
              <w:top w:val="nil"/>
              <w:bottom w:val="nil"/>
            </w:tcBorders>
            <w:vAlign w:val="bottom"/>
          </w:tcPr>
          <w:p w14:paraId="138A9422" w14:textId="77777777" w:rsidR="004D1D22" w:rsidRDefault="004D1D22" w:rsidP="005D6EF4">
            <w:pPr>
              <w:pStyle w:val="Tabletext"/>
              <w:jc w:val="center"/>
            </w:pPr>
            <w:r>
              <w:t>1</w:t>
            </w:r>
          </w:p>
        </w:tc>
        <w:tc>
          <w:tcPr>
            <w:tcW w:w="716" w:type="dxa"/>
            <w:tcBorders>
              <w:top w:val="nil"/>
              <w:bottom w:val="nil"/>
            </w:tcBorders>
            <w:vAlign w:val="bottom"/>
          </w:tcPr>
          <w:p w14:paraId="46619DEA" w14:textId="77777777" w:rsidR="004D1D22" w:rsidRDefault="004D1D22" w:rsidP="005D6EF4">
            <w:pPr>
              <w:pStyle w:val="Tabletext"/>
              <w:jc w:val="center"/>
            </w:pPr>
            <w:r>
              <w:t>1</w:t>
            </w:r>
          </w:p>
        </w:tc>
        <w:tc>
          <w:tcPr>
            <w:tcW w:w="715" w:type="dxa"/>
            <w:tcBorders>
              <w:top w:val="nil"/>
              <w:bottom w:val="nil"/>
            </w:tcBorders>
            <w:vAlign w:val="bottom"/>
          </w:tcPr>
          <w:p w14:paraId="29F3F160" w14:textId="77777777" w:rsidR="004D1D22" w:rsidRDefault="004D1D22" w:rsidP="005D6EF4">
            <w:pPr>
              <w:pStyle w:val="Tabletext"/>
              <w:jc w:val="center"/>
            </w:pPr>
            <w:r>
              <w:t>1</w:t>
            </w:r>
          </w:p>
        </w:tc>
      </w:tr>
      <w:tr w:rsidR="004D1D22" w14:paraId="598908E1" w14:textId="77777777" w:rsidTr="00F94D63">
        <w:trPr>
          <w:cantSplit/>
        </w:trPr>
        <w:tc>
          <w:tcPr>
            <w:tcW w:w="1829" w:type="dxa"/>
            <w:tcBorders>
              <w:top w:val="nil"/>
              <w:bottom w:val="nil"/>
            </w:tcBorders>
            <w:vAlign w:val="bottom"/>
          </w:tcPr>
          <w:p w14:paraId="563990DC" w14:textId="77777777" w:rsidR="004D1D22" w:rsidRDefault="004D1D22" w:rsidP="005D6EF4">
            <w:pPr>
              <w:pStyle w:val="Tabletext"/>
            </w:pPr>
          </w:p>
        </w:tc>
        <w:tc>
          <w:tcPr>
            <w:tcW w:w="3447" w:type="dxa"/>
            <w:tcBorders>
              <w:top w:val="nil"/>
              <w:bottom w:val="nil"/>
            </w:tcBorders>
            <w:vAlign w:val="bottom"/>
          </w:tcPr>
          <w:p w14:paraId="79773025" w14:textId="77777777" w:rsidR="004D1D22" w:rsidRDefault="004D1D22" w:rsidP="005D6EF4">
            <w:pPr>
              <w:pStyle w:val="Tabletext"/>
            </w:pPr>
            <w:r>
              <w:t>Not enough of the right kind of education</w:t>
            </w:r>
          </w:p>
        </w:tc>
        <w:tc>
          <w:tcPr>
            <w:tcW w:w="713" w:type="dxa"/>
            <w:tcBorders>
              <w:top w:val="nil"/>
              <w:bottom w:val="nil"/>
            </w:tcBorders>
          </w:tcPr>
          <w:p w14:paraId="6C7EEEAE" w14:textId="77777777" w:rsidR="004D1D22" w:rsidRDefault="004D1D22" w:rsidP="005D6EF4">
            <w:pPr>
              <w:pStyle w:val="Tabletext"/>
              <w:jc w:val="center"/>
            </w:pPr>
          </w:p>
        </w:tc>
        <w:tc>
          <w:tcPr>
            <w:tcW w:w="713" w:type="dxa"/>
            <w:tcBorders>
              <w:top w:val="nil"/>
              <w:bottom w:val="nil"/>
            </w:tcBorders>
          </w:tcPr>
          <w:p w14:paraId="5C977123" w14:textId="77777777" w:rsidR="004D1D22" w:rsidRDefault="004D1D22" w:rsidP="005D6EF4">
            <w:pPr>
              <w:pStyle w:val="Tabletext"/>
              <w:jc w:val="center"/>
            </w:pPr>
          </w:p>
        </w:tc>
        <w:tc>
          <w:tcPr>
            <w:tcW w:w="715" w:type="dxa"/>
            <w:tcBorders>
              <w:top w:val="nil"/>
              <w:bottom w:val="nil"/>
            </w:tcBorders>
            <w:vAlign w:val="bottom"/>
          </w:tcPr>
          <w:p w14:paraId="38DC2328" w14:textId="77777777" w:rsidR="004D1D22" w:rsidRDefault="004D1D22" w:rsidP="005D6EF4">
            <w:pPr>
              <w:pStyle w:val="Tabletext"/>
              <w:jc w:val="center"/>
            </w:pPr>
            <w:r>
              <w:t>1</w:t>
            </w:r>
          </w:p>
        </w:tc>
        <w:tc>
          <w:tcPr>
            <w:tcW w:w="714" w:type="dxa"/>
            <w:tcBorders>
              <w:top w:val="nil"/>
              <w:bottom w:val="nil"/>
            </w:tcBorders>
            <w:vAlign w:val="bottom"/>
          </w:tcPr>
          <w:p w14:paraId="703D8E65" w14:textId="77777777" w:rsidR="004D1D22" w:rsidRDefault="004D1D22" w:rsidP="005D6EF4">
            <w:pPr>
              <w:pStyle w:val="Tabletext"/>
              <w:jc w:val="center"/>
            </w:pPr>
            <w:r>
              <w:t>1</w:t>
            </w:r>
          </w:p>
        </w:tc>
        <w:tc>
          <w:tcPr>
            <w:tcW w:w="714" w:type="dxa"/>
            <w:tcBorders>
              <w:top w:val="nil"/>
              <w:bottom w:val="nil"/>
            </w:tcBorders>
            <w:vAlign w:val="bottom"/>
          </w:tcPr>
          <w:p w14:paraId="048CA2DE" w14:textId="77777777" w:rsidR="004D1D22" w:rsidRDefault="004D1D22" w:rsidP="005D6EF4">
            <w:pPr>
              <w:pStyle w:val="Tabletext"/>
              <w:jc w:val="center"/>
            </w:pPr>
            <w:r>
              <w:t>1</w:t>
            </w:r>
          </w:p>
        </w:tc>
        <w:tc>
          <w:tcPr>
            <w:tcW w:w="715" w:type="dxa"/>
            <w:tcBorders>
              <w:top w:val="nil"/>
              <w:bottom w:val="nil"/>
            </w:tcBorders>
            <w:vAlign w:val="bottom"/>
          </w:tcPr>
          <w:p w14:paraId="2250E0F6" w14:textId="77777777" w:rsidR="004D1D22" w:rsidRDefault="004D1D22" w:rsidP="005D6EF4">
            <w:pPr>
              <w:pStyle w:val="Tabletext"/>
              <w:jc w:val="center"/>
            </w:pPr>
            <w:r>
              <w:t>1</w:t>
            </w:r>
          </w:p>
        </w:tc>
        <w:tc>
          <w:tcPr>
            <w:tcW w:w="714" w:type="dxa"/>
            <w:tcBorders>
              <w:top w:val="nil"/>
              <w:bottom w:val="nil"/>
            </w:tcBorders>
            <w:vAlign w:val="bottom"/>
          </w:tcPr>
          <w:p w14:paraId="13D30DB1" w14:textId="77777777" w:rsidR="004D1D22" w:rsidRDefault="004D1D22" w:rsidP="005D6EF4">
            <w:pPr>
              <w:pStyle w:val="Tabletext"/>
              <w:jc w:val="center"/>
            </w:pPr>
            <w:r>
              <w:t>1</w:t>
            </w:r>
          </w:p>
        </w:tc>
        <w:tc>
          <w:tcPr>
            <w:tcW w:w="714" w:type="dxa"/>
            <w:tcBorders>
              <w:top w:val="nil"/>
              <w:bottom w:val="nil"/>
            </w:tcBorders>
            <w:vAlign w:val="bottom"/>
          </w:tcPr>
          <w:p w14:paraId="22C10E5A" w14:textId="77777777" w:rsidR="004D1D22" w:rsidRDefault="004D1D22" w:rsidP="005D6EF4">
            <w:pPr>
              <w:pStyle w:val="Tabletext"/>
              <w:jc w:val="center"/>
            </w:pPr>
            <w:r>
              <w:t>1</w:t>
            </w:r>
          </w:p>
        </w:tc>
        <w:tc>
          <w:tcPr>
            <w:tcW w:w="715" w:type="dxa"/>
            <w:tcBorders>
              <w:top w:val="nil"/>
              <w:bottom w:val="nil"/>
            </w:tcBorders>
            <w:vAlign w:val="bottom"/>
          </w:tcPr>
          <w:p w14:paraId="63505E5F" w14:textId="77777777" w:rsidR="004D1D22" w:rsidRDefault="004D1D22" w:rsidP="005D6EF4">
            <w:pPr>
              <w:pStyle w:val="Tabletext"/>
              <w:jc w:val="center"/>
            </w:pPr>
            <w:r>
              <w:t>1</w:t>
            </w:r>
          </w:p>
        </w:tc>
        <w:tc>
          <w:tcPr>
            <w:tcW w:w="716" w:type="dxa"/>
            <w:tcBorders>
              <w:top w:val="nil"/>
              <w:bottom w:val="nil"/>
            </w:tcBorders>
            <w:vAlign w:val="bottom"/>
          </w:tcPr>
          <w:p w14:paraId="1D414DE3" w14:textId="77777777" w:rsidR="004D1D22" w:rsidRDefault="004D1D22" w:rsidP="005D6EF4">
            <w:pPr>
              <w:pStyle w:val="Tabletext"/>
              <w:jc w:val="center"/>
            </w:pPr>
            <w:r>
              <w:t>1</w:t>
            </w:r>
          </w:p>
        </w:tc>
        <w:tc>
          <w:tcPr>
            <w:tcW w:w="716" w:type="dxa"/>
            <w:tcBorders>
              <w:top w:val="nil"/>
              <w:bottom w:val="nil"/>
            </w:tcBorders>
            <w:vAlign w:val="bottom"/>
          </w:tcPr>
          <w:p w14:paraId="6D55BC1A" w14:textId="77777777" w:rsidR="004D1D22" w:rsidRDefault="004D1D22" w:rsidP="005D6EF4">
            <w:pPr>
              <w:pStyle w:val="Tabletext"/>
              <w:jc w:val="center"/>
            </w:pPr>
            <w:r>
              <w:t>1</w:t>
            </w:r>
          </w:p>
        </w:tc>
        <w:tc>
          <w:tcPr>
            <w:tcW w:w="715" w:type="dxa"/>
            <w:tcBorders>
              <w:top w:val="nil"/>
              <w:bottom w:val="nil"/>
            </w:tcBorders>
            <w:vAlign w:val="bottom"/>
          </w:tcPr>
          <w:p w14:paraId="0D1E2BF5" w14:textId="77777777" w:rsidR="004D1D22" w:rsidRDefault="004D1D22" w:rsidP="005D6EF4">
            <w:pPr>
              <w:pStyle w:val="Tabletext"/>
              <w:jc w:val="center"/>
            </w:pPr>
            <w:r>
              <w:t>1</w:t>
            </w:r>
          </w:p>
        </w:tc>
      </w:tr>
      <w:tr w:rsidR="004D1D22" w14:paraId="7B9B62C7" w14:textId="77777777" w:rsidTr="00F94D63">
        <w:trPr>
          <w:cantSplit/>
        </w:trPr>
        <w:tc>
          <w:tcPr>
            <w:tcW w:w="1829" w:type="dxa"/>
            <w:tcBorders>
              <w:top w:val="nil"/>
              <w:bottom w:val="nil"/>
            </w:tcBorders>
            <w:vAlign w:val="bottom"/>
          </w:tcPr>
          <w:p w14:paraId="79268663" w14:textId="77777777" w:rsidR="004D1D22" w:rsidRDefault="004D1D22" w:rsidP="005D6EF4">
            <w:pPr>
              <w:pStyle w:val="Tabletext"/>
            </w:pPr>
          </w:p>
        </w:tc>
        <w:tc>
          <w:tcPr>
            <w:tcW w:w="3447" w:type="dxa"/>
            <w:tcBorders>
              <w:top w:val="nil"/>
              <w:bottom w:val="nil"/>
            </w:tcBorders>
            <w:vAlign w:val="bottom"/>
          </w:tcPr>
          <w:p w14:paraId="55FE7E52" w14:textId="77777777" w:rsidR="004D1D22" w:rsidRDefault="004D1D22" w:rsidP="005D6EF4">
            <w:pPr>
              <w:pStyle w:val="Tabletext"/>
            </w:pPr>
            <w:r>
              <w:t>Don’t have enough work experience</w:t>
            </w:r>
          </w:p>
        </w:tc>
        <w:tc>
          <w:tcPr>
            <w:tcW w:w="713" w:type="dxa"/>
            <w:tcBorders>
              <w:top w:val="nil"/>
              <w:bottom w:val="nil"/>
            </w:tcBorders>
          </w:tcPr>
          <w:p w14:paraId="1F410175" w14:textId="77777777" w:rsidR="004D1D22" w:rsidRDefault="004D1D22" w:rsidP="005D6EF4">
            <w:pPr>
              <w:pStyle w:val="Tabletext"/>
              <w:jc w:val="center"/>
            </w:pPr>
          </w:p>
        </w:tc>
        <w:tc>
          <w:tcPr>
            <w:tcW w:w="713" w:type="dxa"/>
            <w:tcBorders>
              <w:top w:val="nil"/>
              <w:bottom w:val="nil"/>
            </w:tcBorders>
          </w:tcPr>
          <w:p w14:paraId="1BE1AE09" w14:textId="77777777" w:rsidR="004D1D22" w:rsidRDefault="004D1D22" w:rsidP="005D6EF4">
            <w:pPr>
              <w:pStyle w:val="Tabletext"/>
              <w:jc w:val="center"/>
            </w:pPr>
          </w:p>
        </w:tc>
        <w:tc>
          <w:tcPr>
            <w:tcW w:w="715" w:type="dxa"/>
            <w:tcBorders>
              <w:top w:val="nil"/>
              <w:bottom w:val="nil"/>
            </w:tcBorders>
            <w:vAlign w:val="bottom"/>
          </w:tcPr>
          <w:p w14:paraId="3BDE6284" w14:textId="77777777" w:rsidR="004D1D22" w:rsidRDefault="004D1D22" w:rsidP="005D6EF4">
            <w:pPr>
              <w:pStyle w:val="Tabletext"/>
              <w:jc w:val="center"/>
            </w:pPr>
            <w:r>
              <w:t>1</w:t>
            </w:r>
          </w:p>
        </w:tc>
        <w:tc>
          <w:tcPr>
            <w:tcW w:w="714" w:type="dxa"/>
            <w:tcBorders>
              <w:top w:val="nil"/>
              <w:bottom w:val="nil"/>
            </w:tcBorders>
            <w:vAlign w:val="bottom"/>
          </w:tcPr>
          <w:p w14:paraId="5D763439" w14:textId="77777777" w:rsidR="004D1D22" w:rsidRDefault="004D1D22" w:rsidP="005D6EF4">
            <w:pPr>
              <w:pStyle w:val="Tabletext"/>
              <w:jc w:val="center"/>
            </w:pPr>
            <w:r>
              <w:t>1</w:t>
            </w:r>
          </w:p>
        </w:tc>
        <w:tc>
          <w:tcPr>
            <w:tcW w:w="714" w:type="dxa"/>
            <w:tcBorders>
              <w:top w:val="nil"/>
              <w:bottom w:val="nil"/>
            </w:tcBorders>
            <w:vAlign w:val="bottom"/>
          </w:tcPr>
          <w:p w14:paraId="1ABE597C" w14:textId="77777777" w:rsidR="004D1D22" w:rsidRDefault="004D1D22" w:rsidP="005D6EF4">
            <w:pPr>
              <w:pStyle w:val="Tabletext"/>
              <w:jc w:val="center"/>
            </w:pPr>
            <w:r>
              <w:t>1</w:t>
            </w:r>
          </w:p>
        </w:tc>
        <w:tc>
          <w:tcPr>
            <w:tcW w:w="715" w:type="dxa"/>
            <w:tcBorders>
              <w:top w:val="nil"/>
              <w:bottom w:val="nil"/>
            </w:tcBorders>
            <w:vAlign w:val="bottom"/>
          </w:tcPr>
          <w:p w14:paraId="137B974E" w14:textId="77777777" w:rsidR="004D1D22" w:rsidRDefault="004D1D22" w:rsidP="005D6EF4">
            <w:pPr>
              <w:pStyle w:val="Tabletext"/>
              <w:jc w:val="center"/>
            </w:pPr>
            <w:r>
              <w:t>1</w:t>
            </w:r>
          </w:p>
        </w:tc>
        <w:tc>
          <w:tcPr>
            <w:tcW w:w="714" w:type="dxa"/>
            <w:tcBorders>
              <w:top w:val="nil"/>
              <w:bottom w:val="nil"/>
            </w:tcBorders>
            <w:vAlign w:val="bottom"/>
          </w:tcPr>
          <w:p w14:paraId="07685A17" w14:textId="77777777" w:rsidR="004D1D22" w:rsidRDefault="004D1D22" w:rsidP="005D6EF4">
            <w:pPr>
              <w:pStyle w:val="Tabletext"/>
              <w:jc w:val="center"/>
            </w:pPr>
            <w:r>
              <w:t>1</w:t>
            </w:r>
          </w:p>
        </w:tc>
        <w:tc>
          <w:tcPr>
            <w:tcW w:w="714" w:type="dxa"/>
            <w:tcBorders>
              <w:top w:val="nil"/>
              <w:bottom w:val="nil"/>
            </w:tcBorders>
            <w:vAlign w:val="bottom"/>
          </w:tcPr>
          <w:p w14:paraId="4954D429" w14:textId="77777777" w:rsidR="004D1D22" w:rsidRDefault="004D1D22" w:rsidP="005D6EF4">
            <w:pPr>
              <w:pStyle w:val="Tabletext"/>
              <w:jc w:val="center"/>
            </w:pPr>
            <w:r>
              <w:t>1</w:t>
            </w:r>
          </w:p>
        </w:tc>
        <w:tc>
          <w:tcPr>
            <w:tcW w:w="715" w:type="dxa"/>
            <w:tcBorders>
              <w:top w:val="nil"/>
              <w:bottom w:val="nil"/>
            </w:tcBorders>
            <w:vAlign w:val="bottom"/>
          </w:tcPr>
          <w:p w14:paraId="565BFE63" w14:textId="77777777" w:rsidR="004D1D22" w:rsidRDefault="004D1D22" w:rsidP="005D6EF4">
            <w:pPr>
              <w:pStyle w:val="Tabletext"/>
              <w:jc w:val="center"/>
            </w:pPr>
            <w:r>
              <w:t>1</w:t>
            </w:r>
          </w:p>
        </w:tc>
        <w:tc>
          <w:tcPr>
            <w:tcW w:w="716" w:type="dxa"/>
            <w:tcBorders>
              <w:top w:val="nil"/>
              <w:bottom w:val="nil"/>
            </w:tcBorders>
            <w:vAlign w:val="bottom"/>
          </w:tcPr>
          <w:p w14:paraId="223AFF79" w14:textId="77777777" w:rsidR="004D1D22" w:rsidRDefault="004D1D22" w:rsidP="005D6EF4">
            <w:pPr>
              <w:pStyle w:val="Tabletext"/>
              <w:jc w:val="center"/>
            </w:pPr>
            <w:r>
              <w:t>1</w:t>
            </w:r>
          </w:p>
        </w:tc>
        <w:tc>
          <w:tcPr>
            <w:tcW w:w="716" w:type="dxa"/>
            <w:tcBorders>
              <w:top w:val="nil"/>
              <w:bottom w:val="nil"/>
            </w:tcBorders>
            <w:vAlign w:val="bottom"/>
          </w:tcPr>
          <w:p w14:paraId="4C6780D3" w14:textId="77777777" w:rsidR="004D1D22" w:rsidRDefault="004D1D22" w:rsidP="005D6EF4">
            <w:pPr>
              <w:pStyle w:val="Tabletext"/>
              <w:jc w:val="center"/>
            </w:pPr>
            <w:r>
              <w:t>1</w:t>
            </w:r>
          </w:p>
        </w:tc>
        <w:tc>
          <w:tcPr>
            <w:tcW w:w="715" w:type="dxa"/>
            <w:tcBorders>
              <w:top w:val="nil"/>
              <w:bottom w:val="nil"/>
            </w:tcBorders>
            <w:vAlign w:val="bottom"/>
          </w:tcPr>
          <w:p w14:paraId="39C5FD83" w14:textId="77777777" w:rsidR="004D1D22" w:rsidRDefault="004D1D22" w:rsidP="005D6EF4">
            <w:pPr>
              <w:pStyle w:val="Tabletext"/>
              <w:jc w:val="center"/>
            </w:pPr>
            <w:r>
              <w:t>1</w:t>
            </w:r>
          </w:p>
        </w:tc>
      </w:tr>
      <w:tr w:rsidR="004D1D22" w14:paraId="4F800BC3" w14:textId="77777777" w:rsidTr="00F94D63">
        <w:trPr>
          <w:cantSplit/>
        </w:trPr>
        <w:tc>
          <w:tcPr>
            <w:tcW w:w="1829" w:type="dxa"/>
            <w:tcBorders>
              <w:top w:val="nil"/>
              <w:bottom w:val="nil"/>
            </w:tcBorders>
            <w:vAlign w:val="bottom"/>
          </w:tcPr>
          <w:p w14:paraId="1329647B" w14:textId="77777777" w:rsidR="004D1D22" w:rsidRDefault="004D1D22" w:rsidP="005D6EF4">
            <w:pPr>
              <w:pStyle w:val="Tabletext"/>
            </w:pPr>
          </w:p>
        </w:tc>
        <w:tc>
          <w:tcPr>
            <w:tcW w:w="3447" w:type="dxa"/>
            <w:tcBorders>
              <w:top w:val="nil"/>
              <w:bottom w:val="nil"/>
            </w:tcBorders>
            <w:vAlign w:val="bottom"/>
          </w:tcPr>
          <w:p w14:paraId="360083A6" w14:textId="77777777" w:rsidR="004D1D22" w:rsidRDefault="004D1D22" w:rsidP="005D6EF4">
            <w:pPr>
              <w:pStyle w:val="Tabletext"/>
            </w:pPr>
            <w:r>
              <w:t>Not enough jobs available</w:t>
            </w:r>
          </w:p>
        </w:tc>
        <w:tc>
          <w:tcPr>
            <w:tcW w:w="713" w:type="dxa"/>
            <w:tcBorders>
              <w:top w:val="nil"/>
              <w:bottom w:val="nil"/>
            </w:tcBorders>
          </w:tcPr>
          <w:p w14:paraId="4CC73D4A" w14:textId="77777777" w:rsidR="004D1D22" w:rsidRDefault="004D1D22" w:rsidP="005D6EF4">
            <w:pPr>
              <w:pStyle w:val="Tabletext"/>
              <w:jc w:val="center"/>
            </w:pPr>
          </w:p>
        </w:tc>
        <w:tc>
          <w:tcPr>
            <w:tcW w:w="713" w:type="dxa"/>
            <w:tcBorders>
              <w:top w:val="nil"/>
              <w:bottom w:val="nil"/>
            </w:tcBorders>
          </w:tcPr>
          <w:p w14:paraId="12870C63" w14:textId="77777777" w:rsidR="004D1D22" w:rsidRDefault="004D1D22" w:rsidP="005D6EF4">
            <w:pPr>
              <w:pStyle w:val="Tabletext"/>
              <w:jc w:val="center"/>
            </w:pPr>
          </w:p>
        </w:tc>
        <w:tc>
          <w:tcPr>
            <w:tcW w:w="715" w:type="dxa"/>
            <w:tcBorders>
              <w:top w:val="nil"/>
              <w:bottom w:val="nil"/>
            </w:tcBorders>
            <w:vAlign w:val="bottom"/>
          </w:tcPr>
          <w:p w14:paraId="61F2F6E6" w14:textId="77777777" w:rsidR="004D1D22" w:rsidRDefault="004D1D22" w:rsidP="005D6EF4">
            <w:pPr>
              <w:pStyle w:val="Tabletext"/>
              <w:jc w:val="center"/>
            </w:pPr>
            <w:r>
              <w:t>1</w:t>
            </w:r>
          </w:p>
        </w:tc>
        <w:tc>
          <w:tcPr>
            <w:tcW w:w="714" w:type="dxa"/>
            <w:tcBorders>
              <w:top w:val="nil"/>
              <w:bottom w:val="nil"/>
            </w:tcBorders>
            <w:vAlign w:val="bottom"/>
          </w:tcPr>
          <w:p w14:paraId="40F6B397" w14:textId="77777777" w:rsidR="004D1D22" w:rsidRDefault="004D1D22" w:rsidP="005D6EF4">
            <w:pPr>
              <w:pStyle w:val="Tabletext"/>
              <w:jc w:val="center"/>
            </w:pPr>
            <w:r>
              <w:t>1</w:t>
            </w:r>
          </w:p>
        </w:tc>
        <w:tc>
          <w:tcPr>
            <w:tcW w:w="714" w:type="dxa"/>
            <w:tcBorders>
              <w:top w:val="nil"/>
              <w:bottom w:val="nil"/>
            </w:tcBorders>
            <w:vAlign w:val="bottom"/>
          </w:tcPr>
          <w:p w14:paraId="5354801F" w14:textId="77777777" w:rsidR="004D1D22" w:rsidRDefault="004D1D22" w:rsidP="005D6EF4">
            <w:pPr>
              <w:pStyle w:val="Tabletext"/>
              <w:jc w:val="center"/>
            </w:pPr>
            <w:r>
              <w:t>1</w:t>
            </w:r>
          </w:p>
        </w:tc>
        <w:tc>
          <w:tcPr>
            <w:tcW w:w="715" w:type="dxa"/>
            <w:tcBorders>
              <w:top w:val="nil"/>
              <w:bottom w:val="nil"/>
            </w:tcBorders>
            <w:vAlign w:val="bottom"/>
          </w:tcPr>
          <w:p w14:paraId="6BC3FE0D" w14:textId="77777777" w:rsidR="004D1D22" w:rsidRDefault="004D1D22" w:rsidP="005D6EF4">
            <w:pPr>
              <w:pStyle w:val="Tabletext"/>
              <w:jc w:val="center"/>
            </w:pPr>
            <w:r>
              <w:t>1</w:t>
            </w:r>
          </w:p>
        </w:tc>
        <w:tc>
          <w:tcPr>
            <w:tcW w:w="714" w:type="dxa"/>
            <w:tcBorders>
              <w:top w:val="nil"/>
              <w:bottom w:val="nil"/>
            </w:tcBorders>
            <w:vAlign w:val="bottom"/>
          </w:tcPr>
          <w:p w14:paraId="58F61BED" w14:textId="77777777" w:rsidR="004D1D22" w:rsidRDefault="004D1D22" w:rsidP="005D6EF4">
            <w:pPr>
              <w:pStyle w:val="Tabletext"/>
              <w:jc w:val="center"/>
            </w:pPr>
            <w:r>
              <w:t>1</w:t>
            </w:r>
          </w:p>
        </w:tc>
        <w:tc>
          <w:tcPr>
            <w:tcW w:w="714" w:type="dxa"/>
            <w:tcBorders>
              <w:top w:val="nil"/>
              <w:bottom w:val="nil"/>
            </w:tcBorders>
            <w:vAlign w:val="bottom"/>
          </w:tcPr>
          <w:p w14:paraId="749A3FD1" w14:textId="77777777" w:rsidR="004D1D22" w:rsidRDefault="004D1D22" w:rsidP="005D6EF4">
            <w:pPr>
              <w:pStyle w:val="Tabletext"/>
              <w:jc w:val="center"/>
            </w:pPr>
            <w:r>
              <w:t>1</w:t>
            </w:r>
          </w:p>
        </w:tc>
        <w:tc>
          <w:tcPr>
            <w:tcW w:w="715" w:type="dxa"/>
            <w:tcBorders>
              <w:top w:val="nil"/>
              <w:bottom w:val="nil"/>
            </w:tcBorders>
            <w:vAlign w:val="bottom"/>
          </w:tcPr>
          <w:p w14:paraId="5C8F2445" w14:textId="77777777" w:rsidR="004D1D22" w:rsidRDefault="004D1D22" w:rsidP="005D6EF4">
            <w:pPr>
              <w:pStyle w:val="Tabletext"/>
              <w:jc w:val="center"/>
            </w:pPr>
            <w:r>
              <w:t>1</w:t>
            </w:r>
          </w:p>
        </w:tc>
        <w:tc>
          <w:tcPr>
            <w:tcW w:w="716" w:type="dxa"/>
            <w:tcBorders>
              <w:top w:val="nil"/>
              <w:bottom w:val="nil"/>
            </w:tcBorders>
            <w:vAlign w:val="bottom"/>
          </w:tcPr>
          <w:p w14:paraId="7A6F41E8" w14:textId="77777777" w:rsidR="004D1D22" w:rsidRDefault="004D1D22" w:rsidP="005D6EF4">
            <w:pPr>
              <w:pStyle w:val="Tabletext"/>
              <w:jc w:val="center"/>
            </w:pPr>
            <w:r>
              <w:t>1</w:t>
            </w:r>
          </w:p>
        </w:tc>
        <w:tc>
          <w:tcPr>
            <w:tcW w:w="716" w:type="dxa"/>
            <w:tcBorders>
              <w:top w:val="nil"/>
              <w:bottom w:val="nil"/>
            </w:tcBorders>
            <w:vAlign w:val="bottom"/>
          </w:tcPr>
          <w:p w14:paraId="19404F21" w14:textId="77777777" w:rsidR="004D1D22" w:rsidRDefault="004D1D22" w:rsidP="005D6EF4">
            <w:pPr>
              <w:pStyle w:val="Tabletext"/>
              <w:jc w:val="center"/>
            </w:pPr>
            <w:r>
              <w:t>1</w:t>
            </w:r>
          </w:p>
        </w:tc>
        <w:tc>
          <w:tcPr>
            <w:tcW w:w="715" w:type="dxa"/>
            <w:tcBorders>
              <w:top w:val="nil"/>
              <w:bottom w:val="nil"/>
            </w:tcBorders>
            <w:vAlign w:val="bottom"/>
          </w:tcPr>
          <w:p w14:paraId="5328638D" w14:textId="77777777" w:rsidR="004D1D22" w:rsidRDefault="004D1D22" w:rsidP="005D6EF4">
            <w:pPr>
              <w:pStyle w:val="Tabletext"/>
              <w:jc w:val="center"/>
            </w:pPr>
            <w:r>
              <w:t>1</w:t>
            </w:r>
          </w:p>
        </w:tc>
      </w:tr>
      <w:tr w:rsidR="004D1D22" w14:paraId="12180FF2" w14:textId="77777777" w:rsidTr="00F94D63">
        <w:trPr>
          <w:cantSplit/>
        </w:trPr>
        <w:tc>
          <w:tcPr>
            <w:tcW w:w="1829" w:type="dxa"/>
            <w:tcBorders>
              <w:top w:val="nil"/>
              <w:bottom w:val="nil"/>
            </w:tcBorders>
            <w:vAlign w:val="bottom"/>
          </w:tcPr>
          <w:p w14:paraId="7E50151F" w14:textId="77777777" w:rsidR="004D1D22" w:rsidRDefault="004D1D22" w:rsidP="005D6EF4">
            <w:pPr>
              <w:pStyle w:val="Tabletext"/>
            </w:pPr>
          </w:p>
        </w:tc>
        <w:tc>
          <w:tcPr>
            <w:tcW w:w="3447" w:type="dxa"/>
            <w:tcBorders>
              <w:top w:val="nil"/>
              <w:bottom w:val="nil"/>
            </w:tcBorders>
            <w:vAlign w:val="bottom"/>
          </w:tcPr>
          <w:p w14:paraId="61474BEF" w14:textId="77777777" w:rsidR="004D1D22" w:rsidRDefault="004D1D22" w:rsidP="005D6EF4">
            <w:pPr>
              <w:pStyle w:val="Tabletext"/>
            </w:pPr>
            <w:r>
              <w:t>Gender</w:t>
            </w:r>
          </w:p>
        </w:tc>
        <w:tc>
          <w:tcPr>
            <w:tcW w:w="713" w:type="dxa"/>
            <w:tcBorders>
              <w:top w:val="nil"/>
              <w:bottom w:val="nil"/>
            </w:tcBorders>
          </w:tcPr>
          <w:p w14:paraId="0738EB77" w14:textId="77777777" w:rsidR="004D1D22" w:rsidRDefault="004D1D22" w:rsidP="005D6EF4">
            <w:pPr>
              <w:pStyle w:val="Tabletext"/>
              <w:jc w:val="center"/>
            </w:pPr>
          </w:p>
        </w:tc>
        <w:tc>
          <w:tcPr>
            <w:tcW w:w="713" w:type="dxa"/>
            <w:tcBorders>
              <w:top w:val="nil"/>
              <w:bottom w:val="nil"/>
            </w:tcBorders>
          </w:tcPr>
          <w:p w14:paraId="2DADED54" w14:textId="77777777" w:rsidR="004D1D22" w:rsidRDefault="004D1D22" w:rsidP="005D6EF4">
            <w:pPr>
              <w:pStyle w:val="Tabletext"/>
              <w:jc w:val="center"/>
            </w:pPr>
          </w:p>
        </w:tc>
        <w:tc>
          <w:tcPr>
            <w:tcW w:w="715" w:type="dxa"/>
            <w:tcBorders>
              <w:top w:val="nil"/>
              <w:bottom w:val="nil"/>
            </w:tcBorders>
            <w:vAlign w:val="bottom"/>
          </w:tcPr>
          <w:p w14:paraId="047672BB" w14:textId="77777777" w:rsidR="004D1D22" w:rsidRDefault="004D1D22" w:rsidP="005D6EF4">
            <w:pPr>
              <w:pStyle w:val="Tabletext"/>
              <w:jc w:val="center"/>
            </w:pPr>
            <w:r>
              <w:t>1</w:t>
            </w:r>
          </w:p>
        </w:tc>
        <w:tc>
          <w:tcPr>
            <w:tcW w:w="714" w:type="dxa"/>
            <w:tcBorders>
              <w:top w:val="nil"/>
              <w:bottom w:val="nil"/>
            </w:tcBorders>
            <w:vAlign w:val="bottom"/>
          </w:tcPr>
          <w:p w14:paraId="4F1C20C9" w14:textId="77777777" w:rsidR="004D1D22" w:rsidRDefault="004D1D22" w:rsidP="005D6EF4">
            <w:pPr>
              <w:pStyle w:val="Tabletext"/>
              <w:jc w:val="center"/>
            </w:pPr>
            <w:r>
              <w:t>1</w:t>
            </w:r>
          </w:p>
        </w:tc>
        <w:tc>
          <w:tcPr>
            <w:tcW w:w="714" w:type="dxa"/>
            <w:tcBorders>
              <w:top w:val="nil"/>
              <w:bottom w:val="nil"/>
            </w:tcBorders>
            <w:vAlign w:val="bottom"/>
          </w:tcPr>
          <w:p w14:paraId="0522A959" w14:textId="77777777" w:rsidR="004D1D22" w:rsidRDefault="004D1D22" w:rsidP="005D6EF4">
            <w:pPr>
              <w:pStyle w:val="Tabletext"/>
              <w:jc w:val="center"/>
            </w:pPr>
            <w:r>
              <w:t>1</w:t>
            </w:r>
          </w:p>
        </w:tc>
        <w:tc>
          <w:tcPr>
            <w:tcW w:w="715" w:type="dxa"/>
            <w:tcBorders>
              <w:top w:val="nil"/>
              <w:bottom w:val="nil"/>
            </w:tcBorders>
            <w:vAlign w:val="bottom"/>
          </w:tcPr>
          <w:p w14:paraId="1DC76525" w14:textId="77777777" w:rsidR="004D1D22" w:rsidRDefault="004D1D22" w:rsidP="005D6EF4">
            <w:pPr>
              <w:pStyle w:val="Tabletext"/>
              <w:jc w:val="center"/>
            </w:pPr>
            <w:r>
              <w:t>1</w:t>
            </w:r>
          </w:p>
        </w:tc>
        <w:tc>
          <w:tcPr>
            <w:tcW w:w="714" w:type="dxa"/>
            <w:tcBorders>
              <w:top w:val="nil"/>
              <w:bottom w:val="nil"/>
            </w:tcBorders>
            <w:vAlign w:val="bottom"/>
          </w:tcPr>
          <w:p w14:paraId="057FFD8F" w14:textId="77777777" w:rsidR="004D1D22" w:rsidRDefault="004D1D22" w:rsidP="005D6EF4">
            <w:pPr>
              <w:pStyle w:val="Tabletext"/>
              <w:jc w:val="center"/>
            </w:pPr>
            <w:r>
              <w:t>1</w:t>
            </w:r>
          </w:p>
        </w:tc>
        <w:tc>
          <w:tcPr>
            <w:tcW w:w="714" w:type="dxa"/>
            <w:tcBorders>
              <w:top w:val="nil"/>
              <w:bottom w:val="nil"/>
            </w:tcBorders>
            <w:vAlign w:val="bottom"/>
          </w:tcPr>
          <w:p w14:paraId="1A2F0482" w14:textId="77777777" w:rsidR="004D1D22" w:rsidRDefault="004D1D22" w:rsidP="005D6EF4">
            <w:pPr>
              <w:pStyle w:val="Tabletext"/>
              <w:jc w:val="center"/>
            </w:pPr>
            <w:r>
              <w:t>1</w:t>
            </w:r>
          </w:p>
        </w:tc>
        <w:tc>
          <w:tcPr>
            <w:tcW w:w="715" w:type="dxa"/>
            <w:tcBorders>
              <w:top w:val="nil"/>
              <w:bottom w:val="nil"/>
            </w:tcBorders>
            <w:vAlign w:val="bottom"/>
          </w:tcPr>
          <w:p w14:paraId="18CCB37D" w14:textId="77777777" w:rsidR="004D1D22" w:rsidRDefault="004D1D22" w:rsidP="005D6EF4">
            <w:pPr>
              <w:pStyle w:val="Tabletext"/>
              <w:jc w:val="center"/>
            </w:pPr>
            <w:r>
              <w:t>1</w:t>
            </w:r>
          </w:p>
        </w:tc>
        <w:tc>
          <w:tcPr>
            <w:tcW w:w="716" w:type="dxa"/>
            <w:tcBorders>
              <w:top w:val="nil"/>
              <w:bottom w:val="nil"/>
            </w:tcBorders>
            <w:vAlign w:val="bottom"/>
          </w:tcPr>
          <w:p w14:paraId="000E8819" w14:textId="77777777" w:rsidR="004D1D22" w:rsidRDefault="004D1D22" w:rsidP="005D6EF4">
            <w:pPr>
              <w:pStyle w:val="Tabletext"/>
              <w:jc w:val="center"/>
            </w:pPr>
            <w:r>
              <w:t>1</w:t>
            </w:r>
          </w:p>
        </w:tc>
        <w:tc>
          <w:tcPr>
            <w:tcW w:w="716" w:type="dxa"/>
            <w:tcBorders>
              <w:top w:val="nil"/>
              <w:bottom w:val="nil"/>
            </w:tcBorders>
            <w:vAlign w:val="bottom"/>
          </w:tcPr>
          <w:p w14:paraId="4887D7B6" w14:textId="77777777" w:rsidR="004D1D22" w:rsidRDefault="004D1D22" w:rsidP="005D6EF4">
            <w:pPr>
              <w:pStyle w:val="Tabletext"/>
              <w:jc w:val="center"/>
            </w:pPr>
            <w:r>
              <w:t>1</w:t>
            </w:r>
          </w:p>
        </w:tc>
        <w:tc>
          <w:tcPr>
            <w:tcW w:w="715" w:type="dxa"/>
            <w:tcBorders>
              <w:top w:val="nil"/>
              <w:bottom w:val="nil"/>
            </w:tcBorders>
            <w:vAlign w:val="bottom"/>
          </w:tcPr>
          <w:p w14:paraId="1E6B368A" w14:textId="77777777" w:rsidR="004D1D22" w:rsidRDefault="004D1D22" w:rsidP="005D6EF4">
            <w:pPr>
              <w:pStyle w:val="Tabletext"/>
              <w:jc w:val="center"/>
            </w:pPr>
            <w:r>
              <w:t>1</w:t>
            </w:r>
          </w:p>
        </w:tc>
      </w:tr>
      <w:tr w:rsidR="004D1D22" w14:paraId="1AD580E5" w14:textId="77777777" w:rsidTr="00F94D63">
        <w:trPr>
          <w:cantSplit/>
        </w:trPr>
        <w:tc>
          <w:tcPr>
            <w:tcW w:w="1829" w:type="dxa"/>
            <w:tcBorders>
              <w:top w:val="nil"/>
              <w:bottom w:val="nil"/>
            </w:tcBorders>
            <w:vAlign w:val="bottom"/>
          </w:tcPr>
          <w:p w14:paraId="40287927" w14:textId="77777777" w:rsidR="004D1D22" w:rsidRDefault="004D1D22" w:rsidP="005D6EF4">
            <w:pPr>
              <w:pStyle w:val="Tabletext"/>
            </w:pPr>
          </w:p>
        </w:tc>
        <w:tc>
          <w:tcPr>
            <w:tcW w:w="3447" w:type="dxa"/>
            <w:tcBorders>
              <w:top w:val="nil"/>
              <w:bottom w:val="nil"/>
            </w:tcBorders>
            <w:vAlign w:val="bottom"/>
          </w:tcPr>
          <w:p w14:paraId="6BBC9685" w14:textId="77777777" w:rsidR="004D1D22" w:rsidRDefault="004D1D22" w:rsidP="005D6EF4">
            <w:pPr>
              <w:pStyle w:val="Tabletext"/>
            </w:pPr>
            <w:r>
              <w:t>Racial/ethnic background</w:t>
            </w:r>
          </w:p>
        </w:tc>
        <w:tc>
          <w:tcPr>
            <w:tcW w:w="713" w:type="dxa"/>
            <w:tcBorders>
              <w:top w:val="nil"/>
              <w:bottom w:val="nil"/>
            </w:tcBorders>
          </w:tcPr>
          <w:p w14:paraId="3CE765DA" w14:textId="77777777" w:rsidR="004D1D22" w:rsidRDefault="004D1D22" w:rsidP="005D6EF4">
            <w:pPr>
              <w:pStyle w:val="Tabletext"/>
              <w:jc w:val="center"/>
            </w:pPr>
          </w:p>
        </w:tc>
        <w:tc>
          <w:tcPr>
            <w:tcW w:w="713" w:type="dxa"/>
            <w:tcBorders>
              <w:top w:val="nil"/>
              <w:bottom w:val="nil"/>
            </w:tcBorders>
          </w:tcPr>
          <w:p w14:paraId="143B27A7" w14:textId="77777777" w:rsidR="004D1D22" w:rsidRDefault="004D1D22" w:rsidP="005D6EF4">
            <w:pPr>
              <w:pStyle w:val="Tabletext"/>
              <w:jc w:val="center"/>
            </w:pPr>
          </w:p>
        </w:tc>
        <w:tc>
          <w:tcPr>
            <w:tcW w:w="715" w:type="dxa"/>
            <w:tcBorders>
              <w:top w:val="nil"/>
              <w:bottom w:val="nil"/>
            </w:tcBorders>
            <w:vAlign w:val="bottom"/>
          </w:tcPr>
          <w:p w14:paraId="3C6CE1C6" w14:textId="77777777" w:rsidR="004D1D22" w:rsidRDefault="004D1D22" w:rsidP="005D6EF4">
            <w:pPr>
              <w:pStyle w:val="Tabletext"/>
              <w:jc w:val="center"/>
            </w:pPr>
            <w:r>
              <w:t>1</w:t>
            </w:r>
          </w:p>
        </w:tc>
        <w:tc>
          <w:tcPr>
            <w:tcW w:w="714" w:type="dxa"/>
            <w:tcBorders>
              <w:top w:val="nil"/>
              <w:bottom w:val="nil"/>
            </w:tcBorders>
            <w:vAlign w:val="bottom"/>
          </w:tcPr>
          <w:p w14:paraId="381E33EF" w14:textId="77777777" w:rsidR="004D1D22" w:rsidRDefault="004D1D22" w:rsidP="005D6EF4">
            <w:pPr>
              <w:pStyle w:val="Tabletext"/>
              <w:jc w:val="center"/>
            </w:pPr>
            <w:r>
              <w:t>1</w:t>
            </w:r>
          </w:p>
        </w:tc>
        <w:tc>
          <w:tcPr>
            <w:tcW w:w="714" w:type="dxa"/>
            <w:tcBorders>
              <w:top w:val="nil"/>
              <w:bottom w:val="nil"/>
            </w:tcBorders>
            <w:vAlign w:val="bottom"/>
          </w:tcPr>
          <w:p w14:paraId="79BB2AD7" w14:textId="77777777" w:rsidR="004D1D22" w:rsidRDefault="004D1D22" w:rsidP="005D6EF4">
            <w:pPr>
              <w:pStyle w:val="Tabletext"/>
              <w:jc w:val="center"/>
            </w:pPr>
            <w:r>
              <w:t>1</w:t>
            </w:r>
          </w:p>
        </w:tc>
        <w:tc>
          <w:tcPr>
            <w:tcW w:w="715" w:type="dxa"/>
            <w:tcBorders>
              <w:top w:val="nil"/>
              <w:bottom w:val="nil"/>
            </w:tcBorders>
            <w:vAlign w:val="bottom"/>
          </w:tcPr>
          <w:p w14:paraId="1C678433" w14:textId="77777777" w:rsidR="004D1D22" w:rsidRDefault="004D1D22" w:rsidP="005D6EF4">
            <w:pPr>
              <w:pStyle w:val="Tabletext"/>
              <w:jc w:val="center"/>
            </w:pPr>
            <w:r>
              <w:t>1</w:t>
            </w:r>
          </w:p>
        </w:tc>
        <w:tc>
          <w:tcPr>
            <w:tcW w:w="714" w:type="dxa"/>
            <w:tcBorders>
              <w:top w:val="nil"/>
              <w:bottom w:val="nil"/>
            </w:tcBorders>
            <w:vAlign w:val="bottom"/>
          </w:tcPr>
          <w:p w14:paraId="4A476960" w14:textId="77777777" w:rsidR="004D1D22" w:rsidRDefault="004D1D22" w:rsidP="005D6EF4">
            <w:pPr>
              <w:pStyle w:val="Tabletext"/>
              <w:jc w:val="center"/>
            </w:pPr>
            <w:r>
              <w:t>1</w:t>
            </w:r>
          </w:p>
        </w:tc>
        <w:tc>
          <w:tcPr>
            <w:tcW w:w="714" w:type="dxa"/>
            <w:tcBorders>
              <w:top w:val="nil"/>
              <w:bottom w:val="nil"/>
            </w:tcBorders>
            <w:vAlign w:val="bottom"/>
          </w:tcPr>
          <w:p w14:paraId="30A26157" w14:textId="77777777" w:rsidR="004D1D22" w:rsidRDefault="004D1D22" w:rsidP="005D6EF4">
            <w:pPr>
              <w:pStyle w:val="Tabletext"/>
              <w:jc w:val="center"/>
            </w:pPr>
            <w:r>
              <w:t>1</w:t>
            </w:r>
          </w:p>
        </w:tc>
        <w:tc>
          <w:tcPr>
            <w:tcW w:w="715" w:type="dxa"/>
            <w:tcBorders>
              <w:top w:val="nil"/>
              <w:bottom w:val="nil"/>
            </w:tcBorders>
            <w:vAlign w:val="bottom"/>
          </w:tcPr>
          <w:p w14:paraId="607D1BCC" w14:textId="77777777" w:rsidR="004D1D22" w:rsidRDefault="004D1D22" w:rsidP="005D6EF4">
            <w:pPr>
              <w:pStyle w:val="Tabletext"/>
              <w:jc w:val="center"/>
            </w:pPr>
            <w:r>
              <w:t>1</w:t>
            </w:r>
          </w:p>
        </w:tc>
        <w:tc>
          <w:tcPr>
            <w:tcW w:w="716" w:type="dxa"/>
            <w:tcBorders>
              <w:top w:val="nil"/>
              <w:bottom w:val="nil"/>
            </w:tcBorders>
            <w:vAlign w:val="bottom"/>
          </w:tcPr>
          <w:p w14:paraId="3AA04F1B" w14:textId="77777777" w:rsidR="004D1D22" w:rsidRDefault="004D1D22" w:rsidP="005D6EF4">
            <w:pPr>
              <w:pStyle w:val="Tabletext"/>
              <w:jc w:val="center"/>
            </w:pPr>
            <w:r>
              <w:t>1</w:t>
            </w:r>
          </w:p>
        </w:tc>
        <w:tc>
          <w:tcPr>
            <w:tcW w:w="716" w:type="dxa"/>
            <w:tcBorders>
              <w:top w:val="nil"/>
              <w:bottom w:val="nil"/>
            </w:tcBorders>
            <w:vAlign w:val="bottom"/>
          </w:tcPr>
          <w:p w14:paraId="33078B29" w14:textId="77777777" w:rsidR="004D1D22" w:rsidRDefault="004D1D22" w:rsidP="005D6EF4">
            <w:pPr>
              <w:pStyle w:val="Tabletext"/>
              <w:jc w:val="center"/>
            </w:pPr>
            <w:r>
              <w:t>1</w:t>
            </w:r>
          </w:p>
        </w:tc>
        <w:tc>
          <w:tcPr>
            <w:tcW w:w="715" w:type="dxa"/>
            <w:tcBorders>
              <w:top w:val="nil"/>
              <w:bottom w:val="nil"/>
            </w:tcBorders>
            <w:vAlign w:val="bottom"/>
          </w:tcPr>
          <w:p w14:paraId="43728141" w14:textId="77777777" w:rsidR="004D1D22" w:rsidRDefault="004D1D22" w:rsidP="005D6EF4">
            <w:pPr>
              <w:pStyle w:val="Tabletext"/>
              <w:jc w:val="center"/>
            </w:pPr>
            <w:r>
              <w:t>1</w:t>
            </w:r>
          </w:p>
        </w:tc>
      </w:tr>
      <w:tr w:rsidR="004D1D22" w14:paraId="778829E0" w14:textId="77777777" w:rsidTr="00F94D63">
        <w:trPr>
          <w:cantSplit/>
        </w:trPr>
        <w:tc>
          <w:tcPr>
            <w:tcW w:w="1829" w:type="dxa"/>
            <w:tcBorders>
              <w:top w:val="nil"/>
              <w:bottom w:val="nil"/>
            </w:tcBorders>
            <w:vAlign w:val="bottom"/>
          </w:tcPr>
          <w:p w14:paraId="0BBE8259" w14:textId="77777777" w:rsidR="004D1D22" w:rsidRDefault="004D1D22" w:rsidP="005D6EF4">
            <w:pPr>
              <w:pStyle w:val="Tabletext"/>
            </w:pPr>
          </w:p>
        </w:tc>
        <w:tc>
          <w:tcPr>
            <w:tcW w:w="3447" w:type="dxa"/>
            <w:tcBorders>
              <w:top w:val="nil"/>
              <w:bottom w:val="nil"/>
            </w:tcBorders>
            <w:vAlign w:val="bottom"/>
          </w:tcPr>
          <w:p w14:paraId="269B49CE" w14:textId="77777777" w:rsidR="004D1D22" w:rsidRDefault="004D1D22" w:rsidP="005D6EF4">
            <w:pPr>
              <w:pStyle w:val="Tabletext"/>
            </w:pPr>
            <w:r>
              <w:t>Need better reading and writing skills</w:t>
            </w:r>
          </w:p>
        </w:tc>
        <w:tc>
          <w:tcPr>
            <w:tcW w:w="713" w:type="dxa"/>
            <w:tcBorders>
              <w:top w:val="nil"/>
              <w:bottom w:val="nil"/>
            </w:tcBorders>
          </w:tcPr>
          <w:p w14:paraId="2E6B2387" w14:textId="77777777" w:rsidR="004D1D22" w:rsidRDefault="004D1D22" w:rsidP="005D6EF4">
            <w:pPr>
              <w:pStyle w:val="Tabletext"/>
              <w:jc w:val="center"/>
            </w:pPr>
          </w:p>
        </w:tc>
        <w:tc>
          <w:tcPr>
            <w:tcW w:w="713" w:type="dxa"/>
            <w:tcBorders>
              <w:top w:val="nil"/>
              <w:bottom w:val="nil"/>
            </w:tcBorders>
          </w:tcPr>
          <w:p w14:paraId="5F3EB4A7" w14:textId="77777777" w:rsidR="004D1D22" w:rsidRDefault="004D1D22" w:rsidP="005D6EF4">
            <w:pPr>
              <w:pStyle w:val="Tabletext"/>
              <w:jc w:val="center"/>
            </w:pPr>
          </w:p>
        </w:tc>
        <w:tc>
          <w:tcPr>
            <w:tcW w:w="715" w:type="dxa"/>
            <w:tcBorders>
              <w:top w:val="nil"/>
              <w:bottom w:val="nil"/>
            </w:tcBorders>
            <w:vAlign w:val="bottom"/>
          </w:tcPr>
          <w:p w14:paraId="03A556DE" w14:textId="77777777" w:rsidR="004D1D22" w:rsidRDefault="004D1D22" w:rsidP="005D6EF4">
            <w:pPr>
              <w:pStyle w:val="Tabletext"/>
              <w:jc w:val="center"/>
            </w:pPr>
            <w:r>
              <w:t>1</w:t>
            </w:r>
          </w:p>
        </w:tc>
        <w:tc>
          <w:tcPr>
            <w:tcW w:w="714" w:type="dxa"/>
            <w:tcBorders>
              <w:top w:val="nil"/>
              <w:bottom w:val="nil"/>
            </w:tcBorders>
            <w:vAlign w:val="bottom"/>
          </w:tcPr>
          <w:p w14:paraId="79024136" w14:textId="77777777" w:rsidR="004D1D22" w:rsidRDefault="004D1D22" w:rsidP="005D6EF4">
            <w:pPr>
              <w:pStyle w:val="Tabletext"/>
              <w:jc w:val="center"/>
            </w:pPr>
            <w:r>
              <w:t>1</w:t>
            </w:r>
          </w:p>
        </w:tc>
        <w:tc>
          <w:tcPr>
            <w:tcW w:w="714" w:type="dxa"/>
            <w:tcBorders>
              <w:top w:val="nil"/>
              <w:bottom w:val="nil"/>
            </w:tcBorders>
            <w:vAlign w:val="bottom"/>
          </w:tcPr>
          <w:p w14:paraId="668CA828" w14:textId="77777777" w:rsidR="004D1D22" w:rsidRDefault="004D1D22" w:rsidP="005D6EF4">
            <w:pPr>
              <w:pStyle w:val="Tabletext"/>
              <w:jc w:val="center"/>
            </w:pPr>
            <w:r>
              <w:t>1</w:t>
            </w:r>
          </w:p>
        </w:tc>
        <w:tc>
          <w:tcPr>
            <w:tcW w:w="715" w:type="dxa"/>
            <w:tcBorders>
              <w:top w:val="nil"/>
              <w:bottom w:val="nil"/>
            </w:tcBorders>
            <w:vAlign w:val="bottom"/>
          </w:tcPr>
          <w:p w14:paraId="3D1BE3F8" w14:textId="77777777" w:rsidR="004D1D22" w:rsidRDefault="004D1D22" w:rsidP="005D6EF4">
            <w:pPr>
              <w:pStyle w:val="Tabletext"/>
              <w:jc w:val="center"/>
            </w:pPr>
            <w:r>
              <w:t>1</w:t>
            </w:r>
          </w:p>
        </w:tc>
        <w:tc>
          <w:tcPr>
            <w:tcW w:w="714" w:type="dxa"/>
            <w:tcBorders>
              <w:top w:val="nil"/>
              <w:bottom w:val="nil"/>
            </w:tcBorders>
            <w:vAlign w:val="bottom"/>
          </w:tcPr>
          <w:p w14:paraId="720567F9" w14:textId="77777777" w:rsidR="004D1D22" w:rsidRDefault="004D1D22" w:rsidP="005D6EF4">
            <w:pPr>
              <w:pStyle w:val="Tabletext"/>
              <w:jc w:val="center"/>
            </w:pPr>
            <w:r>
              <w:t>1</w:t>
            </w:r>
          </w:p>
        </w:tc>
        <w:tc>
          <w:tcPr>
            <w:tcW w:w="714" w:type="dxa"/>
            <w:tcBorders>
              <w:top w:val="nil"/>
              <w:bottom w:val="nil"/>
            </w:tcBorders>
            <w:vAlign w:val="bottom"/>
          </w:tcPr>
          <w:p w14:paraId="5472B537" w14:textId="77777777" w:rsidR="004D1D22" w:rsidRDefault="004D1D22" w:rsidP="005D6EF4">
            <w:pPr>
              <w:pStyle w:val="Tabletext"/>
              <w:jc w:val="center"/>
            </w:pPr>
            <w:r>
              <w:t>1</w:t>
            </w:r>
          </w:p>
        </w:tc>
        <w:tc>
          <w:tcPr>
            <w:tcW w:w="715" w:type="dxa"/>
            <w:tcBorders>
              <w:top w:val="nil"/>
              <w:bottom w:val="nil"/>
            </w:tcBorders>
            <w:vAlign w:val="bottom"/>
          </w:tcPr>
          <w:p w14:paraId="4F9EDF43" w14:textId="77777777" w:rsidR="004D1D22" w:rsidRDefault="004D1D22" w:rsidP="005D6EF4">
            <w:pPr>
              <w:pStyle w:val="Tabletext"/>
              <w:jc w:val="center"/>
            </w:pPr>
            <w:r>
              <w:t>1</w:t>
            </w:r>
          </w:p>
        </w:tc>
        <w:tc>
          <w:tcPr>
            <w:tcW w:w="716" w:type="dxa"/>
            <w:tcBorders>
              <w:top w:val="nil"/>
              <w:bottom w:val="nil"/>
            </w:tcBorders>
            <w:vAlign w:val="bottom"/>
          </w:tcPr>
          <w:p w14:paraId="1CE7F6D7" w14:textId="77777777" w:rsidR="004D1D22" w:rsidRDefault="004D1D22" w:rsidP="005D6EF4">
            <w:pPr>
              <w:pStyle w:val="Tabletext"/>
              <w:jc w:val="center"/>
            </w:pPr>
            <w:r>
              <w:t>1</w:t>
            </w:r>
          </w:p>
        </w:tc>
        <w:tc>
          <w:tcPr>
            <w:tcW w:w="716" w:type="dxa"/>
            <w:tcBorders>
              <w:top w:val="nil"/>
              <w:bottom w:val="nil"/>
            </w:tcBorders>
            <w:vAlign w:val="bottom"/>
          </w:tcPr>
          <w:p w14:paraId="09F5665B" w14:textId="77777777" w:rsidR="004D1D22" w:rsidRDefault="004D1D22" w:rsidP="005D6EF4">
            <w:pPr>
              <w:pStyle w:val="Tabletext"/>
              <w:jc w:val="center"/>
            </w:pPr>
            <w:r>
              <w:t>1</w:t>
            </w:r>
          </w:p>
        </w:tc>
        <w:tc>
          <w:tcPr>
            <w:tcW w:w="715" w:type="dxa"/>
            <w:tcBorders>
              <w:top w:val="nil"/>
              <w:bottom w:val="nil"/>
            </w:tcBorders>
            <w:vAlign w:val="bottom"/>
          </w:tcPr>
          <w:p w14:paraId="26647924" w14:textId="77777777" w:rsidR="004D1D22" w:rsidRDefault="004D1D22" w:rsidP="005D6EF4">
            <w:pPr>
              <w:pStyle w:val="Tabletext"/>
              <w:jc w:val="center"/>
            </w:pPr>
            <w:r>
              <w:t>1</w:t>
            </w:r>
          </w:p>
        </w:tc>
      </w:tr>
      <w:tr w:rsidR="004D1D22" w14:paraId="23C64A3F" w14:textId="77777777" w:rsidTr="00F94D63">
        <w:trPr>
          <w:cantSplit/>
        </w:trPr>
        <w:tc>
          <w:tcPr>
            <w:tcW w:w="1829" w:type="dxa"/>
            <w:tcBorders>
              <w:top w:val="nil"/>
              <w:bottom w:val="nil"/>
            </w:tcBorders>
            <w:vAlign w:val="bottom"/>
          </w:tcPr>
          <w:p w14:paraId="3DBB6160" w14:textId="77777777" w:rsidR="004D1D22" w:rsidRDefault="004D1D22" w:rsidP="005D6EF4">
            <w:pPr>
              <w:pStyle w:val="Tabletext"/>
            </w:pPr>
          </w:p>
        </w:tc>
        <w:tc>
          <w:tcPr>
            <w:tcW w:w="3447" w:type="dxa"/>
            <w:tcBorders>
              <w:top w:val="nil"/>
              <w:bottom w:val="nil"/>
            </w:tcBorders>
            <w:vAlign w:val="bottom"/>
          </w:tcPr>
          <w:p w14:paraId="58936209" w14:textId="77777777" w:rsidR="004D1D22" w:rsidRDefault="004D1D22" w:rsidP="005D6EF4">
            <w:pPr>
              <w:pStyle w:val="Tabletext"/>
            </w:pPr>
            <w:r>
              <w:t>Don’t have good interview skills</w:t>
            </w:r>
          </w:p>
        </w:tc>
        <w:tc>
          <w:tcPr>
            <w:tcW w:w="713" w:type="dxa"/>
            <w:tcBorders>
              <w:top w:val="nil"/>
              <w:bottom w:val="nil"/>
            </w:tcBorders>
          </w:tcPr>
          <w:p w14:paraId="2924DC05" w14:textId="77777777" w:rsidR="004D1D22" w:rsidRDefault="004D1D22" w:rsidP="005D6EF4">
            <w:pPr>
              <w:pStyle w:val="Tabletext"/>
              <w:jc w:val="center"/>
            </w:pPr>
          </w:p>
        </w:tc>
        <w:tc>
          <w:tcPr>
            <w:tcW w:w="713" w:type="dxa"/>
            <w:tcBorders>
              <w:top w:val="nil"/>
              <w:bottom w:val="nil"/>
            </w:tcBorders>
          </w:tcPr>
          <w:p w14:paraId="0619831D" w14:textId="77777777" w:rsidR="004D1D22" w:rsidRDefault="004D1D22" w:rsidP="005D6EF4">
            <w:pPr>
              <w:pStyle w:val="Tabletext"/>
              <w:jc w:val="center"/>
            </w:pPr>
          </w:p>
        </w:tc>
        <w:tc>
          <w:tcPr>
            <w:tcW w:w="715" w:type="dxa"/>
            <w:tcBorders>
              <w:top w:val="nil"/>
              <w:bottom w:val="nil"/>
            </w:tcBorders>
            <w:vAlign w:val="bottom"/>
          </w:tcPr>
          <w:p w14:paraId="1BC7941A" w14:textId="77777777" w:rsidR="004D1D22" w:rsidRDefault="004D1D22" w:rsidP="005D6EF4">
            <w:pPr>
              <w:pStyle w:val="Tabletext"/>
              <w:jc w:val="center"/>
            </w:pPr>
          </w:p>
        </w:tc>
        <w:tc>
          <w:tcPr>
            <w:tcW w:w="714" w:type="dxa"/>
            <w:tcBorders>
              <w:top w:val="nil"/>
              <w:bottom w:val="nil"/>
            </w:tcBorders>
            <w:vAlign w:val="bottom"/>
          </w:tcPr>
          <w:p w14:paraId="5289757F" w14:textId="77777777" w:rsidR="004D1D22" w:rsidRDefault="004D1D22" w:rsidP="005D6EF4">
            <w:pPr>
              <w:pStyle w:val="Tabletext"/>
              <w:jc w:val="center"/>
            </w:pPr>
            <w:r>
              <w:t>1</w:t>
            </w:r>
          </w:p>
        </w:tc>
        <w:tc>
          <w:tcPr>
            <w:tcW w:w="714" w:type="dxa"/>
            <w:tcBorders>
              <w:top w:val="nil"/>
              <w:bottom w:val="nil"/>
            </w:tcBorders>
            <w:vAlign w:val="bottom"/>
          </w:tcPr>
          <w:p w14:paraId="7E6D70FC" w14:textId="77777777" w:rsidR="004D1D22" w:rsidRDefault="004D1D22" w:rsidP="005D6EF4">
            <w:pPr>
              <w:pStyle w:val="Tabletext"/>
              <w:jc w:val="center"/>
            </w:pPr>
            <w:r>
              <w:t>1</w:t>
            </w:r>
          </w:p>
        </w:tc>
        <w:tc>
          <w:tcPr>
            <w:tcW w:w="715" w:type="dxa"/>
            <w:tcBorders>
              <w:top w:val="nil"/>
              <w:bottom w:val="nil"/>
            </w:tcBorders>
            <w:vAlign w:val="bottom"/>
          </w:tcPr>
          <w:p w14:paraId="47946A4F" w14:textId="77777777" w:rsidR="004D1D22" w:rsidRDefault="004D1D22" w:rsidP="005D6EF4">
            <w:pPr>
              <w:pStyle w:val="Tabletext"/>
              <w:jc w:val="center"/>
            </w:pPr>
            <w:r>
              <w:t>1</w:t>
            </w:r>
          </w:p>
        </w:tc>
        <w:tc>
          <w:tcPr>
            <w:tcW w:w="714" w:type="dxa"/>
            <w:tcBorders>
              <w:top w:val="nil"/>
              <w:bottom w:val="nil"/>
            </w:tcBorders>
            <w:vAlign w:val="bottom"/>
          </w:tcPr>
          <w:p w14:paraId="23BF2ECB" w14:textId="77777777" w:rsidR="004D1D22" w:rsidRDefault="004D1D22" w:rsidP="005D6EF4">
            <w:pPr>
              <w:pStyle w:val="Tabletext"/>
              <w:jc w:val="center"/>
            </w:pPr>
            <w:r>
              <w:t>1</w:t>
            </w:r>
          </w:p>
        </w:tc>
        <w:tc>
          <w:tcPr>
            <w:tcW w:w="714" w:type="dxa"/>
            <w:tcBorders>
              <w:top w:val="nil"/>
              <w:bottom w:val="nil"/>
            </w:tcBorders>
            <w:vAlign w:val="bottom"/>
          </w:tcPr>
          <w:p w14:paraId="7872F045" w14:textId="77777777" w:rsidR="004D1D22" w:rsidRDefault="004D1D22" w:rsidP="005D6EF4">
            <w:pPr>
              <w:pStyle w:val="Tabletext"/>
              <w:jc w:val="center"/>
            </w:pPr>
            <w:r>
              <w:t>1</w:t>
            </w:r>
          </w:p>
        </w:tc>
        <w:tc>
          <w:tcPr>
            <w:tcW w:w="715" w:type="dxa"/>
            <w:tcBorders>
              <w:top w:val="nil"/>
              <w:bottom w:val="nil"/>
            </w:tcBorders>
            <w:vAlign w:val="bottom"/>
          </w:tcPr>
          <w:p w14:paraId="6C786EB1" w14:textId="77777777" w:rsidR="004D1D22" w:rsidRDefault="004D1D22" w:rsidP="005D6EF4">
            <w:pPr>
              <w:pStyle w:val="Tabletext"/>
              <w:jc w:val="center"/>
            </w:pPr>
            <w:r>
              <w:t>1</w:t>
            </w:r>
          </w:p>
        </w:tc>
        <w:tc>
          <w:tcPr>
            <w:tcW w:w="716" w:type="dxa"/>
            <w:tcBorders>
              <w:top w:val="nil"/>
              <w:bottom w:val="nil"/>
            </w:tcBorders>
            <w:vAlign w:val="bottom"/>
          </w:tcPr>
          <w:p w14:paraId="633B5E3B" w14:textId="77777777" w:rsidR="004D1D22" w:rsidRDefault="004D1D22" w:rsidP="005D6EF4">
            <w:pPr>
              <w:pStyle w:val="Tabletext"/>
              <w:jc w:val="center"/>
            </w:pPr>
            <w:r>
              <w:t>1</w:t>
            </w:r>
          </w:p>
        </w:tc>
        <w:tc>
          <w:tcPr>
            <w:tcW w:w="716" w:type="dxa"/>
            <w:tcBorders>
              <w:top w:val="nil"/>
              <w:bottom w:val="nil"/>
            </w:tcBorders>
            <w:vAlign w:val="bottom"/>
          </w:tcPr>
          <w:p w14:paraId="779AE6DB" w14:textId="77777777" w:rsidR="004D1D22" w:rsidRDefault="004D1D22" w:rsidP="005D6EF4">
            <w:pPr>
              <w:pStyle w:val="Tabletext"/>
              <w:jc w:val="center"/>
            </w:pPr>
            <w:r>
              <w:t>1</w:t>
            </w:r>
          </w:p>
        </w:tc>
        <w:tc>
          <w:tcPr>
            <w:tcW w:w="715" w:type="dxa"/>
            <w:tcBorders>
              <w:top w:val="nil"/>
              <w:bottom w:val="nil"/>
            </w:tcBorders>
            <w:vAlign w:val="bottom"/>
          </w:tcPr>
          <w:p w14:paraId="0C974F35" w14:textId="77777777" w:rsidR="004D1D22" w:rsidRDefault="004D1D22" w:rsidP="005D6EF4">
            <w:pPr>
              <w:pStyle w:val="Tabletext"/>
              <w:jc w:val="center"/>
            </w:pPr>
            <w:r>
              <w:t>1</w:t>
            </w:r>
          </w:p>
        </w:tc>
      </w:tr>
      <w:tr w:rsidR="004D1D22" w14:paraId="2F7E866F" w14:textId="77777777" w:rsidTr="00F94D63">
        <w:trPr>
          <w:cantSplit/>
        </w:trPr>
        <w:tc>
          <w:tcPr>
            <w:tcW w:w="1829" w:type="dxa"/>
            <w:tcBorders>
              <w:top w:val="nil"/>
              <w:bottom w:val="nil"/>
            </w:tcBorders>
            <w:vAlign w:val="bottom"/>
          </w:tcPr>
          <w:p w14:paraId="091B09E3" w14:textId="77777777" w:rsidR="004D1D22" w:rsidRDefault="004D1D22" w:rsidP="005D6EF4">
            <w:pPr>
              <w:pStyle w:val="Tabletext"/>
            </w:pPr>
          </w:p>
        </w:tc>
        <w:tc>
          <w:tcPr>
            <w:tcW w:w="3447" w:type="dxa"/>
            <w:tcBorders>
              <w:top w:val="nil"/>
              <w:bottom w:val="nil"/>
            </w:tcBorders>
            <w:vAlign w:val="bottom"/>
          </w:tcPr>
          <w:p w14:paraId="6D570960" w14:textId="77777777" w:rsidR="004D1D22" w:rsidRDefault="004D1D22" w:rsidP="005D6EF4">
            <w:pPr>
              <w:pStyle w:val="Tabletext"/>
            </w:pPr>
            <w:r>
              <w:t>Lack of skills in writing job applications</w:t>
            </w:r>
          </w:p>
        </w:tc>
        <w:tc>
          <w:tcPr>
            <w:tcW w:w="713" w:type="dxa"/>
            <w:tcBorders>
              <w:top w:val="nil"/>
              <w:bottom w:val="nil"/>
            </w:tcBorders>
          </w:tcPr>
          <w:p w14:paraId="3F0FA5C1" w14:textId="77777777" w:rsidR="004D1D22" w:rsidRDefault="004D1D22" w:rsidP="005D6EF4">
            <w:pPr>
              <w:pStyle w:val="Tabletext"/>
              <w:jc w:val="center"/>
            </w:pPr>
          </w:p>
        </w:tc>
        <w:tc>
          <w:tcPr>
            <w:tcW w:w="713" w:type="dxa"/>
            <w:tcBorders>
              <w:top w:val="nil"/>
              <w:bottom w:val="nil"/>
            </w:tcBorders>
          </w:tcPr>
          <w:p w14:paraId="5656BCF2" w14:textId="77777777" w:rsidR="004D1D22" w:rsidRDefault="004D1D22" w:rsidP="005D6EF4">
            <w:pPr>
              <w:pStyle w:val="Tabletext"/>
              <w:jc w:val="center"/>
            </w:pPr>
          </w:p>
        </w:tc>
        <w:tc>
          <w:tcPr>
            <w:tcW w:w="715" w:type="dxa"/>
            <w:tcBorders>
              <w:top w:val="nil"/>
              <w:bottom w:val="nil"/>
            </w:tcBorders>
            <w:vAlign w:val="bottom"/>
          </w:tcPr>
          <w:p w14:paraId="589B75F7" w14:textId="77777777" w:rsidR="004D1D22" w:rsidRDefault="004D1D22" w:rsidP="005D6EF4">
            <w:pPr>
              <w:pStyle w:val="Tabletext"/>
              <w:jc w:val="center"/>
            </w:pPr>
          </w:p>
        </w:tc>
        <w:tc>
          <w:tcPr>
            <w:tcW w:w="714" w:type="dxa"/>
            <w:tcBorders>
              <w:top w:val="nil"/>
              <w:bottom w:val="nil"/>
            </w:tcBorders>
            <w:vAlign w:val="bottom"/>
          </w:tcPr>
          <w:p w14:paraId="5F096DB4" w14:textId="77777777" w:rsidR="004D1D22" w:rsidRDefault="004D1D22" w:rsidP="005D6EF4">
            <w:pPr>
              <w:pStyle w:val="Tabletext"/>
              <w:jc w:val="center"/>
            </w:pPr>
            <w:r>
              <w:t>1</w:t>
            </w:r>
          </w:p>
        </w:tc>
        <w:tc>
          <w:tcPr>
            <w:tcW w:w="714" w:type="dxa"/>
            <w:tcBorders>
              <w:top w:val="nil"/>
              <w:bottom w:val="nil"/>
            </w:tcBorders>
            <w:vAlign w:val="bottom"/>
          </w:tcPr>
          <w:p w14:paraId="07C27E97" w14:textId="77777777" w:rsidR="004D1D22" w:rsidRDefault="004D1D22" w:rsidP="005D6EF4">
            <w:pPr>
              <w:pStyle w:val="Tabletext"/>
              <w:jc w:val="center"/>
            </w:pPr>
            <w:r>
              <w:t>1</w:t>
            </w:r>
          </w:p>
        </w:tc>
        <w:tc>
          <w:tcPr>
            <w:tcW w:w="715" w:type="dxa"/>
            <w:tcBorders>
              <w:top w:val="nil"/>
              <w:bottom w:val="nil"/>
            </w:tcBorders>
            <w:vAlign w:val="bottom"/>
          </w:tcPr>
          <w:p w14:paraId="4B7F256C" w14:textId="77777777" w:rsidR="004D1D22" w:rsidRDefault="004D1D22" w:rsidP="005D6EF4">
            <w:pPr>
              <w:pStyle w:val="Tabletext"/>
              <w:jc w:val="center"/>
            </w:pPr>
            <w:r>
              <w:t>1</w:t>
            </w:r>
          </w:p>
        </w:tc>
        <w:tc>
          <w:tcPr>
            <w:tcW w:w="714" w:type="dxa"/>
            <w:tcBorders>
              <w:top w:val="nil"/>
              <w:bottom w:val="nil"/>
            </w:tcBorders>
            <w:vAlign w:val="bottom"/>
          </w:tcPr>
          <w:p w14:paraId="67CB6D69" w14:textId="77777777" w:rsidR="004D1D22" w:rsidRDefault="004D1D22" w:rsidP="005D6EF4">
            <w:pPr>
              <w:pStyle w:val="Tabletext"/>
              <w:jc w:val="center"/>
            </w:pPr>
            <w:r>
              <w:t>1</w:t>
            </w:r>
          </w:p>
        </w:tc>
        <w:tc>
          <w:tcPr>
            <w:tcW w:w="714" w:type="dxa"/>
            <w:tcBorders>
              <w:top w:val="nil"/>
              <w:bottom w:val="nil"/>
            </w:tcBorders>
            <w:vAlign w:val="bottom"/>
          </w:tcPr>
          <w:p w14:paraId="0231326F" w14:textId="77777777" w:rsidR="004D1D22" w:rsidRDefault="004D1D22" w:rsidP="005D6EF4">
            <w:pPr>
              <w:pStyle w:val="Tabletext"/>
              <w:jc w:val="center"/>
            </w:pPr>
            <w:r>
              <w:t>1</w:t>
            </w:r>
          </w:p>
        </w:tc>
        <w:tc>
          <w:tcPr>
            <w:tcW w:w="715" w:type="dxa"/>
            <w:tcBorders>
              <w:top w:val="nil"/>
              <w:bottom w:val="nil"/>
            </w:tcBorders>
            <w:vAlign w:val="bottom"/>
          </w:tcPr>
          <w:p w14:paraId="34688545" w14:textId="77777777" w:rsidR="004D1D22" w:rsidRDefault="004D1D22" w:rsidP="005D6EF4">
            <w:pPr>
              <w:pStyle w:val="Tabletext"/>
              <w:jc w:val="center"/>
            </w:pPr>
            <w:r>
              <w:t>1</w:t>
            </w:r>
          </w:p>
        </w:tc>
        <w:tc>
          <w:tcPr>
            <w:tcW w:w="716" w:type="dxa"/>
            <w:tcBorders>
              <w:top w:val="nil"/>
              <w:bottom w:val="nil"/>
            </w:tcBorders>
            <w:vAlign w:val="bottom"/>
          </w:tcPr>
          <w:p w14:paraId="28CD83B5" w14:textId="77777777" w:rsidR="004D1D22" w:rsidRDefault="004D1D22" w:rsidP="005D6EF4">
            <w:pPr>
              <w:pStyle w:val="Tabletext"/>
              <w:jc w:val="center"/>
            </w:pPr>
            <w:r>
              <w:t>1</w:t>
            </w:r>
          </w:p>
        </w:tc>
        <w:tc>
          <w:tcPr>
            <w:tcW w:w="716" w:type="dxa"/>
            <w:tcBorders>
              <w:top w:val="nil"/>
              <w:bottom w:val="nil"/>
            </w:tcBorders>
            <w:vAlign w:val="bottom"/>
          </w:tcPr>
          <w:p w14:paraId="6F4286DA" w14:textId="77777777" w:rsidR="004D1D22" w:rsidRDefault="004D1D22" w:rsidP="005D6EF4">
            <w:pPr>
              <w:pStyle w:val="Tabletext"/>
              <w:jc w:val="center"/>
            </w:pPr>
            <w:r>
              <w:t>1</w:t>
            </w:r>
          </w:p>
        </w:tc>
        <w:tc>
          <w:tcPr>
            <w:tcW w:w="715" w:type="dxa"/>
            <w:tcBorders>
              <w:top w:val="nil"/>
              <w:bottom w:val="nil"/>
            </w:tcBorders>
            <w:vAlign w:val="bottom"/>
          </w:tcPr>
          <w:p w14:paraId="663C39B3" w14:textId="77777777" w:rsidR="004D1D22" w:rsidRDefault="004D1D22" w:rsidP="005D6EF4">
            <w:pPr>
              <w:pStyle w:val="Tabletext"/>
              <w:jc w:val="center"/>
            </w:pPr>
            <w:r>
              <w:t>1</w:t>
            </w:r>
          </w:p>
        </w:tc>
      </w:tr>
      <w:tr w:rsidR="004D1D22" w14:paraId="6423B6F9" w14:textId="77777777" w:rsidTr="00F94D63">
        <w:trPr>
          <w:cantSplit/>
        </w:trPr>
        <w:tc>
          <w:tcPr>
            <w:tcW w:w="1829" w:type="dxa"/>
            <w:tcBorders>
              <w:top w:val="nil"/>
              <w:bottom w:val="nil"/>
            </w:tcBorders>
            <w:vAlign w:val="bottom"/>
          </w:tcPr>
          <w:p w14:paraId="23F81436" w14:textId="77777777" w:rsidR="004D1D22" w:rsidRDefault="004D1D22" w:rsidP="005D6EF4">
            <w:pPr>
              <w:pStyle w:val="Tabletext"/>
            </w:pPr>
          </w:p>
        </w:tc>
        <w:tc>
          <w:tcPr>
            <w:tcW w:w="3447" w:type="dxa"/>
            <w:tcBorders>
              <w:top w:val="nil"/>
              <w:bottom w:val="nil"/>
            </w:tcBorders>
            <w:vAlign w:val="bottom"/>
          </w:tcPr>
          <w:p w14:paraId="7F2C24D2" w14:textId="77777777" w:rsidR="004D1D22" w:rsidRDefault="004D1D22" w:rsidP="005D6EF4">
            <w:pPr>
              <w:pStyle w:val="Tabletext"/>
            </w:pPr>
            <w:r>
              <w:t>Lack confidence</w:t>
            </w:r>
          </w:p>
        </w:tc>
        <w:tc>
          <w:tcPr>
            <w:tcW w:w="713" w:type="dxa"/>
            <w:tcBorders>
              <w:top w:val="nil"/>
              <w:bottom w:val="nil"/>
            </w:tcBorders>
          </w:tcPr>
          <w:p w14:paraId="5B8D77E2" w14:textId="77777777" w:rsidR="004D1D22" w:rsidRDefault="004D1D22" w:rsidP="005D6EF4">
            <w:pPr>
              <w:pStyle w:val="Tabletext"/>
              <w:jc w:val="center"/>
            </w:pPr>
          </w:p>
        </w:tc>
        <w:tc>
          <w:tcPr>
            <w:tcW w:w="713" w:type="dxa"/>
            <w:tcBorders>
              <w:top w:val="nil"/>
              <w:bottom w:val="nil"/>
            </w:tcBorders>
          </w:tcPr>
          <w:p w14:paraId="5D3D1302" w14:textId="77777777" w:rsidR="004D1D22" w:rsidRDefault="004D1D22" w:rsidP="005D6EF4">
            <w:pPr>
              <w:pStyle w:val="Tabletext"/>
              <w:jc w:val="center"/>
            </w:pPr>
          </w:p>
        </w:tc>
        <w:tc>
          <w:tcPr>
            <w:tcW w:w="715" w:type="dxa"/>
            <w:tcBorders>
              <w:top w:val="nil"/>
              <w:bottom w:val="nil"/>
            </w:tcBorders>
            <w:vAlign w:val="bottom"/>
          </w:tcPr>
          <w:p w14:paraId="0B0F21E0" w14:textId="77777777" w:rsidR="004D1D22" w:rsidRDefault="004D1D22" w:rsidP="005D6EF4">
            <w:pPr>
              <w:pStyle w:val="Tabletext"/>
              <w:jc w:val="center"/>
            </w:pPr>
          </w:p>
        </w:tc>
        <w:tc>
          <w:tcPr>
            <w:tcW w:w="714" w:type="dxa"/>
            <w:tcBorders>
              <w:top w:val="nil"/>
              <w:bottom w:val="nil"/>
            </w:tcBorders>
            <w:vAlign w:val="bottom"/>
          </w:tcPr>
          <w:p w14:paraId="5E93424C" w14:textId="77777777" w:rsidR="004D1D22" w:rsidRDefault="004D1D22" w:rsidP="005D6EF4">
            <w:pPr>
              <w:pStyle w:val="Tabletext"/>
              <w:jc w:val="center"/>
            </w:pPr>
            <w:r>
              <w:t>1</w:t>
            </w:r>
          </w:p>
        </w:tc>
        <w:tc>
          <w:tcPr>
            <w:tcW w:w="714" w:type="dxa"/>
            <w:tcBorders>
              <w:top w:val="nil"/>
              <w:bottom w:val="nil"/>
            </w:tcBorders>
            <w:vAlign w:val="bottom"/>
          </w:tcPr>
          <w:p w14:paraId="52635917" w14:textId="77777777" w:rsidR="004D1D22" w:rsidRDefault="004D1D22" w:rsidP="005D6EF4">
            <w:pPr>
              <w:pStyle w:val="Tabletext"/>
              <w:jc w:val="center"/>
            </w:pPr>
            <w:r>
              <w:t>1</w:t>
            </w:r>
          </w:p>
        </w:tc>
        <w:tc>
          <w:tcPr>
            <w:tcW w:w="715" w:type="dxa"/>
            <w:tcBorders>
              <w:top w:val="nil"/>
              <w:bottom w:val="nil"/>
            </w:tcBorders>
            <w:vAlign w:val="bottom"/>
          </w:tcPr>
          <w:p w14:paraId="485DAE62" w14:textId="77777777" w:rsidR="004D1D22" w:rsidRDefault="004D1D22" w:rsidP="005D6EF4">
            <w:pPr>
              <w:pStyle w:val="Tabletext"/>
              <w:jc w:val="center"/>
            </w:pPr>
            <w:r>
              <w:t>1</w:t>
            </w:r>
          </w:p>
        </w:tc>
        <w:tc>
          <w:tcPr>
            <w:tcW w:w="714" w:type="dxa"/>
            <w:tcBorders>
              <w:top w:val="nil"/>
              <w:bottom w:val="nil"/>
            </w:tcBorders>
            <w:vAlign w:val="bottom"/>
          </w:tcPr>
          <w:p w14:paraId="4CF7B613" w14:textId="77777777" w:rsidR="004D1D22" w:rsidRDefault="004D1D22" w:rsidP="005D6EF4">
            <w:pPr>
              <w:pStyle w:val="Tabletext"/>
              <w:jc w:val="center"/>
            </w:pPr>
            <w:r>
              <w:t>1</w:t>
            </w:r>
          </w:p>
        </w:tc>
        <w:tc>
          <w:tcPr>
            <w:tcW w:w="714" w:type="dxa"/>
            <w:tcBorders>
              <w:top w:val="nil"/>
              <w:bottom w:val="nil"/>
            </w:tcBorders>
            <w:vAlign w:val="bottom"/>
          </w:tcPr>
          <w:p w14:paraId="5610D3E3" w14:textId="77777777" w:rsidR="004D1D22" w:rsidRDefault="004D1D22" w:rsidP="005D6EF4">
            <w:pPr>
              <w:pStyle w:val="Tabletext"/>
              <w:jc w:val="center"/>
            </w:pPr>
            <w:r>
              <w:t>1</w:t>
            </w:r>
          </w:p>
        </w:tc>
        <w:tc>
          <w:tcPr>
            <w:tcW w:w="715" w:type="dxa"/>
            <w:tcBorders>
              <w:top w:val="nil"/>
              <w:bottom w:val="nil"/>
            </w:tcBorders>
            <w:vAlign w:val="bottom"/>
          </w:tcPr>
          <w:p w14:paraId="5E9D9543" w14:textId="77777777" w:rsidR="004D1D22" w:rsidRDefault="004D1D22" w:rsidP="005D6EF4">
            <w:pPr>
              <w:pStyle w:val="Tabletext"/>
              <w:jc w:val="center"/>
            </w:pPr>
            <w:r>
              <w:t>1</w:t>
            </w:r>
          </w:p>
        </w:tc>
        <w:tc>
          <w:tcPr>
            <w:tcW w:w="716" w:type="dxa"/>
            <w:tcBorders>
              <w:top w:val="nil"/>
              <w:bottom w:val="nil"/>
            </w:tcBorders>
            <w:vAlign w:val="bottom"/>
          </w:tcPr>
          <w:p w14:paraId="5E741776" w14:textId="77777777" w:rsidR="004D1D22" w:rsidRDefault="004D1D22" w:rsidP="005D6EF4">
            <w:pPr>
              <w:pStyle w:val="Tabletext"/>
              <w:jc w:val="center"/>
            </w:pPr>
            <w:r>
              <w:t>1</w:t>
            </w:r>
          </w:p>
        </w:tc>
        <w:tc>
          <w:tcPr>
            <w:tcW w:w="716" w:type="dxa"/>
            <w:tcBorders>
              <w:top w:val="nil"/>
              <w:bottom w:val="nil"/>
            </w:tcBorders>
            <w:vAlign w:val="bottom"/>
          </w:tcPr>
          <w:p w14:paraId="26B4E7D4" w14:textId="77777777" w:rsidR="004D1D22" w:rsidRDefault="004D1D22" w:rsidP="005D6EF4">
            <w:pPr>
              <w:pStyle w:val="Tabletext"/>
              <w:jc w:val="center"/>
            </w:pPr>
            <w:r>
              <w:t>1</w:t>
            </w:r>
          </w:p>
        </w:tc>
        <w:tc>
          <w:tcPr>
            <w:tcW w:w="715" w:type="dxa"/>
            <w:tcBorders>
              <w:top w:val="nil"/>
              <w:bottom w:val="nil"/>
            </w:tcBorders>
            <w:vAlign w:val="bottom"/>
          </w:tcPr>
          <w:p w14:paraId="052E8151" w14:textId="77777777" w:rsidR="004D1D22" w:rsidRDefault="004D1D22" w:rsidP="005D6EF4">
            <w:pPr>
              <w:pStyle w:val="Tabletext"/>
              <w:jc w:val="center"/>
            </w:pPr>
            <w:r>
              <w:t>1</w:t>
            </w:r>
          </w:p>
        </w:tc>
      </w:tr>
      <w:tr w:rsidR="004D1D22" w14:paraId="6A78D82F" w14:textId="77777777" w:rsidTr="00F94D63">
        <w:trPr>
          <w:cantSplit/>
        </w:trPr>
        <w:tc>
          <w:tcPr>
            <w:tcW w:w="1829" w:type="dxa"/>
            <w:tcBorders>
              <w:top w:val="nil"/>
              <w:bottom w:val="single" w:sz="4" w:space="0" w:color="auto"/>
            </w:tcBorders>
            <w:vAlign w:val="bottom"/>
          </w:tcPr>
          <w:p w14:paraId="492F514A" w14:textId="77777777" w:rsidR="004D1D22" w:rsidRDefault="004D1D22" w:rsidP="005D6EF4">
            <w:pPr>
              <w:pStyle w:val="Tabletext"/>
            </w:pPr>
            <w:r>
              <w:t> </w:t>
            </w:r>
          </w:p>
        </w:tc>
        <w:tc>
          <w:tcPr>
            <w:tcW w:w="3447" w:type="dxa"/>
            <w:tcBorders>
              <w:top w:val="nil"/>
              <w:bottom w:val="single" w:sz="4" w:space="0" w:color="auto"/>
            </w:tcBorders>
            <w:vAlign w:val="bottom"/>
          </w:tcPr>
          <w:p w14:paraId="374E4DC3" w14:textId="77777777" w:rsidR="004D1D22" w:rsidRDefault="004D1D22" w:rsidP="005D6EF4">
            <w:pPr>
              <w:pStyle w:val="Tabletext"/>
            </w:pPr>
            <w:r>
              <w:t>Not good with numbers</w:t>
            </w:r>
          </w:p>
        </w:tc>
        <w:tc>
          <w:tcPr>
            <w:tcW w:w="713" w:type="dxa"/>
            <w:tcBorders>
              <w:top w:val="nil"/>
              <w:bottom w:val="single" w:sz="4" w:space="0" w:color="auto"/>
            </w:tcBorders>
          </w:tcPr>
          <w:p w14:paraId="520A0F6D" w14:textId="77777777" w:rsidR="004D1D22" w:rsidRDefault="004D1D22" w:rsidP="005D6EF4">
            <w:pPr>
              <w:pStyle w:val="Tabletext"/>
              <w:jc w:val="center"/>
            </w:pPr>
          </w:p>
        </w:tc>
        <w:tc>
          <w:tcPr>
            <w:tcW w:w="713" w:type="dxa"/>
            <w:tcBorders>
              <w:top w:val="nil"/>
              <w:bottom w:val="single" w:sz="4" w:space="0" w:color="auto"/>
            </w:tcBorders>
          </w:tcPr>
          <w:p w14:paraId="66FE9D6A" w14:textId="77777777" w:rsidR="004D1D22" w:rsidRDefault="004D1D22" w:rsidP="005D6EF4">
            <w:pPr>
              <w:pStyle w:val="Tabletext"/>
              <w:jc w:val="center"/>
            </w:pPr>
          </w:p>
        </w:tc>
        <w:tc>
          <w:tcPr>
            <w:tcW w:w="715" w:type="dxa"/>
            <w:tcBorders>
              <w:top w:val="nil"/>
              <w:bottom w:val="single" w:sz="4" w:space="0" w:color="auto"/>
            </w:tcBorders>
            <w:vAlign w:val="bottom"/>
          </w:tcPr>
          <w:p w14:paraId="50E9DD06" w14:textId="77777777" w:rsidR="004D1D22" w:rsidRDefault="004D1D22" w:rsidP="005D6EF4">
            <w:pPr>
              <w:pStyle w:val="Tabletext"/>
              <w:jc w:val="center"/>
            </w:pPr>
          </w:p>
        </w:tc>
        <w:tc>
          <w:tcPr>
            <w:tcW w:w="714" w:type="dxa"/>
            <w:tcBorders>
              <w:top w:val="nil"/>
              <w:bottom w:val="single" w:sz="4" w:space="0" w:color="auto"/>
            </w:tcBorders>
            <w:vAlign w:val="bottom"/>
          </w:tcPr>
          <w:p w14:paraId="36D11023" w14:textId="77777777" w:rsidR="004D1D22" w:rsidRDefault="004D1D22" w:rsidP="005D6EF4">
            <w:pPr>
              <w:pStyle w:val="Tabletext"/>
              <w:jc w:val="center"/>
            </w:pPr>
            <w:r>
              <w:t>1</w:t>
            </w:r>
          </w:p>
        </w:tc>
        <w:tc>
          <w:tcPr>
            <w:tcW w:w="714" w:type="dxa"/>
            <w:tcBorders>
              <w:top w:val="nil"/>
              <w:bottom w:val="single" w:sz="4" w:space="0" w:color="auto"/>
            </w:tcBorders>
            <w:vAlign w:val="bottom"/>
          </w:tcPr>
          <w:p w14:paraId="0D64EA35" w14:textId="77777777" w:rsidR="004D1D22" w:rsidRDefault="004D1D22" w:rsidP="005D6EF4">
            <w:pPr>
              <w:pStyle w:val="Tabletext"/>
              <w:jc w:val="center"/>
            </w:pPr>
            <w:r>
              <w:t>1</w:t>
            </w:r>
          </w:p>
        </w:tc>
        <w:tc>
          <w:tcPr>
            <w:tcW w:w="715" w:type="dxa"/>
            <w:tcBorders>
              <w:top w:val="nil"/>
              <w:bottom w:val="single" w:sz="4" w:space="0" w:color="auto"/>
            </w:tcBorders>
            <w:vAlign w:val="bottom"/>
          </w:tcPr>
          <w:p w14:paraId="73799E69" w14:textId="77777777" w:rsidR="004D1D22" w:rsidRDefault="004D1D22" w:rsidP="005D6EF4">
            <w:pPr>
              <w:pStyle w:val="Tabletext"/>
              <w:jc w:val="center"/>
            </w:pPr>
            <w:r>
              <w:t>1</w:t>
            </w:r>
          </w:p>
        </w:tc>
        <w:tc>
          <w:tcPr>
            <w:tcW w:w="714" w:type="dxa"/>
            <w:tcBorders>
              <w:top w:val="nil"/>
              <w:bottom w:val="single" w:sz="4" w:space="0" w:color="auto"/>
            </w:tcBorders>
            <w:vAlign w:val="bottom"/>
          </w:tcPr>
          <w:p w14:paraId="1BBF13F7" w14:textId="77777777" w:rsidR="004D1D22" w:rsidRDefault="004D1D22" w:rsidP="005D6EF4">
            <w:pPr>
              <w:pStyle w:val="Tabletext"/>
              <w:jc w:val="center"/>
            </w:pPr>
            <w:r>
              <w:t>1</w:t>
            </w:r>
          </w:p>
        </w:tc>
        <w:tc>
          <w:tcPr>
            <w:tcW w:w="714" w:type="dxa"/>
            <w:tcBorders>
              <w:top w:val="nil"/>
              <w:bottom w:val="single" w:sz="4" w:space="0" w:color="auto"/>
            </w:tcBorders>
            <w:vAlign w:val="bottom"/>
          </w:tcPr>
          <w:p w14:paraId="0C6D9AEA" w14:textId="77777777" w:rsidR="004D1D22" w:rsidRDefault="004D1D22" w:rsidP="005D6EF4">
            <w:pPr>
              <w:pStyle w:val="Tabletext"/>
              <w:jc w:val="center"/>
            </w:pPr>
            <w:r>
              <w:t>1</w:t>
            </w:r>
          </w:p>
        </w:tc>
        <w:tc>
          <w:tcPr>
            <w:tcW w:w="715" w:type="dxa"/>
            <w:tcBorders>
              <w:top w:val="nil"/>
              <w:bottom w:val="single" w:sz="4" w:space="0" w:color="auto"/>
            </w:tcBorders>
            <w:vAlign w:val="bottom"/>
          </w:tcPr>
          <w:p w14:paraId="63DCAE9D" w14:textId="77777777" w:rsidR="004D1D22" w:rsidRDefault="004D1D22" w:rsidP="005D6EF4">
            <w:pPr>
              <w:pStyle w:val="Tabletext"/>
              <w:jc w:val="center"/>
            </w:pPr>
            <w:r>
              <w:t>1</w:t>
            </w:r>
          </w:p>
        </w:tc>
        <w:tc>
          <w:tcPr>
            <w:tcW w:w="716" w:type="dxa"/>
            <w:tcBorders>
              <w:top w:val="nil"/>
              <w:bottom w:val="single" w:sz="4" w:space="0" w:color="auto"/>
            </w:tcBorders>
            <w:vAlign w:val="bottom"/>
          </w:tcPr>
          <w:p w14:paraId="2423B24D" w14:textId="77777777" w:rsidR="004D1D22" w:rsidRDefault="004D1D22" w:rsidP="005D6EF4">
            <w:pPr>
              <w:pStyle w:val="Tabletext"/>
              <w:jc w:val="center"/>
            </w:pPr>
            <w:r>
              <w:t>1</w:t>
            </w:r>
          </w:p>
        </w:tc>
        <w:tc>
          <w:tcPr>
            <w:tcW w:w="716" w:type="dxa"/>
            <w:tcBorders>
              <w:top w:val="nil"/>
              <w:bottom w:val="single" w:sz="4" w:space="0" w:color="auto"/>
            </w:tcBorders>
            <w:vAlign w:val="bottom"/>
          </w:tcPr>
          <w:p w14:paraId="087BF1B8" w14:textId="77777777" w:rsidR="004D1D22" w:rsidRDefault="004D1D22" w:rsidP="005D6EF4">
            <w:pPr>
              <w:pStyle w:val="Tabletext"/>
              <w:jc w:val="center"/>
            </w:pPr>
            <w:r>
              <w:t>1</w:t>
            </w:r>
          </w:p>
        </w:tc>
        <w:tc>
          <w:tcPr>
            <w:tcW w:w="715" w:type="dxa"/>
            <w:tcBorders>
              <w:top w:val="nil"/>
              <w:bottom w:val="single" w:sz="4" w:space="0" w:color="auto"/>
            </w:tcBorders>
            <w:vAlign w:val="bottom"/>
          </w:tcPr>
          <w:p w14:paraId="15F4C6BC" w14:textId="77777777" w:rsidR="004D1D22" w:rsidRPr="00913FBE" w:rsidRDefault="004D1D22" w:rsidP="005D6EF4">
            <w:pPr>
              <w:pStyle w:val="Tabletext"/>
              <w:jc w:val="center"/>
            </w:pPr>
            <w:r>
              <w:t>1</w:t>
            </w:r>
          </w:p>
        </w:tc>
      </w:tr>
      <w:tr w:rsidR="004D1D22" w14:paraId="408C8AE5" w14:textId="77777777" w:rsidTr="00F94D63">
        <w:trPr>
          <w:cantSplit/>
        </w:trPr>
        <w:tc>
          <w:tcPr>
            <w:tcW w:w="1829" w:type="dxa"/>
            <w:tcBorders>
              <w:top w:val="nil"/>
              <w:bottom w:val="nil"/>
            </w:tcBorders>
          </w:tcPr>
          <w:p w14:paraId="390A84A0" w14:textId="77777777" w:rsidR="004D1D22" w:rsidRPr="00913FBE" w:rsidRDefault="004D1D22" w:rsidP="005D6EF4">
            <w:pPr>
              <w:pStyle w:val="Tabletext"/>
            </w:pPr>
            <w:r w:rsidRPr="00913FBE">
              <w:t>Economic climate</w:t>
            </w:r>
          </w:p>
        </w:tc>
        <w:tc>
          <w:tcPr>
            <w:tcW w:w="3447" w:type="dxa"/>
            <w:tcBorders>
              <w:top w:val="nil"/>
              <w:bottom w:val="nil"/>
            </w:tcBorders>
          </w:tcPr>
          <w:p w14:paraId="638ECA23" w14:textId="77777777" w:rsidR="004D1D22" w:rsidRPr="00913FBE" w:rsidRDefault="004D1D22" w:rsidP="005D6EF4">
            <w:pPr>
              <w:pStyle w:val="Tabletext"/>
            </w:pPr>
            <w:r w:rsidRPr="00913FBE">
              <w:t>Job prospects</w:t>
            </w:r>
          </w:p>
        </w:tc>
        <w:tc>
          <w:tcPr>
            <w:tcW w:w="713" w:type="dxa"/>
            <w:tcBorders>
              <w:top w:val="nil"/>
              <w:bottom w:val="nil"/>
            </w:tcBorders>
          </w:tcPr>
          <w:p w14:paraId="77ED7CA6" w14:textId="77777777" w:rsidR="004D1D22" w:rsidRDefault="004D1D22" w:rsidP="005D6EF4">
            <w:pPr>
              <w:pStyle w:val="Tabletext"/>
              <w:jc w:val="center"/>
            </w:pPr>
          </w:p>
        </w:tc>
        <w:tc>
          <w:tcPr>
            <w:tcW w:w="713" w:type="dxa"/>
            <w:tcBorders>
              <w:top w:val="nil"/>
              <w:bottom w:val="nil"/>
            </w:tcBorders>
          </w:tcPr>
          <w:p w14:paraId="6CD3E7A2" w14:textId="77777777" w:rsidR="004D1D22" w:rsidRDefault="004D1D22" w:rsidP="005D6EF4">
            <w:pPr>
              <w:pStyle w:val="Tabletext"/>
              <w:jc w:val="center"/>
            </w:pPr>
          </w:p>
        </w:tc>
        <w:tc>
          <w:tcPr>
            <w:tcW w:w="715" w:type="dxa"/>
            <w:tcBorders>
              <w:top w:val="nil"/>
              <w:bottom w:val="nil"/>
            </w:tcBorders>
            <w:vAlign w:val="bottom"/>
          </w:tcPr>
          <w:p w14:paraId="186A3175" w14:textId="77777777" w:rsidR="004D1D22" w:rsidRDefault="004D1D22" w:rsidP="005D6EF4">
            <w:pPr>
              <w:pStyle w:val="Tabletext"/>
              <w:jc w:val="center"/>
            </w:pPr>
          </w:p>
        </w:tc>
        <w:tc>
          <w:tcPr>
            <w:tcW w:w="714" w:type="dxa"/>
            <w:tcBorders>
              <w:top w:val="nil"/>
              <w:bottom w:val="nil"/>
            </w:tcBorders>
            <w:vAlign w:val="bottom"/>
          </w:tcPr>
          <w:p w14:paraId="3CF815DE" w14:textId="77777777" w:rsidR="004D1D22" w:rsidRDefault="004D1D22" w:rsidP="005D6EF4">
            <w:pPr>
              <w:pStyle w:val="Tabletext"/>
              <w:jc w:val="center"/>
            </w:pPr>
          </w:p>
        </w:tc>
        <w:tc>
          <w:tcPr>
            <w:tcW w:w="714" w:type="dxa"/>
            <w:tcBorders>
              <w:top w:val="nil"/>
              <w:bottom w:val="nil"/>
            </w:tcBorders>
            <w:vAlign w:val="bottom"/>
          </w:tcPr>
          <w:p w14:paraId="146BC09D" w14:textId="77777777" w:rsidR="004D1D22" w:rsidRDefault="004D1D22" w:rsidP="005D6EF4">
            <w:pPr>
              <w:pStyle w:val="Tabletext"/>
              <w:jc w:val="center"/>
            </w:pPr>
          </w:p>
        </w:tc>
        <w:tc>
          <w:tcPr>
            <w:tcW w:w="715" w:type="dxa"/>
            <w:tcBorders>
              <w:top w:val="nil"/>
              <w:bottom w:val="nil"/>
            </w:tcBorders>
            <w:vAlign w:val="bottom"/>
          </w:tcPr>
          <w:p w14:paraId="04C90E25" w14:textId="77777777" w:rsidR="004D1D22" w:rsidRDefault="004D1D22" w:rsidP="005D6EF4">
            <w:pPr>
              <w:pStyle w:val="Tabletext"/>
              <w:jc w:val="center"/>
            </w:pPr>
          </w:p>
        </w:tc>
        <w:tc>
          <w:tcPr>
            <w:tcW w:w="714" w:type="dxa"/>
            <w:tcBorders>
              <w:top w:val="nil"/>
              <w:bottom w:val="nil"/>
            </w:tcBorders>
            <w:vAlign w:val="bottom"/>
          </w:tcPr>
          <w:p w14:paraId="30306361" w14:textId="77777777" w:rsidR="004D1D22" w:rsidRDefault="004D1D22" w:rsidP="005D6EF4">
            <w:pPr>
              <w:pStyle w:val="Tabletext"/>
              <w:jc w:val="center"/>
            </w:pPr>
          </w:p>
        </w:tc>
        <w:tc>
          <w:tcPr>
            <w:tcW w:w="714" w:type="dxa"/>
            <w:tcBorders>
              <w:top w:val="nil"/>
              <w:bottom w:val="nil"/>
            </w:tcBorders>
            <w:vAlign w:val="bottom"/>
          </w:tcPr>
          <w:p w14:paraId="4B615415" w14:textId="77777777" w:rsidR="004D1D22" w:rsidRDefault="004D1D22" w:rsidP="005D6EF4">
            <w:pPr>
              <w:pStyle w:val="Tabletext"/>
              <w:jc w:val="center"/>
            </w:pPr>
          </w:p>
        </w:tc>
        <w:tc>
          <w:tcPr>
            <w:tcW w:w="715" w:type="dxa"/>
            <w:tcBorders>
              <w:top w:val="nil"/>
              <w:bottom w:val="nil"/>
            </w:tcBorders>
            <w:vAlign w:val="bottom"/>
          </w:tcPr>
          <w:p w14:paraId="6FE38D48" w14:textId="77777777" w:rsidR="004D1D22" w:rsidRDefault="004D1D22" w:rsidP="005D6EF4">
            <w:pPr>
              <w:pStyle w:val="Tabletext"/>
              <w:jc w:val="center"/>
            </w:pPr>
          </w:p>
        </w:tc>
        <w:tc>
          <w:tcPr>
            <w:tcW w:w="716" w:type="dxa"/>
            <w:tcBorders>
              <w:top w:val="nil"/>
              <w:bottom w:val="nil"/>
            </w:tcBorders>
            <w:vAlign w:val="bottom"/>
          </w:tcPr>
          <w:p w14:paraId="07AFF354" w14:textId="77777777" w:rsidR="004D1D22" w:rsidRDefault="004D1D22" w:rsidP="005D6EF4">
            <w:pPr>
              <w:pStyle w:val="Tabletext"/>
              <w:jc w:val="center"/>
            </w:pPr>
          </w:p>
        </w:tc>
        <w:tc>
          <w:tcPr>
            <w:tcW w:w="716" w:type="dxa"/>
            <w:tcBorders>
              <w:top w:val="nil"/>
              <w:bottom w:val="nil"/>
            </w:tcBorders>
            <w:vAlign w:val="bottom"/>
          </w:tcPr>
          <w:p w14:paraId="04168DD9" w14:textId="77777777" w:rsidR="004D1D22" w:rsidRDefault="004D1D22" w:rsidP="005D6EF4">
            <w:pPr>
              <w:pStyle w:val="Tabletext"/>
              <w:jc w:val="center"/>
            </w:pPr>
          </w:p>
        </w:tc>
        <w:tc>
          <w:tcPr>
            <w:tcW w:w="715" w:type="dxa"/>
            <w:tcBorders>
              <w:top w:val="nil"/>
              <w:bottom w:val="nil"/>
            </w:tcBorders>
            <w:vAlign w:val="bottom"/>
          </w:tcPr>
          <w:p w14:paraId="704C7760" w14:textId="77777777" w:rsidR="004D1D22" w:rsidRDefault="004D1D22" w:rsidP="005D6EF4">
            <w:pPr>
              <w:pStyle w:val="Tabletext"/>
              <w:jc w:val="center"/>
            </w:pPr>
            <w:r>
              <w:t>1</w:t>
            </w:r>
          </w:p>
        </w:tc>
      </w:tr>
      <w:tr w:rsidR="004D1D22" w14:paraId="4D3F0BDB" w14:textId="77777777" w:rsidTr="00F94D63">
        <w:trPr>
          <w:cantSplit/>
        </w:trPr>
        <w:tc>
          <w:tcPr>
            <w:tcW w:w="1829" w:type="dxa"/>
            <w:tcBorders>
              <w:top w:val="nil"/>
              <w:bottom w:val="single" w:sz="4" w:space="0" w:color="auto"/>
            </w:tcBorders>
          </w:tcPr>
          <w:p w14:paraId="6AB9581E" w14:textId="77777777" w:rsidR="004D1D22" w:rsidRPr="00913FBE" w:rsidRDefault="004D1D22" w:rsidP="005D6EF4">
            <w:pPr>
              <w:pStyle w:val="Tabletext"/>
            </w:pPr>
          </w:p>
        </w:tc>
        <w:tc>
          <w:tcPr>
            <w:tcW w:w="3447" w:type="dxa"/>
            <w:tcBorders>
              <w:top w:val="nil"/>
              <w:bottom w:val="single" w:sz="4" w:space="0" w:color="auto"/>
            </w:tcBorders>
          </w:tcPr>
          <w:p w14:paraId="63766A70" w14:textId="77777777" w:rsidR="004D1D22" w:rsidRPr="00913FBE" w:rsidRDefault="004D1D22" w:rsidP="005D6EF4">
            <w:pPr>
              <w:pStyle w:val="Tabletext"/>
            </w:pPr>
            <w:r w:rsidRPr="00913FBE">
              <w:t>Study plans</w:t>
            </w:r>
          </w:p>
        </w:tc>
        <w:tc>
          <w:tcPr>
            <w:tcW w:w="713" w:type="dxa"/>
            <w:tcBorders>
              <w:top w:val="nil"/>
              <w:bottom w:val="single" w:sz="4" w:space="0" w:color="auto"/>
            </w:tcBorders>
          </w:tcPr>
          <w:p w14:paraId="50DE27F9" w14:textId="77777777" w:rsidR="004D1D22" w:rsidRDefault="004D1D22" w:rsidP="005D6EF4">
            <w:pPr>
              <w:pStyle w:val="Tabletext"/>
              <w:jc w:val="center"/>
            </w:pPr>
          </w:p>
        </w:tc>
        <w:tc>
          <w:tcPr>
            <w:tcW w:w="713" w:type="dxa"/>
            <w:tcBorders>
              <w:top w:val="nil"/>
              <w:bottom w:val="single" w:sz="4" w:space="0" w:color="auto"/>
            </w:tcBorders>
          </w:tcPr>
          <w:p w14:paraId="75B05AC3" w14:textId="77777777" w:rsidR="004D1D22" w:rsidRDefault="004D1D22" w:rsidP="005D6EF4">
            <w:pPr>
              <w:pStyle w:val="Tabletext"/>
              <w:jc w:val="center"/>
            </w:pPr>
          </w:p>
        </w:tc>
        <w:tc>
          <w:tcPr>
            <w:tcW w:w="715" w:type="dxa"/>
            <w:tcBorders>
              <w:top w:val="nil"/>
              <w:bottom w:val="single" w:sz="4" w:space="0" w:color="auto"/>
            </w:tcBorders>
            <w:vAlign w:val="bottom"/>
          </w:tcPr>
          <w:p w14:paraId="0996ECD8" w14:textId="77777777" w:rsidR="004D1D22" w:rsidRDefault="004D1D22" w:rsidP="005D6EF4">
            <w:pPr>
              <w:pStyle w:val="Tabletext"/>
              <w:jc w:val="center"/>
            </w:pPr>
          </w:p>
        </w:tc>
        <w:tc>
          <w:tcPr>
            <w:tcW w:w="714" w:type="dxa"/>
            <w:tcBorders>
              <w:top w:val="nil"/>
              <w:bottom w:val="single" w:sz="4" w:space="0" w:color="auto"/>
            </w:tcBorders>
            <w:vAlign w:val="bottom"/>
          </w:tcPr>
          <w:p w14:paraId="7E08D3A3" w14:textId="77777777" w:rsidR="004D1D22" w:rsidRDefault="004D1D22" w:rsidP="005D6EF4">
            <w:pPr>
              <w:pStyle w:val="Tabletext"/>
              <w:jc w:val="center"/>
            </w:pPr>
          </w:p>
        </w:tc>
        <w:tc>
          <w:tcPr>
            <w:tcW w:w="714" w:type="dxa"/>
            <w:tcBorders>
              <w:top w:val="nil"/>
              <w:bottom w:val="single" w:sz="4" w:space="0" w:color="auto"/>
            </w:tcBorders>
            <w:vAlign w:val="bottom"/>
          </w:tcPr>
          <w:p w14:paraId="33AC04C2" w14:textId="77777777" w:rsidR="004D1D22" w:rsidRDefault="004D1D22" w:rsidP="005D6EF4">
            <w:pPr>
              <w:pStyle w:val="Tabletext"/>
              <w:jc w:val="center"/>
            </w:pPr>
          </w:p>
        </w:tc>
        <w:tc>
          <w:tcPr>
            <w:tcW w:w="715" w:type="dxa"/>
            <w:tcBorders>
              <w:top w:val="nil"/>
              <w:bottom w:val="single" w:sz="4" w:space="0" w:color="auto"/>
            </w:tcBorders>
            <w:vAlign w:val="bottom"/>
          </w:tcPr>
          <w:p w14:paraId="693F59B8" w14:textId="77777777" w:rsidR="004D1D22" w:rsidRDefault="004D1D22" w:rsidP="005D6EF4">
            <w:pPr>
              <w:pStyle w:val="Tabletext"/>
              <w:jc w:val="center"/>
            </w:pPr>
          </w:p>
        </w:tc>
        <w:tc>
          <w:tcPr>
            <w:tcW w:w="714" w:type="dxa"/>
            <w:tcBorders>
              <w:top w:val="nil"/>
              <w:bottom w:val="single" w:sz="4" w:space="0" w:color="auto"/>
            </w:tcBorders>
            <w:vAlign w:val="bottom"/>
          </w:tcPr>
          <w:p w14:paraId="3E61E07B" w14:textId="77777777" w:rsidR="004D1D22" w:rsidRDefault="004D1D22" w:rsidP="005D6EF4">
            <w:pPr>
              <w:pStyle w:val="Tabletext"/>
              <w:jc w:val="center"/>
            </w:pPr>
          </w:p>
        </w:tc>
        <w:tc>
          <w:tcPr>
            <w:tcW w:w="714" w:type="dxa"/>
            <w:tcBorders>
              <w:top w:val="nil"/>
              <w:bottom w:val="single" w:sz="4" w:space="0" w:color="auto"/>
            </w:tcBorders>
            <w:vAlign w:val="bottom"/>
          </w:tcPr>
          <w:p w14:paraId="4BED9318" w14:textId="77777777" w:rsidR="004D1D22" w:rsidRDefault="004D1D22" w:rsidP="005D6EF4">
            <w:pPr>
              <w:pStyle w:val="Tabletext"/>
              <w:jc w:val="center"/>
            </w:pPr>
          </w:p>
        </w:tc>
        <w:tc>
          <w:tcPr>
            <w:tcW w:w="715" w:type="dxa"/>
            <w:tcBorders>
              <w:top w:val="nil"/>
              <w:bottom w:val="single" w:sz="4" w:space="0" w:color="auto"/>
            </w:tcBorders>
            <w:vAlign w:val="bottom"/>
          </w:tcPr>
          <w:p w14:paraId="7430D356" w14:textId="77777777" w:rsidR="004D1D22" w:rsidRDefault="004D1D22" w:rsidP="005D6EF4">
            <w:pPr>
              <w:pStyle w:val="Tabletext"/>
              <w:jc w:val="center"/>
            </w:pPr>
          </w:p>
        </w:tc>
        <w:tc>
          <w:tcPr>
            <w:tcW w:w="716" w:type="dxa"/>
            <w:tcBorders>
              <w:top w:val="nil"/>
              <w:bottom w:val="single" w:sz="4" w:space="0" w:color="auto"/>
            </w:tcBorders>
            <w:vAlign w:val="bottom"/>
          </w:tcPr>
          <w:p w14:paraId="10287F5C" w14:textId="77777777" w:rsidR="004D1D22" w:rsidRDefault="004D1D22" w:rsidP="005D6EF4">
            <w:pPr>
              <w:pStyle w:val="Tabletext"/>
              <w:jc w:val="center"/>
            </w:pPr>
          </w:p>
        </w:tc>
        <w:tc>
          <w:tcPr>
            <w:tcW w:w="716" w:type="dxa"/>
            <w:tcBorders>
              <w:top w:val="nil"/>
              <w:bottom w:val="single" w:sz="4" w:space="0" w:color="auto"/>
            </w:tcBorders>
            <w:vAlign w:val="bottom"/>
          </w:tcPr>
          <w:p w14:paraId="7CAA9C4C" w14:textId="77777777" w:rsidR="004D1D22" w:rsidRDefault="004D1D22" w:rsidP="005D6EF4">
            <w:pPr>
              <w:pStyle w:val="Tabletext"/>
              <w:jc w:val="center"/>
            </w:pPr>
          </w:p>
        </w:tc>
        <w:tc>
          <w:tcPr>
            <w:tcW w:w="715" w:type="dxa"/>
            <w:tcBorders>
              <w:top w:val="nil"/>
              <w:bottom w:val="single" w:sz="4" w:space="0" w:color="auto"/>
            </w:tcBorders>
            <w:vAlign w:val="bottom"/>
          </w:tcPr>
          <w:p w14:paraId="383B126F" w14:textId="77777777" w:rsidR="004D1D22" w:rsidRDefault="004D1D22" w:rsidP="005D6EF4">
            <w:pPr>
              <w:pStyle w:val="Tabletext"/>
              <w:jc w:val="center"/>
            </w:pPr>
            <w:r>
              <w:t>1</w:t>
            </w:r>
          </w:p>
        </w:tc>
      </w:tr>
    </w:tbl>
    <w:p w14:paraId="06B6C11B" w14:textId="77777777" w:rsidR="00D83E79" w:rsidRPr="00913FBE" w:rsidRDefault="00D83E79" w:rsidP="00D83E79">
      <w:pPr>
        <w:rPr>
          <w:rFonts w:ascii="Arial Narrow" w:hAnsi="Arial Narrow"/>
          <w:sz w:val="16"/>
          <w:szCs w:val="16"/>
        </w:rPr>
      </w:pPr>
    </w:p>
    <w:p w14:paraId="2C1AD58B" w14:textId="77777777" w:rsidR="00D83E79" w:rsidRDefault="00D83E79" w:rsidP="00845B7B">
      <w:pPr>
        <w:pStyle w:val="Text"/>
        <w:sectPr w:rsidR="00D83E79" w:rsidSect="00E56177">
          <w:footerReference w:type="even" r:id="rId60"/>
          <w:pgSz w:w="16838" w:h="11906" w:orient="landscape"/>
          <w:pgMar w:top="1797" w:right="1440" w:bottom="1797" w:left="1440" w:header="709" w:footer="709" w:gutter="0"/>
          <w:cols w:space="708"/>
          <w:docGrid w:linePitch="360"/>
        </w:sectPr>
      </w:pPr>
      <w:r>
        <w:t xml:space="preserve">     </w:t>
      </w:r>
    </w:p>
    <w:p w14:paraId="1C7EF9D5" w14:textId="77777777" w:rsidR="00D83E79" w:rsidRDefault="00D83E79" w:rsidP="00D83E79">
      <w:pPr>
        <w:pStyle w:val="Heading4"/>
      </w:pPr>
      <w:bookmarkStart w:id="152" w:name="_Toc52867974"/>
      <w:r>
        <w:t>Topic map 9: Employment—Not in the labour force</w:t>
      </w:r>
      <w:bookmarkEnd w:id="152"/>
    </w:p>
    <w:tbl>
      <w:tblPr>
        <w:tblW w:w="0" w:type="auto"/>
        <w:tblInd w:w="108" w:type="dxa"/>
        <w:tblBorders>
          <w:top w:val="single" w:sz="4" w:space="0" w:color="auto"/>
          <w:bottom w:val="single" w:sz="4" w:space="0" w:color="auto"/>
        </w:tblBorders>
        <w:tblLook w:val="01E0" w:firstRow="1" w:lastRow="1" w:firstColumn="1" w:lastColumn="1" w:noHBand="0" w:noVBand="0"/>
      </w:tblPr>
      <w:tblGrid>
        <w:gridCol w:w="1872"/>
        <w:gridCol w:w="3244"/>
        <w:gridCol w:w="726"/>
        <w:gridCol w:w="37"/>
        <w:gridCol w:w="689"/>
        <w:gridCol w:w="76"/>
        <w:gridCol w:w="651"/>
        <w:gridCol w:w="728"/>
        <w:gridCol w:w="727"/>
        <w:gridCol w:w="727"/>
        <w:gridCol w:w="727"/>
        <w:gridCol w:w="728"/>
        <w:gridCol w:w="727"/>
        <w:gridCol w:w="730"/>
        <w:gridCol w:w="730"/>
        <w:gridCol w:w="9"/>
        <w:gridCol w:w="722"/>
      </w:tblGrid>
      <w:tr w:rsidR="004D1D22" w:rsidRPr="00585D3E" w14:paraId="722887C8" w14:textId="77777777" w:rsidTr="00F94D63">
        <w:trPr>
          <w:cantSplit/>
        </w:trPr>
        <w:tc>
          <w:tcPr>
            <w:tcW w:w="1872" w:type="dxa"/>
            <w:tcBorders>
              <w:top w:val="single" w:sz="4" w:space="0" w:color="auto"/>
              <w:bottom w:val="nil"/>
            </w:tcBorders>
          </w:tcPr>
          <w:p w14:paraId="02235EC8" w14:textId="77777777" w:rsidR="004D1D22" w:rsidRPr="00082733" w:rsidRDefault="004D1D22" w:rsidP="005D6EF4">
            <w:pPr>
              <w:pStyle w:val="Tablehead1"/>
              <w:jc w:val="left"/>
            </w:pPr>
            <w:r>
              <w:t>Minor t</w:t>
            </w:r>
            <w:r w:rsidRPr="00082733">
              <w:t xml:space="preserve">opic </w:t>
            </w:r>
            <w:r>
              <w:t>a</w:t>
            </w:r>
            <w:r w:rsidRPr="00082733">
              <w:t>rea</w:t>
            </w:r>
          </w:p>
        </w:tc>
        <w:tc>
          <w:tcPr>
            <w:tcW w:w="3244" w:type="dxa"/>
            <w:tcBorders>
              <w:top w:val="single" w:sz="4" w:space="0" w:color="auto"/>
              <w:bottom w:val="nil"/>
            </w:tcBorders>
          </w:tcPr>
          <w:p w14:paraId="21F7CE17" w14:textId="77777777" w:rsidR="004D1D22" w:rsidRPr="00082733" w:rsidRDefault="004D1D22" w:rsidP="005D6EF4">
            <w:pPr>
              <w:pStyle w:val="Tablehead1"/>
              <w:jc w:val="left"/>
            </w:pPr>
            <w:r>
              <w:t>Data element</w:t>
            </w:r>
          </w:p>
        </w:tc>
        <w:tc>
          <w:tcPr>
            <w:tcW w:w="763" w:type="dxa"/>
            <w:gridSpan w:val="2"/>
            <w:tcBorders>
              <w:top w:val="single" w:sz="4" w:space="0" w:color="auto"/>
              <w:bottom w:val="nil"/>
            </w:tcBorders>
          </w:tcPr>
          <w:p w14:paraId="3AA9FB03" w14:textId="77777777" w:rsidR="004D1D22" w:rsidRDefault="004D1D22" w:rsidP="005D6EF4">
            <w:pPr>
              <w:pStyle w:val="Tablehead1"/>
            </w:pPr>
          </w:p>
        </w:tc>
        <w:tc>
          <w:tcPr>
            <w:tcW w:w="765" w:type="dxa"/>
            <w:gridSpan w:val="2"/>
            <w:tcBorders>
              <w:top w:val="single" w:sz="4" w:space="0" w:color="auto"/>
              <w:bottom w:val="nil"/>
            </w:tcBorders>
          </w:tcPr>
          <w:p w14:paraId="260F647A" w14:textId="77777777" w:rsidR="004D1D22" w:rsidRDefault="004D1D22" w:rsidP="005D6EF4">
            <w:pPr>
              <w:pStyle w:val="Tablehead1"/>
            </w:pPr>
          </w:p>
        </w:tc>
        <w:tc>
          <w:tcPr>
            <w:tcW w:w="6484" w:type="dxa"/>
            <w:gridSpan w:val="10"/>
            <w:tcBorders>
              <w:top w:val="single" w:sz="4" w:space="0" w:color="auto"/>
              <w:bottom w:val="nil"/>
            </w:tcBorders>
          </w:tcPr>
          <w:p w14:paraId="378E739D" w14:textId="77777777" w:rsidR="004D1D22" w:rsidRPr="00082733" w:rsidRDefault="004D1D22" w:rsidP="005D6EF4">
            <w:pPr>
              <w:pStyle w:val="Tablehead1"/>
            </w:pPr>
            <w:r>
              <w:t>Wave/year</w:t>
            </w:r>
          </w:p>
        </w:tc>
        <w:tc>
          <w:tcPr>
            <w:tcW w:w="722" w:type="dxa"/>
            <w:tcBorders>
              <w:top w:val="single" w:sz="4" w:space="0" w:color="auto"/>
              <w:bottom w:val="nil"/>
            </w:tcBorders>
          </w:tcPr>
          <w:p w14:paraId="6EF618F6" w14:textId="77777777" w:rsidR="004D1D22" w:rsidRDefault="004D1D22" w:rsidP="005D6EF4">
            <w:pPr>
              <w:pStyle w:val="Tablehead1"/>
            </w:pPr>
          </w:p>
        </w:tc>
      </w:tr>
      <w:tr w:rsidR="004D1D22" w14:paraId="766E59F5" w14:textId="77777777" w:rsidTr="00F94D63">
        <w:trPr>
          <w:cantSplit/>
        </w:trPr>
        <w:tc>
          <w:tcPr>
            <w:tcW w:w="1872" w:type="dxa"/>
            <w:tcBorders>
              <w:top w:val="nil"/>
              <w:bottom w:val="single" w:sz="4" w:space="0" w:color="auto"/>
            </w:tcBorders>
          </w:tcPr>
          <w:p w14:paraId="17EDEB96" w14:textId="77777777" w:rsidR="004D1D22" w:rsidRPr="006505D7" w:rsidRDefault="004D1D22" w:rsidP="005D6EF4">
            <w:pPr>
              <w:pStyle w:val="Tabletext"/>
            </w:pPr>
          </w:p>
        </w:tc>
        <w:tc>
          <w:tcPr>
            <w:tcW w:w="3244" w:type="dxa"/>
            <w:tcBorders>
              <w:top w:val="nil"/>
              <w:bottom w:val="single" w:sz="4" w:space="0" w:color="auto"/>
            </w:tcBorders>
          </w:tcPr>
          <w:p w14:paraId="1D738A93" w14:textId="77777777" w:rsidR="004D1D22" w:rsidRPr="006505D7" w:rsidRDefault="004D1D22" w:rsidP="005D6EF4">
            <w:pPr>
              <w:pStyle w:val="Tabletext"/>
            </w:pPr>
          </w:p>
        </w:tc>
        <w:tc>
          <w:tcPr>
            <w:tcW w:w="726" w:type="dxa"/>
            <w:tcBorders>
              <w:top w:val="nil"/>
              <w:bottom w:val="single" w:sz="4" w:space="0" w:color="auto"/>
            </w:tcBorders>
            <w:vAlign w:val="center"/>
          </w:tcPr>
          <w:p w14:paraId="7497DBE7" w14:textId="77777777" w:rsidR="004D1D22" w:rsidRDefault="004D1D22" w:rsidP="004D1D22">
            <w:pPr>
              <w:pStyle w:val="Tabletext"/>
              <w:ind w:right="-170"/>
              <w:jc w:val="center"/>
            </w:pPr>
            <w:r>
              <w:t>1/1998</w:t>
            </w:r>
          </w:p>
        </w:tc>
        <w:tc>
          <w:tcPr>
            <w:tcW w:w="726" w:type="dxa"/>
            <w:gridSpan w:val="2"/>
            <w:tcBorders>
              <w:top w:val="nil"/>
              <w:bottom w:val="single" w:sz="4" w:space="0" w:color="auto"/>
            </w:tcBorders>
            <w:vAlign w:val="center"/>
          </w:tcPr>
          <w:p w14:paraId="00DC1718" w14:textId="77777777" w:rsidR="004D1D22" w:rsidRDefault="004D1D22" w:rsidP="004D1D22">
            <w:pPr>
              <w:pStyle w:val="Tabletext"/>
              <w:ind w:right="-170"/>
              <w:jc w:val="center"/>
            </w:pPr>
            <w:r>
              <w:t>2/1999</w:t>
            </w:r>
          </w:p>
        </w:tc>
        <w:tc>
          <w:tcPr>
            <w:tcW w:w="727" w:type="dxa"/>
            <w:gridSpan w:val="2"/>
            <w:tcBorders>
              <w:top w:val="nil"/>
              <w:bottom w:val="single" w:sz="4" w:space="0" w:color="auto"/>
            </w:tcBorders>
            <w:vAlign w:val="center"/>
          </w:tcPr>
          <w:p w14:paraId="166EB608" w14:textId="77777777" w:rsidR="004D1D22" w:rsidRDefault="004D1D22" w:rsidP="004D1D22">
            <w:pPr>
              <w:pStyle w:val="Tabletext"/>
              <w:ind w:right="-170"/>
              <w:jc w:val="center"/>
            </w:pPr>
            <w:r>
              <w:t>3/2000</w:t>
            </w:r>
          </w:p>
        </w:tc>
        <w:tc>
          <w:tcPr>
            <w:tcW w:w="728" w:type="dxa"/>
            <w:tcBorders>
              <w:top w:val="nil"/>
              <w:bottom w:val="single" w:sz="4" w:space="0" w:color="auto"/>
            </w:tcBorders>
            <w:vAlign w:val="center"/>
          </w:tcPr>
          <w:p w14:paraId="304A213B" w14:textId="77777777" w:rsidR="004D1D22" w:rsidRDefault="004D1D22" w:rsidP="004D1D22">
            <w:pPr>
              <w:pStyle w:val="Tabletext"/>
              <w:ind w:right="-170"/>
              <w:jc w:val="center"/>
            </w:pPr>
            <w:r>
              <w:t>4/2001</w:t>
            </w:r>
          </w:p>
        </w:tc>
        <w:tc>
          <w:tcPr>
            <w:tcW w:w="727" w:type="dxa"/>
            <w:tcBorders>
              <w:top w:val="nil"/>
              <w:bottom w:val="single" w:sz="4" w:space="0" w:color="auto"/>
            </w:tcBorders>
            <w:vAlign w:val="center"/>
          </w:tcPr>
          <w:p w14:paraId="26E9AEFC" w14:textId="77777777" w:rsidR="004D1D22" w:rsidRDefault="004D1D22" w:rsidP="004D1D22">
            <w:pPr>
              <w:pStyle w:val="Tabletext"/>
              <w:ind w:right="-170"/>
              <w:jc w:val="center"/>
            </w:pPr>
            <w:r>
              <w:t>5/2002</w:t>
            </w:r>
          </w:p>
        </w:tc>
        <w:tc>
          <w:tcPr>
            <w:tcW w:w="727" w:type="dxa"/>
            <w:tcBorders>
              <w:top w:val="nil"/>
              <w:bottom w:val="single" w:sz="4" w:space="0" w:color="auto"/>
            </w:tcBorders>
            <w:vAlign w:val="center"/>
          </w:tcPr>
          <w:p w14:paraId="6DEAD3DF" w14:textId="77777777" w:rsidR="004D1D22" w:rsidRDefault="004D1D22" w:rsidP="004D1D22">
            <w:pPr>
              <w:pStyle w:val="Tabletext"/>
              <w:ind w:right="-170"/>
              <w:jc w:val="center"/>
            </w:pPr>
            <w:r>
              <w:t>6/2003</w:t>
            </w:r>
          </w:p>
        </w:tc>
        <w:tc>
          <w:tcPr>
            <w:tcW w:w="727" w:type="dxa"/>
            <w:tcBorders>
              <w:top w:val="nil"/>
              <w:bottom w:val="single" w:sz="4" w:space="0" w:color="auto"/>
            </w:tcBorders>
            <w:vAlign w:val="center"/>
          </w:tcPr>
          <w:p w14:paraId="64CEFDCB" w14:textId="77777777" w:rsidR="004D1D22" w:rsidRDefault="004D1D22" w:rsidP="004D1D22">
            <w:pPr>
              <w:pStyle w:val="Tabletext"/>
              <w:ind w:right="-170"/>
              <w:jc w:val="center"/>
            </w:pPr>
            <w:r>
              <w:t>7/2004</w:t>
            </w:r>
          </w:p>
        </w:tc>
        <w:tc>
          <w:tcPr>
            <w:tcW w:w="728" w:type="dxa"/>
            <w:tcBorders>
              <w:top w:val="nil"/>
              <w:bottom w:val="single" w:sz="4" w:space="0" w:color="auto"/>
            </w:tcBorders>
            <w:vAlign w:val="center"/>
          </w:tcPr>
          <w:p w14:paraId="73EB4D01" w14:textId="77777777" w:rsidR="004D1D22" w:rsidRDefault="004D1D22" w:rsidP="004D1D22">
            <w:pPr>
              <w:pStyle w:val="Tabletext"/>
              <w:ind w:right="-170"/>
              <w:jc w:val="center"/>
            </w:pPr>
            <w:r>
              <w:t>8/2005</w:t>
            </w:r>
          </w:p>
        </w:tc>
        <w:tc>
          <w:tcPr>
            <w:tcW w:w="727" w:type="dxa"/>
            <w:tcBorders>
              <w:top w:val="nil"/>
              <w:bottom w:val="single" w:sz="4" w:space="0" w:color="auto"/>
            </w:tcBorders>
            <w:vAlign w:val="center"/>
          </w:tcPr>
          <w:p w14:paraId="24F60DA9" w14:textId="77777777" w:rsidR="004D1D22" w:rsidRDefault="004D1D22" w:rsidP="004D1D22">
            <w:pPr>
              <w:pStyle w:val="Tabletext"/>
              <w:ind w:right="-170"/>
              <w:jc w:val="center"/>
            </w:pPr>
            <w:r>
              <w:t>9/2006</w:t>
            </w:r>
          </w:p>
        </w:tc>
        <w:tc>
          <w:tcPr>
            <w:tcW w:w="730" w:type="dxa"/>
            <w:tcBorders>
              <w:top w:val="nil"/>
              <w:bottom w:val="single" w:sz="4" w:space="0" w:color="auto"/>
            </w:tcBorders>
            <w:vAlign w:val="center"/>
          </w:tcPr>
          <w:p w14:paraId="0E76CE43" w14:textId="77777777" w:rsidR="004D1D22" w:rsidRDefault="004D1D22" w:rsidP="004D1D22">
            <w:pPr>
              <w:pStyle w:val="Tabletext"/>
              <w:ind w:right="-170"/>
              <w:jc w:val="center"/>
            </w:pPr>
            <w:r>
              <w:t>10/2007</w:t>
            </w:r>
          </w:p>
        </w:tc>
        <w:tc>
          <w:tcPr>
            <w:tcW w:w="730" w:type="dxa"/>
            <w:tcBorders>
              <w:top w:val="nil"/>
              <w:bottom w:val="single" w:sz="4" w:space="0" w:color="auto"/>
            </w:tcBorders>
            <w:vAlign w:val="center"/>
          </w:tcPr>
          <w:p w14:paraId="7ED386D9" w14:textId="77777777" w:rsidR="004D1D22" w:rsidRDefault="004D1D22" w:rsidP="004D1D22">
            <w:pPr>
              <w:pStyle w:val="Tabletext"/>
              <w:ind w:right="-170"/>
              <w:jc w:val="center"/>
            </w:pPr>
            <w:r>
              <w:t>11/2008</w:t>
            </w:r>
          </w:p>
        </w:tc>
        <w:tc>
          <w:tcPr>
            <w:tcW w:w="731" w:type="dxa"/>
            <w:gridSpan w:val="2"/>
            <w:tcBorders>
              <w:top w:val="nil"/>
              <w:bottom w:val="single" w:sz="4" w:space="0" w:color="auto"/>
            </w:tcBorders>
            <w:vAlign w:val="center"/>
          </w:tcPr>
          <w:p w14:paraId="13E940F9" w14:textId="77777777" w:rsidR="004D1D22" w:rsidRDefault="004D1D22" w:rsidP="004D1D22">
            <w:pPr>
              <w:pStyle w:val="Tabletext"/>
              <w:ind w:right="-170"/>
              <w:jc w:val="center"/>
            </w:pPr>
            <w:r>
              <w:t>12/2009</w:t>
            </w:r>
          </w:p>
        </w:tc>
      </w:tr>
      <w:tr w:rsidR="004D1D22" w14:paraId="51599344" w14:textId="77777777" w:rsidTr="00F94D63">
        <w:trPr>
          <w:cantSplit/>
        </w:trPr>
        <w:tc>
          <w:tcPr>
            <w:tcW w:w="1872" w:type="dxa"/>
            <w:tcBorders>
              <w:top w:val="single" w:sz="4" w:space="0" w:color="auto"/>
              <w:bottom w:val="single" w:sz="4" w:space="0" w:color="auto"/>
            </w:tcBorders>
          </w:tcPr>
          <w:p w14:paraId="027E137A" w14:textId="77777777" w:rsidR="004D1D22" w:rsidRPr="006505D7" w:rsidRDefault="004D1D22" w:rsidP="005D6EF4">
            <w:pPr>
              <w:pStyle w:val="Tabletext"/>
            </w:pPr>
            <w:r>
              <w:t>Main a</w:t>
            </w:r>
            <w:r w:rsidRPr="006505D7">
              <w:t>ctivity</w:t>
            </w:r>
          </w:p>
        </w:tc>
        <w:tc>
          <w:tcPr>
            <w:tcW w:w="3244" w:type="dxa"/>
            <w:tcBorders>
              <w:top w:val="single" w:sz="4" w:space="0" w:color="auto"/>
              <w:bottom w:val="single" w:sz="4" w:space="0" w:color="auto"/>
            </w:tcBorders>
          </w:tcPr>
          <w:p w14:paraId="39BDF262" w14:textId="77777777" w:rsidR="004D1D22" w:rsidRPr="006505D7" w:rsidRDefault="004D1D22" w:rsidP="005D6EF4">
            <w:pPr>
              <w:pStyle w:val="Tabletext"/>
            </w:pPr>
            <w:r w:rsidRPr="006505D7">
              <w:t>Main activity</w:t>
            </w:r>
          </w:p>
        </w:tc>
        <w:tc>
          <w:tcPr>
            <w:tcW w:w="726" w:type="dxa"/>
            <w:tcBorders>
              <w:top w:val="single" w:sz="4" w:space="0" w:color="auto"/>
              <w:bottom w:val="single" w:sz="4" w:space="0" w:color="auto"/>
            </w:tcBorders>
            <w:vAlign w:val="center"/>
          </w:tcPr>
          <w:p w14:paraId="470862E2" w14:textId="77777777" w:rsidR="004D1D22" w:rsidRDefault="004D1D22" w:rsidP="004D1D22">
            <w:pPr>
              <w:pStyle w:val="Tabletext"/>
              <w:jc w:val="center"/>
            </w:pPr>
          </w:p>
        </w:tc>
        <w:tc>
          <w:tcPr>
            <w:tcW w:w="726" w:type="dxa"/>
            <w:gridSpan w:val="2"/>
            <w:tcBorders>
              <w:top w:val="single" w:sz="4" w:space="0" w:color="auto"/>
              <w:bottom w:val="single" w:sz="4" w:space="0" w:color="auto"/>
            </w:tcBorders>
            <w:vAlign w:val="center"/>
          </w:tcPr>
          <w:p w14:paraId="27C65B4F" w14:textId="77777777" w:rsidR="004D1D22" w:rsidRDefault="004D1D22" w:rsidP="004D1D22">
            <w:pPr>
              <w:pStyle w:val="Tabletext"/>
              <w:jc w:val="center"/>
            </w:pPr>
          </w:p>
        </w:tc>
        <w:tc>
          <w:tcPr>
            <w:tcW w:w="727" w:type="dxa"/>
            <w:gridSpan w:val="2"/>
            <w:tcBorders>
              <w:top w:val="single" w:sz="4" w:space="0" w:color="auto"/>
              <w:bottom w:val="single" w:sz="4" w:space="0" w:color="auto"/>
            </w:tcBorders>
            <w:vAlign w:val="center"/>
          </w:tcPr>
          <w:p w14:paraId="7FA9AC0E" w14:textId="77777777" w:rsidR="004D1D22" w:rsidRDefault="004D1D22" w:rsidP="004D1D22">
            <w:pPr>
              <w:pStyle w:val="Tabletext"/>
              <w:jc w:val="center"/>
            </w:pPr>
            <w:r>
              <w:t>1</w:t>
            </w:r>
          </w:p>
        </w:tc>
        <w:tc>
          <w:tcPr>
            <w:tcW w:w="728" w:type="dxa"/>
            <w:tcBorders>
              <w:top w:val="single" w:sz="4" w:space="0" w:color="auto"/>
              <w:bottom w:val="single" w:sz="4" w:space="0" w:color="auto"/>
            </w:tcBorders>
            <w:vAlign w:val="center"/>
          </w:tcPr>
          <w:p w14:paraId="2B3A846E" w14:textId="77777777" w:rsidR="004D1D22" w:rsidRDefault="004D1D22" w:rsidP="004D1D22">
            <w:pPr>
              <w:pStyle w:val="Tabletext"/>
              <w:jc w:val="center"/>
            </w:pPr>
            <w:r>
              <w:t>1</w:t>
            </w:r>
          </w:p>
        </w:tc>
        <w:tc>
          <w:tcPr>
            <w:tcW w:w="727" w:type="dxa"/>
            <w:tcBorders>
              <w:top w:val="single" w:sz="4" w:space="0" w:color="auto"/>
              <w:bottom w:val="single" w:sz="4" w:space="0" w:color="auto"/>
            </w:tcBorders>
            <w:vAlign w:val="center"/>
          </w:tcPr>
          <w:p w14:paraId="7EF746CD" w14:textId="77777777" w:rsidR="004D1D22" w:rsidRDefault="004D1D22" w:rsidP="004D1D22">
            <w:pPr>
              <w:pStyle w:val="Tabletext"/>
              <w:jc w:val="center"/>
            </w:pPr>
            <w:r>
              <w:t>1</w:t>
            </w:r>
          </w:p>
        </w:tc>
        <w:tc>
          <w:tcPr>
            <w:tcW w:w="727" w:type="dxa"/>
            <w:tcBorders>
              <w:top w:val="single" w:sz="4" w:space="0" w:color="auto"/>
              <w:bottom w:val="single" w:sz="4" w:space="0" w:color="auto"/>
            </w:tcBorders>
            <w:vAlign w:val="center"/>
          </w:tcPr>
          <w:p w14:paraId="6F641451" w14:textId="77777777" w:rsidR="004D1D22" w:rsidRDefault="004D1D22" w:rsidP="004D1D22">
            <w:pPr>
              <w:pStyle w:val="Tabletext"/>
              <w:jc w:val="center"/>
            </w:pPr>
            <w:r>
              <w:t>1</w:t>
            </w:r>
          </w:p>
        </w:tc>
        <w:tc>
          <w:tcPr>
            <w:tcW w:w="727" w:type="dxa"/>
            <w:tcBorders>
              <w:top w:val="single" w:sz="4" w:space="0" w:color="auto"/>
              <w:bottom w:val="single" w:sz="4" w:space="0" w:color="auto"/>
            </w:tcBorders>
            <w:vAlign w:val="center"/>
          </w:tcPr>
          <w:p w14:paraId="6D6C4C5A" w14:textId="77777777" w:rsidR="004D1D22" w:rsidRDefault="004D1D22" w:rsidP="004D1D22">
            <w:pPr>
              <w:pStyle w:val="Tabletext"/>
              <w:jc w:val="center"/>
            </w:pPr>
            <w:r>
              <w:t>1</w:t>
            </w:r>
          </w:p>
        </w:tc>
        <w:tc>
          <w:tcPr>
            <w:tcW w:w="728" w:type="dxa"/>
            <w:tcBorders>
              <w:top w:val="single" w:sz="4" w:space="0" w:color="auto"/>
              <w:bottom w:val="single" w:sz="4" w:space="0" w:color="auto"/>
            </w:tcBorders>
            <w:vAlign w:val="center"/>
          </w:tcPr>
          <w:p w14:paraId="6EBA0C4F" w14:textId="77777777" w:rsidR="004D1D22" w:rsidRDefault="004D1D22" w:rsidP="004D1D22">
            <w:pPr>
              <w:pStyle w:val="Tabletext"/>
              <w:jc w:val="center"/>
            </w:pPr>
            <w:r>
              <w:t>1</w:t>
            </w:r>
          </w:p>
        </w:tc>
        <w:tc>
          <w:tcPr>
            <w:tcW w:w="727" w:type="dxa"/>
            <w:tcBorders>
              <w:top w:val="single" w:sz="4" w:space="0" w:color="auto"/>
              <w:bottom w:val="single" w:sz="4" w:space="0" w:color="auto"/>
            </w:tcBorders>
            <w:vAlign w:val="center"/>
          </w:tcPr>
          <w:p w14:paraId="72771707" w14:textId="77777777" w:rsidR="004D1D22" w:rsidRDefault="004D1D22" w:rsidP="004D1D22">
            <w:pPr>
              <w:pStyle w:val="Tabletext"/>
              <w:jc w:val="center"/>
            </w:pPr>
            <w:r>
              <w:t>1</w:t>
            </w:r>
          </w:p>
        </w:tc>
        <w:tc>
          <w:tcPr>
            <w:tcW w:w="730" w:type="dxa"/>
            <w:tcBorders>
              <w:top w:val="single" w:sz="4" w:space="0" w:color="auto"/>
              <w:bottom w:val="single" w:sz="4" w:space="0" w:color="auto"/>
            </w:tcBorders>
            <w:vAlign w:val="center"/>
          </w:tcPr>
          <w:p w14:paraId="5DBB49C6" w14:textId="77777777" w:rsidR="004D1D22" w:rsidRDefault="004D1D22" w:rsidP="004D1D22">
            <w:pPr>
              <w:pStyle w:val="Tabletext"/>
              <w:jc w:val="center"/>
            </w:pPr>
            <w:r>
              <w:t>1</w:t>
            </w:r>
          </w:p>
        </w:tc>
        <w:tc>
          <w:tcPr>
            <w:tcW w:w="730" w:type="dxa"/>
            <w:tcBorders>
              <w:top w:val="single" w:sz="4" w:space="0" w:color="auto"/>
              <w:bottom w:val="single" w:sz="4" w:space="0" w:color="auto"/>
            </w:tcBorders>
            <w:vAlign w:val="center"/>
          </w:tcPr>
          <w:p w14:paraId="750A0FDC" w14:textId="77777777" w:rsidR="004D1D22" w:rsidRDefault="004D1D22" w:rsidP="004D1D22">
            <w:pPr>
              <w:pStyle w:val="Tabletext"/>
              <w:jc w:val="center"/>
            </w:pPr>
            <w:r>
              <w:t>1</w:t>
            </w:r>
          </w:p>
        </w:tc>
        <w:tc>
          <w:tcPr>
            <w:tcW w:w="731" w:type="dxa"/>
            <w:gridSpan w:val="2"/>
            <w:tcBorders>
              <w:top w:val="single" w:sz="4" w:space="0" w:color="auto"/>
              <w:bottom w:val="single" w:sz="4" w:space="0" w:color="auto"/>
            </w:tcBorders>
            <w:vAlign w:val="center"/>
          </w:tcPr>
          <w:p w14:paraId="1E0F7072" w14:textId="77777777" w:rsidR="004D1D22" w:rsidRDefault="004D1D22" w:rsidP="004D1D22">
            <w:pPr>
              <w:pStyle w:val="Tabletext"/>
              <w:jc w:val="center"/>
            </w:pPr>
            <w:r>
              <w:t>1</w:t>
            </w:r>
          </w:p>
        </w:tc>
      </w:tr>
      <w:tr w:rsidR="004D1D22" w14:paraId="5B830183" w14:textId="77777777" w:rsidTr="00F94D63">
        <w:trPr>
          <w:cantSplit/>
        </w:trPr>
        <w:tc>
          <w:tcPr>
            <w:tcW w:w="1872" w:type="dxa"/>
            <w:tcBorders>
              <w:top w:val="single" w:sz="4" w:space="0" w:color="auto"/>
              <w:bottom w:val="nil"/>
            </w:tcBorders>
          </w:tcPr>
          <w:p w14:paraId="747366F9" w14:textId="77777777" w:rsidR="004D1D22" w:rsidRPr="006505D7" w:rsidRDefault="004D1D22" w:rsidP="005D6EF4">
            <w:pPr>
              <w:pStyle w:val="Tabletext"/>
            </w:pPr>
            <w:r w:rsidRPr="006505D7">
              <w:t>Education</w:t>
            </w:r>
          </w:p>
        </w:tc>
        <w:tc>
          <w:tcPr>
            <w:tcW w:w="3244" w:type="dxa"/>
            <w:tcBorders>
              <w:top w:val="single" w:sz="4" w:space="0" w:color="auto"/>
              <w:bottom w:val="nil"/>
            </w:tcBorders>
          </w:tcPr>
          <w:p w14:paraId="0A426568" w14:textId="77777777" w:rsidR="004D1D22" w:rsidRPr="006505D7" w:rsidRDefault="004D1D22" w:rsidP="005D6EF4">
            <w:pPr>
              <w:pStyle w:val="Tabletext"/>
            </w:pPr>
            <w:r w:rsidRPr="006505D7">
              <w:t>Likelihood of beginning full-time study</w:t>
            </w:r>
          </w:p>
        </w:tc>
        <w:tc>
          <w:tcPr>
            <w:tcW w:w="726" w:type="dxa"/>
            <w:tcBorders>
              <w:top w:val="single" w:sz="4" w:space="0" w:color="auto"/>
              <w:bottom w:val="nil"/>
            </w:tcBorders>
            <w:vAlign w:val="center"/>
          </w:tcPr>
          <w:p w14:paraId="3038FF81" w14:textId="77777777" w:rsidR="004D1D22" w:rsidRDefault="004D1D22" w:rsidP="004D1D22">
            <w:pPr>
              <w:pStyle w:val="Tabletext"/>
              <w:jc w:val="center"/>
            </w:pPr>
          </w:p>
        </w:tc>
        <w:tc>
          <w:tcPr>
            <w:tcW w:w="726" w:type="dxa"/>
            <w:gridSpan w:val="2"/>
            <w:tcBorders>
              <w:top w:val="single" w:sz="4" w:space="0" w:color="auto"/>
              <w:bottom w:val="nil"/>
            </w:tcBorders>
            <w:vAlign w:val="center"/>
          </w:tcPr>
          <w:p w14:paraId="15AEBE99" w14:textId="77777777" w:rsidR="004D1D22" w:rsidRDefault="004D1D22" w:rsidP="004D1D22">
            <w:pPr>
              <w:pStyle w:val="Tabletext"/>
              <w:jc w:val="center"/>
            </w:pPr>
          </w:p>
        </w:tc>
        <w:tc>
          <w:tcPr>
            <w:tcW w:w="727" w:type="dxa"/>
            <w:gridSpan w:val="2"/>
            <w:tcBorders>
              <w:top w:val="single" w:sz="4" w:space="0" w:color="auto"/>
              <w:bottom w:val="nil"/>
            </w:tcBorders>
            <w:vAlign w:val="center"/>
          </w:tcPr>
          <w:p w14:paraId="6BD2B90A" w14:textId="77777777" w:rsidR="004D1D22" w:rsidRDefault="004D1D22" w:rsidP="004D1D22">
            <w:pPr>
              <w:pStyle w:val="Tabletext"/>
              <w:jc w:val="center"/>
            </w:pPr>
          </w:p>
        </w:tc>
        <w:tc>
          <w:tcPr>
            <w:tcW w:w="728" w:type="dxa"/>
            <w:tcBorders>
              <w:top w:val="single" w:sz="4" w:space="0" w:color="auto"/>
              <w:bottom w:val="nil"/>
            </w:tcBorders>
            <w:vAlign w:val="center"/>
          </w:tcPr>
          <w:p w14:paraId="0E119D16" w14:textId="77777777" w:rsidR="004D1D22" w:rsidRDefault="004D1D22" w:rsidP="004D1D22">
            <w:pPr>
              <w:pStyle w:val="Tabletext"/>
              <w:jc w:val="center"/>
            </w:pPr>
            <w:r>
              <w:t>1</w:t>
            </w:r>
          </w:p>
        </w:tc>
        <w:tc>
          <w:tcPr>
            <w:tcW w:w="727" w:type="dxa"/>
            <w:tcBorders>
              <w:top w:val="single" w:sz="4" w:space="0" w:color="auto"/>
              <w:bottom w:val="nil"/>
            </w:tcBorders>
            <w:vAlign w:val="center"/>
          </w:tcPr>
          <w:p w14:paraId="54C4108F" w14:textId="77777777" w:rsidR="004D1D22" w:rsidRDefault="004D1D22" w:rsidP="004D1D22">
            <w:pPr>
              <w:pStyle w:val="Tabletext"/>
              <w:jc w:val="center"/>
            </w:pPr>
            <w:r>
              <w:t>1</w:t>
            </w:r>
          </w:p>
        </w:tc>
        <w:tc>
          <w:tcPr>
            <w:tcW w:w="727" w:type="dxa"/>
            <w:tcBorders>
              <w:top w:val="single" w:sz="4" w:space="0" w:color="auto"/>
              <w:bottom w:val="nil"/>
            </w:tcBorders>
            <w:vAlign w:val="center"/>
          </w:tcPr>
          <w:p w14:paraId="00BC274D" w14:textId="77777777" w:rsidR="004D1D22" w:rsidRDefault="004D1D22" w:rsidP="004D1D22">
            <w:pPr>
              <w:pStyle w:val="Tabletext"/>
              <w:jc w:val="center"/>
            </w:pPr>
            <w:r>
              <w:t>1</w:t>
            </w:r>
          </w:p>
        </w:tc>
        <w:tc>
          <w:tcPr>
            <w:tcW w:w="727" w:type="dxa"/>
            <w:tcBorders>
              <w:top w:val="single" w:sz="4" w:space="0" w:color="auto"/>
              <w:bottom w:val="nil"/>
            </w:tcBorders>
            <w:vAlign w:val="center"/>
          </w:tcPr>
          <w:p w14:paraId="4D3C7749" w14:textId="77777777" w:rsidR="004D1D22" w:rsidRDefault="004D1D22" w:rsidP="004D1D22">
            <w:pPr>
              <w:pStyle w:val="Tabletext"/>
              <w:jc w:val="center"/>
            </w:pPr>
            <w:r>
              <w:t>1</w:t>
            </w:r>
          </w:p>
        </w:tc>
        <w:tc>
          <w:tcPr>
            <w:tcW w:w="728" w:type="dxa"/>
            <w:tcBorders>
              <w:top w:val="single" w:sz="4" w:space="0" w:color="auto"/>
              <w:bottom w:val="nil"/>
            </w:tcBorders>
            <w:vAlign w:val="center"/>
          </w:tcPr>
          <w:p w14:paraId="23B8FBD9" w14:textId="77777777" w:rsidR="004D1D22" w:rsidRDefault="004D1D22" w:rsidP="004D1D22">
            <w:pPr>
              <w:pStyle w:val="Tabletext"/>
              <w:jc w:val="center"/>
            </w:pPr>
            <w:r>
              <w:t>1</w:t>
            </w:r>
          </w:p>
        </w:tc>
        <w:tc>
          <w:tcPr>
            <w:tcW w:w="727" w:type="dxa"/>
            <w:tcBorders>
              <w:top w:val="single" w:sz="4" w:space="0" w:color="auto"/>
              <w:bottom w:val="nil"/>
            </w:tcBorders>
            <w:vAlign w:val="center"/>
          </w:tcPr>
          <w:p w14:paraId="0AA267FC" w14:textId="77777777" w:rsidR="004D1D22" w:rsidRDefault="004D1D22" w:rsidP="004D1D22">
            <w:pPr>
              <w:pStyle w:val="Tabletext"/>
              <w:jc w:val="center"/>
            </w:pPr>
            <w:r>
              <w:t>1</w:t>
            </w:r>
          </w:p>
        </w:tc>
        <w:tc>
          <w:tcPr>
            <w:tcW w:w="730" w:type="dxa"/>
            <w:tcBorders>
              <w:top w:val="single" w:sz="4" w:space="0" w:color="auto"/>
              <w:bottom w:val="nil"/>
            </w:tcBorders>
            <w:vAlign w:val="center"/>
          </w:tcPr>
          <w:p w14:paraId="137BF236" w14:textId="77777777" w:rsidR="004D1D22" w:rsidRDefault="004D1D22" w:rsidP="004D1D22">
            <w:pPr>
              <w:pStyle w:val="Tabletext"/>
              <w:jc w:val="center"/>
            </w:pPr>
            <w:r>
              <w:t>1</w:t>
            </w:r>
          </w:p>
        </w:tc>
        <w:tc>
          <w:tcPr>
            <w:tcW w:w="730" w:type="dxa"/>
            <w:tcBorders>
              <w:top w:val="single" w:sz="4" w:space="0" w:color="auto"/>
              <w:bottom w:val="nil"/>
            </w:tcBorders>
            <w:vAlign w:val="center"/>
          </w:tcPr>
          <w:p w14:paraId="1507B5EC" w14:textId="77777777" w:rsidR="004D1D22" w:rsidRDefault="004D1D22" w:rsidP="004D1D22">
            <w:pPr>
              <w:pStyle w:val="Tabletext"/>
              <w:jc w:val="center"/>
            </w:pPr>
            <w:r>
              <w:t>1</w:t>
            </w:r>
          </w:p>
        </w:tc>
        <w:tc>
          <w:tcPr>
            <w:tcW w:w="731" w:type="dxa"/>
            <w:gridSpan w:val="2"/>
            <w:tcBorders>
              <w:top w:val="single" w:sz="4" w:space="0" w:color="auto"/>
              <w:bottom w:val="nil"/>
            </w:tcBorders>
            <w:vAlign w:val="center"/>
          </w:tcPr>
          <w:p w14:paraId="63DAC9F7" w14:textId="77777777" w:rsidR="004D1D22" w:rsidRDefault="004D1D22" w:rsidP="004D1D22">
            <w:pPr>
              <w:pStyle w:val="Tabletext"/>
              <w:jc w:val="center"/>
            </w:pPr>
            <w:r>
              <w:t>1</w:t>
            </w:r>
          </w:p>
        </w:tc>
      </w:tr>
      <w:tr w:rsidR="004D1D22" w14:paraId="6E44C707" w14:textId="77777777" w:rsidTr="00F94D63">
        <w:trPr>
          <w:cantSplit/>
        </w:trPr>
        <w:tc>
          <w:tcPr>
            <w:tcW w:w="1872" w:type="dxa"/>
            <w:tcBorders>
              <w:top w:val="nil"/>
              <w:bottom w:val="single" w:sz="4" w:space="0" w:color="auto"/>
            </w:tcBorders>
          </w:tcPr>
          <w:p w14:paraId="4BDDF74D" w14:textId="77777777" w:rsidR="004D1D22" w:rsidRPr="006505D7" w:rsidRDefault="004D1D22" w:rsidP="005D6EF4">
            <w:pPr>
              <w:pStyle w:val="Tabletext"/>
            </w:pPr>
          </w:p>
        </w:tc>
        <w:tc>
          <w:tcPr>
            <w:tcW w:w="3244" w:type="dxa"/>
            <w:tcBorders>
              <w:top w:val="nil"/>
              <w:bottom w:val="single" w:sz="4" w:space="0" w:color="auto"/>
            </w:tcBorders>
          </w:tcPr>
          <w:p w14:paraId="1D65105A" w14:textId="77777777" w:rsidR="004D1D22" w:rsidRPr="006505D7" w:rsidRDefault="004D1D22" w:rsidP="005D6EF4">
            <w:pPr>
              <w:pStyle w:val="Tabletext"/>
            </w:pPr>
            <w:r w:rsidRPr="006505D7">
              <w:t>Timeframe for beginning study</w:t>
            </w:r>
          </w:p>
        </w:tc>
        <w:tc>
          <w:tcPr>
            <w:tcW w:w="726" w:type="dxa"/>
            <w:tcBorders>
              <w:top w:val="nil"/>
              <w:bottom w:val="single" w:sz="4" w:space="0" w:color="auto"/>
            </w:tcBorders>
            <w:vAlign w:val="center"/>
          </w:tcPr>
          <w:p w14:paraId="49311C32" w14:textId="77777777" w:rsidR="004D1D22" w:rsidRDefault="004D1D22" w:rsidP="004D1D22">
            <w:pPr>
              <w:pStyle w:val="Tabletext"/>
              <w:jc w:val="center"/>
            </w:pPr>
          </w:p>
        </w:tc>
        <w:tc>
          <w:tcPr>
            <w:tcW w:w="726" w:type="dxa"/>
            <w:gridSpan w:val="2"/>
            <w:tcBorders>
              <w:top w:val="nil"/>
              <w:bottom w:val="single" w:sz="4" w:space="0" w:color="auto"/>
            </w:tcBorders>
            <w:vAlign w:val="center"/>
          </w:tcPr>
          <w:p w14:paraId="7C137949" w14:textId="77777777" w:rsidR="004D1D22" w:rsidRDefault="004D1D22" w:rsidP="004D1D22">
            <w:pPr>
              <w:pStyle w:val="Tabletext"/>
              <w:jc w:val="center"/>
            </w:pPr>
          </w:p>
        </w:tc>
        <w:tc>
          <w:tcPr>
            <w:tcW w:w="727" w:type="dxa"/>
            <w:gridSpan w:val="2"/>
            <w:tcBorders>
              <w:top w:val="nil"/>
              <w:bottom w:val="single" w:sz="4" w:space="0" w:color="auto"/>
            </w:tcBorders>
            <w:vAlign w:val="center"/>
          </w:tcPr>
          <w:p w14:paraId="1220DE88" w14:textId="77777777" w:rsidR="004D1D22" w:rsidRDefault="004D1D22" w:rsidP="004D1D22">
            <w:pPr>
              <w:pStyle w:val="Tabletext"/>
              <w:jc w:val="center"/>
            </w:pPr>
          </w:p>
        </w:tc>
        <w:tc>
          <w:tcPr>
            <w:tcW w:w="728" w:type="dxa"/>
            <w:tcBorders>
              <w:top w:val="nil"/>
              <w:bottom w:val="single" w:sz="4" w:space="0" w:color="auto"/>
            </w:tcBorders>
            <w:vAlign w:val="center"/>
          </w:tcPr>
          <w:p w14:paraId="1205C85F" w14:textId="77777777" w:rsidR="004D1D22" w:rsidRDefault="004D1D22" w:rsidP="004D1D22">
            <w:pPr>
              <w:pStyle w:val="Tabletext"/>
              <w:jc w:val="center"/>
            </w:pPr>
          </w:p>
        </w:tc>
        <w:tc>
          <w:tcPr>
            <w:tcW w:w="727" w:type="dxa"/>
            <w:tcBorders>
              <w:top w:val="nil"/>
              <w:bottom w:val="single" w:sz="4" w:space="0" w:color="auto"/>
            </w:tcBorders>
            <w:vAlign w:val="center"/>
          </w:tcPr>
          <w:p w14:paraId="02E4AA80" w14:textId="77777777" w:rsidR="004D1D22" w:rsidRDefault="004D1D22" w:rsidP="004D1D22">
            <w:pPr>
              <w:pStyle w:val="Tabletext"/>
              <w:jc w:val="center"/>
            </w:pPr>
            <w:r>
              <w:t>1</w:t>
            </w:r>
          </w:p>
        </w:tc>
        <w:tc>
          <w:tcPr>
            <w:tcW w:w="727" w:type="dxa"/>
            <w:tcBorders>
              <w:top w:val="nil"/>
              <w:bottom w:val="single" w:sz="4" w:space="0" w:color="auto"/>
            </w:tcBorders>
            <w:vAlign w:val="center"/>
          </w:tcPr>
          <w:p w14:paraId="196D96A4" w14:textId="77777777" w:rsidR="004D1D22" w:rsidRDefault="004D1D22" w:rsidP="004D1D22">
            <w:pPr>
              <w:pStyle w:val="Tabletext"/>
              <w:jc w:val="center"/>
            </w:pPr>
            <w:r>
              <w:t>1</w:t>
            </w:r>
          </w:p>
        </w:tc>
        <w:tc>
          <w:tcPr>
            <w:tcW w:w="727" w:type="dxa"/>
            <w:tcBorders>
              <w:top w:val="nil"/>
              <w:bottom w:val="single" w:sz="4" w:space="0" w:color="auto"/>
            </w:tcBorders>
            <w:vAlign w:val="center"/>
          </w:tcPr>
          <w:p w14:paraId="1C38D684" w14:textId="77777777" w:rsidR="004D1D22" w:rsidRDefault="004D1D22" w:rsidP="004D1D22">
            <w:pPr>
              <w:pStyle w:val="Tabletext"/>
              <w:jc w:val="center"/>
            </w:pPr>
            <w:r>
              <w:t>1</w:t>
            </w:r>
          </w:p>
        </w:tc>
        <w:tc>
          <w:tcPr>
            <w:tcW w:w="728" w:type="dxa"/>
            <w:tcBorders>
              <w:top w:val="nil"/>
              <w:bottom w:val="single" w:sz="4" w:space="0" w:color="auto"/>
            </w:tcBorders>
            <w:vAlign w:val="center"/>
          </w:tcPr>
          <w:p w14:paraId="4B8A54A1" w14:textId="77777777" w:rsidR="004D1D22" w:rsidRDefault="004D1D22" w:rsidP="004D1D22">
            <w:pPr>
              <w:pStyle w:val="Tabletext"/>
              <w:jc w:val="center"/>
            </w:pPr>
            <w:r>
              <w:t>1</w:t>
            </w:r>
          </w:p>
        </w:tc>
        <w:tc>
          <w:tcPr>
            <w:tcW w:w="727" w:type="dxa"/>
            <w:tcBorders>
              <w:top w:val="nil"/>
              <w:bottom w:val="single" w:sz="4" w:space="0" w:color="auto"/>
            </w:tcBorders>
            <w:vAlign w:val="center"/>
          </w:tcPr>
          <w:p w14:paraId="14DD73B1" w14:textId="77777777" w:rsidR="004D1D22" w:rsidRDefault="004D1D22" w:rsidP="004D1D22">
            <w:pPr>
              <w:pStyle w:val="Tabletext"/>
              <w:jc w:val="center"/>
            </w:pPr>
            <w:r>
              <w:t>1</w:t>
            </w:r>
          </w:p>
        </w:tc>
        <w:tc>
          <w:tcPr>
            <w:tcW w:w="730" w:type="dxa"/>
            <w:tcBorders>
              <w:top w:val="nil"/>
              <w:bottom w:val="single" w:sz="4" w:space="0" w:color="auto"/>
            </w:tcBorders>
            <w:vAlign w:val="center"/>
          </w:tcPr>
          <w:p w14:paraId="0EAC008E" w14:textId="77777777" w:rsidR="004D1D22" w:rsidRDefault="004D1D22" w:rsidP="004D1D22">
            <w:pPr>
              <w:pStyle w:val="Tabletext"/>
              <w:jc w:val="center"/>
            </w:pPr>
            <w:r>
              <w:t>1</w:t>
            </w:r>
          </w:p>
        </w:tc>
        <w:tc>
          <w:tcPr>
            <w:tcW w:w="730" w:type="dxa"/>
            <w:tcBorders>
              <w:top w:val="nil"/>
              <w:bottom w:val="single" w:sz="4" w:space="0" w:color="auto"/>
            </w:tcBorders>
            <w:vAlign w:val="center"/>
          </w:tcPr>
          <w:p w14:paraId="779E045A" w14:textId="77777777" w:rsidR="004D1D22" w:rsidRDefault="004D1D22" w:rsidP="004D1D22">
            <w:pPr>
              <w:pStyle w:val="Tabletext"/>
              <w:jc w:val="center"/>
            </w:pPr>
            <w:r>
              <w:t>1</w:t>
            </w:r>
          </w:p>
        </w:tc>
        <w:tc>
          <w:tcPr>
            <w:tcW w:w="731" w:type="dxa"/>
            <w:gridSpan w:val="2"/>
            <w:tcBorders>
              <w:top w:val="nil"/>
              <w:bottom w:val="single" w:sz="4" w:space="0" w:color="auto"/>
            </w:tcBorders>
            <w:vAlign w:val="center"/>
          </w:tcPr>
          <w:p w14:paraId="0419D674" w14:textId="77777777" w:rsidR="004D1D22" w:rsidRDefault="004D1D22" w:rsidP="004D1D22">
            <w:pPr>
              <w:pStyle w:val="Tabletext"/>
              <w:jc w:val="center"/>
            </w:pPr>
            <w:r>
              <w:t>1</w:t>
            </w:r>
          </w:p>
        </w:tc>
      </w:tr>
      <w:tr w:rsidR="004D1D22" w14:paraId="3D65C1B9" w14:textId="77777777" w:rsidTr="00F94D63">
        <w:trPr>
          <w:cantSplit/>
        </w:trPr>
        <w:tc>
          <w:tcPr>
            <w:tcW w:w="1872" w:type="dxa"/>
            <w:tcBorders>
              <w:top w:val="single" w:sz="4" w:space="0" w:color="auto"/>
            </w:tcBorders>
          </w:tcPr>
          <w:p w14:paraId="5F943BCC" w14:textId="77777777" w:rsidR="004D1D22" w:rsidRPr="006505D7" w:rsidRDefault="004D1D22" w:rsidP="005D6EF4">
            <w:pPr>
              <w:pStyle w:val="Tabletext"/>
            </w:pPr>
            <w:r w:rsidRPr="006505D7">
              <w:t>Employment</w:t>
            </w:r>
          </w:p>
        </w:tc>
        <w:tc>
          <w:tcPr>
            <w:tcW w:w="3244" w:type="dxa"/>
            <w:tcBorders>
              <w:top w:val="single" w:sz="4" w:space="0" w:color="auto"/>
            </w:tcBorders>
          </w:tcPr>
          <w:p w14:paraId="54C6DC72" w14:textId="77777777" w:rsidR="004D1D22" w:rsidRPr="006505D7" w:rsidRDefault="004D1D22" w:rsidP="005D6EF4">
            <w:pPr>
              <w:pStyle w:val="Tabletext"/>
            </w:pPr>
            <w:r w:rsidRPr="006505D7">
              <w:t>Likelihood of seeking employment</w:t>
            </w:r>
          </w:p>
        </w:tc>
        <w:tc>
          <w:tcPr>
            <w:tcW w:w="726" w:type="dxa"/>
            <w:tcBorders>
              <w:top w:val="single" w:sz="4" w:space="0" w:color="auto"/>
            </w:tcBorders>
            <w:vAlign w:val="center"/>
          </w:tcPr>
          <w:p w14:paraId="6C03EB5C" w14:textId="77777777" w:rsidR="004D1D22" w:rsidRDefault="004D1D22" w:rsidP="004D1D22">
            <w:pPr>
              <w:pStyle w:val="Tabletext"/>
              <w:jc w:val="center"/>
            </w:pPr>
          </w:p>
        </w:tc>
        <w:tc>
          <w:tcPr>
            <w:tcW w:w="726" w:type="dxa"/>
            <w:gridSpan w:val="2"/>
            <w:tcBorders>
              <w:top w:val="single" w:sz="4" w:space="0" w:color="auto"/>
            </w:tcBorders>
            <w:vAlign w:val="center"/>
          </w:tcPr>
          <w:p w14:paraId="6D69227A" w14:textId="77777777" w:rsidR="004D1D22" w:rsidRDefault="004D1D22" w:rsidP="004D1D22">
            <w:pPr>
              <w:pStyle w:val="Tabletext"/>
              <w:jc w:val="center"/>
            </w:pPr>
          </w:p>
        </w:tc>
        <w:tc>
          <w:tcPr>
            <w:tcW w:w="727" w:type="dxa"/>
            <w:gridSpan w:val="2"/>
            <w:tcBorders>
              <w:top w:val="single" w:sz="4" w:space="0" w:color="auto"/>
            </w:tcBorders>
            <w:vAlign w:val="center"/>
          </w:tcPr>
          <w:p w14:paraId="755C9E79" w14:textId="77777777" w:rsidR="004D1D22" w:rsidRDefault="004D1D22" w:rsidP="004D1D22">
            <w:pPr>
              <w:pStyle w:val="Tabletext"/>
              <w:jc w:val="center"/>
            </w:pPr>
            <w:r>
              <w:t>1</w:t>
            </w:r>
          </w:p>
        </w:tc>
        <w:tc>
          <w:tcPr>
            <w:tcW w:w="728" w:type="dxa"/>
            <w:tcBorders>
              <w:top w:val="single" w:sz="4" w:space="0" w:color="auto"/>
            </w:tcBorders>
            <w:vAlign w:val="center"/>
          </w:tcPr>
          <w:p w14:paraId="7D388768" w14:textId="77777777" w:rsidR="004D1D22" w:rsidRDefault="004D1D22" w:rsidP="004D1D22">
            <w:pPr>
              <w:pStyle w:val="Tabletext"/>
              <w:jc w:val="center"/>
            </w:pPr>
            <w:r>
              <w:t>1</w:t>
            </w:r>
          </w:p>
        </w:tc>
        <w:tc>
          <w:tcPr>
            <w:tcW w:w="727" w:type="dxa"/>
            <w:tcBorders>
              <w:top w:val="single" w:sz="4" w:space="0" w:color="auto"/>
            </w:tcBorders>
            <w:vAlign w:val="center"/>
          </w:tcPr>
          <w:p w14:paraId="7CAF9FEE" w14:textId="77777777" w:rsidR="004D1D22" w:rsidRDefault="004D1D22" w:rsidP="004D1D22">
            <w:pPr>
              <w:pStyle w:val="Tabletext"/>
              <w:jc w:val="center"/>
            </w:pPr>
            <w:r>
              <w:t>1</w:t>
            </w:r>
          </w:p>
        </w:tc>
        <w:tc>
          <w:tcPr>
            <w:tcW w:w="727" w:type="dxa"/>
            <w:tcBorders>
              <w:top w:val="single" w:sz="4" w:space="0" w:color="auto"/>
            </w:tcBorders>
            <w:vAlign w:val="center"/>
          </w:tcPr>
          <w:p w14:paraId="7897771A" w14:textId="77777777" w:rsidR="004D1D22" w:rsidRDefault="004D1D22" w:rsidP="004D1D22">
            <w:pPr>
              <w:pStyle w:val="Tabletext"/>
              <w:jc w:val="center"/>
            </w:pPr>
            <w:r>
              <w:t>1</w:t>
            </w:r>
          </w:p>
        </w:tc>
        <w:tc>
          <w:tcPr>
            <w:tcW w:w="727" w:type="dxa"/>
            <w:tcBorders>
              <w:top w:val="single" w:sz="4" w:space="0" w:color="auto"/>
            </w:tcBorders>
            <w:vAlign w:val="center"/>
          </w:tcPr>
          <w:p w14:paraId="65C11435" w14:textId="77777777" w:rsidR="004D1D22" w:rsidRDefault="004D1D22" w:rsidP="004D1D22">
            <w:pPr>
              <w:pStyle w:val="Tabletext"/>
              <w:jc w:val="center"/>
            </w:pPr>
            <w:r>
              <w:t>1</w:t>
            </w:r>
          </w:p>
        </w:tc>
        <w:tc>
          <w:tcPr>
            <w:tcW w:w="728" w:type="dxa"/>
            <w:tcBorders>
              <w:top w:val="single" w:sz="4" w:space="0" w:color="auto"/>
            </w:tcBorders>
            <w:vAlign w:val="center"/>
          </w:tcPr>
          <w:p w14:paraId="3B312785" w14:textId="77777777" w:rsidR="004D1D22" w:rsidRDefault="004D1D22" w:rsidP="004D1D22">
            <w:pPr>
              <w:pStyle w:val="Tabletext"/>
              <w:jc w:val="center"/>
            </w:pPr>
            <w:r>
              <w:t>1</w:t>
            </w:r>
          </w:p>
        </w:tc>
        <w:tc>
          <w:tcPr>
            <w:tcW w:w="727" w:type="dxa"/>
            <w:tcBorders>
              <w:top w:val="single" w:sz="4" w:space="0" w:color="auto"/>
            </w:tcBorders>
            <w:vAlign w:val="center"/>
          </w:tcPr>
          <w:p w14:paraId="67C5F33A" w14:textId="77777777" w:rsidR="004D1D22" w:rsidRDefault="004D1D22" w:rsidP="004D1D22">
            <w:pPr>
              <w:pStyle w:val="Tabletext"/>
              <w:jc w:val="center"/>
            </w:pPr>
            <w:r>
              <w:t>1</w:t>
            </w:r>
          </w:p>
        </w:tc>
        <w:tc>
          <w:tcPr>
            <w:tcW w:w="730" w:type="dxa"/>
            <w:tcBorders>
              <w:top w:val="single" w:sz="4" w:space="0" w:color="auto"/>
            </w:tcBorders>
            <w:vAlign w:val="center"/>
          </w:tcPr>
          <w:p w14:paraId="3010F713" w14:textId="77777777" w:rsidR="004D1D22" w:rsidRDefault="004D1D22" w:rsidP="004D1D22">
            <w:pPr>
              <w:pStyle w:val="Tabletext"/>
              <w:jc w:val="center"/>
            </w:pPr>
            <w:r>
              <w:t>1</w:t>
            </w:r>
          </w:p>
        </w:tc>
        <w:tc>
          <w:tcPr>
            <w:tcW w:w="730" w:type="dxa"/>
            <w:tcBorders>
              <w:top w:val="single" w:sz="4" w:space="0" w:color="auto"/>
            </w:tcBorders>
            <w:vAlign w:val="center"/>
          </w:tcPr>
          <w:p w14:paraId="15E3692C" w14:textId="77777777" w:rsidR="004D1D22" w:rsidRDefault="004D1D22" w:rsidP="004D1D22">
            <w:pPr>
              <w:pStyle w:val="Tabletext"/>
              <w:jc w:val="center"/>
            </w:pPr>
            <w:r>
              <w:t>1</w:t>
            </w:r>
          </w:p>
        </w:tc>
        <w:tc>
          <w:tcPr>
            <w:tcW w:w="731" w:type="dxa"/>
            <w:gridSpan w:val="2"/>
            <w:tcBorders>
              <w:top w:val="single" w:sz="4" w:space="0" w:color="auto"/>
            </w:tcBorders>
            <w:vAlign w:val="center"/>
          </w:tcPr>
          <w:p w14:paraId="50468B95" w14:textId="77777777" w:rsidR="004D1D22" w:rsidRDefault="004D1D22" w:rsidP="004D1D22">
            <w:pPr>
              <w:pStyle w:val="Tabletext"/>
              <w:jc w:val="center"/>
            </w:pPr>
            <w:r>
              <w:t>1</w:t>
            </w:r>
          </w:p>
        </w:tc>
      </w:tr>
      <w:tr w:rsidR="004D1D22" w14:paraId="7F2AFC84" w14:textId="77777777" w:rsidTr="00F94D63">
        <w:trPr>
          <w:cantSplit/>
        </w:trPr>
        <w:tc>
          <w:tcPr>
            <w:tcW w:w="1872" w:type="dxa"/>
          </w:tcPr>
          <w:p w14:paraId="03C5B3F2" w14:textId="77777777" w:rsidR="004D1D22" w:rsidRPr="006505D7" w:rsidRDefault="004D1D22" w:rsidP="005D6EF4">
            <w:pPr>
              <w:pStyle w:val="Tabletext"/>
              <w:spacing w:after="40"/>
            </w:pPr>
          </w:p>
        </w:tc>
        <w:tc>
          <w:tcPr>
            <w:tcW w:w="3244" w:type="dxa"/>
          </w:tcPr>
          <w:p w14:paraId="5295074E" w14:textId="77777777" w:rsidR="004D1D22" w:rsidRPr="006505D7" w:rsidRDefault="004D1D22" w:rsidP="005D6EF4">
            <w:pPr>
              <w:pStyle w:val="Tabletext"/>
              <w:spacing w:after="40"/>
            </w:pPr>
            <w:r w:rsidRPr="006505D7">
              <w:t>Timeframe for seeking employment</w:t>
            </w:r>
          </w:p>
        </w:tc>
        <w:tc>
          <w:tcPr>
            <w:tcW w:w="726" w:type="dxa"/>
            <w:vAlign w:val="center"/>
          </w:tcPr>
          <w:p w14:paraId="3A46249C" w14:textId="77777777" w:rsidR="004D1D22" w:rsidRDefault="004D1D22" w:rsidP="004D1D22">
            <w:pPr>
              <w:pStyle w:val="Tabletext"/>
              <w:jc w:val="center"/>
            </w:pPr>
          </w:p>
        </w:tc>
        <w:tc>
          <w:tcPr>
            <w:tcW w:w="726" w:type="dxa"/>
            <w:gridSpan w:val="2"/>
            <w:vAlign w:val="center"/>
          </w:tcPr>
          <w:p w14:paraId="2FF75661" w14:textId="77777777" w:rsidR="004D1D22" w:rsidRDefault="004D1D22" w:rsidP="004D1D22">
            <w:pPr>
              <w:pStyle w:val="Tabletext"/>
              <w:jc w:val="center"/>
            </w:pPr>
          </w:p>
        </w:tc>
        <w:tc>
          <w:tcPr>
            <w:tcW w:w="727" w:type="dxa"/>
            <w:gridSpan w:val="2"/>
            <w:vAlign w:val="center"/>
          </w:tcPr>
          <w:p w14:paraId="3EB99BAF" w14:textId="77777777" w:rsidR="004D1D22" w:rsidRDefault="004D1D22" w:rsidP="004D1D22">
            <w:pPr>
              <w:pStyle w:val="Tabletext"/>
              <w:jc w:val="center"/>
            </w:pPr>
          </w:p>
        </w:tc>
        <w:tc>
          <w:tcPr>
            <w:tcW w:w="728" w:type="dxa"/>
            <w:vAlign w:val="center"/>
          </w:tcPr>
          <w:p w14:paraId="7196573F" w14:textId="77777777" w:rsidR="004D1D22" w:rsidRDefault="004D1D22" w:rsidP="004D1D22">
            <w:pPr>
              <w:pStyle w:val="Tabletext"/>
              <w:jc w:val="center"/>
            </w:pPr>
          </w:p>
        </w:tc>
        <w:tc>
          <w:tcPr>
            <w:tcW w:w="727" w:type="dxa"/>
            <w:vAlign w:val="center"/>
          </w:tcPr>
          <w:p w14:paraId="2F9E0173" w14:textId="77777777" w:rsidR="004D1D22" w:rsidRDefault="004D1D22" w:rsidP="004D1D22">
            <w:pPr>
              <w:pStyle w:val="Tabletext"/>
              <w:jc w:val="center"/>
            </w:pPr>
            <w:r>
              <w:t>1</w:t>
            </w:r>
          </w:p>
        </w:tc>
        <w:tc>
          <w:tcPr>
            <w:tcW w:w="727" w:type="dxa"/>
            <w:vAlign w:val="center"/>
          </w:tcPr>
          <w:p w14:paraId="5BAA7277" w14:textId="77777777" w:rsidR="004D1D22" w:rsidRDefault="004D1D22" w:rsidP="004D1D22">
            <w:pPr>
              <w:pStyle w:val="Tabletext"/>
              <w:jc w:val="center"/>
            </w:pPr>
            <w:r>
              <w:t>1</w:t>
            </w:r>
          </w:p>
        </w:tc>
        <w:tc>
          <w:tcPr>
            <w:tcW w:w="727" w:type="dxa"/>
            <w:vAlign w:val="center"/>
          </w:tcPr>
          <w:p w14:paraId="34F62954" w14:textId="77777777" w:rsidR="004D1D22" w:rsidRDefault="004D1D22" w:rsidP="004D1D22">
            <w:pPr>
              <w:pStyle w:val="Tabletext"/>
              <w:jc w:val="center"/>
            </w:pPr>
            <w:r>
              <w:t>1</w:t>
            </w:r>
          </w:p>
        </w:tc>
        <w:tc>
          <w:tcPr>
            <w:tcW w:w="728" w:type="dxa"/>
            <w:vAlign w:val="center"/>
          </w:tcPr>
          <w:p w14:paraId="629C5D25" w14:textId="77777777" w:rsidR="004D1D22" w:rsidRDefault="004D1D22" w:rsidP="004D1D22">
            <w:pPr>
              <w:pStyle w:val="Tabletext"/>
              <w:jc w:val="center"/>
            </w:pPr>
            <w:r>
              <w:t>1</w:t>
            </w:r>
          </w:p>
        </w:tc>
        <w:tc>
          <w:tcPr>
            <w:tcW w:w="727" w:type="dxa"/>
            <w:vAlign w:val="center"/>
          </w:tcPr>
          <w:p w14:paraId="23AE4848" w14:textId="77777777" w:rsidR="004D1D22" w:rsidRDefault="004D1D22" w:rsidP="004D1D22">
            <w:pPr>
              <w:pStyle w:val="Tabletext"/>
              <w:jc w:val="center"/>
            </w:pPr>
            <w:r>
              <w:t>1</w:t>
            </w:r>
          </w:p>
        </w:tc>
        <w:tc>
          <w:tcPr>
            <w:tcW w:w="730" w:type="dxa"/>
            <w:vAlign w:val="center"/>
          </w:tcPr>
          <w:p w14:paraId="7017C4F3" w14:textId="77777777" w:rsidR="004D1D22" w:rsidRDefault="004D1D22" w:rsidP="004D1D22">
            <w:pPr>
              <w:pStyle w:val="Tabletext"/>
              <w:jc w:val="center"/>
            </w:pPr>
            <w:r>
              <w:t>1</w:t>
            </w:r>
          </w:p>
        </w:tc>
        <w:tc>
          <w:tcPr>
            <w:tcW w:w="730" w:type="dxa"/>
            <w:vAlign w:val="center"/>
          </w:tcPr>
          <w:p w14:paraId="5AEB9377" w14:textId="77777777" w:rsidR="004D1D22" w:rsidRDefault="004D1D22" w:rsidP="004D1D22">
            <w:pPr>
              <w:pStyle w:val="Tabletext"/>
              <w:jc w:val="center"/>
            </w:pPr>
            <w:r>
              <w:t>1</w:t>
            </w:r>
          </w:p>
        </w:tc>
        <w:tc>
          <w:tcPr>
            <w:tcW w:w="731" w:type="dxa"/>
            <w:gridSpan w:val="2"/>
            <w:vAlign w:val="center"/>
          </w:tcPr>
          <w:p w14:paraId="1A85195E" w14:textId="77777777" w:rsidR="004D1D22" w:rsidRDefault="004D1D22" w:rsidP="004D1D22">
            <w:pPr>
              <w:pStyle w:val="Tabletext"/>
              <w:jc w:val="center"/>
            </w:pPr>
            <w:r>
              <w:t>1</w:t>
            </w:r>
          </w:p>
        </w:tc>
      </w:tr>
    </w:tbl>
    <w:p w14:paraId="2F265E32" w14:textId="77777777" w:rsidR="00D83E79" w:rsidRDefault="00D83E79" w:rsidP="00D83E79">
      <w:pPr>
        <w:pStyle w:val="Heading4"/>
        <w:sectPr w:rsidR="00D83E79" w:rsidSect="00E56177">
          <w:pgSz w:w="16838" w:h="11906" w:orient="landscape"/>
          <w:pgMar w:top="1797" w:right="1440" w:bottom="1797" w:left="1440" w:header="709" w:footer="709" w:gutter="0"/>
          <w:cols w:space="708"/>
          <w:docGrid w:linePitch="360"/>
        </w:sectPr>
      </w:pPr>
    </w:p>
    <w:p w14:paraId="6DF882F2" w14:textId="77777777" w:rsidR="00D83E79" w:rsidRDefault="00D83E79" w:rsidP="00D83E79">
      <w:pPr>
        <w:pStyle w:val="Heading4"/>
        <w:sectPr w:rsidR="00D83E79" w:rsidSect="00E56177">
          <w:footerReference w:type="even" r:id="rId61"/>
          <w:footerReference w:type="default" r:id="rId62"/>
          <w:type w:val="continuous"/>
          <w:pgSz w:w="16838" w:h="11906" w:orient="landscape"/>
          <w:pgMar w:top="1797" w:right="1440" w:bottom="1797" w:left="1440" w:header="709" w:footer="709" w:gutter="0"/>
          <w:cols w:space="708"/>
          <w:docGrid w:linePitch="360"/>
        </w:sectPr>
      </w:pPr>
    </w:p>
    <w:p w14:paraId="71C4757F" w14:textId="77777777" w:rsidR="00D83E79" w:rsidRDefault="00D83E79" w:rsidP="00D83E79">
      <w:pPr>
        <w:pStyle w:val="Heading4"/>
      </w:pPr>
      <w:bookmarkStart w:id="153" w:name="_Toc52867975"/>
      <w:r>
        <w:t>Topic map 10: Social—Health, living arrangements and finance</w:t>
      </w:r>
      <w:bookmarkEnd w:id="153"/>
    </w:p>
    <w:tbl>
      <w:tblPr>
        <w:tblW w:w="0" w:type="auto"/>
        <w:tblInd w:w="108" w:type="dxa"/>
        <w:tblBorders>
          <w:top w:val="single" w:sz="4" w:space="0" w:color="auto"/>
          <w:bottom w:val="single" w:sz="4" w:space="0" w:color="auto"/>
        </w:tblBorders>
        <w:tblLayout w:type="fixed"/>
        <w:tblLook w:val="01E0" w:firstRow="1" w:lastRow="1" w:firstColumn="1" w:lastColumn="1" w:noHBand="0" w:noVBand="0"/>
      </w:tblPr>
      <w:tblGrid>
        <w:gridCol w:w="1544"/>
        <w:gridCol w:w="4432"/>
        <w:gridCol w:w="618"/>
        <w:gridCol w:w="18"/>
        <w:gridCol w:w="600"/>
        <w:gridCol w:w="36"/>
        <w:gridCol w:w="636"/>
        <w:gridCol w:w="637"/>
        <w:gridCol w:w="636"/>
        <w:gridCol w:w="636"/>
        <w:gridCol w:w="636"/>
        <w:gridCol w:w="637"/>
        <w:gridCol w:w="636"/>
        <w:gridCol w:w="636"/>
        <w:gridCol w:w="582"/>
        <w:gridCol w:w="54"/>
        <w:gridCol w:w="637"/>
      </w:tblGrid>
      <w:tr w:rsidR="00334ED7" w:rsidRPr="00585D3E" w14:paraId="4C1B3AE6" w14:textId="77777777" w:rsidTr="00334ED7">
        <w:trPr>
          <w:cantSplit/>
          <w:tblHeader/>
        </w:trPr>
        <w:tc>
          <w:tcPr>
            <w:tcW w:w="1544" w:type="dxa"/>
            <w:vMerge w:val="restart"/>
            <w:tcBorders>
              <w:top w:val="single" w:sz="4" w:space="0" w:color="auto"/>
            </w:tcBorders>
          </w:tcPr>
          <w:p w14:paraId="5EF82713" w14:textId="77777777" w:rsidR="00334ED7" w:rsidRPr="00082733" w:rsidRDefault="00334ED7" w:rsidP="005D6EF4">
            <w:pPr>
              <w:pStyle w:val="Tablehead1"/>
              <w:jc w:val="left"/>
            </w:pPr>
            <w:r>
              <w:t>Minor t</w:t>
            </w:r>
            <w:r w:rsidRPr="00082733">
              <w:t xml:space="preserve">opic </w:t>
            </w:r>
            <w:r>
              <w:t>a</w:t>
            </w:r>
            <w:r w:rsidRPr="00082733">
              <w:t>rea</w:t>
            </w:r>
          </w:p>
        </w:tc>
        <w:tc>
          <w:tcPr>
            <w:tcW w:w="4432" w:type="dxa"/>
            <w:vMerge w:val="restart"/>
            <w:tcBorders>
              <w:top w:val="single" w:sz="4" w:space="0" w:color="auto"/>
            </w:tcBorders>
          </w:tcPr>
          <w:p w14:paraId="70FFFABC" w14:textId="77777777" w:rsidR="00334ED7" w:rsidRPr="00082733" w:rsidRDefault="00334ED7" w:rsidP="005D6EF4">
            <w:pPr>
              <w:pStyle w:val="Tablehead1"/>
              <w:jc w:val="left"/>
            </w:pPr>
            <w:r>
              <w:t>Data element</w:t>
            </w:r>
          </w:p>
        </w:tc>
        <w:tc>
          <w:tcPr>
            <w:tcW w:w="618" w:type="dxa"/>
            <w:tcBorders>
              <w:top w:val="single" w:sz="4" w:space="0" w:color="auto"/>
            </w:tcBorders>
          </w:tcPr>
          <w:p w14:paraId="274301A6" w14:textId="77777777" w:rsidR="00334ED7" w:rsidRDefault="00334ED7" w:rsidP="005D6EF4">
            <w:pPr>
              <w:pStyle w:val="Tablehead1"/>
            </w:pPr>
          </w:p>
        </w:tc>
        <w:tc>
          <w:tcPr>
            <w:tcW w:w="618" w:type="dxa"/>
            <w:gridSpan w:val="2"/>
            <w:tcBorders>
              <w:top w:val="single" w:sz="4" w:space="0" w:color="auto"/>
            </w:tcBorders>
          </w:tcPr>
          <w:p w14:paraId="50A300D0" w14:textId="77777777" w:rsidR="00334ED7" w:rsidRDefault="00334ED7" w:rsidP="005D6EF4">
            <w:pPr>
              <w:pStyle w:val="Tablehead1"/>
            </w:pPr>
          </w:p>
        </w:tc>
        <w:tc>
          <w:tcPr>
            <w:tcW w:w="5708" w:type="dxa"/>
            <w:gridSpan w:val="10"/>
            <w:tcBorders>
              <w:top w:val="single" w:sz="4" w:space="0" w:color="auto"/>
              <w:bottom w:val="nil"/>
            </w:tcBorders>
          </w:tcPr>
          <w:p w14:paraId="18631EA8" w14:textId="77777777" w:rsidR="00334ED7" w:rsidRPr="00082733" w:rsidRDefault="00334ED7" w:rsidP="005D6EF4">
            <w:pPr>
              <w:pStyle w:val="Tablehead1"/>
            </w:pPr>
            <w:r>
              <w:t>Wave/year</w:t>
            </w:r>
          </w:p>
        </w:tc>
        <w:tc>
          <w:tcPr>
            <w:tcW w:w="691" w:type="dxa"/>
            <w:gridSpan w:val="2"/>
            <w:tcBorders>
              <w:top w:val="single" w:sz="4" w:space="0" w:color="auto"/>
              <w:bottom w:val="nil"/>
            </w:tcBorders>
          </w:tcPr>
          <w:p w14:paraId="2D9BC682" w14:textId="77777777" w:rsidR="00334ED7" w:rsidRDefault="00334ED7" w:rsidP="005D6EF4">
            <w:pPr>
              <w:pStyle w:val="Tablehead1"/>
            </w:pPr>
          </w:p>
        </w:tc>
      </w:tr>
      <w:tr w:rsidR="00334ED7" w14:paraId="1B67E4C1" w14:textId="77777777" w:rsidTr="00334ED7">
        <w:trPr>
          <w:cantSplit/>
          <w:trHeight w:val="397"/>
          <w:tblHeader/>
        </w:trPr>
        <w:tc>
          <w:tcPr>
            <w:tcW w:w="1544" w:type="dxa"/>
            <w:vMerge/>
            <w:tcBorders>
              <w:bottom w:val="single" w:sz="4" w:space="0" w:color="auto"/>
            </w:tcBorders>
          </w:tcPr>
          <w:p w14:paraId="4BAF62F2" w14:textId="77777777" w:rsidR="00334ED7" w:rsidRPr="005519A8" w:rsidRDefault="00334ED7" w:rsidP="005D6EF4">
            <w:pPr>
              <w:pStyle w:val="Tabletext"/>
              <w:jc w:val="center"/>
            </w:pPr>
          </w:p>
        </w:tc>
        <w:tc>
          <w:tcPr>
            <w:tcW w:w="4432" w:type="dxa"/>
            <w:vMerge/>
            <w:tcBorders>
              <w:bottom w:val="single" w:sz="4" w:space="0" w:color="auto"/>
            </w:tcBorders>
          </w:tcPr>
          <w:p w14:paraId="2273AC24" w14:textId="77777777" w:rsidR="00334ED7" w:rsidRPr="005519A8" w:rsidRDefault="00334ED7" w:rsidP="005D6EF4">
            <w:pPr>
              <w:pStyle w:val="Tabletext"/>
              <w:jc w:val="center"/>
            </w:pPr>
          </w:p>
        </w:tc>
        <w:tc>
          <w:tcPr>
            <w:tcW w:w="636" w:type="dxa"/>
            <w:gridSpan w:val="2"/>
            <w:tcBorders>
              <w:bottom w:val="single" w:sz="4" w:space="0" w:color="auto"/>
            </w:tcBorders>
            <w:vAlign w:val="center"/>
          </w:tcPr>
          <w:p w14:paraId="4A9FACD5" w14:textId="77777777" w:rsidR="00334ED7" w:rsidRDefault="00334ED7" w:rsidP="00334ED7">
            <w:pPr>
              <w:pStyle w:val="Tabletext"/>
              <w:jc w:val="center"/>
            </w:pPr>
            <w:r>
              <w:t>1/1998</w:t>
            </w:r>
          </w:p>
        </w:tc>
        <w:tc>
          <w:tcPr>
            <w:tcW w:w="636" w:type="dxa"/>
            <w:gridSpan w:val="2"/>
            <w:tcBorders>
              <w:bottom w:val="single" w:sz="4" w:space="0" w:color="auto"/>
            </w:tcBorders>
            <w:vAlign w:val="center"/>
          </w:tcPr>
          <w:p w14:paraId="6AB6335B" w14:textId="77777777" w:rsidR="00334ED7" w:rsidRDefault="00334ED7" w:rsidP="00334ED7">
            <w:pPr>
              <w:pStyle w:val="Tabletext"/>
              <w:jc w:val="center"/>
            </w:pPr>
            <w:r>
              <w:t>2/1999</w:t>
            </w:r>
          </w:p>
        </w:tc>
        <w:tc>
          <w:tcPr>
            <w:tcW w:w="636" w:type="dxa"/>
            <w:tcBorders>
              <w:top w:val="nil"/>
              <w:bottom w:val="single" w:sz="4" w:space="0" w:color="auto"/>
            </w:tcBorders>
            <w:vAlign w:val="center"/>
          </w:tcPr>
          <w:p w14:paraId="6ADD0AF0" w14:textId="77777777" w:rsidR="00334ED7" w:rsidRDefault="00334ED7" w:rsidP="00334ED7">
            <w:pPr>
              <w:pStyle w:val="Tabletext"/>
              <w:jc w:val="center"/>
            </w:pPr>
            <w:r>
              <w:t>3/2000</w:t>
            </w:r>
          </w:p>
        </w:tc>
        <w:tc>
          <w:tcPr>
            <w:tcW w:w="637" w:type="dxa"/>
            <w:tcBorders>
              <w:top w:val="nil"/>
              <w:bottom w:val="single" w:sz="4" w:space="0" w:color="auto"/>
            </w:tcBorders>
            <w:vAlign w:val="center"/>
          </w:tcPr>
          <w:p w14:paraId="3CF99412" w14:textId="77777777" w:rsidR="00334ED7" w:rsidRDefault="00334ED7" w:rsidP="00334ED7">
            <w:pPr>
              <w:pStyle w:val="Tabletext"/>
              <w:jc w:val="center"/>
            </w:pPr>
            <w:r>
              <w:t>4/2001</w:t>
            </w:r>
          </w:p>
        </w:tc>
        <w:tc>
          <w:tcPr>
            <w:tcW w:w="636" w:type="dxa"/>
            <w:tcBorders>
              <w:top w:val="nil"/>
              <w:bottom w:val="single" w:sz="4" w:space="0" w:color="auto"/>
            </w:tcBorders>
            <w:vAlign w:val="center"/>
          </w:tcPr>
          <w:p w14:paraId="4DB24C2E" w14:textId="77777777" w:rsidR="00334ED7" w:rsidRDefault="00334ED7" w:rsidP="00334ED7">
            <w:pPr>
              <w:pStyle w:val="Tabletext"/>
              <w:jc w:val="center"/>
            </w:pPr>
            <w:r>
              <w:t>5/2002</w:t>
            </w:r>
          </w:p>
        </w:tc>
        <w:tc>
          <w:tcPr>
            <w:tcW w:w="636" w:type="dxa"/>
            <w:tcBorders>
              <w:top w:val="nil"/>
              <w:bottom w:val="single" w:sz="4" w:space="0" w:color="auto"/>
            </w:tcBorders>
            <w:vAlign w:val="center"/>
          </w:tcPr>
          <w:p w14:paraId="4C217227" w14:textId="77777777" w:rsidR="00334ED7" w:rsidRDefault="00334ED7" w:rsidP="00334ED7">
            <w:pPr>
              <w:pStyle w:val="Tabletext"/>
              <w:jc w:val="center"/>
            </w:pPr>
            <w:r>
              <w:t>6/2003</w:t>
            </w:r>
          </w:p>
        </w:tc>
        <w:tc>
          <w:tcPr>
            <w:tcW w:w="636" w:type="dxa"/>
            <w:tcBorders>
              <w:top w:val="nil"/>
              <w:bottom w:val="single" w:sz="4" w:space="0" w:color="auto"/>
            </w:tcBorders>
            <w:vAlign w:val="center"/>
          </w:tcPr>
          <w:p w14:paraId="3A251C28" w14:textId="77777777" w:rsidR="00334ED7" w:rsidRDefault="00334ED7" w:rsidP="00334ED7">
            <w:pPr>
              <w:pStyle w:val="Tabletext"/>
              <w:jc w:val="center"/>
            </w:pPr>
            <w:r>
              <w:t>7/2004</w:t>
            </w:r>
          </w:p>
        </w:tc>
        <w:tc>
          <w:tcPr>
            <w:tcW w:w="637" w:type="dxa"/>
            <w:tcBorders>
              <w:top w:val="nil"/>
              <w:bottom w:val="single" w:sz="4" w:space="0" w:color="auto"/>
            </w:tcBorders>
            <w:vAlign w:val="center"/>
          </w:tcPr>
          <w:p w14:paraId="3CB60A24" w14:textId="77777777" w:rsidR="00334ED7" w:rsidRDefault="00334ED7" w:rsidP="00334ED7">
            <w:pPr>
              <w:pStyle w:val="Tabletext"/>
              <w:jc w:val="center"/>
            </w:pPr>
            <w:r>
              <w:t>8/2005</w:t>
            </w:r>
          </w:p>
        </w:tc>
        <w:tc>
          <w:tcPr>
            <w:tcW w:w="636" w:type="dxa"/>
            <w:tcBorders>
              <w:top w:val="nil"/>
              <w:bottom w:val="single" w:sz="4" w:space="0" w:color="auto"/>
            </w:tcBorders>
            <w:vAlign w:val="center"/>
          </w:tcPr>
          <w:p w14:paraId="2EAFD83A" w14:textId="77777777" w:rsidR="00334ED7" w:rsidRDefault="00334ED7" w:rsidP="00334ED7">
            <w:pPr>
              <w:pStyle w:val="Tabletext"/>
              <w:jc w:val="center"/>
            </w:pPr>
            <w:r>
              <w:t>9/2006</w:t>
            </w:r>
          </w:p>
        </w:tc>
        <w:tc>
          <w:tcPr>
            <w:tcW w:w="636" w:type="dxa"/>
            <w:tcBorders>
              <w:top w:val="nil"/>
              <w:bottom w:val="single" w:sz="4" w:space="0" w:color="auto"/>
            </w:tcBorders>
            <w:vAlign w:val="center"/>
          </w:tcPr>
          <w:p w14:paraId="2B06F80C" w14:textId="77777777" w:rsidR="00334ED7" w:rsidRDefault="00334ED7" w:rsidP="00334ED7">
            <w:pPr>
              <w:pStyle w:val="Tabletext"/>
              <w:ind w:right="-103"/>
              <w:jc w:val="center"/>
            </w:pPr>
            <w:r>
              <w:t>10/2007</w:t>
            </w:r>
          </w:p>
        </w:tc>
        <w:tc>
          <w:tcPr>
            <w:tcW w:w="636" w:type="dxa"/>
            <w:gridSpan w:val="2"/>
            <w:tcBorders>
              <w:top w:val="nil"/>
              <w:bottom w:val="single" w:sz="4" w:space="0" w:color="auto"/>
            </w:tcBorders>
            <w:vAlign w:val="center"/>
          </w:tcPr>
          <w:p w14:paraId="4566A912" w14:textId="77777777" w:rsidR="00334ED7" w:rsidRDefault="00334ED7" w:rsidP="00334ED7">
            <w:pPr>
              <w:pStyle w:val="Tabletext"/>
              <w:ind w:right="-103"/>
              <w:jc w:val="center"/>
            </w:pPr>
            <w:r>
              <w:t>11/2008</w:t>
            </w:r>
          </w:p>
        </w:tc>
        <w:tc>
          <w:tcPr>
            <w:tcW w:w="637" w:type="dxa"/>
            <w:tcBorders>
              <w:top w:val="nil"/>
              <w:bottom w:val="single" w:sz="4" w:space="0" w:color="auto"/>
            </w:tcBorders>
            <w:vAlign w:val="center"/>
          </w:tcPr>
          <w:p w14:paraId="0E70E0AC" w14:textId="77777777" w:rsidR="00334ED7" w:rsidRDefault="00334ED7" w:rsidP="00334ED7">
            <w:pPr>
              <w:pStyle w:val="Tabletext"/>
              <w:ind w:right="-103"/>
              <w:jc w:val="center"/>
            </w:pPr>
            <w:r>
              <w:t>12/2009</w:t>
            </w:r>
          </w:p>
        </w:tc>
      </w:tr>
      <w:tr w:rsidR="00334ED7" w14:paraId="2EC977E0" w14:textId="77777777" w:rsidTr="00334ED7">
        <w:trPr>
          <w:cantSplit/>
        </w:trPr>
        <w:tc>
          <w:tcPr>
            <w:tcW w:w="1544" w:type="dxa"/>
            <w:vAlign w:val="bottom"/>
          </w:tcPr>
          <w:p w14:paraId="7BBF716A" w14:textId="77777777" w:rsidR="00334ED7" w:rsidRDefault="00334ED7" w:rsidP="005D6EF4">
            <w:pPr>
              <w:pStyle w:val="Tabletext"/>
            </w:pPr>
            <w:r>
              <w:t>Living arrangements</w:t>
            </w:r>
          </w:p>
        </w:tc>
        <w:tc>
          <w:tcPr>
            <w:tcW w:w="4432" w:type="dxa"/>
            <w:vAlign w:val="bottom"/>
          </w:tcPr>
          <w:p w14:paraId="7A6EDD46" w14:textId="77777777" w:rsidR="00334ED7" w:rsidRDefault="00334ED7" w:rsidP="005D6EF4">
            <w:pPr>
              <w:pStyle w:val="Tabletext"/>
            </w:pPr>
            <w:r>
              <w:t>Type of accommodation</w:t>
            </w:r>
          </w:p>
        </w:tc>
        <w:tc>
          <w:tcPr>
            <w:tcW w:w="636" w:type="dxa"/>
            <w:gridSpan w:val="2"/>
            <w:vAlign w:val="center"/>
          </w:tcPr>
          <w:p w14:paraId="0A2BCAAF" w14:textId="77777777" w:rsidR="00334ED7" w:rsidRDefault="00334ED7" w:rsidP="00334ED7">
            <w:pPr>
              <w:pStyle w:val="Tabletext"/>
              <w:jc w:val="center"/>
            </w:pPr>
          </w:p>
        </w:tc>
        <w:tc>
          <w:tcPr>
            <w:tcW w:w="636" w:type="dxa"/>
            <w:gridSpan w:val="2"/>
            <w:vAlign w:val="center"/>
          </w:tcPr>
          <w:p w14:paraId="4D0B3F9D" w14:textId="77777777" w:rsidR="00334ED7" w:rsidRDefault="00334ED7" w:rsidP="00334ED7">
            <w:pPr>
              <w:pStyle w:val="Tabletext"/>
              <w:jc w:val="center"/>
            </w:pPr>
          </w:p>
        </w:tc>
        <w:tc>
          <w:tcPr>
            <w:tcW w:w="636" w:type="dxa"/>
            <w:vAlign w:val="center"/>
          </w:tcPr>
          <w:p w14:paraId="43945209" w14:textId="77777777" w:rsidR="00334ED7" w:rsidRDefault="00334ED7" w:rsidP="00334ED7">
            <w:pPr>
              <w:pStyle w:val="Tabletext"/>
              <w:jc w:val="center"/>
            </w:pPr>
            <w:r>
              <w:t>1</w:t>
            </w:r>
          </w:p>
        </w:tc>
        <w:tc>
          <w:tcPr>
            <w:tcW w:w="637" w:type="dxa"/>
            <w:vAlign w:val="center"/>
          </w:tcPr>
          <w:p w14:paraId="2C1C019B" w14:textId="77777777" w:rsidR="00334ED7" w:rsidRDefault="00334ED7" w:rsidP="00334ED7">
            <w:pPr>
              <w:pStyle w:val="Tabletext"/>
              <w:jc w:val="center"/>
            </w:pPr>
            <w:r>
              <w:t>1</w:t>
            </w:r>
          </w:p>
        </w:tc>
        <w:tc>
          <w:tcPr>
            <w:tcW w:w="636" w:type="dxa"/>
            <w:vAlign w:val="center"/>
          </w:tcPr>
          <w:p w14:paraId="49766515" w14:textId="77777777" w:rsidR="00334ED7" w:rsidRDefault="00334ED7" w:rsidP="00334ED7">
            <w:pPr>
              <w:pStyle w:val="Tabletext"/>
              <w:jc w:val="center"/>
            </w:pPr>
            <w:r>
              <w:t>2</w:t>
            </w:r>
          </w:p>
        </w:tc>
        <w:tc>
          <w:tcPr>
            <w:tcW w:w="636" w:type="dxa"/>
            <w:vAlign w:val="center"/>
          </w:tcPr>
          <w:p w14:paraId="5E10C54C" w14:textId="77777777" w:rsidR="00334ED7" w:rsidRDefault="00334ED7" w:rsidP="00334ED7">
            <w:pPr>
              <w:pStyle w:val="Tabletext"/>
              <w:jc w:val="center"/>
            </w:pPr>
            <w:r>
              <w:t>1</w:t>
            </w:r>
          </w:p>
        </w:tc>
        <w:tc>
          <w:tcPr>
            <w:tcW w:w="636" w:type="dxa"/>
            <w:vAlign w:val="center"/>
          </w:tcPr>
          <w:p w14:paraId="446DD950" w14:textId="77777777" w:rsidR="00334ED7" w:rsidRDefault="00334ED7" w:rsidP="00334ED7">
            <w:pPr>
              <w:pStyle w:val="Tabletext"/>
              <w:jc w:val="center"/>
            </w:pPr>
            <w:r>
              <w:t>1</w:t>
            </w:r>
          </w:p>
        </w:tc>
        <w:tc>
          <w:tcPr>
            <w:tcW w:w="637" w:type="dxa"/>
            <w:vAlign w:val="center"/>
          </w:tcPr>
          <w:p w14:paraId="4536B0B2" w14:textId="77777777" w:rsidR="00334ED7" w:rsidRDefault="00334ED7" w:rsidP="00334ED7">
            <w:pPr>
              <w:pStyle w:val="Tabletext"/>
              <w:jc w:val="center"/>
            </w:pPr>
            <w:r>
              <w:t>1</w:t>
            </w:r>
          </w:p>
        </w:tc>
        <w:tc>
          <w:tcPr>
            <w:tcW w:w="636" w:type="dxa"/>
            <w:vAlign w:val="center"/>
          </w:tcPr>
          <w:p w14:paraId="5E258650" w14:textId="77777777" w:rsidR="00334ED7" w:rsidRDefault="00334ED7" w:rsidP="00334ED7">
            <w:pPr>
              <w:pStyle w:val="Tabletext"/>
              <w:jc w:val="center"/>
            </w:pPr>
            <w:r>
              <w:t>1</w:t>
            </w:r>
          </w:p>
        </w:tc>
        <w:tc>
          <w:tcPr>
            <w:tcW w:w="636" w:type="dxa"/>
            <w:vAlign w:val="center"/>
          </w:tcPr>
          <w:p w14:paraId="609E893F" w14:textId="77777777" w:rsidR="00334ED7" w:rsidRDefault="00334ED7" w:rsidP="00334ED7">
            <w:pPr>
              <w:pStyle w:val="Tabletext"/>
              <w:jc w:val="center"/>
            </w:pPr>
            <w:r>
              <w:t>1</w:t>
            </w:r>
          </w:p>
        </w:tc>
        <w:tc>
          <w:tcPr>
            <w:tcW w:w="636" w:type="dxa"/>
            <w:gridSpan w:val="2"/>
            <w:vAlign w:val="center"/>
          </w:tcPr>
          <w:p w14:paraId="3D041C17" w14:textId="77777777" w:rsidR="00334ED7" w:rsidRDefault="00334ED7" w:rsidP="00334ED7">
            <w:pPr>
              <w:pStyle w:val="Tabletext"/>
              <w:jc w:val="center"/>
            </w:pPr>
            <w:r>
              <w:t>1</w:t>
            </w:r>
          </w:p>
        </w:tc>
        <w:tc>
          <w:tcPr>
            <w:tcW w:w="637" w:type="dxa"/>
            <w:vAlign w:val="center"/>
          </w:tcPr>
          <w:p w14:paraId="61B66EE7" w14:textId="77777777" w:rsidR="00334ED7" w:rsidRDefault="00334ED7" w:rsidP="00334ED7">
            <w:pPr>
              <w:pStyle w:val="Tabletext"/>
              <w:jc w:val="center"/>
            </w:pPr>
            <w:r>
              <w:t>1</w:t>
            </w:r>
          </w:p>
        </w:tc>
      </w:tr>
      <w:tr w:rsidR="00334ED7" w14:paraId="7D5DB1FF" w14:textId="77777777" w:rsidTr="00334ED7">
        <w:trPr>
          <w:cantSplit/>
        </w:trPr>
        <w:tc>
          <w:tcPr>
            <w:tcW w:w="1544" w:type="dxa"/>
            <w:vAlign w:val="bottom"/>
          </w:tcPr>
          <w:p w14:paraId="02088BB2" w14:textId="77777777" w:rsidR="00334ED7" w:rsidRDefault="00334ED7" w:rsidP="005D6EF4">
            <w:pPr>
              <w:pStyle w:val="Tabletext"/>
            </w:pPr>
          </w:p>
        </w:tc>
        <w:tc>
          <w:tcPr>
            <w:tcW w:w="4432" w:type="dxa"/>
            <w:vAlign w:val="bottom"/>
          </w:tcPr>
          <w:p w14:paraId="1CE3CB70" w14:textId="77777777" w:rsidR="00334ED7" w:rsidRDefault="00334ED7" w:rsidP="005D6EF4">
            <w:pPr>
              <w:pStyle w:val="Tabletext"/>
            </w:pPr>
            <w:r>
              <w:t>Live with parents</w:t>
            </w:r>
          </w:p>
        </w:tc>
        <w:tc>
          <w:tcPr>
            <w:tcW w:w="636" w:type="dxa"/>
            <w:gridSpan w:val="2"/>
            <w:vAlign w:val="center"/>
          </w:tcPr>
          <w:p w14:paraId="6A003BC3" w14:textId="77777777" w:rsidR="00334ED7" w:rsidRDefault="00334ED7" w:rsidP="00334ED7">
            <w:pPr>
              <w:pStyle w:val="Tabletext"/>
              <w:jc w:val="center"/>
            </w:pPr>
          </w:p>
        </w:tc>
        <w:tc>
          <w:tcPr>
            <w:tcW w:w="636" w:type="dxa"/>
            <w:gridSpan w:val="2"/>
            <w:vAlign w:val="center"/>
          </w:tcPr>
          <w:p w14:paraId="2601A1E6" w14:textId="77777777" w:rsidR="00334ED7" w:rsidRDefault="00334ED7" w:rsidP="00334ED7">
            <w:pPr>
              <w:pStyle w:val="Tabletext"/>
              <w:jc w:val="center"/>
            </w:pPr>
          </w:p>
        </w:tc>
        <w:tc>
          <w:tcPr>
            <w:tcW w:w="636" w:type="dxa"/>
            <w:vAlign w:val="center"/>
          </w:tcPr>
          <w:p w14:paraId="27ACCA46" w14:textId="77777777" w:rsidR="00334ED7" w:rsidRDefault="00334ED7" w:rsidP="00334ED7">
            <w:pPr>
              <w:pStyle w:val="Tabletext"/>
              <w:jc w:val="center"/>
            </w:pPr>
          </w:p>
        </w:tc>
        <w:tc>
          <w:tcPr>
            <w:tcW w:w="637" w:type="dxa"/>
            <w:vAlign w:val="center"/>
          </w:tcPr>
          <w:p w14:paraId="2AD8B17A" w14:textId="77777777" w:rsidR="00334ED7" w:rsidRDefault="00334ED7" w:rsidP="00334ED7">
            <w:pPr>
              <w:pStyle w:val="Tabletext"/>
              <w:jc w:val="center"/>
            </w:pPr>
          </w:p>
        </w:tc>
        <w:tc>
          <w:tcPr>
            <w:tcW w:w="636" w:type="dxa"/>
            <w:vAlign w:val="center"/>
          </w:tcPr>
          <w:p w14:paraId="561D6B30" w14:textId="77777777" w:rsidR="00334ED7" w:rsidRDefault="00334ED7" w:rsidP="00334ED7">
            <w:pPr>
              <w:pStyle w:val="Tabletext"/>
              <w:jc w:val="center"/>
            </w:pPr>
            <w:r>
              <w:t>1</w:t>
            </w:r>
          </w:p>
        </w:tc>
        <w:tc>
          <w:tcPr>
            <w:tcW w:w="636" w:type="dxa"/>
            <w:vAlign w:val="center"/>
          </w:tcPr>
          <w:p w14:paraId="41A5F06C" w14:textId="77777777" w:rsidR="00334ED7" w:rsidRDefault="00334ED7" w:rsidP="00334ED7">
            <w:pPr>
              <w:pStyle w:val="Tabletext"/>
              <w:jc w:val="center"/>
            </w:pPr>
            <w:r>
              <w:t>1</w:t>
            </w:r>
          </w:p>
        </w:tc>
        <w:tc>
          <w:tcPr>
            <w:tcW w:w="636" w:type="dxa"/>
            <w:vAlign w:val="center"/>
          </w:tcPr>
          <w:p w14:paraId="16052CDD" w14:textId="77777777" w:rsidR="00334ED7" w:rsidRDefault="00334ED7" w:rsidP="00334ED7">
            <w:pPr>
              <w:pStyle w:val="Tabletext"/>
              <w:jc w:val="center"/>
            </w:pPr>
            <w:r>
              <w:t>1</w:t>
            </w:r>
          </w:p>
        </w:tc>
        <w:tc>
          <w:tcPr>
            <w:tcW w:w="637" w:type="dxa"/>
            <w:vAlign w:val="center"/>
          </w:tcPr>
          <w:p w14:paraId="5F96D4A7" w14:textId="77777777" w:rsidR="00334ED7" w:rsidRDefault="00334ED7" w:rsidP="00334ED7">
            <w:pPr>
              <w:pStyle w:val="Tabletext"/>
              <w:jc w:val="center"/>
            </w:pPr>
            <w:r>
              <w:t>1</w:t>
            </w:r>
          </w:p>
        </w:tc>
        <w:tc>
          <w:tcPr>
            <w:tcW w:w="636" w:type="dxa"/>
            <w:vAlign w:val="center"/>
          </w:tcPr>
          <w:p w14:paraId="3868F79D" w14:textId="77777777" w:rsidR="00334ED7" w:rsidRDefault="00334ED7" w:rsidP="00334ED7">
            <w:pPr>
              <w:pStyle w:val="Tabletext"/>
              <w:jc w:val="center"/>
            </w:pPr>
            <w:r>
              <w:t>1</w:t>
            </w:r>
          </w:p>
        </w:tc>
        <w:tc>
          <w:tcPr>
            <w:tcW w:w="636" w:type="dxa"/>
            <w:vAlign w:val="center"/>
          </w:tcPr>
          <w:p w14:paraId="2DF01FEC" w14:textId="77777777" w:rsidR="00334ED7" w:rsidRDefault="00334ED7" w:rsidP="00334ED7">
            <w:pPr>
              <w:pStyle w:val="Tabletext"/>
              <w:jc w:val="center"/>
            </w:pPr>
            <w:r>
              <w:t>1</w:t>
            </w:r>
          </w:p>
        </w:tc>
        <w:tc>
          <w:tcPr>
            <w:tcW w:w="636" w:type="dxa"/>
            <w:gridSpan w:val="2"/>
            <w:vAlign w:val="center"/>
          </w:tcPr>
          <w:p w14:paraId="70056B10" w14:textId="77777777" w:rsidR="00334ED7" w:rsidRDefault="00334ED7" w:rsidP="00334ED7">
            <w:pPr>
              <w:pStyle w:val="Tabletext"/>
              <w:jc w:val="center"/>
            </w:pPr>
            <w:r>
              <w:t>1</w:t>
            </w:r>
          </w:p>
        </w:tc>
        <w:tc>
          <w:tcPr>
            <w:tcW w:w="637" w:type="dxa"/>
            <w:vAlign w:val="center"/>
          </w:tcPr>
          <w:p w14:paraId="1AE925D9" w14:textId="77777777" w:rsidR="00334ED7" w:rsidRDefault="00334ED7" w:rsidP="00334ED7">
            <w:pPr>
              <w:pStyle w:val="Tabletext"/>
              <w:jc w:val="center"/>
            </w:pPr>
            <w:r>
              <w:t>1</w:t>
            </w:r>
          </w:p>
        </w:tc>
      </w:tr>
      <w:tr w:rsidR="00334ED7" w14:paraId="1CFEE00D" w14:textId="77777777" w:rsidTr="00334ED7">
        <w:trPr>
          <w:cantSplit/>
        </w:trPr>
        <w:tc>
          <w:tcPr>
            <w:tcW w:w="1544" w:type="dxa"/>
            <w:vAlign w:val="bottom"/>
          </w:tcPr>
          <w:p w14:paraId="0E827E5F" w14:textId="77777777" w:rsidR="00334ED7" w:rsidRDefault="00334ED7" w:rsidP="005D6EF4">
            <w:pPr>
              <w:pStyle w:val="Tabletext"/>
            </w:pPr>
          </w:p>
        </w:tc>
        <w:tc>
          <w:tcPr>
            <w:tcW w:w="4432" w:type="dxa"/>
            <w:vAlign w:val="bottom"/>
          </w:tcPr>
          <w:p w14:paraId="3F36CA5E" w14:textId="77777777" w:rsidR="00334ED7" w:rsidRDefault="00334ED7" w:rsidP="005D6EF4">
            <w:pPr>
              <w:pStyle w:val="Tabletext"/>
            </w:pPr>
            <w:r>
              <w:t>Father/Step-father</w:t>
            </w:r>
          </w:p>
        </w:tc>
        <w:tc>
          <w:tcPr>
            <w:tcW w:w="636" w:type="dxa"/>
            <w:gridSpan w:val="2"/>
            <w:vAlign w:val="center"/>
          </w:tcPr>
          <w:p w14:paraId="33FE5968" w14:textId="77777777" w:rsidR="00334ED7" w:rsidRDefault="00334ED7" w:rsidP="00334ED7">
            <w:pPr>
              <w:pStyle w:val="Tabletext"/>
              <w:jc w:val="center"/>
            </w:pPr>
          </w:p>
        </w:tc>
        <w:tc>
          <w:tcPr>
            <w:tcW w:w="636" w:type="dxa"/>
            <w:gridSpan w:val="2"/>
            <w:vAlign w:val="center"/>
          </w:tcPr>
          <w:p w14:paraId="3FB8BBC7" w14:textId="77777777" w:rsidR="00334ED7" w:rsidRDefault="00334ED7" w:rsidP="00334ED7">
            <w:pPr>
              <w:pStyle w:val="Tabletext"/>
              <w:jc w:val="center"/>
            </w:pPr>
          </w:p>
        </w:tc>
        <w:tc>
          <w:tcPr>
            <w:tcW w:w="636" w:type="dxa"/>
            <w:vAlign w:val="center"/>
          </w:tcPr>
          <w:p w14:paraId="2D08A8B2" w14:textId="77777777" w:rsidR="00334ED7" w:rsidRDefault="00334ED7" w:rsidP="00334ED7">
            <w:pPr>
              <w:pStyle w:val="Tabletext"/>
              <w:jc w:val="center"/>
            </w:pPr>
            <w:r>
              <w:t>1</w:t>
            </w:r>
          </w:p>
        </w:tc>
        <w:tc>
          <w:tcPr>
            <w:tcW w:w="637" w:type="dxa"/>
            <w:vAlign w:val="center"/>
          </w:tcPr>
          <w:p w14:paraId="403C819E" w14:textId="77777777" w:rsidR="00334ED7" w:rsidRDefault="00334ED7" w:rsidP="00334ED7">
            <w:pPr>
              <w:pStyle w:val="Tabletext"/>
              <w:jc w:val="center"/>
            </w:pPr>
            <w:r>
              <w:t>1</w:t>
            </w:r>
          </w:p>
        </w:tc>
        <w:tc>
          <w:tcPr>
            <w:tcW w:w="636" w:type="dxa"/>
            <w:vAlign w:val="center"/>
          </w:tcPr>
          <w:p w14:paraId="6C4552C7" w14:textId="77777777" w:rsidR="00334ED7" w:rsidRDefault="00334ED7" w:rsidP="00334ED7">
            <w:pPr>
              <w:pStyle w:val="Tabletext"/>
              <w:jc w:val="center"/>
            </w:pPr>
            <w:r>
              <w:t>1</w:t>
            </w:r>
          </w:p>
        </w:tc>
        <w:tc>
          <w:tcPr>
            <w:tcW w:w="636" w:type="dxa"/>
            <w:vAlign w:val="center"/>
          </w:tcPr>
          <w:p w14:paraId="3A8587F7" w14:textId="77777777" w:rsidR="00334ED7" w:rsidRDefault="00334ED7" w:rsidP="00334ED7">
            <w:pPr>
              <w:pStyle w:val="Tabletext"/>
              <w:jc w:val="center"/>
            </w:pPr>
            <w:r>
              <w:t>1</w:t>
            </w:r>
          </w:p>
        </w:tc>
        <w:tc>
          <w:tcPr>
            <w:tcW w:w="636" w:type="dxa"/>
            <w:vAlign w:val="center"/>
          </w:tcPr>
          <w:p w14:paraId="2FBDE952" w14:textId="77777777" w:rsidR="00334ED7" w:rsidRDefault="00334ED7" w:rsidP="00334ED7">
            <w:pPr>
              <w:pStyle w:val="Tabletext"/>
              <w:jc w:val="center"/>
            </w:pPr>
            <w:r>
              <w:t>1</w:t>
            </w:r>
          </w:p>
        </w:tc>
        <w:tc>
          <w:tcPr>
            <w:tcW w:w="637" w:type="dxa"/>
            <w:vAlign w:val="center"/>
          </w:tcPr>
          <w:p w14:paraId="23ACB96B" w14:textId="77777777" w:rsidR="00334ED7" w:rsidRDefault="00334ED7" w:rsidP="00334ED7">
            <w:pPr>
              <w:pStyle w:val="Tabletext"/>
              <w:jc w:val="center"/>
            </w:pPr>
            <w:r>
              <w:t>1</w:t>
            </w:r>
          </w:p>
        </w:tc>
        <w:tc>
          <w:tcPr>
            <w:tcW w:w="636" w:type="dxa"/>
            <w:vAlign w:val="center"/>
          </w:tcPr>
          <w:p w14:paraId="3452146A" w14:textId="77777777" w:rsidR="00334ED7" w:rsidRDefault="00334ED7" w:rsidP="00334ED7">
            <w:pPr>
              <w:pStyle w:val="Tabletext"/>
              <w:jc w:val="center"/>
            </w:pPr>
            <w:r>
              <w:t>1</w:t>
            </w:r>
          </w:p>
        </w:tc>
        <w:tc>
          <w:tcPr>
            <w:tcW w:w="636" w:type="dxa"/>
            <w:vAlign w:val="center"/>
          </w:tcPr>
          <w:p w14:paraId="4BE5F87B" w14:textId="77777777" w:rsidR="00334ED7" w:rsidRDefault="00334ED7" w:rsidP="00334ED7">
            <w:pPr>
              <w:pStyle w:val="Tabletext"/>
              <w:jc w:val="center"/>
            </w:pPr>
            <w:r>
              <w:t>1</w:t>
            </w:r>
          </w:p>
        </w:tc>
        <w:tc>
          <w:tcPr>
            <w:tcW w:w="636" w:type="dxa"/>
            <w:gridSpan w:val="2"/>
            <w:vAlign w:val="center"/>
          </w:tcPr>
          <w:p w14:paraId="507A5595" w14:textId="77777777" w:rsidR="00334ED7" w:rsidRDefault="00334ED7" w:rsidP="00334ED7">
            <w:pPr>
              <w:pStyle w:val="Tabletext"/>
              <w:jc w:val="center"/>
            </w:pPr>
            <w:r>
              <w:t>1</w:t>
            </w:r>
          </w:p>
        </w:tc>
        <w:tc>
          <w:tcPr>
            <w:tcW w:w="637" w:type="dxa"/>
            <w:vAlign w:val="center"/>
          </w:tcPr>
          <w:p w14:paraId="0032193D" w14:textId="77777777" w:rsidR="00334ED7" w:rsidRDefault="00334ED7" w:rsidP="00334ED7">
            <w:pPr>
              <w:pStyle w:val="Tabletext"/>
              <w:jc w:val="center"/>
            </w:pPr>
            <w:r>
              <w:t>1</w:t>
            </w:r>
          </w:p>
        </w:tc>
      </w:tr>
      <w:tr w:rsidR="00334ED7" w14:paraId="56D62051" w14:textId="77777777" w:rsidTr="00334ED7">
        <w:trPr>
          <w:cantSplit/>
        </w:trPr>
        <w:tc>
          <w:tcPr>
            <w:tcW w:w="1544" w:type="dxa"/>
            <w:vAlign w:val="bottom"/>
          </w:tcPr>
          <w:p w14:paraId="78E6109D" w14:textId="77777777" w:rsidR="00334ED7" w:rsidRDefault="00334ED7" w:rsidP="005D6EF4">
            <w:pPr>
              <w:pStyle w:val="Tabletext"/>
            </w:pPr>
          </w:p>
        </w:tc>
        <w:tc>
          <w:tcPr>
            <w:tcW w:w="4432" w:type="dxa"/>
            <w:vAlign w:val="bottom"/>
          </w:tcPr>
          <w:p w14:paraId="2D18409C" w14:textId="77777777" w:rsidR="00334ED7" w:rsidRDefault="00334ED7" w:rsidP="005D6EF4">
            <w:pPr>
              <w:pStyle w:val="Tabletext"/>
            </w:pPr>
            <w:r>
              <w:t>Mother/Step-mother</w:t>
            </w:r>
          </w:p>
        </w:tc>
        <w:tc>
          <w:tcPr>
            <w:tcW w:w="636" w:type="dxa"/>
            <w:gridSpan w:val="2"/>
            <w:vAlign w:val="center"/>
          </w:tcPr>
          <w:p w14:paraId="167377F7" w14:textId="77777777" w:rsidR="00334ED7" w:rsidRDefault="00334ED7" w:rsidP="00334ED7">
            <w:pPr>
              <w:pStyle w:val="Tabletext"/>
              <w:jc w:val="center"/>
            </w:pPr>
          </w:p>
        </w:tc>
        <w:tc>
          <w:tcPr>
            <w:tcW w:w="636" w:type="dxa"/>
            <w:gridSpan w:val="2"/>
            <w:vAlign w:val="center"/>
          </w:tcPr>
          <w:p w14:paraId="66CE09A8" w14:textId="77777777" w:rsidR="00334ED7" w:rsidRDefault="00334ED7" w:rsidP="00334ED7">
            <w:pPr>
              <w:pStyle w:val="Tabletext"/>
              <w:jc w:val="center"/>
            </w:pPr>
          </w:p>
        </w:tc>
        <w:tc>
          <w:tcPr>
            <w:tcW w:w="636" w:type="dxa"/>
            <w:vAlign w:val="center"/>
          </w:tcPr>
          <w:p w14:paraId="09556473" w14:textId="77777777" w:rsidR="00334ED7" w:rsidRDefault="00334ED7" w:rsidP="00334ED7">
            <w:pPr>
              <w:pStyle w:val="Tabletext"/>
              <w:jc w:val="center"/>
            </w:pPr>
            <w:r>
              <w:t>1</w:t>
            </w:r>
          </w:p>
        </w:tc>
        <w:tc>
          <w:tcPr>
            <w:tcW w:w="637" w:type="dxa"/>
            <w:vAlign w:val="center"/>
          </w:tcPr>
          <w:p w14:paraId="2BFB5144" w14:textId="77777777" w:rsidR="00334ED7" w:rsidRDefault="00334ED7" w:rsidP="00334ED7">
            <w:pPr>
              <w:pStyle w:val="Tabletext"/>
              <w:jc w:val="center"/>
            </w:pPr>
            <w:r>
              <w:t>1</w:t>
            </w:r>
          </w:p>
        </w:tc>
        <w:tc>
          <w:tcPr>
            <w:tcW w:w="636" w:type="dxa"/>
            <w:vAlign w:val="center"/>
          </w:tcPr>
          <w:p w14:paraId="63696E19" w14:textId="77777777" w:rsidR="00334ED7" w:rsidRDefault="00334ED7" w:rsidP="00334ED7">
            <w:pPr>
              <w:pStyle w:val="Tabletext"/>
              <w:jc w:val="center"/>
            </w:pPr>
            <w:r>
              <w:t>1</w:t>
            </w:r>
          </w:p>
        </w:tc>
        <w:tc>
          <w:tcPr>
            <w:tcW w:w="636" w:type="dxa"/>
            <w:vAlign w:val="center"/>
          </w:tcPr>
          <w:p w14:paraId="5EB1B176" w14:textId="77777777" w:rsidR="00334ED7" w:rsidRDefault="00334ED7" w:rsidP="00334ED7">
            <w:pPr>
              <w:pStyle w:val="Tabletext"/>
              <w:jc w:val="center"/>
            </w:pPr>
            <w:r>
              <w:t>1</w:t>
            </w:r>
          </w:p>
        </w:tc>
        <w:tc>
          <w:tcPr>
            <w:tcW w:w="636" w:type="dxa"/>
            <w:vAlign w:val="center"/>
          </w:tcPr>
          <w:p w14:paraId="61F1E9C9" w14:textId="77777777" w:rsidR="00334ED7" w:rsidRDefault="00334ED7" w:rsidP="00334ED7">
            <w:pPr>
              <w:pStyle w:val="Tabletext"/>
              <w:jc w:val="center"/>
            </w:pPr>
            <w:r>
              <w:t>1</w:t>
            </w:r>
          </w:p>
        </w:tc>
        <w:tc>
          <w:tcPr>
            <w:tcW w:w="637" w:type="dxa"/>
            <w:vAlign w:val="center"/>
          </w:tcPr>
          <w:p w14:paraId="18A2AFC5" w14:textId="77777777" w:rsidR="00334ED7" w:rsidRDefault="00334ED7" w:rsidP="00334ED7">
            <w:pPr>
              <w:pStyle w:val="Tabletext"/>
              <w:jc w:val="center"/>
            </w:pPr>
            <w:r>
              <w:t>1</w:t>
            </w:r>
          </w:p>
        </w:tc>
        <w:tc>
          <w:tcPr>
            <w:tcW w:w="636" w:type="dxa"/>
            <w:vAlign w:val="center"/>
          </w:tcPr>
          <w:p w14:paraId="343DD3B0" w14:textId="77777777" w:rsidR="00334ED7" w:rsidRDefault="00334ED7" w:rsidP="00334ED7">
            <w:pPr>
              <w:pStyle w:val="Tabletext"/>
              <w:jc w:val="center"/>
            </w:pPr>
            <w:r>
              <w:t>1</w:t>
            </w:r>
          </w:p>
        </w:tc>
        <w:tc>
          <w:tcPr>
            <w:tcW w:w="636" w:type="dxa"/>
            <w:vAlign w:val="center"/>
          </w:tcPr>
          <w:p w14:paraId="42EEC67A" w14:textId="77777777" w:rsidR="00334ED7" w:rsidRDefault="00334ED7" w:rsidP="00334ED7">
            <w:pPr>
              <w:pStyle w:val="Tabletext"/>
              <w:jc w:val="center"/>
            </w:pPr>
            <w:r>
              <w:t>1</w:t>
            </w:r>
          </w:p>
        </w:tc>
        <w:tc>
          <w:tcPr>
            <w:tcW w:w="636" w:type="dxa"/>
            <w:gridSpan w:val="2"/>
            <w:vAlign w:val="center"/>
          </w:tcPr>
          <w:p w14:paraId="5D41115B" w14:textId="77777777" w:rsidR="00334ED7" w:rsidRDefault="00334ED7" w:rsidP="00334ED7">
            <w:pPr>
              <w:pStyle w:val="Tabletext"/>
              <w:jc w:val="center"/>
            </w:pPr>
            <w:r>
              <w:t>1</w:t>
            </w:r>
          </w:p>
        </w:tc>
        <w:tc>
          <w:tcPr>
            <w:tcW w:w="637" w:type="dxa"/>
            <w:vAlign w:val="center"/>
          </w:tcPr>
          <w:p w14:paraId="2443C480" w14:textId="77777777" w:rsidR="00334ED7" w:rsidRDefault="00334ED7" w:rsidP="00334ED7">
            <w:pPr>
              <w:pStyle w:val="Tabletext"/>
              <w:jc w:val="center"/>
            </w:pPr>
            <w:r>
              <w:t>1</w:t>
            </w:r>
          </w:p>
        </w:tc>
      </w:tr>
      <w:tr w:rsidR="00334ED7" w14:paraId="02EA8840" w14:textId="77777777" w:rsidTr="00334ED7">
        <w:trPr>
          <w:cantSplit/>
        </w:trPr>
        <w:tc>
          <w:tcPr>
            <w:tcW w:w="1544" w:type="dxa"/>
            <w:vAlign w:val="bottom"/>
          </w:tcPr>
          <w:p w14:paraId="6FA297A5" w14:textId="77777777" w:rsidR="00334ED7" w:rsidRDefault="00334ED7" w:rsidP="005D6EF4">
            <w:pPr>
              <w:pStyle w:val="Tabletext"/>
            </w:pPr>
          </w:p>
        </w:tc>
        <w:tc>
          <w:tcPr>
            <w:tcW w:w="4432" w:type="dxa"/>
            <w:vAlign w:val="bottom"/>
          </w:tcPr>
          <w:p w14:paraId="4BA07513" w14:textId="77777777" w:rsidR="00334ED7" w:rsidRDefault="00334ED7" w:rsidP="005D6EF4">
            <w:pPr>
              <w:pStyle w:val="Tabletext"/>
            </w:pPr>
            <w:r>
              <w:t>Brother/Step-brother</w:t>
            </w:r>
          </w:p>
        </w:tc>
        <w:tc>
          <w:tcPr>
            <w:tcW w:w="636" w:type="dxa"/>
            <w:gridSpan w:val="2"/>
            <w:vAlign w:val="center"/>
          </w:tcPr>
          <w:p w14:paraId="65B8358A" w14:textId="77777777" w:rsidR="00334ED7" w:rsidRDefault="00334ED7" w:rsidP="00334ED7">
            <w:pPr>
              <w:pStyle w:val="Tabletext"/>
              <w:jc w:val="center"/>
            </w:pPr>
          </w:p>
        </w:tc>
        <w:tc>
          <w:tcPr>
            <w:tcW w:w="636" w:type="dxa"/>
            <w:gridSpan w:val="2"/>
            <w:vAlign w:val="center"/>
          </w:tcPr>
          <w:p w14:paraId="66EACE97" w14:textId="77777777" w:rsidR="00334ED7" w:rsidRDefault="00334ED7" w:rsidP="00334ED7">
            <w:pPr>
              <w:pStyle w:val="Tabletext"/>
              <w:jc w:val="center"/>
            </w:pPr>
          </w:p>
        </w:tc>
        <w:tc>
          <w:tcPr>
            <w:tcW w:w="636" w:type="dxa"/>
            <w:vAlign w:val="center"/>
          </w:tcPr>
          <w:p w14:paraId="5904606E" w14:textId="77777777" w:rsidR="00334ED7" w:rsidRDefault="00334ED7" w:rsidP="00334ED7">
            <w:pPr>
              <w:pStyle w:val="Tabletext"/>
              <w:jc w:val="center"/>
            </w:pPr>
            <w:r>
              <w:t>1</w:t>
            </w:r>
          </w:p>
        </w:tc>
        <w:tc>
          <w:tcPr>
            <w:tcW w:w="637" w:type="dxa"/>
            <w:vAlign w:val="center"/>
          </w:tcPr>
          <w:p w14:paraId="17F4332E" w14:textId="77777777" w:rsidR="00334ED7" w:rsidRDefault="00334ED7" w:rsidP="00334ED7">
            <w:pPr>
              <w:pStyle w:val="Tabletext"/>
              <w:jc w:val="center"/>
            </w:pPr>
            <w:r>
              <w:t>1</w:t>
            </w:r>
          </w:p>
        </w:tc>
        <w:tc>
          <w:tcPr>
            <w:tcW w:w="636" w:type="dxa"/>
            <w:vAlign w:val="center"/>
          </w:tcPr>
          <w:p w14:paraId="0E5C2FAD" w14:textId="77777777" w:rsidR="00334ED7" w:rsidRDefault="00334ED7" w:rsidP="00334ED7">
            <w:pPr>
              <w:pStyle w:val="Tabletext"/>
              <w:jc w:val="center"/>
            </w:pPr>
            <w:r>
              <w:t>1</w:t>
            </w:r>
          </w:p>
        </w:tc>
        <w:tc>
          <w:tcPr>
            <w:tcW w:w="636" w:type="dxa"/>
            <w:vAlign w:val="center"/>
          </w:tcPr>
          <w:p w14:paraId="019DA9A9" w14:textId="77777777" w:rsidR="00334ED7" w:rsidRDefault="00334ED7" w:rsidP="00334ED7">
            <w:pPr>
              <w:pStyle w:val="Tabletext"/>
              <w:jc w:val="center"/>
            </w:pPr>
            <w:r>
              <w:t>1</w:t>
            </w:r>
          </w:p>
        </w:tc>
        <w:tc>
          <w:tcPr>
            <w:tcW w:w="636" w:type="dxa"/>
            <w:vAlign w:val="center"/>
          </w:tcPr>
          <w:p w14:paraId="18827983" w14:textId="77777777" w:rsidR="00334ED7" w:rsidRDefault="00334ED7" w:rsidP="00334ED7">
            <w:pPr>
              <w:pStyle w:val="Tabletext"/>
              <w:jc w:val="center"/>
            </w:pPr>
            <w:r>
              <w:t>1</w:t>
            </w:r>
          </w:p>
        </w:tc>
        <w:tc>
          <w:tcPr>
            <w:tcW w:w="637" w:type="dxa"/>
            <w:vAlign w:val="center"/>
          </w:tcPr>
          <w:p w14:paraId="607C4425" w14:textId="77777777" w:rsidR="00334ED7" w:rsidRDefault="00334ED7" w:rsidP="00334ED7">
            <w:pPr>
              <w:pStyle w:val="Tabletext"/>
              <w:jc w:val="center"/>
            </w:pPr>
            <w:r>
              <w:t>1</w:t>
            </w:r>
          </w:p>
        </w:tc>
        <w:tc>
          <w:tcPr>
            <w:tcW w:w="636" w:type="dxa"/>
            <w:vAlign w:val="center"/>
          </w:tcPr>
          <w:p w14:paraId="1A4F3592" w14:textId="77777777" w:rsidR="00334ED7" w:rsidRDefault="00334ED7" w:rsidP="00334ED7">
            <w:pPr>
              <w:pStyle w:val="Tabletext"/>
              <w:jc w:val="center"/>
            </w:pPr>
            <w:r>
              <w:t>1</w:t>
            </w:r>
          </w:p>
        </w:tc>
        <w:tc>
          <w:tcPr>
            <w:tcW w:w="636" w:type="dxa"/>
            <w:vAlign w:val="center"/>
          </w:tcPr>
          <w:p w14:paraId="6BC6D00B" w14:textId="77777777" w:rsidR="00334ED7" w:rsidRDefault="00334ED7" w:rsidP="00334ED7">
            <w:pPr>
              <w:pStyle w:val="Tabletext"/>
              <w:jc w:val="center"/>
            </w:pPr>
            <w:r>
              <w:t>1</w:t>
            </w:r>
          </w:p>
        </w:tc>
        <w:tc>
          <w:tcPr>
            <w:tcW w:w="636" w:type="dxa"/>
            <w:gridSpan w:val="2"/>
            <w:vAlign w:val="center"/>
          </w:tcPr>
          <w:p w14:paraId="45282411" w14:textId="77777777" w:rsidR="00334ED7" w:rsidRDefault="00334ED7" w:rsidP="00334ED7">
            <w:pPr>
              <w:pStyle w:val="Tabletext"/>
              <w:jc w:val="center"/>
            </w:pPr>
            <w:r>
              <w:t>1</w:t>
            </w:r>
          </w:p>
        </w:tc>
        <w:tc>
          <w:tcPr>
            <w:tcW w:w="637" w:type="dxa"/>
            <w:vAlign w:val="center"/>
          </w:tcPr>
          <w:p w14:paraId="2FFC7393" w14:textId="77777777" w:rsidR="00334ED7" w:rsidRDefault="00334ED7" w:rsidP="00334ED7">
            <w:pPr>
              <w:pStyle w:val="Tabletext"/>
              <w:jc w:val="center"/>
            </w:pPr>
            <w:r>
              <w:t>1</w:t>
            </w:r>
          </w:p>
        </w:tc>
      </w:tr>
      <w:tr w:rsidR="00334ED7" w14:paraId="213321C1" w14:textId="77777777" w:rsidTr="00334ED7">
        <w:trPr>
          <w:cantSplit/>
        </w:trPr>
        <w:tc>
          <w:tcPr>
            <w:tcW w:w="1544" w:type="dxa"/>
            <w:vAlign w:val="bottom"/>
          </w:tcPr>
          <w:p w14:paraId="7A79BB6A" w14:textId="77777777" w:rsidR="00334ED7" w:rsidRDefault="00334ED7" w:rsidP="005D6EF4">
            <w:pPr>
              <w:pStyle w:val="Tabletext"/>
            </w:pPr>
          </w:p>
        </w:tc>
        <w:tc>
          <w:tcPr>
            <w:tcW w:w="4432" w:type="dxa"/>
            <w:vAlign w:val="bottom"/>
          </w:tcPr>
          <w:p w14:paraId="2B17CC3F" w14:textId="77777777" w:rsidR="00334ED7" w:rsidRDefault="00334ED7" w:rsidP="005D6EF4">
            <w:pPr>
              <w:pStyle w:val="Tabletext"/>
            </w:pPr>
            <w:r>
              <w:t>Sister/Step-sister</w:t>
            </w:r>
          </w:p>
        </w:tc>
        <w:tc>
          <w:tcPr>
            <w:tcW w:w="636" w:type="dxa"/>
            <w:gridSpan w:val="2"/>
            <w:vAlign w:val="center"/>
          </w:tcPr>
          <w:p w14:paraId="4B03454F" w14:textId="77777777" w:rsidR="00334ED7" w:rsidRDefault="00334ED7" w:rsidP="00334ED7">
            <w:pPr>
              <w:pStyle w:val="Tabletext"/>
              <w:jc w:val="center"/>
            </w:pPr>
          </w:p>
        </w:tc>
        <w:tc>
          <w:tcPr>
            <w:tcW w:w="636" w:type="dxa"/>
            <w:gridSpan w:val="2"/>
            <w:vAlign w:val="center"/>
          </w:tcPr>
          <w:p w14:paraId="5786B8EC" w14:textId="77777777" w:rsidR="00334ED7" w:rsidRDefault="00334ED7" w:rsidP="00334ED7">
            <w:pPr>
              <w:pStyle w:val="Tabletext"/>
              <w:jc w:val="center"/>
            </w:pPr>
          </w:p>
        </w:tc>
        <w:tc>
          <w:tcPr>
            <w:tcW w:w="636" w:type="dxa"/>
            <w:vAlign w:val="center"/>
          </w:tcPr>
          <w:p w14:paraId="66710BAD" w14:textId="77777777" w:rsidR="00334ED7" w:rsidRDefault="00334ED7" w:rsidP="00334ED7">
            <w:pPr>
              <w:pStyle w:val="Tabletext"/>
              <w:jc w:val="center"/>
            </w:pPr>
            <w:r>
              <w:t>1</w:t>
            </w:r>
          </w:p>
        </w:tc>
        <w:tc>
          <w:tcPr>
            <w:tcW w:w="637" w:type="dxa"/>
            <w:vAlign w:val="center"/>
          </w:tcPr>
          <w:p w14:paraId="19D9D2CD" w14:textId="77777777" w:rsidR="00334ED7" w:rsidRDefault="00334ED7" w:rsidP="00334ED7">
            <w:pPr>
              <w:pStyle w:val="Tabletext"/>
              <w:jc w:val="center"/>
            </w:pPr>
            <w:r>
              <w:t>1</w:t>
            </w:r>
          </w:p>
        </w:tc>
        <w:tc>
          <w:tcPr>
            <w:tcW w:w="636" w:type="dxa"/>
            <w:vAlign w:val="center"/>
          </w:tcPr>
          <w:p w14:paraId="5478CBFA" w14:textId="77777777" w:rsidR="00334ED7" w:rsidRDefault="00334ED7" w:rsidP="00334ED7">
            <w:pPr>
              <w:pStyle w:val="Tabletext"/>
              <w:jc w:val="center"/>
            </w:pPr>
            <w:r>
              <w:t>1</w:t>
            </w:r>
          </w:p>
        </w:tc>
        <w:tc>
          <w:tcPr>
            <w:tcW w:w="636" w:type="dxa"/>
            <w:vAlign w:val="center"/>
          </w:tcPr>
          <w:p w14:paraId="393616EE" w14:textId="77777777" w:rsidR="00334ED7" w:rsidRDefault="00334ED7" w:rsidP="00334ED7">
            <w:pPr>
              <w:pStyle w:val="Tabletext"/>
              <w:jc w:val="center"/>
            </w:pPr>
            <w:r>
              <w:t>1</w:t>
            </w:r>
          </w:p>
        </w:tc>
        <w:tc>
          <w:tcPr>
            <w:tcW w:w="636" w:type="dxa"/>
            <w:vAlign w:val="center"/>
          </w:tcPr>
          <w:p w14:paraId="6B1A6B85" w14:textId="77777777" w:rsidR="00334ED7" w:rsidRDefault="00334ED7" w:rsidP="00334ED7">
            <w:pPr>
              <w:pStyle w:val="Tabletext"/>
              <w:jc w:val="center"/>
            </w:pPr>
            <w:r>
              <w:t>1</w:t>
            </w:r>
          </w:p>
        </w:tc>
        <w:tc>
          <w:tcPr>
            <w:tcW w:w="637" w:type="dxa"/>
            <w:vAlign w:val="center"/>
          </w:tcPr>
          <w:p w14:paraId="6F9BBCF5" w14:textId="77777777" w:rsidR="00334ED7" w:rsidRDefault="00334ED7" w:rsidP="00334ED7">
            <w:pPr>
              <w:pStyle w:val="Tabletext"/>
              <w:jc w:val="center"/>
            </w:pPr>
            <w:r>
              <w:t>1</w:t>
            </w:r>
          </w:p>
        </w:tc>
        <w:tc>
          <w:tcPr>
            <w:tcW w:w="636" w:type="dxa"/>
            <w:vAlign w:val="center"/>
          </w:tcPr>
          <w:p w14:paraId="44ACF5B8" w14:textId="77777777" w:rsidR="00334ED7" w:rsidRDefault="00334ED7" w:rsidP="00334ED7">
            <w:pPr>
              <w:pStyle w:val="Tabletext"/>
              <w:jc w:val="center"/>
            </w:pPr>
            <w:r>
              <w:t>1</w:t>
            </w:r>
          </w:p>
        </w:tc>
        <w:tc>
          <w:tcPr>
            <w:tcW w:w="636" w:type="dxa"/>
            <w:vAlign w:val="center"/>
          </w:tcPr>
          <w:p w14:paraId="3A5B7148" w14:textId="77777777" w:rsidR="00334ED7" w:rsidRDefault="00334ED7" w:rsidP="00334ED7">
            <w:pPr>
              <w:pStyle w:val="Tabletext"/>
              <w:jc w:val="center"/>
            </w:pPr>
            <w:r>
              <w:t>1</w:t>
            </w:r>
          </w:p>
        </w:tc>
        <w:tc>
          <w:tcPr>
            <w:tcW w:w="636" w:type="dxa"/>
            <w:gridSpan w:val="2"/>
            <w:vAlign w:val="center"/>
          </w:tcPr>
          <w:p w14:paraId="61159E09" w14:textId="77777777" w:rsidR="00334ED7" w:rsidRDefault="00334ED7" w:rsidP="00334ED7">
            <w:pPr>
              <w:pStyle w:val="Tabletext"/>
              <w:jc w:val="center"/>
            </w:pPr>
            <w:r>
              <w:t>1</w:t>
            </w:r>
          </w:p>
        </w:tc>
        <w:tc>
          <w:tcPr>
            <w:tcW w:w="637" w:type="dxa"/>
            <w:vAlign w:val="center"/>
          </w:tcPr>
          <w:p w14:paraId="155CB908" w14:textId="77777777" w:rsidR="00334ED7" w:rsidRDefault="00334ED7" w:rsidP="00334ED7">
            <w:pPr>
              <w:pStyle w:val="Tabletext"/>
              <w:jc w:val="center"/>
            </w:pPr>
            <w:r>
              <w:t>1</w:t>
            </w:r>
          </w:p>
        </w:tc>
      </w:tr>
      <w:tr w:rsidR="00334ED7" w14:paraId="61E28293" w14:textId="77777777" w:rsidTr="00334ED7">
        <w:trPr>
          <w:cantSplit/>
        </w:trPr>
        <w:tc>
          <w:tcPr>
            <w:tcW w:w="1544" w:type="dxa"/>
            <w:vAlign w:val="bottom"/>
          </w:tcPr>
          <w:p w14:paraId="41A2A548" w14:textId="77777777" w:rsidR="00334ED7" w:rsidRDefault="00334ED7" w:rsidP="005D6EF4">
            <w:pPr>
              <w:pStyle w:val="Tabletext"/>
            </w:pPr>
          </w:p>
        </w:tc>
        <w:tc>
          <w:tcPr>
            <w:tcW w:w="4432" w:type="dxa"/>
            <w:vAlign w:val="bottom"/>
          </w:tcPr>
          <w:p w14:paraId="17AB8F87" w14:textId="77777777" w:rsidR="00334ED7" w:rsidRDefault="00334ED7" w:rsidP="005D6EF4">
            <w:pPr>
              <w:pStyle w:val="Tabletext"/>
            </w:pPr>
            <w:r>
              <w:t>Other relatives</w:t>
            </w:r>
          </w:p>
        </w:tc>
        <w:tc>
          <w:tcPr>
            <w:tcW w:w="636" w:type="dxa"/>
            <w:gridSpan w:val="2"/>
            <w:vAlign w:val="center"/>
          </w:tcPr>
          <w:p w14:paraId="2BADF5C0" w14:textId="77777777" w:rsidR="00334ED7" w:rsidRDefault="00334ED7" w:rsidP="00334ED7">
            <w:pPr>
              <w:pStyle w:val="Tabletext"/>
              <w:jc w:val="center"/>
            </w:pPr>
          </w:p>
        </w:tc>
        <w:tc>
          <w:tcPr>
            <w:tcW w:w="636" w:type="dxa"/>
            <w:gridSpan w:val="2"/>
            <w:vAlign w:val="center"/>
          </w:tcPr>
          <w:p w14:paraId="4BB99A12" w14:textId="77777777" w:rsidR="00334ED7" w:rsidRDefault="00334ED7" w:rsidP="00334ED7">
            <w:pPr>
              <w:pStyle w:val="Tabletext"/>
              <w:jc w:val="center"/>
            </w:pPr>
          </w:p>
        </w:tc>
        <w:tc>
          <w:tcPr>
            <w:tcW w:w="636" w:type="dxa"/>
            <w:vAlign w:val="center"/>
          </w:tcPr>
          <w:p w14:paraId="2A587DC8" w14:textId="77777777" w:rsidR="00334ED7" w:rsidRDefault="00334ED7" w:rsidP="00334ED7">
            <w:pPr>
              <w:pStyle w:val="Tabletext"/>
              <w:jc w:val="center"/>
            </w:pPr>
            <w:r>
              <w:t>1</w:t>
            </w:r>
          </w:p>
        </w:tc>
        <w:tc>
          <w:tcPr>
            <w:tcW w:w="637" w:type="dxa"/>
            <w:vAlign w:val="center"/>
          </w:tcPr>
          <w:p w14:paraId="1FDE21F2" w14:textId="77777777" w:rsidR="00334ED7" w:rsidRDefault="00334ED7" w:rsidP="00334ED7">
            <w:pPr>
              <w:pStyle w:val="Tabletext"/>
              <w:jc w:val="center"/>
            </w:pPr>
            <w:r>
              <w:t>1</w:t>
            </w:r>
          </w:p>
        </w:tc>
        <w:tc>
          <w:tcPr>
            <w:tcW w:w="636" w:type="dxa"/>
            <w:vAlign w:val="center"/>
          </w:tcPr>
          <w:p w14:paraId="27C914E9" w14:textId="77777777" w:rsidR="00334ED7" w:rsidRDefault="00334ED7" w:rsidP="00334ED7">
            <w:pPr>
              <w:pStyle w:val="Tabletext"/>
              <w:jc w:val="center"/>
            </w:pPr>
            <w:r>
              <w:t>1</w:t>
            </w:r>
          </w:p>
        </w:tc>
        <w:tc>
          <w:tcPr>
            <w:tcW w:w="636" w:type="dxa"/>
            <w:vAlign w:val="center"/>
          </w:tcPr>
          <w:p w14:paraId="6833F9DF" w14:textId="77777777" w:rsidR="00334ED7" w:rsidRDefault="00334ED7" w:rsidP="00334ED7">
            <w:pPr>
              <w:pStyle w:val="Tabletext"/>
              <w:jc w:val="center"/>
            </w:pPr>
            <w:r>
              <w:t>1</w:t>
            </w:r>
          </w:p>
        </w:tc>
        <w:tc>
          <w:tcPr>
            <w:tcW w:w="636" w:type="dxa"/>
            <w:vAlign w:val="center"/>
          </w:tcPr>
          <w:p w14:paraId="2D05C7F0" w14:textId="77777777" w:rsidR="00334ED7" w:rsidRDefault="00334ED7" w:rsidP="00334ED7">
            <w:pPr>
              <w:pStyle w:val="Tabletext"/>
              <w:jc w:val="center"/>
            </w:pPr>
            <w:r>
              <w:t>1</w:t>
            </w:r>
          </w:p>
        </w:tc>
        <w:tc>
          <w:tcPr>
            <w:tcW w:w="637" w:type="dxa"/>
            <w:vAlign w:val="center"/>
          </w:tcPr>
          <w:p w14:paraId="51D4198E" w14:textId="77777777" w:rsidR="00334ED7" w:rsidRDefault="00334ED7" w:rsidP="00334ED7">
            <w:pPr>
              <w:pStyle w:val="Tabletext"/>
              <w:jc w:val="center"/>
            </w:pPr>
            <w:r>
              <w:t>1</w:t>
            </w:r>
          </w:p>
        </w:tc>
        <w:tc>
          <w:tcPr>
            <w:tcW w:w="636" w:type="dxa"/>
            <w:vAlign w:val="center"/>
          </w:tcPr>
          <w:p w14:paraId="50E52E7B" w14:textId="77777777" w:rsidR="00334ED7" w:rsidRDefault="00334ED7" w:rsidP="00334ED7">
            <w:pPr>
              <w:pStyle w:val="Tabletext"/>
              <w:jc w:val="center"/>
            </w:pPr>
            <w:r>
              <w:t>1</w:t>
            </w:r>
          </w:p>
        </w:tc>
        <w:tc>
          <w:tcPr>
            <w:tcW w:w="636" w:type="dxa"/>
            <w:vAlign w:val="center"/>
          </w:tcPr>
          <w:p w14:paraId="033512FB" w14:textId="77777777" w:rsidR="00334ED7" w:rsidRDefault="00334ED7" w:rsidP="00334ED7">
            <w:pPr>
              <w:pStyle w:val="Tabletext"/>
              <w:jc w:val="center"/>
            </w:pPr>
            <w:r>
              <w:t>1</w:t>
            </w:r>
          </w:p>
        </w:tc>
        <w:tc>
          <w:tcPr>
            <w:tcW w:w="636" w:type="dxa"/>
            <w:gridSpan w:val="2"/>
            <w:vAlign w:val="center"/>
          </w:tcPr>
          <w:p w14:paraId="2625E90C" w14:textId="77777777" w:rsidR="00334ED7" w:rsidRDefault="00334ED7" w:rsidP="00334ED7">
            <w:pPr>
              <w:pStyle w:val="Tabletext"/>
              <w:jc w:val="center"/>
            </w:pPr>
            <w:r>
              <w:t>1</w:t>
            </w:r>
          </w:p>
        </w:tc>
        <w:tc>
          <w:tcPr>
            <w:tcW w:w="637" w:type="dxa"/>
            <w:vAlign w:val="center"/>
          </w:tcPr>
          <w:p w14:paraId="176A3E3E" w14:textId="77777777" w:rsidR="00334ED7" w:rsidRDefault="00334ED7" w:rsidP="00334ED7">
            <w:pPr>
              <w:pStyle w:val="Tabletext"/>
              <w:jc w:val="center"/>
            </w:pPr>
            <w:r>
              <w:t>1</w:t>
            </w:r>
          </w:p>
        </w:tc>
      </w:tr>
      <w:tr w:rsidR="00334ED7" w14:paraId="0C673EE9" w14:textId="77777777" w:rsidTr="00334ED7">
        <w:trPr>
          <w:cantSplit/>
        </w:trPr>
        <w:tc>
          <w:tcPr>
            <w:tcW w:w="1544" w:type="dxa"/>
            <w:vAlign w:val="bottom"/>
          </w:tcPr>
          <w:p w14:paraId="49B82821" w14:textId="77777777" w:rsidR="00334ED7" w:rsidRDefault="00334ED7" w:rsidP="005D6EF4">
            <w:pPr>
              <w:pStyle w:val="Tabletext"/>
            </w:pPr>
          </w:p>
        </w:tc>
        <w:tc>
          <w:tcPr>
            <w:tcW w:w="4432" w:type="dxa"/>
            <w:vAlign w:val="bottom"/>
          </w:tcPr>
          <w:p w14:paraId="38E854F4" w14:textId="77777777" w:rsidR="00334ED7" w:rsidRDefault="00334ED7" w:rsidP="005D6EF4">
            <w:pPr>
              <w:pStyle w:val="Tabletext"/>
            </w:pPr>
            <w:r>
              <w:t>Non-relatives</w:t>
            </w:r>
          </w:p>
        </w:tc>
        <w:tc>
          <w:tcPr>
            <w:tcW w:w="636" w:type="dxa"/>
            <w:gridSpan w:val="2"/>
            <w:vAlign w:val="center"/>
          </w:tcPr>
          <w:p w14:paraId="440FDBBF" w14:textId="77777777" w:rsidR="00334ED7" w:rsidRDefault="00334ED7" w:rsidP="00334ED7">
            <w:pPr>
              <w:pStyle w:val="Tabletext"/>
              <w:jc w:val="center"/>
            </w:pPr>
          </w:p>
        </w:tc>
        <w:tc>
          <w:tcPr>
            <w:tcW w:w="636" w:type="dxa"/>
            <w:gridSpan w:val="2"/>
            <w:vAlign w:val="center"/>
          </w:tcPr>
          <w:p w14:paraId="2F6E16B0" w14:textId="77777777" w:rsidR="00334ED7" w:rsidRDefault="00334ED7" w:rsidP="00334ED7">
            <w:pPr>
              <w:pStyle w:val="Tabletext"/>
              <w:jc w:val="center"/>
            </w:pPr>
          </w:p>
        </w:tc>
        <w:tc>
          <w:tcPr>
            <w:tcW w:w="636" w:type="dxa"/>
            <w:vAlign w:val="center"/>
          </w:tcPr>
          <w:p w14:paraId="2D6931C9" w14:textId="77777777" w:rsidR="00334ED7" w:rsidRDefault="00334ED7" w:rsidP="00334ED7">
            <w:pPr>
              <w:pStyle w:val="Tabletext"/>
              <w:jc w:val="center"/>
            </w:pPr>
            <w:r>
              <w:t>1</w:t>
            </w:r>
          </w:p>
        </w:tc>
        <w:tc>
          <w:tcPr>
            <w:tcW w:w="637" w:type="dxa"/>
            <w:vAlign w:val="center"/>
          </w:tcPr>
          <w:p w14:paraId="37A7A950" w14:textId="77777777" w:rsidR="00334ED7" w:rsidRDefault="00334ED7" w:rsidP="00334ED7">
            <w:pPr>
              <w:pStyle w:val="Tabletext"/>
              <w:jc w:val="center"/>
            </w:pPr>
            <w:r>
              <w:t>1</w:t>
            </w:r>
          </w:p>
        </w:tc>
        <w:tc>
          <w:tcPr>
            <w:tcW w:w="636" w:type="dxa"/>
            <w:vAlign w:val="center"/>
          </w:tcPr>
          <w:p w14:paraId="36172BDE" w14:textId="77777777" w:rsidR="00334ED7" w:rsidRDefault="00334ED7" w:rsidP="00334ED7">
            <w:pPr>
              <w:pStyle w:val="Tabletext"/>
              <w:jc w:val="center"/>
            </w:pPr>
            <w:r>
              <w:t>1</w:t>
            </w:r>
          </w:p>
        </w:tc>
        <w:tc>
          <w:tcPr>
            <w:tcW w:w="636" w:type="dxa"/>
            <w:vAlign w:val="center"/>
          </w:tcPr>
          <w:p w14:paraId="31FABA44" w14:textId="77777777" w:rsidR="00334ED7" w:rsidRDefault="00334ED7" w:rsidP="00334ED7">
            <w:pPr>
              <w:pStyle w:val="Tabletext"/>
              <w:jc w:val="center"/>
            </w:pPr>
            <w:r>
              <w:t>1</w:t>
            </w:r>
          </w:p>
        </w:tc>
        <w:tc>
          <w:tcPr>
            <w:tcW w:w="636" w:type="dxa"/>
            <w:vAlign w:val="center"/>
          </w:tcPr>
          <w:p w14:paraId="7AC89BA4" w14:textId="77777777" w:rsidR="00334ED7" w:rsidRDefault="00334ED7" w:rsidP="00334ED7">
            <w:pPr>
              <w:pStyle w:val="Tabletext"/>
              <w:jc w:val="center"/>
            </w:pPr>
            <w:r>
              <w:t>1</w:t>
            </w:r>
          </w:p>
        </w:tc>
        <w:tc>
          <w:tcPr>
            <w:tcW w:w="637" w:type="dxa"/>
            <w:vAlign w:val="center"/>
          </w:tcPr>
          <w:p w14:paraId="7D07D3B7" w14:textId="77777777" w:rsidR="00334ED7" w:rsidRDefault="00334ED7" w:rsidP="00334ED7">
            <w:pPr>
              <w:pStyle w:val="Tabletext"/>
              <w:jc w:val="center"/>
            </w:pPr>
            <w:r>
              <w:t>1</w:t>
            </w:r>
          </w:p>
        </w:tc>
        <w:tc>
          <w:tcPr>
            <w:tcW w:w="636" w:type="dxa"/>
            <w:vAlign w:val="center"/>
          </w:tcPr>
          <w:p w14:paraId="30521E79" w14:textId="77777777" w:rsidR="00334ED7" w:rsidRDefault="00334ED7" w:rsidP="00334ED7">
            <w:pPr>
              <w:pStyle w:val="Tabletext"/>
              <w:jc w:val="center"/>
            </w:pPr>
            <w:r>
              <w:t>1</w:t>
            </w:r>
          </w:p>
        </w:tc>
        <w:tc>
          <w:tcPr>
            <w:tcW w:w="636" w:type="dxa"/>
            <w:vAlign w:val="center"/>
          </w:tcPr>
          <w:p w14:paraId="5967DFB2" w14:textId="77777777" w:rsidR="00334ED7" w:rsidRDefault="00334ED7" w:rsidP="00334ED7">
            <w:pPr>
              <w:pStyle w:val="Tabletext"/>
              <w:jc w:val="center"/>
            </w:pPr>
            <w:r>
              <w:t>1</w:t>
            </w:r>
          </w:p>
        </w:tc>
        <w:tc>
          <w:tcPr>
            <w:tcW w:w="636" w:type="dxa"/>
            <w:gridSpan w:val="2"/>
            <w:vAlign w:val="center"/>
          </w:tcPr>
          <w:p w14:paraId="00FDA468" w14:textId="77777777" w:rsidR="00334ED7" w:rsidRDefault="00334ED7" w:rsidP="00334ED7">
            <w:pPr>
              <w:pStyle w:val="Tabletext"/>
              <w:jc w:val="center"/>
            </w:pPr>
            <w:r>
              <w:t>1</w:t>
            </w:r>
          </w:p>
        </w:tc>
        <w:tc>
          <w:tcPr>
            <w:tcW w:w="637" w:type="dxa"/>
            <w:vAlign w:val="center"/>
          </w:tcPr>
          <w:p w14:paraId="1D98DD1C" w14:textId="77777777" w:rsidR="00334ED7" w:rsidRDefault="00334ED7" w:rsidP="00334ED7">
            <w:pPr>
              <w:pStyle w:val="Tabletext"/>
              <w:jc w:val="center"/>
            </w:pPr>
            <w:r>
              <w:t>1</w:t>
            </w:r>
          </w:p>
        </w:tc>
      </w:tr>
      <w:tr w:rsidR="00334ED7" w14:paraId="7C873B6A" w14:textId="77777777" w:rsidTr="00334ED7">
        <w:trPr>
          <w:cantSplit/>
        </w:trPr>
        <w:tc>
          <w:tcPr>
            <w:tcW w:w="1544" w:type="dxa"/>
            <w:vAlign w:val="bottom"/>
          </w:tcPr>
          <w:p w14:paraId="6FE53769" w14:textId="77777777" w:rsidR="00334ED7" w:rsidRDefault="00334ED7" w:rsidP="005D6EF4">
            <w:pPr>
              <w:pStyle w:val="Tabletext"/>
            </w:pPr>
          </w:p>
        </w:tc>
        <w:tc>
          <w:tcPr>
            <w:tcW w:w="4432" w:type="dxa"/>
            <w:vAlign w:val="bottom"/>
          </w:tcPr>
          <w:p w14:paraId="478BB9A2" w14:textId="77777777" w:rsidR="00334ED7" w:rsidRDefault="00334ED7" w:rsidP="005D6EF4">
            <w:pPr>
              <w:pStyle w:val="Tabletext"/>
            </w:pPr>
            <w:r>
              <w:t>Own children</w:t>
            </w:r>
          </w:p>
        </w:tc>
        <w:tc>
          <w:tcPr>
            <w:tcW w:w="636" w:type="dxa"/>
            <w:gridSpan w:val="2"/>
            <w:vAlign w:val="center"/>
          </w:tcPr>
          <w:p w14:paraId="565D4F19" w14:textId="77777777" w:rsidR="00334ED7" w:rsidRDefault="00334ED7" w:rsidP="00334ED7">
            <w:pPr>
              <w:pStyle w:val="Tabletext"/>
              <w:jc w:val="center"/>
            </w:pPr>
          </w:p>
        </w:tc>
        <w:tc>
          <w:tcPr>
            <w:tcW w:w="636" w:type="dxa"/>
            <w:gridSpan w:val="2"/>
            <w:vAlign w:val="center"/>
          </w:tcPr>
          <w:p w14:paraId="54B0445A" w14:textId="77777777" w:rsidR="00334ED7" w:rsidRDefault="00334ED7" w:rsidP="00334ED7">
            <w:pPr>
              <w:pStyle w:val="Tabletext"/>
              <w:jc w:val="center"/>
            </w:pPr>
          </w:p>
        </w:tc>
        <w:tc>
          <w:tcPr>
            <w:tcW w:w="636" w:type="dxa"/>
            <w:vAlign w:val="center"/>
          </w:tcPr>
          <w:p w14:paraId="093B1B79" w14:textId="77777777" w:rsidR="00334ED7" w:rsidRDefault="00334ED7" w:rsidP="00334ED7">
            <w:pPr>
              <w:pStyle w:val="Tabletext"/>
              <w:jc w:val="center"/>
            </w:pPr>
            <w:r>
              <w:t>1</w:t>
            </w:r>
          </w:p>
        </w:tc>
        <w:tc>
          <w:tcPr>
            <w:tcW w:w="637" w:type="dxa"/>
            <w:vAlign w:val="center"/>
          </w:tcPr>
          <w:p w14:paraId="3B999E37" w14:textId="77777777" w:rsidR="00334ED7" w:rsidRDefault="00334ED7" w:rsidP="00334ED7">
            <w:pPr>
              <w:pStyle w:val="Tabletext"/>
              <w:jc w:val="center"/>
            </w:pPr>
            <w:r>
              <w:t>1</w:t>
            </w:r>
          </w:p>
        </w:tc>
        <w:tc>
          <w:tcPr>
            <w:tcW w:w="636" w:type="dxa"/>
            <w:vAlign w:val="center"/>
          </w:tcPr>
          <w:p w14:paraId="0F5772BC" w14:textId="77777777" w:rsidR="00334ED7" w:rsidRDefault="00334ED7" w:rsidP="00334ED7">
            <w:pPr>
              <w:pStyle w:val="Tabletext"/>
              <w:jc w:val="center"/>
            </w:pPr>
            <w:r>
              <w:t>1</w:t>
            </w:r>
          </w:p>
        </w:tc>
        <w:tc>
          <w:tcPr>
            <w:tcW w:w="636" w:type="dxa"/>
            <w:vAlign w:val="center"/>
          </w:tcPr>
          <w:p w14:paraId="28D9461A" w14:textId="77777777" w:rsidR="00334ED7" w:rsidRDefault="00334ED7" w:rsidP="00334ED7">
            <w:pPr>
              <w:pStyle w:val="Tabletext"/>
              <w:jc w:val="center"/>
            </w:pPr>
            <w:r>
              <w:t>1</w:t>
            </w:r>
          </w:p>
        </w:tc>
        <w:tc>
          <w:tcPr>
            <w:tcW w:w="636" w:type="dxa"/>
            <w:vAlign w:val="center"/>
          </w:tcPr>
          <w:p w14:paraId="326328F1" w14:textId="77777777" w:rsidR="00334ED7" w:rsidRDefault="00334ED7" w:rsidP="00334ED7">
            <w:pPr>
              <w:pStyle w:val="Tabletext"/>
              <w:jc w:val="center"/>
            </w:pPr>
            <w:r>
              <w:t>1</w:t>
            </w:r>
          </w:p>
        </w:tc>
        <w:tc>
          <w:tcPr>
            <w:tcW w:w="637" w:type="dxa"/>
            <w:vAlign w:val="center"/>
          </w:tcPr>
          <w:p w14:paraId="212662B2" w14:textId="77777777" w:rsidR="00334ED7" w:rsidRDefault="00334ED7" w:rsidP="00334ED7">
            <w:pPr>
              <w:pStyle w:val="Tabletext"/>
              <w:jc w:val="center"/>
            </w:pPr>
            <w:r>
              <w:t>1</w:t>
            </w:r>
          </w:p>
        </w:tc>
        <w:tc>
          <w:tcPr>
            <w:tcW w:w="636" w:type="dxa"/>
            <w:vAlign w:val="center"/>
          </w:tcPr>
          <w:p w14:paraId="58A50288" w14:textId="77777777" w:rsidR="00334ED7" w:rsidRDefault="00334ED7" w:rsidP="00334ED7">
            <w:pPr>
              <w:pStyle w:val="Tabletext"/>
              <w:jc w:val="center"/>
            </w:pPr>
            <w:r>
              <w:t>1</w:t>
            </w:r>
          </w:p>
        </w:tc>
        <w:tc>
          <w:tcPr>
            <w:tcW w:w="636" w:type="dxa"/>
            <w:vAlign w:val="center"/>
          </w:tcPr>
          <w:p w14:paraId="4D5EFA44" w14:textId="77777777" w:rsidR="00334ED7" w:rsidRDefault="00334ED7" w:rsidP="00334ED7">
            <w:pPr>
              <w:pStyle w:val="Tabletext"/>
              <w:jc w:val="center"/>
            </w:pPr>
            <w:r>
              <w:t>1</w:t>
            </w:r>
          </w:p>
        </w:tc>
        <w:tc>
          <w:tcPr>
            <w:tcW w:w="636" w:type="dxa"/>
            <w:gridSpan w:val="2"/>
            <w:vAlign w:val="center"/>
          </w:tcPr>
          <w:p w14:paraId="4FB3DAE5" w14:textId="77777777" w:rsidR="00334ED7" w:rsidRDefault="00334ED7" w:rsidP="00334ED7">
            <w:pPr>
              <w:pStyle w:val="Tabletext"/>
              <w:jc w:val="center"/>
            </w:pPr>
            <w:r>
              <w:t>1</w:t>
            </w:r>
          </w:p>
        </w:tc>
        <w:tc>
          <w:tcPr>
            <w:tcW w:w="637" w:type="dxa"/>
            <w:vAlign w:val="center"/>
          </w:tcPr>
          <w:p w14:paraId="41E15503" w14:textId="77777777" w:rsidR="00334ED7" w:rsidRDefault="00334ED7" w:rsidP="00334ED7">
            <w:pPr>
              <w:pStyle w:val="Tabletext"/>
              <w:jc w:val="center"/>
            </w:pPr>
            <w:r>
              <w:t>1</w:t>
            </w:r>
          </w:p>
        </w:tc>
      </w:tr>
      <w:tr w:rsidR="00334ED7" w14:paraId="2CA1D6A3" w14:textId="77777777" w:rsidTr="00334ED7">
        <w:trPr>
          <w:cantSplit/>
        </w:trPr>
        <w:tc>
          <w:tcPr>
            <w:tcW w:w="1544" w:type="dxa"/>
            <w:vAlign w:val="bottom"/>
          </w:tcPr>
          <w:p w14:paraId="6AFF3DDA" w14:textId="77777777" w:rsidR="00334ED7" w:rsidRDefault="00334ED7" w:rsidP="005D6EF4">
            <w:pPr>
              <w:pStyle w:val="Tabletext"/>
            </w:pPr>
          </w:p>
        </w:tc>
        <w:tc>
          <w:tcPr>
            <w:tcW w:w="4432" w:type="dxa"/>
            <w:vAlign w:val="bottom"/>
          </w:tcPr>
          <w:p w14:paraId="5CF4C735" w14:textId="77777777" w:rsidR="00334ED7" w:rsidRDefault="00334ED7" w:rsidP="005D6EF4">
            <w:pPr>
              <w:pStyle w:val="Tabletext"/>
            </w:pPr>
            <w:r>
              <w:t>Husband/wife/boyfriend/girlfriend/partner</w:t>
            </w:r>
          </w:p>
        </w:tc>
        <w:tc>
          <w:tcPr>
            <w:tcW w:w="636" w:type="dxa"/>
            <w:gridSpan w:val="2"/>
            <w:vAlign w:val="center"/>
          </w:tcPr>
          <w:p w14:paraId="358B3590" w14:textId="77777777" w:rsidR="00334ED7" w:rsidRDefault="00334ED7" w:rsidP="00334ED7">
            <w:pPr>
              <w:pStyle w:val="Tabletext"/>
              <w:jc w:val="center"/>
            </w:pPr>
          </w:p>
        </w:tc>
        <w:tc>
          <w:tcPr>
            <w:tcW w:w="636" w:type="dxa"/>
            <w:gridSpan w:val="2"/>
            <w:vAlign w:val="center"/>
          </w:tcPr>
          <w:p w14:paraId="3892B213" w14:textId="77777777" w:rsidR="00334ED7" w:rsidRDefault="00334ED7" w:rsidP="00334ED7">
            <w:pPr>
              <w:pStyle w:val="Tabletext"/>
              <w:jc w:val="center"/>
            </w:pPr>
          </w:p>
        </w:tc>
        <w:tc>
          <w:tcPr>
            <w:tcW w:w="636" w:type="dxa"/>
            <w:vAlign w:val="center"/>
          </w:tcPr>
          <w:p w14:paraId="6EC657CB" w14:textId="77777777" w:rsidR="00334ED7" w:rsidRDefault="00334ED7" w:rsidP="00334ED7">
            <w:pPr>
              <w:pStyle w:val="Tabletext"/>
              <w:jc w:val="center"/>
            </w:pPr>
            <w:r>
              <w:t>1</w:t>
            </w:r>
          </w:p>
        </w:tc>
        <w:tc>
          <w:tcPr>
            <w:tcW w:w="637" w:type="dxa"/>
            <w:vAlign w:val="center"/>
          </w:tcPr>
          <w:p w14:paraId="4A22FF3B" w14:textId="77777777" w:rsidR="00334ED7" w:rsidRDefault="00334ED7" w:rsidP="00334ED7">
            <w:pPr>
              <w:pStyle w:val="Tabletext"/>
              <w:jc w:val="center"/>
            </w:pPr>
            <w:r>
              <w:t>1</w:t>
            </w:r>
          </w:p>
        </w:tc>
        <w:tc>
          <w:tcPr>
            <w:tcW w:w="636" w:type="dxa"/>
            <w:vAlign w:val="center"/>
          </w:tcPr>
          <w:p w14:paraId="3BA65745" w14:textId="77777777" w:rsidR="00334ED7" w:rsidRDefault="00334ED7" w:rsidP="00334ED7">
            <w:pPr>
              <w:pStyle w:val="Tabletext"/>
              <w:jc w:val="center"/>
            </w:pPr>
          </w:p>
        </w:tc>
        <w:tc>
          <w:tcPr>
            <w:tcW w:w="636" w:type="dxa"/>
            <w:vAlign w:val="center"/>
          </w:tcPr>
          <w:p w14:paraId="776ECDED" w14:textId="77777777" w:rsidR="00334ED7" w:rsidRDefault="00334ED7" w:rsidP="00334ED7">
            <w:pPr>
              <w:pStyle w:val="Tabletext"/>
              <w:jc w:val="center"/>
            </w:pPr>
          </w:p>
        </w:tc>
        <w:tc>
          <w:tcPr>
            <w:tcW w:w="636" w:type="dxa"/>
            <w:vAlign w:val="center"/>
          </w:tcPr>
          <w:p w14:paraId="70DEF175" w14:textId="77777777" w:rsidR="00334ED7" w:rsidRDefault="00334ED7" w:rsidP="00334ED7">
            <w:pPr>
              <w:pStyle w:val="Tabletext"/>
              <w:jc w:val="center"/>
            </w:pPr>
          </w:p>
        </w:tc>
        <w:tc>
          <w:tcPr>
            <w:tcW w:w="637" w:type="dxa"/>
            <w:vAlign w:val="center"/>
          </w:tcPr>
          <w:p w14:paraId="33E21927" w14:textId="77777777" w:rsidR="00334ED7" w:rsidRDefault="00334ED7" w:rsidP="00334ED7">
            <w:pPr>
              <w:pStyle w:val="Tabletext"/>
              <w:jc w:val="center"/>
            </w:pPr>
          </w:p>
        </w:tc>
        <w:tc>
          <w:tcPr>
            <w:tcW w:w="636" w:type="dxa"/>
            <w:vAlign w:val="center"/>
          </w:tcPr>
          <w:p w14:paraId="03EBCC8E" w14:textId="77777777" w:rsidR="00334ED7" w:rsidRDefault="00334ED7" w:rsidP="00334ED7">
            <w:pPr>
              <w:pStyle w:val="Tabletext"/>
              <w:jc w:val="center"/>
            </w:pPr>
          </w:p>
        </w:tc>
        <w:tc>
          <w:tcPr>
            <w:tcW w:w="636" w:type="dxa"/>
            <w:vAlign w:val="center"/>
          </w:tcPr>
          <w:p w14:paraId="08131FD5" w14:textId="77777777" w:rsidR="00334ED7" w:rsidRDefault="00334ED7" w:rsidP="00334ED7">
            <w:pPr>
              <w:pStyle w:val="Tabletext"/>
              <w:jc w:val="center"/>
            </w:pPr>
          </w:p>
        </w:tc>
        <w:tc>
          <w:tcPr>
            <w:tcW w:w="636" w:type="dxa"/>
            <w:gridSpan w:val="2"/>
            <w:vAlign w:val="center"/>
          </w:tcPr>
          <w:p w14:paraId="60B8E35A" w14:textId="77777777" w:rsidR="00334ED7" w:rsidRDefault="00334ED7" w:rsidP="00334ED7">
            <w:pPr>
              <w:pStyle w:val="Tabletext"/>
              <w:jc w:val="center"/>
            </w:pPr>
          </w:p>
        </w:tc>
        <w:tc>
          <w:tcPr>
            <w:tcW w:w="637" w:type="dxa"/>
            <w:vAlign w:val="center"/>
          </w:tcPr>
          <w:p w14:paraId="2FF6DDA5" w14:textId="77777777" w:rsidR="00334ED7" w:rsidRDefault="00334ED7" w:rsidP="00334ED7">
            <w:pPr>
              <w:pStyle w:val="Tabletext"/>
              <w:jc w:val="center"/>
            </w:pPr>
          </w:p>
        </w:tc>
      </w:tr>
      <w:tr w:rsidR="00334ED7" w14:paraId="73A6F8C3" w14:textId="77777777" w:rsidTr="00334ED7">
        <w:trPr>
          <w:cantSplit/>
        </w:trPr>
        <w:tc>
          <w:tcPr>
            <w:tcW w:w="1544" w:type="dxa"/>
            <w:vAlign w:val="bottom"/>
          </w:tcPr>
          <w:p w14:paraId="57B400EF" w14:textId="77777777" w:rsidR="00334ED7" w:rsidRDefault="00334ED7" w:rsidP="005D6EF4">
            <w:pPr>
              <w:pStyle w:val="Tabletext"/>
            </w:pPr>
          </w:p>
        </w:tc>
        <w:tc>
          <w:tcPr>
            <w:tcW w:w="4432" w:type="dxa"/>
            <w:vAlign w:val="bottom"/>
          </w:tcPr>
          <w:p w14:paraId="2F94A2DF" w14:textId="77777777" w:rsidR="00334ED7" w:rsidRDefault="00334ED7" w:rsidP="005D6EF4">
            <w:pPr>
              <w:pStyle w:val="Tabletext"/>
            </w:pPr>
            <w:r>
              <w:t>Husband/wife/de facto</w:t>
            </w:r>
          </w:p>
        </w:tc>
        <w:tc>
          <w:tcPr>
            <w:tcW w:w="636" w:type="dxa"/>
            <w:gridSpan w:val="2"/>
            <w:vAlign w:val="center"/>
          </w:tcPr>
          <w:p w14:paraId="74391AE0" w14:textId="77777777" w:rsidR="00334ED7" w:rsidRDefault="00334ED7" w:rsidP="00334ED7">
            <w:pPr>
              <w:pStyle w:val="Tabletext"/>
              <w:jc w:val="center"/>
            </w:pPr>
          </w:p>
        </w:tc>
        <w:tc>
          <w:tcPr>
            <w:tcW w:w="636" w:type="dxa"/>
            <w:gridSpan w:val="2"/>
            <w:vAlign w:val="center"/>
          </w:tcPr>
          <w:p w14:paraId="4DC909B9" w14:textId="77777777" w:rsidR="00334ED7" w:rsidRDefault="00334ED7" w:rsidP="00334ED7">
            <w:pPr>
              <w:pStyle w:val="Tabletext"/>
              <w:jc w:val="center"/>
            </w:pPr>
          </w:p>
        </w:tc>
        <w:tc>
          <w:tcPr>
            <w:tcW w:w="636" w:type="dxa"/>
            <w:vAlign w:val="center"/>
          </w:tcPr>
          <w:p w14:paraId="3486CBE9" w14:textId="77777777" w:rsidR="00334ED7" w:rsidRDefault="00334ED7" w:rsidP="00334ED7">
            <w:pPr>
              <w:pStyle w:val="Tabletext"/>
              <w:jc w:val="center"/>
            </w:pPr>
          </w:p>
        </w:tc>
        <w:tc>
          <w:tcPr>
            <w:tcW w:w="637" w:type="dxa"/>
            <w:vAlign w:val="center"/>
          </w:tcPr>
          <w:p w14:paraId="32496AFC" w14:textId="77777777" w:rsidR="00334ED7" w:rsidRDefault="00334ED7" w:rsidP="00334ED7">
            <w:pPr>
              <w:pStyle w:val="Tabletext"/>
              <w:jc w:val="center"/>
            </w:pPr>
          </w:p>
        </w:tc>
        <w:tc>
          <w:tcPr>
            <w:tcW w:w="636" w:type="dxa"/>
            <w:vAlign w:val="center"/>
          </w:tcPr>
          <w:p w14:paraId="459A0802" w14:textId="77777777" w:rsidR="00334ED7" w:rsidRDefault="00334ED7" w:rsidP="00334ED7">
            <w:pPr>
              <w:pStyle w:val="Tabletext"/>
              <w:jc w:val="center"/>
            </w:pPr>
            <w:r>
              <w:t>1</w:t>
            </w:r>
          </w:p>
        </w:tc>
        <w:tc>
          <w:tcPr>
            <w:tcW w:w="636" w:type="dxa"/>
            <w:vAlign w:val="center"/>
          </w:tcPr>
          <w:p w14:paraId="413212FD" w14:textId="77777777" w:rsidR="00334ED7" w:rsidRDefault="00334ED7" w:rsidP="00334ED7">
            <w:pPr>
              <w:pStyle w:val="Tabletext"/>
              <w:jc w:val="center"/>
            </w:pPr>
            <w:r>
              <w:t>1</w:t>
            </w:r>
          </w:p>
        </w:tc>
        <w:tc>
          <w:tcPr>
            <w:tcW w:w="636" w:type="dxa"/>
            <w:vAlign w:val="center"/>
          </w:tcPr>
          <w:p w14:paraId="390F3AB8" w14:textId="77777777" w:rsidR="00334ED7" w:rsidRDefault="00334ED7" w:rsidP="00334ED7">
            <w:pPr>
              <w:pStyle w:val="Tabletext"/>
              <w:jc w:val="center"/>
            </w:pPr>
            <w:r>
              <w:t>1</w:t>
            </w:r>
          </w:p>
        </w:tc>
        <w:tc>
          <w:tcPr>
            <w:tcW w:w="637" w:type="dxa"/>
            <w:vAlign w:val="center"/>
          </w:tcPr>
          <w:p w14:paraId="184C7146" w14:textId="77777777" w:rsidR="00334ED7" w:rsidRDefault="00334ED7" w:rsidP="00334ED7">
            <w:pPr>
              <w:pStyle w:val="Tabletext"/>
              <w:jc w:val="center"/>
            </w:pPr>
            <w:r>
              <w:t>1</w:t>
            </w:r>
          </w:p>
        </w:tc>
        <w:tc>
          <w:tcPr>
            <w:tcW w:w="636" w:type="dxa"/>
            <w:vAlign w:val="center"/>
          </w:tcPr>
          <w:p w14:paraId="47A24865" w14:textId="77777777" w:rsidR="00334ED7" w:rsidRDefault="00334ED7" w:rsidP="00334ED7">
            <w:pPr>
              <w:pStyle w:val="Tabletext"/>
              <w:jc w:val="center"/>
            </w:pPr>
            <w:r>
              <w:t>1</w:t>
            </w:r>
          </w:p>
        </w:tc>
        <w:tc>
          <w:tcPr>
            <w:tcW w:w="636" w:type="dxa"/>
            <w:vAlign w:val="center"/>
          </w:tcPr>
          <w:p w14:paraId="37C02CD9" w14:textId="77777777" w:rsidR="00334ED7" w:rsidRDefault="00334ED7" w:rsidP="00334ED7">
            <w:pPr>
              <w:pStyle w:val="Tabletext"/>
              <w:jc w:val="center"/>
            </w:pPr>
            <w:r>
              <w:t>1</w:t>
            </w:r>
          </w:p>
        </w:tc>
        <w:tc>
          <w:tcPr>
            <w:tcW w:w="636" w:type="dxa"/>
            <w:gridSpan w:val="2"/>
            <w:vAlign w:val="center"/>
          </w:tcPr>
          <w:p w14:paraId="628558B9" w14:textId="77777777" w:rsidR="00334ED7" w:rsidRDefault="00334ED7" w:rsidP="00334ED7">
            <w:pPr>
              <w:pStyle w:val="Tabletext"/>
              <w:jc w:val="center"/>
            </w:pPr>
            <w:r>
              <w:t>1</w:t>
            </w:r>
          </w:p>
        </w:tc>
        <w:tc>
          <w:tcPr>
            <w:tcW w:w="637" w:type="dxa"/>
            <w:vAlign w:val="center"/>
          </w:tcPr>
          <w:p w14:paraId="30A98D85" w14:textId="77777777" w:rsidR="00334ED7" w:rsidRDefault="00334ED7" w:rsidP="00334ED7">
            <w:pPr>
              <w:pStyle w:val="Tabletext"/>
              <w:jc w:val="center"/>
            </w:pPr>
            <w:r>
              <w:t>1</w:t>
            </w:r>
          </w:p>
        </w:tc>
      </w:tr>
      <w:tr w:rsidR="00334ED7" w14:paraId="7A67DF8F" w14:textId="77777777" w:rsidTr="00334ED7">
        <w:trPr>
          <w:cantSplit/>
        </w:trPr>
        <w:tc>
          <w:tcPr>
            <w:tcW w:w="1544" w:type="dxa"/>
            <w:vAlign w:val="bottom"/>
          </w:tcPr>
          <w:p w14:paraId="67A23BAF" w14:textId="77777777" w:rsidR="00334ED7" w:rsidRDefault="00334ED7" w:rsidP="005D6EF4">
            <w:pPr>
              <w:pStyle w:val="Tabletext"/>
            </w:pPr>
          </w:p>
        </w:tc>
        <w:tc>
          <w:tcPr>
            <w:tcW w:w="4432" w:type="dxa"/>
            <w:vAlign w:val="bottom"/>
          </w:tcPr>
          <w:p w14:paraId="55D8A9AD" w14:textId="77777777" w:rsidR="00334ED7" w:rsidRDefault="00334ED7" w:rsidP="005D6EF4">
            <w:pPr>
              <w:pStyle w:val="Tabletext"/>
            </w:pPr>
            <w:r>
              <w:t>Boyfriend/girlfriend</w:t>
            </w:r>
          </w:p>
        </w:tc>
        <w:tc>
          <w:tcPr>
            <w:tcW w:w="636" w:type="dxa"/>
            <w:gridSpan w:val="2"/>
            <w:vAlign w:val="center"/>
          </w:tcPr>
          <w:p w14:paraId="73F22A69" w14:textId="77777777" w:rsidR="00334ED7" w:rsidRDefault="00334ED7" w:rsidP="00334ED7">
            <w:pPr>
              <w:pStyle w:val="Tabletext"/>
              <w:jc w:val="center"/>
            </w:pPr>
          </w:p>
        </w:tc>
        <w:tc>
          <w:tcPr>
            <w:tcW w:w="636" w:type="dxa"/>
            <w:gridSpan w:val="2"/>
            <w:vAlign w:val="center"/>
          </w:tcPr>
          <w:p w14:paraId="2C51F2CF" w14:textId="77777777" w:rsidR="00334ED7" w:rsidRDefault="00334ED7" w:rsidP="00334ED7">
            <w:pPr>
              <w:pStyle w:val="Tabletext"/>
              <w:jc w:val="center"/>
            </w:pPr>
          </w:p>
        </w:tc>
        <w:tc>
          <w:tcPr>
            <w:tcW w:w="636" w:type="dxa"/>
            <w:vAlign w:val="center"/>
          </w:tcPr>
          <w:p w14:paraId="5EDCC1FE" w14:textId="77777777" w:rsidR="00334ED7" w:rsidRDefault="00334ED7" w:rsidP="00334ED7">
            <w:pPr>
              <w:pStyle w:val="Tabletext"/>
              <w:jc w:val="center"/>
            </w:pPr>
          </w:p>
        </w:tc>
        <w:tc>
          <w:tcPr>
            <w:tcW w:w="637" w:type="dxa"/>
            <w:vAlign w:val="center"/>
          </w:tcPr>
          <w:p w14:paraId="560B2276" w14:textId="77777777" w:rsidR="00334ED7" w:rsidRDefault="00334ED7" w:rsidP="00334ED7">
            <w:pPr>
              <w:pStyle w:val="Tabletext"/>
              <w:jc w:val="center"/>
            </w:pPr>
          </w:p>
        </w:tc>
        <w:tc>
          <w:tcPr>
            <w:tcW w:w="636" w:type="dxa"/>
            <w:vAlign w:val="center"/>
          </w:tcPr>
          <w:p w14:paraId="0435E602" w14:textId="77777777" w:rsidR="00334ED7" w:rsidRDefault="00334ED7" w:rsidP="00334ED7">
            <w:pPr>
              <w:pStyle w:val="Tabletext"/>
              <w:jc w:val="center"/>
            </w:pPr>
            <w:r>
              <w:t>1</w:t>
            </w:r>
          </w:p>
        </w:tc>
        <w:tc>
          <w:tcPr>
            <w:tcW w:w="636" w:type="dxa"/>
            <w:vAlign w:val="center"/>
          </w:tcPr>
          <w:p w14:paraId="22C585BD" w14:textId="77777777" w:rsidR="00334ED7" w:rsidRDefault="00334ED7" w:rsidP="00334ED7">
            <w:pPr>
              <w:pStyle w:val="Tabletext"/>
              <w:jc w:val="center"/>
            </w:pPr>
            <w:r>
              <w:t>1</w:t>
            </w:r>
          </w:p>
        </w:tc>
        <w:tc>
          <w:tcPr>
            <w:tcW w:w="636" w:type="dxa"/>
            <w:vAlign w:val="center"/>
          </w:tcPr>
          <w:p w14:paraId="0EA8612E" w14:textId="77777777" w:rsidR="00334ED7" w:rsidRDefault="00334ED7" w:rsidP="00334ED7">
            <w:pPr>
              <w:pStyle w:val="Tabletext"/>
              <w:jc w:val="center"/>
            </w:pPr>
            <w:r>
              <w:t>1</w:t>
            </w:r>
          </w:p>
        </w:tc>
        <w:tc>
          <w:tcPr>
            <w:tcW w:w="637" w:type="dxa"/>
            <w:vAlign w:val="center"/>
          </w:tcPr>
          <w:p w14:paraId="6CA4DA0E" w14:textId="77777777" w:rsidR="00334ED7" w:rsidRDefault="00334ED7" w:rsidP="00334ED7">
            <w:pPr>
              <w:pStyle w:val="Tabletext"/>
              <w:jc w:val="center"/>
            </w:pPr>
            <w:r>
              <w:t>1</w:t>
            </w:r>
          </w:p>
        </w:tc>
        <w:tc>
          <w:tcPr>
            <w:tcW w:w="636" w:type="dxa"/>
            <w:vAlign w:val="center"/>
          </w:tcPr>
          <w:p w14:paraId="0B4E3BB5" w14:textId="77777777" w:rsidR="00334ED7" w:rsidRDefault="00334ED7" w:rsidP="00334ED7">
            <w:pPr>
              <w:pStyle w:val="Tabletext"/>
              <w:jc w:val="center"/>
            </w:pPr>
            <w:r>
              <w:t>1</w:t>
            </w:r>
          </w:p>
        </w:tc>
        <w:tc>
          <w:tcPr>
            <w:tcW w:w="636" w:type="dxa"/>
            <w:vAlign w:val="center"/>
          </w:tcPr>
          <w:p w14:paraId="53554287" w14:textId="77777777" w:rsidR="00334ED7" w:rsidRDefault="00334ED7" w:rsidP="00334ED7">
            <w:pPr>
              <w:pStyle w:val="Tabletext"/>
              <w:jc w:val="center"/>
            </w:pPr>
            <w:r>
              <w:t>1</w:t>
            </w:r>
          </w:p>
        </w:tc>
        <w:tc>
          <w:tcPr>
            <w:tcW w:w="636" w:type="dxa"/>
            <w:gridSpan w:val="2"/>
            <w:vAlign w:val="center"/>
          </w:tcPr>
          <w:p w14:paraId="08E62298" w14:textId="77777777" w:rsidR="00334ED7" w:rsidRDefault="00334ED7" w:rsidP="00334ED7">
            <w:pPr>
              <w:pStyle w:val="Tabletext"/>
              <w:jc w:val="center"/>
            </w:pPr>
            <w:r>
              <w:t>1</w:t>
            </w:r>
          </w:p>
        </w:tc>
        <w:tc>
          <w:tcPr>
            <w:tcW w:w="637" w:type="dxa"/>
            <w:vAlign w:val="center"/>
          </w:tcPr>
          <w:p w14:paraId="7FC9C3C2" w14:textId="77777777" w:rsidR="00334ED7" w:rsidRDefault="00334ED7" w:rsidP="00334ED7">
            <w:pPr>
              <w:pStyle w:val="Tabletext"/>
              <w:jc w:val="center"/>
            </w:pPr>
            <w:r>
              <w:t>1</w:t>
            </w:r>
          </w:p>
        </w:tc>
      </w:tr>
      <w:tr w:rsidR="00334ED7" w14:paraId="59B36E10" w14:textId="77777777" w:rsidTr="00334ED7">
        <w:trPr>
          <w:cantSplit/>
        </w:trPr>
        <w:tc>
          <w:tcPr>
            <w:tcW w:w="1544" w:type="dxa"/>
            <w:vAlign w:val="bottom"/>
          </w:tcPr>
          <w:p w14:paraId="7DF87B57" w14:textId="77777777" w:rsidR="00334ED7" w:rsidRDefault="00334ED7" w:rsidP="005D6EF4">
            <w:pPr>
              <w:pStyle w:val="Tabletext"/>
            </w:pPr>
          </w:p>
        </w:tc>
        <w:tc>
          <w:tcPr>
            <w:tcW w:w="4432" w:type="dxa"/>
            <w:vAlign w:val="bottom"/>
          </w:tcPr>
          <w:p w14:paraId="40A0A554" w14:textId="77777777" w:rsidR="00334ED7" w:rsidRDefault="00334ED7" w:rsidP="005D6EF4">
            <w:pPr>
              <w:pStyle w:val="Tabletext"/>
            </w:pPr>
            <w:r>
              <w:t>Partner</w:t>
            </w:r>
          </w:p>
        </w:tc>
        <w:tc>
          <w:tcPr>
            <w:tcW w:w="636" w:type="dxa"/>
            <w:gridSpan w:val="2"/>
            <w:vAlign w:val="center"/>
          </w:tcPr>
          <w:p w14:paraId="6DF35091" w14:textId="77777777" w:rsidR="00334ED7" w:rsidRDefault="00334ED7" w:rsidP="00334ED7">
            <w:pPr>
              <w:pStyle w:val="Tabletext"/>
              <w:jc w:val="center"/>
            </w:pPr>
          </w:p>
        </w:tc>
        <w:tc>
          <w:tcPr>
            <w:tcW w:w="636" w:type="dxa"/>
            <w:gridSpan w:val="2"/>
            <w:vAlign w:val="center"/>
          </w:tcPr>
          <w:p w14:paraId="2A66CEB3" w14:textId="77777777" w:rsidR="00334ED7" w:rsidRDefault="00334ED7" w:rsidP="00334ED7">
            <w:pPr>
              <w:pStyle w:val="Tabletext"/>
              <w:jc w:val="center"/>
            </w:pPr>
          </w:p>
        </w:tc>
        <w:tc>
          <w:tcPr>
            <w:tcW w:w="636" w:type="dxa"/>
            <w:vAlign w:val="center"/>
          </w:tcPr>
          <w:p w14:paraId="451484F7" w14:textId="77777777" w:rsidR="00334ED7" w:rsidRDefault="00334ED7" w:rsidP="00334ED7">
            <w:pPr>
              <w:pStyle w:val="Tabletext"/>
              <w:jc w:val="center"/>
            </w:pPr>
          </w:p>
        </w:tc>
        <w:tc>
          <w:tcPr>
            <w:tcW w:w="637" w:type="dxa"/>
            <w:vAlign w:val="center"/>
          </w:tcPr>
          <w:p w14:paraId="3F3DCCB3" w14:textId="77777777" w:rsidR="00334ED7" w:rsidRDefault="00334ED7" w:rsidP="00334ED7">
            <w:pPr>
              <w:pStyle w:val="Tabletext"/>
              <w:jc w:val="center"/>
            </w:pPr>
          </w:p>
        </w:tc>
        <w:tc>
          <w:tcPr>
            <w:tcW w:w="636" w:type="dxa"/>
            <w:vAlign w:val="center"/>
          </w:tcPr>
          <w:p w14:paraId="40E2C81E" w14:textId="77777777" w:rsidR="00334ED7" w:rsidRDefault="00334ED7" w:rsidP="00334ED7">
            <w:pPr>
              <w:pStyle w:val="Tabletext"/>
              <w:jc w:val="center"/>
            </w:pPr>
            <w:r>
              <w:t>1</w:t>
            </w:r>
          </w:p>
        </w:tc>
        <w:tc>
          <w:tcPr>
            <w:tcW w:w="636" w:type="dxa"/>
            <w:vAlign w:val="center"/>
          </w:tcPr>
          <w:p w14:paraId="5723FF9D" w14:textId="77777777" w:rsidR="00334ED7" w:rsidRDefault="00334ED7" w:rsidP="00334ED7">
            <w:pPr>
              <w:pStyle w:val="Tabletext"/>
              <w:jc w:val="center"/>
            </w:pPr>
            <w:r>
              <w:t>1</w:t>
            </w:r>
          </w:p>
        </w:tc>
        <w:tc>
          <w:tcPr>
            <w:tcW w:w="636" w:type="dxa"/>
            <w:vAlign w:val="center"/>
          </w:tcPr>
          <w:p w14:paraId="1B120646" w14:textId="77777777" w:rsidR="00334ED7" w:rsidRDefault="00334ED7" w:rsidP="00334ED7">
            <w:pPr>
              <w:pStyle w:val="Tabletext"/>
              <w:jc w:val="center"/>
            </w:pPr>
            <w:r>
              <w:t>1</w:t>
            </w:r>
          </w:p>
        </w:tc>
        <w:tc>
          <w:tcPr>
            <w:tcW w:w="637" w:type="dxa"/>
            <w:vAlign w:val="center"/>
          </w:tcPr>
          <w:p w14:paraId="1D8775E9" w14:textId="77777777" w:rsidR="00334ED7" w:rsidRDefault="00334ED7" w:rsidP="00334ED7">
            <w:pPr>
              <w:pStyle w:val="Tabletext"/>
              <w:jc w:val="center"/>
            </w:pPr>
            <w:r>
              <w:t>1</w:t>
            </w:r>
          </w:p>
        </w:tc>
        <w:tc>
          <w:tcPr>
            <w:tcW w:w="636" w:type="dxa"/>
            <w:vAlign w:val="center"/>
          </w:tcPr>
          <w:p w14:paraId="70C3343F" w14:textId="77777777" w:rsidR="00334ED7" w:rsidRDefault="00334ED7" w:rsidP="00334ED7">
            <w:pPr>
              <w:pStyle w:val="Tabletext"/>
              <w:jc w:val="center"/>
            </w:pPr>
            <w:r>
              <w:t>1</w:t>
            </w:r>
          </w:p>
        </w:tc>
        <w:tc>
          <w:tcPr>
            <w:tcW w:w="636" w:type="dxa"/>
            <w:vAlign w:val="center"/>
          </w:tcPr>
          <w:p w14:paraId="0BB85578" w14:textId="77777777" w:rsidR="00334ED7" w:rsidRDefault="00334ED7" w:rsidP="00334ED7">
            <w:pPr>
              <w:pStyle w:val="Tabletext"/>
              <w:jc w:val="center"/>
            </w:pPr>
            <w:r>
              <w:t>1</w:t>
            </w:r>
          </w:p>
        </w:tc>
        <w:tc>
          <w:tcPr>
            <w:tcW w:w="636" w:type="dxa"/>
            <w:gridSpan w:val="2"/>
            <w:vAlign w:val="center"/>
          </w:tcPr>
          <w:p w14:paraId="39B38462" w14:textId="77777777" w:rsidR="00334ED7" w:rsidRDefault="00334ED7" w:rsidP="00334ED7">
            <w:pPr>
              <w:pStyle w:val="Tabletext"/>
              <w:jc w:val="center"/>
            </w:pPr>
            <w:r>
              <w:t>1</w:t>
            </w:r>
          </w:p>
        </w:tc>
        <w:tc>
          <w:tcPr>
            <w:tcW w:w="637" w:type="dxa"/>
            <w:vAlign w:val="center"/>
          </w:tcPr>
          <w:p w14:paraId="36EA6863" w14:textId="77777777" w:rsidR="00334ED7" w:rsidRDefault="00334ED7" w:rsidP="00334ED7">
            <w:pPr>
              <w:pStyle w:val="Tabletext"/>
              <w:jc w:val="center"/>
            </w:pPr>
            <w:r>
              <w:t>1</w:t>
            </w:r>
          </w:p>
        </w:tc>
      </w:tr>
      <w:tr w:rsidR="00334ED7" w14:paraId="5C479E27" w14:textId="77777777" w:rsidTr="00334ED7">
        <w:trPr>
          <w:cantSplit/>
        </w:trPr>
        <w:tc>
          <w:tcPr>
            <w:tcW w:w="1544" w:type="dxa"/>
            <w:vAlign w:val="bottom"/>
          </w:tcPr>
          <w:p w14:paraId="53923C52" w14:textId="77777777" w:rsidR="00334ED7" w:rsidRDefault="00334ED7" w:rsidP="005D6EF4">
            <w:pPr>
              <w:pStyle w:val="Tabletext"/>
            </w:pPr>
          </w:p>
        </w:tc>
        <w:tc>
          <w:tcPr>
            <w:tcW w:w="4432" w:type="dxa"/>
            <w:vAlign w:val="bottom"/>
          </w:tcPr>
          <w:p w14:paraId="2C20EDD5" w14:textId="77777777" w:rsidR="00334ED7" w:rsidRDefault="00334ED7" w:rsidP="005D6EF4">
            <w:pPr>
              <w:pStyle w:val="Tabletext"/>
            </w:pPr>
            <w:r>
              <w:t>Father-in-law/Partner’s father</w:t>
            </w:r>
          </w:p>
        </w:tc>
        <w:tc>
          <w:tcPr>
            <w:tcW w:w="636" w:type="dxa"/>
            <w:gridSpan w:val="2"/>
            <w:vAlign w:val="center"/>
          </w:tcPr>
          <w:p w14:paraId="0650C845" w14:textId="77777777" w:rsidR="00334ED7" w:rsidRDefault="00334ED7" w:rsidP="00334ED7">
            <w:pPr>
              <w:pStyle w:val="Tabletext"/>
              <w:jc w:val="center"/>
            </w:pPr>
          </w:p>
        </w:tc>
        <w:tc>
          <w:tcPr>
            <w:tcW w:w="636" w:type="dxa"/>
            <w:gridSpan w:val="2"/>
            <w:vAlign w:val="center"/>
          </w:tcPr>
          <w:p w14:paraId="641FA1E8" w14:textId="77777777" w:rsidR="00334ED7" w:rsidRDefault="00334ED7" w:rsidP="00334ED7">
            <w:pPr>
              <w:pStyle w:val="Tabletext"/>
              <w:jc w:val="center"/>
            </w:pPr>
          </w:p>
        </w:tc>
        <w:tc>
          <w:tcPr>
            <w:tcW w:w="636" w:type="dxa"/>
            <w:vAlign w:val="center"/>
          </w:tcPr>
          <w:p w14:paraId="2C932CE1" w14:textId="77777777" w:rsidR="00334ED7" w:rsidRDefault="00334ED7" w:rsidP="00334ED7">
            <w:pPr>
              <w:pStyle w:val="Tabletext"/>
              <w:jc w:val="center"/>
            </w:pPr>
          </w:p>
        </w:tc>
        <w:tc>
          <w:tcPr>
            <w:tcW w:w="637" w:type="dxa"/>
            <w:vAlign w:val="center"/>
          </w:tcPr>
          <w:p w14:paraId="252D8749" w14:textId="77777777" w:rsidR="00334ED7" w:rsidRDefault="00334ED7" w:rsidP="00334ED7">
            <w:pPr>
              <w:pStyle w:val="Tabletext"/>
              <w:jc w:val="center"/>
            </w:pPr>
          </w:p>
        </w:tc>
        <w:tc>
          <w:tcPr>
            <w:tcW w:w="636" w:type="dxa"/>
            <w:vAlign w:val="center"/>
          </w:tcPr>
          <w:p w14:paraId="5EABC34D" w14:textId="77777777" w:rsidR="00334ED7" w:rsidRDefault="00334ED7" w:rsidP="00334ED7">
            <w:pPr>
              <w:pStyle w:val="Tabletext"/>
              <w:jc w:val="center"/>
            </w:pPr>
            <w:r>
              <w:t>1</w:t>
            </w:r>
          </w:p>
        </w:tc>
        <w:tc>
          <w:tcPr>
            <w:tcW w:w="636" w:type="dxa"/>
            <w:vAlign w:val="center"/>
          </w:tcPr>
          <w:p w14:paraId="7E703B42" w14:textId="77777777" w:rsidR="00334ED7" w:rsidRDefault="00334ED7" w:rsidP="00334ED7">
            <w:pPr>
              <w:pStyle w:val="Tabletext"/>
              <w:jc w:val="center"/>
            </w:pPr>
            <w:r>
              <w:t>1</w:t>
            </w:r>
          </w:p>
        </w:tc>
        <w:tc>
          <w:tcPr>
            <w:tcW w:w="636" w:type="dxa"/>
            <w:vAlign w:val="center"/>
          </w:tcPr>
          <w:p w14:paraId="329E4E76" w14:textId="77777777" w:rsidR="00334ED7" w:rsidRDefault="00334ED7" w:rsidP="00334ED7">
            <w:pPr>
              <w:pStyle w:val="Tabletext"/>
              <w:jc w:val="center"/>
            </w:pPr>
            <w:r>
              <w:t>1</w:t>
            </w:r>
          </w:p>
        </w:tc>
        <w:tc>
          <w:tcPr>
            <w:tcW w:w="637" w:type="dxa"/>
            <w:vAlign w:val="center"/>
          </w:tcPr>
          <w:p w14:paraId="7E34C587" w14:textId="77777777" w:rsidR="00334ED7" w:rsidRDefault="00334ED7" w:rsidP="00334ED7">
            <w:pPr>
              <w:pStyle w:val="Tabletext"/>
              <w:jc w:val="center"/>
            </w:pPr>
            <w:r>
              <w:t>1</w:t>
            </w:r>
          </w:p>
        </w:tc>
        <w:tc>
          <w:tcPr>
            <w:tcW w:w="636" w:type="dxa"/>
            <w:vAlign w:val="center"/>
          </w:tcPr>
          <w:p w14:paraId="498AC2E1" w14:textId="77777777" w:rsidR="00334ED7" w:rsidRDefault="00334ED7" w:rsidP="00334ED7">
            <w:pPr>
              <w:pStyle w:val="Tabletext"/>
              <w:jc w:val="center"/>
            </w:pPr>
            <w:r>
              <w:t>1</w:t>
            </w:r>
          </w:p>
        </w:tc>
        <w:tc>
          <w:tcPr>
            <w:tcW w:w="636" w:type="dxa"/>
            <w:vAlign w:val="center"/>
          </w:tcPr>
          <w:p w14:paraId="6B630EDF" w14:textId="77777777" w:rsidR="00334ED7" w:rsidRDefault="00334ED7" w:rsidP="00334ED7">
            <w:pPr>
              <w:pStyle w:val="Tabletext"/>
              <w:jc w:val="center"/>
            </w:pPr>
            <w:r>
              <w:t>1</w:t>
            </w:r>
          </w:p>
        </w:tc>
        <w:tc>
          <w:tcPr>
            <w:tcW w:w="636" w:type="dxa"/>
            <w:gridSpan w:val="2"/>
            <w:vAlign w:val="center"/>
          </w:tcPr>
          <w:p w14:paraId="523E78BF" w14:textId="77777777" w:rsidR="00334ED7" w:rsidRDefault="00334ED7" w:rsidP="00334ED7">
            <w:pPr>
              <w:pStyle w:val="Tabletext"/>
              <w:jc w:val="center"/>
            </w:pPr>
            <w:r>
              <w:t>1</w:t>
            </w:r>
          </w:p>
        </w:tc>
        <w:tc>
          <w:tcPr>
            <w:tcW w:w="637" w:type="dxa"/>
            <w:vAlign w:val="center"/>
          </w:tcPr>
          <w:p w14:paraId="41AB1B6B" w14:textId="77777777" w:rsidR="00334ED7" w:rsidRDefault="00334ED7" w:rsidP="00334ED7">
            <w:pPr>
              <w:pStyle w:val="Tabletext"/>
              <w:jc w:val="center"/>
            </w:pPr>
            <w:r>
              <w:t>1</w:t>
            </w:r>
          </w:p>
        </w:tc>
      </w:tr>
      <w:tr w:rsidR="00334ED7" w14:paraId="4D50E119" w14:textId="77777777" w:rsidTr="00334ED7">
        <w:trPr>
          <w:cantSplit/>
        </w:trPr>
        <w:tc>
          <w:tcPr>
            <w:tcW w:w="1544" w:type="dxa"/>
            <w:vAlign w:val="bottom"/>
          </w:tcPr>
          <w:p w14:paraId="428B268B" w14:textId="77777777" w:rsidR="00334ED7" w:rsidRDefault="00334ED7" w:rsidP="005D6EF4">
            <w:pPr>
              <w:pStyle w:val="Tabletext"/>
            </w:pPr>
          </w:p>
        </w:tc>
        <w:tc>
          <w:tcPr>
            <w:tcW w:w="4432" w:type="dxa"/>
            <w:vAlign w:val="bottom"/>
          </w:tcPr>
          <w:p w14:paraId="6F527D4E" w14:textId="77777777" w:rsidR="00334ED7" w:rsidRDefault="00334ED7" w:rsidP="005D6EF4">
            <w:pPr>
              <w:pStyle w:val="Tabletext"/>
            </w:pPr>
            <w:r>
              <w:t>Mother-in-law/Partner’s mother</w:t>
            </w:r>
          </w:p>
        </w:tc>
        <w:tc>
          <w:tcPr>
            <w:tcW w:w="636" w:type="dxa"/>
            <w:gridSpan w:val="2"/>
            <w:vAlign w:val="center"/>
          </w:tcPr>
          <w:p w14:paraId="4A9E1F3C" w14:textId="77777777" w:rsidR="00334ED7" w:rsidRDefault="00334ED7" w:rsidP="00334ED7">
            <w:pPr>
              <w:pStyle w:val="Tabletext"/>
              <w:jc w:val="center"/>
            </w:pPr>
          </w:p>
        </w:tc>
        <w:tc>
          <w:tcPr>
            <w:tcW w:w="636" w:type="dxa"/>
            <w:gridSpan w:val="2"/>
            <w:vAlign w:val="center"/>
          </w:tcPr>
          <w:p w14:paraId="2F210B0D" w14:textId="77777777" w:rsidR="00334ED7" w:rsidRDefault="00334ED7" w:rsidP="00334ED7">
            <w:pPr>
              <w:pStyle w:val="Tabletext"/>
              <w:jc w:val="center"/>
            </w:pPr>
          </w:p>
        </w:tc>
        <w:tc>
          <w:tcPr>
            <w:tcW w:w="636" w:type="dxa"/>
            <w:vAlign w:val="center"/>
          </w:tcPr>
          <w:p w14:paraId="21B1CBCA" w14:textId="77777777" w:rsidR="00334ED7" w:rsidRDefault="00334ED7" w:rsidP="00334ED7">
            <w:pPr>
              <w:pStyle w:val="Tabletext"/>
              <w:jc w:val="center"/>
            </w:pPr>
          </w:p>
        </w:tc>
        <w:tc>
          <w:tcPr>
            <w:tcW w:w="637" w:type="dxa"/>
            <w:vAlign w:val="center"/>
          </w:tcPr>
          <w:p w14:paraId="3CE3C499" w14:textId="77777777" w:rsidR="00334ED7" w:rsidRDefault="00334ED7" w:rsidP="00334ED7">
            <w:pPr>
              <w:pStyle w:val="Tabletext"/>
              <w:jc w:val="center"/>
            </w:pPr>
          </w:p>
        </w:tc>
        <w:tc>
          <w:tcPr>
            <w:tcW w:w="636" w:type="dxa"/>
            <w:vAlign w:val="center"/>
          </w:tcPr>
          <w:p w14:paraId="08F9EE9D" w14:textId="77777777" w:rsidR="00334ED7" w:rsidRDefault="00334ED7" w:rsidP="00334ED7">
            <w:pPr>
              <w:pStyle w:val="Tabletext"/>
              <w:jc w:val="center"/>
            </w:pPr>
            <w:r>
              <w:t>1</w:t>
            </w:r>
          </w:p>
        </w:tc>
        <w:tc>
          <w:tcPr>
            <w:tcW w:w="636" w:type="dxa"/>
            <w:vAlign w:val="center"/>
          </w:tcPr>
          <w:p w14:paraId="7743A605" w14:textId="77777777" w:rsidR="00334ED7" w:rsidRDefault="00334ED7" w:rsidP="00334ED7">
            <w:pPr>
              <w:pStyle w:val="Tabletext"/>
              <w:jc w:val="center"/>
            </w:pPr>
            <w:r>
              <w:t>1</w:t>
            </w:r>
          </w:p>
        </w:tc>
        <w:tc>
          <w:tcPr>
            <w:tcW w:w="636" w:type="dxa"/>
            <w:vAlign w:val="center"/>
          </w:tcPr>
          <w:p w14:paraId="7944F55D" w14:textId="77777777" w:rsidR="00334ED7" w:rsidRDefault="00334ED7" w:rsidP="00334ED7">
            <w:pPr>
              <w:pStyle w:val="Tabletext"/>
              <w:jc w:val="center"/>
            </w:pPr>
            <w:r>
              <w:t>1</w:t>
            </w:r>
          </w:p>
        </w:tc>
        <w:tc>
          <w:tcPr>
            <w:tcW w:w="637" w:type="dxa"/>
            <w:vAlign w:val="center"/>
          </w:tcPr>
          <w:p w14:paraId="6585F22F" w14:textId="77777777" w:rsidR="00334ED7" w:rsidRDefault="00334ED7" w:rsidP="00334ED7">
            <w:pPr>
              <w:pStyle w:val="Tabletext"/>
              <w:jc w:val="center"/>
            </w:pPr>
            <w:r>
              <w:t>1</w:t>
            </w:r>
          </w:p>
        </w:tc>
        <w:tc>
          <w:tcPr>
            <w:tcW w:w="636" w:type="dxa"/>
            <w:vAlign w:val="center"/>
          </w:tcPr>
          <w:p w14:paraId="5EA8E996" w14:textId="77777777" w:rsidR="00334ED7" w:rsidRDefault="00334ED7" w:rsidP="00334ED7">
            <w:pPr>
              <w:pStyle w:val="Tabletext"/>
              <w:jc w:val="center"/>
            </w:pPr>
            <w:r>
              <w:t>1</w:t>
            </w:r>
          </w:p>
        </w:tc>
        <w:tc>
          <w:tcPr>
            <w:tcW w:w="636" w:type="dxa"/>
            <w:vAlign w:val="center"/>
          </w:tcPr>
          <w:p w14:paraId="11160AA5" w14:textId="77777777" w:rsidR="00334ED7" w:rsidRDefault="00334ED7" w:rsidP="00334ED7">
            <w:pPr>
              <w:pStyle w:val="Tabletext"/>
              <w:jc w:val="center"/>
            </w:pPr>
            <w:r>
              <w:t>1</w:t>
            </w:r>
          </w:p>
        </w:tc>
        <w:tc>
          <w:tcPr>
            <w:tcW w:w="636" w:type="dxa"/>
            <w:gridSpan w:val="2"/>
            <w:vAlign w:val="center"/>
          </w:tcPr>
          <w:p w14:paraId="15A305AE" w14:textId="77777777" w:rsidR="00334ED7" w:rsidRDefault="00334ED7" w:rsidP="00334ED7">
            <w:pPr>
              <w:pStyle w:val="Tabletext"/>
              <w:jc w:val="center"/>
            </w:pPr>
            <w:r>
              <w:t>1</w:t>
            </w:r>
          </w:p>
        </w:tc>
        <w:tc>
          <w:tcPr>
            <w:tcW w:w="637" w:type="dxa"/>
            <w:vAlign w:val="center"/>
          </w:tcPr>
          <w:p w14:paraId="2A1D9E5B" w14:textId="77777777" w:rsidR="00334ED7" w:rsidRDefault="00334ED7" w:rsidP="00334ED7">
            <w:pPr>
              <w:pStyle w:val="Tabletext"/>
              <w:jc w:val="center"/>
            </w:pPr>
            <w:r>
              <w:t>1</w:t>
            </w:r>
          </w:p>
        </w:tc>
      </w:tr>
      <w:tr w:rsidR="00334ED7" w14:paraId="03ADF861" w14:textId="77777777" w:rsidTr="00334ED7">
        <w:trPr>
          <w:cantSplit/>
        </w:trPr>
        <w:tc>
          <w:tcPr>
            <w:tcW w:w="1544" w:type="dxa"/>
            <w:vAlign w:val="bottom"/>
          </w:tcPr>
          <w:p w14:paraId="32D86655" w14:textId="77777777" w:rsidR="00334ED7" w:rsidRDefault="00334ED7" w:rsidP="005D6EF4">
            <w:pPr>
              <w:pStyle w:val="Tabletext"/>
            </w:pPr>
          </w:p>
        </w:tc>
        <w:tc>
          <w:tcPr>
            <w:tcW w:w="4432" w:type="dxa"/>
            <w:vAlign w:val="bottom"/>
          </w:tcPr>
          <w:p w14:paraId="32DA9416" w14:textId="77777777" w:rsidR="00334ED7" w:rsidRDefault="00334ED7" w:rsidP="005D6EF4">
            <w:pPr>
              <w:pStyle w:val="Tabletext"/>
            </w:pPr>
            <w:r>
              <w:t>Number of people in household</w:t>
            </w:r>
          </w:p>
        </w:tc>
        <w:tc>
          <w:tcPr>
            <w:tcW w:w="636" w:type="dxa"/>
            <w:gridSpan w:val="2"/>
            <w:vAlign w:val="center"/>
          </w:tcPr>
          <w:p w14:paraId="066FD53B" w14:textId="77777777" w:rsidR="00334ED7" w:rsidRDefault="00334ED7" w:rsidP="00334ED7">
            <w:pPr>
              <w:pStyle w:val="Tabletext"/>
              <w:jc w:val="center"/>
            </w:pPr>
          </w:p>
        </w:tc>
        <w:tc>
          <w:tcPr>
            <w:tcW w:w="636" w:type="dxa"/>
            <w:gridSpan w:val="2"/>
            <w:vAlign w:val="center"/>
          </w:tcPr>
          <w:p w14:paraId="0B53E59E" w14:textId="77777777" w:rsidR="00334ED7" w:rsidRDefault="00334ED7" w:rsidP="00334ED7">
            <w:pPr>
              <w:pStyle w:val="Tabletext"/>
              <w:jc w:val="center"/>
            </w:pPr>
          </w:p>
        </w:tc>
        <w:tc>
          <w:tcPr>
            <w:tcW w:w="636" w:type="dxa"/>
            <w:vAlign w:val="center"/>
          </w:tcPr>
          <w:p w14:paraId="2C9CA62E" w14:textId="77777777" w:rsidR="00334ED7" w:rsidRDefault="00334ED7" w:rsidP="00334ED7">
            <w:pPr>
              <w:pStyle w:val="Tabletext"/>
              <w:jc w:val="center"/>
            </w:pPr>
            <w:r>
              <w:t>1</w:t>
            </w:r>
          </w:p>
        </w:tc>
        <w:tc>
          <w:tcPr>
            <w:tcW w:w="637" w:type="dxa"/>
            <w:vAlign w:val="center"/>
          </w:tcPr>
          <w:p w14:paraId="10A00D01" w14:textId="77777777" w:rsidR="00334ED7" w:rsidRDefault="00334ED7" w:rsidP="00334ED7">
            <w:pPr>
              <w:pStyle w:val="Tabletext"/>
              <w:jc w:val="center"/>
            </w:pPr>
            <w:r>
              <w:t>1</w:t>
            </w:r>
          </w:p>
        </w:tc>
        <w:tc>
          <w:tcPr>
            <w:tcW w:w="636" w:type="dxa"/>
            <w:vAlign w:val="center"/>
          </w:tcPr>
          <w:p w14:paraId="671F8E1E" w14:textId="77777777" w:rsidR="00334ED7" w:rsidRDefault="00334ED7" w:rsidP="00334ED7">
            <w:pPr>
              <w:pStyle w:val="Tabletext"/>
              <w:jc w:val="center"/>
            </w:pPr>
            <w:r>
              <w:t>1</w:t>
            </w:r>
          </w:p>
        </w:tc>
        <w:tc>
          <w:tcPr>
            <w:tcW w:w="636" w:type="dxa"/>
            <w:vAlign w:val="center"/>
          </w:tcPr>
          <w:p w14:paraId="409BFBED" w14:textId="77777777" w:rsidR="00334ED7" w:rsidRDefault="00334ED7" w:rsidP="00334ED7">
            <w:pPr>
              <w:pStyle w:val="Tabletext"/>
              <w:jc w:val="center"/>
            </w:pPr>
            <w:r>
              <w:t>1</w:t>
            </w:r>
          </w:p>
        </w:tc>
        <w:tc>
          <w:tcPr>
            <w:tcW w:w="636" w:type="dxa"/>
            <w:vAlign w:val="center"/>
          </w:tcPr>
          <w:p w14:paraId="3B1C8392" w14:textId="77777777" w:rsidR="00334ED7" w:rsidRDefault="00334ED7" w:rsidP="00334ED7">
            <w:pPr>
              <w:pStyle w:val="Tabletext"/>
              <w:jc w:val="center"/>
            </w:pPr>
            <w:r>
              <w:t>1</w:t>
            </w:r>
          </w:p>
        </w:tc>
        <w:tc>
          <w:tcPr>
            <w:tcW w:w="637" w:type="dxa"/>
            <w:vAlign w:val="center"/>
          </w:tcPr>
          <w:p w14:paraId="4FF05506" w14:textId="77777777" w:rsidR="00334ED7" w:rsidRDefault="00334ED7" w:rsidP="00334ED7">
            <w:pPr>
              <w:pStyle w:val="Tabletext"/>
              <w:jc w:val="center"/>
            </w:pPr>
            <w:r>
              <w:t>1</w:t>
            </w:r>
          </w:p>
        </w:tc>
        <w:tc>
          <w:tcPr>
            <w:tcW w:w="636" w:type="dxa"/>
            <w:vAlign w:val="center"/>
          </w:tcPr>
          <w:p w14:paraId="51FAB0FA" w14:textId="77777777" w:rsidR="00334ED7" w:rsidRDefault="00334ED7" w:rsidP="00334ED7">
            <w:pPr>
              <w:pStyle w:val="Tabletext"/>
              <w:jc w:val="center"/>
            </w:pPr>
            <w:r>
              <w:t>1</w:t>
            </w:r>
          </w:p>
        </w:tc>
        <w:tc>
          <w:tcPr>
            <w:tcW w:w="636" w:type="dxa"/>
            <w:vAlign w:val="center"/>
          </w:tcPr>
          <w:p w14:paraId="196452F2" w14:textId="77777777" w:rsidR="00334ED7" w:rsidRDefault="00334ED7" w:rsidP="00334ED7">
            <w:pPr>
              <w:pStyle w:val="Tabletext"/>
              <w:jc w:val="center"/>
            </w:pPr>
            <w:r>
              <w:t>1</w:t>
            </w:r>
          </w:p>
        </w:tc>
        <w:tc>
          <w:tcPr>
            <w:tcW w:w="636" w:type="dxa"/>
            <w:gridSpan w:val="2"/>
            <w:vAlign w:val="center"/>
          </w:tcPr>
          <w:p w14:paraId="38CEC583" w14:textId="77777777" w:rsidR="00334ED7" w:rsidRDefault="00334ED7" w:rsidP="00334ED7">
            <w:pPr>
              <w:pStyle w:val="Tabletext"/>
              <w:jc w:val="center"/>
            </w:pPr>
            <w:r>
              <w:t>1</w:t>
            </w:r>
          </w:p>
        </w:tc>
        <w:tc>
          <w:tcPr>
            <w:tcW w:w="637" w:type="dxa"/>
            <w:vAlign w:val="center"/>
          </w:tcPr>
          <w:p w14:paraId="6F7C03E2" w14:textId="77777777" w:rsidR="00334ED7" w:rsidRDefault="00334ED7" w:rsidP="00334ED7">
            <w:pPr>
              <w:pStyle w:val="Tabletext"/>
              <w:jc w:val="center"/>
            </w:pPr>
            <w:r>
              <w:t>1</w:t>
            </w:r>
          </w:p>
        </w:tc>
      </w:tr>
      <w:tr w:rsidR="00334ED7" w14:paraId="5A5D7E0F" w14:textId="77777777" w:rsidTr="00334ED7">
        <w:trPr>
          <w:cantSplit/>
        </w:trPr>
        <w:tc>
          <w:tcPr>
            <w:tcW w:w="1544" w:type="dxa"/>
            <w:vAlign w:val="bottom"/>
          </w:tcPr>
          <w:p w14:paraId="441E5DB5" w14:textId="77777777" w:rsidR="00334ED7" w:rsidRDefault="00334ED7" w:rsidP="005D6EF4">
            <w:pPr>
              <w:pStyle w:val="Tabletext"/>
            </w:pPr>
          </w:p>
        </w:tc>
        <w:tc>
          <w:tcPr>
            <w:tcW w:w="4432" w:type="dxa"/>
            <w:vAlign w:val="bottom"/>
          </w:tcPr>
          <w:p w14:paraId="5BFDB2A2" w14:textId="77777777" w:rsidR="00334ED7" w:rsidRDefault="00334ED7" w:rsidP="005D6EF4">
            <w:pPr>
              <w:pStyle w:val="Tabletext"/>
            </w:pPr>
            <w:r>
              <w:t>Number of brothers and sisters</w:t>
            </w:r>
          </w:p>
        </w:tc>
        <w:tc>
          <w:tcPr>
            <w:tcW w:w="636" w:type="dxa"/>
            <w:gridSpan w:val="2"/>
            <w:vAlign w:val="center"/>
          </w:tcPr>
          <w:p w14:paraId="2EBACE70" w14:textId="77777777" w:rsidR="00334ED7" w:rsidRDefault="00334ED7" w:rsidP="00334ED7">
            <w:pPr>
              <w:pStyle w:val="Tabletext"/>
              <w:jc w:val="center"/>
            </w:pPr>
          </w:p>
        </w:tc>
        <w:tc>
          <w:tcPr>
            <w:tcW w:w="636" w:type="dxa"/>
            <w:gridSpan w:val="2"/>
            <w:vAlign w:val="center"/>
          </w:tcPr>
          <w:p w14:paraId="4F8E7381" w14:textId="77777777" w:rsidR="00334ED7" w:rsidRDefault="00334ED7" w:rsidP="00334ED7">
            <w:pPr>
              <w:pStyle w:val="Tabletext"/>
              <w:jc w:val="center"/>
            </w:pPr>
          </w:p>
        </w:tc>
        <w:tc>
          <w:tcPr>
            <w:tcW w:w="636" w:type="dxa"/>
            <w:vAlign w:val="center"/>
          </w:tcPr>
          <w:p w14:paraId="26F20D62" w14:textId="77777777" w:rsidR="00334ED7" w:rsidRDefault="00334ED7" w:rsidP="00334ED7">
            <w:pPr>
              <w:pStyle w:val="Tabletext"/>
              <w:jc w:val="center"/>
            </w:pPr>
            <w:r>
              <w:t>1</w:t>
            </w:r>
          </w:p>
        </w:tc>
        <w:tc>
          <w:tcPr>
            <w:tcW w:w="637" w:type="dxa"/>
            <w:vAlign w:val="center"/>
          </w:tcPr>
          <w:p w14:paraId="2EF82332" w14:textId="77777777" w:rsidR="00334ED7" w:rsidRDefault="00334ED7" w:rsidP="00334ED7">
            <w:pPr>
              <w:pStyle w:val="Tabletext"/>
              <w:jc w:val="center"/>
            </w:pPr>
          </w:p>
        </w:tc>
        <w:tc>
          <w:tcPr>
            <w:tcW w:w="636" w:type="dxa"/>
            <w:vAlign w:val="center"/>
          </w:tcPr>
          <w:p w14:paraId="006B10A8" w14:textId="77777777" w:rsidR="00334ED7" w:rsidRDefault="00334ED7" w:rsidP="00334ED7">
            <w:pPr>
              <w:pStyle w:val="Tabletext"/>
              <w:jc w:val="center"/>
            </w:pPr>
          </w:p>
        </w:tc>
        <w:tc>
          <w:tcPr>
            <w:tcW w:w="636" w:type="dxa"/>
            <w:vAlign w:val="center"/>
          </w:tcPr>
          <w:p w14:paraId="266AA831" w14:textId="77777777" w:rsidR="00334ED7" w:rsidRDefault="00334ED7" w:rsidP="00334ED7">
            <w:pPr>
              <w:pStyle w:val="Tabletext"/>
              <w:jc w:val="center"/>
            </w:pPr>
          </w:p>
        </w:tc>
        <w:tc>
          <w:tcPr>
            <w:tcW w:w="636" w:type="dxa"/>
            <w:vAlign w:val="center"/>
          </w:tcPr>
          <w:p w14:paraId="64C32B41" w14:textId="77777777" w:rsidR="00334ED7" w:rsidRDefault="00334ED7" w:rsidP="00334ED7">
            <w:pPr>
              <w:pStyle w:val="Tabletext"/>
              <w:jc w:val="center"/>
            </w:pPr>
          </w:p>
        </w:tc>
        <w:tc>
          <w:tcPr>
            <w:tcW w:w="637" w:type="dxa"/>
            <w:vAlign w:val="center"/>
          </w:tcPr>
          <w:p w14:paraId="2E5F3E95" w14:textId="77777777" w:rsidR="00334ED7" w:rsidRDefault="00334ED7" w:rsidP="00334ED7">
            <w:pPr>
              <w:pStyle w:val="Tabletext"/>
              <w:jc w:val="center"/>
            </w:pPr>
          </w:p>
        </w:tc>
        <w:tc>
          <w:tcPr>
            <w:tcW w:w="636" w:type="dxa"/>
            <w:vAlign w:val="center"/>
          </w:tcPr>
          <w:p w14:paraId="16F0B3BF" w14:textId="77777777" w:rsidR="00334ED7" w:rsidRDefault="00334ED7" w:rsidP="00334ED7">
            <w:pPr>
              <w:pStyle w:val="Tabletext"/>
              <w:jc w:val="center"/>
            </w:pPr>
          </w:p>
        </w:tc>
        <w:tc>
          <w:tcPr>
            <w:tcW w:w="636" w:type="dxa"/>
            <w:vAlign w:val="center"/>
          </w:tcPr>
          <w:p w14:paraId="2B2C6328" w14:textId="77777777" w:rsidR="00334ED7" w:rsidRDefault="00334ED7" w:rsidP="00334ED7">
            <w:pPr>
              <w:pStyle w:val="Tabletext"/>
              <w:jc w:val="center"/>
            </w:pPr>
          </w:p>
        </w:tc>
        <w:tc>
          <w:tcPr>
            <w:tcW w:w="636" w:type="dxa"/>
            <w:gridSpan w:val="2"/>
            <w:vAlign w:val="center"/>
          </w:tcPr>
          <w:p w14:paraId="60E4B4EB" w14:textId="77777777" w:rsidR="00334ED7" w:rsidRDefault="00334ED7" w:rsidP="00334ED7">
            <w:pPr>
              <w:pStyle w:val="Tabletext"/>
              <w:jc w:val="center"/>
            </w:pPr>
          </w:p>
        </w:tc>
        <w:tc>
          <w:tcPr>
            <w:tcW w:w="637" w:type="dxa"/>
            <w:vAlign w:val="center"/>
          </w:tcPr>
          <w:p w14:paraId="40FD8ED6" w14:textId="77777777" w:rsidR="00334ED7" w:rsidRDefault="00334ED7" w:rsidP="00334ED7">
            <w:pPr>
              <w:pStyle w:val="Tabletext"/>
              <w:jc w:val="center"/>
            </w:pPr>
          </w:p>
        </w:tc>
      </w:tr>
      <w:tr w:rsidR="00334ED7" w14:paraId="1BCA13BC" w14:textId="77777777" w:rsidTr="00334ED7">
        <w:trPr>
          <w:cantSplit/>
        </w:trPr>
        <w:tc>
          <w:tcPr>
            <w:tcW w:w="1544" w:type="dxa"/>
            <w:vAlign w:val="bottom"/>
          </w:tcPr>
          <w:p w14:paraId="4FB9E8E1" w14:textId="77777777" w:rsidR="00334ED7" w:rsidRDefault="00334ED7" w:rsidP="005D6EF4">
            <w:pPr>
              <w:pStyle w:val="Tabletext"/>
            </w:pPr>
          </w:p>
        </w:tc>
        <w:tc>
          <w:tcPr>
            <w:tcW w:w="4432" w:type="dxa"/>
            <w:vAlign w:val="bottom"/>
          </w:tcPr>
          <w:p w14:paraId="2A27DB01" w14:textId="77777777" w:rsidR="00334ED7" w:rsidRDefault="00334ED7" w:rsidP="005D6EF4">
            <w:pPr>
              <w:pStyle w:val="Tabletext"/>
            </w:pPr>
            <w:r>
              <w:t>Number of older brothers and sisters</w:t>
            </w:r>
          </w:p>
        </w:tc>
        <w:tc>
          <w:tcPr>
            <w:tcW w:w="636" w:type="dxa"/>
            <w:gridSpan w:val="2"/>
            <w:vAlign w:val="center"/>
          </w:tcPr>
          <w:p w14:paraId="560971FB" w14:textId="77777777" w:rsidR="00334ED7" w:rsidRDefault="00334ED7" w:rsidP="00334ED7">
            <w:pPr>
              <w:pStyle w:val="Tabletext"/>
              <w:jc w:val="center"/>
            </w:pPr>
          </w:p>
        </w:tc>
        <w:tc>
          <w:tcPr>
            <w:tcW w:w="636" w:type="dxa"/>
            <w:gridSpan w:val="2"/>
            <w:vAlign w:val="center"/>
          </w:tcPr>
          <w:p w14:paraId="43668200" w14:textId="77777777" w:rsidR="00334ED7" w:rsidRDefault="00334ED7" w:rsidP="00334ED7">
            <w:pPr>
              <w:pStyle w:val="Tabletext"/>
              <w:jc w:val="center"/>
            </w:pPr>
          </w:p>
        </w:tc>
        <w:tc>
          <w:tcPr>
            <w:tcW w:w="636" w:type="dxa"/>
            <w:vAlign w:val="center"/>
          </w:tcPr>
          <w:p w14:paraId="4E960F58" w14:textId="77777777" w:rsidR="00334ED7" w:rsidRDefault="00334ED7" w:rsidP="00334ED7">
            <w:pPr>
              <w:pStyle w:val="Tabletext"/>
              <w:jc w:val="center"/>
            </w:pPr>
            <w:r>
              <w:t>1</w:t>
            </w:r>
          </w:p>
        </w:tc>
        <w:tc>
          <w:tcPr>
            <w:tcW w:w="637" w:type="dxa"/>
            <w:vAlign w:val="center"/>
          </w:tcPr>
          <w:p w14:paraId="6DD77889" w14:textId="77777777" w:rsidR="00334ED7" w:rsidRDefault="00334ED7" w:rsidP="00334ED7">
            <w:pPr>
              <w:pStyle w:val="Tabletext"/>
              <w:jc w:val="center"/>
            </w:pPr>
          </w:p>
        </w:tc>
        <w:tc>
          <w:tcPr>
            <w:tcW w:w="636" w:type="dxa"/>
            <w:vAlign w:val="center"/>
          </w:tcPr>
          <w:p w14:paraId="7E380A3D" w14:textId="77777777" w:rsidR="00334ED7" w:rsidRDefault="00334ED7" w:rsidP="00334ED7">
            <w:pPr>
              <w:pStyle w:val="Tabletext"/>
              <w:jc w:val="center"/>
            </w:pPr>
          </w:p>
        </w:tc>
        <w:tc>
          <w:tcPr>
            <w:tcW w:w="636" w:type="dxa"/>
            <w:vAlign w:val="center"/>
          </w:tcPr>
          <w:p w14:paraId="46EDCAB5" w14:textId="77777777" w:rsidR="00334ED7" w:rsidRDefault="00334ED7" w:rsidP="00334ED7">
            <w:pPr>
              <w:pStyle w:val="Tabletext"/>
              <w:jc w:val="center"/>
            </w:pPr>
          </w:p>
        </w:tc>
        <w:tc>
          <w:tcPr>
            <w:tcW w:w="636" w:type="dxa"/>
            <w:vAlign w:val="center"/>
          </w:tcPr>
          <w:p w14:paraId="2B866808" w14:textId="77777777" w:rsidR="00334ED7" w:rsidRDefault="00334ED7" w:rsidP="00334ED7">
            <w:pPr>
              <w:pStyle w:val="Tabletext"/>
              <w:jc w:val="center"/>
            </w:pPr>
          </w:p>
        </w:tc>
        <w:tc>
          <w:tcPr>
            <w:tcW w:w="637" w:type="dxa"/>
            <w:vAlign w:val="center"/>
          </w:tcPr>
          <w:p w14:paraId="5E51D26C" w14:textId="77777777" w:rsidR="00334ED7" w:rsidRDefault="00334ED7" w:rsidP="00334ED7">
            <w:pPr>
              <w:pStyle w:val="Tabletext"/>
              <w:jc w:val="center"/>
            </w:pPr>
          </w:p>
        </w:tc>
        <w:tc>
          <w:tcPr>
            <w:tcW w:w="636" w:type="dxa"/>
            <w:vAlign w:val="center"/>
          </w:tcPr>
          <w:p w14:paraId="04025912" w14:textId="77777777" w:rsidR="00334ED7" w:rsidRDefault="00334ED7" w:rsidP="00334ED7">
            <w:pPr>
              <w:pStyle w:val="Tabletext"/>
              <w:jc w:val="center"/>
            </w:pPr>
          </w:p>
        </w:tc>
        <w:tc>
          <w:tcPr>
            <w:tcW w:w="636" w:type="dxa"/>
            <w:vAlign w:val="center"/>
          </w:tcPr>
          <w:p w14:paraId="691FC73A" w14:textId="77777777" w:rsidR="00334ED7" w:rsidRDefault="00334ED7" w:rsidP="00334ED7">
            <w:pPr>
              <w:pStyle w:val="Tabletext"/>
              <w:jc w:val="center"/>
            </w:pPr>
          </w:p>
        </w:tc>
        <w:tc>
          <w:tcPr>
            <w:tcW w:w="636" w:type="dxa"/>
            <w:gridSpan w:val="2"/>
            <w:vAlign w:val="center"/>
          </w:tcPr>
          <w:p w14:paraId="032AE50D" w14:textId="77777777" w:rsidR="00334ED7" w:rsidRDefault="00334ED7" w:rsidP="00334ED7">
            <w:pPr>
              <w:pStyle w:val="Tabletext"/>
              <w:jc w:val="center"/>
            </w:pPr>
          </w:p>
        </w:tc>
        <w:tc>
          <w:tcPr>
            <w:tcW w:w="637" w:type="dxa"/>
            <w:vAlign w:val="center"/>
          </w:tcPr>
          <w:p w14:paraId="1FA1C332" w14:textId="77777777" w:rsidR="00334ED7" w:rsidRDefault="00334ED7" w:rsidP="00334ED7">
            <w:pPr>
              <w:pStyle w:val="Tabletext"/>
              <w:jc w:val="center"/>
            </w:pPr>
          </w:p>
        </w:tc>
      </w:tr>
      <w:tr w:rsidR="00334ED7" w14:paraId="781C014F" w14:textId="77777777" w:rsidTr="00334ED7">
        <w:trPr>
          <w:cantSplit/>
        </w:trPr>
        <w:tc>
          <w:tcPr>
            <w:tcW w:w="1544" w:type="dxa"/>
            <w:vAlign w:val="bottom"/>
          </w:tcPr>
          <w:p w14:paraId="3263D11D" w14:textId="77777777" w:rsidR="00334ED7" w:rsidRDefault="00334ED7" w:rsidP="005D6EF4">
            <w:pPr>
              <w:pStyle w:val="Tabletext"/>
            </w:pPr>
          </w:p>
        </w:tc>
        <w:tc>
          <w:tcPr>
            <w:tcW w:w="4432" w:type="dxa"/>
            <w:vAlign w:val="bottom"/>
          </w:tcPr>
          <w:p w14:paraId="3A5A19C1" w14:textId="77777777" w:rsidR="00334ED7" w:rsidRDefault="00334ED7" w:rsidP="005D6EF4">
            <w:pPr>
              <w:pStyle w:val="Tabletext"/>
            </w:pPr>
            <w:r>
              <w:t>Number of brothers</w:t>
            </w:r>
          </w:p>
        </w:tc>
        <w:tc>
          <w:tcPr>
            <w:tcW w:w="636" w:type="dxa"/>
            <w:gridSpan w:val="2"/>
            <w:vAlign w:val="center"/>
          </w:tcPr>
          <w:p w14:paraId="2D9AE13F" w14:textId="77777777" w:rsidR="00334ED7" w:rsidRDefault="00334ED7" w:rsidP="00334ED7">
            <w:pPr>
              <w:pStyle w:val="Tabletext"/>
              <w:jc w:val="center"/>
            </w:pPr>
          </w:p>
        </w:tc>
        <w:tc>
          <w:tcPr>
            <w:tcW w:w="636" w:type="dxa"/>
            <w:gridSpan w:val="2"/>
            <w:vAlign w:val="center"/>
          </w:tcPr>
          <w:p w14:paraId="29C00973" w14:textId="77777777" w:rsidR="00334ED7" w:rsidRDefault="00334ED7" w:rsidP="00334ED7">
            <w:pPr>
              <w:pStyle w:val="Tabletext"/>
              <w:jc w:val="center"/>
            </w:pPr>
          </w:p>
        </w:tc>
        <w:tc>
          <w:tcPr>
            <w:tcW w:w="636" w:type="dxa"/>
            <w:vAlign w:val="center"/>
          </w:tcPr>
          <w:p w14:paraId="47375944" w14:textId="77777777" w:rsidR="00334ED7" w:rsidRDefault="00334ED7" w:rsidP="00334ED7">
            <w:pPr>
              <w:pStyle w:val="Tabletext"/>
              <w:jc w:val="center"/>
            </w:pPr>
            <w:r>
              <w:t>1</w:t>
            </w:r>
          </w:p>
        </w:tc>
        <w:tc>
          <w:tcPr>
            <w:tcW w:w="637" w:type="dxa"/>
            <w:vAlign w:val="center"/>
          </w:tcPr>
          <w:p w14:paraId="31687366" w14:textId="77777777" w:rsidR="00334ED7" w:rsidRDefault="00334ED7" w:rsidP="00334ED7">
            <w:pPr>
              <w:pStyle w:val="Tabletext"/>
              <w:jc w:val="center"/>
            </w:pPr>
            <w:r>
              <w:t>1</w:t>
            </w:r>
          </w:p>
        </w:tc>
        <w:tc>
          <w:tcPr>
            <w:tcW w:w="636" w:type="dxa"/>
            <w:vAlign w:val="center"/>
          </w:tcPr>
          <w:p w14:paraId="0F1FE6E6" w14:textId="77777777" w:rsidR="00334ED7" w:rsidRDefault="00334ED7" w:rsidP="00334ED7">
            <w:pPr>
              <w:pStyle w:val="Tabletext"/>
              <w:jc w:val="center"/>
            </w:pPr>
          </w:p>
        </w:tc>
        <w:tc>
          <w:tcPr>
            <w:tcW w:w="636" w:type="dxa"/>
            <w:vAlign w:val="center"/>
          </w:tcPr>
          <w:p w14:paraId="55E9CD09" w14:textId="77777777" w:rsidR="00334ED7" w:rsidRDefault="00334ED7" w:rsidP="00334ED7">
            <w:pPr>
              <w:pStyle w:val="Tabletext"/>
              <w:jc w:val="center"/>
            </w:pPr>
          </w:p>
        </w:tc>
        <w:tc>
          <w:tcPr>
            <w:tcW w:w="636" w:type="dxa"/>
            <w:vAlign w:val="center"/>
          </w:tcPr>
          <w:p w14:paraId="056BB70D" w14:textId="77777777" w:rsidR="00334ED7" w:rsidRDefault="00334ED7" w:rsidP="00334ED7">
            <w:pPr>
              <w:pStyle w:val="Tabletext"/>
              <w:jc w:val="center"/>
            </w:pPr>
          </w:p>
        </w:tc>
        <w:tc>
          <w:tcPr>
            <w:tcW w:w="637" w:type="dxa"/>
            <w:vAlign w:val="center"/>
          </w:tcPr>
          <w:p w14:paraId="105A2CF7" w14:textId="77777777" w:rsidR="00334ED7" w:rsidRDefault="00334ED7" w:rsidP="00334ED7">
            <w:pPr>
              <w:pStyle w:val="Tabletext"/>
              <w:jc w:val="center"/>
            </w:pPr>
          </w:p>
        </w:tc>
        <w:tc>
          <w:tcPr>
            <w:tcW w:w="636" w:type="dxa"/>
            <w:vAlign w:val="center"/>
          </w:tcPr>
          <w:p w14:paraId="6E7BBEE4" w14:textId="77777777" w:rsidR="00334ED7" w:rsidRDefault="00334ED7" w:rsidP="00334ED7">
            <w:pPr>
              <w:pStyle w:val="Tabletext"/>
              <w:jc w:val="center"/>
            </w:pPr>
          </w:p>
        </w:tc>
        <w:tc>
          <w:tcPr>
            <w:tcW w:w="636" w:type="dxa"/>
            <w:vAlign w:val="center"/>
          </w:tcPr>
          <w:p w14:paraId="1C5735C1" w14:textId="77777777" w:rsidR="00334ED7" w:rsidRDefault="00334ED7" w:rsidP="00334ED7">
            <w:pPr>
              <w:pStyle w:val="Tabletext"/>
              <w:jc w:val="center"/>
            </w:pPr>
          </w:p>
        </w:tc>
        <w:tc>
          <w:tcPr>
            <w:tcW w:w="636" w:type="dxa"/>
            <w:gridSpan w:val="2"/>
            <w:vAlign w:val="center"/>
          </w:tcPr>
          <w:p w14:paraId="58B5E994" w14:textId="77777777" w:rsidR="00334ED7" w:rsidRDefault="00334ED7" w:rsidP="00334ED7">
            <w:pPr>
              <w:pStyle w:val="Tabletext"/>
              <w:jc w:val="center"/>
            </w:pPr>
          </w:p>
        </w:tc>
        <w:tc>
          <w:tcPr>
            <w:tcW w:w="637" w:type="dxa"/>
            <w:vAlign w:val="center"/>
          </w:tcPr>
          <w:p w14:paraId="55CEC302" w14:textId="77777777" w:rsidR="00334ED7" w:rsidRDefault="00334ED7" w:rsidP="00334ED7">
            <w:pPr>
              <w:pStyle w:val="Tabletext"/>
              <w:jc w:val="center"/>
            </w:pPr>
          </w:p>
        </w:tc>
      </w:tr>
      <w:tr w:rsidR="00334ED7" w14:paraId="3A624CEF" w14:textId="77777777" w:rsidTr="00334ED7">
        <w:trPr>
          <w:cantSplit/>
        </w:trPr>
        <w:tc>
          <w:tcPr>
            <w:tcW w:w="1544" w:type="dxa"/>
            <w:vAlign w:val="bottom"/>
          </w:tcPr>
          <w:p w14:paraId="656B2EE1" w14:textId="77777777" w:rsidR="00334ED7" w:rsidRDefault="00334ED7" w:rsidP="005D6EF4">
            <w:pPr>
              <w:pStyle w:val="Tabletext"/>
            </w:pPr>
          </w:p>
        </w:tc>
        <w:tc>
          <w:tcPr>
            <w:tcW w:w="4432" w:type="dxa"/>
            <w:vAlign w:val="bottom"/>
          </w:tcPr>
          <w:p w14:paraId="5BF25F41" w14:textId="77777777" w:rsidR="00334ED7" w:rsidRDefault="00334ED7" w:rsidP="005D6EF4">
            <w:pPr>
              <w:pStyle w:val="Tabletext"/>
            </w:pPr>
            <w:r>
              <w:t>Number of sisters</w:t>
            </w:r>
          </w:p>
        </w:tc>
        <w:tc>
          <w:tcPr>
            <w:tcW w:w="636" w:type="dxa"/>
            <w:gridSpan w:val="2"/>
            <w:vAlign w:val="center"/>
          </w:tcPr>
          <w:p w14:paraId="7C3D2191" w14:textId="77777777" w:rsidR="00334ED7" w:rsidRDefault="00334ED7" w:rsidP="00334ED7">
            <w:pPr>
              <w:pStyle w:val="Tabletext"/>
              <w:jc w:val="center"/>
            </w:pPr>
          </w:p>
        </w:tc>
        <w:tc>
          <w:tcPr>
            <w:tcW w:w="636" w:type="dxa"/>
            <w:gridSpan w:val="2"/>
            <w:vAlign w:val="center"/>
          </w:tcPr>
          <w:p w14:paraId="503DB987" w14:textId="77777777" w:rsidR="00334ED7" w:rsidRDefault="00334ED7" w:rsidP="00334ED7">
            <w:pPr>
              <w:pStyle w:val="Tabletext"/>
              <w:jc w:val="center"/>
            </w:pPr>
          </w:p>
        </w:tc>
        <w:tc>
          <w:tcPr>
            <w:tcW w:w="636" w:type="dxa"/>
            <w:vAlign w:val="center"/>
          </w:tcPr>
          <w:p w14:paraId="6B0341A3" w14:textId="77777777" w:rsidR="00334ED7" w:rsidRDefault="00334ED7" w:rsidP="00334ED7">
            <w:pPr>
              <w:pStyle w:val="Tabletext"/>
              <w:jc w:val="center"/>
            </w:pPr>
            <w:r>
              <w:t>1</w:t>
            </w:r>
          </w:p>
        </w:tc>
        <w:tc>
          <w:tcPr>
            <w:tcW w:w="637" w:type="dxa"/>
            <w:vAlign w:val="center"/>
          </w:tcPr>
          <w:p w14:paraId="76FA02FF" w14:textId="77777777" w:rsidR="00334ED7" w:rsidRDefault="00334ED7" w:rsidP="00334ED7">
            <w:pPr>
              <w:pStyle w:val="Tabletext"/>
              <w:jc w:val="center"/>
            </w:pPr>
            <w:r>
              <w:t>1</w:t>
            </w:r>
          </w:p>
        </w:tc>
        <w:tc>
          <w:tcPr>
            <w:tcW w:w="636" w:type="dxa"/>
            <w:vAlign w:val="center"/>
          </w:tcPr>
          <w:p w14:paraId="7051E958" w14:textId="77777777" w:rsidR="00334ED7" w:rsidRDefault="00334ED7" w:rsidP="00334ED7">
            <w:pPr>
              <w:pStyle w:val="Tabletext"/>
              <w:jc w:val="center"/>
            </w:pPr>
          </w:p>
        </w:tc>
        <w:tc>
          <w:tcPr>
            <w:tcW w:w="636" w:type="dxa"/>
            <w:vAlign w:val="center"/>
          </w:tcPr>
          <w:p w14:paraId="1171C6CA" w14:textId="77777777" w:rsidR="00334ED7" w:rsidRDefault="00334ED7" w:rsidP="00334ED7">
            <w:pPr>
              <w:pStyle w:val="Tabletext"/>
              <w:jc w:val="center"/>
            </w:pPr>
          </w:p>
        </w:tc>
        <w:tc>
          <w:tcPr>
            <w:tcW w:w="636" w:type="dxa"/>
            <w:vAlign w:val="center"/>
          </w:tcPr>
          <w:p w14:paraId="54E3E390" w14:textId="77777777" w:rsidR="00334ED7" w:rsidRDefault="00334ED7" w:rsidP="00334ED7">
            <w:pPr>
              <w:pStyle w:val="Tabletext"/>
              <w:jc w:val="center"/>
            </w:pPr>
          </w:p>
        </w:tc>
        <w:tc>
          <w:tcPr>
            <w:tcW w:w="637" w:type="dxa"/>
            <w:vAlign w:val="center"/>
          </w:tcPr>
          <w:p w14:paraId="459DDD49" w14:textId="77777777" w:rsidR="00334ED7" w:rsidRDefault="00334ED7" w:rsidP="00334ED7">
            <w:pPr>
              <w:pStyle w:val="Tabletext"/>
              <w:jc w:val="center"/>
            </w:pPr>
          </w:p>
        </w:tc>
        <w:tc>
          <w:tcPr>
            <w:tcW w:w="636" w:type="dxa"/>
            <w:vAlign w:val="center"/>
          </w:tcPr>
          <w:p w14:paraId="543F086B" w14:textId="77777777" w:rsidR="00334ED7" w:rsidRDefault="00334ED7" w:rsidP="00334ED7">
            <w:pPr>
              <w:pStyle w:val="Tabletext"/>
              <w:jc w:val="center"/>
            </w:pPr>
          </w:p>
        </w:tc>
        <w:tc>
          <w:tcPr>
            <w:tcW w:w="636" w:type="dxa"/>
            <w:vAlign w:val="center"/>
          </w:tcPr>
          <w:p w14:paraId="1132D4FA" w14:textId="77777777" w:rsidR="00334ED7" w:rsidRDefault="00334ED7" w:rsidP="00334ED7">
            <w:pPr>
              <w:pStyle w:val="Tabletext"/>
              <w:jc w:val="center"/>
            </w:pPr>
          </w:p>
        </w:tc>
        <w:tc>
          <w:tcPr>
            <w:tcW w:w="636" w:type="dxa"/>
            <w:gridSpan w:val="2"/>
            <w:vAlign w:val="center"/>
          </w:tcPr>
          <w:p w14:paraId="66214812" w14:textId="77777777" w:rsidR="00334ED7" w:rsidRDefault="00334ED7" w:rsidP="00334ED7">
            <w:pPr>
              <w:pStyle w:val="Tabletext"/>
              <w:jc w:val="center"/>
            </w:pPr>
          </w:p>
        </w:tc>
        <w:tc>
          <w:tcPr>
            <w:tcW w:w="637" w:type="dxa"/>
            <w:vAlign w:val="center"/>
          </w:tcPr>
          <w:p w14:paraId="25D6BECC" w14:textId="77777777" w:rsidR="00334ED7" w:rsidRDefault="00334ED7" w:rsidP="00334ED7">
            <w:pPr>
              <w:pStyle w:val="Tabletext"/>
              <w:jc w:val="center"/>
            </w:pPr>
          </w:p>
        </w:tc>
      </w:tr>
      <w:tr w:rsidR="00334ED7" w14:paraId="2D18BABA" w14:textId="77777777" w:rsidTr="00334ED7">
        <w:trPr>
          <w:cantSplit/>
        </w:trPr>
        <w:tc>
          <w:tcPr>
            <w:tcW w:w="1544" w:type="dxa"/>
            <w:vAlign w:val="bottom"/>
          </w:tcPr>
          <w:p w14:paraId="682E48D6" w14:textId="77777777" w:rsidR="00334ED7" w:rsidRDefault="00334ED7" w:rsidP="005D6EF4">
            <w:pPr>
              <w:pStyle w:val="Tabletext"/>
            </w:pPr>
          </w:p>
        </w:tc>
        <w:tc>
          <w:tcPr>
            <w:tcW w:w="4432" w:type="dxa"/>
            <w:vAlign w:val="bottom"/>
          </w:tcPr>
          <w:p w14:paraId="52AD15AE" w14:textId="77777777" w:rsidR="00334ED7" w:rsidRDefault="00334ED7" w:rsidP="005D6EF4">
            <w:pPr>
              <w:pStyle w:val="Tabletext"/>
            </w:pPr>
            <w:r>
              <w:t>Number of other relatives</w:t>
            </w:r>
          </w:p>
        </w:tc>
        <w:tc>
          <w:tcPr>
            <w:tcW w:w="636" w:type="dxa"/>
            <w:gridSpan w:val="2"/>
            <w:vAlign w:val="center"/>
          </w:tcPr>
          <w:p w14:paraId="5525892E" w14:textId="77777777" w:rsidR="00334ED7" w:rsidRDefault="00334ED7" w:rsidP="00334ED7">
            <w:pPr>
              <w:pStyle w:val="Tabletext"/>
              <w:jc w:val="center"/>
            </w:pPr>
          </w:p>
        </w:tc>
        <w:tc>
          <w:tcPr>
            <w:tcW w:w="636" w:type="dxa"/>
            <w:gridSpan w:val="2"/>
            <w:vAlign w:val="center"/>
          </w:tcPr>
          <w:p w14:paraId="1C0C82CE" w14:textId="77777777" w:rsidR="00334ED7" w:rsidRDefault="00334ED7" w:rsidP="00334ED7">
            <w:pPr>
              <w:pStyle w:val="Tabletext"/>
              <w:jc w:val="center"/>
            </w:pPr>
          </w:p>
        </w:tc>
        <w:tc>
          <w:tcPr>
            <w:tcW w:w="636" w:type="dxa"/>
            <w:vAlign w:val="center"/>
          </w:tcPr>
          <w:p w14:paraId="2702CB31" w14:textId="77777777" w:rsidR="00334ED7" w:rsidRDefault="00334ED7" w:rsidP="00334ED7">
            <w:pPr>
              <w:pStyle w:val="Tabletext"/>
              <w:jc w:val="center"/>
            </w:pPr>
            <w:r>
              <w:t>1</w:t>
            </w:r>
          </w:p>
        </w:tc>
        <w:tc>
          <w:tcPr>
            <w:tcW w:w="637" w:type="dxa"/>
            <w:vAlign w:val="center"/>
          </w:tcPr>
          <w:p w14:paraId="3139CCAD" w14:textId="77777777" w:rsidR="00334ED7" w:rsidRDefault="00334ED7" w:rsidP="00334ED7">
            <w:pPr>
              <w:pStyle w:val="Tabletext"/>
              <w:jc w:val="center"/>
            </w:pPr>
            <w:r>
              <w:t>1</w:t>
            </w:r>
          </w:p>
        </w:tc>
        <w:tc>
          <w:tcPr>
            <w:tcW w:w="636" w:type="dxa"/>
            <w:vAlign w:val="center"/>
          </w:tcPr>
          <w:p w14:paraId="116DD354" w14:textId="77777777" w:rsidR="00334ED7" w:rsidRDefault="00334ED7" w:rsidP="00334ED7">
            <w:pPr>
              <w:pStyle w:val="Tabletext"/>
              <w:jc w:val="center"/>
            </w:pPr>
          </w:p>
        </w:tc>
        <w:tc>
          <w:tcPr>
            <w:tcW w:w="636" w:type="dxa"/>
            <w:vAlign w:val="center"/>
          </w:tcPr>
          <w:p w14:paraId="3D51061F" w14:textId="77777777" w:rsidR="00334ED7" w:rsidRDefault="00334ED7" w:rsidP="00334ED7">
            <w:pPr>
              <w:pStyle w:val="Tabletext"/>
              <w:jc w:val="center"/>
            </w:pPr>
          </w:p>
        </w:tc>
        <w:tc>
          <w:tcPr>
            <w:tcW w:w="636" w:type="dxa"/>
            <w:vAlign w:val="center"/>
          </w:tcPr>
          <w:p w14:paraId="6864AD79" w14:textId="77777777" w:rsidR="00334ED7" w:rsidRDefault="00334ED7" w:rsidP="00334ED7">
            <w:pPr>
              <w:pStyle w:val="Tabletext"/>
              <w:jc w:val="center"/>
            </w:pPr>
          </w:p>
        </w:tc>
        <w:tc>
          <w:tcPr>
            <w:tcW w:w="637" w:type="dxa"/>
            <w:vAlign w:val="center"/>
          </w:tcPr>
          <w:p w14:paraId="795FEF78" w14:textId="77777777" w:rsidR="00334ED7" w:rsidRDefault="00334ED7" w:rsidP="00334ED7">
            <w:pPr>
              <w:pStyle w:val="Tabletext"/>
              <w:jc w:val="center"/>
            </w:pPr>
          </w:p>
        </w:tc>
        <w:tc>
          <w:tcPr>
            <w:tcW w:w="636" w:type="dxa"/>
            <w:vAlign w:val="center"/>
          </w:tcPr>
          <w:p w14:paraId="7072B9BD" w14:textId="77777777" w:rsidR="00334ED7" w:rsidRDefault="00334ED7" w:rsidP="00334ED7">
            <w:pPr>
              <w:pStyle w:val="Tabletext"/>
              <w:jc w:val="center"/>
            </w:pPr>
          </w:p>
        </w:tc>
        <w:tc>
          <w:tcPr>
            <w:tcW w:w="636" w:type="dxa"/>
            <w:vAlign w:val="center"/>
          </w:tcPr>
          <w:p w14:paraId="7C4C7E45" w14:textId="77777777" w:rsidR="00334ED7" w:rsidRDefault="00334ED7" w:rsidP="00334ED7">
            <w:pPr>
              <w:pStyle w:val="Tabletext"/>
              <w:jc w:val="center"/>
            </w:pPr>
          </w:p>
        </w:tc>
        <w:tc>
          <w:tcPr>
            <w:tcW w:w="636" w:type="dxa"/>
            <w:gridSpan w:val="2"/>
            <w:vAlign w:val="center"/>
          </w:tcPr>
          <w:p w14:paraId="1D950B97" w14:textId="77777777" w:rsidR="00334ED7" w:rsidRDefault="00334ED7" w:rsidP="00334ED7">
            <w:pPr>
              <w:pStyle w:val="Tabletext"/>
              <w:jc w:val="center"/>
            </w:pPr>
          </w:p>
        </w:tc>
        <w:tc>
          <w:tcPr>
            <w:tcW w:w="637" w:type="dxa"/>
            <w:vAlign w:val="center"/>
          </w:tcPr>
          <w:p w14:paraId="79EA5055" w14:textId="77777777" w:rsidR="00334ED7" w:rsidRDefault="00334ED7" w:rsidP="00334ED7">
            <w:pPr>
              <w:pStyle w:val="Tabletext"/>
              <w:jc w:val="center"/>
            </w:pPr>
          </w:p>
        </w:tc>
      </w:tr>
      <w:tr w:rsidR="00334ED7" w14:paraId="79CEEDDE" w14:textId="77777777" w:rsidTr="00334ED7">
        <w:trPr>
          <w:cantSplit/>
        </w:trPr>
        <w:tc>
          <w:tcPr>
            <w:tcW w:w="1544" w:type="dxa"/>
            <w:vAlign w:val="bottom"/>
          </w:tcPr>
          <w:p w14:paraId="28C03023" w14:textId="77777777" w:rsidR="00334ED7" w:rsidRDefault="00334ED7" w:rsidP="005D6EF4">
            <w:pPr>
              <w:pStyle w:val="Tabletext"/>
            </w:pPr>
          </w:p>
        </w:tc>
        <w:tc>
          <w:tcPr>
            <w:tcW w:w="4432" w:type="dxa"/>
            <w:vAlign w:val="bottom"/>
          </w:tcPr>
          <w:p w14:paraId="70037BE3" w14:textId="77777777" w:rsidR="00334ED7" w:rsidRDefault="00334ED7" w:rsidP="005D6EF4">
            <w:pPr>
              <w:pStyle w:val="Tabletext"/>
            </w:pPr>
            <w:r>
              <w:t>Number of non-relatives</w:t>
            </w:r>
          </w:p>
        </w:tc>
        <w:tc>
          <w:tcPr>
            <w:tcW w:w="636" w:type="dxa"/>
            <w:gridSpan w:val="2"/>
            <w:vAlign w:val="center"/>
          </w:tcPr>
          <w:p w14:paraId="50B4B71D" w14:textId="77777777" w:rsidR="00334ED7" w:rsidRDefault="00334ED7" w:rsidP="00334ED7">
            <w:pPr>
              <w:pStyle w:val="Tabletext"/>
              <w:jc w:val="center"/>
            </w:pPr>
          </w:p>
        </w:tc>
        <w:tc>
          <w:tcPr>
            <w:tcW w:w="636" w:type="dxa"/>
            <w:gridSpan w:val="2"/>
            <w:vAlign w:val="center"/>
          </w:tcPr>
          <w:p w14:paraId="3FE1B2EB" w14:textId="77777777" w:rsidR="00334ED7" w:rsidRDefault="00334ED7" w:rsidP="00334ED7">
            <w:pPr>
              <w:pStyle w:val="Tabletext"/>
              <w:jc w:val="center"/>
            </w:pPr>
          </w:p>
        </w:tc>
        <w:tc>
          <w:tcPr>
            <w:tcW w:w="636" w:type="dxa"/>
            <w:vAlign w:val="center"/>
          </w:tcPr>
          <w:p w14:paraId="5099C3FA" w14:textId="77777777" w:rsidR="00334ED7" w:rsidRDefault="00334ED7" w:rsidP="00334ED7">
            <w:pPr>
              <w:pStyle w:val="Tabletext"/>
              <w:jc w:val="center"/>
            </w:pPr>
            <w:r>
              <w:t>1</w:t>
            </w:r>
          </w:p>
        </w:tc>
        <w:tc>
          <w:tcPr>
            <w:tcW w:w="637" w:type="dxa"/>
            <w:vAlign w:val="center"/>
          </w:tcPr>
          <w:p w14:paraId="36002929" w14:textId="77777777" w:rsidR="00334ED7" w:rsidRDefault="00334ED7" w:rsidP="00334ED7">
            <w:pPr>
              <w:pStyle w:val="Tabletext"/>
              <w:jc w:val="center"/>
            </w:pPr>
            <w:r>
              <w:t>1</w:t>
            </w:r>
          </w:p>
        </w:tc>
        <w:tc>
          <w:tcPr>
            <w:tcW w:w="636" w:type="dxa"/>
            <w:vAlign w:val="center"/>
          </w:tcPr>
          <w:p w14:paraId="3F37CD7B" w14:textId="77777777" w:rsidR="00334ED7" w:rsidRDefault="00334ED7" w:rsidP="00334ED7">
            <w:pPr>
              <w:pStyle w:val="Tabletext"/>
              <w:jc w:val="center"/>
            </w:pPr>
          </w:p>
        </w:tc>
        <w:tc>
          <w:tcPr>
            <w:tcW w:w="636" w:type="dxa"/>
            <w:vAlign w:val="center"/>
          </w:tcPr>
          <w:p w14:paraId="5AD2BB61" w14:textId="77777777" w:rsidR="00334ED7" w:rsidRDefault="00334ED7" w:rsidP="00334ED7">
            <w:pPr>
              <w:pStyle w:val="Tabletext"/>
              <w:jc w:val="center"/>
            </w:pPr>
          </w:p>
        </w:tc>
        <w:tc>
          <w:tcPr>
            <w:tcW w:w="636" w:type="dxa"/>
            <w:vAlign w:val="center"/>
          </w:tcPr>
          <w:p w14:paraId="616B4DF4" w14:textId="77777777" w:rsidR="00334ED7" w:rsidRDefault="00334ED7" w:rsidP="00334ED7">
            <w:pPr>
              <w:pStyle w:val="Tabletext"/>
              <w:jc w:val="center"/>
            </w:pPr>
          </w:p>
        </w:tc>
        <w:tc>
          <w:tcPr>
            <w:tcW w:w="637" w:type="dxa"/>
            <w:vAlign w:val="center"/>
          </w:tcPr>
          <w:p w14:paraId="6C9A820C" w14:textId="77777777" w:rsidR="00334ED7" w:rsidRDefault="00334ED7" w:rsidP="00334ED7">
            <w:pPr>
              <w:pStyle w:val="Tabletext"/>
              <w:jc w:val="center"/>
            </w:pPr>
          </w:p>
        </w:tc>
        <w:tc>
          <w:tcPr>
            <w:tcW w:w="636" w:type="dxa"/>
            <w:vAlign w:val="center"/>
          </w:tcPr>
          <w:p w14:paraId="7E7C0296" w14:textId="77777777" w:rsidR="00334ED7" w:rsidRDefault="00334ED7" w:rsidP="00334ED7">
            <w:pPr>
              <w:pStyle w:val="Tabletext"/>
              <w:jc w:val="center"/>
            </w:pPr>
          </w:p>
        </w:tc>
        <w:tc>
          <w:tcPr>
            <w:tcW w:w="636" w:type="dxa"/>
            <w:vAlign w:val="center"/>
          </w:tcPr>
          <w:p w14:paraId="767C3AFC" w14:textId="77777777" w:rsidR="00334ED7" w:rsidRDefault="00334ED7" w:rsidP="00334ED7">
            <w:pPr>
              <w:pStyle w:val="Tabletext"/>
              <w:jc w:val="center"/>
            </w:pPr>
          </w:p>
        </w:tc>
        <w:tc>
          <w:tcPr>
            <w:tcW w:w="636" w:type="dxa"/>
            <w:gridSpan w:val="2"/>
            <w:vAlign w:val="center"/>
          </w:tcPr>
          <w:p w14:paraId="16EFD78D" w14:textId="77777777" w:rsidR="00334ED7" w:rsidRDefault="00334ED7" w:rsidP="00334ED7">
            <w:pPr>
              <w:pStyle w:val="Tabletext"/>
              <w:jc w:val="center"/>
            </w:pPr>
          </w:p>
        </w:tc>
        <w:tc>
          <w:tcPr>
            <w:tcW w:w="637" w:type="dxa"/>
            <w:vAlign w:val="center"/>
          </w:tcPr>
          <w:p w14:paraId="0A2CF566" w14:textId="77777777" w:rsidR="00334ED7" w:rsidRDefault="00334ED7" w:rsidP="00334ED7">
            <w:pPr>
              <w:pStyle w:val="Tabletext"/>
              <w:jc w:val="center"/>
            </w:pPr>
          </w:p>
        </w:tc>
      </w:tr>
      <w:tr w:rsidR="00334ED7" w14:paraId="03F03A4C" w14:textId="77777777" w:rsidTr="00334ED7">
        <w:trPr>
          <w:cantSplit/>
        </w:trPr>
        <w:tc>
          <w:tcPr>
            <w:tcW w:w="1544" w:type="dxa"/>
            <w:vAlign w:val="bottom"/>
          </w:tcPr>
          <w:p w14:paraId="1288571C" w14:textId="77777777" w:rsidR="00334ED7" w:rsidRDefault="00334ED7" w:rsidP="005D6EF4">
            <w:pPr>
              <w:pStyle w:val="Tabletext"/>
            </w:pPr>
            <w:r>
              <w:t> </w:t>
            </w:r>
          </w:p>
        </w:tc>
        <w:tc>
          <w:tcPr>
            <w:tcW w:w="4432" w:type="dxa"/>
            <w:vAlign w:val="bottom"/>
          </w:tcPr>
          <w:p w14:paraId="13829196" w14:textId="77777777" w:rsidR="00334ED7" w:rsidRDefault="00334ED7" w:rsidP="005D6EF4">
            <w:pPr>
              <w:pStyle w:val="Tabletext"/>
            </w:pPr>
            <w:r>
              <w:t>Husband/wife/partner currently working</w:t>
            </w:r>
          </w:p>
        </w:tc>
        <w:tc>
          <w:tcPr>
            <w:tcW w:w="636" w:type="dxa"/>
            <w:gridSpan w:val="2"/>
            <w:vAlign w:val="center"/>
          </w:tcPr>
          <w:p w14:paraId="1317D4C0" w14:textId="77777777" w:rsidR="00334ED7" w:rsidRDefault="00334ED7" w:rsidP="00334ED7">
            <w:pPr>
              <w:pStyle w:val="Tabletext"/>
              <w:jc w:val="center"/>
            </w:pPr>
          </w:p>
        </w:tc>
        <w:tc>
          <w:tcPr>
            <w:tcW w:w="636" w:type="dxa"/>
            <w:gridSpan w:val="2"/>
            <w:vAlign w:val="center"/>
          </w:tcPr>
          <w:p w14:paraId="14499881" w14:textId="77777777" w:rsidR="00334ED7" w:rsidRDefault="00334ED7" w:rsidP="00334ED7">
            <w:pPr>
              <w:pStyle w:val="Tabletext"/>
              <w:jc w:val="center"/>
            </w:pPr>
          </w:p>
        </w:tc>
        <w:tc>
          <w:tcPr>
            <w:tcW w:w="636" w:type="dxa"/>
            <w:vAlign w:val="center"/>
          </w:tcPr>
          <w:p w14:paraId="666C3CAA" w14:textId="77777777" w:rsidR="00334ED7" w:rsidRDefault="00334ED7" w:rsidP="00334ED7">
            <w:pPr>
              <w:pStyle w:val="Tabletext"/>
              <w:jc w:val="center"/>
            </w:pPr>
          </w:p>
        </w:tc>
        <w:tc>
          <w:tcPr>
            <w:tcW w:w="637" w:type="dxa"/>
            <w:vAlign w:val="center"/>
          </w:tcPr>
          <w:p w14:paraId="6160419D" w14:textId="77777777" w:rsidR="00334ED7" w:rsidRDefault="00334ED7" w:rsidP="00334ED7">
            <w:pPr>
              <w:pStyle w:val="Tabletext"/>
              <w:jc w:val="center"/>
            </w:pPr>
          </w:p>
        </w:tc>
        <w:tc>
          <w:tcPr>
            <w:tcW w:w="636" w:type="dxa"/>
            <w:vAlign w:val="center"/>
          </w:tcPr>
          <w:p w14:paraId="44C2078A" w14:textId="77777777" w:rsidR="00334ED7" w:rsidRDefault="00334ED7" w:rsidP="00334ED7">
            <w:pPr>
              <w:pStyle w:val="Tabletext"/>
              <w:jc w:val="center"/>
            </w:pPr>
            <w:r>
              <w:t>1</w:t>
            </w:r>
          </w:p>
        </w:tc>
        <w:tc>
          <w:tcPr>
            <w:tcW w:w="636" w:type="dxa"/>
            <w:vAlign w:val="center"/>
          </w:tcPr>
          <w:p w14:paraId="62A81B5D" w14:textId="77777777" w:rsidR="00334ED7" w:rsidRDefault="00334ED7" w:rsidP="00334ED7">
            <w:pPr>
              <w:pStyle w:val="Tabletext"/>
              <w:jc w:val="center"/>
            </w:pPr>
            <w:r>
              <w:t>1</w:t>
            </w:r>
          </w:p>
        </w:tc>
        <w:tc>
          <w:tcPr>
            <w:tcW w:w="636" w:type="dxa"/>
            <w:vAlign w:val="center"/>
          </w:tcPr>
          <w:p w14:paraId="662E9DA4" w14:textId="77777777" w:rsidR="00334ED7" w:rsidRDefault="00334ED7" w:rsidP="00334ED7">
            <w:pPr>
              <w:pStyle w:val="Tabletext"/>
              <w:jc w:val="center"/>
            </w:pPr>
            <w:r>
              <w:t>1</w:t>
            </w:r>
          </w:p>
        </w:tc>
        <w:tc>
          <w:tcPr>
            <w:tcW w:w="637" w:type="dxa"/>
            <w:vAlign w:val="center"/>
          </w:tcPr>
          <w:p w14:paraId="25629B22" w14:textId="77777777" w:rsidR="00334ED7" w:rsidRDefault="00334ED7" w:rsidP="00334ED7">
            <w:pPr>
              <w:pStyle w:val="Tabletext"/>
              <w:jc w:val="center"/>
            </w:pPr>
            <w:r>
              <w:t>1</w:t>
            </w:r>
          </w:p>
        </w:tc>
        <w:tc>
          <w:tcPr>
            <w:tcW w:w="636" w:type="dxa"/>
            <w:vAlign w:val="center"/>
          </w:tcPr>
          <w:p w14:paraId="52E6392C" w14:textId="77777777" w:rsidR="00334ED7" w:rsidRDefault="00334ED7" w:rsidP="00334ED7">
            <w:pPr>
              <w:pStyle w:val="Tabletext"/>
              <w:jc w:val="center"/>
            </w:pPr>
            <w:r>
              <w:t>1</w:t>
            </w:r>
          </w:p>
        </w:tc>
        <w:tc>
          <w:tcPr>
            <w:tcW w:w="636" w:type="dxa"/>
            <w:vAlign w:val="center"/>
          </w:tcPr>
          <w:p w14:paraId="652C344F" w14:textId="77777777" w:rsidR="00334ED7" w:rsidRDefault="00334ED7" w:rsidP="00334ED7">
            <w:pPr>
              <w:pStyle w:val="Tabletext"/>
              <w:jc w:val="center"/>
            </w:pPr>
            <w:r>
              <w:t>1</w:t>
            </w:r>
          </w:p>
        </w:tc>
        <w:tc>
          <w:tcPr>
            <w:tcW w:w="636" w:type="dxa"/>
            <w:gridSpan w:val="2"/>
            <w:vAlign w:val="center"/>
          </w:tcPr>
          <w:p w14:paraId="6BDFA70B" w14:textId="77777777" w:rsidR="00334ED7" w:rsidRDefault="00334ED7" w:rsidP="00334ED7">
            <w:pPr>
              <w:pStyle w:val="Tabletext"/>
              <w:jc w:val="center"/>
            </w:pPr>
            <w:r>
              <w:t>1</w:t>
            </w:r>
          </w:p>
        </w:tc>
        <w:tc>
          <w:tcPr>
            <w:tcW w:w="637" w:type="dxa"/>
            <w:vAlign w:val="center"/>
          </w:tcPr>
          <w:p w14:paraId="7E1843DC" w14:textId="77777777" w:rsidR="00334ED7" w:rsidRDefault="00334ED7" w:rsidP="00334ED7">
            <w:pPr>
              <w:pStyle w:val="Tabletext"/>
              <w:jc w:val="center"/>
            </w:pPr>
            <w:r>
              <w:t>1</w:t>
            </w:r>
          </w:p>
        </w:tc>
      </w:tr>
      <w:tr w:rsidR="00334ED7" w14:paraId="196B38D0" w14:textId="77777777" w:rsidTr="00334ED7">
        <w:trPr>
          <w:cantSplit/>
        </w:trPr>
        <w:tc>
          <w:tcPr>
            <w:tcW w:w="1544" w:type="dxa"/>
            <w:vAlign w:val="bottom"/>
          </w:tcPr>
          <w:p w14:paraId="31F93453" w14:textId="77777777" w:rsidR="00334ED7" w:rsidRDefault="00334ED7" w:rsidP="005D6EF4">
            <w:pPr>
              <w:pStyle w:val="Tabletext"/>
            </w:pPr>
            <w:r>
              <w:t> </w:t>
            </w:r>
          </w:p>
        </w:tc>
        <w:tc>
          <w:tcPr>
            <w:tcW w:w="4432" w:type="dxa"/>
            <w:vAlign w:val="bottom"/>
          </w:tcPr>
          <w:p w14:paraId="40592F44" w14:textId="77777777" w:rsidR="00334ED7" w:rsidRDefault="00334ED7" w:rsidP="005D6EF4">
            <w:pPr>
              <w:pStyle w:val="Tabletext"/>
            </w:pPr>
            <w:r>
              <w:t>Husband/wife/partner works full-time or part-time</w:t>
            </w:r>
          </w:p>
        </w:tc>
        <w:tc>
          <w:tcPr>
            <w:tcW w:w="636" w:type="dxa"/>
            <w:gridSpan w:val="2"/>
            <w:vAlign w:val="center"/>
          </w:tcPr>
          <w:p w14:paraId="387718BF" w14:textId="77777777" w:rsidR="00334ED7" w:rsidRDefault="00334ED7" w:rsidP="00334ED7">
            <w:pPr>
              <w:pStyle w:val="Tabletext"/>
              <w:jc w:val="center"/>
            </w:pPr>
          </w:p>
        </w:tc>
        <w:tc>
          <w:tcPr>
            <w:tcW w:w="636" w:type="dxa"/>
            <w:gridSpan w:val="2"/>
            <w:vAlign w:val="center"/>
          </w:tcPr>
          <w:p w14:paraId="4BFD3772" w14:textId="77777777" w:rsidR="00334ED7" w:rsidRDefault="00334ED7" w:rsidP="00334ED7">
            <w:pPr>
              <w:pStyle w:val="Tabletext"/>
              <w:jc w:val="center"/>
            </w:pPr>
          </w:p>
        </w:tc>
        <w:tc>
          <w:tcPr>
            <w:tcW w:w="636" w:type="dxa"/>
            <w:vAlign w:val="center"/>
          </w:tcPr>
          <w:p w14:paraId="4C44E502" w14:textId="77777777" w:rsidR="00334ED7" w:rsidRDefault="00334ED7" w:rsidP="00334ED7">
            <w:pPr>
              <w:pStyle w:val="Tabletext"/>
              <w:jc w:val="center"/>
            </w:pPr>
          </w:p>
        </w:tc>
        <w:tc>
          <w:tcPr>
            <w:tcW w:w="637" w:type="dxa"/>
            <w:vAlign w:val="center"/>
          </w:tcPr>
          <w:p w14:paraId="0A125A57" w14:textId="77777777" w:rsidR="00334ED7" w:rsidRDefault="00334ED7" w:rsidP="00334ED7">
            <w:pPr>
              <w:pStyle w:val="Tabletext"/>
              <w:jc w:val="center"/>
            </w:pPr>
          </w:p>
        </w:tc>
        <w:tc>
          <w:tcPr>
            <w:tcW w:w="636" w:type="dxa"/>
            <w:vAlign w:val="center"/>
          </w:tcPr>
          <w:p w14:paraId="7D20828F" w14:textId="77777777" w:rsidR="00334ED7" w:rsidRDefault="00334ED7" w:rsidP="00334ED7">
            <w:pPr>
              <w:pStyle w:val="Tabletext"/>
              <w:jc w:val="center"/>
            </w:pPr>
            <w:r>
              <w:t>1</w:t>
            </w:r>
          </w:p>
        </w:tc>
        <w:tc>
          <w:tcPr>
            <w:tcW w:w="636" w:type="dxa"/>
            <w:vAlign w:val="center"/>
          </w:tcPr>
          <w:p w14:paraId="633DA8AD" w14:textId="77777777" w:rsidR="00334ED7" w:rsidRDefault="00334ED7" w:rsidP="00334ED7">
            <w:pPr>
              <w:pStyle w:val="Tabletext"/>
              <w:jc w:val="center"/>
            </w:pPr>
            <w:r>
              <w:t>1</w:t>
            </w:r>
          </w:p>
        </w:tc>
        <w:tc>
          <w:tcPr>
            <w:tcW w:w="636" w:type="dxa"/>
            <w:vAlign w:val="center"/>
          </w:tcPr>
          <w:p w14:paraId="4F7CD115" w14:textId="77777777" w:rsidR="00334ED7" w:rsidRDefault="00334ED7" w:rsidP="00334ED7">
            <w:pPr>
              <w:pStyle w:val="Tabletext"/>
              <w:jc w:val="center"/>
            </w:pPr>
            <w:r>
              <w:t>1</w:t>
            </w:r>
          </w:p>
        </w:tc>
        <w:tc>
          <w:tcPr>
            <w:tcW w:w="637" w:type="dxa"/>
            <w:vAlign w:val="center"/>
          </w:tcPr>
          <w:p w14:paraId="026E037A" w14:textId="77777777" w:rsidR="00334ED7" w:rsidRDefault="00334ED7" w:rsidP="00334ED7">
            <w:pPr>
              <w:pStyle w:val="Tabletext"/>
              <w:jc w:val="center"/>
            </w:pPr>
            <w:r>
              <w:t>1</w:t>
            </w:r>
          </w:p>
        </w:tc>
        <w:tc>
          <w:tcPr>
            <w:tcW w:w="636" w:type="dxa"/>
            <w:vAlign w:val="center"/>
          </w:tcPr>
          <w:p w14:paraId="51880190" w14:textId="77777777" w:rsidR="00334ED7" w:rsidRDefault="00334ED7" w:rsidP="00334ED7">
            <w:pPr>
              <w:pStyle w:val="Tabletext"/>
              <w:jc w:val="center"/>
            </w:pPr>
            <w:r>
              <w:t>1</w:t>
            </w:r>
          </w:p>
        </w:tc>
        <w:tc>
          <w:tcPr>
            <w:tcW w:w="636" w:type="dxa"/>
            <w:vAlign w:val="center"/>
          </w:tcPr>
          <w:p w14:paraId="69B0CB87" w14:textId="77777777" w:rsidR="00334ED7" w:rsidRDefault="00334ED7" w:rsidP="00334ED7">
            <w:pPr>
              <w:pStyle w:val="Tabletext"/>
              <w:jc w:val="center"/>
            </w:pPr>
            <w:r>
              <w:t>1</w:t>
            </w:r>
          </w:p>
        </w:tc>
        <w:tc>
          <w:tcPr>
            <w:tcW w:w="636" w:type="dxa"/>
            <w:gridSpan w:val="2"/>
            <w:vAlign w:val="center"/>
          </w:tcPr>
          <w:p w14:paraId="3E7CDF32" w14:textId="77777777" w:rsidR="00334ED7" w:rsidRDefault="00334ED7" w:rsidP="00334ED7">
            <w:pPr>
              <w:pStyle w:val="Tabletext"/>
              <w:jc w:val="center"/>
            </w:pPr>
            <w:r>
              <w:t>1</w:t>
            </w:r>
          </w:p>
        </w:tc>
        <w:tc>
          <w:tcPr>
            <w:tcW w:w="637" w:type="dxa"/>
            <w:vAlign w:val="center"/>
          </w:tcPr>
          <w:p w14:paraId="578B633E" w14:textId="77777777" w:rsidR="00334ED7" w:rsidRDefault="00334ED7" w:rsidP="00334ED7">
            <w:pPr>
              <w:pStyle w:val="Tabletext"/>
              <w:jc w:val="center"/>
            </w:pPr>
            <w:r>
              <w:t>1</w:t>
            </w:r>
          </w:p>
        </w:tc>
      </w:tr>
      <w:tr w:rsidR="00334ED7" w14:paraId="742ACD62" w14:textId="77777777" w:rsidTr="00334ED7">
        <w:trPr>
          <w:cantSplit/>
        </w:trPr>
        <w:tc>
          <w:tcPr>
            <w:tcW w:w="1544" w:type="dxa"/>
            <w:tcBorders>
              <w:bottom w:val="nil"/>
            </w:tcBorders>
            <w:vAlign w:val="bottom"/>
          </w:tcPr>
          <w:p w14:paraId="416F3DA2" w14:textId="77777777" w:rsidR="00334ED7" w:rsidRDefault="00334ED7" w:rsidP="005D6EF4">
            <w:pPr>
              <w:pStyle w:val="Tabletext"/>
            </w:pPr>
            <w:r>
              <w:t> </w:t>
            </w:r>
          </w:p>
        </w:tc>
        <w:tc>
          <w:tcPr>
            <w:tcW w:w="4432" w:type="dxa"/>
            <w:tcBorders>
              <w:bottom w:val="nil"/>
            </w:tcBorders>
            <w:vAlign w:val="bottom"/>
          </w:tcPr>
          <w:p w14:paraId="639C40EC" w14:textId="77777777" w:rsidR="00334ED7" w:rsidRDefault="00334ED7" w:rsidP="005D6EF4">
            <w:pPr>
              <w:pStyle w:val="Tabletext"/>
            </w:pPr>
            <w:r>
              <w:t>Husband/wife/partner current occupation</w:t>
            </w:r>
          </w:p>
        </w:tc>
        <w:tc>
          <w:tcPr>
            <w:tcW w:w="636" w:type="dxa"/>
            <w:gridSpan w:val="2"/>
            <w:tcBorders>
              <w:bottom w:val="nil"/>
            </w:tcBorders>
            <w:vAlign w:val="center"/>
          </w:tcPr>
          <w:p w14:paraId="7C738C1A" w14:textId="77777777" w:rsidR="00334ED7" w:rsidRDefault="00334ED7" w:rsidP="00334ED7">
            <w:pPr>
              <w:pStyle w:val="Tabletext"/>
              <w:jc w:val="center"/>
            </w:pPr>
          </w:p>
        </w:tc>
        <w:tc>
          <w:tcPr>
            <w:tcW w:w="636" w:type="dxa"/>
            <w:gridSpan w:val="2"/>
            <w:tcBorders>
              <w:bottom w:val="nil"/>
            </w:tcBorders>
            <w:vAlign w:val="center"/>
          </w:tcPr>
          <w:p w14:paraId="77D2B0A3" w14:textId="77777777" w:rsidR="00334ED7" w:rsidRDefault="00334ED7" w:rsidP="00334ED7">
            <w:pPr>
              <w:pStyle w:val="Tabletext"/>
              <w:jc w:val="center"/>
            </w:pPr>
          </w:p>
        </w:tc>
        <w:tc>
          <w:tcPr>
            <w:tcW w:w="636" w:type="dxa"/>
            <w:tcBorders>
              <w:bottom w:val="nil"/>
            </w:tcBorders>
            <w:vAlign w:val="center"/>
          </w:tcPr>
          <w:p w14:paraId="68CF4C55" w14:textId="77777777" w:rsidR="00334ED7" w:rsidRDefault="00334ED7" w:rsidP="00334ED7">
            <w:pPr>
              <w:pStyle w:val="Tabletext"/>
              <w:jc w:val="center"/>
            </w:pPr>
          </w:p>
        </w:tc>
        <w:tc>
          <w:tcPr>
            <w:tcW w:w="637" w:type="dxa"/>
            <w:tcBorders>
              <w:bottom w:val="nil"/>
            </w:tcBorders>
            <w:vAlign w:val="center"/>
          </w:tcPr>
          <w:p w14:paraId="73B0411A" w14:textId="77777777" w:rsidR="00334ED7" w:rsidRDefault="00334ED7" w:rsidP="00334ED7">
            <w:pPr>
              <w:pStyle w:val="Tabletext"/>
              <w:jc w:val="center"/>
            </w:pPr>
          </w:p>
        </w:tc>
        <w:tc>
          <w:tcPr>
            <w:tcW w:w="636" w:type="dxa"/>
            <w:tcBorders>
              <w:bottom w:val="nil"/>
            </w:tcBorders>
            <w:vAlign w:val="center"/>
          </w:tcPr>
          <w:p w14:paraId="4BBE75AF" w14:textId="77777777" w:rsidR="00334ED7" w:rsidRDefault="00334ED7" w:rsidP="00334ED7">
            <w:pPr>
              <w:pStyle w:val="Tabletext"/>
              <w:jc w:val="center"/>
            </w:pPr>
            <w:r>
              <w:t>1</w:t>
            </w:r>
          </w:p>
        </w:tc>
        <w:tc>
          <w:tcPr>
            <w:tcW w:w="636" w:type="dxa"/>
            <w:tcBorders>
              <w:bottom w:val="nil"/>
            </w:tcBorders>
            <w:vAlign w:val="center"/>
          </w:tcPr>
          <w:p w14:paraId="64B5A27F" w14:textId="77777777" w:rsidR="00334ED7" w:rsidRDefault="00334ED7" w:rsidP="00334ED7">
            <w:pPr>
              <w:pStyle w:val="Tabletext"/>
              <w:jc w:val="center"/>
            </w:pPr>
            <w:r>
              <w:t>1</w:t>
            </w:r>
          </w:p>
        </w:tc>
        <w:tc>
          <w:tcPr>
            <w:tcW w:w="636" w:type="dxa"/>
            <w:tcBorders>
              <w:bottom w:val="nil"/>
            </w:tcBorders>
            <w:vAlign w:val="center"/>
          </w:tcPr>
          <w:p w14:paraId="2727DFDE" w14:textId="77777777" w:rsidR="00334ED7" w:rsidRDefault="00334ED7" w:rsidP="00334ED7">
            <w:pPr>
              <w:pStyle w:val="Tabletext"/>
              <w:jc w:val="center"/>
            </w:pPr>
            <w:r>
              <w:t>1</w:t>
            </w:r>
          </w:p>
        </w:tc>
        <w:tc>
          <w:tcPr>
            <w:tcW w:w="637" w:type="dxa"/>
            <w:tcBorders>
              <w:bottom w:val="nil"/>
            </w:tcBorders>
            <w:vAlign w:val="center"/>
          </w:tcPr>
          <w:p w14:paraId="3FC4198C" w14:textId="77777777" w:rsidR="00334ED7" w:rsidRDefault="00334ED7" w:rsidP="00334ED7">
            <w:pPr>
              <w:pStyle w:val="Tabletext"/>
              <w:jc w:val="center"/>
            </w:pPr>
            <w:r>
              <w:t>1</w:t>
            </w:r>
          </w:p>
        </w:tc>
        <w:tc>
          <w:tcPr>
            <w:tcW w:w="636" w:type="dxa"/>
            <w:tcBorders>
              <w:bottom w:val="nil"/>
            </w:tcBorders>
            <w:vAlign w:val="center"/>
          </w:tcPr>
          <w:p w14:paraId="6114D7CA" w14:textId="77777777" w:rsidR="00334ED7" w:rsidRDefault="00334ED7" w:rsidP="00334ED7">
            <w:pPr>
              <w:pStyle w:val="Tabletext"/>
              <w:jc w:val="center"/>
            </w:pPr>
            <w:r>
              <w:t>1</w:t>
            </w:r>
          </w:p>
        </w:tc>
        <w:tc>
          <w:tcPr>
            <w:tcW w:w="636" w:type="dxa"/>
            <w:tcBorders>
              <w:bottom w:val="nil"/>
            </w:tcBorders>
            <w:vAlign w:val="center"/>
          </w:tcPr>
          <w:p w14:paraId="77A7489B" w14:textId="77777777" w:rsidR="00334ED7" w:rsidRDefault="00334ED7" w:rsidP="00334ED7">
            <w:pPr>
              <w:pStyle w:val="Tabletext"/>
              <w:jc w:val="center"/>
            </w:pPr>
            <w:r>
              <w:t>1</w:t>
            </w:r>
          </w:p>
        </w:tc>
        <w:tc>
          <w:tcPr>
            <w:tcW w:w="636" w:type="dxa"/>
            <w:gridSpan w:val="2"/>
            <w:tcBorders>
              <w:bottom w:val="nil"/>
            </w:tcBorders>
            <w:vAlign w:val="center"/>
          </w:tcPr>
          <w:p w14:paraId="6799558C" w14:textId="77777777" w:rsidR="00334ED7" w:rsidRDefault="00334ED7" w:rsidP="00334ED7">
            <w:pPr>
              <w:pStyle w:val="Tabletext"/>
              <w:jc w:val="center"/>
            </w:pPr>
            <w:r>
              <w:t>1</w:t>
            </w:r>
          </w:p>
        </w:tc>
        <w:tc>
          <w:tcPr>
            <w:tcW w:w="637" w:type="dxa"/>
            <w:tcBorders>
              <w:bottom w:val="nil"/>
            </w:tcBorders>
            <w:vAlign w:val="center"/>
          </w:tcPr>
          <w:p w14:paraId="0073C3CA" w14:textId="77777777" w:rsidR="00334ED7" w:rsidRDefault="00334ED7" w:rsidP="00334ED7">
            <w:pPr>
              <w:pStyle w:val="Tabletext"/>
              <w:jc w:val="center"/>
            </w:pPr>
            <w:r>
              <w:t>1</w:t>
            </w:r>
          </w:p>
        </w:tc>
      </w:tr>
      <w:tr w:rsidR="00334ED7" w14:paraId="292F57AB" w14:textId="77777777" w:rsidTr="00334ED7">
        <w:trPr>
          <w:cantSplit/>
        </w:trPr>
        <w:tc>
          <w:tcPr>
            <w:tcW w:w="1544" w:type="dxa"/>
            <w:tcBorders>
              <w:top w:val="nil"/>
              <w:bottom w:val="single" w:sz="4" w:space="0" w:color="auto"/>
            </w:tcBorders>
            <w:vAlign w:val="bottom"/>
          </w:tcPr>
          <w:p w14:paraId="291620DD" w14:textId="77777777" w:rsidR="00334ED7" w:rsidRDefault="00334ED7" w:rsidP="005D6EF4">
            <w:pPr>
              <w:pStyle w:val="Tabletext"/>
            </w:pPr>
            <w:r>
              <w:t> </w:t>
            </w:r>
          </w:p>
        </w:tc>
        <w:tc>
          <w:tcPr>
            <w:tcW w:w="4432" w:type="dxa"/>
            <w:tcBorders>
              <w:top w:val="nil"/>
              <w:bottom w:val="single" w:sz="4" w:space="0" w:color="auto"/>
            </w:tcBorders>
            <w:vAlign w:val="bottom"/>
          </w:tcPr>
          <w:p w14:paraId="50F791D4" w14:textId="77777777" w:rsidR="00334ED7" w:rsidRDefault="00334ED7" w:rsidP="005D6EF4">
            <w:pPr>
              <w:pStyle w:val="Tabletext"/>
            </w:pPr>
            <w:r>
              <w:t>Husband/wife/partner other activity</w:t>
            </w:r>
          </w:p>
        </w:tc>
        <w:tc>
          <w:tcPr>
            <w:tcW w:w="636" w:type="dxa"/>
            <w:gridSpan w:val="2"/>
            <w:tcBorders>
              <w:top w:val="nil"/>
              <w:bottom w:val="single" w:sz="4" w:space="0" w:color="auto"/>
            </w:tcBorders>
            <w:vAlign w:val="center"/>
          </w:tcPr>
          <w:p w14:paraId="44A26029" w14:textId="77777777" w:rsidR="00334ED7" w:rsidRDefault="00334ED7" w:rsidP="00334ED7">
            <w:pPr>
              <w:pStyle w:val="Tabletext"/>
              <w:jc w:val="center"/>
            </w:pPr>
          </w:p>
        </w:tc>
        <w:tc>
          <w:tcPr>
            <w:tcW w:w="636" w:type="dxa"/>
            <w:gridSpan w:val="2"/>
            <w:tcBorders>
              <w:top w:val="nil"/>
              <w:bottom w:val="single" w:sz="4" w:space="0" w:color="auto"/>
            </w:tcBorders>
            <w:vAlign w:val="center"/>
          </w:tcPr>
          <w:p w14:paraId="244FDF2F" w14:textId="77777777" w:rsidR="00334ED7" w:rsidRDefault="00334ED7" w:rsidP="00334ED7">
            <w:pPr>
              <w:pStyle w:val="Tabletext"/>
              <w:jc w:val="center"/>
            </w:pPr>
          </w:p>
        </w:tc>
        <w:tc>
          <w:tcPr>
            <w:tcW w:w="636" w:type="dxa"/>
            <w:tcBorders>
              <w:top w:val="nil"/>
              <w:bottom w:val="single" w:sz="4" w:space="0" w:color="auto"/>
            </w:tcBorders>
            <w:vAlign w:val="center"/>
          </w:tcPr>
          <w:p w14:paraId="2731E332" w14:textId="77777777" w:rsidR="00334ED7" w:rsidRDefault="00334ED7" w:rsidP="00334ED7">
            <w:pPr>
              <w:pStyle w:val="Tabletext"/>
              <w:jc w:val="center"/>
            </w:pPr>
          </w:p>
        </w:tc>
        <w:tc>
          <w:tcPr>
            <w:tcW w:w="637" w:type="dxa"/>
            <w:tcBorders>
              <w:top w:val="nil"/>
              <w:bottom w:val="single" w:sz="4" w:space="0" w:color="auto"/>
            </w:tcBorders>
            <w:vAlign w:val="center"/>
          </w:tcPr>
          <w:p w14:paraId="3FE5B5D4" w14:textId="77777777" w:rsidR="00334ED7" w:rsidRDefault="00334ED7" w:rsidP="00334ED7">
            <w:pPr>
              <w:pStyle w:val="Tabletext"/>
              <w:jc w:val="center"/>
            </w:pPr>
          </w:p>
        </w:tc>
        <w:tc>
          <w:tcPr>
            <w:tcW w:w="636" w:type="dxa"/>
            <w:tcBorders>
              <w:top w:val="nil"/>
              <w:bottom w:val="single" w:sz="4" w:space="0" w:color="auto"/>
            </w:tcBorders>
            <w:vAlign w:val="center"/>
          </w:tcPr>
          <w:p w14:paraId="6A7D567D" w14:textId="77777777" w:rsidR="00334ED7" w:rsidRDefault="00334ED7" w:rsidP="00334ED7">
            <w:pPr>
              <w:pStyle w:val="Tabletext"/>
              <w:jc w:val="center"/>
            </w:pPr>
            <w:r>
              <w:t>1</w:t>
            </w:r>
          </w:p>
        </w:tc>
        <w:tc>
          <w:tcPr>
            <w:tcW w:w="636" w:type="dxa"/>
            <w:tcBorders>
              <w:top w:val="nil"/>
              <w:bottom w:val="single" w:sz="4" w:space="0" w:color="auto"/>
            </w:tcBorders>
            <w:vAlign w:val="center"/>
          </w:tcPr>
          <w:p w14:paraId="656BD665" w14:textId="77777777" w:rsidR="00334ED7" w:rsidRDefault="00334ED7" w:rsidP="00334ED7">
            <w:pPr>
              <w:pStyle w:val="Tabletext"/>
              <w:jc w:val="center"/>
            </w:pPr>
            <w:r>
              <w:t>1</w:t>
            </w:r>
          </w:p>
        </w:tc>
        <w:tc>
          <w:tcPr>
            <w:tcW w:w="636" w:type="dxa"/>
            <w:tcBorders>
              <w:top w:val="nil"/>
              <w:bottom w:val="single" w:sz="4" w:space="0" w:color="auto"/>
            </w:tcBorders>
            <w:vAlign w:val="center"/>
          </w:tcPr>
          <w:p w14:paraId="750CCA7D" w14:textId="77777777" w:rsidR="00334ED7" w:rsidRDefault="00334ED7" w:rsidP="00334ED7">
            <w:pPr>
              <w:pStyle w:val="Tabletext"/>
              <w:jc w:val="center"/>
            </w:pPr>
            <w:r>
              <w:t>1</w:t>
            </w:r>
          </w:p>
        </w:tc>
        <w:tc>
          <w:tcPr>
            <w:tcW w:w="637" w:type="dxa"/>
            <w:tcBorders>
              <w:top w:val="nil"/>
              <w:bottom w:val="single" w:sz="4" w:space="0" w:color="auto"/>
            </w:tcBorders>
            <w:vAlign w:val="center"/>
          </w:tcPr>
          <w:p w14:paraId="06C10989" w14:textId="77777777" w:rsidR="00334ED7" w:rsidRDefault="00334ED7" w:rsidP="00334ED7">
            <w:pPr>
              <w:pStyle w:val="Tabletext"/>
              <w:jc w:val="center"/>
            </w:pPr>
            <w:r>
              <w:t>1</w:t>
            </w:r>
          </w:p>
        </w:tc>
        <w:tc>
          <w:tcPr>
            <w:tcW w:w="636" w:type="dxa"/>
            <w:tcBorders>
              <w:top w:val="nil"/>
              <w:bottom w:val="single" w:sz="4" w:space="0" w:color="auto"/>
            </w:tcBorders>
            <w:vAlign w:val="center"/>
          </w:tcPr>
          <w:p w14:paraId="36978471" w14:textId="77777777" w:rsidR="00334ED7" w:rsidRDefault="00334ED7" w:rsidP="00334ED7">
            <w:pPr>
              <w:pStyle w:val="Tabletext"/>
              <w:jc w:val="center"/>
            </w:pPr>
            <w:r>
              <w:t>1</w:t>
            </w:r>
          </w:p>
        </w:tc>
        <w:tc>
          <w:tcPr>
            <w:tcW w:w="636" w:type="dxa"/>
            <w:tcBorders>
              <w:top w:val="nil"/>
              <w:bottom w:val="single" w:sz="4" w:space="0" w:color="auto"/>
            </w:tcBorders>
            <w:vAlign w:val="center"/>
          </w:tcPr>
          <w:p w14:paraId="6DC0BB50" w14:textId="77777777" w:rsidR="00334ED7" w:rsidRDefault="00334ED7" w:rsidP="00334ED7">
            <w:pPr>
              <w:pStyle w:val="Tabletext"/>
              <w:jc w:val="center"/>
            </w:pPr>
            <w:r>
              <w:t>1</w:t>
            </w:r>
          </w:p>
        </w:tc>
        <w:tc>
          <w:tcPr>
            <w:tcW w:w="636" w:type="dxa"/>
            <w:gridSpan w:val="2"/>
            <w:tcBorders>
              <w:top w:val="nil"/>
              <w:bottom w:val="single" w:sz="4" w:space="0" w:color="auto"/>
            </w:tcBorders>
            <w:vAlign w:val="center"/>
          </w:tcPr>
          <w:p w14:paraId="15DEEB38" w14:textId="77777777" w:rsidR="00334ED7" w:rsidRDefault="00334ED7" w:rsidP="00334ED7">
            <w:pPr>
              <w:pStyle w:val="Tabletext"/>
              <w:jc w:val="center"/>
            </w:pPr>
            <w:r>
              <w:t>1</w:t>
            </w:r>
          </w:p>
        </w:tc>
        <w:tc>
          <w:tcPr>
            <w:tcW w:w="637" w:type="dxa"/>
            <w:tcBorders>
              <w:top w:val="nil"/>
              <w:bottom w:val="single" w:sz="4" w:space="0" w:color="auto"/>
            </w:tcBorders>
            <w:vAlign w:val="center"/>
          </w:tcPr>
          <w:p w14:paraId="23F28043" w14:textId="77777777" w:rsidR="00334ED7" w:rsidRDefault="00334ED7" w:rsidP="00334ED7">
            <w:pPr>
              <w:pStyle w:val="Tabletext"/>
              <w:jc w:val="center"/>
            </w:pPr>
            <w:r>
              <w:t>1</w:t>
            </w:r>
          </w:p>
        </w:tc>
      </w:tr>
      <w:tr w:rsidR="00334ED7" w14:paraId="789F33D2" w14:textId="77777777" w:rsidTr="00334ED7">
        <w:trPr>
          <w:cantSplit/>
        </w:trPr>
        <w:tc>
          <w:tcPr>
            <w:tcW w:w="1544" w:type="dxa"/>
            <w:tcBorders>
              <w:top w:val="single" w:sz="4" w:space="0" w:color="auto"/>
            </w:tcBorders>
            <w:vAlign w:val="bottom"/>
          </w:tcPr>
          <w:p w14:paraId="1842FFFC" w14:textId="77777777" w:rsidR="00334ED7" w:rsidRDefault="00334ED7" w:rsidP="005D6EF4">
            <w:pPr>
              <w:pStyle w:val="Tabletext"/>
            </w:pPr>
            <w:r>
              <w:t>Children</w:t>
            </w:r>
          </w:p>
        </w:tc>
        <w:tc>
          <w:tcPr>
            <w:tcW w:w="4432" w:type="dxa"/>
            <w:tcBorders>
              <w:top w:val="single" w:sz="4" w:space="0" w:color="auto"/>
            </w:tcBorders>
            <w:vAlign w:val="bottom"/>
          </w:tcPr>
          <w:p w14:paraId="5D631740" w14:textId="77777777" w:rsidR="00334ED7" w:rsidRDefault="00334ED7" w:rsidP="005D6EF4">
            <w:pPr>
              <w:pStyle w:val="Tabletext"/>
            </w:pPr>
            <w:r>
              <w:t>Number of children</w:t>
            </w:r>
          </w:p>
        </w:tc>
        <w:tc>
          <w:tcPr>
            <w:tcW w:w="636" w:type="dxa"/>
            <w:gridSpan w:val="2"/>
            <w:tcBorders>
              <w:top w:val="single" w:sz="4" w:space="0" w:color="auto"/>
            </w:tcBorders>
            <w:vAlign w:val="center"/>
          </w:tcPr>
          <w:p w14:paraId="3D7FCEA3" w14:textId="77777777" w:rsidR="00334ED7" w:rsidRDefault="00334ED7" w:rsidP="00334ED7">
            <w:pPr>
              <w:pStyle w:val="Tabletext"/>
              <w:jc w:val="center"/>
            </w:pPr>
          </w:p>
        </w:tc>
        <w:tc>
          <w:tcPr>
            <w:tcW w:w="636" w:type="dxa"/>
            <w:gridSpan w:val="2"/>
            <w:tcBorders>
              <w:top w:val="single" w:sz="4" w:space="0" w:color="auto"/>
            </w:tcBorders>
            <w:vAlign w:val="center"/>
          </w:tcPr>
          <w:p w14:paraId="6B271BA1" w14:textId="77777777" w:rsidR="00334ED7" w:rsidRDefault="00334ED7" w:rsidP="00334ED7">
            <w:pPr>
              <w:pStyle w:val="Tabletext"/>
              <w:jc w:val="center"/>
            </w:pPr>
          </w:p>
        </w:tc>
        <w:tc>
          <w:tcPr>
            <w:tcW w:w="636" w:type="dxa"/>
            <w:tcBorders>
              <w:top w:val="single" w:sz="4" w:space="0" w:color="auto"/>
            </w:tcBorders>
            <w:vAlign w:val="center"/>
          </w:tcPr>
          <w:p w14:paraId="565BD637" w14:textId="77777777" w:rsidR="00334ED7" w:rsidRDefault="00334ED7" w:rsidP="00334ED7">
            <w:pPr>
              <w:pStyle w:val="Tabletext"/>
              <w:jc w:val="center"/>
            </w:pPr>
            <w:r>
              <w:t>1</w:t>
            </w:r>
          </w:p>
        </w:tc>
        <w:tc>
          <w:tcPr>
            <w:tcW w:w="637" w:type="dxa"/>
            <w:tcBorders>
              <w:top w:val="single" w:sz="4" w:space="0" w:color="auto"/>
            </w:tcBorders>
            <w:vAlign w:val="center"/>
          </w:tcPr>
          <w:p w14:paraId="1C35D705" w14:textId="77777777" w:rsidR="00334ED7" w:rsidRDefault="00334ED7" w:rsidP="00334ED7">
            <w:pPr>
              <w:pStyle w:val="Tabletext"/>
              <w:jc w:val="center"/>
            </w:pPr>
            <w:r>
              <w:t>1</w:t>
            </w:r>
          </w:p>
        </w:tc>
        <w:tc>
          <w:tcPr>
            <w:tcW w:w="636" w:type="dxa"/>
            <w:tcBorders>
              <w:top w:val="single" w:sz="4" w:space="0" w:color="auto"/>
            </w:tcBorders>
            <w:vAlign w:val="center"/>
          </w:tcPr>
          <w:p w14:paraId="5886A8E4" w14:textId="77777777" w:rsidR="00334ED7" w:rsidRDefault="00334ED7" w:rsidP="00334ED7">
            <w:pPr>
              <w:pStyle w:val="Tabletext"/>
              <w:jc w:val="center"/>
            </w:pPr>
            <w:r>
              <w:t>1</w:t>
            </w:r>
          </w:p>
        </w:tc>
        <w:tc>
          <w:tcPr>
            <w:tcW w:w="636" w:type="dxa"/>
            <w:tcBorders>
              <w:top w:val="single" w:sz="4" w:space="0" w:color="auto"/>
            </w:tcBorders>
            <w:vAlign w:val="center"/>
          </w:tcPr>
          <w:p w14:paraId="410A1702" w14:textId="77777777" w:rsidR="00334ED7" w:rsidRDefault="00334ED7" w:rsidP="00334ED7">
            <w:pPr>
              <w:pStyle w:val="Tabletext"/>
              <w:jc w:val="center"/>
            </w:pPr>
            <w:r>
              <w:t>1</w:t>
            </w:r>
          </w:p>
        </w:tc>
        <w:tc>
          <w:tcPr>
            <w:tcW w:w="636" w:type="dxa"/>
            <w:tcBorders>
              <w:top w:val="single" w:sz="4" w:space="0" w:color="auto"/>
            </w:tcBorders>
            <w:vAlign w:val="center"/>
          </w:tcPr>
          <w:p w14:paraId="3B217BF2" w14:textId="77777777" w:rsidR="00334ED7" w:rsidRDefault="00334ED7" w:rsidP="00334ED7">
            <w:pPr>
              <w:pStyle w:val="Tabletext"/>
              <w:jc w:val="center"/>
            </w:pPr>
            <w:r>
              <w:t>1</w:t>
            </w:r>
          </w:p>
        </w:tc>
        <w:tc>
          <w:tcPr>
            <w:tcW w:w="637" w:type="dxa"/>
            <w:tcBorders>
              <w:top w:val="single" w:sz="4" w:space="0" w:color="auto"/>
            </w:tcBorders>
            <w:vAlign w:val="center"/>
          </w:tcPr>
          <w:p w14:paraId="0E9CD30D" w14:textId="77777777" w:rsidR="00334ED7" w:rsidRDefault="00334ED7" w:rsidP="00334ED7">
            <w:pPr>
              <w:pStyle w:val="Tabletext"/>
              <w:jc w:val="center"/>
            </w:pPr>
            <w:r>
              <w:t>1</w:t>
            </w:r>
          </w:p>
        </w:tc>
        <w:tc>
          <w:tcPr>
            <w:tcW w:w="636" w:type="dxa"/>
            <w:tcBorders>
              <w:top w:val="single" w:sz="4" w:space="0" w:color="auto"/>
            </w:tcBorders>
            <w:vAlign w:val="center"/>
          </w:tcPr>
          <w:p w14:paraId="31594EEC" w14:textId="77777777" w:rsidR="00334ED7" w:rsidRDefault="00334ED7" w:rsidP="00334ED7">
            <w:pPr>
              <w:pStyle w:val="Tabletext"/>
              <w:jc w:val="center"/>
            </w:pPr>
            <w:r>
              <w:t>1</w:t>
            </w:r>
          </w:p>
        </w:tc>
        <w:tc>
          <w:tcPr>
            <w:tcW w:w="636" w:type="dxa"/>
            <w:tcBorders>
              <w:top w:val="single" w:sz="4" w:space="0" w:color="auto"/>
            </w:tcBorders>
            <w:vAlign w:val="center"/>
          </w:tcPr>
          <w:p w14:paraId="4A358C39" w14:textId="77777777" w:rsidR="00334ED7" w:rsidRDefault="00334ED7" w:rsidP="00334ED7">
            <w:pPr>
              <w:pStyle w:val="Tabletext"/>
              <w:jc w:val="center"/>
            </w:pPr>
            <w:r>
              <w:t>1</w:t>
            </w:r>
          </w:p>
        </w:tc>
        <w:tc>
          <w:tcPr>
            <w:tcW w:w="636" w:type="dxa"/>
            <w:gridSpan w:val="2"/>
            <w:tcBorders>
              <w:top w:val="single" w:sz="4" w:space="0" w:color="auto"/>
            </w:tcBorders>
            <w:vAlign w:val="center"/>
          </w:tcPr>
          <w:p w14:paraId="03515468" w14:textId="77777777" w:rsidR="00334ED7" w:rsidRDefault="00334ED7" w:rsidP="00334ED7">
            <w:pPr>
              <w:pStyle w:val="Tabletext"/>
              <w:jc w:val="center"/>
            </w:pPr>
            <w:r>
              <w:t>1</w:t>
            </w:r>
          </w:p>
        </w:tc>
        <w:tc>
          <w:tcPr>
            <w:tcW w:w="637" w:type="dxa"/>
            <w:tcBorders>
              <w:top w:val="single" w:sz="4" w:space="0" w:color="auto"/>
            </w:tcBorders>
            <w:vAlign w:val="center"/>
          </w:tcPr>
          <w:p w14:paraId="621FCA42" w14:textId="77777777" w:rsidR="00334ED7" w:rsidRDefault="00334ED7" w:rsidP="00334ED7">
            <w:pPr>
              <w:pStyle w:val="Tabletext"/>
              <w:jc w:val="center"/>
            </w:pPr>
            <w:r>
              <w:t>1</w:t>
            </w:r>
          </w:p>
        </w:tc>
      </w:tr>
      <w:tr w:rsidR="00334ED7" w14:paraId="44FA57F1" w14:textId="77777777" w:rsidTr="00334ED7">
        <w:trPr>
          <w:cantSplit/>
        </w:trPr>
        <w:tc>
          <w:tcPr>
            <w:tcW w:w="1544" w:type="dxa"/>
            <w:vAlign w:val="bottom"/>
          </w:tcPr>
          <w:p w14:paraId="0E93FB13" w14:textId="77777777" w:rsidR="00334ED7" w:rsidRDefault="00334ED7" w:rsidP="005D6EF4">
            <w:pPr>
              <w:pStyle w:val="Tabletext"/>
            </w:pPr>
          </w:p>
        </w:tc>
        <w:tc>
          <w:tcPr>
            <w:tcW w:w="4432" w:type="dxa"/>
            <w:vAlign w:val="bottom"/>
          </w:tcPr>
          <w:p w14:paraId="5E13BE13" w14:textId="77777777" w:rsidR="00334ED7" w:rsidRDefault="00334ED7" w:rsidP="005D6EF4">
            <w:pPr>
              <w:pStyle w:val="Tabletext"/>
            </w:pPr>
            <w:r>
              <w:t>Age of child 1</w:t>
            </w:r>
          </w:p>
        </w:tc>
        <w:tc>
          <w:tcPr>
            <w:tcW w:w="636" w:type="dxa"/>
            <w:gridSpan w:val="2"/>
            <w:vAlign w:val="center"/>
          </w:tcPr>
          <w:p w14:paraId="366FC541" w14:textId="77777777" w:rsidR="00334ED7" w:rsidRDefault="00334ED7" w:rsidP="00334ED7">
            <w:pPr>
              <w:pStyle w:val="Tabletext"/>
              <w:jc w:val="center"/>
            </w:pPr>
          </w:p>
        </w:tc>
        <w:tc>
          <w:tcPr>
            <w:tcW w:w="636" w:type="dxa"/>
            <w:gridSpan w:val="2"/>
            <w:vAlign w:val="center"/>
          </w:tcPr>
          <w:p w14:paraId="78EF2D18" w14:textId="77777777" w:rsidR="00334ED7" w:rsidRDefault="00334ED7" w:rsidP="00334ED7">
            <w:pPr>
              <w:pStyle w:val="Tabletext"/>
              <w:jc w:val="center"/>
            </w:pPr>
          </w:p>
        </w:tc>
        <w:tc>
          <w:tcPr>
            <w:tcW w:w="636" w:type="dxa"/>
            <w:vAlign w:val="center"/>
          </w:tcPr>
          <w:p w14:paraId="0AA1F3CC" w14:textId="77777777" w:rsidR="00334ED7" w:rsidRDefault="00334ED7" w:rsidP="00334ED7">
            <w:pPr>
              <w:pStyle w:val="Tabletext"/>
              <w:jc w:val="center"/>
            </w:pPr>
          </w:p>
        </w:tc>
        <w:tc>
          <w:tcPr>
            <w:tcW w:w="637" w:type="dxa"/>
            <w:vAlign w:val="center"/>
          </w:tcPr>
          <w:p w14:paraId="0212992D" w14:textId="77777777" w:rsidR="00334ED7" w:rsidRDefault="00334ED7" w:rsidP="00334ED7">
            <w:pPr>
              <w:pStyle w:val="Tabletext"/>
              <w:jc w:val="center"/>
            </w:pPr>
          </w:p>
        </w:tc>
        <w:tc>
          <w:tcPr>
            <w:tcW w:w="636" w:type="dxa"/>
            <w:vAlign w:val="center"/>
          </w:tcPr>
          <w:p w14:paraId="1E8B1271" w14:textId="77777777" w:rsidR="00334ED7" w:rsidRDefault="00334ED7" w:rsidP="00334ED7">
            <w:pPr>
              <w:pStyle w:val="Tabletext"/>
              <w:jc w:val="center"/>
            </w:pPr>
            <w:r>
              <w:t>1</w:t>
            </w:r>
          </w:p>
        </w:tc>
        <w:tc>
          <w:tcPr>
            <w:tcW w:w="636" w:type="dxa"/>
            <w:vAlign w:val="center"/>
          </w:tcPr>
          <w:p w14:paraId="584F2A48" w14:textId="77777777" w:rsidR="00334ED7" w:rsidRDefault="00334ED7" w:rsidP="00334ED7">
            <w:pPr>
              <w:pStyle w:val="Tabletext"/>
              <w:jc w:val="center"/>
            </w:pPr>
            <w:r>
              <w:t>1</w:t>
            </w:r>
          </w:p>
        </w:tc>
        <w:tc>
          <w:tcPr>
            <w:tcW w:w="636" w:type="dxa"/>
            <w:vAlign w:val="center"/>
          </w:tcPr>
          <w:p w14:paraId="7015E398" w14:textId="77777777" w:rsidR="00334ED7" w:rsidRDefault="00334ED7" w:rsidP="00334ED7">
            <w:pPr>
              <w:pStyle w:val="Tabletext"/>
              <w:jc w:val="center"/>
            </w:pPr>
            <w:r>
              <w:t>1</w:t>
            </w:r>
          </w:p>
        </w:tc>
        <w:tc>
          <w:tcPr>
            <w:tcW w:w="637" w:type="dxa"/>
            <w:vAlign w:val="center"/>
          </w:tcPr>
          <w:p w14:paraId="12C93D73" w14:textId="77777777" w:rsidR="00334ED7" w:rsidRDefault="00334ED7" w:rsidP="00334ED7">
            <w:pPr>
              <w:pStyle w:val="Tabletext"/>
              <w:jc w:val="center"/>
            </w:pPr>
            <w:r>
              <w:t>1</w:t>
            </w:r>
          </w:p>
        </w:tc>
        <w:tc>
          <w:tcPr>
            <w:tcW w:w="636" w:type="dxa"/>
            <w:vAlign w:val="center"/>
          </w:tcPr>
          <w:p w14:paraId="4D4728BD" w14:textId="77777777" w:rsidR="00334ED7" w:rsidRDefault="00334ED7" w:rsidP="00334ED7">
            <w:pPr>
              <w:pStyle w:val="Tabletext"/>
              <w:jc w:val="center"/>
            </w:pPr>
            <w:r>
              <w:t>1</w:t>
            </w:r>
          </w:p>
        </w:tc>
        <w:tc>
          <w:tcPr>
            <w:tcW w:w="636" w:type="dxa"/>
            <w:vAlign w:val="center"/>
          </w:tcPr>
          <w:p w14:paraId="3DF2AAD5" w14:textId="77777777" w:rsidR="00334ED7" w:rsidRDefault="00334ED7" w:rsidP="00334ED7">
            <w:pPr>
              <w:pStyle w:val="Tabletext"/>
              <w:jc w:val="center"/>
            </w:pPr>
            <w:r>
              <w:t>1</w:t>
            </w:r>
          </w:p>
        </w:tc>
        <w:tc>
          <w:tcPr>
            <w:tcW w:w="636" w:type="dxa"/>
            <w:gridSpan w:val="2"/>
            <w:vAlign w:val="center"/>
          </w:tcPr>
          <w:p w14:paraId="219094DB" w14:textId="77777777" w:rsidR="00334ED7" w:rsidRDefault="00334ED7" w:rsidP="00334ED7">
            <w:pPr>
              <w:pStyle w:val="Tabletext"/>
              <w:jc w:val="center"/>
            </w:pPr>
            <w:r>
              <w:t>1</w:t>
            </w:r>
          </w:p>
        </w:tc>
        <w:tc>
          <w:tcPr>
            <w:tcW w:w="637" w:type="dxa"/>
            <w:vAlign w:val="center"/>
          </w:tcPr>
          <w:p w14:paraId="42AB697A" w14:textId="77777777" w:rsidR="00334ED7" w:rsidRDefault="00334ED7" w:rsidP="00334ED7">
            <w:pPr>
              <w:pStyle w:val="Tabletext"/>
              <w:jc w:val="center"/>
            </w:pPr>
            <w:r>
              <w:t>1</w:t>
            </w:r>
          </w:p>
        </w:tc>
      </w:tr>
      <w:tr w:rsidR="00334ED7" w14:paraId="7DC5AFDE" w14:textId="77777777" w:rsidTr="00334ED7">
        <w:trPr>
          <w:cantSplit/>
        </w:trPr>
        <w:tc>
          <w:tcPr>
            <w:tcW w:w="1544" w:type="dxa"/>
            <w:vAlign w:val="bottom"/>
          </w:tcPr>
          <w:p w14:paraId="530CA499" w14:textId="77777777" w:rsidR="00334ED7" w:rsidRDefault="00334ED7" w:rsidP="005D6EF4">
            <w:pPr>
              <w:pStyle w:val="Tabletext"/>
            </w:pPr>
          </w:p>
        </w:tc>
        <w:tc>
          <w:tcPr>
            <w:tcW w:w="4432" w:type="dxa"/>
            <w:vAlign w:val="bottom"/>
          </w:tcPr>
          <w:p w14:paraId="27135893" w14:textId="77777777" w:rsidR="00334ED7" w:rsidRDefault="00334ED7" w:rsidP="005D6EF4">
            <w:pPr>
              <w:pStyle w:val="Tabletext"/>
            </w:pPr>
            <w:r>
              <w:t>Age of child 2</w:t>
            </w:r>
          </w:p>
        </w:tc>
        <w:tc>
          <w:tcPr>
            <w:tcW w:w="636" w:type="dxa"/>
            <w:gridSpan w:val="2"/>
            <w:vAlign w:val="center"/>
          </w:tcPr>
          <w:p w14:paraId="2C39D4D2" w14:textId="77777777" w:rsidR="00334ED7" w:rsidRDefault="00334ED7" w:rsidP="00334ED7">
            <w:pPr>
              <w:pStyle w:val="Tabletext"/>
              <w:jc w:val="center"/>
            </w:pPr>
          </w:p>
        </w:tc>
        <w:tc>
          <w:tcPr>
            <w:tcW w:w="636" w:type="dxa"/>
            <w:gridSpan w:val="2"/>
            <w:vAlign w:val="center"/>
          </w:tcPr>
          <w:p w14:paraId="41A658D3" w14:textId="77777777" w:rsidR="00334ED7" w:rsidRDefault="00334ED7" w:rsidP="00334ED7">
            <w:pPr>
              <w:pStyle w:val="Tabletext"/>
              <w:jc w:val="center"/>
            </w:pPr>
          </w:p>
        </w:tc>
        <w:tc>
          <w:tcPr>
            <w:tcW w:w="636" w:type="dxa"/>
            <w:vAlign w:val="center"/>
          </w:tcPr>
          <w:p w14:paraId="25AA7D02" w14:textId="77777777" w:rsidR="00334ED7" w:rsidRDefault="00334ED7" w:rsidP="00334ED7">
            <w:pPr>
              <w:pStyle w:val="Tabletext"/>
              <w:jc w:val="center"/>
            </w:pPr>
          </w:p>
        </w:tc>
        <w:tc>
          <w:tcPr>
            <w:tcW w:w="637" w:type="dxa"/>
            <w:vAlign w:val="center"/>
          </w:tcPr>
          <w:p w14:paraId="188A6DDA" w14:textId="77777777" w:rsidR="00334ED7" w:rsidRDefault="00334ED7" w:rsidP="00334ED7">
            <w:pPr>
              <w:pStyle w:val="Tabletext"/>
              <w:jc w:val="center"/>
            </w:pPr>
          </w:p>
        </w:tc>
        <w:tc>
          <w:tcPr>
            <w:tcW w:w="636" w:type="dxa"/>
            <w:vAlign w:val="center"/>
          </w:tcPr>
          <w:p w14:paraId="11A4F98C" w14:textId="77777777" w:rsidR="00334ED7" w:rsidRDefault="00334ED7" w:rsidP="00334ED7">
            <w:pPr>
              <w:pStyle w:val="Tabletext"/>
              <w:jc w:val="center"/>
            </w:pPr>
            <w:r>
              <w:t>1</w:t>
            </w:r>
          </w:p>
        </w:tc>
        <w:tc>
          <w:tcPr>
            <w:tcW w:w="636" w:type="dxa"/>
            <w:vAlign w:val="center"/>
          </w:tcPr>
          <w:p w14:paraId="01062FED" w14:textId="77777777" w:rsidR="00334ED7" w:rsidRDefault="00334ED7" w:rsidP="00334ED7">
            <w:pPr>
              <w:pStyle w:val="Tabletext"/>
              <w:jc w:val="center"/>
            </w:pPr>
            <w:r>
              <w:t>1</w:t>
            </w:r>
          </w:p>
        </w:tc>
        <w:tc>
          <w:tcPr>
            <w:tcW w:w="636" w:type="dxa"/>
            <w:vAlign w:val="center"/>
          </w:tcPr>
          <w:p w14:paraId="6569562F" w14:textId="77777777" w:rsidR="00334ED7" w:rsidRDefault="00334ED7" w:rsidP="00334ED7">
            <w:pPr>
              <w:pStyle w:val="Tabletext"/>
              <w:jc w:val="center"/>
            </w:pPr>
            <w:r>
              <w:t>1</w:t>
            </w:r>
          </w:p>
        </w:tc>
        <w:tc>
          <w:tcPr>
            <w:tcW w:w="637" w:type="dxa"/>
            <w:vAlign w:val="center"/>
          </w:tcPr>
          <w:p w14:paraId="151C4708" w14:textId="77777777" w:rsidR="00334ED7" w:rsidRDefault="00334ED7" w:rsidP="00334ED7">
            <w:pPr>
              <w:pStyle w:val="Tabletext"/>
              <w:jc w:val="center"/>
            </w:pPr>
            <w:r>
              <w:t>1</w:t>
            </w:r>
          </w:p>
        </w:tc>
        <w:tc>
          <w:tcPr>
            <w:tcW w:w="636" w:type="dxa"/>
            <w:vAlign w:val="center"/>
          </w:tcPr>
          <w:p w14:paraId="78DDC9CE" w14:textId="77777777" w:rsidR="00334ED7" w:rsidRDefault="00334ED7" w:rsidP="00334ED7">
            <w:pPr>
              <w:pStyle w:val="Tabletext"/>
              <w:jc w:val="center"/>
            </w:pPr>
            <w:r>
              <w:t>1</w:t>
            </w:r>
          </w:p>
        </w:tc>
        <w:tc>
          <w:tcPr>
            <w:tcW w:w="636" w:type="dxa"/>
            <w:vAlign w:val="center"/>
          </w:tcPr>
          <w:p w14:paraId="6F93E41C" w14:textId="77777777" w:rsidR="00334ED7" w:rsidRDefault="00334ED7" w:rsidP="00334ED7">
            <w:pPr>
              <w:pStyle w:val="Tabletext"/>
              <w:jc w:val="center"/>
            </w:pPr>
            <w:r>
              <w:t>1</w:t>
            </w:r>
          </w:p>
        </w:tc>
        <w:tc>
          <w:tcPr>
            <w:tcW w:w="636" w:type="dxa"/>
            <w:gridSpan w:val="2"/>
            <w:vAlign w:val="center"/>
          </w:tcPr>
          <w:p w14:paraId="17A3052E" w14:textId="77777777" w:rsidR="00334ED7" w:rsidRDefault="00334ED7" w:rsidP="00334ED7">
            <w:pPr>
              <w:pStyle w:val="Tabletext"/>
              <w:jc w:val="center"/>
            </w:pPr>
            <w:r>
              <w:t>1</w:t>
            </w:r>
          </w:p>
        </w:tc>
        <w:tc>
          <w:tcPr>
            <w:tcW w:w="637" w:type="dxa"/>
            <w:vAlign w:val="center"/>
          </w:tcPr>
          <w:p w14:paraId="640A64B0" w14:textId="77777777" w:rsidR="00334ED7" w:rsidRDefault="00334ED7" w:rsidP="00334ED7">
            <w:pPr>
              <w:pStyle w:val="Tabletext"/>
              <w:jc w:val="center"/>
            </w:pPr>
            <w:r>
              <w:t>1</w:t>
            </w:r>
          </w:p>
        </w:tc>
      </w:tr>
      <w:tr w:rsidR="00334ED7" w14:paraId="2D9EE98C" w14:textId="77777777" w:rsidTr="00334ED7">
        <w:trPr>
          <w:cantSplit/>
        </w:trPr>
        <w:tc>
          <w:tcPr>
            <w:tcW w:w="1544" w:type="dxa"/>
            <w:vAlign w:val="bottom"/>
          </w:tcPr>
          <w:p w14:paraId="23F8C220" w14:textId="77777777" w:rsidR="00334ED7" w:rsidRDefault="00334ED7" w:rsidP="005D6EF4">
            <w:pPr>
              <w:pStyle w:val="Tabletext"/>
            </w:pPr>
          </w:p>
        </w:tc>
        <w:tc>
          <w:tcPr>
            <w:tcW w:w="4432" w:type="dxa"/>
            <w:vAlign w:val="bottom"/>
          </w:tcPr>
          <w:p w14:paraId="193BFD73" w14:textId="77777777" w:rsidR="00334ED7" w:rsidRDefault="00334ED7" w:rsidP="005D6EF4">
            <w:pPr>
              <w:pStyle w:val="Tabletext"/>
            </w:pPr>
            <w:r>
              <w:t>Age of child 3</w:t>
            </w:r>
          </w:p>
        </w:tc>
        <w:tc>
          <w:tcPr>
            <w:tcW w:w="636" w:type="dxa"/>
            <w:gridSpan w:val="2"/>
            <w:vAlign w:val="center"/>
          </w:tcPr>
          <w:p w14:paraId="2D76E49E" w14:textId="77777777" w:rsidR="00334ED7" w:rsidRDefault="00334ED7" w:rsidP="00334ED7">
            <w:pPr>
              <w:pStyle w:val="Tabletext"/>
              <w:jc w:val="center"/>
            </w:pPr>
          </w:p>
        </w:tc>
        <w:tc>
          <w:tcPr>
            <w:tcW w:w="636" w:type="dxa"/>
            <w:gridSpan w:val="2"/>
            <w:vAlign w:val="center"/>
          </w:tcPr>
          <w:p w14:paraId="452D51F2" w14:textId="77777777" w:rsidR="00334ED7" w:rsidRDefault="00334ED7" w:rsidP="00334ED7">
            <w:pPr>
              <w:pStyle w:val="Tabletext"/>
              <w:jc w:val="center"/>
            </w:pPr>
          </w:p>
        </w:tc>
        <w:tc>
          <w:tcPr>
            <w:tcW w:w="636" w:type="dxa"/>
            <w:vAlign w:val="center"/>
          </w:tcPr>
          <w:p w14:paraId="76AD94DE" w14:textId="77777777" w:rsidR="00334ED7" w:rsidRDefault="00334ED7" w:rsidP="00334ED7">
            <w:pPr>
              <w:pStyle w:val="Tabletext"/>
              <w:jc w:val="center"/>
            </w:pPr>
          </w:p>
        </w:tc>
        <w:tc>
          <w:tcPr>
            <w:tcW w:w="637" w:type="dxa"/>
            <w:vAlign w:val="center"/>
          </w:tcPr>
          <w:p w14:paraId="7C34EE53" w14:textId="77777777" w:rsidR="00334ED7" w:rsidRDefault="00334ED7" w:rsidP="00334ED7">
            <w:pPr>
              <w:pStyle w:val="Tabletext"/>
              <w:jc w:val="center"/>
            </w:pPr>
          </w:p>
        </w:tc>
        <w:tc>
          <w:tcPr>
            <w:tcW w:w="636" w:type="dxa"/>
            <w:vAlign w:val="center"/>
          </w:tcPr>
          <w:p w14:paraId="15A7D2BA" w14:textId="77777777" w:rsidR="00334ED7" w:rsidRDefault="00334ED7" w:rsidP="00334ED7">
            <w:pPr>
              <w:pStyle w:val="Tabletext"/>
              <w:jc w:val="center"/>
            </w:pPr>
          </w:p>
        </w:tc>
        <w:tc>
          <w:tcPr>
            <w:tcW w:w="636" w:type="dxa"/>
            <w:vAlign w:val="center"/>
          </w:tcPr>
          <w:p w14:paraId="624BE4B0" w14:textId="77777777" w:rsidR="00334ED7" w:rsidRDefault="00334ED7" w:rsidP="00334ED7">
            <w:pPr>
              <w:pStyle w:val="Tabletext"/>
              <w:jc w:val="center"/>
            </w:pPr>
            <w:r>
              <w:t>1</w:t>
            </w:r>
          </w:p>
        </w:tc>
        <w:tc>
          <w:tcPr>
            <w:tcW w:w="636" w:type="dxa"/>
            <w:vAlign w:val="center"/>
          </w:tcPr>
          <w:p w14:paraId="149119D8" w14:textId="77777777" w:rsidR="00334ED7" w:rsidRDefault="00334ED7" w:rsidP="00334ED7">
            <w:pPr>
              <w:pStyle w:val="Tabletext"/>
              <w:jc w:val="center"/>
            </w:pPr>
            <w:r>
              <w:t>1</w:t>
            </w:r>
          </w:p>
        </w:tc>
        <w:tc>
          <w:tcPr>
            <w:tcW w:w="637" w:type="dxa"/>
            <w:vAlign w:val="center"/>
          </w:tcPr>
          <w:p w14:paraId="1D992825" w14:textId="77777777" w:rsidR="00334ED7" w:rsidRDefault="00334ED7" w:rsidP="00334ED7">
            <w:pPr>
              <w:pStyle w:val="Tabletext"/>
              <w:jc w:val="center"/>
            </w:pPr>
            <w:r>
              <w:t>1</w:t>
            </w:r>
          </w:p>
        </w:tc>
        <w:tc>
          <w:tcPr>
            <w:tcW w:w="636" w:type="dxa"/>
            <w:vAlign w:val="center"/>
          </w:tcPr>
          <w:p w14:paraId="17A5E185" w14:textId="77777777" w:rsidR="00334ED7" w:rsidRDefault="00334ED7" w:rsidP="00334ED7">
            <w:pPr>
              <w:pStyle w:val="Tabletext"/>
              <w:jc w:val="center"/>
            </w:pPr>
            <w:r>
              <w:t>1</w:t>
            </w:r>
          </w:p>
        </w:tc>
        <w:tc>
          <w:tcPr>
            <w:tcW w:w="636" w:type="dxa"/>
            <w:vAlign w:val="center"/>
          </w:tcPr>
          <w:p w14:paraId="51C96922" w14:textId="77777777" w:rsidR="00334ED7" w:rsidRDefault="00334ED7" w:rsidP="00334ED7">
            <w:pPr>
              <w:pStyle w:val="Tabletext"/>
              <w:jc w:val="center"/>
            </w:pPr>
            <w:r>
              <w:t>1</w:t>
            </w:r>
          </w:p>
        </w:tc>
        <w:tc>
          <w:tcPr>
            <w:tcW w:w="636" w:type="dxa"/>
            <w:gridSpan w:val="2"/>
            <w:vAlign w:val="center"/>
          </w:tcPr>
          <w:p w14:paraId="36D31192" w14:textId="77777777" w:rsidR="00334ED7" w:rsidRDefault="00334ED7" w:rsidP="00334ED7">
            <w:pPr>
              <w:pStyle w:val="Tabletext"/>
              <w:jc w:val="center"/>
            </w:pPr>
            <w:r>
              <w:t>1</w:t>
            </w:r>
          </w:p>
        </w:tc>
        <w:tc>
          <w:tcPr>
            <w:tcW w:w="637" w:type="dxa"/>
            <w:vAlign w:val="center"/>
          </w:tcPr>
          <w:p w14:paraId="5A55EE2C" w14:textId="77777777" w:rsidR="00334ED7" w:rsidRDefault="00334ED7" w:rsidP="00334ED7">
            <w:pPr>
              <w:pStyle w:val="Tabletext"/>
              <w:jc w:val="center"/>
            </w:pPr>
            <w:r>
              <w:t>1</w:t>
            </w:r>
          </w:p>
        </w:tc>
      </w:tr>
      <w:tr w:rsidR="00334ED7" w14:paraId="08F66983" w14:textId="77777777" w:rsidTr="00334ED7">
        <w:trPr>
          <w:cantSplit/>
        </w:trPr>
        <w:tc>
          <w:tcPr>
            <w:tcW w:w="1544" w:type="dxa"/>
            <w:vAlign w:val="bottom"/>
          </w:tcPr>
          <w:p w14:paraId="4472785A" w14:textId="77777777" w:rsidR="00334ED7" w:rsidRDefault="00334ED7" w:rsidP="005D6EF4">
            <w:pPr>
              <w:pStyle w:val="Tabletext"/>
            </w:pPr>
          </w:p>
        </w:tc>
        <w:tc>
          <w:tcPr>
            <w:tcW w:w="4432" w:type="dxa"/>
            <w:vAlign w:val="bottom"/>
          </w:tcPr>
          <w:p w14:paraId="767FDC06" w14:textId="77777777" w:rsidR="00334ED7" w:rsidRDefault="00334ED7" w:rsidP="005D6EF4">
            <w:pPr>
              <w:pStyle w:val="Tabletext"/>
            </w:pPr>
            <w:r>
              <w:t>Age of child 4</w:t>
            </w:r>
          </w:p>
        </w:tc>
        <w:tc>
          <w:tcPr>
            <w:tcW w:w="636" w:type="dxa"/>
            <w:gridSpan w:val="2"/>
            <w:vAlign w:val="center"/>
          </w:tcPr>
          <w:p w14:paraId="2228CF63" w14:textId="77777777" w:rsidR="00334ED7" w:rsidRDefault="00334ED7" w:rsidP="00334ED7">
            <w:pPr>
              <w:pStyle w:val="Tabletext"/>
              <w:jc w:val="center"/>
            </w:pPr>
          </w:p>
        </w:tc>
        <w:tc>
          <w:tcPr>
            <w:tcW w:w="636" w:type="dxa"/>
            <w:gridSpan w:val="2"/>
            <w:vAlign w:val="center"/>
          </w:tcPr>
          <w:p w14:paraId="12A8D086" w14:textId="77777777" w:rsidR="00334ED7" w:rsidRDefault="00334ED7" w:rsidP="00334ED7">
            <w:pPr>
              <w:pStyle w:val="Tabletext"/>
              <w:jc w:val="center"/>
            </w:pPr>
          </w:p>
        </w:tc>
        <w:tc>
          <w:tcPr>
            <w:tcW w:w="636" w:type="dxa"/>
            <w:vAlign w:val="center"/>
          </w:tcPr>
          <w:p w14:paraId="71546A10" w14:textId="77777777" w:rsidR="00334ED7" w:rsidRDefault="00334ED7" w:rsidP="00334ED7">
            <w:pPr>
              <w:pStyle w:val="Tabletext"/>
              <w:jc w:val="center"/>
            </w:pPr>
          </w:p>
        </w:tc>
        <w:tc>
          <w:tcPr>
            <w:tcW w:w="637" w:type="dxa"/>
            <w:vAlign w:val="center"/>
          </w:tcPr>
          <w:p w14:paraId="4E75C94B" w14:textId="77777777" w:rsidR="00334ED7" w:rsidRDefault="00334ED7" w:rsidP="00334ED7">
            <w:pPr>
              <w:pStyle w:val="Tabletext"/>
              <w:jc w:val="center"/>
            </w:pPr>
          </w:p>
        </w:tc>
        <w:tc>
          <w:tcPr>
            <w:tcW w:w="636" w:type="dxa"/>
            <w:vAlign w:val="center"/>
          </w:tcPr>
          <w:p w14:paraId="17B8283A" w14:textId="77777777" w:rsidR="00334ED7" w:rsidRDefault="00334ED7" w:rsidP="00334ED7">
            <w:pPr>
              <w:pStyle w:val="Tabletext"/>
              <w:jc w:val="center"/>
            </w:pPr>
          </w:p>
        </w:tc>
        <w:tc>
          <w:tcPr>
            <w:tcW w:w="636" w:type="dxa"/>
            <w:vAlign w:val="center"/>
          </w:tcPr>
          <w:p w14:paraId="0EEBF4B7" w14:textId="77777777" w:rsidR="00334ED7" w:rsidRDefault="00334ED7" w:rsidP="00334ED7">
            <w:pPr>
              <w:pStyle w:val="Tabletext"/>
              <w:jc w:val="center"/>
            </w:pPr>
            <w:r>
              <w:t>1</w:t>
            </w:r>
          </w:p>
        </w:tc>
        <w:tc>
          <w:tcPr>
            <w:tcW w:w="636" w:type="dxa"/>
            <w:vAlign w:val="center"/>
          </w:tcPr>
          <w:p w14:paraId="0D17DA70" w14:textId="77777777" w:rsidR="00334ED7" w:rsidRDefault="00334ED7" w:rsidP="00334ED7">
            <w:pPr>
              <w:pStyle w:val="Tabletext"/>
              <w:jc w:val="center"/>
            </w:pPr>
            <w:r>
              <w:t>1</w:t>
            </w:r>
          </w:p>
        </w:tc>
        <w:tc>
          <w:tcPr>
            <w:tcW w:w="637" w:type="dxa"/>
            <w:vAlign w:val="center"/>
          </w:tcPr>
          <w:p w14:paraId="6723B8E0" w14:textId="77777777" w:rsidR="00334ED7" w:rsidRDefault="00334ED7" w:rsidP="00334ED7">
            <w:pPr>
              <w:pStyle w:val="Tabletext"/>
              <w:jc w:val="center"/>
            </w:pPr>
            <w:r>
              <w:t>1</w:t>
            </w:r>
          </w:p>
        </w:tc>
        <w:tc>
          <w:tcPr>
            <w:tcW w:w="636" w:type="dxa"/>
            <w:vAlign w:val="center"/>
          </w:tcPr>
          <w:p w14:paraId="6078606F" w14:textId="77777777" w:rsidR="00334ED7" w:rsidRDefault="00334ED7" w:rsidP="00334ED7">
            <w:pPr>
              <w:pStyle w:val="Tabletext"/>
              <w:jc w:val="center"/>
            </w:pPr>
            <w:r>
              <w:t>1</w:t>
            </w:r>
          </w:p>
        </w:tc>
        <w:tc>
          <w:tcPr>
            <w:tcW w:w="636" w:type="dxa"/>
            <w:vAlign w:val="center"/>
          </w:tcPr>
          <w:p w14:paraId="05187438" w14:textId="77777777" w:rsidR="00334ED7" w:rsidRDefault="00334ED7" w:rsidP="00334ED7">
            <w:pPr>
              <w:pStyle w:val="Tabletext"/>
              <w:jc w:val="center"/>
            </w:pPr>
          </w:p>
        </w:tc>
        <w:tc>
          <w:tcPr>
            <w:tcW w:w="636" w:type="dxa"/>
            <w:gridSpan w:val="2"/>
            <w:vAlign w:val="center"/>
          </w:tcPr>
          <w:p w14:paraId="162F3F6B" w14:textId="77777777" w:rsidR="00334ED7" w:rsidRDefault="00334ED7" w:rsidP="00334ED7">
            <w:pPr>
              <w:pStyle w:val="Tabletext"/>
              <w:jc w:val="center"/>
            </w:pPr>
            <w:r>
              <w:t>1</w:t>
            </w:r>
          </w:p>
        </w:tc>
        <w:tc>
          <w:tcPr>
            <w:tcW w:w="637" w:type="dxa"/>
            <w:vAlign w:val="center"/>
          </w:tcPr>
          <w:p w14:paraId="2DA0B2C1" w14:textId="77777777" w:rsidR="00334ED7" w:rsidRDefault="00334ED7" w:rsidP="00334ED7">
            <w:pPr>
              <w:pStyle w:val="Tabletext"/>
              <w:jc w:val="center"/>
            </w:pPr>
            <w:r>
              <w:t>1</w:t>
            </w:r>
          </w:p>
        </w:tc>
      </w:tr>
      <w:tr w:rsidR="00334ED7" w14:paraId="32D04887" w14:textId="77777777" w:rsidTr="00334ED7">
        <w:trPr>
          <w:cantSplit/>
        </w:trPr>
        <w:tc>
          <w:tcPr>
            <w:tcW w:w="1544" w:type="dxa"/>
            <w:vAlign w:val="bottom"/>
          </w:tcPr>
          <w:p w14:paraId="703A806F" w14:textId="77777777" w:rsidR="00334ED7" w:rsidRDefault="00334ED7" w:rsidP="005D6EF4">
            <w:pPr>
              <w:pStyle w:val="Tabletext"/>
            </w:pPr>
          </w:p>
        </w:tc>
        <w:tc>
          <w:tcPr>
            <w:tcW w:w="4432" w:type="dxa"/>
            <w:vAlign w:val="bottom"/>
          </w:tcPr>
          <w:p w14:paraId="0F5E04DC" w14:textId="77777777" w:rsidR="00334ED7" w:rsidRDefault="00334ED7" w:rsidP="005D6EF4">
            <w:pPr>
              <w:pStyle w:val="Tabletext"/>
            </w:pPr>
            <w:r>
              <w:t>Age of child 5</w:t>
            </w:r>
          </w:p>
        </w:tc>
        <w:tc>
          <w:tcPr>
            <w:tcW w:w="636" w:type="dxa"/>
            <w:gridSpan w:val="2"/>
            <w:vAlign w:val="center"/>
          </w:tcPr>
          <w:p w14:paraId="24ED1A01" w14:textId="77777777" w:rsidR="00334ED7" w:rsidRDefault="00334ED7" w:rsidP="00334ED7">
            <w:pPr>
              <w:pStyle w:val="Tabletext"/>
              <w:jc w:val="center"/>
            </w:pPr>
          </w:p>
        </w:tc>
        <w:tc>
          <w:tcPr>
            <w:tcW w:w="636" w:type="dxa"/>
            <w:gridSpan w:val="2"/>
            <w:vAlign w:val="center"/>
          </w:tcPr>
          <w:p w14:paraId="370B670A" w14:textId="77777777" w:rsidR="00334ED7" w:rsidRDefault="00334ED7" w:rsidP="00334ED7">
            <w:pPr>
              <w:pStyle w:val="Tabletext"/>
              <w:jc w:val="center"/>
            </w:pPr>
          </w:p>
        </w:tc>
        <w:tc>
          <w:tcPr>
            <w:tcW w:w="636" w:type="dxa"/>
            <w:vAlign w:val="center"/>
          </w:tcPr>
          <w:p w14:paraId="4B7CB9D5" w14:textId="77777777" w:rsidR="00334ED7" w:rsidRDefault="00334ED7" w:rsidP="00334ED7">
            <w:pPr>
              <w:pStyle w:val="Tabletext"/>
              <w:jc w:val="center"/>
            </w:pPr>
          </w:p>
        </w:tc>
        <w:tc>
          <w:tcPr>
            <w:tcW w:w="637" w:type="dxa"/>
            <w:vAlign w:val="center"/>
          </w:tcPr>
          <w:p w14:paraId="0AF1F9FF" w14:textId="77777777" w:rsidR="00334ED7" w:rsidRDefault="00334ED7" w:rsidP="00334ED7">
            <w:pPr>
              <w:pStyle w:val="Tabletext"/>
              <w:jc w:val="center"/>
            </w:pPr>
          </w:p>
        </w:tc>
        <w:tc>
          <w:tcPr>
            <w:tcW w:w="636" w:type="dxa"/>
            <w:vAlign w:val="center"/>
          </w:tcPr>
          <w:p w14:paraId="00106868" w14:textId="77777777" w:rsidR="00334ED7" w:rsidRDefault="00334ED7" w:rsidP="00334ED7">
            <w:pPr>
              <w:pStyle w:val="Tabletext"/>
              <w:jc w:val="center"/>
            </w:pPr>
          </w:p>
        </w:tc>
        <w:tc>
          <w:tcPr>
            <w:tcW w:w="636" w:type="dxa"/>
            <w:vAlign w:val="center"/>
          </w:tcPr>
          <w:p w14:paraId="10821D2C" w14:textId="77777777" w:rsidR="00334ED7" w:rsidRDefault="00334ED7" w:rsidP="00334ED7">
            <w:pPr>
              <w:pStyle w:val="Tabletext"/>
              <w:jc w:val="center"/>
            </w:pPr>
          </w:p>
        </w:tc>
        <w:tc>
          <w:tcPr>
            <w:tcW w:w="636" w:type="dxa"/>
            <w:vAlign w:val="center"/>
          </w:tcPr>
          <w:p w14:paraId="6AA5EE16" w14:textId="77777777" w:rsidR="00334ED7" w:rsidRDefault="00334ED7" w:rsidP="00334ED7">
            <w:pPr>
              <w:pStyle w:val="Tabletext"/>
              <w:jc w:val="center"/>
            </w:pPr>
            <w:r>
              <w:t>1</w:t>
            </w:r>
          </w:p>
        </w:tc>
        <w:tc>
          <w:tcPr>
            <w:tcW w:w="637" w:type="dxa"/>
            <w:vAlign w:val="center"/>
          </w:tcPr>
          <w:p w14:paraId="7AABA5F6" w14:textId="77777777" w:rsidR="00334ED7" w:rsidRDefault="00334ED7" w:rsidP="00334ED7">
            <w:pPr>
              <w:pStyle w:val="Tabletext"/>
              <w:jc w:val="center"/>
            </w:pPr>
            <w:r>
              <w:t>1</w:t>
            </w:r>
          </w:p>
        </w:tc>
        <w:tc>
          <w:tcPr>
            <w:tcW w:w="636" w:type="dxa"/>
            <w:vAlign w:val="center"/>
          </w:tcPr>
          <w:p w14:paraId="260AD28B" w14:textId="77777777" w:rsidR="00334ED7" w:rsidRDefault="00334ED7" w:rsidP="00334ED7">
            <w:pPr>
              <w:pStyle w:val="Tabletext"/>
              <w:jc w:val="center"/>
            </w:pPr>
            <w:r>
              <w:t>1</w:t>
            </w:r>
          </w:p>
        </w:tc>
        <w:tc>
          <w:tcPr>
            <w:tcW w:w="636" w:type="dxa"/>
            <w:vAlign w:val="center"/>
          </w:tcPr>
          <w:p w14:paraId="083BE1DC" w14:textId="77777777" w:rsidR="00334ED7" w:rsidRDefault="00334ED7" w:rsidP="00334ED7">
            <w:pPr>
              <w:pStyle w:val="Tabletext"/>
              <w:jc w:val="center"/>
            </w:pPr>
          </w:p>
        </w:tc>
        <w:tc>
          <w:tcPr>
            <w:tcW w:w="636" w:type="dxa"/>
            <w:gridSpan w:val="2"/>
            <w:vAlign w:val="center"/>
          </w:tcPr>
          <w:p w14:paraId="7C5473B5" w14:textId="77777777" w:rsidR="00334ED7" w:rsidRDefault="00334ED7" w:rsidP="00334ED7">
            <w:pPr>
              <w:pStyle w:val="Tabletext"/>
              <w:jc w:val="center"/>
            </w:pPr>
          </w:p>
        </w:tc>
        <w:tc>
          <w:tcPr>
            <w:tcW w:w="637" w:type="dxa"/>
            <w:vAlign w:val="center"/>
          </w:tcPr>
          <w:p w14:paraId="4EE7EF33" w14:textId="77777777" w:rsidR="00334ED7" w:rsidRDefault="00334ED7" w:rsidP="00334ED7">
            <w:pPr>
              <w:pStyle w:val="Tabletext"/>
              <w:jc w:val="center"/>
            </w:pPr>
            <w:r>
              <w:t>1</w:t>
            </w:r>
          </w:p>
        </w:tc>
      </w:tr>
      <w:tr w:rsidR="00334ED7" w14:paraId="24F06E85" w14:textId="77777777" w:rsidTr="00334ED7">
        <w:trPr>
          <w:cantSplit/>
        </w:trPr>
        <w:tc>
          <w:tcPr>
            <w:tcW w:w="1544" w:type="dxa"/>
            <w:vAlign w:val="bottom"/>
          </w:tcPr>
          <w:p w14:paraId="7B7B2414" w14:textId="77777777" w:rsidR="00334ED7" w:rsidRDefault="00334ED7" w:rsidP="005D6EF4">
            <w:pPr>
              <w:pStyle w:val="Tabletext"/>
            </w:pPr>
          </w:p>
        </w:tc>
        <w:tc>
          <w:tcPr>
            <w:tcW w:w="4432" w:type="dxa"/>
            <w:vAlign w:val="bottom"/>
          </w:tcPr>
          <w:p w14:paraId="3E240695" w14:textId="77777777" w:rsidR="00334ED7" w:rsidRDefault="00334ED7" w:rsidP="005D6EF4">
            <w:pPr>
              <w:pStyle w:val="Tabletext"/>
            </w:pPr>
            <w:r>
              <w:t>Age of child 6</w:t>
            </w:r>
          </w:p>
        </w:tc>
        <w:tc>
          <w:tcPr>
            <w:tcW w:w="636" w:type="dxa"/>
            <w:gridSpan w:val="2"/>
            <w:vAlign w:val="center"/>
          </w:tcPr>
          <w:p w14:paraId="071D4A97" w14:textId="77777777" w:rsidR="00334ED7" w:rsidRDefault="00334ED7" w:rsidP="00334ED7">
            <w:pPr>
              <w:pStyle w:val="Tabletext"/>
              <w:jc w:val="center"/>
            </w:pPr>
          </w:p>
        </w:tc>
        <w:tc>
          <w:tcPr>
            <w:tcW w:w="636" w:type="dxa"/>
            <w:gridSpan w:val="2"/>
            <w:vAlign w:val="center"/>
          </w:tcPr>
          <w:p w14:paraId="09C328C6" w14:textId="77777777" w:rsidR="00334ED7" w:rsidRDefault="00334ED7" w:rsidP="00334ED7">
            <w:pPr>
              <w:pStyle w:val="Tabletext"/>
              <w:jc w:val="center"/>
            </w:pPr>
          </w:p>
        </w:tc>
        <w:tc>
          <w:tcPr>
            <w:tcW w:w="636" w:type="dxa"/>
            <w:vAlign w:val="center"/>
          </w:tcPr>
          <w:p w14:paraId="1EFFE3F6" w14:textId="77777777" w:rsidR="00334ED7" w:rsidRDefault="00334ED7" w:rsidP="00334ED7">
            <w:pPr>
              <w:pStyle w:val="Tabletext"/>
              <w:jc w:val="center"/>
            </w:pPr>
          </w:p>
        </w:tc>
        <w:tc>
          <w:tcPr>
            <w:tcW w:w="637" w:type="dxa"/>
            <w:vAlign w:val="center"/>
          </w:tcPr>
          <w:p w14:paraId="59D91867" w14:textId="77777777" w:rsidR="00334ED7" w:rsidRDefault="00334ED7" w:rsidP="00334ED7">
            <w:pPr>
              <w:pStyle w:val="Tabletext"/>
              <w:jc w:val="center"/>
            </w:pPr>
          </w:p>
        </w:tc>
        <w:tc>
          <w:tcPr>
            <w:tcW w:w="636" w:type="dxa"/>
            <w:vAlign w:val="center"/>
          </w:tcPr>
          <w:p w14:paraId="7889FE8E" w14:textId="77777777" w:rsidR="00334ED7" w:rsidRDefault="00334ED7" w:rsidP="00334ED7">
            <w:pPr>
              <w:pStyle w:val="Tabletext"/>
              <w:jc w:val="center"/>
            </w:pPr>
          </w:p>
        </w:tc>
        <w:tc>
          <w:tcPr>
            <w:tcW w:w="636" w:type="dxa"/>
            <w:vAlign w:val="center"/>
          </w:tcPr>
          <w:p w14:paraId="60F7974D" w14:textId="77777777" w:rsidR="00334ED7" w:rsidRDefault="00334ED7" w:rsidP="00334ED7">
            <w:pPr>
              <w:pStyle w:val="Tabletext"/>
              <w:jc w:val="center"/>
            </w:pPr>
          </w:p>
        </w:tc>
        <w:tc>
          <w:tcPr>
            <w:tcW w:w="636" w:type="dxa"/>
            <w:vAlign w:val="center"/>
          </w:tcPr>
          <w:p w14:paraId="15745FC8" w14:textId="77777777" w:rsidR="00334ED7" w:rsidRDefault="00334ED7" w:rsidP="00334ED7">
            <w:pPr>
              <w:pStyle w:val="Tabletext"/>
              <w:jc w:val="center"/>
            </w:pPr>
            <w:r>
              <w:t>1</w:t>
            </w:r>
          </w:p>
        </w:tc>
        <w:tc>
          <w:tcPr>
            <w:tcW w:w="637" w:type="dxa"/>
            <w:vAlign w:val="center"/>
          </w:tcPr>
          <w:p w14:paraId="2C8B4A55" w14:textId="77777777" w:rsidR="00334ED7" w:rsidRDefault="00334ED7" w:rsidP="00334ED7">
            <w:pPr>
              <w:pStyle w:val="Tabletext"/>
              <w:jc w:val="center"/>
            </w:pPr>
            <w:r>
              <w:t>1</w:t>
            </w:r>
          </w:p>
        </w:tc>
        <w:tc>
          <w:tcPr>
            <w:tcW w:w="636" w:type="dxa"/>
            <w:vAlign w:val="center"/>
          </w:tcPr>
          <w:p w14:paraId="76AF6E13" w14:textId="77777777" w:rsidR="00334ED7" w:rsidRDefault="00334ED7" w:rsidP="00334ED7">
            <w:pPr>
              <w:pStyle w:val="Tabletext"/>
              <w:jc w:val="center"/>
            </w:pPr>
            <w:r>
              <w:t>1</w:t>
            </w:r>
          </w:p>
        </w:tc>
        <w:tc>
          <w:tcPr>
            <w:tcW w:w="636" w:type="dxa"/>
            <w:vAlign w:val="center"/>
          </w:tcPr>
          <w:p w14:paraId="431ECEE1" w14:textId="77777777" w:rsidR="00334ED7" w:rsidRDefault="00334ED7" w:rsidP="00334ED7">
            <w:pPr>
              <w:pStyle w:val="Tabletext"/>
              <w:jc w:val="center"/>
            </w:pPr>
          </w:p>
        </w:tc>
        <w:tc>
          <w:tcPr>
            <w:tcW w:w="636" w:type="dxa"/>
            <w:gridSpan w:val="2"/>
            <w:vAlign w:val="center"/>
          </w:tcPr>
          <w:p w14:paraId="0FF370DF" w14:textId="77777777" w:rsidR="00334ED7" w:rsidRDefault="00334ED7" w:rsidP="00334ED7">
            <w:pPr>
              <w:pStyle w:val="Tabletext"/>
              <w:jc w:val="center"/>
            </w:pPr>
          </w:p>
        </w:tc>
        <w:tc>
          <w:tcPr>
            <w:tcW w:w="637" w:type="dxa"/>
            <w:vAlign w:val="center"/>
          </w:tcPr>
          <w:p w14:paraId="093DDA68" w14:textId="77777777" w:rsidR="00334ED7" w:rsidRDefault="00334ED7" w:rsidP="00334ED7">
            <w:pPr>
              <w:pStyle w:val="Tabletext"/>
              <w:jc w:val="center"/>
            </w:pPr>
          </w:p>
        </w:tc>
      </w:tr>
      <w:tr w:rsidR="00334ED7" w14:paraId="6F528826" w14:textId="77777777" w:rsidTr="00334ED7">
        <w:trPr>
          <w:cantSplit/>
        </w:trPr>
        <w:tc>
          <w:tcPr>
            <w:tcW w:w="1544" w:type="dxa"/>
            <w:tcBorders>
              <w:bottom w:val="nil"/>
            </w:tcBorders>
            <w:vAlign w:val="bottom"/>
          </w:tcPr>
          <w:p w14:paraId="36CCBAA2" w14:textId="77777777" w:rsidR="00334ED7" w:rsidRDefault="00334ED7" w:rsidP="005D6EF4">
            <w:pPr>
              <w:pStyle w:val="Tabletext"/>
            </w:pPr>
          </w:p>
        </w:tc>
        <w:tc>
          <w:tcPr>
            <w:tcW w:w="4432" w:type="dxa"/>
            <w:tcBorders>
              <w:bottom w:val="nil"/>
            </w:tcBorders>
            <w:vAlign w:val="bottom"/>
          </w:tcPr>
          <w:p w14:paraId="6720BC48" w14:textId="77777777" w:rsidR="00334ED7" w:rsidRDefault="00334ED7" w:rsidP="005D6EF4">
            <w:pPr>
              <w:pStyle w:val="Tabletext"/>
            </w:pPr>
            <w:r>
              <w:t>Age of child 7</w:t>
            </w:r>
          </w:p>
        </w:tc>
        <w:tc>
          <w:tcPr>
            <w:tcW w:w="636" w:type="dxa"/>
            <w:gridSpan w:val="2"/>
            <w:tcBorders>
              <w:bottom w:val="nil"/>
            </w:tcBorders>
            <w:vAlign w:val="center"/>
          </w:tcPr>
          <w:p w14:paraId="6DE3F16B" w14:textId="77777777" w:rsidR="00334ED7" w:rsidRDefault="00334ED7" w:rsidP="00334ED7">
            <w:pPr>
              <w:pStyle w:val="Tabletext"/>
              <w:jc w:val="center"/>
            </w:pPr>
          </w:p>
        </w:tc>
        <w:tc>
          <w:tcPr>
            <w:tcW w:w="636" w:type="dxa"/>
            <w:gridSpan w:val="2"/>
            <w:tcBorders>
              <w:bottom w:val="nil"/>
            </w:tcBorders>
            <w:vAlign w:val="center"/>
          </w:tcPr>
          <w:p w14:paraId="5CB178DA" w14:textId="77777777" w:rsidR="00334ED7" w:rsidRDefault="00334ED7" w:rsidP="00334ED7">
            <w:pPr>
              <w:pStyle w:val="Tabletext"/>
              <w:jc w:val="center"/>
            </w:pPr>
          </w:p>
        </w:tc>
        <w:tc>
          <w:tcPr>
            <w:tcW w:w="636" w:type="dxa"/>
            <w:tcBorders>
              <w:bottom w:val="nil"/>
            </w:tcBorders>
            <w:vAlign w:val="center"/>
          </w:tcPr>
          <w:p w14:paraId="1F761B17" w14:textId="77777777" w:rsidR="00334ED7" w:rsidRDefault="00334ED7" w:rsidP="00334ED7">
            <w:pPr>
              <w:pStyle w:val="Tabletext"/>
              <w:jc w:val="center"/>
            </w:pPr>
          </w:p>
        </w:tc>
        <w:tc>
          <w:tcPr>
            <w:tcW w:w="637" w:type="dxa"/>
            <w:tcBorders>
              <w:bottom w:val="nil"/>
            </w:tcBorders>
            <w:vAlign w:val="center"/>
          </w:tcPr>
          <w:p w14:paraId="10F9F74F" w14:textId="77777777" w:rsidR="00334ED7" w:rsidRDefault="00334ED7" w:rsidP="00334ED7">
            <w:pPr>
              <w:pStyle w:val="Tabletext"/>
              <w:jc w:val="center"/>
            </w:pPr>
          </w:p>
        </w:tc>
        <w:tc>
          <w:tcPr>
            <w:tcW w:w="636" w:type="dxa"/>
            <w:tcBorders>
              <w:bottom w:val="nil"/>
            </w:tcBorders>
            <w:vAlign w:val="center"/>
          </w:tcPr>
          <w:p w14:paraId="60913CC8" w14:textId="77777777" w:rsidR="00334ED7" w:rsidRDefault="00334ED7" w:rsidP="00334ED7">
            <w:pPr>
              <w:pStyle w:val="Tabletext"/>
              <w:jc w:val="center"/>
            </w:pPr>
          </w:p>
        </w:tc>
        <w:tc>
          <w:tcPr>
            <w:tcW w:w="636" w:type="dxa"/>
            <w:tcBorders>
              <w:bottom w:val="nil"/>
            </w:tcBorders>
            <w:vAlign w:val="center"/>
          </w:tcPr>
          <w:p w14:paraId="3ED5AF81" w14:textId="77777777" w:rsidR="00334ED7" w:rsidRDefault="00334ED7" w:rsidP="00334ED7">
            <w:pPr>
              <w:pStyle w:val="Tabletext"/>
              <w:jc w:val="center"/>
            </w:pPr>
          </w:p>
        </w:tc>
        <w:tc>
          <w:tcPr>
            <w:tcW w:w="636" w:type="dxa"/>
            <w:tcBorders>
              <w:bottom w:val="nil"/>
            </w:tcBorders>
            <w:vAlign w:val="center"/>
          </w:tcPr>
          <w:p w14:paraId="26BAC274" w14:textId="77777777" w:rsidR="00334ED7" w:rsidRDefault="00334ED7" w:rsidP="00334ED7">
            <w:pPr>
              <w:pStyle w:val="Tabletext"/>
              <w:jc w:val="center"/>
            </w:pPr>
            <w:r>
              <w:t>1</w:t>
            </w:r>
          </w:p>
        </w:tc>
        <w:tc>
          <w:tcPr>
            <w:tcW w:w="637" w:type="dxa"/>
            <w:tcBorders>
              <w:bottom w:val="nil"/>
            </w:tcBorders>
            <w:vAlign w:val="center"/>
          </w:tcPr>
          <w:p w14:paraId="65C2A6C4" w14:textId="77777777" w:rsidR="00334ED7" w:rsidRDefault="00334ED7" w:rsidP="00334ED7">
            <w:pPr>
              <w:pStyle w:val="Tabletext"/>
              <w:jc w:val="center"/>
            </w:pPr>
          </w:p>
        </w:tc>
        <w:tc>
          <w:tcPr>
            <w:tcW w:w="636" w:type="dxa"/>
            <w:tcBorders>
              <w:bottom w:val="nil"/>
            </w:tcBorders>
            <w:vAlign w:val="center"/>
          </w:tcPr>
          <w:p w14:paraId="7784AA1B" w14:textId="77777777" w:rsidR="00334ED7" w:rsidRDefault="00334ED7" w:rsidP="00334ED7">
            <w:pPr>
              <w:pStyle w:val="Tabletext"/>
              <w:jc w:val="center"/>
            </w:pPr>
          </w:p>
        </w:tc>
        <w:tc>
          <w:tcPr>
            <w:tcW w:w="636" w:type="dxa"/>
            <w:tcBorders>
              <w:bottom w:val="nil"/>
            </w:tcBorders>
            <w:vAlign w:val="center"/>
          </w:tcPr>
          <w:p w14:paraId="377EC625" w14:textId="77777777" w:rsidR="00334ED7" w:rsidRDefault="00334ED7" w:rsidP="00334ED7">
            <w:pPr>
              <w:pStyle w:val="Tabletext"/>
              <w:jc w:val="center"/>
            </w:pPr>
          </w:p>
        </w:tc>
        <w:tc>
          <w:tcPr>
            <w:tcW w:w="636" w:type="dxa"/>
            <w:gridSpan w:val="2"/>
            <w:tcBorders>
              <w:bottom w:val="nil"/>
            </w:tcBorders>
            <w:vAlign w:val="center"/>
          </w:tcPr>
          <w:p w14:paraId="1584487E" w14:textId="77777777" w:rsidR="00334ED7" w:rsidRDefault="00334ED7" w:rsidP="00334ED7">
            <w:pPr>
              <w:pStyle w:val="Tabletext"/>
              <w:jc w:val="center"/>
            </w:pPr>
          </w:p>
        </w:tc>
        <w:tc>
          <w:tcPr>
            <w:tcW w:w="637" w:type="dxa"/>
            <w:tcBorders>
              <w:bottom w:val="nil"/>
            </w:tcBorders>
            <w:vAlign w:val="center"/>
          </w:tcPr>
          <w:p w14:paraId="0EDDD574" w14:textId="77777777" w:rsidR="00334ED7" w:rsidRDefault="00334ED7" w:rsidP="00334ED7">
            <w:pPr>
              <w:pStyle w:val="Tabletext"/>
              <w:jc w:val="center"/>
            </w:pPr>
          </w:p>
        </w:tc>
      </w:tr>
      <w:tr w:rsidR="00334ED7" w14:paraId="6C9F8B85" w14:textId="77777777" w:rsidTr="00334ED7">
        <w:trPr>
          <w:cantSplit/>
        </w:trPr>
        <w:tc>
          <w:tcPr>
            <w:tcW w:w="1544" w:type="dxa"/>
            <w:tcBorders>
              <w:top w:val="nil"/>
              <w:bottom w:val="single" w:sz="4" w:space="0" w:color="auto"/>
            </w:tcBorders>
            <w:vAlign w:val="bottom"/>
          </w:tcPr>
          <w:p w14:paraId="4C3DFECF" w14:textId="77777777" w:rsidR="00334ED7" w:rsidRDefault="00334ED7" w:rsidP="005D6EF4">
            <w:pPr>
              <w:pStyle w:val="Tabletext"/>
            </w:pPr>
            <w:r>
              <w:t> </w:t>
            </w:r>
          </w:p>
        </w:tc>
        <w:tc>
          <w:tcPr>
            <w:tcW w:w="4432" w:type="dxa"/>
            <w:tcBorders>
              <w:top w:val="nil"/>
              <w:bottom w:val="single" w:sz="4" w:space="0" w:color="auto"/>
            </w:tcBorders>
            <w:vAlign w:val="bottom"/>
          </w:tcPr>
          <w:p w14:paraId="01651F59" w14:textId="77777777" w:rsidR="00334ED7" w:rsidRDefault="00334ED7" w:rsidP="005D6EF4">
            <w:pPr>
              <w:pStyle w:val="Tabletext"/>
            </w:pPr>
            <w:r>
              <w:t>Child(ren) are step-children/fostered</w:t>
            </w:r>
          </w:p>
        </w:tc>
        <w:tc>
          <w:tcPr>
            <w:tcW w:w="636" w:type="dxa"/>
            <w:gridSpan w:val="2"/>
            <w:tcBorders>
              <w:top w:val="nil"/>
              <w:bottom w:val="single" w:sz="4" w:space="0" w:color="auto"/>
            </w:tcBorders>
            <w:vAlign w:val="center"/>
          </w:tcPr>
          <w:p w14:paraId="1F704C23" w14:textId="77777777" w:rsidR="00334ED7" w:rsidRDefault="00334ED7" w:rsidP="00334ED7">
            <w:pPr>
              <w:pStyle w:val="Tabletext"/>
              <w:jc w:val="center"/>
            </w:pPr>
          </w:p>
        </w:tc>
        <w:tc>
          <w:tcPr>
            <w:tcW w:w="636" w:type="dxa"/>
            <w:gridSpan w:val="2"/>
            <w:tcBorders>
              <w:top w:val="nil"/>
              <w:bottom w:val="single" w:sz="4" w:space="0" w:color="auto"/>
            </w:tcBorders>
            <w:vAlign w:val="center"/>
          </w:tcPr>
          <w:p w14:paraId="3225940A" w14:textId="77777777" w:rsidR="00334ED7" w:rsidRDefault="00334ED7" w:rsidP="00334ED7">
            <w:pPr>
              <w:pStyle w:val="Tabletext"/>
              <w:jc w:val="center"/>
            </w:pPr>
          </w:p>
        </w:tc>
        <w:tc>
          <w:tcPr>
            <w:tcW w:w="636" w:type="dxa"/>
            <w:tcBorders>
              <w:top w:val="nil"/>
              <w:bottom w:val="single" w:sz="4" w:space="0" w:color="auto"/>
            </w:tcBorders>
            <w:vAlign w:val="center"/>
          </w:tcPr>
          <w:p w14:paraId="66AD00E2" w14:textId="77777777" w:rsidR="00334ED7" w:rsidRDefault="00334ED7" w:rsidP="00334ED7">
            <w:pPr>
              <w:pStyle w:val="Tabletext"/>
              <w:jc w:val="center"/>
            </w:pPr>
          </w:p>
        </w:tc>
        <w:tc>
          <w:tcPr>
            <w:tcW w:w="637" w:type="dxa"/>
            <w:tcBorders>
              <w:top w:val="nil"/>
              <w:bottom w:val="single" w:sz="4" w:space="0" w:color="auto"/>
            </w:tcBorders>
            <w:vAlign w:val="center"/>
          </w:tcPr>
          <w:p w14:paraId="1607DDF8" w14:textId="77777777" w:rsidR="00334ED7" w:rsidRDefault="00334ED7" w:rsidP="00334ED7">
            <w:pPr>
              <w:pStyle w:val="Tabletext"/>
              <w:jc w:val="center"/>
            </w:pPr>
          </w:p>
        </w:tc>
        <w:tc>
          <w:tcPr>
            <w:tcW w:w="636" w:type="dxa"/>
            <w:tcBorders>
              <w:top w:val="nil"/>
              <w:bottom w:val="single" w:sz="4" w:space="0" w:color="auto"/>
            </w:tcBorders>
            <w:vAlign w:val="center"/>
          </w:tcPr>
          <w:p w14:paraId="46DB38A1" w14:textId="77777777" w:rsidR="00334ED7" w:rsidRDefault="00334ED7" w:rsidP="00334ED7">
            <w:pPr>
              <w:pStyle w:val="Tabletext"/>
              <w:jc w:val="center"/>
            </w:pPr>
          </w:p>
        </w:tc>
        <w:tc>
          <w:tcPr>
            <w:tcW w:w="636" w:type="dxa"/>
            <w:tcBorders>
              <w:top w:val="nil"/>
              <w:bottom w:val="single" w:sz="4" w:space="0" w:color="auto"/>
            </w:tcBorders>
            <w:vAlign w:val="center"/>
          </w:tcPr>
          <w:p w14:paraId="6318418B" w14:textId="77777777" w:rsidR="00334ED7" w:rsidRDefault="00334ED7" w:rsidP="00334ED7">
            <w:pPr>
              <w:pStyle w:val="Tabletext"/>
              <w:jc w:val="center"/>
            </w:pPr>
          </w:p>
        </w:tc>
        <w:tc>
          <w:tcPr>
            <w:tcW w:w="636" w:type="dxa"/>
            <w:tcBorders>
              <w:top w:val="nil"/>
              <w:bottom w:val="single" w:sz="4" w:space="0" w:color="auto"/>
            </w:tcBorders>
            <w:vAlign w:val="center"/>
          </w:tcPr>
          <w:p w14:paraId="34974F28" w14:textId="77777777" w:rsidR="00334ED7" w:rsidRDefault="00334ED7" w:rsidP="00334ED7">
            <w:pPr>
              <w:pStyle w:val="Tabletext"/>
              <w:jc w:val="center"/>
            </w:pPr>
          </w:p>
        </w:tc>
        <w:tc>
          <w:tcPr>
            <w:tcW w:w="637" w:type="dxa"/>
            <w:tcBorders>
              <w:top w:val="nil"/>
              <w:bottom w:val="single" w:sz="4" w:space="0" w:color="auto"/>
            </w:tcBorders>
            <w:vAlign w:val="center"/>
          </w:tcPr>
          <w:p w14:paraId="2BC48D52" w14:textId="77777777" w:rsidR="00334ED7" w:rsidRDefault="00334ED7" w:rsidP="00334ED7">
            <w:pPr>
              <w:pStyle w:val="Tabletext"/>
              <w:jc w:val="center"/>
            </w:pPr>
          </w:p>
        </w:tc>
        <w:tc>
          <w:tcPr>
            <w:tcW w:w="636" w:type="dxa"/>
            <w:tcBorders>
              <w:top w:val="nil"/>
              <w:bottom w:val="single" w:sz="4" w:space="0" w:color="auto"/>
            </w:tcBorders>
            <w:vAlign w:val="center"/>
          </w:tcPr>
          <w:p w14:paraId="2E6E49D3" w14:textId="77777777" w:rsidR="00334ED7" w:rsidRDefault="00334ED7" w:rsidP="00334ED7">
            <w:pPr>
              <w:pStyle w:val="Tabletext"/>
              <w:jc w:val="center"/>
            </w:pPr>
            <w:r>
              <w:t>1</w:t>
            </w:r>
          </w:p>
        </w:tc>
        <w:tc>
          <w:tcPr>
            <w:tcW w:w="636" w:type="dxa"/>
            <w:tcBorders>
              <w:top w:val="nil"/>
              <w:bottom w:val="single" w:sz="4" w:space="0" w:color="auto"/>
            </w:tcBorders>
            <w:vAlign w:val="center"/>
          </w:tcPr>
          <w:p w14:paraId="5812DE9F" w14:textId="77777777" w:rsidR="00334ED7" w:rsidRDefault="00334ED7" w:rsidP="00334ED7">
            <w:pPr>
              <w:pStyle w:val="Tabletext"/>
              <w:jc w:val="center"/>
            </w:pPr>
            <w:r>
              <w:t>1</w:t>
            </w:r>
          </w:p>
        </w:tc>
        <w:tc>
          <w:tcPr>
            <w:tcW w:w="636" w:type="dxa"/>
            <w:gridSpan w:val="2"/>
            <w:tcBorders>
              <w:top w:val="nil"/>
              <w:bottom w:val="single" w:sz="4" w:space="0" w:color="auto"/>
            </w:tcBorders>
            <w:vAlign w:val="center"/>
          </w:tcPr>
          <w:p w14:paraId="66F351BA" w14:textId="77777777" w:rsidR="00334ED7" w:rsidRDefault="00334ED7" w:rsidP="00334ED7">
            <w:pPr>
              <w:pStyle w:val="Tabletext"/>
              <w:jc w:val="center"/>
            </w:pPr>
            <w:r>
              <w:t>1</w:t>
            </w:r>
          </w:p>
        </w:tc>
        <w:tc>
          <w:tcPr>
            <w:tcW w:w="637" w:type="dxa"/>
            <w:tcBorders>
              <w:top w:val="nil"/>
              <w:bottom w:val="single" w:sz="4" w:space="0" w:color="auto"/>
            </w:tcBorders>
            <w:vAlign w:val="center"/>
          </w:tcPr>
          <w:p w14:paraId="1F932FDA" w14:textId="77777777" w:rsidR="00334ED7" w:rsidRDefault="00334ED7" w:rsidP="00334ED7">
            <w:pPr>
              <w:pStyle w:val="Tabletext"/>
              <w:jc w:val="center"/>
            </w:pPr>
            <w:r>
              <w:t>1</w:t>
            </w:r>
          </w:p>
        </w:tc>
      </w:tr>
      <w:tr w:rsidR="00334ED7" w14:paraId="3206C1D2" w14:textId="77777777" w:rsidTr="00334ED7">
        <w:trPr>
          <w:cantSplit/>
        </w:trPr>
        <w:tc>
          <w:tcPr>
            <w:tcW w:w="1544" w:type="dxa"/>
            <w:tcBorders>
              <w:top w:val="single" w:sz="4" w:space="0" w:color="auto"/>
            </w:tcBorders>
            <w:vAlign w:val="bottom"/>
          </w:tcPr>
          <w:p w14:paraId="3FB8588A" w14:textId="77777777" w:rsidR="00334ED7" w:rsidRDefault="00334ED7" w:rsidP="005D6EF4">
            <w:pPr>
              <w:pStyle w:val="Tabletext"/>
            </w:pPr>
            <w:r>
              <w:t>Marriage</w:t>
            </w:r>
          </w:p>
        </w:tc>
        <w:tc>
          <w:tcPr>
            <w:tcW w:w="4432" w:type="dxa"/>
            <w:tcBorders>
              <w:top w:val="single" w:sz="4" w:space="0" w:color="auto"/>
            </w:tcBorders>
            <w:vAlign w:val="bottom"/>
          </w:tcPr>
          <w:p w14:paraId="1E297D47" w14:textId="77777777" w:rsidR="00334ED7" w:rsidRDefault="00334ED7" w:rsidP="005D6EF4">
            <w:pPr>
              <w:pStyle w:val="Tabletext"/>
            </w:pPr>
            <w:r>
              <w:t>Marital status</w:t>
            </w:r>
          </w:p>
        </w:tc>
        <w:tc>
          <w:tcPr>
            <w:tcW w:w="636" w:type="dxa"/>
            <w:gridSpan w:val="2"/>
            <w:tcBorders>
              <w:top w:val="single" w:sz="4" w:space="0" w:color="auto"/>
            </w:tcBorders>
            <w:vAlign w:val="center"/>
          </w:tcPr>
          <w:p w14:paraId="38B7C9C9" w14:textId="77777777" w:rsidR="00334ED7" w:rsidRDefault="00334ED7" w:rsidP="00334ED7">
            <w:pPr>
              <w:pStyle w:val="Tabletext"/>
              <w:jc w:val="center"/>
            </w:pPr>
          </w:p>
        </w:tc>
        <w:tc>
          <w:tcPr>
            <w:tcW w:w="636" w:type="dxa"/>
            <w:gridSpan w:val="2"/>
            <w:tcBorders>
              <w:top w:val="single" w:sz="4" w:space="0" w:color="auto"/>
            </w:tcBorders>
            <w:vAlign w:val="center"/>
          </w:tcPr>
          <w:p w14:paraId="7DC4F84F" w14:textId="77777777" w:rsidR="00334ED7" w:rsidRDefault="00334ED7" w:rsidP="00334ED7">
            <w:pPr>
              <w:pStyle w:val="Tabletext"/>
              <w:jc w:val="center"/>
            </w:pPr>
          </w:p>
        </w:tc>
        <w:tc>
          <w:tcPr>
            <w:tcW w:w="636" w:type="dxa"/>
            <w:tcBorders>
              <w:top w:val="single" w:sz="4" w:space="0" w:color="auto"/>
            </w:tcBorders>
            <w:vAlign w:val="center"/>
          </w:tcPr>
          <w:p w14:paraId="0876FC2B" w14:textId="77777777" w:rsidR="00334ED7" w:rsidRDefault="00334ED7" w:rsidP="00334ED7">
            <w:pPr>
              <w:pStyle w:val="Tabletext"/>
              <w:jc w:val="center"/>
            </w:pPr>
          </w:p>
        </w:tc>
        <w:tc>
          <w:tcPr>
            <w:tcW w:w="637" w:type="dxa"/>
            <w:tcBorders>
              <w:top w:val="single" w:sz="4" w:space="0" w:color="auto"/>
            </w:tcBorders>
            <w:vAlign w:val="center"/>
          </w:tcPr>
          <w:p w14:paraId="57B4AEB3" w14:textId="77777777" w:rsidR="00334ED7" w:rsidRDefault="00334ED7" w:rsidP="00334ED7">
            <w:pPr>
              <w:pStyle w:val="Tabletext"/>
              <w:jc w:val="center"/>
            </w:pPr>
          </w:p>
        </w:tc>
        <w:tc>
          <w:tcPr>
            <w:tcW w:w="636" w:type="dxa"/>
            <w:tcBorders>
              <w:top w:val="single" w:sz="4" w:space="0" w:color="auto"/>
            </w:tcBorders>
            <w:vAlign w:val="center"/>
          </w:tcPr>
          <w:p w14:paraId="499EE1E4" w14:textId="77777777" w:rsidR="00334ED7" w:rsidRDefault="00334ED7" w:rsidP="00334ED7">
            <w:pPr>
              <w:pStyle w:val="Tabletext"/>
              <w:jc w:val="center"/>
            </w:pPr>
            <w:r>
              <w:t>1</w:t>
            </w:r>
          </w:p>
        </w:tc>
        <w:tc>
          <w:tcPr>
            <w:tcW w:w="636" w:type="dxa"/>
            <w:tcBorders>
              <w:top w:val="single" w:sz="4" w:space="0" w:color="auto"/>
            </w:tcBorders>
            <w:vAlign w:val="center"/>
          </w:tcPr>
          <w:p w14:paraId="6F4CD200" w14:textId="77777777" w:rsidR="00334ED7" w:rsidRDefault="00334ED7" w:rsidP="00334ED7">
            <w:pPr>
              <w:pStyle w:val="Tabletext"/>
              <w:jc w:val="center"/>
            </w:pPr>
            <w:r>
              <w:t>1</w:t>
            </w:r>
          </w:p>
        </w:tc>
        <w:tc>
          <w:tcPr>
            <w:tcW w:w="636" w:type="dxa"/>
            <w:tcBorders>
              <w:top w:val="single" w:sz="4" w:space="0" w:color="auto"/>
            </w:tcBorders>
            <w:vAlign w:val="center"/>
          </w:tcPr>
          <w:p w14:paraId="71213299" w14:textId="77777777" w:rsidR="00334ED7" w:rsidRDefault="00334ED7" w:rsidP="00334ED7">
            <w:pPr>
              <w:pStyle w:val="Tabletext"/>
              <w:jc w:val="center"/>
            </w:pPr>
            <w:r>
              <w:t>1</w:t>
            </w:r>
          </w:p>
        </w:tc>
        <w:tc>
          <w:tcPr>
            <w:tcW w:w="637" w:type="dxa"/>
            <w:tcBorders>
              <w:top w:val="single" w:sz="4" w:space="0" w:color="auto"/>
            </w:tcBorders>
            <w:vAlign w:val="center"/>
          </w:tcPr>
          <w:p w14:paraId="219F074D" w14:textId="77777777" w:rsidR="00334ED7" w:rsidRDefault="00334ED7" w:rsidP="00334ED7">
            <w:pPr>
              <w:pStyle w:val="Tabletext"/>
              <w:jc w:val="center"/>
            </w:pPr>
            <w:r>
              <w:t>1</w:t>
            </w:r>
          </w:p>
        </w:tc>
        <w:tc>
          <w:tcPr>
            <w:tcW w:w="636" w:type="dxa"/>
            <w:tcBorders>
              <w:top w:val="single" w:sz="4" w:space="0" w:color="auto"/>
            </w:tcBorders>
            <w:vAlign w:val="center"/>
          </w:tcPr>
          <w:p w14:paraId="6CE7E837" w14:textId="77777777" w:rsidR="00334ED7" w:rsidRDefault="00334ED7" w:rsidP="00334ED7">
            <w:pPr>
              <w:pStyle w:val="Tabletext"/>
              <w:jc w:val="center"/>
            </w:pPr>
            <w:r>
              <w:t>1</w:t>
            </w:r>
          </w:p>
        </w:tc>
        <w:tc>
          <w:tcPr>
            <w:tcW w:w="636" w:type="dxa"/>
            <w:tcBorders>
              <w:top w:val="single" w:sz="4" w:space="0" w:color="auto"/>
            </w:tcBorders>
            <w:vAlign w:val="center"/>
          </w:tcPr>
          <w:p w14:paraId="17C47E9E" w14:textId="77777777" w:rsidR="00334ED7" w:rsidRDefault="00334ED7" w:rsidP="00334ED7">
            <w:pPr>
              <w:pStyle w:val="Tabletext"/>
              <w:jc w:val="center"/>
            </w:pPr>
            <w:r>
              <w:t>1</w:t>
            </w:r>
          </w:p>
        </w:tc>
        <w:tc>
          <w:tcPr>
            <w:tcW w:w="636" w:type="dxa"/>
            <w:gridSpan w:val="2"/>
            <w:tcBorders>
              <w:top w:val="single" w:sz="4" w:space="0" w:color="auto"/>
            </w:tcBorders>
            <w:vAlign w:val="center"/>
          </w:tcPr>
          <w:p w14:paraId="683A37F5" w14:textId="77777777" w:rsidR="00334ED7" w:rsidRDefault="00334ED7" w:rsidP="00334ED7">
            <w:pPr>
              <w:pStyle w:val="Tabletext"/>
              <w:jc w:val="center"/>
            </w:pPr>
            <w:r>
              <w:t>1</w:t>
            </w:r>
          </w:p>
        </w:tc>
        <w:tc>
          <w:tcPr>
            <w:tcW w:w="637" w:type="dxa"/>
            <w:tcBorders>
              <w:top w:val="single" w:sz="4" w:space="0" w:color="auto"/>
            </w:tcBorders>
            <w:vAlign w:val="center"/>
          </w:tcPr>
          <w:p w14:paraId="1C819390" w14:textId="77777777" w:rsidR="00334ED7" w:rsidRDefault="00334ED7" w:rsidP="00334ED7">
            <w:pPr>
              <w:pStyle w:val="Tabletext"/>
              <w:jc w:val="center"/>
            </w:pPr>
            <w:r>
              <w:t>1</w:t>
            </w:r>
          </w:p>
        </w:tc>
      </w:tr>
      <w:tr w:rsidR="00334ED7" w14:paraId="7F5B4C40" w14:textId="77777777" w:rsidTr="00334ED7">
        <w:trPr>
          <w:cantSplit/>
        </w:trPr>
        <w:tc>
          <w:tcPr>
            <w:tcW w:w="1544" w:type="dxa"/>
            <w:vAlign w:val="bottom"/>
          </w:tcPr>
          <w:p w14:paraId="48466C35" w14:textId="77777777" w:rsidR="00334ED7" w:rsidRDefault="00334ED7" w:rsidP="005D6EF4">
            <w:pPr>
              <w:pStyle w:val="Tabletext"/>
            </w:pPr>
          </w:p>
        </w:tc>
        <w:tc>
          <w:tcPr>
            <w:tcW w:w="4432" w:type="dxa"/>
            <w:vAlign w:val="bottom"/>
          </w:tcPr>
          <w:p w14:paraId="50B1FBB4" w14:textId="77777777" w:rsidR="00334ED7" w:rsidRDefault="00334ED7" w:rsidP="005D6EF4">
            <w:pPr>
              <w:pStyle w:val="Tabletext"/>
            </w:pPr>
            <w:r>
              <w:t>Marital status (at last interview)</w:t>
            </w:r>
          </w:p>
        </w:tc>
        <w:tc>
          <w:tcPr>
            <w:tcW w:w="636" w:type="dxa"/>
            <w:gridSpan w:val="2"/>
            <w:vAlign w:val="center"/>
          </w:tcPr>
          <w:p w14:paraId="5712090C" w14:textId="77777777" w:rsidR="00334ED7" w:rsidRDefault="00334ED7" w:rsidP="00334ED7">
            <w:pPr>
              <w:pStyle w:val="Tabletext"/>
              <w:jc w:val="center"/>
            </w:pPr>
          </w:p>
        </w:tc>
        <w:tc>
          <w:tcPr>
            <w:tcW w:w="636" w:type="dxa"/>
            <w:gridSpan w:val="2"/>
            <w:vAlign w:val="center"/>
          </w:tcPr>
          <w:p w14:paraId="69F1F756" w14:textId="77777777" w:rsidR="00334ED7" w:rsidRDefault="00334ED7" w:rsidP="00334ED7">
            <w:pPr>
              <w:pStyle w:val="Tabletext"/>
              <w:jc w:val="center"/>
            </w:pPr>
          </w:p>
        </w:tc>
        <w:tc>
          <w:tcPr>
            <w:tcW w:w="636" w:type="dxa"/>
            <w:vAlign w:val="center"/>
          </w:tcPr>
          <w:p w14:paraId="02AA8041" w14:textId="77777777" w:rsidR="00334ED7" w:rsidRDefault="00334ED7" w:rsidP="00334ED7">
            <w:pPr>
              <w:pStyle w:val="Tabletext"/>
              <w:jc w:val="center"/>
            </w:pPr>
          </w:p>
        </w:tc>
        <w:tc>
          <w:tcPr>
            <w:tcW w:w="637" w:type="dxa"/>
            <w:vAlign w:val="center"/>
          </w:tcPr>
          <w:p w14:paraId="6206E134" w14:textId="77777777" w:rsidR="00334ED7" w:rsidRDefault="00334ED7" w:rsidP="00334ED7">
            <w:pPr>
              <w:pStyle w:val="Tabletext"/>
              <w:jc w:val="center"/>
            </w:pPr>
          </w:p>
        </w:tc>
        <w:tc>
          <w:tcPr>
            <w:tcW w:w="636" w:type="dxa"/>
            <w:vAlign w:val="center"/>
          </w:tcPr>
          <w:p w14:paraId="3CFA6C72" w14:textId="77777777" w:rsidR="00334ED7" w:rsidRDefault="00334ED7" w:rsidP="00334ED7">
            <w:pPr>
              <w:pStyle w:val="Tabletext"/>
              <w:jc w:val="center"/>
            </w:pPr>
          </w:p>
        </w:tc>
        <w:tc>
          <w:tcPr>
            <w:tcW w:w="636" w:type="dxa"/>
            <w:vAlign w:val="center"/>
          </w:tcPr>
          <w:p w14:paraId="6E1F391D" w14:textId="77777777" w:rsidR="00334ED7" w:rsidRDefault="00334ED7" w:rsidP="00334ED7">
            <w:pPr>
              <w:pStyle w:val="Tabletext"/>
              <w:jc w:val="center"/>
            </w:pPr>
          </w:p>
        </w:tc>
        <w:tc>
          <w:tcPr>
            <w:tcW w:w="636" w:type="dxa"/>
            <w:vAlign w:val="center"/>
          </w:tcPr>
          <w:p w14:paraId="3EDEF65C" w14:textId="77777777" w:rsidR="00334ED7" w:rsidRDefault="00334ED7" w:rsidP="00334ED7">
            <w:pPr>
              <w:pStyle w:val="Tabletext"/>
              <w:jc w:val="center"/>
            </w:pPr>
          </w:p>
        </w:tc>
        <w:tc>
          <w:tcPr>
            <w:tcW w:w="637" w:type="dxa"/>
            <w:vAlign w:val="center"/>
          </w:tcPr>
          <w:p w14:paraId="0A9E05C3" w14:textId="77777777" w:rsidR="00334ED7" w:rsidRDefault="00334ED7" w:rsidP="00334ED7">
            <w:pPr>
              <w:pStyle w:val="Tabletext"/>
              <w:jc w:val="center"/>
            </w:pPr>
          </w:p>
        </w:tc>
        <w:tc>
          <w:tcPr>
            <w:tcW w:w="636" w:type="dxa"/>
            <w:vAlign w:val="center"/>
          </w:tcPr>
          <w:p w14:paraId="6B4FB140" w14:textId="77777777" w:rsidR="00334ED7" w:rsidRDefault="00334ED7" w:rsidP="00334ED7">
            <w:pPr>
              <w:pStyle w:val="Tabletext"/>
              <w:jc w:val="center"/>
            </w:pPr>
          </w:p>
        </w:tc>
        <w:tc>
          <w:tcPr>
            <w:tcW w:w="636" w:type="dxa"/>
            <w:vAlign w:val="center"/>
          </w:tcPr>
          <w:p w14:paraId="6B4FD2EB" w14:textId="77777777" w:rsidR="00334ED7" w:rsidRDefault="00334ED7" w:rsidP="00334ED7">
            <w:pPr>
              <w:pStyle w:val="Tabletext"/>
              <w:jc w:val="center"/>
            </w:pPr>
            <w:r>
              <w:t>1</w:t>
            </w:r>
          </w:p>
        </w:tc>
        <w:tc>
          <w:tcPr>
            <w:tcW w:w="636" w:type="dxa"/>
            <w:gridSpan w:val="2"/>
            <w:vAlign w:val="center"/>
          </w:tcPr>
          <w:p w14:paraId="705B6626" w14:textId="77777777" w:rsidR="00334ED7" w:rsidRDefault="00334ED7" w:rsidP="00334ED7">
            <w:pPr>
              <w:pStyle w:val="Tabletext"/>
              <w:jc w:val="center"/>
            </w:pPr>
            <w:r>
              <w:t>1</w:t>
            </w:r>
          </w:p>
        </w:tc>
        <w:tc>
          <w:tcPr>
            <w:tcW w:w="637" w:type="dxa"/>
            <w:vAlign w:val="center"/>
          </w:tcPr>
          <w:p w14:paraId="7D6AA57B" w14:textId="77777777" w:rsidR="00334ED7" w:rsidRDefault="00334ED7" w:rsidP="00334ED7">
            <w:pPr>
              <w:pStyle w:val="Tabletext"/>
              <w:jc w:val="center"/>
            </w:pPr>
            <w:r>
              <w:t>1</w:t>
            </w:r>
          </w:p>
        </w:tc>
      </w:tr>
      <w:tr w:rsidR="00334ED7" w14:paraId="5CFBEB12" w14:textId="77777777" w:rsidTr="00334ED7">
        <w:trPr>
          <w:cantSplit/>
        </w:trPr>
        <w:tc>
          <w:tcPr>
            <w:tcW w:w="1544" w:type="dxa"/>
            <w:vAlign w:val="bottom"/>
          </w:tcPr>
          <w:p w14:paraId="6C893B18" w14:textId="77777777" w:rsidR="00334ED7" w:rsidRDefault="00334ED7" w:rsidP="005D6EF4">
            <w:pPr>
              <w:pStyle w:val="Tabletext"/>
            </w:pPr>
          </w:p>
        </w:tc>
        <w:tc>
          <w:tcPr>
            <w:tcW w:w="4432" w:type="dxa"/>
            <w:vAlign w:val="bottom"/>
          </w:tcPr>
          <w:p w14:paraId="67ACEDB2" w14:textId="77777777" w:rsidR="00334ED7" w:rsidRDefault="00334ED7" w:rsidP="005D6EF4">
            <w:pPr>
              <w:pStyle w:val="Tabletext"/>
            </w:pPr>
            <w:r>
              <w:t>Month married</w:t>
            </w:r>
          </w:p>
        </w:tc>
        <w:tc>
          <w:tcPr>
            <w:tcW w:w="636" w:type="dxa"/>
            <w:gridSpan w:val="2"/>
            <w:vAlign w:val="center"/>
          </w:tcPr>
          <w:p w14:paraId="7027A7BE" w14:textId="77777777" w:rsidR="00334ED7" w:rsidRDefault="00334ED7" w:rsidP="00334ED7">
            <w:pPr>
              <w:pStyle w:val="Tabletext"/>
              <w:jc w:val="center"/>
            </w:pPr>
          </w:p>
        </w:tc>
        <w:tc>
          <w:tcPr>
            <w:tcW w:w="636" w:type="dxa"/>
            <w:gridSpan w:val="2"/>
            <w:vAlign w:val="center"/>
          </w:tcPr>
          <w:p w14:paraId="3C5B1B4F" w14:textId="77777777" w:rsidR="00334ED7" w:rsidRDefault="00334ED7" w:rsidP="00334ED7">
            <w:pPr>
              <w:pStyle w:val="Tabletext"/>
              <w:jc w:val="center"/>
            </w:pPr>
          </w:p>
        </w:tc>
        <w:tc>
          <w:tcPr>
            <w:tcW w:w="636" w:type="dxa"/>
            <w:vAlign w:val="center"/>
          </w:tcPr>
          <w:p w14:paraId="0E338623" w14:textId="77777777" w:rsidR="00334ED7" w:rsidRDefault="00334ED7" w:rsidP="00334ED7">
            <w:pPr>
              <w:pStyle w:val="Tabletext"/>
              <w:jc w:val="center"/>
            </w:pPr>
          </w:p>
        </w:tc>
        <w:tc>
          <w:tcPr>
            <w:tcW w:w="637" w:type="dxa"/>
            <w:vAlign w:val="center"/>
          </w:tcPr>
          <w:p w14:paraId="69AD976C" w14:textId="77777777" w:rsidR="00334ED7" w:rsidRDefault="00334ED7" w:rsidP="00334ED7">
            <w:pPr>
              <w:pStyle w:val="Tabletext"/>
              <w:jc w:val="center"/>
            </w:pPr>
          </w:p>
        </w:tc>
        <w:tc>
          <w:tcPr>
            <w:tcW w:w="636" w:type="dxa"/>
            <w:vAlign w:val="center"/>
          </w:tcPr>
          <w:p w14:paraId="4396F89B" w14:textId="77777777" w:rsidR="00334ED7" w:rsidRDefault="00334ED7" w:rsidP="00334ED7">
            <w:pPr>
              <w:pStyle w:val="Tabletext"/>
              <w:jc w:val="center"/>
            </w:pPr>
            <w:r>
              <w:t>1</w:t>
            </w:r>
          </w:p>
        </w:tc>
        <w:tc>
          <w:tcPr>
            <w:tcW w:w="636" w:type="dxa"/>
            <w:vAlign w:val="center"/>
          </w:tcPr>
          <w:p w14:paraId="11CC1B24" w14:textId="77777777" w:rsidR="00334ED7" w:rsidRDefault="00334ED7" w:rsidP="00334ED7">
            <w:pPr>
              <w:pStyle w:val="Tabletext"/>
              <w:jc w:val="center"/>
            </w:pPr>
            <w:r>
              <w:t>1</w:t>
            </w:r>
          </w:p>
        </w:tc>
        <w:tc>
          <w:tcPr>
            <w:tcW w:w="636" w:type="dxa"/>
            <w:vAlign w:val="center"/>
          </w:tcPr>
          <w:p w14:paraId="5E39FCD5" w14:textId="77777777" w:rsidR="00334ED7" w:rsidRDefault="00334ED7" w:rsidP="00334ED7">
            <w:pPr>
              <w:pStyle w:val="Tabletext"/>
              <w:jc w:val="center"/>
            </w:pPr>
            <w:r>
              <w:t>1</w:t>
            </w:r>
          </w:p>
        </w:tc>
        <w:tc>
          <w:tcPr>
            <w:tcW w:w="637" w:type="dxa"/>
            <w:vAlign w:val="center"/>
          </w:tcPr>
          <w:p w14:paraId="71A55F87" w14:textId="77777777" w:rsidR="00334ED7" w:rsidRDefault="00334ED7" w:rsidP="00334ED7">
            <w:pPr>
              <w:pStyle w:val="Tabletext"/>
              <w:jc w:val="center"/>
            </w:pPr>
            <w:r>
              <w:t>1</w:t>
            </w:r>
          </w:p>
        </w:tc>
        <w:tc>
          <w:tcPr>
            <w:tcW w:w="636" w:type="dxa"/>
            <w:vAlign w:val="center"/>
          </w:tcPr>
          <w:p w14:paraId="704EAA50" w14:textId="77777777" w:rsidR="00334ED7" w:rsidRDefault="00334ED7" w:rsidP="00334ED7">
            <w:pPr>
              <w:pStyle w:val="Tabletext"/>
              <w:jc w:val="center"/>
            </w:pPr>
            <w:r>
              <w:t>1</w:t>
            </w:r>
          </w:p>
        </w:tc>
        <w:tc>
          <w:tcPr>
            <w:tcW w:w="636" w:type="dxa"/>
            <w:vAlign w:val="center"/>
          </w:tcPr>
          <w:p w14:paraId="14E8AB0A" w14:textId="77777777" w:rsidR="00334ED7" w:rsidRDefault="00334ED7" w:rsidP="00334ED7">
            <w:pPr>
              <w:pStyle w:val="Tabletext"/>
              <w:jc w:val="center"/>
            </w:pPr>
            <w:r>
              <w:t>1</w:t>
            </w:r>
          </w:p>
        </w:tc>
        <w:tc>
          <w:tcPr>
            <w:tcW w:w="636" w:type="dxa"/>
            <w:gridSpan w:val="2"/>
            <w:vAlign w:val="center"/>
          </w:tcPr>
          <w:p w14:paraId="3CF6485E" w14:textId="77777777" w:rsidR="00334ED7" w:rsidRDefault="00334ED7" w:rsidP="00334ED7">
            <w:pPr>
              <w:pStyle w:val="Tabletext"/>
              <w:jc w:val="center"/>
            </w:pPr>
            <w:r>
              <w:t>1</w:t>
            </w:r>
          </w:p>
        </w:tc>
        <w:tc>
          <w:tcPr>
            <w:tcW w:w="637" w:type="dxa"/>
            <w:vAlign w:val="center"/>
          </w:tcPr>
          <w:p w14:paraId="4F431EA8" w14:textId="77777777" w:rsidR="00334ED7" w:rsidRDefault="00334ED7" w:rsidP="00334ED7">
            <w:pPr>
              <w:pStyle w:val="Tabletext"/>
              <w:jc w:val="center"/>
            </w:pPr>
            <w:r>
              <w:t>1</w:t>
            </w:r>
          </w:p>
        </w:tc>
      </w:tr>
      <w:tr w:rsidR="00334ED7" w14:paraId="6907B93B" w14:textId="77777777" w:rsidTr="00334ED7">
        <w:trPr>
          <w:cantSplit/>
        </w:trPr>
        <w:tc>
          <w:tcPr>
            <w:tcW w:w="1544" w:type="dxa"/>
            <w:vAlign w:val="bottom"/>
          </w:tcPr>
          <w:p w14:paraId="4775FBCA" w14:textId="77777777" w:rsidR="00334ED7" w:rsidRDefault="00334ED7" w:rsidP="005D6EF4">
            <w:pPr>
              <w:pStyle w:val="Tabletext"/>
            </w:pPr>
          </w:p>
        </w:tc>
        <w:tc>
          <w:tcPr>
            <w:tcW w:w="4432" w:type="dxa"/>
            <w:vAlign w:val="bottom"/>
          </w:tcPr>
          <w:p w14:paraId="14493D97" w14:textId="77777777" w:rsidR="00334ED7" w:rsidRDefault="00334ED7" w:rsidP="005D6EF4">
            <w:pPr>
              <w:pStyle w:val="Tabletext"/>
            </w:pPr>
            <w:r>
              <w:t>Year married</w:t>
            </w:r>
          </w:p>
        </w:tc>
        <w:tc>
          <w:tcPr>
            <w:tcW w:w="636" w:type="dxa"/>
            <w:gridSpan w:val="2"/>
            <w:vAlign w:val="center"/>
          </w:tcPr>
          <w:p w14:paraId="58CC8F17" w14:textId="77777777" w:rsidR="00334ED7" w:rsidRDefault="00334ED7" w:rsidP="00334ED7">
            <w:pPr>
              <w:pStyle w:val="Tabletext"/>
              <w:jc w:val="center"/>
            </w:pPr>
          </w:p>
        </w:tc>
        <w:tc>
          <w:tcPr>
            <w:tcW w:w="636" w:type="dxa"/>
            <w:gridSpan w:val="2"/>
            <w:vAlign w:val="center"/>
          </w:tcPr>
          <w:p w14:paraId="3A9A38E7" w14:textId="77777777" w:rsidR="00334ED7" w:rsidRDefault="00334ED7" w:rsidP="00334ED7">
            <w:pPr>
              <w:pStyle w:val="Tabletext"/>
              <w:jc w:val="center"/>
            </w:pPr>
          </w:p>
        </w:tc>
        <w:tc>
          <w:tcPr>
            <w:tcW w:w="636" w:type="dxa"/>
            <w:vAlign w:val="center"/>
          </w:tcPr>
          <w:p w14:paraId="4985BDB3" w14:textId="77777777" w:rsidR="00334ED7" w:rsidRDefault="00334ED7" w:rsidP="00334ED7">
            <w:pPr>
              <w:pStyle w:val="Tabletext"/>
              <w:jc w:val="center"/>
            </w:pPr>
          </w:p>
        </w:tc>
        <w:tc>
          <w:tcPr>
            <w:tcW w:w="637" w:type="dxa"/>
            <w:vAlign w:val="center"/>
          </w:tcPr>
          <w:p w14:paraId="2ACB5651" w14:textId="77777777" w:rsidR="00334ED7" w:rsidRDefault="00334ED7" w:rsidP="00334ED7">
            <w:pPr>
              <w:pStyle w:val="Tabletext"/>
              <w:jc w:val="center"/>
            </w:pPr>
          </w:p>
        </w:tc>
        <w:tc>
          <w:tcPr>
            <w:tcW w:w="636" w:type="dxa"/>
            <w:vAlign w:val="center"/>
          </w:tcPr>
          <w:p w14:paraId="55BB368B" w14:textId="77777777" w:rsidR="00334ED7" w:rsidRDefault="00334ED7" w:rsidP="00334ED7">
            <w:pPr>
              <w:pStyle w:val="Tabletext"/>
              <w:jc w:val="center"/>
            </w:pPr>
            <w:r>
              <w:t>1</w:t>
            </w:r>
          </w:p>
        </w:tc>
        <w:tc>
          <w:tcPr>
            <w:tcW w:w="636" w:type="dxa"/>
            <w:vAlign w:val="center"/>
          </w:tcPr>
          <w:p w14:paraId="0A285987" w14:textId="77777777" w:rsidR="00334ED7" w:rsidRDefault="00334ED7" w:rsidP="00334ED7">
            <w:pPr>
              <w:pStyle w:val="Tabletext"/>
              <w:jc w:val="center"/>
            </w:pPr>
            <w:r>
              <w:t>1</w:t>
            </w:r>
          </w:p>
        </w:tc>
        <w:tc>
          <w:tcPr>
            <w:tcW w:w="636" w:type="dxa"/>
            <w:vAlign w:val="center"/>
          </w:tcPr>
          <w:p w14:paraId="48FF3A27" w14:textId="77777777" w:rsidR="00334ED7" w:rsidRDefault="00334ED7" w:rsidP="00334ED7">
            <w:pPr>
              <w:pStyle w:val="Tabletext"/>
              <w:jc w:val="center"/>
            </w:pPr>
            <w:r>
              <w:t>1</w:t>
            </w:r>
          </w:p>
        </w:tc>
        <w:tc>
          <w:tcPr>
            <w:tcW w:w="637" w:type="dxa"/>
            <w:vAlign w:val="center"/>
          </w:tcPr>
          <w:p w14:paraId="0266C728" w14:textId="77777777" w:rsidR="00334ED7" w:rsidRDefault="00334ED7" w:rsidP="00334ED7">
            <w:pPr>
              <w:pStyle w:val="Tabletext"/>
              <w:jc w:val="center"/>
            </w:pPr>
            <w:r>
              <w:t>1</w:t>
            </w:r>
          </w:p>
        </w:tc>
        <w:tc>
          <w:tcPr>
            <w:tcW w:w="636" w:type="dxa"/>
            <w:vAlign w:val="center"/>
          </w:tcPr>
          <w:p w14:paraId="3BF30CF8" w14:textId="77777777" w:rsidR="00334ED7" w:rsidRDefault="00334ED7" w:rsidP="00334ED7">
            <w:pPr>
              <w:pStyle w:val="Tabletext"/>
              <w:jc w:val="center"/>
            </w:pPr>
            <w:r>
              <w:t>1</w:t>
            </w:r>
          </w:p>
        </w:tc>
        <w:tc>
          <w:tcPr>
            <w:tcW w:w="636" w:type="dxa"/>
            <w:vAlign w:val="center"/>
          </w:tcPr>
          <w:p w14:paraId="76454BDA" w14:textId="77777777" w:rsidR="00334ED7" w:rsidRDefault="00334ED7" w:rsidP="00334ED7">
            <w:pPr>
              <w:pStyle w:val="Tabletext"/>
              <w:jc w:val="center"/>
            </w:pPr>
            <w:r>
              <w:t>1</w:t>
            </w:r>
          </w:p>
        </w:tc>
        <w:tc>
          <w:tcPr>
            <w:tcW w:w="636" w:type="dxa"/>
            <w:gridSpan w:val="2"/>
            <w:vAlign w:val="center"/>
          </w:tcPr>
          <w:p w14:paraId="5B7BDF28" w14:textId="77777777" w:rsidR="00334ED7" w:rsidRDefault="00334ED7" w:rsidP="00334ED7">
            <w:pPr>
              <w:pStyle w:val="Tabletext"/>
              <w:jc w:val="center"/>
            </w:pPr>
            <w:r>
              <w:t>1</w:t>
            </w:r>
          </w:p>
        </w:tc>
        <w:tc>
          <w:tcPr>
            <w:tcW w:w="637" w:type="dxa"/>
            <w:vAlign w:val="center"/>
          </w:tcPr>
          <w:p w14:paraId="3A2CF033" w14:textId="77777777" w:rsidR="00334ED7" w:rsidRDefault="00334ED7" w:rsidP="00334ED7">
            <w:pPr>
              <w:pStyle w:val="Tabletext"/>
              <w:jc w:val="center"/>
            </w:pPr>
            <w:r>
              <w:t>1</w:t>
            </w:r>
          </w:p>
        </w:tc>
      </w:tr>
      <w:tr w:rsidR="00334ED7" w14:paraId="7376D476" w14:textId="77777777" w:rsidTr="00334ED7">
        <w:trPr>
          <w:cantSplit/>
        </w:trPr>
        <w:tc>
          <w:tcPr>
            <w:tcW w:w="1544" w:type="dxa"/>
            <w:vAlign w:val="bottom"/>
          </w:tcPr>
          <w:p w14:paraId="6859EB11" w14:textId="77777777" w:rsidR="00334ED7" w:rsidRDefault="00334ED7" w:rsidP="005D6EF4">
            <w:pPr>
              <w:pStyle w:val="Tabletext"/>
            </w:pPr>
          </w:p>
        </w:tc>
        <w:tc>
          <w:tcPr>
            <w:tcW w:w="4432" w:type="dxa"/>
            <w:vAlign w:val="bottom"/>
          </w:tcPr>
          <w:p w14:paraId="5C9BD4D3" w14:textId="77777777" w:rsidR="00334ED7" w:rsidRDefault="00334ED7" w:rsidP="005D6EF4">
            <w:pPr>
              <w:pStyle w:val="Tabletext"/>
            </w:pPr>
            <w:r>
              <w:t>Lived together before marriage</w:t>
            </w:r>
          </w:p>
        </w:tc>
        <w:tc>
          <w:tcPr>
            <w:tcW w:w="636" w:type="dxa"/>
            <w:gridSpan w:val="2"/>
            <w:vAlign w:val="center"/>
          </w:tcPr>
          <w:p w14:paraId="614080D6" w14:textId="77777777" w:rsidR="00334ED7" w:rsidRDefault="00334ED7" w:rsidP="00334ED7">
            <w:pPr>
              <w:pStyle w:val="Tabletext"/>
              <w:jc w:val="center"/>
            </w:pPr>
          </w:p>
        </w:tc>
        <w:tc>
          <w:tcPr>
            <w:tcW w:w="636" w:type="dxa"/>
            <w:gridSpan w:val="2"/>
            <w:vAlign w:val="center"/>
          </w:tcPr>
          <w:p w14:paraId="029B77F3" w14:textId="77777777" w:rsidR="00334ED7" w:rsidRDefault="00334ED7" w:rsidP="00334ED7">
            <w:pPr>
              <w:pStyle w:val="Tabletext"/>
              <w:jc w:val="center"/>
            </w:pPr>
          </w:p>
        </w:tc>
        <w:tc>
          <w:tcPr>
            <w:tcW w:w="636" w:type="dxa"/>
            <w:vAlign w:val="center"/>
          </w:tcPr>
          <w:p w14:paraId="21554F77" w14:textId="77777777" w:rsidR="00334ED7" w:rsidRDefault="00334ED7" w:rsidP="00334ED7">
            <w:pPr>
              <w:pStyle w:val="Tabletext"/>
              <w:jc w:val="center"/>
            </w:pPr>
          </w:p>
        </w:tc>
        <w:tc>
          <w:tcPr>
            <w:tcW w:w="637" w:type="dxa"/>
            <w:vAlign w:val="center"/>
          </w:tcPr>
          <w:p w14:paraId="60D645D2" w14:textId="77777777" w:rsidR="00334ED7" w:rsidRDefault="00334ED7" w:rsidP="00334ED7">
            <w:pPr>
              <w:pStyle w:val="Tabletext"/>
              <w:jc w:val="center"/>
            </w:pPr>
          </w:p>
        </w:tc>
        <w:tc>
          <w:tcPr>
            <w:tcW w:w="636" w:type="dxa"/>
            <w:vAlign w:val="center"/>
          </w:tcPr>
          <w:p w14:paraId="174185F9" w14:textId="77777777" w:rsidR="00334ED7" w:rsidRDefault="00334ED7" w:rsidP="00334ED7">
            <w:pPr>
              <w:pStyle w:val="Tabletext"/>
              <w:jc w:val="center"/>
            </w:pPr>
            <w:r>
              <w:t>1</w:t>
            </w:r>
          </w:p>
        </w:tc>
        <w:tc>
          <w:tcPr>
            <w:tcW w:w="636" w:type="dxa"/>
            <w:vAlign w:val="center"/>
          </w:tcPr>
          <w:p w14:paraId="47BD5E86" w14:textId="77777777" w:rsidR="00334ED7" w:rsidRDefault="00334ED7" w:rsidP="00334ED7">
            <w:pPr>
              <w:pStyle w:val="Tabletext"/>
              <w:jc w:val="center"/>
            </w:pPr>
            <w:r>
              <w:t>1</w:t>
            </w:r>
          </w:p>
        </w:tc>
        <w:tc>
          <w:tcPr>
            <w:tcW w:w="636" w:type="dxa"/>
            <w:vAlign w:val="center"/>
          </w:tcPr>
          <w:p w14:paraId="46E015F1" w14:textId="77777777" w:rsidR="00334ED7" w:rsidRDefault="00334ED7" w:rsidP="00334ED7">
            <w:pPr>
              <w:pStyle w:val="Tabletext"/>
              <w:jc w:val="center"/>
            </w:pPr>
            <w:r>
              <w:t>1</w:t>
            </w:r>
          </w:p>
        </w:tc>
        <w:tc>
          <w:tcPr>
            <w:tcW w:w="637" w:type="dxa"/>
            <w:vAlign w:val="center"/>
          </w:tcPr>
          <w:p w14:paraId="1DB6A189" w14:textId="77777777" w:rsidR="00334ED7" w:rsidRDefault="00334ED7" w:rsidP="00334ED7">
            <w:pPr>
              <w:pStyle w:val="Tabletext"/>
              <w:jc w:val="center"/>
            </w:pPr>
            <w:r>
              <w:t>1</w:t>
            </w:r>
          </w:p>
        </w:tc>
        <w:tc>
          <w:tcPr>
            <w:tcW w:w="636" w:type="dxa"/>
            <w:vAlign w:val="center"/>
          </w:tcPr>
          <w:p w14:paraId="025FB63A" w14:textId="77777777" w:rsidR="00334ED7" w:rsidRDefault="00334ED7" w:rsidP="00334ED7">
            <w:pPr>
              <w:pStyle w:val="Tabletext"/>
              <w:jc w:val="center"/>
            </w:pPr>
            <w:r>
              <w:t>1</w:t>
            </w:r>
          </w:p>
        </w:tc>
        <w:tc>
          <w:tcPr>
            <w:tcW w:w="636" w:type="dxa"/>
            <w:vAlign w:val="center"/>
          </w:tcPr>
          <w:p w14:paraId="2CDE7E0D" w14:textId="77777777" w:rsidR="00334ED7" w:rsidRDefault="00334ED7" w:rsidP="00334ED7">
            <w:pPr>
              <w:pStyle w:val="Tabletext"/>
              <w:jc w:val="center"/>
            </w:pPr>
            <w:r>
              <w:t>1</w:t>
            </w:r>
          </w:p>
        </w:tc>
        <w:tc>
          <w:tcPr>
            <w:tcW w:w="636" w:type="dxa"/>
            <w:gridSpan w:val="2"/>
            <w:vAlign w:val="center"/>
          </w:tcPr>
          <w:p w14:paraId="6E968E4A" w14:textId="77777777" w:rsidR="00334ED7" w:rsidRDefault="00334ED7" w:rsidP="00334ED7">
            <w:pPr>
              <w:pStyle w:val="Tabletext"/>
              <w:jc w:val="center"/>
            </w:pPr>
            <w:r>
              <w:t>1</w:t>
            </w:r>
          </w:p>
        </w:tc>
        <w:tc>
          <w:tcPr>
            <w:tcW w:w="637" w:type="dxa"/>
            <w:vAlign w:val="center"/>
          </w:tcPr>
          <w:p w14:paraId="20DDAE5C" w14:textId="77777777" w:rsidR="00334ED7" w:rsidRDefault="00334ED7" w:rsidP="00334ED7">
            <w:pPr>
              <w:pStyle w:val="Tabletext"/>
              <w:jc w:val="center"/>
            </w:pPr>
            <w:r>
              <w:t>1</w:t>
            </w:r>
          </w:p>
        </w:tc>
      </w:tr>
      <w:tr w:rsidR="00334ED7" w14:paraId="04E3394F" w14:textId="77777777" w:rsidTr="00334ED7">
        <w:trPr>
          <w:cantSplit/>
        </w:trPr>
        <w:tc>
          <w:tcPr>
            <w:tcW w:w="1544" w:type="dxa"/>
            <w:tcBorders>
              <w:bottom w:val="nil"/>
            </w:tcBorders>
            <w:vAlign w:val="bottom"/>
          </w:tcPr>
          <w:p w14:paraId="30C1B94A" w14:textId="77777777" w:rsidR="00334ED7" w:rsidRDefault="00334ED7" w:rsidP="005D6EF4">
            <w:pPr>
              <w:pStyle w:val="Tabletext"/>
            </w:pPr>
          </w:p>
        </w:tc>
        <w:tc>
          <w:tcPr>
            <w:tcW w:w="4432" w:type="dxa"/>
            <w:tcBorders>
              <w:bottom w:val="nil"/>
            </w:tcBorders>
            <w:vAlign w:val="bottom"/>
          </w:tcPr>
          <w:p w14:paraId="12EE20A1" w14:textId="77777777" w:rsidR="00334ED7" w:rsidRDefault="00334ED7" w:rsidP="005D6EF4">
            <w:pPr>
              <w:pStyle w:val="Tabletext"/>
            </w:pPr>
            <w:r>
              <w:t>Month started to live together</w:t>
            </w:r>
          </w:p>
        </w:tc>
        <w:tc>
          <w:tcPr>
            <w:tcW w:w="636" w:type="dxa"/>
            <w:gridSpan w:val="2"/>
            <w:tcBorders>
              <w:bottom w:val="nil"/>
            </w:tcBorders>
            <w:vAlign w:val="center"/>
          </w:tcPr>
          <w:p w14:paraId="546684AC" w14:textId="77777777" w:rsidR="00334ED7" w:rsidRDefault="00334ED7" w:rsidP="00334ED7">
            <w:pPr>
              <w:pStyle w:val="Tabletext"/>
              <w:jc w:val="center"/>
            </w:pPr>
          </w:p>
        </w:tc>
        <w:tc>
          <w:tcPr>
            <w:tcW w:w="636" w:type="dxa"/>
            <w:gridSpan w:val="2"/>
            <w:tcBorders>
              <w:bottom w:val="nil"/>
            </w:tcBorders>
            <w:vAlign w:val="center"/>
          </w:tcPr>
          <w:p w14:paraId="7BFC9F8F" w14:textId="77777777" w:rsidR="00334ED7" w:rsidRDefault="00334ED7" w:rsidP="00334ED7">
            <w:pPr>
              <w:pStyle w:val="Tabletext"/>
              <w:jc w:val="center"/>
            </w:pPr>
          </w:p>
        </w:tc>
        <w:tc>
          <w:tcPr>
            <w:tcW w:w="636" w:type="dxa"/>
            <w:tcBorders>
              <w:bottom w:val="nil"/>
            </w:tcBorders>
            <w:vAlign w:val="center"/>
          </w:tcPr>
          <w:p w14:paraId="2582326D" w14:textId="77777777" w:rsidR="00334ED7" w:rsidRDefault="00334ED7" w:rsidP="00334ED7">
            <w:pPr>
              <w:pStyle w:val="Tabletext"/>
              <w:jc w:val="center"/>
            </w:pPr>
          </w:p>
        </w:tc>
        <w:tc>
          <w:tcPr>
            <w:tcW w:w="637" w:type="dxa"/>
            <w:tcBorders>
              <w:bottom w:val="nil"/>
            </w:tcBorders>
            <w:vAlign w:val="center"/>
          </w:tcPr>
          <w:p w14:paraId="0ED554A5" w14:textId="77777777" w:rsidR="00334ED7" w:rsidRDefault="00334ED7" w:rsidP="00334ED7">
            <w:pPr>
              <w:pStyle w:val="Tabletext"/>
              <w:jc w:val="center"/>
            </w:pPr>
          </w:p>
        </w:tc>
        <w:tc>
          <w:tcPr>
            <w:tcW w:w="636" w:type="dxa"/>
            <w:tcBorders>
              <w:bottom w:val="nil"/>
            </w:tcBorders>
            <w:vAlign w:val="center"/>
          </w:tcPr>
          <w:p w14:paraId="291CF7A3" w14:textId="77777777" w:rsidR="00334ED7" w:rsidRDefault="00334ED7" w:rsidP="00334ED7">
            <w:pPr>
              <w:pStyle w:val="Tabletext"/>
              <w:jc w:val="center"/>
            </w:pPr>
            <w:r>
              <w:t>1</w:t>
            </w:r>
          </w:p>
        </w:tc>
        <w:tc>
          <w:tcPr>
            <w:tcW w:w="636" w:type="dxa"/>
            <w:tcBorders>
              <w:bottom w:val="nil"/>
            </w:tcBorders>
            <w:vAlign w:val="center"/>
          </w:tcPr>
          <w:p w14:paraId="5754FCCF" w14:textId="77777777" w:rsidR="00334ED7" w:rsidRDefault="00334ED7" w:rsidP="00334ED7">
            <w:pPr>
              <w:pStyle w:val="Tabletext"/>
              <w:jc w:val="center"/>
            </w:pPr>
            <w:r>
              <w:t>1</w:t>
            </w:r>
          </w:p>
        </w:tc>
        <w:tc>
          <w:tcPr>
            <w:tcW w:w="636" w:type="dxa"/>
            <w:tcBorders>
              <w:bottom w:val="nil"/>
            </w:tcBorders>
            <w:vAlign w:val="center"/>
          </w:tcPr>
          <w:p w14:paraId="72736DCF" w14:textId="77777777" w:rsidR="00334ED7" w:rsidRDefault="00334ED7" w:rsidP="00334ED7">
            <w:pPr>
              <w:pStyle w:val="Tabletext"/>
              <w:jc w:val="center"/>
            </w:pPr>
            <w:r>
              <w:t>1</w:t>
            </w:r>
          </w:p>
        </w:tc>
        <w:tc>
          <w:tcPr>
            <w:tcW w:w="637" w:type="dxa"/>
            <w:tcBorders>
              <w:bottom w:val="nil"/>
            </w:tcBorders>
            <w:vAlign w:val="center"/>
          </w:tcPr>
          <w:p w14:paraId="51488B85" w14:textId="77777777" w:rsidR="00334ED7" w:rsidRDefault="00334ED7" w:rsidP="00334ED7">
            <w:pPr>
              <w:pStyle w:val="Tabletext"/>
              <w:jc w:val="center"/>
            </w:pPr>
            <w:r>
              <w:t>1</w:t>
            </w:r>
          </w:p>
        </w:tc>
        <w:tc>
          <w:tcPr>
            <w:tcW w:w="636" w:type="dxa"/>
            <w:tcBorders>
              <w:bottom w:val="nil"/>
            </w:tcBorders>
            <w:vAlign w:val="center"/>
          </w:tcPr>
          <w:p w14:paraId="671D47C1" w14:textId="77777777" w:rsidR="00334ED7" w:rsidRDefault="00334ED7" w:rsidP="00334ED7">
            <w:pPr>
              <w:pStyle w:val="Tabletext"/>
              <w:jc w:val="center"/>
            </w:pPr>
            <w:r>
              <w:t>1</w:t>
            </w:r>
          </w:p>
        </w:tc>
        <w:tc>
          <w:tcPr>
            <w:tcW w:w="636" w:type="dxa"/>
            <w:tcBorders>
              <w:bottom w:val="nil"/>
            </w:tcBorders>
            <w:vAlign w:val="center"/>
          </w:tcPr>
          <w:p w14:paraId="69569A2B" w14:textId="77777777" w:rsidR="00334ED7" w:rsidRDefault="00334ED7" w:rsidP="00334ED7">
            <w:pPr>
              <w:pStyle w:val="Tabletext"/>
              <w:jc w:val="center"/>
            </w:pPr>
            <w:r>
              <w:t>1</w:t>
            </w:r>
          </w:p>
        </w:tc>
        <w:tc>
          <w:tcPr>
            <w:tcW w:w="636" w:type="dxa"/>
            <w:gridSpan w:val="2"/>
            <w:tcBorders>
              <w:bottom w:val="nil"/>
            </w:tcBorders>
            <w:vAlign w:val="center"/>
          </w:tcPr>
          <w:p w14:paraId="3A654268" w14:textId="77777777" w:rsidR="00334ED7" w:rsidRDefault="00334ED7" w:rsidP="00334ED7">
            <w:pPr>
              <w:pStyle w:val="Tabletext"/>
              <w:jc w:val="center"/>
            </w:pPr>
            <w:r>
              <w:t>1</w:t>
            </w:r>
          </w:p>
        </w:tc>
        <w:tc>
          <w:tcPr>
            <w:tcW w:w="637" w:type="dxa"/>
            <w:tcBorders>
              <w:bottom w:val="nil"/>
            </w:tcBorders>
            <w:vAlign w:val="center"/>
          </w:tcPr>
          <w:p w14:paraId="59B16101" w14:textId="77777777" w:rsidR="00334ED7" w:rsidRDefault="00334ED7" w:rsidP="00334ED7">
            <w:pPr>
              <w:pStyle w:val="Tabletext"/>
              <w:jc w:val="center"/>
            </w:pPr>
            <w:r>
              <w:t>1</w:t>
            </w:r>
          </w:p>
        </w:tc>
      </w:tr>
      <w:tr w:rsidR="00334ED7" w14:paraId="254C655D" w14:textId="77777777" w:rsidTr="00334ED7">
        <w:trPr>
          <w:cantSplit/>
        </w:trPr>
        <w:tc>
          <w:tcPr>
            <w:tcW w:w="1544" w:type="dxa"/>
            <w:tcBorders>
              <w:top w:val="nil"/>
              <w:bottom w:val="single" w:sz="4" w:space="0" w:color="auto"/>
            </w:tcBorders>
            <w:vAlign w:val="bottom"/>
          </w:tcPr>
          <w:p w14:paraId="1C1A4C4A" w14:textId="77777777" w:rsidR="00334ED7" w:rsidRDefault="00334ED7" w:rsidP="005D6EF4">
            <w:pPr>
              <w:pStyle w:val="Tabletext"/>
            </w:pPr>
            <w:r>
              <w:t> </w:t>
            </w:r>
          </w:p>
        </w:tc>
        <w:tc>
          <w:tcPr>
            <w:tcW w:w="4432" w:type="dxa"/>
            <w:tcBorders>
              <w:top w:val="nil"/>
              <w:bottom w:val="single" w:sz="4" w:space="0" w:color="auto"/>
            </w:tcBorders>
            <w:vAlign w:val="bottom"/>
          </w:tcPr>
          <w:p w14:paraId="37ED7C63" w14:textId="77777777" w:rsidR="00334ED7" w:rsidRDefault="00334ED7" w:rsidP="005D6EF4">
            <w:pPr>
              <w:pStyle w:val="Tabletext"/>
            </w:pPr>
            <w:r>
              <w:t>Year started to live together</w:t>
            </w:r>
          </w:p>
        </w:tc>
        <w:tc>
          <w:tcPr>
            <w:tcW w:w="636" w:type="dxa"/>
            <w:gridSpan w:val="2"/>
            <w:tcBorders>
              <w:top w:val="nil"/>
              <w:bottom w:val="single" w:sz="4" w:space="0" w:color="auto"/>
            </w:tcBorders>
            <w:vAlign w:val="center"/>
          </w:tcPr>
          <w:p w14:paraId="2CC9C313" w14:textId="77777777" w:rsidR="00334ED7" w:rsidRDefault="00334ED7" w:rsidP="00334ED7">
            <w:pPr>
              <w:pStyle w:val="Tabletext"/>
              <w:jc w:val="center"/>
            </w:pPr>
          </w:p>
        </w:tc>
        <w:tc>
          <w:tcPr>
            <w:tcW w:w="636" w:type="dxa"/>
            <w:gridSpan w:val="2"/>
            <w:tcBorders>
              <w:top w:val="nil"/>
              <w:bottom w:val="single" w:sz="4" w:space="0" w:color="auto"/>
            </w:tcBorders>
            <w:vAlign w:val="center"/>
          </w:tcPr>
          <w:p w14:paraId="534D72F6" w14:textId="77777777" w:rsidR="00334ED7" w:rsidRDefault="00334ED7" w:rsidP="00334ED7">
            <w:pPr>
              <w:pStyle w:val="Tabletext"/>
              <w:jc w:val="center"/>
            </w:pPr>
          </w:p>
        </w:tc>
        <w:tc>
          <w:tcPr>
            <w:tcW w:w="636" w:type="dxa"/>
            <w:tcBorders>
              <w:top w:val="nil"/>
              <w:bottom w:val="single" w:sz="4" w:space="0" w:color="auto"/>
            </w:tcBorders>
            <w:vAlign w:val="center"/>
          </w:tcPr>
          <w:p w14:paraId="5D403702" w14:textId="77777777" w:rsidR="00334ED7" w:rsidRDefault="00334ED7" w:rsidP="00334ED7">
            <w:pPr>
              <w:pStyle w:val="Tabletext"/>
              <w:jc w:val="center"/>
            </w:pPr>
          </w:p>
        </w:tc>
        <w:tc>
          <w:tcPr>
            <w:tcW w:w="637" w:type="dxa"/>
            <w:tcBorders>
              <w:top w:val="nil"/>
              <w:bottom w:val="single" w:sz="4" w:space="0" w:color="auto"/>
            </w:tcBorders>
            <w:vAlign w:val="center"/>
          </w:tcPr>
          <w:p w14:paraId="038B3A4C" w14:textId="77777777" w:rsidR="00334ED7" w:rsidRDefault="00334ED7" w:rsidP="00334ED7">
            <w:pPr>
              <w:pStyle w:val="Tabletext"/>
              <w:jc w:val="center"/>
            </w:pPr>
          </w:p>
        </w:tc>
        <w:tc>
          <w:tcPr>
            <w:tcW w:w="636" w:type="dxa"/>
            <w:tcBorders>
              <w:top w:val="nil"/>
              <w:bottom w:val="single" w:sz="4" w:space="0" w:color="auto"/>
            </w:tcBorders>
            <w:vAlign w:val="center"/>
          </w:tcPr>
          <w:p w14:paraId="0F481EAC" w14:textId="77777777" w:rsidR="00334ED7" w:rsidRDefault="00334ED7" w:rsidP="00334ED7">
            <w:pPr>
              <w:pStyle w:val="Tabletext"/>
              <w:jc w:val="center"/>
            </w:pPr>
            <w:r>
              <w:t>1</w:t>
            </w:r>
          </w:p>
        </w:tc>
        <w:tc>
          <w:tcPr>
            <w:tcW w:w="636" w:type="dxa"/>
            <w:tcBorders>
              <w:top w:val="nil"/>
              <w:bottom w:val="single" w:sz="4" w:space="0" w:color="auto"/>
            </w:tcBorders>
            <w:vAlign w:val="center"/>
          </w:tcPr>
          <w:p w14:paraId="5CCD74A4" w14:textId="77777777" w:rsidR="00334ED7" w:rsidRDefault="00334ED7" w:rsidP="00334ED7">
            <w:pPr>
              <w:pStyle w:val="Tabletext"/>
              <w:jc w:val="center"/>
            </w:pPr>
            <w:r>
              <w:t>1</w:t>
            </w:r>
          </w:p>
        </w:tc>
        <w:tc>
          <w:tcPr>
            <w:tcW w:w="636" w:type="dxa"/>
            <w:tcBorders>
              <w:top w:val="nil"/>
              <w:bottom w:val="single" w:sz="4" w:space="0" w:color="auto"/>
            </w:tcBorders>
            <w:vAlign w:val="center"/>
          </w:tcPr>
          <w:p w14:paraId="51008E58" w14:textId="77777777" w:rsidR="00334ED7" w:rsidRDefault="00334ED7" w:rsidP="00334ED7">
            <w:pPr>
              <w:pStyle w:val="Tabletext"/>
              <w:jc w:val="center"/>
            </w:pPr>
            <w:r>
              <w:t>1</w:t>
            </w:r>
          </w:p>
        </w:tc>
        <w:tc>
          <w:tcPr>
            <w:tcW w:w="637" w:type="dxa"/>
            <w:tcBorders>
              <w:top w:val="nil"/>
              <w:bottom w:val="single" w:sz="4" w:space="0" w:color="auto"/>
            </w:tcBorders>
            <w:vAlign w:val="center"/>
          </w:tcPr>
          <w:p w14:paraId="1D61ACD9" w14:textId="77777777" w:rsidR="00334ED7" w:rsidRDefault="00334ED7" w:rsidP="00334ED7">
            <w:pPr>
              <w:pStyle w:val="Tabletext"/>
              <w:jc w:val="center"/>
            </w:pPr>
            <w:r>
              <w:t>1</w:t>
            </w:r>
          </w:p>
        </w:tc>
        <w:tc>
          <w:tcPr>
            <w:tcW w:w="636" w:type="dxa"/>
            <w:tcBorders>
              <w:top w:val="nil"/>
              <w:bottom w:val="single" w:sz="4" w:space="0" w:color="auto"/>
            </w:tcBorders>
            <w:vAlign w:val="center"/>
          </w:tcPr>
          <w:p w14:paraId="4730C35E" w14:textId="77777777" w:rsidR="00334ED7" w:rsidRDefault="00334ED7" w:rsidP="00334ED7">
            <w:pPr>
              <w:pStyle w:val="Tabletext"/>
              <w:jc w:val="center"/>
            </w:pPr>
            <w:r>
              <w:t>1</w:t>
            </w:r>
          </w:p>
        </w:tc>
        <w:tc>
          <w:tcPr>
            <w:tcW w:w="636" w:type="dxa"/>
            <w:tcBorders>
              <w:top w:val="nil"/>
              <w:bottom w:val="single" w:sz="4" w:space="0" w:color="auto"/>
            </w:tcBorders>
            <w:vAlign w:val="center"/>
          </w:tcPr>
          <w:p w14:paraId="34C3D261" w14:textId="77777777" w:rsidR="00334ED7" w:rsidRDefault="00334ED7" w:rsidP="00334ED7">
            <w:pPr>
              <w:pStyle w:val="Tabletext"/>
              <w:jc w:val="center"/>
            </w:pPr>
            <w:r>
              <w:t>1</w:t>
            </w:r>
          </w:p>
        </w:tc>
        <w:tc>
          <w:tcPr>
            <w:tcW w:w="636" w:type="dxa"/>
            <w:gridSpan w:val="2"/>
            <w:tcBorders>
              <w:top w:val="nil"/>
              <w:bottom w:val="single" w:sz="4" w:space="0" w:color="auto"/>
            </w:tcBorders>
            <w:vAlign w:val="center"/>
          </w:tcPr>
          <w:p w14:paraId="576A95EC" w14:textId="77777777" w:rsidR="00334ED7" w:rsidRDefault="00334ED7" w:rsidP="00334ED7">
            <w:pPr>
              <w:pStyle w:val="Tabletext"/>
              <w:jc w:val="center"/>
            </w:pPr>
            <w:r>
              <w:t>1</w:t>
            </w:r>
          </w:p>
        </w:tc>
        <w:tc>
          <w:tcPr>
            <w:tcW w:w="637" w:type="dxa"/>
            <w:tcBorders>
              <w:top w:val="nil"/>
              <w:bottom w:val="single" w:sz="4" w:space="0" w:color="auto"/>
            </w:tcBorders>
            <w:vAlign w:val="center"/>
          </w:tcPr>
          <w:p w14:paraId="2F0671E7" w14:textId="77777777" w:rsidR="00334ED7" w:rsidRDefault="00334ED7" w:rsidP="00334ED7">
            <w:pPr>
              <w:pStyle w:val="Tabletext"/>
              <w:jc w:val="center"/>
            </w:pPr>
            <w:r>
              <w:t>1</w:t>
            </w:r>
          </w:p>
        </w:tc>
      </w:tr>
      <w:tr w:rsidR="00334ED7" w14:paraId="28E2173B" w14:textId="77777777" w:rsidTr="00334ED7">
        <w:trPr>
          <w:cantSplit/>
        </w:trPr>
        <w:tc>
          <w:tcPr>
            <w:tcW w:w="1544" w:type="dxa"/>
            <w:tcBorders>
              <w:top w:val="single" w:sz="4" w:space="0" w:color="auto"/>
            </w:tcBorders>
            <w:vAlign w:val="bottom"/>
          </w:tcPr>
          <w:p w14:paraId="7ED96E55" w14:textId="77777777" w:rsidR="00334ED7" w:rsidRDefault="00334ED7" w:rsidP="005D6EF4">
            <w:pPr>
              <w:pStyle w:val="Tabletext"/>
            </w:pPr>
            <w:r>
              <w:t>Disability and health</w:t>
            </w:r>
          </w:p>
        </w:tc>
        <w:tc>
          <w:tcPr>
            <w:tcW w:w="4432" w:type="dxa"/>
            <w:tcBorders>
              <w:top w:val="single" w:sz="4" w:space="0" w:color="auto"/>
            </w:tcBorders>
            <w:vAlign w:val="bottom"/>
          </w:tcPr>
          <w:p w14:paraId="766AB301" w14:textId="77777777" w:rsidR="00334ED7" w:rsidRDefault="00334ED7" w:rsidP="005D6EF4">
            <w:pPr>
              <w:pStyle w:val="Tabletext"/>
            </w:pPr>
            <w:r>
              <w:t>Disability funding</w:t>
            </w:r>
          </w:p>
        </w:tc>
        <w:tc>
          <w:tcPr>
            <w:tcW w:w="636" w:type="dxa"/>
            <w:gridSpan w:val="2"/>
            <w:tcBorders>
              <w:top w:val="single" w:sz="4" w:space="0" w:color="auto"/>
            </w:tcBorders>
            <w:vAlign w:val="center"/>
          </w:tcPr>
          <w:p w14:paraId="76621E94" w14:textId="77777777" w:rsidR="00334ED7" w:rsidRDefault="00334ED7" w:rsidP="00334ED7">
            <w:pPr>
              <w:pStyle w:val="Tabletext"/>
              <w:jc w:val="center"/>
            </w:pPr>
          </w:p>
        </w:tc>
        <w:tc>
          <w:tcPr>
            <w:tcW w:w="636" w:type="dxa"/>
            <w:gridSpan w:val="2"/>
            <w:tcBorders>
              <w:top w:val="single" w:sz="4" w:space="0" w:color="auto"/>
            </w:tcBorders>
            <w:vAlign w:val="center"/>
          </w:tcPr>
          <w:p w14:paraId="2D3BFF4A" w14:textId="77777777" w:rsidR="00334ED7" w:rsidRDefault="00334ED7" w:rsidP="00334ED7">
            <w:pPr>
              <w:pStyle w:val="Tabletext"/>
              <w:jc w:val="center"/>
            </w:pPr>
          </w:p>
        </w:tc>
        <w:tc>
          <w:tcPr>
            <w:tcW w:w="636" w:type="dxa"/>
            <w:tcBorders>
              <w:top w:val="single" w:sz="4" w:space="0" w:color="auto"/>
            </w:tcBorders>
            <w:vAlign w:val="center"/>
          </w:tcPr>
          <w:p w14:paraId="71BD8688" w14:textId="77777777" w:rsidR="00334ED7" w:rsidRDefault="00334ED7" w:rsidP="00334ED7">
            <w:pPr>
              <w:pStyle w:val="Tabletext"/>
              <w:jc w:val="center"/>
            </w:pPr>
            <w:r>
              <w:t>1</w:t>
            </w:r>
          </w:p>
        </w:tc>
        <w:tc>
          <w:tcPr>
            <w:tcW w:w="637" w:type="dxa"/>
            <w:tcBorders>
              <w:top w:val="single" w:sz="4" w:space="0" w:color="auto"/>
            </w:tcBorders>
            <w:vAlign w:val="center"/>
          </w:tcPr>
          <w:p w14:paraId="0EDF08A5" w14:textId="77777777" w:rsidR="00334ED7" w:rsidRDefault="00334ED7" w:rsidP="00334ED7">
            <w:pPr>
              <w:pStyle w:val="Tabletext"/>
              <w:jc w:val="center"/>
            </w:pPr>
          </w:p>
        </w:tc>
        <w:tc>
          <w:tcPr>
            <w:tcW w:w="636" w:type="dxa"/>
            <w:tcBorders>
              <w:top w:val="single" w:sz="4" w:space="0" w:color="auto"/>
            </w:tcBorders>
            <w:vAlign w:val="center"/>
          </w:tcPr>
          <w:p w14:paraId="1D5B5186" w14:textId="77777777" w:rsidR="00334ED7" w:rsidRDefault="00334ED7" w:rsidP="00334ED7">
            <w:pPr>
              <w:pStyle w:val="Tabletext"/>
              <w:jc w:val="center"/>
            </w:pPr>
          </w:p>
        </w:tc>
        <w:tc>
          <w:tcPr>
            <w:tcW w:w="636" w:type="dxa"/>
            <w:tcBorders>
              <w:top w:val="single" w:sz="4" w:space="0" w:color="auto"/>
            </w:tcBorders>
            <w:vAlign w:val="center"/>
          </w:tcPr>
          <w:p w14:paraId="53534244" w14:textId="77777777" w:rsidR="00334ED7" w:rsidRDefault="00334ED7" w:rsidP="00334ED7">
            <w:pPr>
              <w:pStyle w:val="Tabletext"/>
              <w:jc w:val="center"/>
            </w:pPr>
          </w:p>
        </w:tc>
        <w:tc>
          <w:tcPr>
            <w:tcW w:w="636" w:type="dxa"/>
            <w:tcBorders>
              <w:top w:val="single" w:sz="4" w:space="0" w:color="auto"/>
            </w:tcBorders>
            <w:vAlign w:val="center"/>
          </w:tcPr>
          <w:p w14:paraId="3C221A92" w14:textId="77777777" w:rsidR="00334ED7" w:rsidRDefault="00334ED7" w:rsidP="00334ED7">
            <w:pPr>
              <w:pStyle w:val="Tabletext"/>
              <w:jc w:val="center"/>
            </w:pPr>
          </w:p>
        </w:tc>
        <w:tc>
          <w:tcPr>
            <w:tcW w:w="637" w:type="dxa"/>
            <w:tcBorders>
              <w:top w:val="single" w:sz="4" w:space="0" w:color="auto"/>
            </w:tcBorders>
            <w:vAlign w:val="center"/>
          </w:tcPr>
          <w:p w14:paraId="03623426" w14:textId="77777777" w:rsidR="00334ED7" w:rsidRDefault="00334ED7" w:rsidP="00334ED7">
            <w:pPr>
              <w:pStyle w:val="Tabletext"/>
              <w:jc w:val="center"/>
            </w:pPr>
          </w:p>
        </w:tc>
        <w:tc>
          <w:tcPr>
            <w:tcW w:w="636" w:type="dxa"/>
            <w:tcBorders>
              <w:top w:val="single" w:sz="4" w:space="0" w:color="auto"/>
            </w:tcBorders>
            <w:vAlign w:val="center"/>
          </w:tcPr>
          <w:p w14:paraId="697758DD" w14:textId="77777777" w:rsidR="00334ED7" w:rsidRDefault="00334ED7" w:rsidP="00334ED7">
            <w:pPr>
              <w:pStyle w:val="Tabletext"/>
              <w:jc w:val="center"/>
            </w:pPr>
          </w:p>
        </w:tc>
        <w:tc>
          <w:tcPr>
            <w:tcW w:w="636" w:type="dxa"/>
            <w:tcBorders>
              <w:top w:val="single" w:sz="4" w:space="0" w:color="auto"/>
            </w:tcBorders>
            <w:vAlign w:val="center"/>
          </w:tcPr>
          <w:p w14:paraId="229905EE" w14:textId="77777777" w:rsidR="00334ED7" w:rsidRDefault="00334ED7" w:rsidP="00334ED7">
            <w:pPr>
              <w:pStyle w:val="Tabletext"/>
              <w:jc w:val="center"/>
            </w:pPr>
          </w:p>
        </w:tc>
        <w:tc>
          <w:tcPr>
            <w:tcW w:w="636" w:type="dxa"/>
            <w:gridSpan w:val="2"/>
            <w:tcBorders>
              <w:top w:val="single" w:sz="4" w:space="0" w:color="auto"/>
            </w:tcBorders>
            <w:vAlign w:val="center"/>
          </w:tcPr>
          <w:p w14:paraId="638547A9" w14:textId="77777777" w:rsidR="00334ED7" w:rsidRDefault="00334ED7" w:rsidP="00334ED7">
            <w:pPr>
              <w:pStyle w:val="Tabletext"/>
              <w:jc w:val="center"/>
            </w:pPr>
          </w:p>
        </w:tc>
        <w:tc>
          <w:tcPr>
            <w:tcW w:w="637" w:type="dxa"/>
            <w:tcBorders>
              <w:top w:val="single" w:sz="4" w:space="0" w:color="auto"/>
            </w:tcBorders>
            <w:vAlign w:val="center"/>
          </w:tcPr>
          <w:p w14:paraId="0B1B142F" w14:textId="77777777" w:rsidR="00334ED7" w:rsidRDefault="00334ED7" w:rsidP="00334ED7">
            <w:pPr>
              <w:pStyle w:val="Tabletext"/>
              <w:jc w:val="center"/>
            </w:pPr>
          </w:p>
        </w:tc>
      </w:tr>
      <w:tr w:rsidR="00334ED7" w14:paraId="7682F225" w14:textId="77777777" w:rsidTr="00334ED7">
        <w:trPr>
          <w:cantSplit/>
        </w:trPr>
        <w:tc>
          <w:tcPr>
            <w:tcW w:w="1544" w:type="dxa"/>
            <w:vAlign w:val="bottom"/>
          </w:tcPr>
          <w:p w14:paraId="04A20934" w14:textId="77777777" w:rsidR="00334ED7" w:rsidRDefault="00334ED7" w:rsidP="005D6EF4">
            <w:pPr>
              <w:pStyle w:val="Tabletext"/>
            </w:pPr>
          </w:p>
        </w:tc>
        <w:tc>
          <w:tcPr>
            <w:tcW w:w="4432" w:type="dxa"/>
            <w:vAlign w:val="bottom"/>
          </w:tcPr>
          <w:p w14:paraId="5747D067" w14:textId="77777777" w:rsidR="00334ED7" w:rsidRDefault="00334ED7" w:rsidP="005D6EF4">
            <w:pPr>
              <w:pStyle w:val="Tabletext"/>
            </w:pPr>
            <w:r>
              <w:t>Disability funding: Arms/legs/hands</w:t>
            </w:r>
          </w:p>
        </w:tc>
        <w:tc>
          <w:tcPr>
            <w:tcW w:w="636" w:type="dxa"/>
            <w:gridSpan w:val="2"/>
            <w:vAlign w:val="center"/>
          </w:tcPr>
          <w:p w14:paraId="7912E850" w14:textId="77777777" w:rsidR="00334ED7" w:rsidRDefault="00334ED7" w:rsidP="00334ED7">
            <w:pPr>
              <w:pStyle w:val="Tabletext"/>
              <w:jc w:val="center"/>
            </w:pPr>
          </w:p>
        </w:tc>
        <w:tc>
          <w:tcPr>
            <w:tcW w:w="636" w:type="dxa"/>
            <w:gridSpan w:val="2"/>
            <w:vAlign w:val="center"/>
          </w:tcPr>
          <w:p w14:paraId="656750A7" w14:textId="77777777" w:rsidR="00334ED7" w:rsidRDefault="00334ED7" w:rsidP="00334ED7">
            <w:pPr>
              <w:pStyle w:val="Tabletext"/>
              <w:jc w:val="center"/>
            </w:pPr>
          </w:p>
        </w:tc>
        <w:tc>
          <w:tcPr>
            <w:tcW w:w="636" w:type="dxa"/>
            <w:vAlign w:val="center"/>
          </w:tcPr>
          <w:p w14:paraId="478DFFCB" w14:textId="77777777" w:rsidR="00334ED7" w:rsidRDefault="00334ED7" w:rsidP="00334ED7">
            <w:pPr>
              <w:pStyle w:val="Tabletext"/>
              <w:jc w:val="center"/>
            </w:pPr>
            <w:r>
              <w:t>1</w:t>
            </w:r>
          </w:p>
        </w:tc>
        <w:tc>
          <w:tcPr>
            <w:tcW w:w="637" w:type="dxa"/>
            <w:vAlign w:val="center"/>
          </w:tcPr>
          <w:p w14:paraId="2D9AE284" w14:textId="77777777" w:rsidR="00334ED7" w:rsidRDefault="00334ED7" w:rsidP="00334ED7">
            <w:pPr>
              <w:pStyle w:val="Tabletext"/>
              <w:jc w:val="center"/>
            </w:pPr>
          </w:p>
        </w:tc>
        <w:tc>
          <w:tcPr>
            <w:tcW w:w="636" w:type="dxa"/>
            <w:vAlign w:val="center"/>
          </w:tcPr>
          <w:p w14:paraId="29F0BEA4" w14:textId="77777777" w:rsidR="00334ED7" w:rsidRDefault="00334ED7" w:rsidP="00334ED7">
            <w:pPr>
              <w:pStyle w:val="Tabletext"/>
              <w:jc w:val="center"/>
            </w:pPr>
          </w:p>
        </w:tc>
        <w:tc>
          <w:tcPr>
            <w:tcW w:w="636" w:type="dxa"/>
            <w:vAlign w:val="center"/>
          </w:tcPr>
          <w:p w14:paraId="13CE6782" w14:textId="77777777" w:rsidR="00334ED7" w:rsidRDefault="00334ED7" w:rsidP="00334ED7">
            <w:pPr>
              <w:pStyle w:val="Tabletext"/>
              <w:jc w:val="center"/>
            </w:pPr>
          </w:p>
        </w:tc>
        <w:tc>
          <w:tcPr>
            <w:tcW w:w="636" w:type="dxa"/>
            <w:vAlign w:val="center"/>
          </w:tcPr>
          <w:p w14:paraId="7065961A" w14:textId="77777777" w:rsidR="00334ED7" w:rsidRDefault="00334ED7" w:rsidP="00334ED7">
            <w:pPr>
              <w:pStyle w:val="Tabletext"/>
              <w:jc w:val="center"/>
            </w:pPr>
          </w:p>
        </w:tc>
        <w:tc>
          <w:tcPr>
            <w:tcW w:w="637" w:type="dxa"/>
            <w:vAlign w:val="center"/>
          </w:tcPr>
          <w:p w14:paraId="043C6646" w14:textId="77777777" w:rsidR="00334ED7" w:rsidRDefault="00334ED7" w:rsidP="00334ED7">
            <w:pPr>
              <w:pStyle w:val="Tabletext"/>
              <w:jc w:val="center"/>
            </w:pPr>
          </w:p>
        </w:tc>
        <w:tc>
          <w:tcPr>
            <w:tcW w:w="636" w:type="dxa"/>
            <w:vAlign w:val="center"/>
          </w:tcPr>
          <w:p w14:paraId="1C2C449A" w14:textId="77777777" w:rsidR="00334ED7" w:rsidRDefault="00334ED7" w:rsidP="00334ED7">
            <w:pPr>
              <w:pStyle w:val="Tabletext"/>
              <w:jc w:val="center"/>
            </w:pPr>
          </w:p>
        </w:tc>
        <w:tc>
          <w:tcPr>
            <w:tcW w:w="636" w:type="dxa"/>
            <w:vAlign w:val="center"/>
          </w:tcPr>
          <w:p w14:paraId="6950921F" w14:textId="77777777" w:rsidR="00334ED7" w:rsidRDefault="00334ED7" w:rsidP="00334ED7">
            <w:pPr>
              <w:pStyle w:val="Tabletext"/>
              <w:jc w:val="center"/>
            </w:pPr>
          </w:p>
        </w:tc>
        <w:tc>
          <w:tcPr>
            <w:tcW w:w="636" w:type="dxa"/>
            <w:gridSpan w:val="2"/>
            <w:vAlign w:val="center"/>
          </w:tcPr>
          <w:p w14:paraId="5302A8B8" w14:textId="77777777" w:rsidR="00334ED7" w:rsidRDefault="00334ED7" w:rsidP="00334ED7">
            <w:pPr>
              <w:pStyle w:val="Tabletext"/>
              <w:jc w:val="center"/>
            </w:pPr>
          </w:p>
        </w:tc>
        <w:tc>
          <w:tcPr>
            <w:tcW w:w="637" w:type="dxa"/>
            <w:vAlign w:val="center"/>
          </w:tcPr>
          <w:p w14:paraId="280F858B" w14:textId="77777777" w:rsidR="00334ED7" w:rsidRDefault="00334ED7" w:rsidP="00334ED7">
            <w:pPr>
              <w:pStyle w:val="Tabletext"/>
              <w:jc w:val="center"/>
            </w:pPr>
          </w:p>
        </w:tc>
      </w:tr>
      <w:tr w:rsidR="00334ED7" w14:paraId="1D86B690" w14:textId="77777777" w:rsidTr="00334ED7">
        <w:trPr>
          <w:cantSplit/>
        </w:trPr>
        <w:tc>
          <w:tcPr>
            <w:tcW w:w="1544" w:type="dxa"/>
            <w:vAlign w:val="bottom"/>
          </w:tcPr>
          <w:p w14:paraId="18906EAE" w14:textId="77777777" w:rsidR="00334ED7" w:rsidRDefault="00334ED7" w:rsidP="005D6EF4">
            <w:pPr>
              <w:pStyle w:val="Tabletext"/>
            </w:pPr>
          </w:p>
        </w:tc>
        <w:tc>
          <w:tcPr>
            <w:tcW w:w="4432" w:type="dxa"/>
            <w:vAlign w:val="bottom"/>
          </w:tcPr>
          <w:p w14:paraId="77F2B8CA" w14:textId="77777777" w:rsidR="00334ED7" w:rsidRDefault="00334ED7" w:rsidP="005D6EF4">
            <w:pPr>
              <w:pStyle w:val="Tabletext"/>
            </w:pPr>
            <w:r>
              <w:t>Disability funding: Seeing</w:t>
            </w:r>
          </w:p>
        </w:tc>
        <w:tc>
          <w:tcPr>
            <w:tcW w:w="636" w:type="dxa"/>
            <w:gridSpan w:val="2"/>
            <w:vAlign w:val="center"/>
          </w:tcPr>
          <w:p w14:paraId="35A80456" w14:textId="77777777" w:rsidR="00334ED7" w:rsidRDefault="00334ED7" w:rsidP="00334ED7">
            <w:pPr>
              <w:pStyle w:val="Tabletext"/>
              <w:jc w:val="center"/>
            </w:pPr>
          </w:p>
        </w:tc>
        <w:tc>
          <w:tcPr>
            <w:tcW w:w="636" w:type="dxa"/>
            <w:gridSpan w:val="2"/>
            <w:vAlign w:val="center"/>
          </w:tcPr>
          <w:p w14:paraId="09BB20E6" w14:textId="77777777" w:rsidR="00334ED7" w:rsidRDefault="00334ED7" w:rsidP="00334ED7">
            <w:pPr>
              <w:pStyle w:val="Tabletext"/>
              <w:jc w:val="center"/>
            </w:pPr>
          </w:p>
        </w:tc>
        <w:tc>
          <w:tcPr>
            <w:tcW w:w="636" w:type="dxa"/>
            <w:vAlign w:val="center"/>
          </w:tcPr>
          <w:p w14:paraId="6AE9E03C" w14:textId="77777777" w:rsidR="00334ED7" w:rsidRDefault="00334ED7" w:rsidP="00334ED7">
            <w:pPr>
              <w:pStyle w:val="Tabletext"/>
              <w:jc w:val="center"/>
            </w:pPr>
            <w:r>
              <w:t>1</w:t>
            </w:r>
          </w:p>
        </w:tc>
        <w:tc>
          <w:tcPr>
            <w:tcW w:w="637" w:type="dxa"/>
            <w:vAlign w:val="center"/>
          </w:tcPr>
          <w:p w14:paraId="294C3EFB" w14:textId="77777777" w:rsidR="00334ED7" w:rsidRDefault="00334ED7" w:rsidP="00334ED7">
            <w:pPr>
              <w:pStyle w:val="Tabletext"/>
              <w:jc w:val="center"/>
            </w:pPr>
          </w:p>
        </w:tc>
        <w:tc>
          <w:tcPr>
            <w:tcW w:w="636" w:type="dxa"/>
            <w:vAlign w:val="center"/>
          </w:tcPr>
          <w:p w14:paraId="6D18ED49" w14:textId="77777777" w:rsidR="00334ED7" w:rsidRDefault="00334ED7" w:rsidP="00334ED7">
            <w:pPr>
              <w:pStyle w:val="Tabletext"/>
              <w:jc w:val="center"/>
            </w:pPr>
          </w:p>
        </w:tc>
        <w:tc>
          <w:tcPr>
            <w:tcW w:w="636" w:type="dxa"/>
            <w:vAlign w:val="center"/>
          </w:tcPr>
          <w:p w14:paraId="7053FC02" w14:textId="77777777" w:rsidR="00334ED7" w:rsidRDefault="00334ED7" w:rsidP="00334ED7">
            <w:pPr>
              <w:pStyle w:val="Tabletext"/>
              <w:jc w:val="center"/>
            </w:pPr>
          </w:p>
        </w:tc>
        <w:tc>
          <w:tcPr>
            <w:tcW w:w="636" w:type="dxa"/>
            <w:vAlign w:val="center"/>
          </w:tcPr>
          <w:p w14:paraId="60F7C78B" w14:textId="77777777" w:rsidR="00334ED7" w:rsidRDefault="00334ED7" w:rsidP="00334ED7">
            <w:pPr>
              <w:pStyle w:val="Tabletext"/>
              <w:jc w:val="center"/>
            </w:pPr>
          </w:p>
        </w:tc>
        <w:tc>
          <w:tcPr>
            <w:tcW w:w="637" w:type="dxa"/>
            <w:vAlign w:val="center"/>
          </w:tcPr>
          <w:p w14:paraId="1CAF1237" w14:textId="77777777" w:rsidR="00334ED7" w:rsidRDefault="00334ED7" w:rsidP="00334ED7">
            <w:pPr>
              <w:pStyle w:val="Tabletext"/>
              <w:jc w:val="center"/>
            </w:pPr>
          </w:p>
        </w:tc>
        <w:tc>
          <w:tcPr>
            <w:tcW w:w="636" w:type="dxa"/>
            <w:vAlign w:val="center"/>
          </w:tcPr>
          <w:p w14:paraId="035A7EFB" w14:textId="77777777" w:rsidR="00334ED7" w:rsidRDefault="00334ED7" w:rsidP="00334ED7">
            <w:pPr>
              <w:pStyle w:val="Tabletext"/>
              <w:jc w:val="center"/>
            </w:pPr>
          </w:p>
        </w:tc>
        <w:tc>
          <w:tcPr>
            <w:tcW w:w="636" w:type="dxa"/>
            <w:vAlign w:val="center"/>
          </w:tcPr>
          <w:p w14:paraId="41C62319" w14:textId="77777777" w:rsidR="00334ED7" w:rsidRDefault="00334ED7" w:rsidP="00334ED7">
            <w:pPr>
              <w:pStyle w:val="Tabletext"/>
              <w:jc w:val="center"/>
            </w:pPr>
          </w:p>
        </w:tc>
        <w:tc>
          <w:tcPr>
            <w:tcW w:w="636" w:type="dxa"/>
            <w:gridSpan w:val="2"/>
            <w:vAlign w:val="center"/>
          </w:tcPr>
          <w:p w14:paraId="693D4D99" w14:textId="77777777" w:rsidR="00334ED7" w:rsidRDefault="00334ED7" w:rsidP="00334ED7">
            <w:pPr>
              <w:pStyle w:val="Tabletext"/>
              <w:jc w:val="center"/>
            </w:pPr>
          </w:p>
        </w:tc>
        <w:tc>
          <w:tcPr>
            <w:tcW w:w="637" w:type="dxa"/>
            <w:vAlign w:val="center"/>
          </w:tcPr>
          <w:p w14:paraId="6FD6C66A" w14:textId="77777777" w:rsidR="00334ED7" w:rsidRDefault="00334ED7" w:rsidP="00334ED7">
            <w:pPr>
              <w:pStyle w:val="Tabletext"/>
              <w:jc w:val="center"/>
            </w:pPr>
          </w:p>
        </w:tc>
      </w:tr>
      <w:tr w:rsidR="00334ED7" w14:paraId="6705B59B" w14:textId="77777777" w:rsidTr="00334ED7">
        <w:trPr>
          <w:cantSplit/>
        </w:trPr>
        <w:tc>
          <w:tcPr>
            <w:tcW w:w="1544" w:type="dxa"/>
            <w:vAlign w:val="bottom"/>
          </w:tcPr>
          <w:p w14:paraId="54167513" w14:textId="77777777" w:rsidR="00334ED7" w:rsidRDefault="00334ED7" w:rsidP="005D6EF4">
            <w:pPr>
              <w:pStyle w:val="Tabletext"/>
            </w:pPr>
          </w:p>
        </w:tc>
        <w:tc>
          <w:tcPr>
            <w:tcW w:w="4432" w:type="dxa"/>
            <w:vAlign w:val="bottom"/>
          </w:tcPr>
          <w:p w14:paraId="7C962DAB" w14:textId="77777777" w:rsidR="00334ED7" w:rsidRDefault="00334ED7" w:rsidP="005D6EF4">
            <w:pPr>
              <w:pStyle w:val="Tabletext"/>
            </w:pPr>
            <w:r>
              <w:t>Disability funding: Hearing</w:t>
            </w:r>
          </w:p>
        </w:tc>
        <w:tc>
          <w:tcPr>
            <w:tcW w:w="636" w:type="dxa"/>
            <w:gridSpan w:val="2"/>
            <w:vAlign w:val="center"/>
          </w:tcPr>
          <w:p w14:paraId="2862FC2C" w14:textId="77777777" w:rsidR="00334ED7" w:rsidRDefault="00334ED7" w:rsidP="00334ED7">
            <w:pPr>
              <w:pStyle w:val="Tabletext"/>
              <w:jc w:val="center"/>
            </w:pPr>
          </w:p>
        </w:tc>
        <w:tc>
          <w:tcPr>
            <w:tcW w:w="636" w:type="dxa"/>
            <w:gridSpan w:val="2"/>
            <w:vAlign w:val="center"/>
          </w:tcPr>
          <w:p w14:paraId="7870F1FB" w14:textId="77777777" w:rsidR="00334ED7" w:rsidRDefault="00334ED7" w:rsidP="00334ED7">
            <w:pPr>
              <w:pStyle w:val="Tabletext"/>
              <w:jc w:val="center"/>
            </w:pPr>
          </w:p>
        </w:tc>
        <w:tc>
          <w:tcPr>
            <w:tcW w:w="636" w:type="dxa"/>
            <w:vAlign w:val="center"/>
          </w:tcPr>
          <w:p w14:paraId="20002DC3" w14:textId="77777777" w:rsidR="00334ED7" w:rsidRDefault="00334ED7" w:rsidP="00334ED7">
            <w:pPr>
              <w:pStyle w:val="Tabletext"/>
              <w:jc w:val="center"/>
            </w:pPr>
            <w:r>
              <w:t>1</w:t>
            </w:r>
          </w:p>
        </w:tc>
        <w:tc>
          <w:tcPr>
            <w:tcW w:w="637" w:type="dxa"/>
            <w:vAlign w:val="center"/>
          </w:tcPr>
          <w:p w14:paraId="41E843D1" w14:textId="77777777" w:rsidR="00334ED7" w:rsidRDefault="00334ED7" w:rsidP="00334ED7">
            <w:pPr>
              <w:pStyle w:val="Tabletext"/>
              <w:jc w:val="center"/>
            </w:pPr>
          </w:p>
        </w:tc>
        <w:tc>
          <w:tcPr>
            <w:tcW w:w="636" w:type="dxa"/>
            <w:vAlign w:val="center"/>
          </w:tcPr>
          <w:p w14:paraId="067E88B0" w14:textId="77777777" w:rsidR="00334ED7" w:rsidRDefault="00334ED7" w:rsidP="00334ED7">
            <w:pPr>
              <w:pStyle w:val="Tabletext"/>
              <w:jc w:val="center"/>
            </w:pPr>
          </w:p>
        </w:tc>
        <w:tc>
          <w:tcPr>
            <w:tcW w:w="636" w:type="dxa"/>
            <w:vAlign w:val="center"/>
          </w:tcPr>
          <w:p w14:paraId="3F4E80A9" w14:textId="77777777" w:rsidR="00334ED7" w:rsidRDefault="00334ED7" w:rsidP="00334ED7">
            <w:pPr>
              <w:pStyle w:val="Tabletext"/>
              <w:jc w:val="center"/>
            </w:pPr>
          </w:p>
        </w:tc>
        <w:tc>
          <w:tcPr>
            <w:tcW w:w="636" w:type="dxa"/>
            <w:vAlign w:val="center"/>
          </w:tcPr>
          <w:p w14:paraId="41AA9A21" w14:textId="77777777" w:rsidR="00334ED7" w:rsidRDefault="00334ED7" w:rsidP="00334ED7">
            <w:pPr>
              <w:pStyle w:val="Tabletext"/>
              <w:jc w:val="center"/>
            </w:pPr>
          </w:p>
        </w:tc>
        <w:tc>
          <w:tcPr>
            <w:tcW w:w="637" w:type="dxa"/>
            <w:vAlign w:val="center"/>
          </w:tcPr>
          <w:p w14:paraId="48E7A972" w14:textId="77777777" w:rsidR="00334ED7" w:rsidRDefault="00334ED7" w:rsidP="00334ED7">
            <w:pPr>
              <w:pStyle w:val="Tabletext"/>
              <w:jc w:val="center"/>
            </w:pPr>
          </w:p>
        </w:tc>
        <w:tc>
          <w:tcPr>
            <w:tcW w:w="636" w:type="dxa"/>
            <w:vAlign w:val="center"/>
          </w:tcPr>
          <w:p w14:paraId="7A5C62DC" w14:textId="77777777" w:rsidR="00334ED7" w:rsidRDefault="00334ED7" w:rsidP="00334ED7">
            <w:pPr>
              <w:pStyle w:val="Tabletext"/>
              <w:jc w:val="center"/>
            </w:pPr>
          </w:p>
        </w:tc>
        <w:tc>
          <w:tcPr>
            <w:tcW w:w="636" w:type="dxa"/>
            <w:vAlign w:val="center"/>
          </w:tcPr>
          <w:p w14:paraId="45499A11" w14:textId="77777777" w:rsidR="00334ED7" w:rsidRDefault="00334ED7" w:rsidP="00334ED7">
            <w:pPr>
              <w:pStyle w:val="Tabletext"/>
              <w:jc w:val="center"/>
            </w:pPr>
          </w:p>
        </w:tc>
        <w:tc>
          <w:tcPr>
            <w:tcW w:w="636" w:type="dxa"/>
            <w:gridSpan w:val="2"/>
            <w:vAlign w:val="center"/>
          </w:tcPr>
          <w:p w14:paraId="33A859AA" w14:textId="77777777" w:rsidR="00334ED7" w:rsidRDefault="00334ED7" w:rsidP="00334ED7">
            <w:pPr>
              <w:pStyle w:val="Tabletext"/>
              <w:jc w:val="center"/>
            </w:pPr>
          </w:p>
        </w:tc>
        <w:tc>
          <w:tcPr>
            <w:tcW w:w="637" w:type="dxa"/>
            <w:vAlign w:val="center"/>
          </w:tcPr>
          <w:p w14:paraId="5C84A047" w14:textId="77777777" w:rsidR="00334ED7" w:rsidRDefault="00334ED7" w:rsidP="00334ED7">
            <w:pPr>
              <w:pStyle w:val="Tabletext"/>
              <w:jc w:val="center"/>
            </w:pPr>
          </w:p>
        </w:tc>
      </w:tr>
      <w:tr w:rsidR="00334ED7" w14:paraId="02D5D088" w14:textId="77777777" w:rsidTr="00334ED7">
        <w:trPr>
          <w:cantSplit/>
        </w:trPr>
        <w:tc>
          <w:tcPr>
            <w:tcW w:w="1544" w:type="dxa"/>
            <w:vAlign w:val="bottom"/>
          </w:tcPr>
          <w:p w14:paraId="6114F823" w14:textId="77777777" w:rsidR="00334ED7" w:rsidRDefault="00334ED7" w:rsidP="005D6EF4">
            <w:pPr>
              <w:pStyle w:val="Tabletext"/>
            </w:pPr>
          </w:p>
        </w:tc>
        <w:tc>
          <w:tcPr>
            <w:tcW w:w="4432" w:type="dxa"/>
            <w:vAlign w:val="bottom"/>
          </w:tcPr>
          <w:p w14:paraId="7C804814" w14:textId="77777777" w:rsidR="00334ED7" w:rsidRDefault="00334ED7" w:rsidP="005D6EF4">
            <w:pPr>
              <w:pStyle w:val="Tabletext"/>
            </w:pPr>
            <w:r>
              <w:t>Disability funding: Skin/allergies</w:t>
            </w:r>
          </w:p>
        </w:tc>
        <w:tc>
          <w:tcPr>
            <w:tcW w:w="636" w:type="dxa"/>
            <w:gridSpan w:val="2"/>
            <w:vAlign w:val="center"/>
          </w:tcPr>
          <w:p w14:paraId="605A20A6" w14:textId="77777777" w:rsidR="00334ED7" w:rsidRDefault="00334ED7" w:rsidP="00334ED7">
            <w:pPr>
              <w:pStyle w:val="Tabletext"/>
              <w:jc w:val="center"/>
            </w:pPr>
          </w:p>
        </w:tc>
        <w:tc>
          <w:tcPr>
            <w:tcW w:w="636" w:type="dxa"/>
            <w:gridSpan w:val="2"/>
            <w:vAlign w:val="center"/>
          </w:tcPr>
          <w:p w14:paraId="7CA36408" w14:textId="77777777" w:rsidR="00334ED7" w:rsidRDefault="00334ED7" w:rsidP="00334ED7">
            <w:pPr>
              <w:pStyle w:val="Tabletext"/>
              <w:jc w:val="center"/>
            </w:pPr>
          </w:p>
        </w:tc>
        <w:tc>
          <w:tcPr>
            <w:tcW w:w="636" w:type="dxa"/>
            <w:vAlign w:val="center"/>
          </w:tcPr>
          <w:p w14:paraId="23417E0B" w14:textId="77777777" w:rsidR="00334ED7" w:rsidRDefault="00334ED7" w:rsidP="00334ED7">
            <w:pPr>
              <w:pStyle w:val="Tabletext"/>
              <w:jc w:val="center"/>
            </w:pPr>
            <w:r>
              <w:t>1</w:t>
            </w:r>
          </w:p>
        </w:tc>
        <w:tc>
          <w:tcPr>
            <w:tcW w:w="637" w:type="dxa"/>
            <w:vAlign w:val="center"/>
          </w:tcPr>
          <w:p w14:paraId="228D3EA5" w14:textId="77777777" w:rsidR="00334ED7" w:rsidRDefault="00334ED7" w:rsidP="00334ED7">
            <w:pPr>
              <w:pStyle w:val="Tabletext"/>
              <w:jc w:val="center"/>
            </w:pPr>
          </w:p>
        </w:tc>
        <w:tc>
          <w:tcPr>
            <w:tcW w:w="636" w:type="dxa"/>
            <w:vAlign w:val="center"/>
          </w:tcPr>
          <w:p w14:paraId="1FA900D5" w14:textId="77777777" w:rsidR="00334ED7" w:rsidRDefault="00334ED7" w:rsidP="00334ED7">
            <w:pPr>
              <w:pStyle w:val="Tabletext"/>
              <w:jc w:val="center"/>
            </w:pPr>
          </w:p>
        </w:tc>
        <w:tc>
          <w:tcPr>
            <w:tcW w:w="636" w:type="dxa"/>
            <w:vAlign w:val="center"/>
          </w:tcPr>
          <w:p w14:paraId="3191AA65" w14:textId="77777777" w:rsidR="00334ED7" w:rsidRDefault="00334ED7" w:rsidP="00334ED7">
            <w:pPr>
              <w:pStyle w:val="Tabletext"/>
              <w:jc w:val="center"/>
            </w:pPr>
          </w:p>
        </w:tc>
        <w:tc>
          <w:tcPr>
            <w:tcW w:w="636" w:type="dxa"/>
            <w:vAlign w:val="center"/>
          </w:tcPr>
          <w:p w14:paraId="3C42B551" w14:textId="77777777" w:rsidR="00334ED7" w:rsidRDefault="00334ED7" w:rsidP="00334ED7">
            <w:pPr>
              <w:pStyle w:val="Tabletext"/>
              <w:jc w:val="center"/>
            </w:pPr>
          </w:p>
        </w:tc>
        <w:tc>
          <w:tcPr>
            <w:tcW w:w="637" w:type="dxa"/>
            <w:vAlign w:val="center"/>
          </w:tcPr>
          <w:p w14:paraId="6632A8FC" w14:textId="77777777" w:rsidR="00334ED7" w:rsidRDefault="00334ED7" w:rsidP="00334ED7">
            <w:pPr>
              <w:pStyle w:val="Tabletext"/>
              <w:jc w:val="center"/>
            </w:pPr>
          </w:p>
        </w:tc>
        <w:tc>
          <w:tcPr>
            <w:tcW w:w="636" w:type="dxa"/>
            <w:vAlign w:val="center"/>
          </w:tcPr>
          <w:p w14:paraId="4089AD1B" w14:textId="77777777" w:rsidR="00334ED7" w:rsidRDefault="00334ED7" w:rsidP="00334ED7">
            <w:pPr>
              <w:pStyle w:val="Tabletext"/>
              <w:jc w:val="center"/>
            </w:pPr>
          </w:p>
        </w:tc>
        <w:tc>
          <w:tcPr>
            <w:tcW w:w="636" w:type="dxa"/>
            <w:vAlign w:val="center"/>
          </w:tcPr>
          <w:p w14:paraId="7CC2AB50" w14:textId="77777777" w:rsidR="00334ED7" w:rsidRDefault="00334ED7" w:rsidP="00334ED7">
            <w:pPr>
              <w:pStyle w:val="Tabletext"/>
              <w:jc w:val="center"/>
            </w:pPr>
          </w:p>
        </w:tc>
        <w:tc>
          <w:tcPr>
            <w:tcW w:w="636" w:type="dxa"/>
            <w:gridSpan w:val="2"/>
            <w:vAlign w:val="center"/>
          </w:tcPr>
          <w:p w14:paraId="53331957" w14:textId="77777777" w:rsidR="00334ED7" w:rsidRDefault="00334ED7" w:rsidP="00334ED7">
            <w:pPr>
              <w:pStyle w:val="Tabletext"/>
              <w:jc w:val="center"/>
            </w:pPr>
          </w:p>
        </w:tc>
        <w:tc>
          <w:tcPr>
            <w:tcW w:w="637" w:type="dxa"/>
            <w:vAlign w:val="center"/>
          </w:tcPr>
          <w:p w14:paraId="6A60136B" w14:textId="77777777" w:rsidR="00334ED7" w:rsidRDefault="00334ED7" w:rsidP="00334ED7">
            <w:pPr>
              <w:pStyle w:val="Tabletext"/>
              <w:jc w:val="center"/>
            </w:pPr>
          </w:p>
        </w:tc>
      </w:tr>
      <w:tr w:rsidR="00334ED7" w14:paraId="34EF7344" w14:textId="77777777" w:rsidTr="00334ED7">
        <w:trPr>
          <w:cantSplit/>
        </w:trPr>
        <w:tc>
          <w:tcPr>
            <w:tcW w:w="1544" w:type="dxa"/>
            <w:vAlign w:val="bottom"/>
          </w:tcPr>
          <w:p w14:paraId="5FADB105" w14:textId="77777777" w:rsidR="00334ED7" w:rsidRDefault="00334ED7" w:rsidP="005D6EF4">
            <w:pPr>
              <w:pStyle w:val="Tabletext"/>
            </w:pPr>
          </w:p>
        </w:tc>
        <w:tc>
          <w:tcPr>
            <w:tcW w:w="4432" w:type="dxa"/>
            <w:vAlign w:val="bottom"/>
          </w:tcPr>
          <w:p w14:paraId="256CEED4" w14:textId="77777777" w:rsidR="00334ED7" w:rsidRDefault="00334ED7" w:rsidP="005D6EF4">
            <w:pPr>
              <w:pStyle w:val="Tabletext"/>
            </w:pPr>
            <w:r>
              <w:t>Disability funding: Breathing/asthma/bronchitis</w:t>
            </w:r>
          </w:p>
        </w:tc>
        <w:tc>
          <w:tcPr>
            <w:tcW w:w="636" w:type="dxa"/>
            <w:gridSpan w:val="2"/>
            <w:vAlign w:val="center"/>
          </w:tcPr>
          <w:p w14:paraId="5F12F59C" w14:textId="77777777" w:rsidR="00334ED7" w:rsidRDefault="00334ED7" w:rsidP="00334ED7">
            <w:pPr>
              <w:pStyle w:val="Tabletext"/>
              <w:jc w:val="center"/>
            </w:pPr>
          </w:p>
        </w:tc>
        <w:tc>
          <w:tcPr>
            <w:tcW w:w="636" w:type="dxa"/>
            <w:gridSpan w:val="2"/>
            <w:vAlign w:val="center"/>
          </w:tcPr>
          <w:p w14:paraId="75653D28" w14:textId="77777777" w:rsidR="00334ED7" w:rsidRDefault="00334ED7" w:rsidP="00334ED7">
            <w:pPr>
              <w:pStyle w:val="Tabletext"/>
              <w:jc w:val="center"/>
            </w:pPr>
          </w:p>
        </w:tc>
        <w:tc>
          <w:tcPr>
            <w:tcW w:w="636" w:type="dxa"/>
            <w:vAlign w:val="center"/>
          </w:tcPr>
          <w:p w14:paraId="47E81F6B" w14:textId="77777777" w:rsidR="00334ED7" w:rsidRDefault="00334ED7" w:rsidP="00334ED7">
            <w:pPr>
              <w:pStyle w:val="Tabletext"/>
              <w:jc w:val="center"/>
            </w:pPr>
            <w:r>
              <w:t>1</w:t>
            </w:r>
          </w:p>
        </w:tc>
        <w:tc>
          <w:tcPr>
            <w:tcW w:w="637" w:type="dxa"/>
            <w:vAlign w:val="center"/>
          </w:tcPr>
          <w:p w14:paraId="2F0A1753" w14:textId="77777777" w:rsidR="00334ED7" w:rsidRDefault="00334ED7" w:rsidP="00334ED7">
            <w:pPr>
              <w:pStyle w:val="Tabletext"/>
              <w:jc w:val="center"/>
            </w:pPr>
          </w:p>
        </w:tc>
        <w:tc>
          <w:tcPr>
            <w:tcW w:w="636" w:type="dxa"/>
            <w:vAlign w:val="center"/>
          </w:tcPr>
          <w:p w14:paraId="312DA19F" w14:textId="77777777" w:rsidR="00334ED7" w:rsidRDefault="00334ED7" w:rsidP="00334ED7">
            <w:pPr>
              <w:pStyle w:val="Tabletext"/>
              <w:jc w:val="center"/>
            </w:pPr>
          </w:p>
        </w:tc>
        <w:tc>
          <w:tcPr>
            <w:tcW w:w="636" w:type="dxa"/>
            <w:vAlign w:val="center"/>
          </w:tcPr>
          <w:p w14:paraId="3E9E1BC4" w14:textId="77777777" w:rsidR="00334ED7" w:rsidRDefault="00334ED7" w:rsidP="00334ED7">
            <w:pPr>
              <w:pStyle w:val="Tabletext"/>
              <w:jc w:val="center"/>
            </w:pPr>
          </w:p>
        </w:tc>
        <w:tc>
          <w:tcPr>
            <w:tcW w:w="636" w:type="dxa"/>
            <w:vAlign w:val="center"/>
          </w:tcPr>
          <w:p w14:paraId="529C0139" w14:textId="77777777" w:rsidR="00334ED7" w:rsidRDefault="00334ED7" w:rsidP="00334ED7">
            <w:pPr>
              <w:pStyle w:val="Tabletext"/>
              <w:jc w:val="center"/>
            </w:pPr>
          </w:p>
        </w:tc>
        <w:tc>
          <w:tcPr>
            <w:tcW w:w="637" w:type="dxa"/>
            <w:vAlign w:val="center"/>
          </w:tcPr>
          <w:p w14:paraId="45E7CB70" w14:textId="77777777" w:rsidR="00334ED7" w:rsidRDefault="00334ED7" w:rsidP="00334ED7">
            <w:pPr>
              <w:pStyle w:val="Tabletext"/>
              <w:jc w:val="center"/>
            </w:pPr>
          </w:p>
        </w:tc>
        <w:tc>
          <w:tcPr>
            <w:tcW w:w="636" w:type="dxa"/>
            <w:vAlign w:val="center"/>
          </w:tcPr>
          <w:p w14:paraId="68745875" w14:textId="77777777" w:rsidR="00334ED7" w:rsidRDefault="00334ED7" w:rsidP="00334ED7">
            <w:pPr>
              <w:pStyle w:val="Tabletext"/>
              <w:jc w:val="center"/>
            </w:pPr>
          </w:p>
        </w:tc>
        <w:tc>
          <w:tcPr>
            <w:tcW w:w="636" w:type="dxa"/>
            <w:vAlign w:val="center"/>
          </w:tcPr>
          <w:p w14:paraId="5272795D" w14:textId="77777777" w:rsidR="00334ED7" w:rsidRDefault="00334ED7" w:rsidP="00334ED7">
            <w:pPr>
              <w:pStyle w:val="Tabletext"/>
              <w:jc w:val="center"/>
            </w:pPr>
          </w:p>
        </w:tc>
        <w:tc>
          <w:tcPr>
            <w:tcW w:w="636" w:type="dxa"/>
            <w:gridSpan w:val="2"/>
            <w:vAlign w:val="center"/>
          </w:tcPr>
          <w:p w14:paraId="0CA6BE1A" w14:textId="77777777" w:rsidR="00334ED7" w:rsidRDefault="00334ED7" w:rsidP="00334ED7">
            <w:pPr>
              <w:pStyle w:val="Tabletext"/>
              <w:jc w:val="center"/>
            </w:pPr>
          </w:p>
        </w:tc>
        <w:tc>
          <w:tcPr>
            <w:tcW w:w="637" w:type="dxa"/>
            <w:vAlign w:val="center"/>
          </w:tcPr>
          <w:p w14:paraId="73D7B2B3" w14:textId="77777777" w:rsidR="00334ED7" w:rsidRDefault="00334ED7" w:rsidP="00334ED7">
            <w:pPr>
              <w:pStyle w:val="Tabletext"/>
              <w:jc w:val="center"/>
            </w:pPr>
          </w:p>
        </w:tc>
      </w:tr>
      <w:tr w:rsidR="00334ED7" w14:paraId="0720E2D5" w14:textId="77777777" w:rsidTr="00334ED7">
        <w:trPr>
          <w:cantSplit/>
        </w:trPr>
        <w:tc>
          <w:tcPr>
            <w:tcW w:w="1544" w:type="dxa"/>
            <w:vAlign w:val="bottom"/>
          </w:tcPr>
          <w:p w14:paraId="6125C374" w14:textId="77777777" w:rsidR="00334ED7" w:rsidRDefault="00334ED7" w:rsidP="005D6EF4">
            <w:pPr>
              <w:pStyle w:val="Tabletext"/>
            </w:pPr>
          </w:p>
        </w:tc>
        <w:tc>
          <w:tcPr>
            <w:tcW w:w="4432" w:type="dxa"/>
            <w:vAlign w:val="bottom"/>
          </w:tcPr>
          <w:p w14:paraId="00C82B7C" w14:textId="77777777" w:rsidR="00334ED7" w:rsidRDefault="00334ED7" w:rsidP="005D6EF4">
            <w:pPr>
              <w:pStyle w:val="Tabletext"/>
            </w:pPr>
            <w:r>
              <w:t>Disability funding: Heart/blood pressure</w:t>
            </w:r>
          </w:p>
        </w:tc>
        <w:tc>
          <w:tcPr>
            <w:tcW w:w="636" w:type="dxa"/>
            <w:gridSpan w:val="2"/>
            <w:vAlign w:val="center"/>
          </w:tcPr>
          <w:p w14:paraId="1A38EE92" w14:textId="77777777" w:rsidR="00334ED7" w:rsidRDefault="00334ED7" w:rsidP="00334ED7">
            <w:pPr>
              <w:pStyle w:val="Tabletext"/>
              <w:jc w:val="center"/>
            </w:pPr>
          </w:p>
        </w:tc>
        <w:tc>
          <w:tcPr>
            <w:tcW w:w="636" w:type="dxa"/>
            <w:gridSpan w:val="2"/>
            <w:vAlign w:val="center"/>
          </w:tcPr>
          <w:p w14:paraId="15250533" w14:textId="77777777" w:rsidR="00334ED7" w:rsidRDefault="00334ED7" w:rsidP="00334ED7">
            <w:pPr>
              <w:pStyle w:val="Tabletext"/>
              <w:jc w:val="center"/>
            </w:pPr>
          </w:p>
        </w:tc>
        <w:tc>
          <w:tcPr>
            <w:tcW w:w="636" w:type="dxa"/>
            <w:vAlign w:val="center"/>
          </w:tcPr>
          <w:p w14:paraId="4845304F" w14:textId="77777777" w:rsidR="00334ED7" w:rsidRDefault="00334ED7" w:rsidP="00334ED7">
            <w:pPr>
              <w:pStyle w:val="Tabletext"/>
              <w:jc w:val="center"/>
            </w:pPr>
            <w:r>
              <w:t>1</w:t>
            </w:r>
          </w:p>
        </w:tc>
        <w:tc>
          <w:tcPr>
            <w:tcW w:w="637" w:type="dxa"/>
            <w:vAlign w:val="center"/>
          </w:tcPr>
          <w:p w14:paraId="215B206E" w14:textId="77777777" w:rsidR="00334ED7" w:rsidRDefault="00334ED7" w:rsidP="00334ED7">
            <w:pPr>
              <w:pStyle w:val="Tabletext"/>
              <w:jc w:val="center"/>
            </w:pPr>
          </w:p>
        </w:tc>
        <w:tc>
          <w:tcPr>
            <w:tcW w:w="636" w:type="dxa"/>
            <w:vAlign w:val="center"/>
          </w:tcPr>
          <w:p w14:paraId="3FF7CFF6" w14:textId="77777777" w:rsidR="00334ED7" w:rsidRDefault="00334ED7" w:rsidP="00334ED7">
            <w:pPr>
              <w:pStyle w:val="Tabletext"/>
              <w:jc w:val="center"/>
            </w:pPr>
          </w:p>
        </w:tc>
        <w:tc>
          <w:tcPr>
            <w:tcW w:w="636" w:type="dxa"/>
            <w:vAlign w:val="center"/>
          </w:tcPr>
          <w:p w14:paraId="20F1EC75" w14:textId="77777777" w:rsidR="00334ED7" w:rsidRDefault="00334ED7" w:rsidP="00334ED7">
            <w:pPr>
              <w:pStyle w:val="Tabletext"/>
              <w:jc w:val="center"/>
            </w:pPr>
          </w:p>
        </w:tc>
        <w:tc>
          <w:tcPr>
            <w:tcW w:w="636" w:type="dxa"/>
            <w:vAlign w:val="center"/>
          </w:tcPr>
          <w:p w14:paraId="7C09010B" w14:textId="77777777" w:rsidR="00334ED7" w:rsidRDefault="00334ED7" w:rsidP="00334ED7">
            <w:pPr>
              <w:pStyle w:val="Tabletext"/>
              <w:jc w:val="center"/>
            </w:pPr>
          </w:p>
        </w:tc>
        <w:tc>
          <w:tcPr>
            <w:tcW w:w="637" w:type="dxa"/>
            <w:vAlign w:val="center"/>
          </w:tcPr>
          <w:p w14:paraId="0079FA36" w14:textId="77777777" w:rsidR="00334ED7" w:rsidRDefault="00334ED7" w:rsidP="00334ED7">
            <w:pPr>
              <w:pStyle w:val="Tabletext"/>
              <w:jc w:val="center"/>
            </w:pPr>
          </w:p>
        </w:tc>
        <w:tc>
          <w:tcPr>
            <w:tcW w:w="636" w:type="dxa"/>
            <w:vAlign w:val="center"/>
          </w:tcPr>
          <w:p w14:paraId="62809CCB" w14:textId="77777777" w:rsidR="00334ED7" w:rsidRDefault="00334ED7" w:rsidP="00334ED7">
            <w:pPr>
              <w:pStyle w:val="Tabletext"/>
              <w:jc w:val="center"/>
            </w:pPr>
          </w:p>
        </w:tc>
        <w:tc>
          <w:tcPr>
            <w:tcW w:w="636" w:type="dxa"/>
            <w:vAlign w:val="center"/>
          </w:tcPr>
          <w:p w14:paraId="7B0BF3E8" w14:textId="77777777" w:rsidR="00334ED7" w:rsidRDefault="00334ED7" w:rsidP="00334ED7">
            <w:pPr>
              <w:pStyle w:val="Tabletext"/>
              <w:jc w:val="center"/>
            </w:pPr>
          </w:p>
        </w:tc>
        <w:tc>
          <w:tcPr>
            <w:tcW w:w="636" w:type="dxa"/>
            <w:gridSpan w:val="2"/>
            <w:vAlign w:val="center"/>
          </w:tcPr>
          <w:p w14:paraId="1499009F" w14:textId="77777777" w:rsidR="00334ED7" w:rsidRDefault="00334ED7" w:rsidP="00334ED7">
            <w:pPr>
              <w:pStyle w:val="Tabletext"/>
              <w:jc w:val="center"/>
            </w:pPr>
          </w:p>
        </w:tc>
        <w:tc>
          <w:tcPr>
            <w:tcW w:w="637" w:type="dxa"/>
            <w:vAlign w:val="center"/>
          </w:tcPr>
          <w:p w14:paraId="4CB9989F" w14:textId="77777777" w:rsidR="00334ED7" w:rsidRDefault="00334ED7" w:rsidP="00334ED7">
            <w:pPr>
              <w:pStyle w:val="Tabletext"/>
              <w:jc w:val="center"/>
            </w:pPr>
          </w:p>
        </w:tc>
      </w:tr>
      <w:tr w:rsidR="00334ED7" w14:paraId="353D9DC1" w14:textId="77777777" w:rsidTr="00334ED7">
        <w:trPr>
          <w:cantSplit/>
        </w:trPr>
        <w:tc>
          <w:tcPr>
            <w:tcW w:w="1544" w:type="dxa"/>
            <w:vAlign w:val="bottom"/>
          </w:tcPr>
          <w:p w14:paraId="13AABB68" w14:textId="77777777" w:rsidR="00334ED7" w:rsidRDefault="00334ED7" w:rsidP="005D6EF4">
            <w:pPr>
              <w:pStyle w:val="Tabletext"/>
            </w:pPr>
          </w:p>
        </w:tc>
        <w:tc>
          <w:tcPr>
            <w:tcW w:w="4432" w:type="dxa"/>
            <w:vAlign w:val="bottom"/>
          </w:tcPr>
          <w:p w14:paraId="17E436D6" w14:textId="77777777" w:rsidR="00334ED7" w:rsidRDefault="00334ED7" w:rsidP="005D6EF4">
            <w:pPr>
              <w:pStyle w:val="Tabletext"/>
            </w:pPr>
            <w:r>
              <w:t>Disability funding: Stomach/liver/kidney/digestive problems</w:t>
            </w:r>
          </w:p>
        </w:tc>
        <w:tc>
          <w:tcPr>
            <w:tcW w:w="636" w:type="dxa"/>
            <w:gridSpan w:val="2"/>
            <w:vAlign w:val="center"/>
          </w:tcPr>
          <w:p w14:paraId="2918701B" w14:textId="77777777" w:rsidR="00334ED7" w:rsidRDefault="00334ED7" w:rsidP="00334ED7">
            <w:pPr>
              <w:pStyle w:val="Tabletext"/>
              <w:jc w:val="center"/>
            </w:pPr>
          </w:p>
        </w:tc>
        <w:tc>
          <w:tcPr>
            <w:tcW w:w="636" w:type="dxa"/>
            <w:gridSpan w:val="2"/>
            <w:vAlign w:val="center"/>
          </w:tcPr>
          <w:p w14:paraId="299196C6" w14:textId="77777777" w:rsidR="00334ED7" w:rsidRDefault="00334ED7" w:rsidP="00334ED7">
            <w:pPr>
              <w:pStyle w:val="Tabletext"/>
              <w:jc w:val="center"/>
            </w:pPr>
          </w:p>
        </w:tc>
        <w:tc>
          <w:tcPr>
            <w:tcW w:w="636" w:type="dxa"/>
            <w:vAlign w:val="center"/>
          </w:tcPr>
          <w:p w14:paraId="5151F109" w14:textId="77777777" w:rsidR="00334ED7" w:rsidRDefault="00334ED7" w:rsidP="00334ED7">
            <w:pPr>
              <w:pStyle w:val="Tabletext"/>
              <w:jc w:val="center"/>
            </w:pPr>
            <w:r>
              <w:t>1</w:t>
            </w:r>
          </w:p>
        </w:tc>
        <w:tc>
          <w:tcPr>
            <w:tcW w:w="637" w:type="dxa"/>
            <w:vAlign w:val="center"/>
          </w:tcPr>
          <w:p w14:paraId="4F98CE92" w14:textId="77777777" w:rsidR="00334ED7" w:rsidRDefault="00334ED7" w:rsidP="00334ED7">
            <w:pPr>
              <w:pStyle w:val="Tabletext"/>
              <w:jc w:val="center"/>
            </w:pPr>
          </w:p>
        </w:tc>
        <w:tc>
          <w:tcPr>
            <w:tcW w:w="636" w:type="dxa"/>
            <w:vAlign w:val="center"/>
          </w:tcPr>
          <w:p w14:paraId="34398AE3" w14:textId="77777777" w:rsidR="00334ED7" w:rsidRDefault="00334ED7" w:rsidP="00334ED7">
            <w:pPr>
              <w:pStyle w:val="Tabletext"/>
              <w:jc w:val="center"/>
            </w:pPr>
          </w:p>
        </w:tc>
        <w:tc>
          <w:tcPr>
            <w:tcW w:w="636" w:type="dxa"/>
            <w:vAlign w:val="center"/>
          </w:tcPr>
          <w:p w14:paraId="1E91E3C2" w14:textId="77777777" w:rsidR="00334ED7" w:rsidRDefault="00334ED7" w:rsidP="00334ED7">
            <w:pPr>
              <w:pStyle w:val="Tabletext"/>
              <w:jc w:val="center"/>
            </w:pPr>
          </w:p>
        </w:tc>
        <w:tc>
          <w:tcPr>
            <w:tcW w:w="636" w:type="dxa"/>
            <w:vAlign w:val="center"/>
          </w:tcPr>
          <w:p w14:paraId="5DDB5348" w14:textId="77777777" w:rsidR="00334ED7" w:rsidRDefault="00334ED7" w:rsidP="00334ED7">
            <w:pPr>
              <w:pStyle w:val="Tabletext"/>
              <w:jc w:val="center"/>
            </w:pPr>
          </w:p>
        </w:tc>
        <w:tc>
          <w:tcPr>
            <w:tcW w:w="637" w:type="dxa"/>
            <w:vAlign w:val="center"/>
          </w:tcPr>
          <w:p w14:paraId="4216C7C6" w14:textId="77777777" w:rsidR="00334ED7" w:rsidRDefault="00334ED7" w:rsidP="00334ED7">
            <w:pPr>
              <w:pStyle w:val="Tabletext"/>
              <w:jc w:val="center"/>
            </w:pPr>
          </w:p>
        </w:tc>
        <w:tc>
          <w:tcPr>
            <w:tcW w:w="636" w:type="dxa"/>
            <w:vAlign w:val="center"/>
          </w:tcPr>
          <w:p w14:paraId="7EFACFDE" w14:textId="77777777" w:rsidR="00334ED7" w:rsidRDefault="00334ED7" w:rsidP="00334ED7">
            <w:pPr>
              <w:pStyle w:val="Tabletext"/>
              <w:jc w:val="center"/>
            </w:pPr>
          </w:p>
        </w:tc>
        <w:tc>
          <w:tcPr>
            <w:tcW w:w="636" w:type="dxa"/>
            <w:vAlign w:val="center"/>
          </w:tcPr>
          <w:p w14:paraId="770568CA" w14:textId="77777777" w:rsidR="00334ED7" w:rsidRDefault="00334ED7" w:rsidP="00334ED7">
            <w:pPr>
              <w:pStyle w:val="Tabletext"/>
              <w:jc w:val="center"/>
            </w:pPr>
          </w:p>
        </w:tc>
        <w:tc>
          <w:tcPr>
            <w:tcW w:w="636" w:type="dxa"/>
            <w:gridSpan w:val="2"/>
            <w:vAlign w:val="center"/>
          </w:tcPr>
          <w:p w14:paraId="2591F203" w14:textId="77777777" w:rsidR="00334ED7" w:rsidRDefault="00334ED7" w:rsidP="00334ED7">
            <w:pPr>
              <w:pStyle w:val="Tabletext"/>
              <w:jc w:val="center"/>
            </w:pPr>
          </w:p>
        </w:tc>
        <w:tc>
          <w:tcPr>
            <w:tcW w:w="637" w:type="dxa"/>
            <w:vAlign w:val="center"/>
          </w:tcPr>
          <w:p w14:paraId="6AFE34D4" w14:textId="77777777" w:rsidR="00334ED7" w:rsidRDefault="00334ED7" w:rsidP="00334ED7">
            <w:pPr>
              <w:pStyle w:val="Tabletext"/>
              <w:jc w:val="center"/>
            </w:pPr>
          </w:p>
        </w:tc>
      </w:tr>
      <w:tr w:rsidR="00334ED7" w14:paraId="022F3A52" w14:textId="77777777" w:rsidTr="00334ED7">
        <w:trPr>
          <w:cantSplit/>
        </w:trPr>
        <w:tc>
          <w:tcPr>
            <w:tcW w:w="1544" w:type="dxa"/>
            <w:vAlign w:val="bottom"/>
          </w:tcPr>
          <w:p w14:paraId="17D9CEF5" w14:textId="77777777" w:rsidR="00334ED7" w:rsidRDefault="00334ED7" w:rsidP="005D6EF4">
            <w:pPr>
              <w:pStyle w:val="Tabletext"/>
            </w:pPr>
          </w:p>
        </w:tc>
        <w:tc>
          <w:tcPr>
            <w:tcW w:w="4432" w:type="dxa"/>
            <w:vAlign w:val="bottom"/>
          </w:tcPr>
          <w:p w14:paraId="19E53851" w14:textId="77777777" w:rsidR="00334ED7" w:rsidRDefault="00334ED7" w:rsidP="005D6EF4">
            <w:pPr>
              <w:pStyle w:val="Tabletext"/>
            </w:pPr>
            <w:r>
              <w:t>Disability funding: Diabetes</w:t>
            </w:r>
          </w:p>
        </w:tc>
        <w:tc>
          <w:tcPr>
            <w:tcW w:w="636" w:type="dxa"/>
            <w:gridSpan w:val="2"/>
            <w:vAlign w:val="center"/>
          </w:tcPr>
          <w:p w14:paraId="09AE2E75" w14:textId="77777777" w:rsidR="00334ED7" w:rsidRDefault="00334ED7" w:rsidP="00334ED7">
            <w:pPr>
              <w:pStyle w:val="Tabletext"/>
              <w:jc w:val="center"/>
            </w:pPr>
          </w:p>
        </w:tc>
        <w:tc>
          <w:tcPr>
            <w:tcW w:w="636" w:type="dxa"/>
            <w:gridSpan w:val="2"/>
            <w:vAlign w:val="center"/>
          </w:tcPr>
          <w:p w14:paraId="7A38E65D" w14:textId="77777777" w:rsidR="00334ED7" w:rsidRDefault="00334ED7" w:rsidP="00334ED7">
            <w:pPr>
              <w:pStyle w:val="Tabletext"/>
              <w:jc w:val="center"/>
            </w:pPr>
          </w:p>
        </w:tc>
        <w:tc>
          <w:tcPr>
            <w:tcW w:w="636" w:type="dxa"/>
            <w:vAlign w:val="center"/>
          </w:tcPr>
          <w:p w14:paraId="73EA6FE6" w14:textId="77777777" w:rsidR="00334ED7" w:rsidRDefault="00334ED7" w:rsidP="00334ED7">
            <w:pPr>
              <w:pStyle w:val="Tabletext"/>
              <w:jc w:val="center"/>
            </w:pPr>
            <w:r>
              <w:t>1</w:t>
            </w:r>
          </w:p>
        </w:tc>
        <w:tc>
          <w:tcPr>
            <w:tcW w:w="637" w:type="dxa"/>
            <w:vAlign w:val="center"/>
          </w:tcPr>
          <w:p w14:paraId="03D3BCF9" w14:textId="77777777" w:rsidR="00334ED7" w:rsidRDefault="00334ED7" w:rsidP="00334ED7">
            <w:pPr>
              <w:pStyle w:val="Tabletext"/>
              <w:jc w:val="center"/>
            </w:pPr>
          </w:p>
        </w:tc>
        <w:tc>
          <w:tcPr>
            <w:tcW w:w="636" w:type="dxa"/>
            <w:vAlign w:val="center"/>
          </w:tcPr>
          <w:p w14:paraId="6D055E04" w14:textId="77777777" w:rsidR="00334ED7" w:rsidRDefault="00334ED7" w:rsidP="00334ED7">
            <w:pPr>
              <w:pStyle w:val="Tabletext"/>
              <w:jc w:val="center"/>
            </w:pPr>
          </w:p>
        </w:tc>
        <w:tc>
          <w:tcPr>
            <w:tcW w:w="636" w:type="dxa"/>
            <w:vAlign w:val="center"/>
          </w:tcPr>
          <w:p w14:paraId="01F4BD30" w14:textId="77777777" w:rsidR="00334ED7" w:rsidRDefault="00334ED7" w:rsidP="00334ED7">
            <w:pPr>
              <w:pStyle w:val="Tabletext"/>
              <w:jc w:val="center"/>
            </w:pPr>
          </w:p>
        </w:tc>
        <w:tc>
          <w:tcPr>
            <w:tcW w:w="636" w:type="dxa"/>
            <w:vAlign w:val="center"/>
          </w:tcPr>
          <w:p w14:paraId="250A861F" w14:textId="77777777" w:rsidR="00334ED7" w:rsidRDefault="00334ED7" w:rsidP="00334ED7">
            <w:pPr>
              <w:pStyle w:val="Tabletext"/>
              <w:jc w:val="center"/>
            </w:pPr>
          </w:p>
        </w:tc>
        <w:tc>
          <w:tcPr>
            <w:tcW w:w="637" w:type="dxa"/>
            <w:vAlign w:val="center"/>
          </w:tcPr>
          <w:p w14:paraId="1FC82922" w14:textId="77777777" w:rsidR="00334ED7" w:rsidRDefault="00334ED7" w:rsidP="00334ED7">
            <w:pPr>
              <w:pStyle w:val="Tabletext"/>
              <w:jc w:val="center"/>
            </w:pPr>
          </w:p>
        </w:tc>
        <w:tc>
          <w:tcPr>
            <w:tcW w:w="636" w:type="dxa"/>
            <w:vAlign w:val="center"/>
          </w:tcPr>
          <w:p w14:paraId="5CDECDF9" w14:textId="77777777" w:rsidR="00334ED7" w:rsidRDefault="00334ED7" w:rsidP="00334ED7">
            <w:pPr>
              <w:pStyle w:val="Tabletext"/>
              <w:jc w:val="center"/>
            </w:pPr>
          </w:p>
        </w:tc>
        <w:tc>
          <w:tcPr>
            <w:tcW w:w="636" w:type="dxa"/>
            <w:vAlign w:val="center"/>
          </w:tcPr>
          <w:p w14:paraId="6A90B461" w14:textId="77777777" w:rsidR="00334ED7" w:rsidRDefault="00334ED7" w:rsidP="00334ED7">
            <w:pPr>
              <w:pStyle w:val="Tabletext"/>
              <w:jc w:val="center"/>
            </w:pPr>
          </w:p>
        </w:tc>
        <w:tc>
          <w:tcPr>
            <w:tcW w:w="636" w:type="dxa"/>
            <w:gridSpan w:val="2"/>
            <w:vAlign w:val="center"/>
          </w:tcPr>
          <w:p w14:paraId="4C64CECB" w14:textId="77777777" w:rsidR="00334ED7" w:rsidRDefault="00334ED7" w:rsidP="00334ED7">
            <w:pPr>
              <w:pStyle w:val="Tabletext"/>
              <w:jc w:val="center"/>
            </w:pPr>
          </w:p>
        </w:tc>
        <w:tc>
          <w:tcPr>
            <w:tcW w:w="637" w:type="dxa"/>
            <w:vAlign w:val="center"/>
          </w:tcPr>
          <w:p w14:paraId="525E2E9E" w14:textId="77777777" w:rsidR="00334ED7" w:rsidRDefault="00334ED7" w:rsidP="00334ED7">
            <w:pPr>
              <w:pStyle w:val="Tabletext"/>
              <w:jc w:val="center"/>
            </w:pPr>
          </w:p>
        </w:tc>
      </w:tr>
      <w:tr w:rsidR="00334ED7" w14:paraId="5A5639CB" w14:textId="77777777" w:rsidTr="00334ED7">
        <w:trPr>
          <w:cantSplit/>
        </w:trPr>
        <w:tc>
          <w:tcPr>
            <w:tcW w:w="1544" w:type="dxa"/>
            <w:vAlign w:val="bottom"/>
          </w:tcPr>
          <w:p w14:paraId="68DD03E0" w14:textId="77777777" w:rsidR="00334ED7" w:rsidRDefault="00334ED7" w:rsidP="005D6EF4">
            <w:pPr>
              <w:pStyle w:val="Tabletext"/>
            </w:pPr>
          </w:p>
        </w:tc>
        <w:tc>
          <w:tcPr>
            <w:tcW w:w="4432" w:type="dxa"/>
            <w:vAlign w:val="bottom"/>
          </w:tcPr>
          <w:p w14:paraId="01EA890A" w14:textId="77777777" w:rsidR="00334ED7" w:rsidRDefault="00334ED7" w:rsidP="005D6EF4">
            <w:pPr>
              <w:pStyle w:val="Tabletext"/>
            </w:pPr>
            <w:r>
              <w:t>Disability funding: Depression/bad nerves</w:t>
            </w:r>
          </w:p>
        </w:tc>
        <w:tc>
          <w:tcPr>
            <w:tcW w:w="636" w:type="dxa"/>
            <w:gridSpan w:val="2"/>
            <w:vAlign w:val="center"/>
          </w:tcPr>
          <w:p w14:paraId="1D97F4E4" w14:textId="77777777" w:rsidR="00334ED7" w:rsidRDefault="00334ED7" w:rsidP="00334ED7">
            <w:pPr>
              <w:pStyle w:val="Tabletext"/>
              <w:jc w:val="center"/>
            </w:pPr>
          </w:p>
        </w:tc>
        <w:tc>
          <w:tcPr>
            <w:tcW w:w="636" w:type="dxa"/>
            <w:gridSpan w:val="2"/>
            <w:vAlign w:val="center"/>
          </w:tcPr>
          <w:p w14:paraId="699A8168" w14:textId="77777777" w:rsidR="00334ED7" w:rsidRDefault="00334ED7" w:rsidP="00334ED7">
            <w:pPr>
              <w:pStyle w:val="Tabletext"/>
              <w:jc w:val="center"/>
            </w:pPr>
          </w:p>
        </w:tc>
        <w:tc>
          <w:tcPr>
            <w:tcW w:w="636" w:type="dxa"/>
            <w:vAlign w:val="center"/>
          </w:tcPr>
          <w:p w14:paraId="67635490" w14:textId="77777777" w:rsidR="00334ED7" w:rsidRDefault="00334ED7" w:rsidP="00334ED7">
            <w:pPr>
              <w:pStyle w:val="Tabletext"/>
              <w:jc w:val="center"/>
            </w:pPr>
            <w:r>
              <w:t>1</w:t>
            </w:r>
          </w:p>
        </w:tc>
        <w:tc>
          <w:tcPr>
            <w:tcW w:w="637" w:type="dxa"/>
            <w:vAlign w:val="center"/>
          </w:tcPr>
          <w:p w14:paraId="68AFF3B9" w14:textId="77777777" w:rsidR="00334ED7" w:rsidRDefault="00334ED7" w:rsidP="00334ED7">
            <w:pPr>
              <w:pStyle w:val="Tabletext"/>
              <w:jc w:val="center"/>
            </w:pPr>
          </w:p>
        </w:tc>
        <w:tc>
          <w:tcPr>
            <w:tcW w:w="636" w:type="dxa"/>
            <w:vAlign w:val="center"/>
          </w:tcPr>
          <w:p w14:paraId="4125F120" w14:textId="77777777" w:rsidR="00334ED7" w:rsidRDefault="00334ED7" w:rsidP="00334ED7">
            <w:pPr>
              <w:pStyle w:val="Tabletext"/>
              <w:jc w:val="center"/>
            </w:pPr>
          </w:p>
        </w:tc>
        <w:tc>
          <w:tcPr>
            <w:tcW w:w="636" w:type="dxa"/>
            <w:vAlign w:val="center"/>
          </w:tcPr>
          <w:p w14:paraId="67A02832" w14:textId="77777777" w:rsidR="00334ED7" w:rsidRDefault="00334ED7" w:rsidP="00334ED7">
            <w:pPr>
              <w:pStyle w:val="Tabletext"/>
              <w:jc w:val="center"/>
            </w:pPr>
          </w:p>
        </w:tc>
        <w:tc>
          <w:tcPr>
            <w:tcW w:w="636" w:type="dxa"/>
            <w:vAlign w:val="center"/>
          </w:tcPr>
          <w:p w14:paraId="063302A0" w14:textId="77777777" w:rsidR="00334ED7" w:rsidRDefault="00334ED7" w:rsidP="00334ED7">
            <w:pPr>
              <w:pStyle w:val="Tabletext"/>
              <w:jc w:val="center"/>
            </w:pPr>
          </w:p>
        </w:tc>
        <w:tc>
          <w:tcPr>
            <w:tcW w:w="637" w:type="dxa"/>
            <w:vAlign w:val="center"/>
          </w:tcPr>
          <w:p w14:paraId="6DF85C49" w14:textId="77777777" w:rsidR="00334ED7" w:rsidRDefault="00334ED7" w:rsidP="00334ED7">
            <w:pPr>
              <w:pStyle w:val="Tabletext"/>
              <w:jc w:val="center"/>
            </w:pPr>
          </w:p>
        </w:tc>
        <w:tc>
          <w:tcPr>
            <w:tcW w:w="636" w:type="dxa"/>
            <w:vAlign w:val="center"/>
          </w:tcPr>
          <w:p w14:paraId="6BF94425" w14:textId="77777777" w:rsidR="00334ED7" w:rsidRDefault="00334ED7" w:rsidP="00334ED7">
            <w:pPr>
              <w:pStyle w:val="Tabletext"/>
              <w:jc w:val="center"/>
            </w:pPr>
          </w:p>
        </w:tc>
        <w:tc>
          <w:tcPr>
            <w:tcW w:w="636" w:type="dxa"/>
            <w:vAlign w:val="center"/>
          </w:tcPr>
          <w:p w14:paraId="54B8215F" w14:textId="77777777" w:rsidR="00334ED7" w:rsidRDefault="00334ED7" w:rsidP="00334ED7">
            <w:pPr>
              <w:pStyle w:val="Tabletext"/>
              <w:jc w:val="center"/>
            </w:pPr>
          </w:p>
        </w:tc>
        <w:tc>
          <w:tcPr>
            <w:tcW w:w="636" w:type="dxa"/>
            <w:gridSpan w:val="2"/>
            <w:vAlign w:val="center"/>
          </w:tcPr>
          <w:p w14:paraId="36E522F0" w14:textId="77777777" w:rsidR="00334ED7" w:rsidRDefault="00334ED7" w:rsidP="00334ED7">
            <w:pPr>
              <w:pStyle w:val="Tabletext"/>
              <w:jc w:val="center"/>
            </w:pPr>
          </w:p>
        </w:tc>
        <w:tc>
          <w:tcPr>
            <w:tcW w:w="637" w:type="dxa"/>
            <w:vAlign w:val="center"/>
          </w:tcPr>
          <w:p w14:paraId="0F7A1A78" w14:textId="77777777" w:rsidR="00334ED7" w:rsidRDefault="00334ED7" w:rsidP="00334ED7">
            <w:pPr>
              <w:pStyle w:val="Tabletext"/>
              <w:jc w:val="center"/>
            </w:pPr>
          </w:p>
        </w:tc>
      </w:tr>
      <w:tr w:rsidR="00334ED7" w14:paraId="05C8E213" w14:textId="77777777" w:rsidTr="00334ED7">
        <w:trPr>
          <w:cantSplit/>
        </w:trPr>
        <w:tc>
          <w:tcPr>
            <w:tcW w:w="1544" w:type="dxa"/>
            <w:vAlign w:val="bottom"/>
          </w:tcPr>
          <w:p w14:paraId="38F41689" w14:textId="77777777" w:rsidR="00334ED7" w:rsidRDefault="00334ED7" w:rsidP="005D6EF4">
            <w:pPr>
              <w:pStyle w:val="Tabletext"/>
            </w:pPr>
          </w:p>
        </w:tc>
        <w:tc>
          <w:tcPr>
            <w:tcW w:w="4432" w:type="dxa"/>
            <w:vAlign w:val="bottom"/>
          </w:tcPr>
          <w:p w14:paraId="07114DEE" w14:textId="77777777" w:rsidR="00334ED7" w:rsidRDefault="00334ED7" w:rsidP="005D6EF4">
            <w:pPr>
              <w:pStyle w:val="Tabletext"/>
            </w:pPr>
            <w:r>
              <w:t>Disability funding: Epilepsy</w:t>
            </w:r>
          </w:p>
        </w:tc>
        <w:tc>
          <w:tcPr>
            <w:tcW w:w="636" w:type="dxa"/>
            <w:gridSpan w:val="2"/>
            <w:vAlign w:val="center"/>
          </w:tcPr>
          <w:p w14:paraId="3DE753DD" w14:textId="77777777" w:rsidR="00334ED7" w:rsidRDefault="00334ED7" w:rsidP="00334ED7">
            <w:pPr>
              <w:pStyle w:val="Tabletext"/>
              <w:jc w:val="center"/>
            </w:pPr>
          </w:p>
        </w:tc>
        <w:tc>
          <w:tcPr>
            <w:tcW w:w="636" w:type="dxa"/>
            <w:gridSpan w:val="2"/>
            <w:vAlign w:val="center"/>
          </w:tcPr>
          <w:p w14:paraId="6E892C29" w14:textId="77777777" w:rsidR="00334ED7" w:rsidRDefault="00334ED7" w:rsidP="00334ED7">
            <w:pPr>
              <w:pStyle w:val="Tabletext"/>
              <w:jc w:val="center"/>
            </w:pPr>
          </w:p>
        </w:tc>
        <w:tc>
          <w:tcPr>
            <w:tcW w:w="636" w:type="dxa"/>
            <w:vAlign w:val="center"/>
          </w:tcPr>
          <w:p w14:paraId="1F7009CC" w14:textId="77777777" w:rsidR="00334ED7" w:rsidRDefault="00334ED7" w:rsidP="00334ED7">
            <w:pPr>
              <w:pStyle w:val="Tabletext"/>
              <w:jc w:val="center"/>
            </w:pPr>
            <w:r>
              <w:t>1</w:t>
            </w:r>
          </w:p>
        </w:tc>
        <w:tc>
          <w:tcPr>
            <w:tcW w:w="637" w:type="dxa"/>
            <w:vAlign w:val="center"/>
          </w:tcPr>
          <w:p w14:paraId="283495FA" w14:textId="77777777" w:rsidR="00334ED7" w:rsidRDefault="00334ED7" w:rsidP="00334ED7">
            <w:pPr>
              <w:pStyle w:val="Tabletext"/>
              <w:jc w:val="center"/>
            </w:pPr>
          </w:p>
        </w:tc>
        <w:tc>
          <w:tcPr>
            <w:tcW w:w="636" w:type="dxa"/>
            <w:vAlign w:val="center"/>
          </w:tcPr>
          <w:p w14:paraId="046A5A83" w14:textId="77777777" w:rsidR="00334ED7" w:rsidRDefault="00334ED7" w:rsidP="00334ED7">
            <w:pPr>
              <w:pStyle w:val="Tabletext"/>
              <w:jc w:val="center"/>
            </w:pPr>
          </w:p>
        </w:tc>
        <w:tc>
          <w:tcPr>
            <w:tcW w:w="636" w:type="dxa"/>
            <w:vAlign w:val="center"/>
          </w:tcPr>
          <w:p w14:paraId="7F1EFA06" w14:textId="77777777" w:rsidR="00334ED7" w:rsidRDefault="00334ED7" w:rsidP="00334ED7">
            <w:pPr>
              <w:pStyle w:val="Tabletext"/>
              <w:jc w:val="center"/>
            </w:pPr>
          </w:p>
        </w:tc>
        <w:tc>
          <w:tcPr>
            <w:tcW w:w="636" w:type="dxa"/>
            <w:vAlign w:val="center"/>
          </w:tcPr>
          <w:p w14:paraId="626ABF59" w14:textId="77777777" w:rsidR="00334ED7" w:rsidRDefault="00334ED7" w:rsidP="00334ED7">
            <w:pPr>
              <w:pStyle w:val="Tabletext"/>
              <w:jc w:val="center"/>
            </w:pPr>
          </w:p>
        </w:tc>
        <w:tc>
          <w:tcPr>
            <w:tcW w:w="637" w:type="dxa"/>
            <w:vAlign w:val="center"/>
          </w:tcPr>
          <w:p w14:paraId="343BAD3F" w14:textId="77777777" w:rsidR="00334ED7" w:rsidRDefault="00334ED7" w:rsidP="00334ED7">
            <w:pPr>
              <w:pStyle w:val="Tabletext"/>
              <w:jc w:val="center"/>
            </w:pPr>
          </w:p>
        </w:tc>
        <w:tc>
          <w:tcPr>
            <w:tcW w:w="636" w:type="dxa"/>
            <w:vAlign w:val="center"/>
          </w:tcPr>
          <w:p w14:paraId="707223A6" w14:textId="77777777" w:rsidR="00334ED7" w:rsidRDefault="00334ED7" w:rsidP="00334ED7">
            <w:pPr>
              <w:pStyle w:val="Tabletext"/>
              <w:jc w:val="center"/>
            </w:pPr>
          </w:p>
        </w:tc>
        <w:tc>
          <w:tcPr>
            <w:tcW w:w="636" w:type="dxa"/>
            <w:vAlign w:val="center"/>
          </w:tcPr>
          <w:p w14:paraId="65CE885F" w14:textId="77777777" w:rsidR="00334ED7" w:rsidRDefault="00334ED7" w:rsidP="00334ED7">
            <w:pPr>
              <w:pStyle w:val="Tabletext"/>
              <w:jc w:val="center"/>
            </w:pPr>
          </w:p>
        </w:tc>
        <w:tc>
          <w:tcPr>
            <w:tcW w:w="636" w:type="dxa"/>
            <w:gridSpan w:val="2"/>
            <w:vAlign w:val="center"/>
          </w:tcPr>
          <w:p w14:paraId="3F528219" w14:textId="77777777" w:rsidR="00334ED7" w:rsidRDefault="00334ED7" w:rsidP="00334ED7">
            <w:pPr>
              <w:pStyle w:val="Tabletext"/>
              <w:jc w:val="center"/>
            </w:pPr>
          </w:p>
        </w:tc>
        <w:tc>
          <w:tcPr>
            <w:tcW w:w="637" w:type="dxa"/>
            <w:vAlign w:val="center"/>
          </w:tcPr>
          <w:p w14:paraId="5B55CDE6" w14:textId="77777777" w:rsidR="00334ED7" w:rsidRDefault="00334ED7" w:rsidP="00334ED7">
            <w:pPr>
              <w:pStyle w:val="Tabletext"/>
              <w:jc w:val="center"/>
            </w:pPr>
          </w:p>
        </w:tc>
      </w:tr>
      <w:tr w:rsidR="00334ED7" w14:paraId="47303115" w14:textId="77777777" w:rsidTr="00334ED7">
        <w:trPr>
          <w:cantSplit/>
        </w:trPr>
        <w:tc>
          <w:tcPr>
            <w:tcW w:w="1544" w:type="dxa"/>
            <w:vAlign w:val="bottom"/>
          </w:tcPr>
          <w:p w14:paraId="0695AD80" w14:textId="77777777" w:rsidR="00334ED7" w:rsidRDefault="00334ED7" w:rsidP="005D6EF4">
            <w:pPr>
              <w:pStyle w:val="Tabletext"/>
            </w:pPr>
          </w:p>
        </w:tc>
        <w:tc>
          <w:tcPr>
            <w:tcW w:w="4432" w:type="dxa"/>
            <w:vAlign w:val="bottom"/>
          </w:tcPr>
          <w:p w14:paraId="372DBCA0" w14:textId="77777777" w:rsidR="00334ED7" w:rsidRDefault="00334ED7" w:rsidP="005D6EF4">
            <w:pPr>
              <w:pStyle w:val="Tabletext"/>
            </w:pPr>
            <w:r>
              <w:t>Disability funding: Dyslexia/other learning problems</w:t>
            </w:r>
          </w:p>
        </w:tc>
        <w:tc>
          <w:tcPr>
            <w:tcW w:w="636" w:type="dxa"/>
            <w:gridSpan w:val="2"/>
            <w:vAlign w:val="center"/>
          </w:tcPr>
          <w:p w14:paraId="70AA17A5" w14:textId="77777777" w:rsidR="00334ED7" w:rsidRDefault="00334ED7" w:rsidP="00334ED7">
            <w:pPr>
              <w:pStyle w:val="Tabletext"/>
              <w:jc w:val="center"/>
            </w:pPr>
          </w:p>
        </w:tc>
        <w:tc>
          <w:tcPr>
            <w:tcW w:w="636" w:type="dxa"/>
            <w:gridSpan w:val="2"/>
            <w:vAlign w:val="center"/>
          </w:tcPr>
          <w:p w14:paraId="485A06C2" w14:textId="77777777" w:rsidR="00334ED7" w:rsidRDefault="00334ED7" w:rsidP="00334ED7">
            <w:pPr>
              <w:pStyle w:val="Tabletext"/>
              <w:jc w:val="center"/>
            </w:pPr>
          </w:p>
        </w:tc>
        <w:tc>
          <w:tcPr>
            <w:tcW w:w="636" w:type="dxa"/>
            <w:vAlign w:val="center"/>
          </w:tcPr>
          <w:p w14:paraId="40C21705" w14:textId="77777777" w:rsidR="00334ED7" w:rsidRDefault="00334ED7" w:rsidP="00334ED7">
            <w:pPr>
              <w:pStyle w:val="Tabletext"/>
              <w:jc w:val="center"/>
            </w:pPr>
            <w:r>
              <w:t>1</w:t>
            </w:r>
          </w:p>
        </w:tc>
        <w:tc>
          <w:tcPr>
            <w:tcW w:w="637" w:type="dxa"/>
            <w:vAlign w:val="center"/>
          </w:tcPr>
          <w:p w14:paraId="70F9ECC9" w14:textId="77777777" w:rsidR="00334ED7" w:rsidRDefault="00334ED7" w:rsidP="00334ED7">
            <w:pPr>
              <w:pStyle w:val="Tabletext"/>
              <w:jc w:val="center"/>
            </w:pPr>
          </w:p>
        </w:tc>
        <w:tc>
          <w:tcPr>
            <w:tcW w:w="636" w:type="dxa"/>
            <w:vAlign w:val="center"/>
          </w:tcPr>
          <w:p w14:paraId="3EFDD048" w14:textId="77777777" w:rsidR="00334ED7" w:rsidRDefault="00334ED7" w:rsidP="00334ED7">
            <w:pPr>
              <w:pStyle w:val="Tabletext"/>
              <w:jc w:val="center"/>
            </w:pPr>
          </w:p>
        </w:tc>
        <w:tc>
          <w:tcPr>
            <w:tcW w:w="636" w:type="dxa"/>
            <w:vAlign w:val="center"/>
          </w:tcPr>
          <w:p w14:paraId="2A2C3E56" w14:textId="77777777" w:rsidR="00334ED7" w:rsidRDefault="00334ED7" w:rsidP="00334ED7">
            <w:pPr>
              <w:pStyle w:val="Tabletext"/>
              <w:jc w:val="center"/>
            </w:pPr>
          </w:p>
        </w:tc>
        <w:tc>
          <w:tcPr>
            <w:tcW w:w="636" w:type="dxa"/>
            <w:vAlign w:val="center"/>
          </w:tcPr>
          <w:p w14:paraId="7E603D75" w14:textId="77777777" w:rsidR="00334ED7" w:rsidRDefault="00334ED7" w:rsidP="00334ED7">
            <w:pPr>
              <w:pStyle w:val="Tabletext"/>
              <w:jc w:val="center"/>
            </w:pPr>
          </w:p>
        </w:tc>
        <w:tc>
          <w:tcPr>
            <w:tcW w:w="637" w:type="dxa"/>
            <w:vAlign w:val="center"/>
          </w:tcPr>
          <w:p w14:paraId="4D22B800" w14:textId="77777777" w:rsidR="00334ED7" w:rsidRDefault="00334ED7" w:rsidP="00334ED7">
            <w:pPr>
              <w:pStyle w:val="Tabletext"/>
              <w:jc w:val="center"/>
            </w:pPr>
          </w:p>
        </w:tc>
        <w:tc>
          <w:tcPr>
            <w:tcW w:w="636" w:type="dxa"/>
            <w:vAlign w:val="center"/>
          </w:tcPr>
          <w:p w14:paraId="47F9B3A3" w14:textId="77777777" w:rsidR="00334ED7" w:rsidRDefault="00334ED7" w:rsidP="00334ED7">
            <w:pPr>
              <w:pStyle w:val="Tabletext"/>
              <w:jc w:val="center"/>
            </w:pPr>
          </w:p>
        </w:tc>
        <w:tc>
          <w:tcPr>
            <w:tcW w:w="636" w:type="dxa"/>
            <w:vAlign w:val="center"/>
          </w:tcPr>
          <w:p w14:paraId="516D53AC" w14:textId="77777777" w:rsidR="00334ED7" w:rsidRDefault="00334ED7" w:rsidP="00334ED7">
            <w:pPr>
              <w:pStyle w:val="Tabletext"/>
              <w:jc w:val="center"/>
            </w:pPr>
          </w:p>
        </w:tc>
        <w:tc>
          <w:tcPr>
            <w:tcW w:w="636" w:type="dxa"/>
            <w:gridSpan w:val="2"/>
            <w:vAlign w:val="center"/>
          </w:tcPr>
          <w:p w14:paraId="6A2FD70E" w14:textId="77777777" w:rsidR="00334ED7" w:rsidRDefault="00334ED7" w:rsidP="00334ED7">
            <w:pPr>
              <w:pStyle w:val="Tabletext"/>
              <w:jc w:val="center"/>
            </w:pPr>
          </w:p>
        </w:tc>
        <w:tc>
          <w:tcPr>
            <w:tcW w:w="637" w:type="dxa"/>
            <w:vAlign w:val="center"/>
          </w:tcPr>
          <w:p w14:paraId="485A31AA" w14:textId="77777777" w:rsidR="00334ED7" w:rsidRDefault="00334ED7" w:rsidP="00334ED7">
            <w:pPr>
              <w:pStyle w:val="Tabletext"/>
              <w:jc w:val="center"/>
            </w:pPr>
          </w:p>
        </w:tc>
      </w:tr>
      <w:tr w:rsidR="00334ED7" w14:paraId="052458A4" w14:textId="77777777" w:rsidTr="00334ED7">
        <w:trPr>
          <w:cantSplit/>
        </w:trPr>
        <w:tc>
          <w:tcPr>
            <w:tcW w:w="1544" w:type="dxa"/>
            <w:vAlign w:val="bottom"/>
          </w:tcPr>
          <w:p w14:paraId="1ED7C2CE" w14:textId="77777777" w:rsidR="00334ED7" w:rsidRDefault="00334ED7" w:rsidP="005D6EF4">
            <w:pPr>
              <w:pStyle w:val="Tabletext"/>
            </w:pPr>
          </w:p>
        </w:tc>
        <w:tc>
          <w:tcPr>
            <w:tcW w:w="4432" w:type="dxa"/>
            <w:vAlign w:val="bottom"/>
          </w:tcPr>
          <w:p w14:paraId="565919F3" w14:textId="77777777" w:rsidR="00334ED7" w:rsidRDefault="00334ED7" w:rsidP="005D6EF4">
            <w:pPr>
              <w:pStyle w:val="Tabletext"/>
            </w:pPr>
            <w:r>
              <w:t>Disability funding: Chronic fatigue/post-viral syndromes</w:t>
            </w:r>
          </w:p>
        </w:tc>
        <w:tc>
          <w:tcPr>
            <w:tcW w:w="636" w:type="dxa"/>
            <w:gridSpan w:val="2"/>
            <w:vAlign w:val="center"/>
          </w:tcPr>
          <w:p w14:paraId="33455333" w14:textId="77777777" w:rsidR="00334ED7" w:rsidRDefault="00334ED7" w:rsidP="00334ED7">
            <w:pPr>
              <w:pStyle w:val="Tabletext"/>
              <w:jc w:val="center"/>
            </w:pPr>
          </w:p>
        </w:tc>
        <w:tc>
          <w:tcPr>
            <w:tcW w:w="636" w:type="dxa"/>
            <w:gridSpan w:val="2"/>
            <w:vAlign w:val="center"/>
          </w:tcPr>
          <w:p w14:paraId="05958FCA" w14:textId="77777777" w:rsidR="00334ED7" w:rsidRDefault="00334ED7" w:rsidP="00334ED7">
            <w:pPr>
              <w:pStyle w:val="Tabletext"/>
              <w:jc w:val="center"/>
            </w:pPr>
          </w:p>
        </w:tc>
        <w:tc>
          <w:tcPr>
            <w:tcW w:w="636" w:type="dxa"/>
            <w:vAlign w:val="center"/>
          </w:tcPr>
          <w:p w14:paraId="55B9FE11" w14:textId="77777777" w:rsidR="00334ED7" w:rsidRDefault="00334ED7" w:rsidP="00334ED7">
            <w:pPr>
              <w:pStyle w:val="Tabletext"/>
              <w:jc w:val="center"/>
            </w:pPr>
            <w:r>
              <w:t>1</w:t>
            </w:r>
          </w:p>
        </w:tc>
        <w:tc>
          <w:tcPr>
            <w:tcW w:w="637" w:type="dxa"/>
            <w:vAlign w:val="center"/>
          </w:tcPr>
          <w:p w14:paraId="5B54A92B" w14:textId="77777777" w:rsidR="00334ED7" w:rsidRDefault="00334ED7" w:rsidP="00334ED7">
            <w:pPr>
              <w:pStyle w:val="Tabletext"/>
              <w:jc w:val="center"/>
            </w:pPr>
          </w:p>
        </w:tc>
        <w:tc>
          <w:tcPr>
            <w:tcW w:w="636" w:type="dxa"/>
            <w:vAlign w:val="center"/>
          </w:tcPr>
          <w:p w14:paraId="59EAAC0A" w14:textId="77777777" w:rsidR="00334ED7" w:rsidRDefault="00334ED7" w:rsidP="00334ED7">
            <w:pPr>
              <w:pStyle w:val="Tabletext"/>
              <w:jc w:val="center"/>
            </w:pPr>
          </w:p>
        </w:tc>
        <w:tc>
          <w:tcPr>
            <w:tcW w:w="636" w:type="dxa"/>
            <w:vAlign w:val="center"/>
          </w:tcPr>
          <w:p w14:paraId="1AD6D82C" w14:textId="77777777" w:rsidR="00334ED7" w:rsidRDefault="00334ED7" w:rsidP="00334ED7">
            <w:pPr>
              <w:pStyle w:val="Tabletext"/>
              <w:jc w:val="center"/>
            </w:pPr>
          </w:p>
        </w:tc>
        <w:tc>
          <w:tcPr>
            <w:tcW w:w="636" w:type="dxa"/>
            <w:vAlign w:val="center"/>
          </w:tcPr>
          <w:p w14:paraId="3F2FCFF9" w14:textId="77777777" w:rsidR="00334ED7" w:rsidRDefault="00334ED7" w:rsidP="00334ED7">
            <w:pPr>
              <w:pStyle w:val="Tabletext"/>
              <w:jc w:val="center"/>
            </w:pPr>
          </w:p>
        </w:tc>
        <w:tc>
          <w:tcPr>
            <w:tcW w:w="637" w:type="dxa"/>
            <w:vAlign w:val="center"/>
          </w:tcPr>
          <w:p w14:paraId="284A61F2" w14:textId="77777777" w:rsidR="00334ED7" w:rsidRDefault="00334ED7" w:rsidP="00334ED7">
            <w:pPr>
              <w:pStyle w:val="Tabletext"/>
              <w:jc w:val="center"/>
            </w:pPr>
          </w:p>
        </w:tc>
        <w:tc>
          <w:tcPr>
            <w:tcW w:w="636" w:type="dxa"/>
            <w:vAlign w:val="center"/>
          </w:tcPr>
          <w:p w14:paraId="489C3643" w14:textId="77777777" w:rsidR="00334ED7" w:rsidRDefault="00334ED7" w:rsidP="00334ED7">
            <w:pPr>
              <w:pStyle w:val="Tabletext"/>
              <w:jc w:val="center"/>
            </w:pPr>
          </w:p>
        </w:tc>
        <w:tc>
          <w:tcPr>
            <w:tcW w:w="636" w:type="dxa"/>
            <w:vAlign w:val="center"/>
          </w:tcPr>
          <w:p w14:paraId="2BDA8EC5" w14:textId="77777777" w:rsidR="00334ED7" w:rsidRDefault="00334ED7" w:rsidP="00334ED7">
            <w:pPr>
              <w:pStyle w:val="Tabletext"/>
              <w:jc w:val="center"/>
            </w:pPr>
          </w:p>
        </w:tc>
        <w:tc>
          <w:tcPr>
            <w:tcW w:w="636" w:type="dxa"/>
            <w:gridSpan w:val="2"/>
            <w:vAlign w:val="center"/>
          </w:tcPr>
          <w:p w14:paraId="7AA3DAA7" w14:textId="77777777" w:rsidR="00334ED7" w:rsidRDefault="00334ED7" w:rsidP="00334ED7">
            <w:pPr>
              <w:pStyle w:val="Tabletext"/>
              <w:jc w:val="center"/>
            </w:pPr>
          </w:p>
        </w:tc>
        <w:tc>
          <w:tcPr>
            <w:tcW w:w="637" w:type="dxa"/>
            <w:vAlign w:val="center"/>
          </w:tcPr>
          <w:p w14:paraId="7B08369F" w14:textId="77777777" w:rsidR="00334ED7" w:rsidRDefault="00334ED7" w:rsidP="00334ED7">
            <w:pPr>
              <w:pStyle w:val="Tabletext"/>
              <w:jc w:val="center"/>
            </w:pPr>
          </w:p>
        </w:tc>
      </w:tr>
      <w:tr w:rsidR="00334ED7" w14:paraId="489D81DB" w14:textId="77777777" w:rsidTr="00334ED7">
        <w:trPr>
          <w:cantSplit/>
        </w:trPr>
        <w:tc>
          <w:tcPr>
            <w:tcW w:w="1544" w:type="dxa"/>
            <w:vAlign w:val="bottom"/>
          </w:tcPr>
          <w:p w14:paraId="5E694E30" w14:textId="77777777" w:rsidR="00334ED7" w:rsidRDefault="00334ED7" w:rsidP="005D6EF4">
            <w:pPr>
              <w:pStyle w:val="Tabletext"/>
            </w:pPr>
          </w:p>
        </w:tc>
        <w:tc>
          <w:tcPr>
            <w:tcW w:w="4432" w:type="dxa"/>
            <w:vAlign w:val="bottom"/>
          </w:tcPr>
          <w:p w14:paraId="08E973A3" w14:textId="77777777" w:rsidR="00334ED7" w:rsidRDefault="00334ED7" w:rsidP="005D6EF4">
            <w:pPr>
              <w:pStyle w:val="Tabletext"/>
            </w:pPr>
            <w:r>
              <w:t>Disability funding: Other problems or disabilities</w:t>
            </w:r>
          </w:p>
        </w:tc>
        <w:tc>
          <w:tcPr>
            <w:tcW w:w="636" w:type="dxa"/>
            <w:gridSpan w:val="2"/>
            <w:vAlign w:val="center"/>
          </w:tcPr>
          <w:p w14:paraId="7F05F2C7" w14:textId="77777777" w:rsidR="00334ED7" w:rsidRDefault="00334ED7" w:rsidP="00334ED7">
            <w:pPr>
              <w:pStyle w:val="Tabletext"/>
              <w:jc w:val="center"/>
            </w:pPr>
          </w:p>
        </w:tc>
        <w:tc>
          <w:tcPr>
            <w:tcW w:w="636" w:type="dxa"/>
            <w:gridSpan w:val="2"/>
            <w:vAlign w:val="center"/>
          </w:tcPr>
          <w:p w14:paraId="223FAFD6" w14:textId="77777777" w:rsidR="00334ED7" w:rsidRDefault="00334ED7" w:rsidP="00334ED7">
            <w:pPr>
              <w:pStyle w:val="Tabletext"/>
              <w:jc w:val="center"/>
            </w:pPr>
          </w:p>
        </w:tc>
        <w:tc>
          <w:tcPr>
            <w:tcW w:w="636" w:type="dxa"/>
            <w:vAlign w:val="center"/>
          </w:tcPr>
          <w:p w14:paraId="00495BD2" w14:textId="77777777" w:rsidR="00334ED7" w:rsidRDefault="00334ED7" w:rsidP="00334ED7">
            <w:pPr>
              <w:pStyle w:val="Tabletext"/>
              <w:jc w:val="center"/>
            </w:pPr>
            <w:r>
              <w:t>1</w:t>
            </w:r>
          </w:p>
        </w:tc>
        <w:tc>
          <w:tcPr>
            <w:tcW w:w="637" w:type="dxa"/>
            <w:vAlign w:val="center"/>
          </w:tcPr>
          <w:p w14:paraId="195427D0" w14:textId="77777777" w:rsidR="00334ED7" w:rsidRDefault="00334ED7" w:rsidP="00334ED7">
            <w:pPr>
              <w:pStyle w:val="Tabletext"/>
              <w:jc w:val="center"/>
            </w:pPr>
          </w:p>
        </w:tc>
        <w:tc>
          <w:tcPr>
            <w:tcW w:w="636" w:type="dxa"/>
            <w:vAlign w:val="center"/>
          </w:tcPr>
          <w:p w14:paraId="4C880398" w14:textId="77777777" w:rsidR="00334ED7" w:rsidRDefault="00334ED7" w:rsidP="00334ED7">
            <w:pPr>
              <w:pStyle w:val="Tabletext"/>
              <w:jc w:val="center"/>
            </w:pPr>
          </w:p>
        </w:tc>
        <w:tc>
          <w:tcPr>
            <w:tcW w:w="636" w:type="dxa"/>
            <w:vAlign w:val="center"/>
          </w:tcPr>
          <w:p w14:paraId="18FECCCC" w14:textId="77777777" w:rsidR="00334ED7" w:rsidRDefault="00334ED7" w:rsidP="00334ED7">
            <w:pPr>
              <w:pStyle w:val="Tabletext"/>
              <w:jc w:val="center"/>
            </w:pPr>
          </w:p>
        </w:tc>
        <w:tc>
          <w:tcPr>
            <w:tcW w:w="636" w:type="dxa"/>
            <w:vAlign w:val="center"/>
          </w:tcPr>
          <w:p w14:paraId="02036D5A" w14:textId="77777777" w:rsidR="00334ED7" w:rsidRDefault="00334ED7" w:rsidP="00334ED7">
            <w:pPr>
              <w:pStyle w:val="Tabletext"/>
              <w:jc w:val="center"/>
            </w:pPr>
          </w:p>
        </w:tc>
        <w:tc>
          <w:tcPr>
            <w:tcW w:w="637" w:type="dxa"/>
            <w:vAlign w:val="center"/>
          </w:tcPr>
          <w:p w14:paraId="5886D4DC" w14:textId="77777777" w:rsidR="00334ED7" w:rsidRDefault="00334ED7" w:rsidP="00334ED7">
            <w:pPr>
              <w:pStyle w:val="Tabletext"/>
              <w:jc w:val="center"/>
            </w:pPr>
          </w:p>
        </w:tc>
        <w:tc>
          <w:tcPr>
            <w:tcW w:w="636" w:type="dxa"/>
            <w:vAlign w:val="center"/>
          </w:tcPr>
          <w:p w14:paraId="47A0DA7C" w14:textId="77777777" w:rsidR="00334ED7" w:rsidRDefault="00334ED7" w:rsidP="00334ED7">
            <w:pPr>
              <w:pStyle w:val="Tabletext"/>
              <w:jc w:val="center"/>
            </w:pPr>
          </w:p>
        </w:tc>
        <w:tc>
          <w:tcPr>
            <w:tcW w:w="636" w:type="dxa"/>
            <w:vAlign w:val="center"/>
          </w:tcPr>
          <w:p w14:paraId="00EA9A5F" w14:textId="77777777" w:rsidR="00334ED7" w:rsidRDefault="00334ED7" w:rsidP="00334ED7">
            <w:pPr>
              <w:pStyle w:val="Tabletext"/>
              <w:jc w:val="center"/>
            </w:pPr>
          </w:p>
        </w:tc>
        <w:tc>
          <w:tcPr>
            <w:tcW w:w="636" w:type="dxa"/>
            <w:gridSpan w:val="2"/>
            <w:vAlign w:val="center"/>
          </w:tcPr>
          <w:p w14:paraId="4330E163" w14:textId="77777777" w:rsidR="00334ED7" w:rsidRDefault="00334ED7" w:rsidP="00334ED7">
            <w:pPr>
              <w:pStyle w:val="Tabletext"/>
              <w:jc w:val="center"/>
            </w:pPr>
          </w:p>
        </w:tc>
        <w:tc>
          <w:tcPr>
            <w:tcW w:w="637" w:type="dxa"/>
            <w:vAlign w:val="center"/>
          </w:tcPr>
          <w:p w14:paraId="4543799E" w14:textId="77777777" w:rsidR="00334ED7" w:rsidRDefault="00334ED7" w:rsidP="00334ED7">
            <w:pPr>
              <w:pStyle w:val="Tabletext"/>
              <w:jc w:val="center"/>
            </w:pPr>
          </w:p>
        </w:tc>
      </w:tr>
      <w:tr w:rsidR="00334ED7" w14:paraId="3599177F" w14:textId="77777777" w:rsidTr="00334ED7">
        <w:trPr>
          <w:cantSplit/>
        </w:trPr>
        <w:tc>
          <w:tcPr>
            <w:tcW w:w="1544" w:type="dxa"/>
            <w:vAlign w:val="bottom"/>
          </w:tcPr>
          <w:p w14:paraId="5D8B9822" w14:textId="77777777" w:rsidR="00334ED7" w:rsidRDefault="00334ED7" w:rsidP="005D6EF4">
            <w:pPr>
              <w:pStyle w:val="Tabletext"/>
            </w:pPr>
          </w:p>
        </w:tc>
        <w:tc>
          <w:tcPr>
            <w:tcW w:w="4432" w:type="dxa"/>
            <w:vAlign w:val="bottom"/>
          </w:tcPr>
          <w:p w14:paraId="4F582791" w14:textId="77777777" w:rsidR="00334ED7" w:rsidRDefault="00334ED7" w:rsidP="005D6EF4">
            <w:pPr>
              <w:pStyle w:val="Tabletext"/>
            </w:pPr>
            <w:r>
              <w:t>Disability/Health problem limits amount or type of work</w:t>
            </w:r>
          </w:p>
        </w:tc>
        <w:tc>
          <w:tcPr>
            <w:tcW w:w="636" w:type="dxa"/>
            <w:gridSpan w:val="2"/>
            <w:vAlign w:val="center"/>
          </w:tcPr>
          <w:p w14:paraId="03F2D001" w14:textId="77777777" w:rsidR="00334ED7" w:rsidRDefault="00334ED7" w:rsidP="00334ED7">
            <w:pPr>
              <w:pStyle w:val="Tabletext"/>
              <w:jc w:val="center"/>
            </w:pPr>
          </w:p>
        </w:tc>
        <w:tc>
          <w:tcPr>
            <w:tcW w:w="636" w:type="dxa"/>
            <w:gridSpan w:val="2"/>
            <w:vAlign w:val="center"/>
          </w:tcPr>
          <w:p w14:paraId="1522602D" w14:textId="77777777" w:rsidR="00334ED7" w:rsidRDefault="00334ED7" w:rsidP="00334ED7">
            <w:pPr>
              <w:pStyle w:val="Tabletext"/>
              <w:jc w:val="center"/>
            </w:pPr>
          </w:p>
        </w:tc>
        <w:tc>
          <w:tcPr>
            <w:tcW w:w="636" w:type="dxa"/>
            <w:vAlign w:val="center"/>
          </w:tcPr>
          <w:p w14:paraId="62D05F75" w14:textId="77777777" w:rsidR="00334ED7" w:rsidRDefault="00334ED7" w:rsidP="00334ED7">
            <w:pPr>
              <w:pStyle w:val="Tabletext"/>
              <w:jc w:val="center"/>
            </w:pPr>
            <w:r>
              <w:t>1</w:t>
            </w:r>
          </w:p>
        </w:tc>
        <w:tc>
          <w:tcPr>
            <w:tcW w:w="637" w:type="dxa"/>
            <w:vAlign w:val="center"/>
          </w:tcPr>
          <w:p w14:paraId="6EEB05C9" w14:textId="77777777" w:rsidR="00334ED7" w:rsidRDefault="00334ED7" w:rsidP="00334ED7">
            <w:pPr>
              <w:pStyle w:val="Tabletext"/>
              <w:jc w:val="center"/>
            </w:pPr>
            <w:r>
              <w:t>1</w:t>
            </w:r>
          </w:p>
        </w:tc>
        <w:tc>
          <w:tcPr>
            <w:tcW w:w="636" w:type="dxa"/>
            <w:vAlign w:val="center"/>
          </w:tcPr>
          <w:p w14:paraId="4949DAA4" w14:textId="77777777" w:rsidR="00334ED7" w:rsidRDefault="00334ED7" w:rsidP="00334ED7">
            <w:pPr>
              <w:pStyle w:val="Tabletext"/>
              <w:jc w:val="center"/>
            </w:pPr>
          </w:p>
        </w:tc>
        <w:tc>
          <w:tcPr>
            <w:tcW w:w="636" w:type="dxa"/>
            <w:vAlign w:val="center"/>
          </w:tcPr>
          <w:p w14:paraId="3155B1B3" w14:textId="77777777" w:rsidR="00334ED7" w:rsidRDefault="00334ED7" w:rsidP="00334ED7">
            <w:pPr>
              <w:pStyle w:val="Tabletext"/>
              <w:jc w:val="center"/>
            </w:pPr>
          </w:p>
        </w:tc>
        <w:tc>
          <w:tcPr>
            <w:tcW w:w="636" w:type="dxa"/>
            <w:vAlign w:val="center"/>
          </w:tcPr>
          <w:p w14:paraId="3F8EFDFD" w14:textId="77777777" w:rsidR="00334ED7" w:rsidRDefault="00334ED7" w:rsidP="00334ED7">
            <w:pPr>
              <w:pStyle w:val="Tabletext"/>
              <w:jc w:val="center"/>
            </w:pPr>
          </w:p>
        </w:tc>
        <w:tc>
          <w:tcPr>
            <w:tcW w:w="637" w:type="dxa"/>
            <w:vAlign w:val="center"/>
          </w:tcPr>
          <w:p w14:paraId="6BB2A434" w14:textId="77777777" w:rsidR="00334ED7" w:rsidRDefault="00334ED7" w:rsidP="00334ED7">
            <w:pPr>
              <w:pStyle w:val="Tabletext"/>
              <w:jc w:val="center"/>
            </w:pPr>
          </w:p>
        </w:tc>
        <w:tc>
          <w:tcPr>
            <w:tcW w:w="636" w:type="dxa"/>
            <w:vAlign w:val="center"/>
          </w:tcPr>
          <w:p w14:paraId="3F52622A" w14:textId="77777777" w:rsidR="00334ED7" w:rsidRDefault="00334ED7" w:rsidP="00334ED7">
            <w:pPr>
              <w:pStyle w:val="Tabletext"/>
              <w:jc w:val="center"/>
            </w:pPr>
          </w:p>
        </w:tc>
        <w:tc>
          <w:tcPr>
            <w:tcW w:w="636" w:type="dxa"/>
            <w:vAlign w:val="center"/>
          </w:tcPr>
          <w:p w14:paraId="568CC816" w14:textId="77777777" w:rsidR="00334ED7" w:rsidRDefault="00334ED7" w:rsidP="00334ED7">
            <w:pPr>
              <w:pStyle w:val="Tabletext"/>
              <w:jc w:val="center"/>
            </w:pPr>
          </w:p>
        </w:tc>
        <w:tc>
          <w:tcPr>
            <w:tcW w:w="636" w:type="dxa"/>
            <w:gridSpan w:val="2"/>
            <w:vAlign w:val="center"/>
          </w:tcPr>
          <w:p w14:paraId="71E4E43B" w14:textId="77777777" w:rsidR="00334ED7" w:rsidRDefault="00334ED7" w:rsidP="00334ED7">
            <w:pPr>
              <w:pStyle w:val="Tabletext"/>
              <w:jc w:val="center"/>
            </w:pPr>
          </w:p>
        </w:tc>
        <w:tc>
          <w:tcPr>
            <w:tcW w:w="637" w:type="dxa"/>
            <w:vAlign w:val="center"/>
          </w:tcPr>
          <w:p w14:paraId="7514AF61" w14:textId="77777777" w:rsidR="00334ED7" w:rsidRDefault="00334ED7" w:rsidP="00334ED7">
            <w:pPr>
              <w:pStyle w:val="Tabletext"/>
              <w:jc w:val="center"/>
            </w:pPr>
            <w:r>
              <w:t>1</w:t>
            </w:r>
          </w:p>
        </w:tc>
      </w:tr>
      <w:tr w:rsidR="00334ED7" w14:paraId="42A9E304" w14:textId="77777777" w:rsidTr="00334ED7">
        <w:trPr>
          <w:cantSplit/>
        </w:trPr>
        <w:tc>
          <w:tcPr>
            <w:tcW w:w="1544" w:type="dxa"/>
            <w:vAlign w:val="bottom"/>
          </w:tcPr>
          <w:p w14:paraId="4D273555" w14:textId="77777777" w:rsidR="00334ED7" w:rsidRDefault="00334ED7" w:rsidP="005D6EF4">
            <w:pPr>
              <w:pStyle w:val="Tabletext"/>
            </w:pPr>
          </w:p>
        </w:tc>
        <w:tc>
          <w:tcPr>
            <w:tcW w:w="4432" w:type="dxa"/>
            <w:vAlign w:val="bottom"/>
          </w:tcPr>
          <w:p w14:paraId="7435E1AE" w14:textId="77777777" w:rsidR="00334ED7" w:rsidRDefault="00334ED7" w:rsidP="005D6EF4">
            <w:pPr>
              <w:pStyle w:val="Tabletext"/>
            </w:pPr>
            <w:r>
              <w:t>Disability/Health problems: Arms/legs/hands</w:t>
            </w:r>
          </w:p>
        </w:tc>
        <w:tc>
          <w:tcPr>
            <w:tcW w:w="636" w:type="dxa"/>
            <w:gridSpan w:val="2"/>
            <w:vAlign w:val="center"/>
          </w:tcPr>
          <w:p w14:paraId="521FCE51" w14:textId="77777777" w:rsidR="00334ED7" w:rsidRDefault="00334ED7" w:rsidP="00334ED7">
            <w:pPr>
              <w:pStyle w:val="Tabletext"/>
              <w:jc w:val="center"/>
            </w:pPr>
          </w:p>
        </w:tc>
        <w:tc>
          <w:tcPr>
            <w:tcW w:w="636" w:type="dxa"/>
            <w:gridSpan w:val="2"/>
            <w:vAlign w:val="center"/>
          </w:tcPr>
          <w:p w14:paraId="293AC7E1" w14:textId="77777777" w:rsidR="00334ED7" w:rsidRDefault="00334ED7" w:rsidP="00334ED7">
            <w:pPr>
              <w:pStyle w:val="Tabletext"/>
              <w:jc w:val="center"/>
            </w:pPr>
          </w:p>
        </w:tc>
        <w:tc>
          <w:tcPr>
            <w:tcW w:w="636" w:type="dxa"/>
            <w:vAlign w:val="center"/>
          </w:tcPr>
          <w:p w14:paraId="4F12BD08" w14:textId="77777777" w:rsidR="00334ED7" w:rsidRDefault="00334ED7" w:rsidP="00334ED7">
            <w:pPr>
              <w:pStyle w:val="Tabletext"/>
              <w:jc w:val="center"/>
            </w:pPr>
            <w:r>
              <w:t>1</w:t>
            </w:r>
          </w:p>
        </w:tc>
        <w:tc>
          <w:tcPr>
            <w:tcW w:w="637" w:type="dxa"/>
            <w:vAlign w:val="center"/>
          </w:tcPr>
          <w:p w14:paraId="1CEAC1E3" w14:textId="77777777" w:rsidR="00334ED7" w:rsidRDefault="00334ED7" w:rsidP="00334ED7">
            <w:pPr>
              <w:pStyle w:val="Tabletext"/>
              <w:jc w:val="center"/>
            </w:pPr>
            <w:r>
              <w:t>1</w:t>
            </w:r>
          </w:p>
        </w:tc>
        <w:tc>
          <w:tcPr>
            <w:tcW w:w="636" w:type="dxa"/>
            <w:vAlign w:val="center"/>
          </w:tcPr>
          <w:p w14:paraId="751CDD1B" w14:textId="77777777" w:rsidR="00334ED7" w:rsidRDefault="00334ED7" w:rsidP="00334ED7">
            <w:pPr>
              <w:pStyle w:val="Tabletext"/>
              <w:jc w:val="center"/>
            </w:pPr>
          </w:p>
        </w:tc>
        <w:tc>
          <w:tcPr>
            <w:tcW w:w="636" w:type="dxa"/>
            <w:vAlign w:val="center"/>
          </w:tcPr>
          <w:p w14:paraId="6F5B4520" w14:textId="77777777" w:rsidR="00334ED7" w:rsidRDefault="00334ED7" w:rsidP="00334ED7">
            <w:pPr>
              <w:pStyle w:val="Tabletext"/>
              <w:jc w:val="center"/>
            </w:pPr>
          </w:p>
        </w:tc>
        <w:tc>
          <w:tcPr>
            <w:tcW w:w="636" w:type="dxa"/>
            <w:vAlign w:val="center"/>
          </w:tcPr>
          <w:p w14:paraId="1B77C142" w14:textId="77777777" w:rsidR="00334ED7" w:rsidRDefault="00334ED7" w:rsidP="00334ED7">
            <w:pPr>
              <w:pStyle w:val="Tabletext"/>
              <w:jc w:val="center"/>
            </w:pPr>
          </w:p>
        </w:tc>
        <w:tc>
          <w:tcPr>
            <w:tcW w:w="637" w:type="dxa"/>
            <w:vAlign w:val="center"/>
          </w:tcPr>
          <w:p w14:paraId="5C3DB25A" w14:textId="77777777" w:rsidR="00334ED7" w:rsidRDefault="00334ED7" w:rsidP="00334ED7">
            <w:pPr>
              <w:pStyle w:val="Tabletext"/>
              <w:jc w:val="center"/>
            </w:pPr>
          </w:p>
        </w:tc>
        <w:tc>
          <w:tcPr>
            <w:tcW w:w="636" w:type="dxa"/>
            <w:vAlign w:val="center"/>
          </w:tcPr>
          <w:p w14:paraId="45F01B6F" w14:textId="77777777" w:rsidR="00334ED7" w:rsidRDefault="00334ED7" w:rsidP="00334ED7">
            <w:pPr>
              <w:pStyle w:val="Tabletext"/>
              <w:jc w:val="center"/>
            </w:pPr>
          </w:p>
        </w:tc>
        <w:tc>
          <w:tcPr>
            <w:tcW w:w="636" w:type="dxa"/>
            <w:vAlign w:val="center"/>
          </w:tcPr>
          <w:p w14:paraId="27594B04" w14:textId="77777777" w:rsidR="00334ED7" w:rsidRDefault="00334ED7" w:rsidP="00334ED7">
            <w:pPr>
              <w:pStyle w:val="Tabletext"/>
              <w:jc w:val="center"/>
            </w:pPr>
          </w:p>
        </w:tc>
        <w:tc>
          <w:tcPr>
            <w:tcW w:w="636" w:type="dxa"/>
            <w:gridSpan w:val="2"/>
            <w:vAlign w:val="center"/>
          </w:tcPr>
          <w:p w14:paraId="279F9C31" w14:textId="77777777" w:rsidR="00334ED7" w:rsidRDefault="00334ED7" w:rsidP="00334ED7">
            <w:pPr>
              <w:pStyle w:val="Tabletext"/>
              <w:jc w:val="center"/>
            </w:pPr>
          </w:p>
        </w:tc>
        <w:tc>
          <w:tcPr>
            <w:tcW w:w="637" w:type="dxa"/>
            <w:vAlign w:val="center"/>
          </w:tcPr>
          <w:p w14:paraId="3137BF12" w14:textId="77777777" w:rsidR="00334ED7" w:rsidRDefault="00334ED7" w:rsidP="00334ED7">
            <w:pPr>
              <w:pStyle w:val="Tabletext"/>
              <w:jc w:val="center"/>
            </w:pPr>
            <w:r>
              <w:t>1</w:t>
            </w:r>
          </w:p>
        </w:tc>
      </w:tr>
      <w:tr w:rsidR="00334ED7" w14:paraId="75F425F6" w14:textId="77777777" w:rsidTr="00334ED7">
        <w:trPr>
          <w:cantSplit/>
        </w:trPr>
        <w:tc>
          <w:tcPr>
            <w:tcW w:w="1544" w:type="dxa"/>
            <w:vAlign w:val="bottom"/>
          </w:tcPr>
          <w:p w14:paraId="0A76E341" w14:textId="77777777" w:rsidR="00334ED7" w:rsidRDefault="00334ED7" w:rsidP="005D6EF4">
            <w:pPr>
              <w:pStyle w:val="Tabletext"/>
            </w:pPr>
          </w:p>
        </w:tc>
        <w:tc>
          <w:tcPr>
            <w:tcW w:w="4432" w:type="dxa"/>
            <w:vAlign w:val="bottom"/>
          </w:tcPr>
          <w:p w14:paraId="0DF8DD14" w14:textId="77777777" w:rsidR="00334ED7" w:rsidRDefault="00334ED7" w:rsidP="005D6EF4">
            <w:pPr>
              <w:pStyle w:val="Tabletext"/>
            </w:pPr>
            <w:r>
              <w:t>Disability/Health problems: Seeing</w:t>
            </w:r>
          </w:p>
        </w:tc>
        <w:tc>
          <w:tcPr>
            <w:tcW w:w="636" w:type="dxa"/>
            <w:gridSpan w:val="2"/>
            <w:vAlign w:val="center"/>
          </w:tcPr>
          <w:p w14:paraId="1F45FF0A" w14:textId="77777777" w:rsidR="00334ED7" w:rsidRDefault="00334ED7" w:rsidP="00334ED7">
            <w:pPr>
              <w:pStyle w:val="Tabletext"/>
              <w:jc w:val="center"/>
            </w:pPr>
          </w:p>
        </w:tc>
        <w:tc>
          <w:tcPr>
            <w:tcW w:w="636" w:type="dxa"/>
            <w:gridSpan w:val="2"/>
            <w:vAlign w:val="center"/>
          </w:tcPr>
          <w:p w14:paraId="5B55F401" w14:textId="77777777" w:rsidR="00334ED7" w:rsidRDefault="00334ED7" w:rsidP="00334ED7">
            <w:pPr>
              <w:pStyle w:val="Tabletext"/>
              <w:jc w:val="center"/>
            </w:pPr>
          </w:p>
        </w:tc>
        <w:tc>
          <w:tcPr>
            <w:tcW w:w="636" w:type="dxa"/>
            <w:vAlign w:val="center"/>
          </w:tcPr>
          <w:p w14:paraId="0B7EAE3F" w14:textId="77777777" w:rsidR="00334ED7" w:rsidRDefault="00334ED7" w:rsidP="00334ED7">
            <w:pPr>
              <w:pStyle w:val="Tabletext"/>
              <w:jc w:val="center"/>
            </w:pPr>
            <w:r>
              <w:t>1</w:t>
            </w:r>
          </w:p>
        </w:tc>
        <w:tc>
          <w:tcPr>
            <w:tcW w:w="637" w:type="dxa"/>
            <w:vAlign w:val="center"/>
          </w:tcPr>
          <w:p w14:paraId="15EF5F3C" w14:textId="77777777" w:rsidR="00334ED7" w:rsidRDefault="00334ED7" w:rsidP="00334ED7">
            <w:pPr>
              <w:pStyle w:val="Tabletext"/>
              <w:jc w:val="center"/>
            </w:pPr>
            <w:r>
              <w:t>1</w:t>
            </w:r>
          </w:p>
        </w:tc>
        <w:tc>
          <w:tcPr>
            <w:tcW w:w="636" w:type="dxa"/>
            <w:vAlign w:val="center"/>
          </w:tcPr>
          <w:p w14:paraId="1B254B0E" w14:textId="77777777" w:rsidR="00334ED7" w:rsidRDefault="00334ED7" w:rsidP="00334ED7">
            <w:pPr>
              <w:pStyle w:val="Tabletext"/>
              <w:jc w:val="center"/>
            </w:pPr>
          </w:p>
        </w:tc>
        <w:tc>
          <w:tcPr>
            <w:tcW w:w="636" w:type="dxa"/>
            <w:vAlign w:val="center"/>
          </w:tcPr>
          <w:p w14:paraId="00BD0BCA" w14:textId="77777777" w:rsidR="00334ED7" w:rsidRDefault="00334ED7" w:rsidP="00334ED7">
            <w:pPr>
              <w:pStyle w:val="Tabletext"/>
              <w:jc w:val="center"/>
            </w:pPr>
          </w:p>
        </w:tc>
        <w:tc>
          <w:tcPr>
            <w:tcW w:w="636" w:type="dxa"/>
            <w:vAlign w:val="center"/>
          </w:tcPr>
          <w:p w14:paraId="6F7A0498" w14:textId="77777777" w:rsidR="00334ED7" w:rsidRDefault="00334ED7" w:rsidP="00334ED7">
            <w:pPr>
              <w:pStyle w:val="Tabletext"/>
              <w:jc w:val="center"/>
            </w:pPr>
          </w:p>
        </w:tc>
        <w:tc>
          <w:tcPr>
            <w:tcW w:w="637" w:type="dxa"/>
            <w:vAlign w:val="center"/>
          </w:tcPr>
          <w:p w14:paraId="370F2E9C" w14:textId="77777777" w:rsidR="00334ED7" w:rsidRDefault="00334ED7" w:rsidP="00334ED7">
            <w:pPr>
              <w:pStyle w:val="Tabletext"/>
              <w:jc w:val="center"/>
            </w:pPr>
          </w:p>
        </w:tc>
        <w:tc>
          <w:tcPr>
            <w:tcW w:w="636" w:type="dxa"/>
            <w:vAlign w:val="center"/>
          </w:tcPr>
          <w:p w14:paraId="5C7BF18F" w14:textId="77777777" w:rsidR="00334ED7" w:rsidRDefault="00334ED7" w:rsidP="00334ED7">
            <w:pPr>
              <w:pStyle w:val="Tabletext"/>
              <w:jc w:val="center"/>
            </w:pPr>
          </w:p>
        </w:tc>
        <w:tc>
          <w:tcPr>
            <w:tcW w:w="636" w:type="dxa"/>
            <w:vAlign w:val="center"/>
          </w:tcPr>
          <w:p w14:paraId="19EEE174" w14:textId="77777777" w:rsidR="00334ED7" w:rsidRDefault="00334ED7" w:rsidP="00334ED7">
            <w:pPr>
              <w:pStyle w:val="Tabletext"/>
              <w:jc w:val="center"/>
            </w:pPr>
          </w:p>
        </w:tc>
        <w:tc>
          <w:tcPr>
            <w:tcW w:w="636" w:type="dxa"/>
            <w:gridSpan w:val="2"/>
            <w:vAlign w:val="center"/>
          </w:tcPr>
          <w:p w14:paraId="7C4BE532" w14:textId="77777777" w:rsidR="00334ED7" w:rsidRDefault="00334ED7" w:rsidP="00334ED7">
            <w:pPr>
              <w:pStyle w:val="Tabletext"/>
              <w:jc w:val="center"/>
            </w:pPr>
          </w:p>
        </w:tc>
        <w:tc>
          <w:tcPr>
            <w:tcW w:w="637" w:type="dxa"/>
            <w:vAlign w:val="center"/>
          </w:tcPr>
          <w:p w14:paraId="06A4A900" w14:textId="77777777" w:rsidR="00334ED7" w:rsidRDefault="00334ED7" w:rsidP="00334ED7">
            <w:pPr>
              <w:pStyle w:val="Tabletext"/>
              <w:jc w:val="center"/>
            </w:pPr>
            <w:r>
              <w:t>1</w:t>
            </w:r>
          </w:p>
        </w:tc>
      </w:tr>
      <w:tr w:rsidR="00334ED7" w14:paraId="4F79E583" w14:textId="77777777" w:rsidTr="00334ED7">
        <w:trPr>
          <w:cantSplit/>
        </w:trPr>
        <w:tc>
          <w:tcPr>
            <w:tcW w:w="1544" w:type="dxa"/>
            <w:vAlign w:val="bottom"/>
          </w:tcPr>
          <w:p w14:paraId="32613AB7" w14:textId="77777777" w:rsidR="00334ED7" w:rsidRDefault="00334ED7" w:rsidP="005D6EF4">
            <w:pPr>
              <w:pStyle w:val="Tabletext"/>
            </w:pPr>
          </w:p>
        </w:tc>
        <w:tc>
          <w:tcPr>
            <w:tcW w:w="4432" w:type="dxa"/>
            <w:vAlign w:val="bottom"/>
          </w:tcPr>
          <w:p w14:paraId="57164B22" w14:textId="77777777" w:rsidR="00334ED7" w:rsidRDefault="00334ED7" w:rsidP="005D6EF4">
            <w:pPr>
              <w:pStyle w:val="Tabletext"/>
            </w:pPr>
            <w:r>
              <w:t>Disability/Health problems: Hearing</w:t>
            </w:r>
          </w:p>
        </w:tc>
        <w:tc>
          <w:tcPr>
            <w:tcW w:w="636" w:type="dxa"/>
            <w:gridSpan w:val="2"/>
            <w:vAlign w:val="center"/>
          </w:tcPr>
          <w:p w14:paraId="0D4D2A3A" w14:textId="77777777" w:rsidR="00334ED7" w:rsidRDefault="00334ED7" w:rsidP="00334ED7">
            <w:pPr>
              <w:pStyle w:val="Tabletext"/>
              <w:jc w:val="center"/>
            </w:pPr>
          </w:p>
        </w:tc>
        <w:tc>
          <w:tcPr>
            <w:tcW w:w="636" w:type="dxa"/>
            <w:gridSpan w:val="2"/>
            <w:vAlign w:val="center"/>
          </w:tcPr>
          <w:p w14:paraId="6459A27F" w14:textId="77777777" w:rsidR="00334ED7" w:rsidRDefault="00334ED7" w:rsidP="00334ED7">
            <w:pPr>
              <w:pStyle w:val="Tabletext"/>
              <w:jc w:val="center"/>
            </w:pPr>
          </w:p>
        </w:tc>
        <w:tc>
          <w:tcPr>
            <w:tcW w:w="636" w:type="dxa"/>
            <w:vAlign w:val="center"/>
          </w:tcPr>
          <w:p w14:paraId="5DBBE183" w14:textId="77777777" w:rsidR="00334ED7" w:rsidRDefault="00334ED7" w:rsidP="00334ED7">
            <w:pPr>
              <w:pStyle w:val="Tabletext"/>
              <w:jc w:val="center"/>
            </w:pPr>
            <w:r>
              <w:t>1</w:t>
            </w:r>
          </w:p>
        </w:tc>
        <w:tc>
          <w:tcPr>
            <w:tcW w:w="637" w:type="dxa"/>
            <w:vAlign w:val="center"/>
          </w:tcPr>
          <w:p w14:paraId="0BC756B4" w14:textId="77777777" w:rsidR="00334ED7" w:rsidRDefault="00334ED7" w:rsidP="00334ED7">
            <w:pPr>
              <w:pStyle w:val="Tabletext"/>
              <w:jc w:val="center"/>
            </w:pPr>
            <w:r>
              <w:t>1</w:t>
            </w:r>
          </w:p>
        </w:tc>
        <w:tc>
          <w:tcPr>
            <w:tcW w:w="636" w:type="dxa"/>
            <w:vAlign w:val="center"/>
          </w:tcPr>
          <w:p w14:paraId="7955F162" w14:textId="77777777" w:rsidR="00334ED7" w:rsidRDefault="00334ED7" w:rsidP="00334ED7">
            <w:pPr>
              <w:pStyle w:val="Tabletext"/>
              <w:jc w:val="center"/>
            </w:pPr>
          </w:p>
        </w:tc>
        <w:tc>
          <w:tcPr>
            <w:tcW w:w="636" w:type="dxa"/>
            <w:vAlign w:val="center"/>
          </w:tcPr>
          <w:p w14:paraId="711A2D11" w14:textId="77777777" w:rsidR="00334ED7" w:rsidRDefault="00334ED7" w:rsidP="00334ED7">
            <w:pPr>
              <w:pStyle w:val="Tabletext"/>
              <w:jc w:val="center"/>
            </w:pPr>
          </w:p>
        </w:tc>
        <w:tc>
          <w:tcPr>
            <w:tcW w:w="636" w:type="dxa"/>
            <w:vAlign w:val="center"/>
          </w:tcPr>
          <w:p w14:paraId="143FD7BF" w14:textId="77777777" w:rsidR="00334ED7" w:rsidRDefault="00334ED7" w:rsidP="00334ED7">
            <w:pPr>
              <w:pStyle w:val="Tabletext"/>
              <w:jc w:val="center"/>
            </w:pPr>
          </w:p>
        </w:tc>
        <w:tc>
          <w:tcPr>
            <w:tcW w:w="637" w:type="dxa"/>
            <w:vAlign w:val="center"/>
          </w:tcPr>
          <w:p w14:paraId="70446385" w14:textId="77777777" w:rsidR="00334ED7" w:rsidRDefault="00334ED7" w:rsidP="00334ED7">
            <w:pPr>
              <w:pStyle w:val="Tabletext"/>
              <w:jc w:val="center"/>
            </w:pPr>
          </w:p>
        </w:tc>
        <w:tc>
          <w:tcPr>
            <w:tcW w:w="636" w:type="dxa"/>
            <w:vAlign w:val="center"/>
          </w:tcPr>
          <w:p w14:paraId="0AAADACF" w14:textId="77777777" w:rsidR="00334ED7" w:rsidRDefault="00334ED7" w:rsidP="00334ED7">
            <w:pPr>
              <w:pStyle w:val="Tabletext"/>
              <w:jc w:val="center"/>
            </w:pPr>
          </w:p>
        </w:tc>
        <w:tc>
          <w:tcPr>
            <w:tcW w:w="636" w:type="dxa"/>
            <w:vAlign w:val="center"/>
          </w:tcPr>
          <w:p w14:paraId="5798E37B" w14:textId="77777777" w:rsidR="00334ED7" w:rsidRDefault="00334ED7" w:rsidP="00334ED7">
            <w:pPr>
              <w:pStyle w:val="Tabletext"/>
              <w:jc w:val="center"/>
            </w:pPr>
          </w:p>
        </w:tc>
        <w:tc>
          <w:tcPr>
            <w:tcW w:w="636" w:type="dxa"/>
            <w:gridSpan w:val="2"/>
            <w:vAlign w:val="center"/>
          </w:tcPr>
          <w:p w14:paraId="1F5BCCF0" w14:textId="77777777" w:rsidR="00334ED7" w:rsidRDefault="00334ED7" w:rsidP="00334ED7">
            <w:pPr>
              <w:pStyle w:val="Tabletext"/>
              <w:jc w:val="center"/>
            </w:pPr>
          </w:p>
        </w:tc>
        <w:tc>
          <w:tcPr>
            <w:tcW w:w="637" w:type="dxa"/>
            <w:vAlign w:val="center"/>
          </w:tcPr>
          <w:p w14:paraId="1FD1D234" w14:textId="77777777" w:rsidR="00334ED7" w:rsidRDefault="00334ED7" w:rsidP="00334ED7">
            <w:pPr>
              <w:pStyle w:val="Tabletext"/>
              <w:jc w:val="center"/>
            </w:pPr>
            <w:r>
              <w:t>1</w:t>
            </w:r>
          </w:p>
        </w:tc>
      </w:tr>
      <w:tr w:rsidR="00334ED7" w14:paraId="295F73F6" w14:textId="77777777" w:rsidTr="00334ED7">
        <w:trPr>
          <w:cantSplit/>
        </w:trPr>
        <w:tc>
          <w:tcPr>
            <w:tcW w:w="1544" w:type="dxa"/>
            <w:vAlign w:val="bottom"/>
          </w:tcPr>
          <w:p w14:paraId="1266BD84" w14:textId="77777777" w:rsidR="00334ED7" w:rsidRDefault="00334ED7" w:rsidP="005D6EF4">
            <w:pPr>
              <w:pStyle w:val="Tabletext"/>
            </w:pPr>
          </w:p>
        </w:tc>
        <w:tc>
          <w:tcPr>
            <w:tcW w:w="4432" w:type="dxa"/>
            <w:vAlign w:val="bottom"/>
          </w:tcPr>
          <w:p w14:paraId="0A812C26" w14:textId="77777777" w:rsidR="00334ED7" w:rsidRDefault="00334ED7" w:rsidP="005D6EF4">
            <w:pPr>
              <w:pStyle w:val="Tabletext"/>
            </w:pPr>
            <w:r>
              <w:t>Disability/Health problems: Skin/allergies</w:t>
            </w:r>
          </w:p>
        </w:tc>
        <w:tc>
          <w:tcPr>
            <w:tcW w:w="636" w:type="dxa"/>
            <w:gridSpan w:val="2"/>
            <w:vAlign w:val="center"/>
          </w:tcPr>
          <w:p w14:paraId="18877451" w14:textId="77777777" w:rsidR="00334ED7" w:rsidRDefault="00334ED7" w:rsidP="00334ED7">
            <w:pPr>
              <w:pStyle w:val="Tabletext"/>
              <w:jc w:val="center"/>
            </w:pPr>
          </w:p>
        </w:tc>
        <w:tc>
          <w:tcPr>
            <w:tcW w:w="636" w:type="dxa"/>
            <w:gridSpan w:val="2"/>
            <w:vAlign w:val="center"/>
          </w:tcPr>
          <w:p w14:paraId="1F85F7FB" w14:textId="77777777" w:rsidR="00334ED7" w:rsidRDefault="00334ED7" w:rsidP="00334ED7">
            <w:pPr>
              <w:pStyle w:val="Tabletext"/>
              <w:jc w:val="center"/>
            </w:pPr>
          </w:p>
        </w:tc>
        <w:tc>
          <w:tcPr>
            <w:tcW w:w="636" w:type="dxa"/>
            <w:vAlign w:val="center"/>
          </w:tcPr>
          <w:p w14:paraId="718726A1" w14:textId="77777777" w:rsidR="00334ED7" w:rsidRDefault="00334ED7" w:rsidP="00334ED7">
            <w:pPr>
              <w:pStyle w:val="Tabletext"/>
              <w:jc w:val="center"/>
            </w:pPr>
            <w:r>
              <w:t>1</w:t>
            </w:r>
          </w:p>
        </w:tc>
        <w:tc>
          <w:tcPr>
            <w:tcW w:w="637" w:type="dxa"/>
            <w:vAlign w:val="center"/>
          </w:tcPr>
          <w:p w14:paraId="68E1F582" w14:textId="77777777" w:rsidR="00334ED7" w:rsidRDefault="00334ED7" w:rsidP="00334ED7">
            <w:pPr>
              <w:pStyle w:val="Tabletext"/>
              <w:jc w:val="center"/>
            </w:pPr>
            <w:r>
              <w:t>1</w:t>
            </w:r>
          </w:p>
        </w:tc>
        <w:tc>
          <w:tcPr>
            <w:tcW w:w="636" w:type="dxa"/>
            <w:vAlign w:val="center"/>
          </w:tcPr>
          <w:p w14:paraId="3F94625B" w14:textId="77777777" w:rsidR="00334ED7" w:rsidRDefault="00334ED7" w:rsidP="00334ED7">
            <w:pPr>
              <w:pStyle w:val="Tabletext"/>
              <w:jc w:val="center"/>
            </w:pPr>
          </w:p>
        </w:tc>
        <w:tc>
          <w:tcPr>
            <w:tcW w:w="636" w:type="dxa"/>
            <w:vAlign w:val="center"/>
          </w:tcPr>
          <w:p w14:paraId="3A8E06A4" w14:textId="77777777" w:rsidR="00334ED7" w:rsidRDefault="00334ED7" w:rsidP="00334ED7">
            <w:pPr>
              <w:pStyle w:val="Tabletext"/>
              <w:jc w:val="center"/>
            </w:pPr>
          </w:p>
        </w:tc>
        <w:tc>
          <w:tcPr>
            <w:tcW w:w="636" w:type="dxa"/>
            <w:vAlign w:val="center"/>
          </w:tcPr>
          <w:p w14:paraId="75A1834A" w14:textId="77777777" w:rsidR="00334ED7" w:rsidRDefault="00334ED7" w:rsidP="00334ED7">
            <w:pPr>
              <w:pStyle w:val="Tabletext"/>
              <w:jc w:val="center"/>
            </w:pPr>
          </w:p>
        </w:tc>
        <w:tc>
          <w:tcPr>
            <w:tcW w:w="637" w:type="dxa"/>
            <w:vAlign w:val="center"/>
          </w:tcPr>
          <w:p w14:paraId="5036932F" w14:textId="77777777" w:rsidR="00334ED7" w:rsidRDefault="00334ED7" w:rsidP="00334ED7">
            <w:pPr>
              <w:pStyle w:val="Tabletext"/>
              <w:jc w:val="center"/>
            </w:pPr>
          </w:p>
        </w:tc>
        <w:tc>
          <w:tcPr>
            <w:tcW w:w="636" w:type="dxa"/>
            <w:vAlign w:val="center"/>
          </w:tcPr>
          <w:p w14:paraId="58B96217" w14:textId="77777777" w:rsidR="00334ED7" w:rsidRDefault="00334ED7" w:rsidP="00334ED7">
            <w:pPr>
              <w:pStyle w:val="Tabletext"/>
              <w:jc w:val="center"/>
            </w:pPr>
          </w:p>
        </w:tc>
        <w:tc>
          <w:tcPr>
            <w:tcW w:w="636" w:type="dxa"/>
            <w:vAlign w:val="center"/>
          </w:tcPr>
          <w:p w14:paraId="5AF4FB66" w14:textId="77777777" w:rsidR="00334ED7" w:rsidRDefault="00334ED7" w:rsidP="00334ED7">
            <w:pPr>
              <w:pStyle w:val="Tabletext"/>
              <w:jc w:val="center"/>
            </w:pPr>
          </w:p>
        </w:tc>
        <w:tc>
          <w:tcPr>
            <w:tcW w:w="636" w:type="dxa"/>
            <w:gridSpan w:val="2"/>
            <w:vAlign w:val="center"/>
          </w:tcPr>
          <w:p w14:paraId="035D593E" w14:textId="77777777" w:rsidR="00334ED7" w:rsidRDefault="00334ED7" w:rsidP="00334ED7">
            <w:pPr>
              <w:pStyle w:val="Tabletext"/>
              <w:jc w:val="center"/>
            </w:pPr>
          </w:p>
        </w:tc>
        <w:tc>
          <w:tcPr>
            <w:tcW w:w="637" w:type="dxa"/>
            <w:vAlign w:val="center"/>
          </w:tcPr>
          <w:p w14:paraId="2F354331" w14:textId="77777777" w:rsidR="00334ED7" w:rsidRDefault="00334ED7" w:rsidP="00334ED7">
            <w:pPr>
              <w:pStyle w:val="Tabletext"/>
              <w:jc w:val="center"/>
            </w:pPr>
            <w:r>
              <w:t>1</w:t>
            </w:r>
          </w:p>
        </w:tc>
      </w:tr>
      <w:tr w:rsidR="00334ED7" w14:paraId="40217334" w14:textId="77777777" w:rsidTr="00334ED7">
        <w:trPr>
          <w:cantSplit/>
        </w:trPr>
        <w:tc>
          <w:tcPr>
            <w:tcW w:w="1544" w:type="dxa"/>
            <w:vAlign w:val="bottom"/>
          </w:tcPr>
          <w:p w14:paraId="4DF070F2" w14:textId="77777777" w:rsidR="00334ED7" w:rsidRDefault="00334ED7" w:rsidP="005D6EF4">
            <w:pPr>
              <w:pStyle w:val="Tabletext"/>
            </w:pPr>
          </w:p>
        </w:tc>
        <w:tc>
          <w:tcPr>
            <w:tcW w:w="4432" w:type="dxa"/>
            <w:vAlign w:val="bottom"/>
          </w:tcPr>
          <w:p w14:paraId="1C29BFD2" w14:textId="77777777" w:rsidR="00334ED7" w:rsidRDefault="00334ED7" w:rsidP="005D6EF4">
            <w:pPr>
              <w:pStyle w:val="Tabletext"/>
            </w:pPr>
            <w:r>
              <w:t>Disability/Health problems: Breathing/asthma/bronchitis</w:t>
            </w:r>
          </w:p>
        </w:tc>
        <w:tc>
          <w:tcPr>
            <w:tcW w:w="636" w:type="dxa"/>
            <w:gridSpan w:val="2"/>
            <w:vAlign w:val="center"/>
          </w:tcPr>
          <w:p w14:paraId="08B08ED8" w14:textId="77777777" w:rsidR="00334ED7" w:rsidRDefault="00334ED7" w:rsidP="00334ED7">
            <w:pPr>
              <w:pStyle w:val="Tabletext"/>
              <w:jc w:val="center"/>
            </w:pPr>
          </w:p>
        </w:tc>
        <w:tc>
          <w:tcPr>
            <w:tcW w:w="636" w:type="dxa"/>
            <w:gridSpan w:val="2"/>
            <w:vAlign w:val="center"/>
          </w:tcPr>
          <w:p w14:paraId="7864A6BE" w14:textId="77777777" w:rsidR="00334ED7" w:rsidRDefault="00334ED7" w:rsidP="00334ED7">
            <w:pPr>
              <w:pStyle w:val="Tabletext"/>
              <w:jc w:val="center"/>
            </w:pPr>
          </w:p>
        </w:tc>
        <w:tc>
          <w:tcPr>
            <w:tcW w:w="636" w:type="dxa"/>
            <w:vAlign w:val="center"/>
          </w:tcPr>
          <w:p w14:paraId="485DC2A8" w14:textId="77777777" w:rsidR="00334ED7" w:rsidRDefault="00334ED7" w:rsidP="00334ED7">
            <w:pPr>
              <w:pStyle w:val="Tabletext"/>
              <w:jc w:val="center"/>
            </w:pPr>
            <w:r>
              <w:t>1</w:t>
            </w:r>
          </w:p>
        </w:tc>
        <w:tc>
          <w:tcPr>
            <w:tcW w:w="637" w:type="dxa"/>
            <w:vAlign w:val="center"/>
          </w:tcPr>
          <w:p w14:paraId="500175C8" w14:textId="77777777" w:rsidR="00334ED7" w:rsidRDefault="00334ED7" w:rsidP="00334ED7">
            <w:pPr>
              <w:pStyle w:val="Tabletext"/>
              <w:jc w:val="center"/>
            </w:pPr>
            <w:r>
              <w:t>1</w:t>
            </w:r>
          </w:p>
        </w:tc>
        <w:tc>
          <w:tcPr>
            <w:tcW w:w="636" w:type="dxa"/>
            <w:vAlign w:val="center"/>
          </w:tcPr>
          <w:p w14:paraId="63104FD2" w14:textId="77777777" w:rsidR="00334ED7" w:rsidRDefault="00334ED7" w:rsidP="00334ED7">
            <w:pPr>
              <w:pStyle w:val="Tabletext"/>
              <w:jc w:val="center"/>
            </w:pPr>
          </w:p>
        </w:tc>
        <w:tc>
          <w:tcPr>
            <w:tcW w:w="636" w:type="dxa"/>
            <w:vAlign w:val="center"/>
          </w:tcPr>
          <w:p w14:paraId="03D32726" w14:textId="77777777" w:rsidR="00334ED7" w:rsidRDefault="00334ED7" w:rsidP="00334ED7">
            <w:pPr>
              <w:pStyle w:val="Tabletext"/>
              <w:jc w:val="center"/>
            </w:pPr>
          </w:p>
        </w:tc>
        <w:tc>
          <w:tcPr>
            <w:tcW w:w="636" w:type="dxa"/>
            <w:vAlign w:val="center"/>
          </w:tcPr>
          <w:p w14:paraId="569199F2" w14:textId="77777777" w:rsidR="00334ED7" w:rsidRDefault="00334ED7" w:rsidP="00334ED7">
            <w:pPr>
              <w:pStyle w:val="Tabletext"/>
              <w:jc w:val="center"/>
            </w:pPr>
          </w:p>
        </w:tc>
        <w:tc>
          <w:tcPr>
            <w:tcW w:w="637" w:type="dxa"/>
            <w:vAlign w:val="center"/>
          </w:tcPr>
          <w:p w14:paraId="2ACBBB26" w14:textId="77777777" w:rsidR="00334ED7" w:rsidRDefault="00334ED7" w:rsidP="00334ED7">
            <w:pPr>
              <w:pStyle w:val="Tabletext"/>
              <w:jc w:val="center"/>
            </w:pPr>
          </w:p>
        </w:tc>
        <w:tc>
          <w:tcPr>
            <w:tcW w:w="636" w:type="dxa"/>
            <w:vAlign w:val="center"/>
          </w:tcPr>
          <w:p w14:paraId="64D7594C" w14:textId="77777777" w:rsidR="00334ED7" w:rsidRDefault="00334ED7" w:rsidP="00334ED7">
            <w:pPr>
              <w:pStyle w:val="Tabletext"/>
              <w:jc w:val="center"/>
            </w:pPr>
          </w:p>
        </w:tc>
        <w:tc>
          <w:tcPr>
            <w:tcW w:w="636" w:type="dxa"/>
            <w:vAlign w:val="center"/>
          </w:tcPr>
          <w:p w14:paraId="3489B72A" w14:textId="77777777" w:rsidR="00334ED7" w:rsidRDefault="00334ED7" w:rsidP="00334ED7">
            <w:pPr>
              <w:pStyle w:val="Tabletext"/>
              <w:jc w:val="center"/>
            </w:pPr>
          </w:p>
        </w:tc>
        <w:tc>
          <w:tcPr>
            <w:tcW w:w="636" w:type="dxa"/>
            <w:gridSpan w:val="2"/>
            <w:vAlign w:val="center"/>
          </w:tcPr>
          <w:p w14:paraId="22449815" w14:textId="77777777" w:rsidR="00334ED7" w:rsidRDefault="00334ED7" w:rsidP="00334ED7">
            <w:pPr>
              <w:pStyle w:val="Tabletext"/>
              <w:jc w:val="center"/>
            </w:pPr>
          </w:p>
        </w:tc>
        <w:tc>
          <w:tcPr>
            <w:tcW w:w="637" w:type="dxa"/>
            <w:vAlign w:val="center"/>
          </w:tcPr>
          <w:p w14:paraId="3C8B1E98" w14:textId="77777777" w:rsidR="00334ED7" w:rsidRDefault="00334ED7" w:rsidP="00334ED7">
            <w:pPr>
              <w:pStyle w:val="Tabletext"/>
              <w:jc w:val="center"/>
            </w:pPr>
            <w:r>
              <w:t>1</w:t>
            </w:r>
          </w:p>
        </w:tc>
      </w:tr>
      <w:tr w:rsidR="00334ED7" w14:paraId="7BF4BA55" w14:textId="77777777" w:rsidTr="00334ED7">
        <w:trPr>
          <w:cantSplit/>
        </w:trPr>
        <w:tc>
          <w:tcPr>
            <w:tcW w:w="1544" w:type="dxa"/>
            <w:vAlign w:val="bottom"/>
          </w:tcPr>
          <w:p w14:paraId="5E4D5E64" w14:textId="77777777" w:rsidR="00334ED7" w:rsidRDefault="00334ED7" w:rsidP="005D6EF4">
            <w:pPr>
              <w:pStyle w:val="Tabletext"/>
            </w:pPr>
          </w:p>
        </w:tc>
        <w:tc>
          <w:tcPr>
            <w:tcW w:w="4432" w:type="dxa"/>
            <w:vAlign w:val="bottom"/>
          </w:tcPr>
          <w:p w14:paraId="592B0DA0" w14:textId="77777777" w:rsidR="00334ED7" w:rsidRDefault="00334ED7" w:rsidP="005D6EF4">
            <w:pPr>
              <w:pStyle w:val="Tabletext"/>
            </w:pPr>
            <w:r>
              <w:t>Disability/Health problems: Heart/blood pressure</w:t>
            </w:r>
          </w:p>
        </w:tc>
        <w:tc>
          <w:tcPr>
            <w:tcW w:w="636" w:type="dxa"/>
            <w:gridSpan w:val="2"/>
            <w:vAlign w:val="center"/>
          </w:tcPr>
          <w:p w14:paraId="63B69128" w14:textId="77777777" w:rsidR="00334ED7" w:rsidRDefault="00334ED7" w:rsidP="00334ED7">
            <w:pPr>
              <w:pStyle w:val="Tabletext"/>
              <w:jc w:val="center"/>
            </w:pPr>
          </w:p>
        </w:tc>
        <w:tc>
          <w:tcPr>
            <w:tcW w:w="636" w:type="dxa"/>
            <w:gridSpan w:val="2"/>
            <w:vAlign w:val="center"/>
          </w:tcPr>
          <w:p w14:paraId="6DEBAA28" w14:textId="77777777" w:rsidR="00334ED7" w:rsidRDefault="00334ED7" w:rsidP="00334ED7">
            <w:pPr>
              <w:pStyle w:val="Tabletext"/>
              <w:jc w:val="center"/>
            </w:pPr>
          </w:p>
        </w:tc>
        <w:tc>
          <w:tcPr>
            <w:tcW w:w="636" w:type="dxa"/>
            <w:vAlign w:val="center"/>
          </w:tcPr>
          <w:p w14:paraId="04EBBFB0" w14:textId="77777777" w:rsidR="00334ED7" w:rsidRDefault="00334ED7" w:rsidP="00334ED7">
            <w:pPr>
              <w:pStyle w:val="Tabletext"/>
              <w:jc w:val="center"/>
            </w:pPr>
            <w:r>
              <w:t>1</w:t>
            </w:r>
          </w:p>
        </w:tc>
        <w:tc>
          <w:tcPr>
            <w:tcW w:w="637" w:type="dxa"/>
            <w:vAlign w:val="center"/>
          </w:tcPr>
          <w:p w14:paraId="63257FDA" w14:textId="77777777" w:rsidR="00334ED7" w:rsidRDefault="00334ED7" w:rsidP="00334ED7">
            <w:pPr>
              <w:pStyle w:val="Tabletext"/>
              <w:jc w:val="center"/>
            </w:pPr>
            <w:r>
              <w:t>1</w:t>
            </w:r>
          </w:p>
        </w:tc>
        <w:tc>
          <w:tcPr>
            <w:tcW w:w="636" w:type="dxa"/>
            <w:vAlign w:val="center"/>
          </w:tcPr>
          <w:p w14:paraId="30A6C1E3" w14:textId="77777777" w:rsidR="00334ED7" w:rsidRDefault="00334ED7" w:rsidP="00334ED7">
            <w:pPr>
              <w:pStyle w:val="Tabletext"/>
              <w:jc w:val="center"/>
            </w:pPr>
          </w:p>
        </w:tc>
        <w:tc>
          <w:tcPr>
            <w:tcW w:w="636" w:type="dxa"/>
            <w:vAlign w:val="center"/>
          </w:tcPr>
          <w:p w14:paraId="0868E654" w14:textId="77777777" w:rsidR="00334ED7" w:rsidRDefault="00334ED7" w:rsidP="00334ED7">
            <w:pPr>
              <w:pStyle w:val="Tabletext"/>
              <w:jc w:val="center"/>
            </w:pPr>
          </w:p>
        </w:tc>
        <w:tc>
          <w:tcPr>
            <w:tcW w:w="636" w:type="dxa"/>
            <w:vAlign w:val="center"/>
          </w:tcPr>
          <w:p w14:paraId="3B58D538" w14:textId="77777777" w:rsidR="00334ED7" w:rsidRDefault="00334ED7" w:rsidP="00334ED7">
            <w:pPr>
              <w:pStyle w:val="Tabletext"/>
              <w:jc w:val="center"/>
            </w:pPr>
          </w:p>
        </w:tc>
        <w:tc>
          <w:tcPr>
            <w:tcW w:w="637" w:type="dxa"/>
            <w:vAlign w:val="center"/>
          </w:tcPr>
          <w:p w14:paraId="59F8A1BB" w14:textId="77777777" w:rsidR="00334ED7" w:rsidRDefault="00334ED7" w:rsidP="00334ED7">
            <w:pPr>
              <w:pStyle w:val="Tabletext"/>
              <w:jc w:val="center"/>
            </w:pPr>
          </w:p>
        </w:tc>
        <w:tc>
          <w:tcPr>
            <w:tcW w:w="636" w:type="dxa"/>
            <w:vAlign w:val="center"/>
          </w:tcPr>
          <w:p w14:paraId="32615B5A" w14:textId="77777777" w:rsidR="00334ED7" w:rsidRDefault="00334ED7" w:rsidP="00334ED7">
            <w:pPr>
              <w:pStyle w:val="Tabletext"/>
              <w:jc w:val="center"/>
            </w:pPr>
          </w:p>
        </w:tc>
        <w:tc>
          <w:tcPr>
            <w:tcW w:w="636" w:type="dxa"/>
            <w:vAlign w:val="center"/>
          </w:tcPr>
          <w:p w14:paraId="5BFA4C0F" w14:textId="77777777" w:rsidR="00334ED7" w:rsidRDefault="00334ED7" w:rsidP="00334ED7">
            <w:pPr>
              <w:pStyle w:val="Tabletext"/>
              <w:jc w:val="center"/>
            </w:pPr>
          </w:p>
        </w:tc>
        <w:tc>
          <w:tcPr>
            <w:tcW w:w="636" w:type="dxa"/>
            <w:gridSpan w:val="2"/>
            <w:vAlign w:val="center"/>
          </w:tcPr>
          <w:p w14:paraId="2C44B66A" w14:textId="77777777" w:rsidR="00334ED7" w:rsidRDefault="00334ED7" w:rsidP="00334ED7">
            <w:pPr>
              <w:pStyle w:val="Tabletext"/>
              <w:jc w:val="center"/>
            </w:pPr>
          </w:p>
        </w:tc>
        <w:tc>
          <w:tcPr>
            <w:tcW w:w="637" w:type="dxa"/>
            <w:vAlign w:val="center"/>
          </w:tcPr>
          <w:p w14:paraId="6316C79D" w14:textId="77777777" w:rsidR="00334ED7" w:rsidRDefault="00334ED7" w:rsidP="00334ED7">
            <w:pPr>
              <w:pStyle w:val="Tabletext"/>
              <w:jc w:val="center"/>
            </w:pPr>
            <w:r>
              <w:t>1</w:t>
            </w:r>
          </w:p>
        </w:tc>
      </w:tr>
      <w:tr w:rsidR="00334ED7" w14:paraId="35FDEE05" w14:textId="77777777" w:rsidTr="00334ED7">
        <w:trPr>
          <w:cantSplit/>
        </w:trPr>
        <w:tc>
          <w:tcPr>
            <w:tcW w:w="1544" w:type="dxa"/>
            <w:vAlign w:val="bottom"/>
          </w:tcPr>
          <w:p w14:paraId="769D4915" w14:textId="77777777" w:rsidR="00334ED7" w:rsidRDefault="00334ED7" w:rsidP="005D6EF4">
            <w:pPr>
              <w:pStyle w:val="Tabletext"/>
            </w:pPr>
          </w:p>
        </w:tc>
        <w:tc>
          <w:tcPr>
            <w:tcW w:w="4432" w:type="dxa"/>
            <w:vAlign w:val="bottom"/>
          </w:tcPr>
          <w:p w14:paraId="0B09B4BA" w14:textId="77777777" w:rsidR="00334ED7" w:rsidRDefault="00334ED7" w:rsidP="005D6EF4">
            <w:pPr>
              <w:pStyle w:val="Tabletext"/>
            </w:pPr>
            <w:r>
              <w:t>Disability/Health problems: Stomach/liver/kidney/digestive problems</w:t>
            </w:r>
          </w:p>
        </w:tc>
        <w:tc>
          <w:tcPr>
            <w:tcW w:w="636" w:type="dxa"/>
            <w:gridSpan w:val="2"/>
            <w:vAlign w:val="center"/>
          </w:tcPr>
          <w:p w14:paraId="0E66EE0F" w14:textId="77777777" w:rsidR="00334ED7" w:rsidRDefault="00334ED7" w:rsidP="00334ED7">
            <w:pPr>
              <w:pStyle w:val="Tabletext"/>
              <w:jc w:val="center"/>
            </w:pPr>
          </w:p>
        </w:tc>
        <w:tc>
          <w:tcPr>
            <w:tcW w:w="636" w:type="dxa"/>
            <w:gridSpan w:val="2"/>
            <w:vAlign w:val="center"/>
          </w:tcPr>
          <w:p w14:paraId="1DC7688D" w14:textId="77777777" w:rsidR="00334ED7" w:rsidRDefault="00334ED7" w:rsidP="00334ED7">
            <w:pPr>
              <w:pStyle w:val="Tabletext"/>
              <w:jc w:val="center"/>
            </w:pPr>
          </w:p>
        </w:tc>
        <w:tc>
          <w:tcPr>
            <w:tcW w:w="636" w:type="dxa"/>
            <w:vAlign w:val="center"/>
          </w:tcPr>
          <w:p w14:paraId="0602BE6C" w14:textId="77777777" w:rsidR="00334ED7" w:rsidRDefault="00334ED7" w:rsidP="00334ED7">
            <w:pPr>
              <w:pStyle w:val="Tabletext"/>
              <w:jc w:val="center"/>
            </w:pPr>
            <w:r>
              <w:t>1</w:t>
            </w:r>
          </w:p>
        </w:tc>
        <w:tc>
          <w:tcPr>
            <w:tcW w:w="637" w:type="dxa"/>
            <w:vAlign w:val="center"/>
          </w:tcPr>
          <w:p w14:paraId="324FD681" w14:textId="77777777" w:rsidR="00334ED7" w:rsidRDefault="00334ED7" w:rsidP="00334ED7">
            <w:pPr>
              <w:pStyle w:val="Tabletext"/>
              <w:jc w:val="center"/>
            </w:pPr>
            <w:r>
              <w:t>1</w:t>
            </w:r>
          </w:p>
        </w:tc>
        <w:tc>
          <w:tcPr>
            <w:tcW w:w="636" w:type="dxa"/>
            <w:vAlign w:val="center"/>
          </w:tcPr>
          <w:p w14:paraId="3BE4DF37" w14:textId="77777777" w:rsidR="00334ED7" w:rsidRDefault="00334ED7" w:rsidP="00334ED7">
            <w:pPr>
              <w:pStyle w:val="Tabletext"/>
              <w:jc w:val="center"/>
            </w:pPr>
          </w:p>
        </w:tc>
        <w:tc>
          <w:tcPr>
            <w:tcW w:w="636" w:type="dxa"/>
            <w:vAlign w:val="center"/>
          </w:tcPr>
          <w:p w14:paraId="56541E57" w14:textId="77777777" w:rsidR="00334ED7" w:rsidRDefault="00334ED7" w:rsidP="00334ED7">
            <w:pPr>
              <w:pStyle w:val="Tabletext"/>
              <w:jc w:val="center"/>
            </w:pPr>
          </w:p>
        </w:tc>
        <w:tc>
          <w:tcPr>
            <w:tcW w:w="636" w:type="dxa"/>
            <w:vAlign w:val="center"/>
          </w:tcPr>
          <w:p w14:paraId="741CD5E1" w14:textId="77777777" w:rsidR="00334ED7" w:rsidRDefault="00334ED7" w:rsidP="00334ED7">
            <w:pPr>
              <w:pStyle w:val="Tabletext"/>
              <w:jc w:val="center"/>
            </w:pPr>
          </w:p>
        </w:tc>
        <w:tc>
          <w:tcPr>
            <w:tcW w:w="637" w:type="dxa"/>
            <w:vAlign w:val="center"/>
          </w:tcPr>
          <w:p w14:paraId="1146169F" w14:textId="77777777" w:rsidR="00334ED7" w:rsidRDefault="00334ED7" w:rsidP="00334ED7">
            <w:pPr>
              <w:pStyle w:val="Tabletext"/>
              <w:jc w:val="center"/>
            </w:pPr>
          </w:p>
        </w:tc>
        <w:tc>
          <w:tcPr>
            <w:tcW w:w="636" w:type="dxa"/>
            <w:vAlign w:val="center"/>
          </w:tcPr>
          <w:p w14:paraId="48DE8B3B" w14:textId="77777777" w:rsidR="00334ED7" w:rsidRDefault="00334ED7" w:rsidP="00334ED7">
            <w:pPr>
              <w:pStyle w:val="Tabletext"/>
              <w:jc w:val="center"/>
            </w:pPr>
          </w:p>
        </w:tc>
        <w:tc>
          <w:tcPr>
            <w:tcW w:w="636" w:type="dxa"/>
            <w:vAlign w:val="center"/>
          </w:tcPr>
          <w:p w14:paraId="1C903C7D" w14:textId="77777777" w:rsidR="00334ED7" w:rsidRDefault="00334ED7" w:rsidP="00334ED7">
            <w:pPr>
              <w:pStyle w:val="Tabletext"/>
              <w:jc w:val="center"/>
            </w:pPr>
          </w:p>
        </w:tc>
        <w:tc>
          <w:tcPr>
            <w:tcW w:w="636" w:type="dxa"/>
            <w:gridSpan w:val="2"/>
            <w:vAlign w:val="center"/>
          </w:tcPr>
          <w:p w14:paraId="646D4A05" w14:textId="77777777" w:rsidR="00334ED7" w:rsidRDefault="00334ED7" w:rsidP="00334ED7">
            <w:pPr>
              <w:pStyle w:val="Tabletext"/>
              <w:jc w:val="center"/>
            </w:pPr>
          </w:p>
        </w:tc>
        <w:tc>
          <w:tcPr>
            <w:tcW w:w="637" w:type="dxa"/>
            <w:vAlign w:val="center"/>
          </w:tcPr>
          <w:p w14:paraId="4FBD8E03" w14:textId="77777777" w:rsidR="00334ED7" w:rsidRDefault="00334ED7" w:rsidP="00334ED7">
            <w:pPr>
              <w:pStyle w:val="Tabletext"/>
              <w:jc w:val="center"/>
            </w:pPr>
            <w:r>
              <w:t>1</w:t>
            </w:r>
          </w:p>
        </w:tc>
      </w:tr>
      <w:tr w:rsidR="00334ED7" w14:paraId="5687A48A" w14:textId="77777777" w:rsidTr="00334ED7">
        <w:trPr>
          <w:cantSplit/>
        </w:trPr>
        <w:tc>
          <w:tcPr>
            <w:tcW w:w="1544" w:type="dxa"/>
            <w:vAlign w:val="bottom"/>
          </w:tcPr>
          <w:p w14:paraId="69A102FE" w14:textId="77777777" w:rsidR="00334ED7" w:rsidRDefault="00334ED7" w:rsidP="005D6EF4">
            <w:pPr>
              <w:pStyle w:val="Tabletext"/>
            </w:pPr>
          </w:p>
        </w:tc>
        <w:tc>
          <w:tcPr>
            <w:tcW w:w="4432" w:type="dxa"/>
            <w:vAlign w:val="bottom"/>
          </w:tcPr>
          <w:p w14:paraId="60FCA78F" w14:textId="77777777" w:rsidR="00334ED7" w:rsidRDefault="00334ED7" w:rsidP="005D6EF4">
            <w:pPr>
              <w:pStyle w:val="Tabletext"/>
            </w:pPr>
            <w:r>
              <w:t>Disability/Health problems: Diabetes</w:t>
            </w:r>
          </w:p>
        </w:tc>
        <w:tc>
          <w:tcPr>
            <w:tcW w:w="636" w:type="dxa"/>
            <w:gridSpan w:val="2"/>
            <w:vAlign w:val="center"/>
          </w:tcPr>
          <w:p w14:paraId="57B4F842" w14:textId="77777777" w:rsidR="00334ED7" w:rsidRDefault="00334ED7" w:rsidP="00334ED7">
            <w:pPr>
              <w:pStyle w:val="Tabletext"/>
              <w:jc w:val="center"/>
            </w:pPr>
          </w:p>
        </w:tc>
        <w:tc>
          <w:tcPr>
            <w:tcW w:w="636" w:type="dxa"/>
            <w:gridSpan w:val="2"/>
            <w:vAlign w:val="center"/>
          </w:tcPr>
          <w:p w14:paraId="54A4D79D" w14:textId="77777777" w:rsidR="00334ED7" w:rsidRDefault="00334ED7" w:rsidP="00334ED7">
            <w:pPr>
              <w:pStyle w:val="Tabletext"/>
              <w:jc w:val="center"/>
            </w:pPr>
          </w:p>
        </w:tc>
        <w:tc>
          <w:tcPr>
            <w:tcW w:w="636" w:type="dxa"/>
            <w:vAlign w:val="center"/>
          </w:tcPr>
          <w:p w14:paraId="52F0817E" w14:textId="77777777" w:rsidR="00334ED7" w:rsidRDefault="00334ED7" w:rsidP="00334ED7">
            <w:pPr>
              <w:pStyle w:val="Tabletext"/>
              <w:jc w:val="center"/>
            </w:pPr>
            <w:r>
              <w:t>1</w:t>
            </w:r>
          </w:p>
        </w:tc>
        <w:tc>
          <w:tcPr>
            <w:tcW w:w="637" w:type="dxa"/>
            <w:vAlign w:val="center"/>
          </w:tcPr>
          <w:p w14:paraId="6FA4A858" w14:textId="77777777" w:rsidR="00334ED7" w:rsidRDefault="00334ED7" w:rsidP="00334ED7">
            <w:pPr>
              <w:pStyle w:val="Tabletext"/>
              <w:jc w:val="center"/>
            </w:pPr>
            <w:r>
              <w:t>1</w:t>
            </w:r>
          </w:p>
        </w:tc>
        <w:tc>
          <w:tcPr>
            <w:tcW w:w="636" w:type="dxa"/>
            <w:vAlign w:val="center"/>
          </w:tcPr>
          <w:p w14:paraId="1ADB358D" w14:textId="77777777" w:rsidR="00334ED7" w:rsidRDefault="00334ED7" w:rsidP="00334ED7">
            <w:pPr>
              <w:pStyle w:val="Tabletext"/>
              <w:jc w:val="center"/>
            </w:pPr>
          </w:p>
        </w:tc>
        <w:tc>
          <w:tcPr>
            <w:tcW w:w="636" w:type="dxa"/>
            <w:vAlign w:val="center"/>
          </w:tcPr>
          <w:p w14:paraId="66A2262E" w14:textId="77777777" w:rsidR="00334ED7" w:rsidRDefault="00334ED7" w:rsidP="00334ED7">
            <w:pPr>
              <w:pStyle w:val="Tabletext"/>
              <w:jc w:val="center"/>
            </w:pPr>
          </w:p>
        </w:tc>
        <w:tc>
          <w:tcPr>
            <w:tcW w:w="636" w:type="dxa"/>
            <w:vAlign w:val="center"/>
          </w:tcPr>
          <w:p w14:paraId="759FA93F" w14:textId="77777777" w:rsidR="00334ED7" w:rsidRDefault="00334ED7" w:rsidP="00334ED7">
            <w:pPr>
              <w:pStyle w:val="Tabletext"/>
              <w:jc w:val="center"/>
            </w:pPr>
          </w:p>
        </w:tc>
        <w:tc>
          <w:tcPr>
            <w:tcW w:w="637" w:type="dxa"/>
            <w:vAlign w:val="center"/>
          </w:tcPr>
          <w:p w14:paraId="092CBD5E" w14:textId="77777777" w:rsidR="00334ED7" w:rsidRDefault="00334ED7" w:rsidP="00334ED7">
            <w:pPr>
              <w:pStyle w:val="Tabletext"/>
              <w:jc w:val="center"/>
            </w:pPr>
          </w:p>
        </w:tc>
        <w:tc>
          <w:tcPr>
            <w:tcW w:w="636" w:type="dxa"/>
            <w:vAlign w:val="center"/>
          </w:tcPr>
          <w:p w14:paraId="14696CC8" w14:textId="77777777" w:rsidR="00334ED7" w:rsidRDefault="00334ED7" w:rsidP="00334ED7">
            <w:pPr>
              <w:pStyle w:val="Tabletext"/>
              <w:jc w:val="center"/>
            </w:pPr>
          </w:p>
        </w:tc>
        <w:tc>
          <w:tcPr>
            <w:tcW w:w="636" w:type="dxa"/>
            <w:vAlign w:val="center"/>
          </w:tcPr>
          <w:p w14:paraId="2B7EFFE3" w14:textId="77777777" w:rsidR="00334ED7" w:rsidRDefault="00334ED7" w:rsidP="00334ED7">
            <w:pPr>
              <w:pStyle w:val="Tabletext"/>
              <w:jc w:val="center"/>
            </w:pPr>
          </w:p>
        </w:tc>
        <w:tc>
          <w:tcPr>
            <w:tcW w:w="636" w:type="dxa"/>
            <w:gridSpan w:val="2"/>
            <w:vAlign w:val="center"/>
          </w:tcPr>
          <w:p w14:paraId="422B6907" w14:textId="77777777" w:rsidR="00334ED7" w:rsidRDefault="00334ED7" w:rsidP="00334ED7">
            <w:pPr>
              <w:pStyle w:val="Tabletext"/>
              <w:jc w:val="center"/>
            </w:pPr>
          </w:p>
        </w:tc>
        <w:tc>
          <w:tcPr>
            <w:tcW w:w="637" w:type="dxa"/>
            <w:vAlign w:val="center"/>
          </w:tcPr>
          <w:p w14:paraId="166908EA" w14:textId="77777777" w:rsidR="00334ED7" w:rsidRDefault="00334ED7" w:rsidP="00334ED7">
            <w:pPr>
              <w:pStyle w:val="Tabletext"/>
              <w:jc w:val="center"/>
            </w:pPr>
            <w:r>
              <w:t>1</w:t>
            </w:r>
          </w:p>
        </w:tc>
      </w:tr>
      <w:tr w:rsidR="00334ED7" w14:paraId="55652152" w14:textId="77777777" w:rsidTr="00334ED7">
        <w:trPr>
          <w:cantSplit/>
        </w:trPr>
        <w:tc>
          <w:tcPr>
            <w:tcW w:w="1544" w:type="dxa"/>
            <w:vAlign w:val="bottom"/>
          </w:tcPr>
          <w:p w14:paraId="2CC0306E" w14:textId="77777777" w:rsidR="00334ED7" w:rsidRDefault="00334ED7" w:rsidP="005D6EF4">
            <w:pPr>
              <w:pStyle w:val="Tabletext"/>
            </w:pPr>
          </w:p>
        </w:tc>
        <w:tc>
          <w:tcPr>
            <w:tcW w:w="4432" w:type="dxa"/>
            <w:vAlign w:val="bottom"/>
          </w:tcPr>
          <w:p w14:paraId="640EADD2" w14:textId="77777777" w:rsidR="00334ED7" w:rsidRDefault="00334ED7" w:rsidP="005D6EF4">
            <w:pPr>
              <w:pStyle w:val="Tabletext"/>
            </w:pPr>
            <w:r>
              <w:t>Disability/Health problems: Depression/bad nerves</w:t>
            </w:r>
          </w:p>
        </w:tc>
        <w:tc>
          <w:tcPr>
            <w:tcW w:w="636" w:type="dxa"/>
            <w:gridSpan w:val="2"/>
            <w:vAlign w:val="center"/>
          </w:tcPr>
          <w:p w14:paraId="222F4488" w14:textId="77777777" w:rsidR="00334ED7" w:rsidRDefault="00334ED7" w:rsidP="00334ED7">
            <w:pPr>
              <w:pStyle w:val="Tabletext"/>
              <w:jc w:val="center"/>
            </w:pPr>
          </w:p>
        </w:tc>
        <w:tc>
          <w:tcPr>
            <w:tcW w:w="636" w:type="dxa"/>
            <w:gridSpan w:val="2"/>
            <w:vAlign w:val="center"/>
          </w:tcPr>
          <w:p w14:paraId="0A64D6D2" w14:textId="77777777" w:rsidR="00334ED7" w:rsidRDefault="00334ED7" w:rsidP="00334ED7">
            <w:pPr>
              <w:pStyle w:val="Tabletext"/>
              <w:jc w:val="center"/>
            </w:pPr>
          </w:p>
        </w:tc>
        <w:tc>
          <w:tcPr>
            <w:tcW w:w="636" w:type="dxa"/>
            <w:vAlign w:val="center"/>
          </w:tcPr>
          <w:p w14:paraId="5991FFB8" w14:textId="77777777" w:rsidR="00334ED7" w:rsidRDefault="00334ED7" w:rsidP="00334ED7">
            <w:pPr>
              <w:pStyle w:val="Tabletext"/>
              <w:jc w:val="center"/>
            </w:pPr>
            <w:r>
              <w:t>1</w:t>
            </w:r>
          </w:p>
        </w:tc>
        <w:tc>
          <w:tcPr>
            <w:tcW w:w="637" w:type="dxa"/>
            <w:vAlign w:val="center"/>
          </w:tcPr>
          <w:p w14:paraId="510C0FFB" w14:textId="77777777" w:rsidR="00334ED7" w:rsidRDefault="00334ED7" w:rsidP="00334ED7">
            <w:pPr>
              <w:pStyle w:val="Tabletext"/>
              <w:jc w:val="center"/>
            </w:pPr>
            <w:r>
              <w:t>1</w:t>
            </w:r>
          </w:p>
        </w:tc>
        <w:tc>
          <w:tcPr>
            <w:tcW w:w="636" w:type="dxa"/>
            <w:vAlign w:val="center"/>
          </w:tcPr>
          <w:p w14:paraId="56CDFDBA" w14:textId="77777777" w:rsidR="00334ED7" w:rsidRDefault="00334ED7" w:rsidP="00334ED7">
            <w:pPr>
              <w:pStyle w:val="Tabletext"/>
              <w:jc w:val="center"/>
            </w:pPr>
          </w:p>
        </w:tc>
        <w:tc>
          <w:tcPr>
            <w:tcW w:w="636" w:type="dxa"/>
            <w:vAlign w:val="center"/>
          </w:tcPr>
          <w:p w14:paraId="378BB7D7" w14:textId="77777777" w:rsidR="00334ED7" w:rsidRDefault="00334ED7" w:rsidP="00334ED7">
            <w:pPr>
              <w:pStyle w:val="Tabletext"/>
              <w:jc w:val="center"/>
            </w:pPr>
          </w:p>
        </w:tc>
        <w:tc>
          <w:tcPr>
            <w:tcW w:w="636" w:type="dxa"/>
            <w:vAlign w:val="center"/>
          </w:tcPr>
          <w:p w14:paraId="061882D5" w14:textId="77777777" w:rsidR="00334ED7" w:rsidRDefault="00334ED7" w:rsidP="00334ED7">
            <w:pPr>
              <w:pStyle w:val="Tabletext"/>
              <w:jc w:val="center"/>
            </w:pPr>
          </w:p>
        </w:tc>
        <w:tc>
          <w:tcPr>
            <w:tcW w:w="637" w:type="dxa"/>
            <w:vAlign w:val="center"/>
          </w:tcPr>
          <w:p w14:paraId="755FE30B" w14:textId="77777777" w:rsidR="00334ED7" w:rsidRDefault="00334ED7" w:rsidP="00334ED7">
            <w:pPr>
              <w:pStyle w:val="Tabletext"/>
              <w:jc w:val="center"/>
            </w:pPr>
          </w:p>
        </w:tc>
        <w:tc>
          <w:tcPr>
            <w:tcW w:w="636" w:type="dxa"/>
            <w:vAlign w:val="center"/>
          </w:tcPr>
          <w:p w14:paraId="7A9609A4" w14:textId="77777777" w:rsidR="00334ED7" w:rsidRDefault="00334ED7" w:rsidP="00334ED7">
            <w:pPr>
              <w:pStyle w:val="Tabletext"/>
              <w:jc w:val="center"/>
            </w:pPr>
          </w:p>
        </w:tc>
        <w:tc>
          <w:tcPr>
            <w:tcW w:w="636" w:type="dxa"/>
            <w:vAlign w:val="center"/>
          </w:tcPr>
          <w:p w14:paraId="68FCC11A" w14:textId="77777777" w:rsidR="00334ED7" w:rsidRDefault="00334ED7" w:rsidP="00334ED7">
            <w:pPr>
              <w:pStyle w:val="Tabletext"/>
              <w:jc w:val="center"/>
            </w:pPr>
          </w:p>
        </w:tc>
        <w:tc>
          <w:tcPr>
            <w:tcW w:w="636" w:type="dxa"/>
            <w:gridSpan w:val="2"/>
            <w:vAlign w:val="center"/>
          </w:tcPr>
          <w:p w14:paraId="4388EB45" w14:textId="77777777" w:rsidR="00334ED7" w:rsidRDefault="00334ED7" w:rsidP="00334ED7">
            <w:pPr>
              <w:pStyle w:val="Tabletext"/>
              <w:jc w:val="center"/>
            </w:pPr>
          </w:p>
        </w:tc>
        <w:tc>
          <w:tcPr>
            <w:tcW w:w="637" w:type="dxa"/>
            <w:vAlign w:val="center"/>
          </w:tcPr>
          <w:p w14:paraId="76B69453" w14:textId="77777777" w:rsidR="00334ED7" w:rsidRDefault="00334ED7" w:rsidP="00334ED7">
            <w:pPr>
              <w:pStyle w:val="Tabletext"/>
              <w:jc w:val="center"/>
            </w:pPr>
            <w:r>
              <w:t>1</w:t>
            </w:r>
          </w:p>
        </w:tc>
      </w:tr>
      <w:tr w:rsidR="00334ED7" w14:paraId="4B4A0647" w14:textId="77777777" w:rsidTr="00334ED7">
        <w:trPr>
          <w:cantSplit/>
        </w:trPr>
        <w:tc>
          <w:tcPr>
            <w:tcW w:w="1544" w:type="dxa"/>
            <w:vAlign w:val="bottom"/>
          </w:tcPr>
          <w:p w14:paraId="23BC39A8" w14:textId="77777777" w:rsidR="00334ED7" w:rsidRDefault="00334ED7" w:rsidP="005D6EF4">
            <w:pPr>
              <w:pStyle w:val="Tabletext"/>
            </w:pPr>
          </w:p>
        </w:tc>
        <w:tc>
          <w:tcPr>
            <w:tcW w:w="4432" w:type="dxa"/>
            <w:vAlign w:val="bottom"/>
          </w:tcPr>
          <w:p w14:paraId="06FCA6F8" w14:textId="77777777" w:rsidR="00334ED7" w:rsidRDefault="00334ED7" w:rsidP="005D6EF4">
            <w:pPr>
              <w:pStyle w:val="Tabletext"/>
            </w:pPr>
            <w:r>
              <w:t>Disability/Health problems: Epilepsy</w:t>
            </w:r>
          </w:p>
        </w:tc>
        <w:tc>
          <w:tcPr>
            <w:tcW w:w="636" w:type="dxa"/>
            <w:gridSpan w:val="2"/>
            <w:vAlign w:val="center"/>
          </w:tcPr>
          <w:p w14:paraId="259E2FC4" w14:textId="77777777" w:rsidR="00334ED7" w:rsidRDefault="00334ED7" w:rsidP="00334ED7">
            <w:pPr>
              <w:pStyle w:val="Tabletext"/>
              <w:jc w:val="center"/>
            </w:pPr>
          </w:p>
        </w:tc>
        <w:tc>
          <w:tcPr>
            <w:tcW w:w="636" w:type="dxa"/>
            <w:gridSpan w:val="2"/>
            <w:vAlign w:val="center"/>
          </w:tcPr>
          <w:p w14:paraId="409B4A78" w14:textId="77777777" w:rsidR="00334ED7" w:rsidRDefault="00334ED7" w:rsidP="00334ED7">
            <w:pPr>
              <w:pStyle w:val="Tabletext"/>
              <w:jc w:val="center"/>
            </w:pPr>
          </w:p>
        </w:tc>
        <w:tc>
          <w:tcPr>
            <w:tcW w:w="636" w:type="dxa"/>
            <w:vAlign w:val="center"/>
          </w:tcPr>
          <w:p w14:paraId="2084B663" w14:textId="77777777" w:rsidR="00334ED7" w:rsidRDefault="00334ED7" w:rsidP="00334ED7">
            <w:pPr>
              <w:pStyle w:val="Tabletext"/>
              <w:jc w:val="center"/>
            </w:pPr>
            <w:r>
              <w:t>1</w:t>
            </w:r>
          </w:p>
        </w:tc>
        <w:tc>
          <w:tcPr>
            <w:tcW w:w="637" w:type="dxa"/>
            <w:vAlign w:val="center"/>
          </w:tcPr>
          <w:p w14:paraId="1E55B0CF" w14:textId="77777777" w:rsidR="00334ED7" w:rsidRDefault="00334ED7" w:rsidP="00334ED7">
            <w:pPr>
              <w:pStyle w:val="Tabletext"/>
              <w:jc w:val="center"/>
            </w:pPr>
            <w:r>
              <w:t>1</w:t>
            </w:r>
          </w:p>
        </w:tc>
        <w:tc>
          <w:tcPr>
            <w:tcW w:w="636" w:type="dxa"/>
            <w:vAlign w:val="center"/>
          </w:tcPr>
          <w:p w14:paraId="586CBB8E" w14:textId="77777777" w:rsidR="00334ED7" w:rsidRDefault="00334ED7" w:rsidP="00334ED7">
            <w:pPr>
              <w:pStyle w:val="Tabletext"/>
              <w:jc w:val="center"/>
            </w:pPr>
          </w:p>
        </w:tc>
        <w:tc>
          <w:tcPr>
            <w:tcW w:w="636" w:type="dxa"/>
            <w:vAlign w:val="center"/>
          </w:tcPr>
          <w:p w14:paraId="5E6425EE" w14:textId="77777777" w:rsidR="00334ED7" w:rsidRDefault="00334ED7" w:rsidP="00334ED7">
            <w:pPr>
              <w:pStyle w:val="Tabletext"/>
              <w:jc w:val="center"/>
            </w:pPr>
          </w:p>
        </w:tc>
        <w:tc>
          <w:tcPr>
            <w:tcW w:w="636" w:type="dxa"/>
            <w:vAlign w:val="center"/>
          </w:tcPr>
          <w:p w14:paraId="430FF227" w14:textId="77777777" w:rsidR="00334ED7" w:rsidRDefault="00334ED7" w:rsidP="00334ED7">
            <w:pPr>
              <w:pStyle w:val="Tabletext"/>
              <w:jc w:val="center"/>
            </w:pPr>
          </w:p>
        </w:tc>
        <w:tc>
          <w:tcPr>
            <w:tcW w:w="637" w:type="dxa"/>
            <w:vAlign w:val="center"/>
          </w:tcPr>
          <w:p w14:paraId="55C9A213" w14:textId="77777777" w:rsidR="00334ED7" w:rsidRDefault="00334ED7" w:rsidP="00334ED7">
            <w:pPr>
              <w:pStyle w:val="Tabletext"/>
              <w:jc w:val="center"/>
            </w:pPr>
          </w:p>
        </w:tc>
        <w:tc>
          <w:tcPr>
            <w:tcW w:w="636" w:type="dxa"/>
            <w:vAlign w:val="center"/>
          </w:tcPr>
          <w:p w14:paraId="335B9FED" w14:textId="77777777" w:rsidR="00334ED7" w:rsidRDefault="00334ED7" w:rsidP="00334ED7">
            <w:pPr>
              <w:pStyle w:val="Tabletext"/>
              <w:jc w:val="center"/>
            </w:pPr>
          </w:p>
        </w:tc>
        <w:tc>
          <w:tcPr>
            <w:tcW w:w="636" w:type="dxa"/>
            <w:vAlign w:val="center"/>
          </w:tcPr>
          <w:p w14:paraId="5D130596" w14:textId="77777777" w:rsidR="00334ED7" w:rsidRDefault="00334ED7" w:rsidP="00334ED7">
            <w:pPr>
              <w:pStyle w:val="Tabletext"/>
              <w:jc w:val="center"/>
            </w:pPr>
          </w:p>
        </w:tc>
        <w:tc>
          <w:tcPr>
            <w:tcW w:w="636" w:type="dxa"/>
            <w:gridSpan w:val="2"/>
            <w:vAlign w:val="center"/>
          </w:tcPr>
          <w:p w14:paraId="3DCA3810" w14:textId="77777777" w:rsidR="00334ED7" w:rsidRDefault="00334ED7" w:rsidP="00334ED7">
            <w:pPr>
              <w:pStyle w:val="Tabletext"/>
              <w:jc w:val="center"/>
            </w:pPr>
          </w:p>
        </w:tc>
        <w:tc>
          <w:tcPr>
            <w:tcW w:w="637" w:type="dxa"/>
            <w:vAlign w:val="center"/>
          </w:tcPr>
          <w:p w14:paraId="11D59F39" w14:textId="77777777" w:rsidR="00334ED7" w:rsidRDefault="00334ED7" w:rsidP="00334ED7">
            <w:pPr>
              <w:pStyle w:val="Tabletext"/>
              <w:jc w:val="center"/>
            </w:pPr>
            <w:r>
              <w:t>1</w:t>
            </w:r>
          </w:p>
        </w:tc>
      </w:tr>
      <w:tr w:rsidR="00334ED7" w14:paraId="3FFC93D8" w14:textId="77777777" w:rsidTr="00334ED7">
        <w:trPr>
          <w:cantSplit/>
        </w:trPr>
        <w:tc>
          <w:tcPr>
            <w:tcW w:w="1544" w:type="dxa"/>
            <w:vAlign w:val="bottom"/>
          </w:tcPr>
          <w:p w14:paraId="71DFB0F3" w14:textId="77777777" w:rsidR="00334ED7" w:rsidRDefault="00334ED7" w:rsidP="005D6EF4">
            <w:pPr>
              <w:pStyle w:val="Tabletext"/>
            </w:pPr>
          </w:p>
        </w:tc>
        <w:tc>
          <w:tcPr>
            <w:tcW w:w="4432" w:type="dxa"/>
            <w:vAlign w:val="bottom"/>
          </w:tcPr>
          <w:p w14:paraId="2D944E58" w14:textId="77777777" w:rsidR="00334ED7" w:rsidRDefault="00334ED7" w:rsidP="005D6EF4">
            <w:pPr>
              <w:pStyle w:val="Tabletext"/>
            </w:pPr>
            <w:r>
              <w:t>Disability/Health problems: Dyslexia/other learning problems</w:t>
            </w:r>
          </w:p>
        </w:tc>
        <w:tc>
          <w:tcPr>
            <w:tcW w:w="636" w:type="dxa"/>
            <w:gridSpan w:val="2"/>
            <w:vAlign w:val="center"/>
          </w:tcPr>
          <w:p w14:paraId="2D8E4762" w14:textId="77777777" w:rsidR="00334ED7" w:rsidRDefault="00334ED7" w:rsidP="00334ED7">
            <w:pPr>
              <w:pStyle w:val="Tabletext"/>
              <w:jc w:val="center"/>
            </w:pPr>
          </w:p>
        </w:tc>
        <w:tc>
          <w:tcPr>
            <w:tcW w:w="636" w:type="dxa"/>
            <w:gridSpan w:val="2"/>
            <w:vAlign w:val="center"/>
          </w:tcPr>
          <w:p w14:paraId="46554408" w14:textId="77777777" w:rsidR="00334ED7" w:rsidRDefault="00334ED7" w:rsidP="00334ED7">
            <w:pPr>
              <w:pStyle w:val="Tabletext"/>
              <w:jc w:val="center"/>
            </w:pPr>
          </w:p>
        </w:tc>
        <w:tc>
          <w:tcPr>
            <w:tcW w:w="636" w:type="dxa"/>
            <w:vAlign w:val="center"/>
          </w:tcPr>
          <w:p w14:paraId="501FC10B" w14:textId="77777777" w:rsidR="00334ED7" w:rsidRDefault="00334ED7" w:rsidP="00334ED7">
            <w:pPr>
              <w:pStyle w:val="Tabletext"/>
              <w:jc w:val="center"/>
            </w:pPr>
            <w:r>
              <w:t>1</w:t>
            </w:r>
          </w:p>
        </w:tc>
        <w:tc>
          <w:tcPr>
            <w:tcW w:w="637" w:type="dxa"/>
            <w:vAlign w:val="center"/>
          </w:tcPr>
          <w:p w14:paraId="6D3DB08A" w14:textId="77777777" w:rsidR="00334ED7" w:rsidRDefault="00334ED7" w:rsidP="00334ED7">
            <w:pPr>
              <w:pStyle w:val="Tabletext"/>
              <w:jc w:val="center"/>
            </w:pPr>
            <w:r>
              <w:t>1</w:t>
            </w:r>
          </w:p>
        </w:tc>
        <w:tc>
          <w:tcPr>
            <w:tcW w:w="636" w:type="dxa"/>
            <w:vAlign w:val="center"/>
          </w:tcPr>
          <w:p w14:paraId="72AA8D66" w14:textId="77777777" w:rsidR="00334ED7" w:rsidRDefault="00334ED7" w:rsidP="00334ED7">
            <w:pPr>
              <w:pStyle w:val="Tabletext"/>
              <w:jc w:val="center"/>
            </w:pPr>
          </w:p>
        </w:tc>
        <w:tc>
          <w:tcPr>
            <w:tcW w:w="636" w:type="dxa"/>
            <w:vAlign w:val="center"/>
          </w:tcPr>
          <w:p w14:paraId="13FF7838" w14:textId="77777777" w:rsidR="00334ED7" w:rsidRDefault="00334ED7" w:rsidP="00334ED7">
            <w:pPr>
              <w:pStyle w:val="Tabletext"/>
              <w:jc w:val="center"/>
            </w:pPr>
          </w:p>
        </w:tc>
        <w:tc>
          <w:tcPr>
            <w:tcW w:w="636" w:type="dxa"/>
            <w:vAlign w:val="center"/>
          </w:tcPr>
          <w:p w14:paraId="4AB3C10D" w14:textId="77777777" w:rsidR="00334ED7" w:rsidRDefault="00334ED7" w:rsidP="00334ED7">
            <w:pPr>
              <w:pStyle w:val="Tabletext"/>
              <w:jc w:val="center"/>
            </w:pPr>
          </w:p>
        </w:tc>
        <w:tc>
          <w:tcPr>
            <w:tcW w:w="637" w:type="dxa"/>
            <w:vAlign w:val="center"/>
          </w:tcPr>
          <w:p w14:paraId="6D01FF37" w14:textId="77777777" w:rsidR="00334ED7" w:rsidRDefault="00334ED7" w:rsidP="00334ED7">
            <w:pPr>
              <w:pStyle w:val="Tabletext"/>
              <w:jc w:val="center"/>
            </w:pPr>
          </w:p>
        </w:tc>
        <w:tc>
          <w:tcPr>
            <w:tcW w:w="636" w:type="dxa"/>
            <w:vAlign w:val="center"/>
          </w:tcPr>
          <w:p w14:paraId="00A8C59D" w14:textId="77777777" w:rsidR="00334ED7" w:rsidRDefault="00334ED7" w:rsidP="00334ED7">
            <w:pPr>
              <w:pStyle w:val="Tabletext"/>
              <w:jc w:val="center"/>
            </w:pPr>
          </w:p>
        </w:tc>
        <w:tc>
          <w:tcPr>
            <w:tcW w:w="636" w:type="dxa"/>
            <w:vAlign w:val="center"/>
          </w:tcPr>
          <w:p w14:paraId="65B1C969" w14:textId="77777777" w:rsidR="00334ED7" w:rsidRDefault="00334ED7" w:rsidP="00334ED7">
            <w:pPr>
              <w:pStyle w:val="Tabletext"/>
              <w:jc w:val="center"/>
            </w:pPr>
          </w:p>
        </w:tc>
        <w:tc>
          <w:tcPr>
            <w:tcW w:w="636" w:type="dxa"/>
            <w:gridSpan w:val="2"/>
            <w:vAlign w:val="center"/>
          </w:tcPr>
          <w:p w14:paraId="7088B5E2" w14:textId="77777777" w:rsidR="00334ED7" w:rsidRDefault="00334ED7" w:rsidP="00334ED7">
            <w:pPr>
              <w:pStyle w:val="Tabletext"/>
              <w:jc w:val="center"/>
            </w:pPr>
          </w:p>
        </w:tc>
        <w:tc>
          <w:tcPr>
            <w:tcW w:w="637" w:type="dxa"/>
            <w:vAlign w:val="center"/>
          </w:tcPr>
          <w:p w14:paraId="47B68441" w14:textId="77777777" w:rsidR="00334ED7" w:rsidRDefault="00334ED7" w:rsidP="00334ED7">
            <w:pPr>
              <w:pStyle w:val="Tabletext"/>
              <w:jc w:val="center"/>
            </w:pPr>
            <w:r>
              <w:t>1</w:t>
            </w:r>
          </w:p>
        </w:tc>
      </w:tr>
      <w:tr w:rsidR="00334ED7" w14:paraId="1910EC20" w14:textId="77777777" w:rsidTr="00334ED7">
        <w:trPr>
          <w:cantSplit/>
        </w:trPr>
        <w:tc>
          <w:tcPr>
            <w:tcW w:w="1544" w:type="dxa"/>
            <w:vAlign w:val="bottom"/>
          </w:tcPr>
          <w:p w14:paraId="57C0A454" w14:textId="77777777" w:rsidR="00334ED7" w:rsidRDefault="00334ED7" w:rsidP="005D6EF4">
            <w:pPr>
              <w:pStyle w:val="Tabletext"/>
            </w:pPr>
          </w:p>
        </w:tc>
        <w:tc>
          <w:tcPr>
            <w:tcW w:w="4432" w:type="dxa"/>
            <w:vAlign w:val="bottom"/>
          </w:tcPr>
          <w:p w14:paraId="146D02B6" w14:textId="77777777" w:rsidR="00334ED7" w:rsidRDefault="00334ED7" w:rsidP="005D6EF4">
            <w:pPr>
              <w:pStyle w:val="Tabletext"/>
            </w:pPr>
            <w:r>
              <w:t>Disability/Health problems: Chronic fatigue/post-viral syndromes</w:t>
            </w:r>
          </w:p>
        </w:tc>
        <w:tc>
          <w:tcPr>
            <w:tcW w:w="636" w:type="dxa"/>
            <w:gridSpan w:val="2"/>
            <w:vAlign w:val="center"/>
          </w:tcPr>
          <w:p w14:paraId="350DAB94" w14:textId="77777777" w:rsidR="00334ED7" w:rsidRDefault="00334ED7" w:rsidP="00334ED7">
            <w:pPr>
              <w:pStyle w:val="Tabletext"/>
              <w:jc w:val="center"/>
            </w:pPr>
          </w:p>
        </w:tc>
        <w:tc>
          <w:tcPr>
            <w:tcW w:w="636" w:type="dxa"/>
            <w:gridSpan w:val="2"/>
            <w:vAlign w:val="center"/>
          </w:tcPr>
          <w:p w14:paraId="687C0DBA" w14:textId="77777777" w:rsidR="00334ED7" w:rsidRDefault="00334ED7" w:rsidP="00334ED7">
            <w:pPr>
              <w:pStyle w:val="Tabletext"/>
              <w:jc w:val="center"/>
            </w:pPr>
          </w:p>
        </w:tc>
        <w:tc>
          <w:tcPr>
            <w:tcW w:w="636" w:type="dxa"/>
            <w:vAlign w:val="center"/>
          </w:tcPr>
          <w:p w14:paraId="7A2784EA" w14:textId="77777777" w:rsidR="00334ED7" w:rsidRDefault="00334ED7" w:rsidP="00334ED7">
            <w:pPr>
              <w:pStyle w:val="Tabletext"/>
              <w:jc w:val="center"/>
            </w:pPr>
            <w:r>
              <w:t>1</w:t>
            </w:r>
          </w:p>
        </w:tc>
        <w:tc>
          <w:tcPr>
            <w:tcW w:w="637" w:type="dxa"/>
            <w:vAlign w:val="center"/>
          </w:tcPr>
          <w:p w14:paraId="5922F7DF" w14:textId="77777777" w:rsidR="00334ED7" w:rsidRDefault="00334ED7" w:rsidP="00334ED7">
            <w:pPr>
              <w:pStyle w:val="Tabletext"/>
              <w:jc w:val="center"/>
            </w:pPr>
            <w:r>
              <w:t>1</w:t>
            </w:r>
          </w:p>
        </w:tc>
        <w:tc>
          <w:tcPr>
            <w:tcW w:w="636" w:type="dxa"/>
            <w:vAlign w:val="center"/>
          </w:tcPr>
          <w:p w14:paraId="2D8C1163" w14:textId="77777777" w:rsidR="00334ED7" w:rsidRDefault="00334ED7" w:rsidP="00334ED7">
            <w:pPr>
              <w:pStyle w:val="Tabletext"/>
              <w:jc w:val="center"/>
            </w:pPr>
          </w:p>
        </w:tc>
        <w:tc>
          <w:tcPr>
            <w:tcW w:w="636" w:type="dxa"/>
            <w:vAlign w:val="center"/>
          </w:tcPr>
          <w:p w14:paraId="7183C19A" w14:textId="77777777" w:rsidR="00334ED7" w:rsidRDefault="00334ED7" w:rsidP="00334ED7">
            <w:pPr>
              <w:pStyle w:val="Tabletext"/>
              <w:jc w:val="center"/>
            </w:pPr>
          </w:p>
        </w:tc>
        <w:tc>
          <w:tcPr>
            <w:tcW w:w="636" w:type="dxa"/>
            <w:vAlign w:val="center"/>
          </w:tcPr>
          <w:p w14:paraId="66A72B73" w14:textId="77777777" w:rsidR="00334ED7" w:rsidRDefault="00334ED7" w:rsidP="00334ED7">
            <w:pPr>
              <w:pStyle w:val="Tabletext"/>
              <w:jc w:val="center"/>
            </w:pPr>
          </w:p>
        </w:tc>
        <w:tc>
          <w:tcPr>
            <w:tcW w:w="637" w:type="dxa"/>
            <w:vAlign w:val="center"/>
          </w:tcPr>
          <w:p w14:paraId="363ADA62" w14:textId="77777777" w:rsidR="00334ED7" w:rsidRDefault="00334ED7" w:rsidP="00334ED7">
            <w:pPr>
              <w:pStyle w:val="Tabletext"/>
              <w:jc w:val="center"/>
            </w:pPr>
          </w:p>
        </w:tc>
        <w:tc>
          <w:tcPr>
            <w:tcW w:w="636" w:type="dxa"/>
            <w:vAlign w:val="center"/>
          </w:tcPr>
          <w:p w14:paraId="0AD8A1E5" w14:textId="77777777" w:rsidR="00334ED7" w:rsidRDefault="00334ED7" w:rsidP="00334ED7">
            <w:pPr>
              <w:pStyle w:val="Tabletext"/>
              <w:jc w:val="center"/>
            </w:pPr>
          </w:p>
        </w:tc>
        <w:tc>
          <w:tcPr>
            <w:tcW w:w="636" w:type="dxa"/>
            <w:vAlign w:val="center"/>
          </w:tcPr>
          <w:p w14:paraId="33C77BD3" w14:textId="77777777" w:rsidR="00334ED7" w:rsidRDefault="00334ED7" w:rsidP="00334ED7">
            <w:pPr>
              <w:pStyle w:val="Tabletext"/>
              <w:jc w:val="center"/>
            </w:pPr>
          </w:p>
        </w:tc>
        <w:tc>
          <w:tcPr>
            <w:tcW w:w="636" w:type="dxa"/>
            <w:gridSpan w:val="2"/>
            <w:vAlign w:val="center"/>
          </w:tcPr>
          <w:p w14:paraId="06E618E2" w14:textId="77777777" w:rsidR="00334ED7" w:rsidRDefault="00334ED7" w:rsidP="00334ED7">
            <w:pPr>
              <w:pStyle w:val="Tabletext"/>
              <w:jc w:val="center"/>
            </w:pPr>
          </w:p>
        </w:tc>
        <w:tc>
          <w:tcPr>
            <w:tcW w:w="637" w:type="dxa"/>
            <w:vAlign w:val="center"/>
          </w:tcPr>
          <w:p w14:paraId="445557AA" w14:textId="77777777" w:rsidR="00334ED7" w:rsidRDefault="00334ED7" w:rsidP="00334ED7">
            <w:pPr>
              <w:pStyle w:val="Tabletext"/>
              <w:jc w:val="center"/>
            </w:pPr>
            <w:r>
              <w:t>1</w:t>
            </w:r>
          </w:p>
        </w:tc>
      </w:tr>
      <w:tr w:rsidR="00334ED7" w14:paraId="0ACC8914" w14:textId="77777777" w:rsidTr="00334ED7">
        <w:trPr>
          <w:cantSplit/>
        </w:trPr>
        <w:tc>
          <w:tcPr>
            <w:tcW w:w="1544" w:type="dxa"/>
            <w:vAlign w:val="bottom"/>
          </w:tcPr>
          <w:p w14:paraId="393F5986" w14:textId="77777777" w:rsidR="00334ED7" w:rsidRDefault="00334ED7" w:rsidP="005D6EF4">
            <w:pPr>
              <w:pStyle w:val="Tabletext"/>
            </w:pPr>
          </w:p>
        </w:tc>
        <w:tc>
          <w:tcPr>
            <w:tcW w:w="4432" w:type="dxa"/>
            <w:vAlign w:val="bottom"/>
          </w:tcPr>
          <w:p w14:paraId="4E5A319C" w14:textId="77777777" w:rsidR="00334ED7" w:rsidRDefault="00334ED7" w:rsidP="005D6EF4">
            <w:pPr>
              <w:pStyle w:val="Tabletext"/>
            </w:pPr>
            <w:r>
              <w:t>Disability/Health problems: Other problems or disabilities</w:t>
            </w:r>
          </w:p>
        </w:tc>
        <w:tc>
          <w:tcPr>
            <w:tcW w:w="636" w:type="dxa"/>
            <w:gridSpan w:val="2"/>
            <w:vAlign w:val="center"/>
          </w:tcPr>
          <w:p w14:paraId="752E15E5" w14:textId="77777777" w:rsidR="00334ED7" w:rsidRDefault="00334ED7" w:rsidP="00334ED7">
            <w:pPr>
              <w:pStyle w:val="Tabletext"/>
              <w:jc w:val="center"/>
            </w:pPr>
          </w:p>
        </w:tc>
        <w:tc>
          <w:tcPr>
            <w:tcW w:w="636" w:type="dxa"/>
            <w:gridSpan w:val="2"/>
            <w:vAlign w:val="center"/>
          </w:tcPr>
          <w:p w14:paraId="040AE56F" w14:textId="77777777" w:rsidR="00334ED7" w:rsidRDefault="00334ED7" w:rsidP="00334ED7">
            <w:pPr>
              <w:pStyle w:val="Tabletext"/>
              <w:jc w:val="center"/>
            </w:pPr>
          </w:p>
        </w:tc>
        <w:tc>
          <w:tcPr>
            <w:tcW w:w="636" w:type="dxa"/>
            <w:vAlign w:val="center"/>
          </w:tcPr>
          <w:p w14:paraId="311094E3" w14:textId="77777777" w:rsidR="00334ED7" w:rsidRDefault="00334ED7" w:rsidP="00334ED7">
            <w:pPr>
              <w:pStyle w:val="Tabletext"/>
              <w:jc w:val="center"/>
            </w:pPr>
            <w:r>
              <w:t>1</w:t>
            </w:r>
          </w:p>
        </w:tc>
        <w:tc>
          <w:tcPr>
            <w:tcW w:w="637" w:type="dxa"/>
            <w:vAlign w:val="center"/>
          </w:tcPr>
          <w:p w14:paraId="642C9FD4" w14:textId="77777777" w:rsidR="00334ED7" w:rsidRDefault="00334ED7" w:rsidP="00334ED7">
            <w:pPr>
              <w:pStyle w:val="Tabletext"/>
              <w:jc w:val="center"/>
            </w:pPr>
            <w:r>
              <w:t>1</w:t>
            </w:r>
          </w:p>
        </w:tc>
        <w:tc>
          <w:tcPr>
            <w:tcW w:w="636" w:type="dxa"/>
            <w:vAlign w:val="center"/>
          </w:tcPr>
          <w:p w14:paraId="1EFC8047" w14:textId="77777777" w:rsidR="00334ED7" w:rsidRDefault="00334ED7" w:rsidP="00334ED7">
            <w:pPr>
              <w:pStyle w:val="Tabletext"/>
              <w:jc w:val="center"/>
            </w:pPr>
          </w:p>
        </w:tc>
        <w:tc>
          <w:tcPr>
            <w:tcW w:w="636" w:type="dxa"/>
            <w:vAlign w:val="center"/>
          </w:tcPr>
          <w:p w14:paraId="57D1EBB9" w14:textId="77777777" w:rsidR="00334ED7" w:rsidRDefault="00334ED7" w:rsidP="00334ED7">
            <w:pPr>
              <w:pStyle w:val="Tabletext"/>
              <w:jc w:val="center"/>
            </w:pPr>
          </w:p>
        </w:tc>
        <w:tc>
          <w:tcPr>
            <w:tcW w:w="636" w:type="dxa"/>
            <w:vAlign w:val="center"/>
          </w:tcPr>
          <w:p w14:paraId="2B4D006F" w14:textId="77777777" w:rsidR="00334ED7" w:rsidRDefault="00334ED7" w:rsidP="00334ED7">
            <w:pPr>
              <w:pStyle w:val="Tabletext"/>
              <w:jc w:val="center"/>
            </w:pPr>
          </w:p>
        </w:tc>
        <w:tc>
          <w:tcPr>
            <w:tcW w:w="637" w:type="dxa"/>
            <w:vAlign w:val="center"/>
          </w:tcPr>
          <w:p w14:paraId="44166F33" w14:textId="77777777" w:rsidR="00334ED7" w:rsidRDefault="00334ED7" w:rsidP="00334ED7">
            <w:pPr>
              <w:pStyle w:val="Tabletext"/>
              <w:jc w:val="center"/>
            </w:pPr>
          </w:p>
        </w:tc>
        <w:tc>
          <w:tcPr>
            <w:tcW w:w="636" w:type="dxa"/>
            <w:vAlign w:val="center"/>
          </w:tcPr>
          <w:p w14:paraId="2BB4DF4E" w14:textId="77777777" w:rsidR="00334ED7" w:rsidRDefault="00334ED7" w:rsidP="00334ED7">
            <w:pPr>
              <w:pStyle w:val="Tabletext"/>
              <w:jc w:val="center"/>
            </w:pPr>
          </w:p>
        </w:tc>
        <w:tc>
          <w:tcPr>
            <w:tcW w:w="636" w:type="dxa"/>
            <w:vAlign w:val="center"/>
          </w:tcPr>
          <w:p w14:paraId="54E77CC4" w14:textId="77777777" w:rsidR="00334ED7" w:rsidRDefault="00334ED7" w:rsidP="00334ED7">
            <w:pPr>
              <w:pStyle w:val="Tabletext"/>
              <w:jc w:val="center"/>
            </w:pPr>
          </w:p>
        </w:tc>
        <w:tc>
          <w:tcPr>
            <w:tcW w:w="636" w:type="dxa"/>
            <w:gridSpan w:val="2"/>
            <w:vAlign w:val="center"/>
          </w:tcPr>
          <w:p w14:paraId="4FAA4557" w14:textId="77777777" w:rsidR="00334ED7" w:rsidRDefault="00334ED7" w:rsidP="00334ED7">
            <w:pPr>
              <w:pStyle w:val="Tabletext"/>
              <w:jc w:val="center"/>
            </w:pPr>
          </w:p>
        </w:tc>
        <w:tc>
          <w:tcPr>
            <w:tcW w:w="637" w:type="dxa"/>
            <w:vAlign w:val="center"/>
          </w:tcPr>
          <w:p w14:paraId="52330826" w14:textId="77777777" w:rsidR="00334ED7" w:rsidRDefault="00334ED7" w:rsidP="00334ED7">
            <w:pPr>
              <w:pStyle w:val="Tabletext"/>
              <w:jc w:val="center"/>
            </w:pPr>
            <w:r>
              <w:t>1</w:t>
            </w:r>
          </w:p>
        </w:tc>
      </w:tr>
      <w:tr w:rsidR="00334ED7" w14:paraId="55A19A96" w14:textId="77777777" w:rsidTr="00334ED7">
        <w:trPr>
          <w:cantSplit/>
        </w:trPr>
        <w:tc>
          <w:tcPr>
            <w:tcW w:w="1544" w:type="dxa"/>
            <w:vAlign w:val="bottom"/>
          </w:tcPr>
          <w:p w14:paraId="63B36DA0" w14:textId="77777777" w:rsidR="00334ED7" w:rsidRDefault="00334ED7" w:rsidP="005D6EF4">
            <w:pPr>
              <w:pStyle w:val="Tabletext"/>
            </w:pPr>
          </w:p>
        </w:tc>
        <w:tc>
          <w:tcPr>
            <w:tcW w:w="4432" w:type="dxa"/>
            <w:vAlign w:val="bottom"/>
          </w:tcPr>
          <w:p w14:paraId="75817727" w14:textId="77777777" w:rsidR="00334ED7" w:rsidRDefault="00334ED7" w:rsidP="005D6EF4">
            <w:pPr>
              <w:pStyle w:val="Tabletext"/>
            </w:pPr>
            <w:r>
              <w:t>State of health</w:t>
            </w:r>
          </w:p>
        </w:tc>
        <w:tc>
          <w:tcPr>
            <w:tcW w:w="636" w:type="dxa"/>
            <w:gridSpan w:val="2"/>
            <w:vAlign w:val="center"/>
          </w:tcPr>
          <w:p w14:paraId="02C4FFD1" w14:textId="77777777" w:rsidR="00334ED7" w:rsidRDefault="00334ED7" w:rsidP="00334ED7">
            <w:pPr>
              <w:pStyle w:val="Tabletext"/>
              <w:jc w:val="center"/>
            </w:pPr>
          </w:p>
        </w:tc>
        <w:tc>
          <w:tcPr>
            <w:tcW w:w="636" w:type="dxa"/>
            <w:gridSpan w:val="2"/>
            <w:vAlign w:val="center"/>
          </w:tcPr>
          <w:p w14:paraId="5A96B716" w14:textId="77777777" w:rsidR="00334ED7" w:rsidRDefault="00334ED7" w:rsidP="00334ED7">
            <w:pPr>
              <w:pStyle w:val="Tabletext"/>
              <w:jc w:val="center"/>
            </w:pPr>
          </w:p>
        </w:tc>
        <w:tc>
          <w:tcPr>
            <w:tcW w:w="636" w:type="dxa"/>
            <w:vAlign w:val="center"/>
          </w:tcPr>
          <w:p w14:paraId="62FAAFBE" w14:textId="77777777" w:rsidR="00334ED7" w:rsidRDefault="00334ED7" w:rsidP="00334ED7">
            <w:pPr>
              <w:pStyle w:val="Tabletext"/>
              <w:jc w:val="center"/>
            </w:pPr>
          </w:p>
        </w:tc>
        <w:tc>
          <w:tcPr>
            <w:tcW w:w="637" w:type="dxa"/>
            <w:vAlign w:val="center"/>
          </w:tcPr>
          <w:p w14:paraId="4634FA51" w14:textId="77777777" w:rsidR="00334ED7" w:rsidRDefault="00334ED7" w:rsidP="00334ED7">
            <w:pPr>
              <w:pStyle w:val="Tabletext"/>
              <w:jc w:val="center"/>
            </w:pPr>
            <w:r>
              <w:t>1</w:t>
            </w:r>
          </w:p>
        </w:tc>
        <w:tc>
          <w:tcPr>
            <w:tcW w:w="636" w:type="dxa"/>
            <w:vAlign w:val="center"/>
          </w:tcPr>
          <w:p w14:paraId="7973DDA6" w14:textId="77777777" w:rsidR="00334ED7" w:rsidRDefault="00334ED7" w:rsidP="00334ED7">
            <w:pPr>
              <w:pStyle w:val="Tabletext"/>
              <w:jc w:val="center"/>
            </w:pPr>
          </w:p>
        </w:tc>
        <w:tc>
          <w:tcPr>
            <w:tcW w:w="636" w:type="dxa"/>
            <w:vAlign w:val="center"/>
          </w:tcPr>
          <w:p w14:paraId="6D0B1C8B" w14:textId="77777777" w:rsidR="00334ED7" w:rsidRDefault="00334ED7" w:rsidP="00334ED7">
            <w:pPr>
              <w:pStyle w:val="Tabletext"/>
              <w:jc w:val="center"/>
            </w:pPr>
          </w:p>
        </w:tc>
        <w:tc>
          <w:tcPr>
            <w:tcW w:w="636" w:type="dxa"/>
            <w:vAlign w:val="center"/>
          </w:tcPr>
          <w:p w14:paraId="5E52E86C" w14:textId="77777777" w:rsidR="00334ED7" w:rsidRDefault="00334ED7" w:rsidP="00334ED7">
            <w:pPr>
              <w:pStyle w:val="Tabletext"/>
              <w:jc w:val="center"/>
            </w:pPr>
          </w:p>
        </w:tc>
        <w:tc>
          <w:tcPr>
            <w:tcW w:w="637" w:type="dxa"/>
            <w:vAlign w:val="center"/>
          </w:tcPr>
          <w:p w14:paraId="2DAB4EAD" w14:textId="77777777" w:rsidR="00334ED7" w:rsidRDefault="00334ED7" w:rsidP="00334ED7">
            <w:pPr>
              <w:pStyle w:val="Tabletext"/>
              <w:jc w:val="center"/>
            </w:pPr>
          </w:p>
        </w:tc>
        <w:tc>
          <w:tcPr>
            <w:tcW w:w="636" w:type="dxa"/>
            <w:vAlign w:val="center"/>
          </w:tcPr>
          <w:p w14:paraId="1FF61BB7" w14:textId="77777777" w:rsidR="00334ED7" w:rsidRDefault="00334ED7" w:rsidP="00334ED7">
            <w:pPr>
              <w:pStyle w:val="Tabletext"/>
              <w:jc w:val="center"/>
            </w:pPr>
          </w:p>
        </w:tc>
        <w:tc>
          <w:tcPr>
            <w:tcW w:w="636" w:type="dxa"/>
            <w:vAlign w:val="center"/>
          </w:tcPr>
          <w:p w14:paraId="3F91FF4A" w14:textId="77777777" w:rsidR="00334ED7" w:rsidRDefault="00334ED7" w:rsidP="00334ED7">
            <w:pPr>
              <w:pStyle w:val="Tabletext"/>
              <w:jc w:val="center"/>
            </w:pPr>
          </w:p>
        </w:tc>
        <w:tc>
          <w:tcPr>
            <w:tcW w:w="636" w:type="dxa"/>
            <w:gridSpan w:val="2"/>
            <w:vAlign w:val="center"/>
          </w:tcPr>
          <w:p w14:paraId="5EFBA27B" w14:textId="77777777" w:rsidR="00334ED7" w:rsidRDefault="00334ED7" w:rsidP="00334ED7">
            <w:pPr>
              <w:pStyle w:val="Tabletext"/>
              <w:jc w:val="center"/>
            </w:pPr>
          </w:p>
        </w:tc>
        <w:tc>
          <w:tcPr>
            <w:tcW w:w="637" w:type="dxa"/>
            <w:vAlign w:val="center"/>
          </w:tcPr>
          <w:p w14:paraId="76953866" w14:textId="77777777" w:rsidR="00334ED7" w:rsidRDefault="00334ED7" w:rsidP="00334ED7">
            <w:pPr>
              <w:pStyle w:val="Tabletext"/>
              <w:jc w:val="center"/>
            </w:pPr>
          </w:p>
        </w:tc>
      </w:tr>
      <w:tr w:rsidR="00334ED7" w14:paraId="02F0027F" w14:textId="77777777" w:rsidTr="00334ED7">
        <w:trPr>
          <w:cantSplit/>
        </w:trPr>
        <w:tc>
          <w:tcPr>
            <w:tcW w:w="1544" w:type="dxa"/>
            <w:tcBorders>
              <w:bottom w:val="nil"/>
            </w:tcBorders>
            <w:vAlign w:val="bottom"/>
          </w:tcPr>
          <w:p w14:paraId="33B45E4F" w14:textId="77777777" w:rsidR="00334ED7" w:rsidRDefault="00334ED7" w:rsidP="005D6EF4">
            <w:pPr>
              <w:pStyle w:val="Tabletext"/>
            </w:pPr>
          </w:p>
        </w:tc>
        <w:tc>
          <w:tcPr>
            <w:tcW w:w="4432" w:type="dxa"/>
            <w:tcBorders>
              <w:bottom w:val="nil"/>
            </w:tcBorders>
            <w:vAlign w:val="bottom"/>
          </w:tcPr>
          <w:p w14:paraId="2992D32B" w14:textId="77777777" w:rsidR="00334ED7" w:rsidRDefault="00334ED7" w:rsidP="005D6EF4">
            <w:pPr>
              <w:pStyle w:val="Tabletext"/>
            </w:pPr>
            <w:r>
              <w:t>Height (</w:t>
            </w:r>
            <w:proofErr w:type="spellStart"/>
            <w:r>
              <w:t>cms</w:t>
            </w:r>
            <w:proofErr w:type="spellEnd"/>
            <w:r>
              <w:t>)</w:t>
            </w:r>
          </w:p>
        </w:tc>
        <w:tc>
          <w:tcPr>
            <w:tcW w:w="636" w:type="dxa"/>
            <w:gridSpan w:val="2"/>
            <w:tcBorders>
              <w:bottom w:val="nil"/>
            </w:tcBorders>
            <w:vAlign w:val="center"/>
          </w:tcPr>
          <w:p w14:paraId="00BBE3A1" w14:textId="77777777" w:rsidR="00334ED7" w:rsidRDefault="00334ED7" w:rsidP="00334ED7">
            <w:pPr>
              <w:pStyle w:val="Tabletext"/>
              <w:jc w:val="center"/>
            </w:pPr>
          </w:p>
        </w:tc>
        <w:tc>
          <w:tcPr>
            <w:tcW w:w="636" w:type="dxa"/>
            <w:gridSpan w:val="2"/>
            <w:tcBorders>
              <w:bottom w:val="nil"/>
            </w:tcBorders>
            <w:vAlign w:val="center"/>
          </w:tcPr>
          <w:p w14:paraId="43184425" w14:textId="77777777" w:rsidR="00334ED7" w:rsidRDefault="00334ED7" w:rsidP="00334ED7">
            <w:pPr>
              <w:pStyle w:val="Tabletext"/>
              <w:jc w:val="center"/>
            </w:pPr>
          </w:p>
        </w:tc>
        <w:tc>
          <w:tcPr>
            <w:tcW w:w="636" w:type="dxa"/>
            <w:tcBorders>
              <w:bottom w:val="nil"/>
            </w:tcBorders>
            <w:vAlign w:val="center"/>
          </w:tcPr>
          <w:p w14:paraId="14FB232D" w14:textId="77777777" w:rsidR="00334ED7" w:rsidRDefault="00334ED7" w:rsidP="00334ED7">
            <w:pPr>
              <w:pStyle w:val="Tabletext"/>
              <w:jc w:val="center"/>
            </w:pPr>
          </w:p>
        </w:tc>
        <w:tc>
          <w:tcPr>
            <w:tcW w:w="637" w:type="dxa"/>
            <w:tcBorders>
              <w:bottom w:val="nil"/>
            </w:tcBorders>
            <w:vAlign w:val="center"/>
          </w:tcPr>
          <w:p w14:paraId="01812B3A" w14:textId="77777777" w:rsidR="00334ED7" w:rsidRDefault="00334ED7" w:rsidP="00334ED7">
            <w:pPr>
              <w:pStyle w:val="Tabletext"/>
              <w:jc w:val="center"/>
            </w:pPr>
            <w:r>
              <w:t>1</w:t>
            </w:r>
          </w:p>
        </w:tc>
        <w:tc>
          <w:tcPr>
            <w:tcW w:w="636" w:type="dxa"/>
            <w:tcBorders>
              <w:bottom w:val="nil"/>
            </w:tcBorders>
            <w:vAlign w:val="center"/>
          </w:tcPr>
          <w:p w14:paraId="5363F42F" w14:textId="77777777" w:rsidR="00334ED7" w:rsidRDefault="00334ED7" w:rsidP="00334ED7">
            <w:pPr>
              <w:pStyle w:val="Tabletext"/>
              <w:jc w:val="center"/>
            </w:pPr>
          </w:p>
        </w:tc>
        <w:tc>
          <w:tcPr>
            <w:tcW w:w="636" w:type="dxa"/>
            <w:tcBorders>
              <w:bottom w:val="nil"/>
            </w:tcBorders>
            <w:vAlign w:val="center"/>
          </w:tcPr>
          <w:p w14:paraId="3C9B9E0B" w14:textId="77777777" w:rsidR="00334ED7" w:rsidRDefault="00334ED7" w:rsidP="00334ED7">
            <w:pPr>
              <w:pStyle w:val="Tabletext"/>
              <w:jc w:val="center"/>
            </w:pPr>
          </w:p>
        </w:tc>
        <w:tc>
          <w:tcPr>
            <w:tcW w:w="636" w:type="dxa"/>
            <w:tcBorders>
              <w:bottom w:val="nil"/>
            </w:tcBorders>
            <w:vAlign w:val="center"/>
          </w:tcPr>
          <w:p w14:paraId="390AF1AD" w14:textId="77777777" w:rsidR="00334ED7" w:rsidRDefault="00334ED7" w:rsidP="00334ED7">
            <w:pPr>
              <w:pStyle w:val="Tabletext"/>
              <w:jc w:val="center"/>
            </w:pPr>
          </w:p>
        </w:tc>
        <w:tc>
          <w:tcPr>
            <w:tcW w:w="637" w:type="dxa"/>
            <w:tcBorders>
              <w:bottom w:val="nil"/>
            </w:tcBorders>
            <w:vAlign w:val="center"/>
          </w:tcPr>
          <w:p w14:paraId="73E63FFA" w14:textId="77777777" w:rsidR="00334ED7" w:rsidRDefault="00334ED7" w:rsidP="00334ED7">
            <w:pPr>
              <w:pStyle w:val="Tabletext"/>
              <w:jc w:val="center"/>
            </w:pPr>
          </w:p>
        </w:tc>
        <w:tc>
          <w:tcPr>
            <w:tcW w:w="636" w:type="dxa"/>
            <w:tcBorders>
              <w:bottom w:val="nil"/>
            </w:tcBorders>
            <w:vAlign w:val="center"/>
          </w:tcPr>
          <w:p w14:paraId="63315A9F" w14:textId="77777777" w:rsidR="00334ED7" w:rsidRDefault="00334ED7" w:rsidP="00334ED7">
            <w:pPr>
              <w:pStyle w:val="Tabletext"/>
              <w:jc w:val="center"/>
            </w:pPr>
          </w:p>
        </w:tc>
        <w:tc>
          <w:tcPr>
            <w:tcW w:w="636" w:type="dxa"/>
            <w:tcBorders>
              <w:bottom w:val="nil"/>
            </w:tcBorders>
            <w:vAlign w:val="center"/>
          </w:tcPr>
          <w:p w14:paraId="776E68E4" w14:textId="77777777" w:rsidR="00334ED7" w:rsidRDefault="00334ED7" w:rsidP="00334ED7">
            <w:pPr>
              <w:pStyle w:val="Tabletext"/>
              <w:jc w:val="center"/>
            </w:pPr>
          </w:p>
        </w:tc>
        <w:tc>
          <w:tcPr>
            <w:tcW w:w="636" w:type="dxa"/>
            <w:gridSpan w:val="2"/>
            <w:tcBorders>
              <w:bottom w:val="nil"/>
            </w:tcBorders>
            <w:vAlign w:val="center"/>
          </w:tcPr>
          <w:p w14:paraId="61BAD894" w14:textId="77777777" w:rsidR="00334ED7" w:rsidRDefault="00334ED7" w:rsidP="00334ED7">
            <w:pPr>
              <w:pStyle w:val="Tabletext"/>
              <w:jc w:val="center"/>
            </w:pPr>
          </w:p>
        </w:tc>
        <w:tc>
          <w:tcPr>
            <w:tcW w:w="637" w:type="dxa"/>
            <w:tcBorders>
              <w:bottom w:val="nil"/>
            </w:tcBorders>
            <w:vAlign w:val="center"/>
          </w:tcPr>
          <w:p w14:paraId="58139961" w14:textId="77777777" w:rsidR="00334ED7" w:rsidRDefault="00334ED7" w:rsidP="00334ED7">
            <w:pPr>
              <w:pStyle w:val="Tabletext"/>
              <w:jc w:val="center"/>
            </w:pPr>
          </w:p>
        </w:tc>
      </w:tr>
      <w:tr w:rsidR="00334ED7" w14:paraId="10EBD6B9" w14:textId="77777777" w:rsidTr="00334ED7">
        <w:trPr>
          <w:cantSplit/>
        </w:trPr>
        <w:tc>
          <w:tcPr>
            <w:tcW w:w="1544" w:type="dxa"/>
            <w:tcBorders>
              <w:top w:val="nil"/>
              <w:bottom w:val="single" w:sz="4" w:space="0" w:color="auto"/>
            </w:tcBorders>
            <w:vAlign w:val="bottom"/>
          </w:tcPr>
          <w:p w14:paraId="4C9C76F6" w14:textId="77777777" w:rsidR="00334ED7" w:rsidRDefault="00334ED7" w:rsidP="005D6EF4">
            <w:pPr>
              <w:pStyle w:val="Tabletext"/>
            </w:pPr>
            <w:r>
              <w:t> </w:t>
            </w:r>
          </w:p>
        </w:tc>
        <w:tc>
          <w:tcPr>
            <w:tcW w:w="4432" w:type="dxa"/>
            <w:tcBorders>
              <w:top w:val="nil"/>
              <w:bottom w:val="single" w:sz="4" w:space="0" w:color="auto"/>
            </w:tcBorders>
            <w:vAlign w:val="bottom"/>
          </w:tcPr>
          <w:p w14:paraId="298C9762" w14:textId="77777777" w:rsidR="00334ED7" w:rsidRDefault="00334ED7" w:rsidP="005D6EF4">
            <w:pPr>
              <w:pStyle w:val="Tabletext"/>
            </w:pPr>
            <w:r>
              <w:t>Weight (kgs)</w:t>
            </w:r>
          </w:p>
        </w:tc>
        <w:tc>
          <w:tcPr>
            <w:tcW w:w="636" w:type="dxa"/>
            <w:gridSpan w:val="2"/>
            <w:tcBorders>
              <w:top w:val="nil"/>
              <w:bottom w:val="single" w:sz="4" w:space="0" w:color="auto"/>
            </w:tcBorders>
            <w:vAlign w:val="center"/>
          </w:tcPr>
          <w:p w14:paraId="1198572E" w14:textId="77777777" w:rsidR="00334ED7" w:rsidRDefault="00334ED7" w:rsidP="00334ED7">
            <w:pPr>
              <w:pStyle w:val="Tabletext"/>
              <w:jc w:val="center"/>
            </w:pPr>
          </w:p>
        </w:tc>
        <w:tc>
          <w:tcPr>
            <w:tcW w:w="636" w:type="dxa"/>
            <w:gridSpan w:val="2"/>
            <w:tcBorders>
              <w:top w:val="nil"/>
              <w:bottom w:val="single" w:sz="4" w:space="0" w:color="auto"/>
            </w:tcBorders>
            <w:vAlign w:val="center"/>
          </w:tcPr>
          <w:p w14:paraId="1C554B9E" w14:textId="77777777" w:rsidR="00334ED7" w:rsidRDefault="00334ED7" w:rsidP="00334ED7">
            <w:pPr>
              <w:pStyle w:val="Tabletext"/>
              <w:jc w:val="center"/>
            </w:pPr>
          </w:p>
        </w:tc>
        <w:tc>
          <w:tcPr>
            <w:tcW w:w="636" w:type="dxa"/>
            <w:tcBorders>
              <w:top w:val="nil"/>
              <w:bottom w:val="single" w:sz="4" w:space="0" w:color="auto"/>
            </w:tcBorders>
            <w:vAlign w:val="center"/>
          </w:tcPr>
          <w:p w14:paraId="0F429FF4" w14:textId="77777777" w:rsidR="00334ED7" w:rsidRDefault="00334ED7" w:rsidP="00334ED7">
            <w:pPr>
              <w:pStyle w:val="Tabletext"/>
              <w:jc w:val="center"/>
            </w:pPr>
          </w:p>
        </w:tc>
        <w:tc>
          <w:tcPr>
            <w:tcW w:w="637" w:type="dxa"/>
            <w:tcBorders>
              <w:top w:val="nil"/>
              <w:bottom w:val="single" w:sz="4" w:space="0" w:color="auto"/>
            </w:tcBorders>
            <w:vAlign w:val="center"/>
          </w:tcPr>
          <w:p w14:paraId="09FF05EC" w14:textId="77777777" w:rsidR="00334ED7" w:rsidRDefault="00334ED7" w:rsidP="00334ED7">
            <w:pPr>
              <w:pStyle w:val="Tabletext"/>
              <w:jc w:val="center"/>
            </w:pPr>
            <w:r>
              <w:t>1</w:t>
            </w:r>
          </w:p>
        </w:tc>
        <w:tc>
          <w:tcPr>
            <w:tcW w:w="636" w:type="dxa"/>
            <w:tcBorders>
              <w:top w:val="nil"/>
              <w:bottom w:val="single" w:sz="4" w:space="0" w:color="auto"/>
            </w:tcBorders>
            <w:vAlign w:val="center"/>
          </w:tcPr>
          <w:p w14:paraId="1792DDA4" w14:textId="77777777" w:rsidR="00334ED7" w:rsidRDefault="00334ED7" w:rsidP="00334ED7">
            <w:pPr>
              <w:pStyle w:val="Tabletext"/>
              <w:jc w:val="center"/>
            </w:pPr>
          </w:p>
        </w:tc>
        <w:tc>
          <w:tcPr>
            <w:tcW w:w="636" w:type="dxa"/>
            <w:tcBorders>
              <w:top w:val="nil"/>
              <w:bottom w:val="single" w:sz="4" w:space="0" w:color="auto"/>
            </w:tcBorders>
            <w:vAlign w:val="center"/>
          </w:tcPr>
          <w:p w14:paraId="784DAB2D" w14:textId="77777777" w:rsidR="00334ED7" w:rsidRDefault="00334ED7" w:rsidP="00334ED7">
            <w:pPr>
              <w:pStyle w:val="Tabletext"/>
              <w:jc w:val="center"/>
            </w:pPr>
          </w:p>
        </w:tc>
        <w:tc>
          <w:tcPr>
            <w:tcW w:w="636" w:type="dxa"/>
            <w:tcBorders>
              <w:top w:val="nil"/>
              <w:bottom w:val="single" w:sz="4" w:space="0" w:color="auto"/>
            </w:tcBorders>
            <w:vAlign w:val="center"/>
          </w:tcPr>
          <w:p w14:paraId="56ACCBF1" w14:textId="77777777" w:rsidR="00334ED7" w:rsidRDefault="00334ED7" w:rsidP="00334ED7">
            <w:pPr>
              <w:pStyle w:val="Tabletext"/>
              <w:jc w:val="center"/>
            </w:pPr>
          </w:p>
        </w:tc>
        <w:tc>
          <w:tcPr>
            <w:tcW w:w="637" w:type="dxa"/>
            <w:tcBorders>
              <w:top w:val="nil"/>
              <w:bottom w:val="single" w:sz="4" w:space="0" w:color="auto"/>
            </w:tcBorders>
            <w:vAlign w:val="center"/>
          </w:tcPr>
          <w:p w14:paraId="3E18BA49" w14:textId="77777777" w:rsidR="00334ED7" w:rsidRDefault="00334ED7" w:rsidP="00334ED7">
            <w:pPr>
              <w:pStyle w:val="Tabletext"/>
              <w:jc w:val="center"/>
            </w:pPr>
          </w:p>
        </w:tc>
        <w:tc>
          <w:tcPr>
            <w:tcW w:w="636" w:type="dxa"/>
            <w:tcBorders>
              <w:top w:val="nil"/>
              <w:bottom w:val="single" w:sz="4" w:space="0" w:color="auto"/>
            </w:tcBorders>
            <w:vAlign w:val="center"/>
          </w:tcPr>
          <w:p w14:paraId="55AF6546" w14:textId="77777777" w:rsidR="00334ED7" w:rsidRDefault="00334ED7" w:rsidP="00334ED7">
            <w:pPr>
              <w:pStyle w:val="Tabletext"/>
              <w:jc w:val="center"/>
            </w:pPr>
          </w:p>
        </w:tc>
        <w:tc>
          <w:tcPr>
            <w:tcW w:w="636" w:type="dxa"/>
            <w:tcBorders>
              <w:top w:val="nil"/>
              <w:bottom w:val="single" w:sz="4" w:space="0" w:color="auto"/>
            </w:tcBorders>
            <w:vAlign w:val="center"/>
          </w:tcPr>
          <w:p w14:paraId="44CD17B4" w14:textId="77777777" w:rsidR="00334ED7" w:rsidRDefault="00334ED7" w:rsidP="00334ED7">
            <w:pPr>
              <w:pStyle w:val="Tabletext"/>
              <w:jc w:val="center"/>
            </w:pPr>
          </w:p>
        </w:tc>
        <w:tc>
          <w:tcPr>
            <w:tcW w:w="636" w:type="dxa"/>
            <w:gridSpan w:val="2"/>
            <w:tcBorders>
              <w:top w:val="nil"/>
              <w:bottom w:val="single" w:sz="4" w:space="0" w:color="auto"/>
            </w:tcBorders>
            <w:vAlign w:val="center"/>
          </w:tcPr>
          <w:p w14:paraId="0B13361A" w14:textId="77777777" w:rsidR="00334ED7" w:rsidRDefault="00334ED7" w:rsidP="00334ED7">
            <w:pPr>
              <w:pStyle w:val="Tabletext"/>
              <w:jc w:val="center"/>
            </w:pPr>
          </w:p>
        </w:tc>
        <w:tc>
          <w:tcPr>
            <w:tcW w:w="637" w:type="dxa"/>
            <w:tcBorders>
              <w:top w:val="nil"/>
              <w:bottom w:val="single" w:sz="4" w:space="0" w:color="auto"/>
            </w:tcBorders>
            <w:vAlign w:val="center"/>
          </w:tcPr>
          <w:p w14:paraId="7B0F3186" w14:textId="77777777" w:rsidR="00334ED7" w:rsidRDefault="00334ED7" w:rsidP="00334ED7">
            <w:pPr>
              <w:pStyle w:val="Tabletext"/>
              <w:jc w:val="center"/>
            </w:pPr>
          </w:p>
        </w:tc>
      </w:tr>
      <w:tr w:rsidR="00F94D63" w14:paraId="6C8408F6" w14:textId="77777777" w:rsidTr="00F94D63">
        <w:trPr>
          <w:cantSplit/>
        </w:trPr>
        <w:tc>
          <w:tcPr>
            <w:tcW w:w="1544" w:type="dxa"/>
            <w:vMerge w:val="restart"/>
            <w:tcBorders>
              <w:top w:val="single" w:sz="4" w:space="0" w:color="auto"/>
            </w:tcBorders>
          </w:tcPr>
          <w:p w14:paraId="42992031" w14:textId="0CFF42D7" w:rsidR="00F94D63" w:rsidRDefault="00F94D63" w:rsidP="00F94D63">
            <w:pPr>
              <w:pStyle w:val="Tabletext"/>
            </w:pPr>
            <w:r>
              <w:t>Government payments and income</w:t>
            </w:r>
          </w:p>
        </w:tc>
        <w:tc>
          <w:tcPr>
            <w:tcW w:w="4432" w:type="dxa"/>
            <w:tcBorders>
              <w:top w:val="single" w:sz="4" w:space="0" w:color="auto"/>
            </w:tcBorders>
            <w:vAlign w:val="bottom"/>
          </w:tcPr>
          <w:p w14:paraId="0774DF5B" w14:textId="77777777" w:rsidR="00F94D63" w:rsidRDefault="00F94D63" w:rsidP="005D6EF4">
            <w:pPr>
              <w:pStyle w:val="Tabletext"/>
            </w:pPr>
            <w:r>
              <w:t>Youth Allowance/Newstart Allowance</w:t>
            </w:r>
          </w:p>
        </w:tc>
        <w:tc>
          <w:tcPr>
            <w:tcW w:w="636" w:type="dxa"/>
            <w:gridSpan w:val="2"/>
            <w:tcBorders>
              <w:top w:val="single" w:sz="4" w:space="0" w:color="auto"/>
            </w:tcBorders>
            <w:vAlign w:val="center"/>
          </w:tcPr>
          <w:p w14:paraId="29A95A96" w14:textId="77777777" w:rsidR="00F94D63" w:rsidRDefault="00F94D63" w:rsidP="00334ED7">
            <w:pPr>
              <w:pStyle w:val="Tabletext"/>
              <w:jc w:val="center"/>
            </w:pPr>
          </w:p>
        </w:tc>
        <w:tc>
          <w:tcPr>
            <w:tcW w:w="636" w:type="dxa"/>
            <w:gridSpan w:val="2"/>
            <w:tcBorders>
              <w:top w:val="single" w:sz="4" w:space="0" w:color="auto"/>
            </w:tcBorders>
            <w:vAlign w:val="center"/>
          </w:tcPr>
          <w:p w14:paraId="6104ECA1" w14:textId="77777777" w:rsidR="00F94D63" w:rsidRDefault="00F94D63" w:rsidP="00334ED7">
            <w:pPr>
              <w:pStyle w:val="Tabletext"/>
              <w:jc w:val="center"/>
            </w:pPr>
          </w:p>
        </w:tc>
        <w:tc>
          <w:tcPr>
            <w:tcW w:w="636" w:type="dxa"/>
            <w:tcBorders>
              <w:top w:val="single" w:sz="4" w:space="0" w:color="auto"/>
            </w:tcBorders>
            <w:vAlign w:val="center"/>
          </w:tcPr>
          <w:p w14:paraId="14F6C8EA" w14:textId="77777777" w:rsidR="00F94D63" w:rsidRDefault="00F94D63" w:rsidP="00334ED7">
            <w:pPr>
              <w:pStyle w:val="Tabletext"/>
              <w:jc w:val="center"/>
            </w:pPr>
            <w:r>
              <w:t>1</w:t>
            </w:r>
          </w:p>
        </w:tc>
        <w:tc>
          <w:tcPr>
            <w:tcW w:w="637" w:type="dxa"/>
            <w:tcBorders>
              <w:top w:val="single" w:sz="4" w:space="0" w:color="auto"/>
            </w:tcBorders>
            <w:vAlign w:val="center"/>
          </w:tcPr>
          <w:p w14:paraId="5A86661D" w14:textId="77777777" w:rsidR="00F94D63" w:rsidRDefault="00F94D63" w:rsidP="00334ED7">
            <w:pPr>
              <w:pStyle w:val="Tabletext"/>
              <w:jc w:val="center"/>
            </w:pPr>
            <w:r>
              <w:t>1</w:t>
            </w:r>
          </w:p>
        </w:tc>
        <w:tc>
          <w:tcPr>
            <w:tcW w:w="636" w:type="dxa"/>
            <w:tcBorders>
              <w:top w:val="single" w:sz="4" w:space="0" w:color="auto"/>
            </w:tcBorders>
            <w:vAlign w:val="center"/>
          </w:tcPr>
          <w:p w14:paraId="71084DB5" w14:textId="77777777" w:rsidR="00F94D63" w:rsidRDefault="00F94D63" w:rsidP="00334ED7">
            <w:pPr>
              <w:pStyle w:val="Tabletext"/>
              <w:jc w:val="center"/>
            </w:pPr>
            <w:r>
              <w:t>1</w:t>
            </w:r>
          </w:p>
        </w:tc>
        <w:tc>
          <w:tcPr>
            <w:tcW w:w="636" w:type="dxa"/>
            <w:tcBorders>
              <w:top w:val="single" w:sz="4" w:space="0" w:color="auto"/>
            </w:tcBorders>
            <w:vAlign w:val="center"/>
          </w:tcPr>
          <w:p w14:paraId="669A1D86" w14:textId="77777777" w:rsidR="00F94D63" w:rsidRDefault="00F94D63" w:rsidP="00334ED7">
            <w:pPr>
              <w:pStyle w:val="Tabletext"/>
              <w:jc w:val="center"/>
            </w:pPr>
            <w:r>
              <w:t>1</w:t>
            </w:r>
          </w:p>
        </w:tc>
        <w:tc>
          <w:tcPr>
            <w:tcW w:w="636" w:type="dxa"/>
            <w:tcBorders>
              <w:top w:val="single" w:sz="4" w:space="0" w:color="auto"/>
            </w:tcBorders>
            <w:vAlign w:val="center"/>
          </w:tcPr>
          <w:p w14:paraId="416B98C9" w14:textId="77777777" w:rsidR="00F94D63" w:rsidRDefault="00F94D63" w:rsidP="00334ED7">
            <w:pPr>
              <w:pStyle w:val="Tabletext"/>
              <w:jc w:val="center"/>
            </w:pPr>
            <w:r>
              <w:t>1</w:t>
            </w:r>
          </w:p>
        </w:tc>
        <w:tc>
          <w:tcPr>
            <w:tcW w:w="637" w:type="dxa"/>
            <w:tcBorders>
              <w:top w:val="single" w:sz="4" w:space="0" w:color="auto"/>
            </w:tcBorders>
            <w:vAlign w:val="center"/>
          </w:tcPr>
          <w:p w14:paraId="57D14191" w14:textId="77777777" w:rsidR="00F94D63" w:rsidRDefault="00F94D63" w:rsidP="00334ED7">
            <w:pPr>
              <w:pStyle w:val="Tabletext"/>
              <w:jc w:val="center"/>
            </w:pPr>
            <w:r>
              <w:t>1</w:t>
            </w:r>
          </w:p>
        </w:tc>
        <w:tc>
          <w:tcPr>
            <w:tcW w:w="636" w:type="dxa"/>
            <w:tcBorders>
              <w:top w:val="single" w:sz="4" w:space="0" w:color="auto"/>
            </w:tcBorders>
            <w:vAlign w:val="center"/>
          </w:tcPr>
          <w:p w14:paraId="11CD3CC2" w14:textId="77777777" w:rsidR="00F94D63" w:rsidRDefault="00F94D63" w:rsidP="00334ED7">
            <w:pPr>
              <w:pStyle w:val="Tabletext"/>
              <w:jc w:val="center"/>
            </w:pPr>
            <w:r>
              <w:t>1</w:t>
            </w:r>
          </w:p>
        </w:tc>
        <w:tc>
          <w:tcPr>
            <w:tcW w:w="636" w:type="dxa"/>
            <w:tcBorders>
              <w:top w:val="single" w:sz="4" w:space="0" w:color="auto"/>
            </w:tcBorders>
            <w:vAlign w:val="center"/>
          </w:tcPr>
          <w:p w14:paraId="09A0933B" w14:textId="77777777" w:rsidR="00F94D63" w:rsidRDefault="00F94D63" w:rsidP="00334ED7">
            <w:pPr>
              <w:pStyle w:val="Tabletext"/>
              <w:jc w:val="center"/>
            </w:pPr>
            <w:r>
              <w:t>1</w:t>
            </w:r>
          </w:p>
        </w:tc>
        <w:tc>
          <w:tcPr>
            <w:tcW w:w="636" w:type="dxa"/>
            <w:gridSpan w:val="2"/>
            <w:tcBorders>
              <w:top w:val="single" w:sz="4" w:space="0" w:color="auto"/>
            </w:tcBorders>
            <w:vAlign w:val="center"/>
          </w:tcPr>
          <w:p w14:paraId="703CED1C" w14:textId="77777777" w:rsidR="00F94D63" w:rsidRDefault="00F94D63" w:rsidP="00334ED7">
            <w:pPr>
              <w:pStyle w:val="Tabletext"/>
              <w:jc w:val="center"/>
            </w:pPr>
            <w:r>
              <w:t>1</w:t>
            </w:r>
          </w:p>
        </w:tc>
        <w:tc>
          <w:tcPr>
            <w:tcW w:w="637" w:type="dxa"/>
            <w:tcBorders>
              <w:top w:val="single" w:sz="4" w:space="0" w:color="auto"/>
            </w:tcBorders>
            <w:vAlign w:val="center"/>
          </w:tcPr>
          <w:p w14:paraId="6C615197" w14:textId="77777777" w:rsidR="00F94D63" w:rsidRDefault="00F94D63" w:rsidP="00334ED7">
            <w:pPr>
              <w:pStyle w:val="Tabletext"/>
              <w:jc w:val="center"/>
            </w:pPr>
            <w:r>
              <w:t>1</w:t>
            </w:r>
          </w:p>
        </w:tc>
      </w:tr>
      <w:tr w:rsidR="00F94D63" w14:paraId="43833E8C" w14:textId="77777777" w:rsidTr="00334ED7">
        <w:trPr>
          <w:cantSplit/>
        </w:trPr>
        <w:tc>
          <w:tcPr>
            <w:tcW w:w="1544" w:type="dxa"/>
            <w:vMerge/>
            <w:vAlign w:val="bottom"/>
          </w:tcPr>
          <w:p w14:paraId="2058AFFE" w14:textId="77777777" w:rsidR="00F94D63" w:rsidRDefault="00F94D63" w:rsidP="005D6EF4">
            <w:pPr>
              <w:pStyle w:val="Tabletext"/>
            </w:pPr>
          </w:p>
        </w:tc>
        <w:tc>
          <w:tcPr>
            <w:tcW w:w="4432" w:type="dxa"/>
            <w:vAlign w:val="bottom"/>
          </w:tcPr>
          <w:p w14:paraId="05646909" w14:textId="77777777" w:rsidR="00F94D63" w:rsidRDefault="00F94D63" w:rsidP="005D6EF4">
            <w:pPr>
              <w:pStyle w:val="Tabletext"/>
            </w:pPr>
            <w:r>
              <w:t>Parenting Payment</w:t>
            </w:r>
          </w:p>
        </w:tc>
        <w:tc>
          <w:tcPr>
            <w:tcW w:w="636" w:type="dxa"/>
            <w:gridSpan w:val="2"/>
            <w:vAlign w:val="center"/>
          </w:tcPr>
          <w:p w14:paraId="781E35DD" w14:textId="77777777" w:rsidR="00F94D63" w:rsidRDefault="00F94D63" w:rsidP="00334ED7">
            <w:pPr>
              <w:pStyle w:val="Tabletext"/>
              <w:jc w:val="center"/>
            </w:pPr>
          </w:p>
        </w:tc>
        <w:tc>
          <w:tcPr>
            <w:tcW w:w="636" w:type="dxa"/>
            <w:gridSpan w:val="2"/>
            <w:vAlign w:val="center"/>
          </w:tcPr>
          <w:p w14:paraId="3A0556F2" w14:textId="77777777" w:rsidR="00F94D63" w:rsidRDefault="00F94D63" w:rsidP="00334ED7">
            <w:pPr>
              <w:pStyle w:val="Tabletext"/>
              <w:jc w:val="center"/>
            </w:pPr>
          </w:p>
        </w:tc>
        <w:tc>
          <w:tcPr>
            <w:tcW w:w="636" w:type="dxa"/>
            <w:vAlign w:val="center"/>
          </w:tcPr>
          <w:p w14:paraId="79E55EE6" w14:textId="77777777" w:rsidR="00F94D63" w:rsidRDefault="00F94D63" w:rsidP="00334ED7">
            <w:pPr>
              <w:pStyle w:val="Tabletext"/>
              <w:jc w:val="center"/>
            </w:pPr>
            <w:r>
              <w:t>1</w:t>
            </w:r>
          </w:p>
        </w:tc>
        <w:tc>
          <w:tcPr>
            <w:tcW w:w="637" w:type="dxa"/>
            <w:vAlign w:val="center"/>
          </w:tcPr>
          <w:p w14:paraId="6F76875A" w14:textId="77777777" w:rsidR="00F94D63" w:rsidRDefault="00F94D63" w:rsidP="00334ED7">
            <w:pPr>
              <w:pStyle w:val="Tabletext"/>
              <w:jc w:val="center"/>
            </w:pPr>
            <w:r>
              <w:t>1</w:t>
            </w:r>
          </w:p>
        </w:tc>
        <w:tc>
          <w:tcPr>
            <w:tcW w:w="636" w:type="dxa"/>
            <w:vAlign w:val="center"/>
          </w:tcPr>
          <w:p w14:paraId="313373D1" w14:textId="77777777" w:rsidR="00F94D63" w:rsidRDefault="00F94D63" w:rsidP="00334ED7">
            <w:pPr>
              <w:pStyle w:val="Tabletext"/>
              <w:jc w:val="center"/>
            </w:pPr>
            <w:r>
              <w:t>1</w:t>
            </w:r>
          </w:p>
        </w:tc>
        <w:tc>
          <w:tcPr>
            <w:tcW w:w="636" w:type="dxa"/>
            <w:vAlign w:val="center"/>
          </w:tcPr>
          <w:p w14:paraId="1DEEF6F7" w14:textId="77777777" w:rsidR="00F94D63" w:rsidRDefault="00F94D63" w:rsidP="00334ED7">
            <w:pPr>
              <w:pStyle w:val="Tabletext"/>
              <w:jc w:val="center"/>
            </w:pPr>
            <w:r>
              <w:t>1</w:t>
            </w:r>
          </w:p>
        </w:tc>
        <w:tc>
          <w:tcPr>
            <w:tcW w:w="636" w:type="dxa"/>
            <w:vAlign w:val="center"/>
          </w:tcPr>
          <w:p w14:paraId="738513A1" w14:textId="77777777" w:rsidR="00F94D63" w:rsidRDefault="00F94D63" w:rsidP="00334ED7">
            <w:pPr>
              <w:pStyle w:val="Tabletext"/>
              <w:jc w:val="center"/>
            </w:pPr>
            <w:r>
              <w:t>1</w:t>
            </w:r>
          </w:p>
        </w:tc>
        <w:tc>
          <w:tcPr>
            <w:tcW w:w="637" w:type="dxa"/>
            <w:vAlign w:val="center"/>
          </w:tcPr>
          <w:p w14:paraId="534F06A4" w14:textId="77777777" w:rsidR="00F94D63" w:rsidRDefault="00F94D63" w:rsidP="00334ED7">
            <w:pPr>
              <w:pStyle w:val="Tabletext"/>
              <w:jc w:val="center"/>
            </w:pPr>
            <w:r>
              <w:t>1</w:t>
            </w:r>
          </w:p>
        </w:tc>
        <w:tc>
          <w:tcPr>
            <w:tcW w:w="636" w:type="dxa"/>
            <w:vAlign w:val="center"/>
          </w:tcPr>
          <w:p w14:paraId="19BEA4DC" w14:textId="77777777" w:rsidR="00F94D63" w:rsidRDefault="00F94D63" w:rsidP="00334ED7">
            <w:pPr>
              <w:pStyle w:val="Tabletext"/>
              <w:jc w:val="center"/>
            </w:pPr>
            <w:r>
              <w:t>1</w:t>
            </w:r>
          </w:p>
        </w:tc>
        <w:tc>
          <w:tcPr>
            <w:tcW w:w="636" w:type="dxa"/>
            <w:vAlign w:val="center"/>
          </w:tcPr>
          <w:p w14:paraId="41C75940" w14:textId="77777777" w:rsidR="00F94D63" w:rsidRDefault="00F94D63" w:rsidP="00334ED7">
            <w:pPr>
              <w:pStyle w:val="Tabletext"/>
              <w:jc w:val="center"/>
            </w:pPr>
            <w:r>
              <w:t>1</w:t>
            </w:r>
          </w:p>
        </w:tc>
        <w:tc>
          <w:tcPr>
            <w:tcW w:w="636" w:type="dxa"/>
            <w:gridSpan w:val="2"/>
            <w:vAlign w:val="center"/>
          </w:tcPr>
          <w:p w14:paraId="17B7B11D" w14:textId="77777777" w:rsidR="00F94D63" w:rsidRDefault="00F94D63" w:rsidP="00334ED7">
            <w:pPr>
              <w:pStyle w:val="Tabletext"/>
              <w:jc w:val="center"/>
            </w:pPr>
            <w:r>
              <w:t>1</w:t>
            </w:r>
          </w:p>
        </w:tc>
        <w:tc>
          <w:tcPr>
            <w:tcW w:w="637" w:type="dxa"/>
            <w:vAlign w:val="center"/>
          </w:tcPr>
          <w:p w14:paraId="7D12563C" w14:textId="77777777" w:rsidR="00F94D63" w:rsidRDefault="00F94D63" w:rsidP="00334ED7">
            <w:pPr>
              <w:pStyle w:val="Tabletext"/>
              <w:jc w:val="center"/>
            </w:pPr>
            <w:r>
              <w:t>1</w:t>
            </w:r>
          </w:p>
        </w:tc>
      </w:tr>
      <w:tr w:rsidR="00334ED7" w14:paraId="673B3073" w14:textId="77777777" w:rsidTr="00334ED7">
        <w:trPr>
          <w:cantSplit/>
        </w:trPr>
        <w:tc>
          <w:tcPr>
            <w:tcW w:w="1544" w:type="dxa"/>
            <w:vAlign w:val="bottom"/>
          </w:tcPr>
          <w:p w14:paraId="1D03595A" w14:textId="77777777" w:rsidR="00334ED7" w:rsidRDefault="00334ED7" w:rsidP="005D6EF4">
            <w:pPr>
              <w:pStyle w:val="Tabletext"/>
            </w:pPr>
          </w:p>
        </w:tc>
        <w:tc>
          <w:tcPr>
            <w:tcW w:w="4432" w:type="dxa"/>
            <w:vAlign w:val="bottom"/>
          </w:tcPr>
          <w:p w14:paraId="24879907" w14:textId="77777777" w:rsidR="00334ED7" w:rsidRDefault="00334ED7" w:rsidP="005D6EF4">
            <w:pPr>
              <w:pStyle w:val="Tabletext"/>
            </w:pPr>
            <w:r>
              <w:t>Sickness Allowance</w:t>
            </w:r>
          </w:p>
        </w:tc>
        <w:tc>
          <w:tcPr>
            <w:tcW w:w="636" w:type="dxa"/>
            <w:gridSpan w:val="2"/>
            <w:vAlign w:val="center"/>
          </w:tcPr>
          <w:p w14:paraId="01067864" w14:textId="77777777" w:rsidR="00334ED7" w:rsidRDefault="00334ED7" w:rsidP="00334ED7">
            <w:pPr>
              <w:pStyle w:val="Tabletext"/>
              <w:jc w:val="center"/>
            </w:pPr>
          </w:p>
        </w:tc>
        <w:tc>
          <w:tcPr>
            <w:tcW w:w="636" w:type="dxa"/>
            <w:gridSpan w:val="2"/>
            <w:vAlign w:val="center"/>
          </w:tcPr>
          <w:p w14:paraId="70453572" w14:textId="77777777" w:rsidR="00334ED7" w:rsidRDefault="00334ED7" w:rsidP="00334ED7">
            <w:pPr>
              <w:pStyle w:val="Tabletext"/>
              <w:jc w:val="center"/>
            </w:pPr>
          </w:p>
        </w:tc>
        <w:tc>
          <w:tcPr>
            <w:tcW w:w="636" w:type="dxa"/>
            <w:vAlign w:val="center"/>
          </w:tcPr>
          <w:p w14:paraId="2A203B32" w14:textId="77777777" w:rsidR="00334ED7" w:rsidRDefault="00334ED7" w:rsidP="00334ED7">
            <w:pPr>
              <w:pStyle w:val="Tabletext"/>
              <w:jc w:val="center"/>
            </w:pPr>
            <w:r>
              <w:t>1</w:t>
            </w:r>
          </w:p>
        </w:tc>
        <w:tc>
          <w:tcPr>
            <w:tcW w:w="637" w:type="dxa"/>
            <w:vAlign w:val="center"/>
          </w:tcPr>
          <w:p w14:paraId="318BB805" w14:textId="77777777" w:rsidR="00334ED7" w:rsidRDefault="00334ED7" w:rsidP="00334ED7">
            <w:pPr>
              <w:pStyle w:val="Tabletext"/>
              <w:jc w:val="center"/>
            </w:pPr>
            <w:r>
              <w:t>1</w:t>
            </w:r>
          </w:p>
        </w:tc>
        <w:tc>
          <w:tcPr>
            <w:tcW w:w="636" w:type="dxa"/>
            <w:vAlign w:val="center"/>
          </w:tcPr>
          <w:p w14:paraId="581F5CE6" w14:textId="77777777" w:rsidR="00334ED7" w:rsidRDefault="00334ED7" w:rsidP="00334ED7">
            <w:pPr>
              <w:pStyle w:val="Tabletext"/>
              <w:jc w:val="center"/>
            </w:pPr>
            <w:r>
              <w:t>1</w:t>
            </w:r>
          </w:p>
        </w:tc>
        <w:tc>
          <w:tcPr>
            <w:tcW w:w="636" w:type="dxa"/>
            <w:vAlign w:val="center"/>
          </w:tcPr>
          <w:p w14:paraId="463BCF87" w14:textId="77777777" w:rsidR="00334ED7" w:rsidRDefault="00334ED7" w:rsidP="00334ED7">
            <w:pPr>
              <w:pStyle w:val="Tabletext"/>
              <w:jc w:val="center"/>
            </w:pPr>
            <w:r>
              <w:t>1</w:t>
            </w:r>
          </w:p>
        </w:tc>
        <w:tc>
          <w:tcPr>
            <w:tcW w:w="636" w:type="dxa"/>
            <w:vAlign w:val="center"/>
          </w:tcPr>
          <w:p w14:paraId="7F953E10" w14:textId="77777777" w:rsidR="00334ED7" w:rsidRDefault="00334ED7" w:rsidP="00334ED7">
            <w:pPr>
              <w:pStyle w:val="Tabletext"/>
              <w:jc w:val="center"/>
            </w:pPr>
            <w:r>
              <w:t>1</w:t>
            </w:r>
          </w:p>
        </w:tc>
        <w:tc>
          <w:tcPr>
            <w:tcW w:w="637" w:type="dxa"/>
            <w:vAlign w:val="center"/>
          </w:tcPr>
          <w:p w14:paraId="1B7AEBB8" w14:textId="77777777" w:rsidR="00334ED7" w:rsidRDefault="00334ED7" w:rsidP="00334ED7">
            <w:pPr>
              <w:pStyle w:val="Tabletext"/>
              <w:jc w:val="center"/>
            </w:pPr>
            <w:r>
              <w:t>1</w:t>
            </w:r>
          </w:p>
        </w:tc>
        <w:tc>
          <w:tcPr>
            <w:tcW w:w="636" w:type="dxa"/>
            <w:vAlign w:val="center"/>
          </w:tcPr>
          <w:p w14:paraId="55B1A7B7" w14:textId="77777777" w:rsidR="00334ED7" w:rsidRDefault="00334ED7" w:rsidP="00334ED7">
            <w:pPr>
              <w:pStyle w:val="Tabletext"/>
              <w:jc w:val="center"/>
            </w:pPr>
            <w:r>
              <w:t>1</w:t>
            </w:r>
          </w:p>
        </w:tc>
        <w:tc>
          <w:tcPr>
            <w:tcW w:w="636" w:type="dxa"/>
            <w:vAlign w:val="center"/>
          </w:tcPr>
          <w:p w14:paraId="1B7C0853" w14:textId="77777777" w:rsidR="00334ED7" w:rsidRDefault="00334ED7" w:rsidP="00334ED7">
            <w:pPr>
              <w:pStyle w:val="Tabletext"/>
              <w:jc w:val="center"/>
            </w:pPr>
            <w:r>
              <w:t>1</w:t>
            </w:r>
          </w:p>
        </w:tc>
        <w:tc>
          <w:tcPr>
            <w:tcW w:w="636" w:type="dxa"/>
            <w:gridSpan w:val="2"/>
            <w:vAlign w:val="center"/>
          </w:tcPr>
          <w:p w14:paraId="005820C3" w14:textId="77777777" w:rsidR="00334ED7" w:rsidRDefault="00334ED7" w:rsidP="00334ED7">
            <w:pPr>
              <w:pStyle w:val="Tabletext"/>
              <w:jc w:val="center"/>
            </w:pPr>
            <w:r>
              <w:t>1</w:t>
            </w:r>
          </w:p>
        </w:tc>
        <w:tc>
          <w:tcPr>
            <w:tcW w:w="637" w:type="dxa"/>
            <w:vAlign w:val="center"/>
          </w:tcPr>
          <w:p w14:paraId="4FED8CB1" w14:textId="77777777" w:rsidR="00334ED7" w:rsidRDefault="00334ED7" w:rsidP="00334ED7">
            <w:pPr>
              <w:pStyle w:val="Tabletext"/>
              <w:jc w:val="center"/>
            </w:pPr>
            <w:r>
              <w:t>1</w:t>
            </w:r>
          </w:p>
        </w:tc>
      </w:tr>
      <w:tr w:rsidR="00334ED7" w14:paraId="13D4FDA8" w14:textId="77777777" w:rsidTr="00334ED7">
        <w:trPr>
          <w:cantSplit/>
        </w:trPr>
        <w:tc>
          <w:tcPr>
            <w:tcW w:w="1544" w:type="dxa"/>
            <w:tcBorders>
              <w:bottom w:val="nil"/>
            </w:tcBorders>
            <w:vAlign w:val="bottom"/>
          </w:tcPr>
          <w:p w14:paraId="64BEA54F" w14:textId="77777777" w:rsidR="00334ED7" w:rsidRDefault="00334ED7" w:rsidP="005D6EF4">
            <w:pPr>
              <w:pStyle w:val="Tabletext"/>
            </w:pPr>
          </w:p>
        </w:tc>
        <w:tc>
          <w:tcPr>
            <w:tcW w:w="4432" w:type="dxa"/>
            <w:tcBorders>
              <w:bottom w:val="nil"/>
            </w:tcBorders>
            <w:vAlign w:val="bottom"/>
          </w:tcPr>
          <w:p w14:paraId="00D8B95F" w14:textId="77777777" w:rsidR="00334ED7" w:rsidRDefault="00334ED7" w:rsidP="005D6EF4">
            <w:pPr>
              <w:pStyle w:val="Tabletext"/>
            </w:pPr>
            <w:r>
              <w:t>Disability Support Pension</w:t>
            </w:r>
          </w:p>
        </w:tc>
        <w:tc>
          <w:tcPr>
            <w:tcW w:w="636" w:type="dxa"/>
            <w:gridSpan w:val="2"/>
            <w:tcBorders>
              <w:bottom w:val="nil"/>
            </w:tcBorders>
            <w:vAlign w:val="center"/>
          </w:tcPr>
          <w:p w14:paraId="154C13AF" w14:textId="77777777" w:rsidR="00334ED7" w:rsidRDefault="00334ED7" w:rsidP="00334ED7">
            <w:pPr>
              <w:pStyle w:val="Tabletext"/>
              <w:jc w:val="center"/>
            </w:pPr>
          </w:p>
        </w:tc>
        <w:tc>
          <w:tcPr>
            <w:tcW w:w="636" w:type="dxa"/>
            <w:gridSpan w:val="2"/>
            <w:tcBorders>
              <w:bottom w:val="nil"/>
            </w:tcBorders>
            <w:vAlign w:val="center"/>
          </w:tcPr>
          <w:p w14:paraId="229BCD76" w14:textId="77777777" w:rsidR="00334ED7" w:rsidRDefault="00334ED7" w:rsidP="00334ED7">
            <w:pPr>
              <w:pStyle w:val="Tabletext"/>
              <w:jc w:val="center"/>
            </w:pPr>
          </w:p>
        </w:tc>
        <w:tc>
          <w:tcPr>
            <w:tcW w:w="636" w:type="dxa"/>
            <w:tcBorders>
              <w:bottom w:val="nil"/>
            </w:tcBorders>
            <w:vAlign w:val="center"/>
          </w:tcPr>
          <w:p w14:paraId="4E25DF47" w14:textId="77777777" w:rsidR="00334ED7" w:rsidRDefault="00334ED7" w:rsidP="00334ED7">
            <w:pPr>
              <w:pStyle w:val="Tabletext"/>
              <w:jc w:val="center"/>
            </w:pPr>
            <w:r>
              <w:t>1</w:t>
            </w:r>
          </w:p>
        </w:tc>
        <w:tc>
          <w:tcPr>
            <w:tcW w:w="637" w:type="dxa"/>
            <w:tcBorders>
              <w:bottom w:val="nil"/>
            </w:tcBorders>
            <w:vAlign w:val="center"/>
          </w:tcPr>
          <w:p w14:paraId="1DF379DA" w14:textId="77777777" w:rsidR="00334ED7" w:rsidRDefault="00334ED7" w:rsidP="00334ED7">
            <w:pPr>
              <w:pStyle w:val="Tabletext"/>
              <w:jc w:val="center"/>
            </w:pPr>
            <w:r>
              <w:t>1</w:t>
            </w:r>
          </w:p>
        </w:tc>
        <w:tc>
          <w:tcPr>
            <w:tcW w:w="636" w:type="dxa"/>
            <w:tcBorders>
              <w:bottom w:val="nil"/>
            </w:tcBorders>
            <w:vAlign w:val="center"/>
          </w:tcPr>
          <w:p w14:paraId="20967444" w14:textId="77777777" w:rsidR="00334ED7" w:rsidRDefault="00334ED7" w:rsidP="00334ED7">
            <w:pPr>
              <w:pStyle w:val="Tabletext"/>
              <w:jc w:val="center"/>
            </w:pPr>
            <w:r>
              <w:t>1</w:t>
            </w:r>
          </w:p>
        </w:tc>
        <w:tc>
          <w:tcPr>
            <w:tcW w:w="636" w:type="dxa"/>
            <w:tcBorders>
              <w:bottom w:val="nil"/>
            </w:tcBorders>
            <w:vAlign w:val="center"/>
          </w:tcPr>
          <w:p w14:paraId="46F726E6" w14:textId="77777777" w:rsidR="00334ED7" w:rsidRDefault="00334ED7" w:rsidP="00334ED7">
            <w:pPr>
              <w:pStyle w:val="Tabletext"/>
              <w:jc w:val="center"/>
            </w:pPr>
            <w:r>
              <w:t>1</w:t>
            </w:r>
          </w:p>
        </w:tc>
        <w:tc>
          <w:tcPr>
            <w:tcW w:w="636" w:type="dxa"/>
            <w:tcBorders>
              <w:bottom w:val="nil"/>
            </w:tcBorders>
            <w:vAlign w:val="center"/>
          </w:tcPr>
          <w:p w14:paraId="129C295D" w14:textId="77777777" w:rsidR="00334ED7" w:rsidRDefault="00334ED7" w:rsidP="00334ED7">
            <w:pPr>
              <w:pStyle w:val="Tabletext"/>
              <w:jc w:val="center"/>
            </w:pPr>
            <w:r>
              <w:t>1</w:t>
            </w:r>
          </w:p>
        </w:tc>
        <w:tc>
          <w:tcPr>
            <w:tcW w:w="637" w:type="dxa"/>
            <w:tcBorders>
              <w:bottom w:val="nil"/>
            </w:tcBorders>
            <w:vAlign w:val="center"/>
          </w:tcPr>
          <w:p w14:paraId="0BEB862B" w14:textId="77777777" w:rsidR="00334ED7" w:rsidRDefault="00334ED7" w:rsidP="00334ED7">
            <w:pPr>
              <w:pStyle w:val="Tabletext"/>
              <w:jc w:val="center"/>
            </w:pPr>
            <w:r>
              <w:t>1</w:t>
            </w:r>
          </w:p>
        </w:tc>
        <w:tc>
          <w:tcPr>
            <w:tcW w:w="636" w:type="dxa"/>
            <w:tcBorders>
              <w:bottom w:val="nil"/>
            </w:tcBorders>
            <w:vAlign w:val="center"/>
          </w:tcPr>
          <w:p w14:paraId="6586C7A1" w14:textId="77777777" w:rsidR="00334ED7" w:rsidRDefault="00334ED7" w:rsidP="00334ED7">
            <w:pPr>
              <w:pStyle w:val="Tabletext"/>
              <w:jc w:val="center"/>
            </w:pPr>
            <w:r>
              <w:t>1</w:t>
            </w:r>
          </w:p>
        </w:tc>
        <w:tc>
          <w:tcPr>
            <w:tcW w:w="636" w:type="dxa"/>
            <w:tcBorders>
              <w:bottom w:val="nil"/>
            </w:tcBorders>
            <w:vAlign w:val="center"/>
          </w:tcPr>
          <w:p w14:paraId="7EA56B8A" w14:textId="77777777" w:rsidR="00334ED7" w:rsidRDefault="00334ED7" w:rsidP="00334ED7">
            <w:pPr>
              <w:pStyle w:val="Tabletext"/>
              <w:jc w:val="center"/>
            </w:pPr>
            <w:r>
              <w:t>1</w:t>
            </w:r>
          </w:p>
        </w:tc>
        <w:tc>
          <w:tcPr>
            <w:tcW w:w="636" w:type="dxa"/>
            <w:gridSpan w:val="2"/>
            <w:tcBorders>
              <w:bottom w:val="nil"/>
            </w:tcBorders>
            <w:vAlign w:val="center"/>
          </w:tcPr>
          <w:p w14:paraId="2B1B773C" w14:textId="77777777" w:rsidR="00334ED7" w:rsidRDefault="00334ED7" w:rsidP="00334ED7">
            <w:pPr>
              <w:pStyle w:val="Tabletext"/>
              <w:jc w:val="center"/>
            </w:pPr>
            <w:r>
              <w:t>1</w:t>
            </w:r>
          </w:p>
        </w:tc>
        <w:tc>
          <w:tcPr>
            <w:tcW w:w="637" w:type="dxa"/>
            <w:tcBorders>
              <w:bottom w:val="nil"/>
            </w:tcBorders>
            <w:vAlign w:val="center"/>
          </w:tcPr>
          <w:p w14:paraId="57B9F410" w14:textId="77777777" w:rsidR="00334ED7" w:rsidRDefault="00334ED7" w:rsidP="00334ED7">
            <w:pPr>
              <w:pStyle w:val="Tabletext"/>
              <w:jc w:val="center"/>
            </w:pPr>
            <w:r>
              <w:t>1</w:t>
            </w:r>
          </w:p>
        </w:tc>
      </w:tr>
      <w:tr w:rsidR="00334ED7" w14:paraId="5A25EBBA" w14:textId="77777777" w:rsidTr="00334ED7">
        <w:trPr>
          <w:cantSplit/>
        </w:trPr>
        <w:tc>
          <w:tcPr>
            <w:tcW w:w="1544" w:type="dxa"/>
            <w:tcBorders>
              <w:top w:val="nil"/>
              <w:bottom w:val="nil"/>
            </w:tcBorders>
            <w:vAlign w:val="bottom"/>
          </w:tcPr>
          <w:p w14:paraId="6D13C276" w14:textId="77777777" w:rsidR="00334ED7" w:rsidRDefault="00334ED7" w:rsidP="005D6EF4">
            <w:pPr>
              <w:pStyle w:val="Tabletext"/>
            </w:pPr>
          </w:p>
        </w:tc>
        <w:tc>
          <w:tcPr>
            <w:tcW w:w="4432" w:type="dxa"/>
            <w:tcBorders>
              <w:top w:val="nil"/>
              <w:bottom w:val="nil"/>
            </w:tcBorders>
            <w:vAlign w:val="bottom"/>
          </w:tcPr>
          <w:p w14:paraId="2A181E0F" w14:textId="77777777" w:rsidR="00334ED7" w:rsidRDefault="00334ED7" w:rsidP="005D6EF4">
            <w:pPr>
              <w:pStyle w:val="Tabletext"/>
            </w:pPr>
            <w:r>
              <w:t>Family Payment</w:t>
            </w:r>
          </w:p>
        </w:tc>
        <w:tc>
          <w:tcPr>
            <w:tcW w:w="636" w:type="dxa"/>
            <w:gridSpan w:val="2"/>
            <w:tcBorders>
              <w:top w:val="nil"/>
              <w:bottom w:val="nil"/>
            </w:tcBorders>
            <w:vAlign w:val="center"/>
          </w:tcPr>
          <w:p w14:paraId="7A45DC38" w14:textId="77777777" w:rsidR="00334ED7" w:rsidRDefault="00334ED7" w:rsidP="00334ED7">
            <w:pPr>
              <w:pStyle w:val="Tabletext"/>
              <w:jc w:val="center"/>
            </w:pPr>
          </w:p>
        </w:tc>
        <w:tc>
          <w:tcPr>
            <w:tcW w:w="636" w:type="dxa"/>
            <w:gridSpan w:val="2"/>
            <w:tcBorders>
              <w:top w:val="nil"/>
              <w:bottom w:val="nil"/>
            </w:tcBorders>
            <w:vAlign w:val="center"/>
          </w:tcPr>
          <w:p w14:paraId="651E4814" w14:textId="77777777" w:rsidR="00334ED7" w:rsidRDefault="00334ED7" w:rsidP="00334ED7">
            <w:pPr>
              <w:pStyle w:val="Tabletext"/>
              <w:jc w:val="center"/>
            </w:pPr>
          </w:p>
        </w:tc>
        <w:tc>
          <w:tcPr>
            <w:tcW w:w="636" w:type="dxa"/>
            <w:tcBorders>
              <w:top w:val="nil"/>
              <w:bottom w:val="nil"/>
            </w:tcBorders>
            <w:vAlign w:val="center"/>
          </w:tcPr>
          <w:p w14:paraId="55C00B4B" w14:textId="77777777" w:rsidR="00334ED7" w:rsidRDefault="00334ED7" w:rsidP="00334ED7">
            <w:pPr>
              <w:pStyle w:val="Tabletext"/>
              <w:jc w:val="center"/>
            </w:pPr>
            <w:r>
              <w:t>1</w:t>
            </w:r>
          </w:p>
        </w:tc>
        <w:tc>
          <w:tcPr>
            <w:tcW w:w="637" w:type="dxa"/>
            <w:tcBorders>
              <w:top w:val="nil"/>
              <w:bottom w:val="nil"/>
            </w:tcBorders>
            <w:vAlign w:val="center"/>
          </w:tcPr>
          <w:p w14:paraId="437E28E4" w14:textId="77777777" w:rsidR="00334ED7" w:rsidRDefault="00334ED7" w:rsidP="00334ED7">
            <w:pPr>
              <w:pStyle w:val="Tabletext"/>
              <w:jc w:val="center"/>
            </w:pPr>
            <w:r>
              <w:t>1</w:t>
            </w:r>
          </w:p>
        </w:tc>
        <w:tc>
          <w:tcPr>
            <w:tcW w:w="636" w:type="dxa"/>
            <w:tcBorders>
              <w:top w:val="nil"/>
              <w:bottom w:val="nil"/>
            </w:tcBorders>
            <w:vAlign w:val="center"/>
          </w:tcPr>
          <w:p w14:paraId="59F39B34" w14:textId="77777777" w:rsidR="00334ED7" w:rsidRDefault="00334ED7" w:rsidP="00334ED7">
            <w:pPr>
              <w:pStyle w:val="Tabletext"/>
              <w:jc w:val="center"/>
            </w:pPr>
            <w:r>
              <w:t>1</w:t>
            </w:r>
          </w:p>
        </w:tc>
        <w:tc>
          <w:tcPr>
            <w:tcW w:w="636" w:type="dxa"/>
            <w:tcBorders>
              <w:top w:val="nil"/>
              <w:bottom w:val="nil"/>
            </w:tcBorders>
            <w:vAlign w:val="center"/>
          </w:tcPr>
          <w:p w14:paraId="7195F4B3" w14:textId="77777777" w:rsidR="00334ED7" w:rsidRDefault="00334ED7" w:rsidP="00334ED7">
            <w:pPr>
              <w:pStyle w:val="Tabletext"/>
              <w:jc w:val="center"/>
            </w:pPr>
            <w:r>
              <w:t>1</w:t>
            </w:r>
          </w:p>
        </w:tc>
        <w:tc>
          <w:tcPr>
            <w:tcW w:w="636" w:type="dxa"/>
            <w:tcBorders>
              <w:top w:val="nil"/>
              <w:bottom w:val="nil"/>
            </w:tcBorders>
            <w:vAlign w:val="center"/>
          </w:tcPr>
          <w:p w14:paraId="20D97CED" w14:textId="77777777" w:rsidR="00334ED7" w:rsidRDefault="00334ED7" w:rsidP="00334ED7">
            <w:pPr>
              <w:pStyle w:val="Tabletext"/>
              <w:jc w:val="center"/>
            </w:pPr>
            <w:r>
              <w:t>1</w:t>
            </w:r>
          </w:p>
        </w:tc>
        <w:tc>
          <w:tcPr>
            <w:tcW w:w="637" w:type="dxa"/>
            <w:tcBorders>
              <w:top w:val="nil"/>
              <w:bottom w:val="nil"/>
            </w:tcBorders>
            <w:vAlign w:val="center"/>
          </w:tcPr>
          <w:p w14:paraId="529A5A5A" w14:textId="77777777" w:rsidR="00334ED7" w:rsidRDefault="00334ED7" w:rsidP="00334ED7">
            <w:pPr>
              <w:pStyle w:val="Tabletext"/>
              <w:jc w:val="center"/>
            </w:pPr>
            <w:r>
              <w:t>1</w:t>
            </w:r>
          </w:p>
        </w:tc>
        <w:tc>
          <w:tcPr>
            <w:tcW w:w="636" w:type="dxa"/>
            <w:tcBorders>
              <w:top w:val="nil"/>
              <w:bottom w:val="nil"/>
            </w:tcBorders>
            <w:vAlign w:val="center"/>
          </w:tcPr>
          <w:p w14:paraId="068908C3" w14:textId="77777777" w:rsidR="00334ED7" w:rsidRDefault="00334ED7" w:rsidP="00334ED7">
            <w:pPr>
              <w:pStyle w:val="Tabletext"/>
              <w:jc w:val="center"/>
            </w:pPr>
            <w:r>
              <w:t>1</w:t>
            </w:r>
          </w:p>
        </w:tc>
        <w:tc>
          <w:tcPr>
            <w:tcW w:w="636" w:type="dxa"/>
            <w:tcBorders>
              <w:top w:val="nil"/>
              <w:bottom w:val="nil"/>
            </w:tcBorders>
            <w:vAlign w:val="center"/>
          </w:tcPr>
          <w:p w14:paraId="5221E10D" w14:textId="77777777" w:rsidR="00334ED7" w:rsidRDefault="00334ED7" w:rsidP="00334ED7">
            <w:pPr>
              <w:pStyle w:val="Tabletext"/>
              <w:jc w:val="center"/>
            </w:pPr>
            <w:r>
              <w:t>1</w:t>
            </w:r>
          </w:p>
        </w:tc>
        <w:tc>
          <w:tcPr>
            <w:tcW w:w="636" w:type="dxa"/>
            <w:gridSpan w:val="2"/>
            <w:tcBorders>
              <w:top w:val="nil"/>
              <w:bottom w:val="nil"/>
            </w:tcBorders>
            <w:vAlign w:val="center"/>
          </w:tcPr>
          <w:p w14:paraId="78C3A31C" w14:textId="77777777" w:rsidR="00334ED7" w:rsidRDefault="00334ED7" w:rsidP="00334ED7">
            <w:pPr>
              <w:pStyle w:val="Tabletext"/>
              <w:jc w:val="center"/>
            </w:pPr>
            <w:r>
              <w:t>1</w:t>
            </w:r>
          </w:p>
        </w:tc>
        <w:tc>
          <w:tcPr>
            <w:tcW w:w="637" w:type="dxa"/>
            <w:tcBorders>
              <w:top w:val="nil"/>
              <w:bottom w:val="nil"/>
            </w:tcBorders>
            <w:vAlign w:val="center"/>
          </w:tcPr>
          <w:p w14:paraId="04555EE3" w14:textId="77777777" w:rsidR="00334ED7" w:rsidRDefault="00334ED7" w:rsidP="00334ED7">
            <w:pPr>
              <w:pStyle w:val="Tabletext"/>
              <w:jc w:val="center"/>
            </w:pPr>
            <w:r>
              <w:t>1</w:t>
            </w:r>
          </w:p>
        </w:tc>
      </w:tr>
      <w:tr w:rsidR="00334ED7" w14:paraId="2F219F2F" w14:textId="77777777" w:rsidTr="00334ED7">
        <w:trPr>
          <w:cantSplit/>
        </w:trPr>
        <w:tc>
          <w:tcPr>
            <w:tcW w:w="1544" w:type="dxa"/>
            <w:tcBorders>
              <w:top w:val="nil"/>
            </w:tcBorders>
            <w:vAlign w:val="bottom"/>
          </w:tcPr>
          <w:p w14:paraId="7BD1206C" w14:textId="77777777" w:rsidR="00334ED7" w:rsidRDefault="00334ED7" w:rsidP="005D6EF4">
            <w:pPr>
              <w:pStyle w:val="Tabletext"/>
            </w:pPr>
          </w:p>
        </w:tc>
        <w:tc>
          <w:tcPr>
            <w:tcW w:w="4432" w:type="dxa"/>
            <w:tcBorders>
              <w:top w:val="nil"/>
            </w:tcBorders>
            <w:vAlign w:val="bottom"/>
          </w:tcPr>
          <w:p w14:paraId="20D5D7FB" w14:textId="77777777" w:rsidR="00334ED7" w:rsidRDefault="00334ED7" w:rsidP="005D6EF4">
            <w:pPr>
              <w:pStyle w:val="Tabletext"/>
            </w:pPr>
            <w:r>
              <w:t>Other</w:t>
            </w:r>
          </w:p>
        </w:tc>
        <w:tc>
          <w:tcPr>
            <w:tcW w:w="636" w:type="dxa"/>
            <w:gridSpan w:val="2"/>
            <w:tcBorders>
              <w:top w:val="nil"/>
            </w:tcBorders>
            <w:vAlign w:val="center"/>
          </w:tcPr>
          <w:p w14:paraId="46CB7EB1" w14:textId="77777777" w:rsidR="00334ED7" w:rsidRDefault="00334ED7" w:rsidP="00334ED7">
            <w:pPr>
              <w:pStyle w:val="Tabletext"/>
              <w:jc w:val="center"/>
            </w:pPr>
          </w:p>
        </w:tc>
        <w:tc>
          <w:tcPr>
            <w:tcW w:w="636" w:type="dxa"/>
            <w:gridSpan w:val="2"/>
            <w:tcBorders>
              <w:top w:val="nil"/>
            </w:tcBorders>
            <w:vAlign w:val="center"/>
          </w:tcPr>
          <w:p w14:paraId="07C82339" w14:textId="77777777" w:rsidR="00334ED7" w:rsidRDefault="00334ED7" w:rsidP="00334ED7">
            <w:pPr>
              <w:pStyle w:val="Tabletext"/>
              <w:jc w:val="center"/>
            </w:pPr>
          </w:p>
        </w:tc>
        <w:tc>
          <w:tcPr>
            <w:tcW w:w="636" w:type="dxa"/>
            <w:tcBorders>
              <w:top w:val="nil"/>
            </w:tcBorders>
            <w:vAlign w:val="center"/>
          </w:tcPr>
          <w:p w14:paraId="23FBE9CC" w14:textId="77777777" w:rsidR="00334ED7" w:rsidRDefault="00334ED7" w:rsidP="00334ED7">
            <w:pPr>
              <w:pStyle w:val="Tabletext"/>
              <w:jc w:val="center"/>
            </w:pPr>
            <w:r>
              <w:t>1</w:t>
            </w:r>
          </w:p>
        </w:tc>
        <w:tc>
          <w:tcPr>
            <w:tcW w:w="637" w:type="dxa"/>
            <w:tcBorders>
              <w:top w:val="nil"/>
            </w:tcBorders>
            <w:vAlign w:val="center"/>
          </w:tcPr>
          <w:p w14:paraId="1244F168" w14:textId="77777777" w:rsidR="00334ED7" w:rsidRDefault="00334ED7" w:rsidP="00334ED7">
            <w:pPr>
              <w:pStyle w:val="Tabletext"/>
              <w:jc w:val="center"/>
            </w:pPr>
            <w:r>
              <w:t>1</w:t>
            </w:r>
          </w:p>
        </w:tc>
        <w:tc>
          <w:tcPr>
            <w:tcW w:w="636" w:type="dxa"/>
            <w:tcBorders>
              <w:top w:val="nil"/>
            </w:tcBorders>
            <w:vAlign w:val="center"/>
          </w:tcPr>
          <w:p w14:paraId="79EDE264" w14:textId="77777777" w:rsidR="00334ED7" w:rsidRDefault="00334ED7" w:rsidP="00334ED7">
            <w:pPr>
              <w:pStyle w:val="Tabletext"/>
              <w:jc w:val="center"/>
            </w:pPr>
            <w:r>
              <w:t>1</w:t>
            </w:r>
          </w:p>
        </w:tc>
        <w:tc>
          <w:tcPr>
            <w:tcW w:w="636" w:type="dxa"/>
            <w:tcBorders>
              <w:top w:val="nil"/>
            </w:tcBorders>
            <w:vAlign w:val="center"/>
          </w:tcPr>
          <w:p w14:paraId="36131EB3" w14:textId="77777777" w:rsidR="00334ED7" w:rsidRDefault="00334ED7" w:rsidP="00334ED7">
            <w:pPr>
              <w:pStyle w:val="Tabletext"/>
              <w:jc w:val="center"/>
            </w:pPr>
            <w:r>
              <w:t>1</w:t>
            </w:r>
          </w:p>
        </w:tc>
        <w:tc>
          <w:tcPr>
            <w:tcW w:w="636" w:type="dxa"/>
            <w:tcBorders>
              <w:top w:val="nil"/>
            </w:tcBorders>
            <w:vAlign w:val="center"/>
          </w:tcPr>
          <w:p w14:paraId="168D82FC" w14:textId="77777777" w:rsidR="00334ED7" w:rsidRDefault="00334ED7" w:rsidP="00334ED7">
            <w:pPr>
              <w:pStyle w:val="Tabletext"/>
              <w:jc w:val="center"/>
            </w:pPr>
            <w:r>
              <w:t>1</w:t>
            </w:r>
          </w:p>
        </w:tc>
        <w:tc>
          <w:tcPr>
            <w:tcW w:w="637" w:type="dxa"/>
            <w:tcBorders>
              <w:top w:val="nil"/>
            </w:tcBorders>
            <w:vAlign w:val="center"/>
          </w:tcPr>
          <w:p w14:paraId="4DE6BBBD" w14:textId="77777777" w:rsidR="00334ED7" w:rsidRDefault="00334ED7" w:rsidP="00334ED7">
            <w:pPr>
              <w:pStyle w:val="Tabletext"/>
              <w:jc w:val="center"/>
            </w:pPr>
            <w:r>
              <w:t>1</w:t>
            </w:r>
          </w:p>
        </w:tc>
        <w:tc>
          <w:tcPr>
            <w:tcW w:w="636" w:type="dxa"/>
            <w:tcBorders>
              <w:top w:val="nil"/>
            </w:tcBorders>
            <w:vAlign w:val="center"/>
          </w:tcPr>
          <w:p w14:paraId="27BD125C" w14:textId="77777777" w:rsidR="00334ED7" w:rsidRDefault="00334ED7" w:rsidP="00334ED7">
            <w:pPr>
              <w:pStyle w:val="Tabletext"/>
              <w:jc w:val="center"/>
            </w:pPr>
            <w:r>
              <w:t>1</w:t>
            </w:r>
          </w:p>
        </w:tc>
        <w:tc>
          <w:tcPr>
            <w:tcW w:w="636" w:type="dxa"/>
            <w:tcBorders>
              <w:top w:val="nil"/>
            </w:tcBorders>
            <w:vAlign w:val="center"/>
          </w:tcPr>
          <w:p w14:paraId="1B761EF4" w14:textId="77777777" w:rsidR="00334ED7" w:rsidRDefault="00334ED7" w:rsidP="00334ED7">
            <w:pPr>
              <w:pStyle w:val="Tabletext"/>
              <w:jc w:val="center"/>
            </w:pPr>
            <w:r>
              <w:t>1</w:t>
            </w:r>
          </w:p>
        </w:tc>
        <w:tc>
          <w:tcPr>
            <w:tcW w:w="636" w:type="dxa"/>
            <w:gridSpan w:val="2"/>
            <w:tcBorders>
              <w:top w:val="nil"/>
            </w:tcBorders>
            <w:vAlign w:val="center"/>
          </w:tcPr>
          <w:p w14:paraId="1D8E2DB7" w14:textId="77777777" w:rsidR="00334ED7" w:rsidRDefault="00334ED7" w:rsidP="00334ED7">
            <w:pPr>
              <w:pStyle w:val="Tabletext"/>
              <w:jc w:val="center"/>
            </w:pPr>
            <w:r>
              <w:t>1</w:t>
            </w:r>
          </w:p>
        </w:tc>
        <w:tc>
          <w:tcPr>
            <w:tcW w:w="637" w:type="dxa"/>
            <w:tcBorders>
              <w:top w:val="nil"/>
            </w:tcBorders>
            <w:vAlign w:val="center"/>
          </w:tcPr>
          <w:p w14:paraId="727C8C5C" w14:textId="77777777" w:rsidR="00334ED7" w:rsidRDefault="00334ED7" w:rsidP="00334ED7">
            <w:pPr>
              <w:pStyle w:val="Tabletext"/>
              <w:jc w:val="center"/>
            </w:pPr>
            <w:r>
              <w:t>1</w:t>
            </w:r>
          </w:p>
        </w:tc>
      </w:tr>
      <w:tr w:rsidR="00334ED7" w14:paraId="51DABED3" w14:textId="77777777" w:rsidTr="00334ED7">
        <w:trPr>
          <w:cantSplit/>
        </w:trPr>
        <w:tc>
          <w:tcPr>
            <w:tcW w:w="1544" w:type="dxa"/>
            <w:tcBorders>
              <w:bottom w:val="nil"/>
            </w:tcBorders>
            <w:vAlign w:val="bottom"/>
          </w:tcPr>
          <w:p w14:paraId="37E487FF" w14:textId="77777777" w:rsidR="00334ED7" w:rsidRDefault="00334ED7" w:rsidP="005D6EF4">
            <w:pPr>
              <w:pStyle w:val="Tabletext"/>
            </w:pPr>
          </w:p>
        </w:tc>
        <w:tc>
          <w:tcPr>
            <w:tcW w:w="4432" w:type="dxa"/>
            <w:tcBorders>
              <w:bottom w:val="nil"/>
            </w:tcBorders>
            <w:vAlign w:val="bottom"/>
          </w:tcPr>
          <w:p w14:paraId="554204C6" w14:textId="77777777" w:rsidR="00334ED7" w:rsidRDefault="00334ED7" w:rsidP="005D6EF4">
            <w:pPr>
              <w:pStyle w:val="Tabletext"/>
            </w:pPr>
            <w:r>
              <w:t>None of these</w:t>
            </w:r>
          </w:p>
        </w:tc>
        <w:tc>
          <w:tcPr>
            <w:tcW w:w="636" w:type="dxa"/>
            <w:gridSpan w:val="2"/>
            <w:tcBorders>
              <w:bottom w:val="nil"/>
            </w:tcBorders>
            <w:vAlign w:val="center"/>
          </w:tcPr>
          <w:p w14:paraId="60BDF02D" w14:textId="77777777" w:rsidR="00334ED7" w:rsidRDefault="00334ED7" w:rsidP="00334ED7">
            <w:pPr>
              <w:pStyle w:val="Tabletext"/>
              <w:jc w:val="center"/>
            </w:pPr>
          </w:p>
        </w:tc>
        <w:tc>
          <w:tcPr>
            <w:tcW w:w="636" w:type="dxa"/>
            <w:gridSpan w:val="2"/>
            <w:tcBorders>
              <w:bottom w:val="nil"/>
            </w:tcBorders>
            <w:vAlign w:val="center"/>
          </w:tcPr>
          <w:p w14:paraId="71B3DCCA" w14:textId="77777777" w:rsidR="00334ED7" w:rsidRDefault="00334ED7" w:rsidP="00334ED7">
            <w:pPr>
              <w:pStyle w:val="Tabletext"/>
              <w:jc w:val="center"/>
            </w:pPr>
          </w:p>
        </w:tc>
        <w:tc>
          <w:tcPr>
            <w:tcW w:w="636" w:type="dxa"/>
            <w:tcBorders>
              <w:bottom w:val="nil"/>
            </w:tcBorders>
            <w:vAlign w:val="center"/>
          </w:tcPr>
          <w:p w14:paraId="1C2A278C" w14:textId="77777777" w:rsidR="00334ED7" w:rsidRDefault="00334ED7" w:rsidP="00334ED7">
            <w:pPr>
              <w:pStyle w:val="Tabletext"/>
              <w:jc w:val="center"/>
            </w:pPr>
            <w:r>
              <w:t>1</w:t>
            </w:r>
          </w:p>
        </w:tc>
        <w:tc>
          <w:tcPr>
            <w:tcW w:w="637" w:type="dxa"/>
            <w:tcBorders>
              <w:bottom w:val="nil"/>
            </w:tcBorders>
            <w:vAlign w:val="center"/>
          </w:tcPr>
          <w:p w14:paraId="183BEA92" w14:textId="77777777" w:rsidR="00334ED7" w:rsidRDefault="00334ED7" w:rsidP="00334ED7">
            <w:pPr>
              <w:pStyle w:val="Tabletext"/>
              <w:jc w:val="center"/>
            </w:pPr>
            <w:r>
              <w:t>1</w:t>
            </w:r>
          </w:p>
        </w:tc>
        <w:tc>
          <w:tcPr>
            <w:tcW w:w="636" w:type="dxa"/>
            <w:tcBorders>
              <w:bottom w:val="nil"/>
            </w:tcBorders>
            <w:vAlign w:val="center"/>
          </w:tcPr>
          <w:p w14:paraId="4DA2AC2B" w14:textId="77777777" w:rsidR="00334ED7" w:rsidRDefault="00334ED7" w:rsidP="00334ED7">
            <w:pPr>
              <w:pStyle w:val="Tabletext"/>
              <w:jc w:val="center"/>
            </w:pPr>
            <w:r>
              <w:t>1</w:t>
            </w:r>
          </w:p>
        </w:tc>
        <w:tc>
          <w:tcPr>
            <w:tcW w:w="636" w:type="dxa"/>
            <w:tcBorders>
              <w:bottom w:val="nil"/>
            </w:tcBorders>
            <w:vAlign w:val="center"/>
          </w:tcPr>
          <w:p w14:paraId="74B3D23F" w14:textId="77777777" w:rsidR="00334ED7" w:rsidRDefault="00334ED7" w:rsidP="00334ED7">
            <w:pPr>
              <w:pStyle w:val="Tabletext"/>
              <w:jc w:val="center"/>
            </w:pPr>
            <w:r>
              <w:t>1</w:t>
            </w:r>
          </w:p>
        </w:tc>
        <w:tc>
          <w:tcPr>
            <w:tcW w:w="636" w:type="dxa"/>
            <w:tcBorders>
              <w:bottom w:val="nil"/>
            </w:tcBorders>
            <w:vAlign w:val="center"/>
          </w:tcPr>
          <w:p w14:paraId="3195B8EB" w14:textId="77777777" w:rsidR="00334ED7" w:rsidRDefault="00334ED7" w:rsidP="00334ED7">
            <w:pPr>
              <w:pStyle w:val="Tabletext"/>
              <w:jc w:val="center"/>
            </w:pPr>
            <w:r>
              <w:t>1</w:t>
            </w:r>
          </w:p>
        </w:tc>
        <w:tc>
          <w:tcPr>
            <w:tcW w:w="637" w:type="dxa"/>
            <w:tcBorders>
              <w:bottom w:val="nil"/>
            </w:tcBorders>
            <w:vAlign w:val="center"/>
          </w:tcPr>
          <w:p w14:paraId="57E3D6ED" w14:textId="77777777" w:rsidR="00334ED7" w:rsidRDefault="00334ED7" w:rsidP="00334ED7">
            <w:pPr>
              <w:pStyle w:val="Tabletext"/>
              <w:jc w:val="center"/>
            </w:pPr>
            <w:r>
              <w:t>1</w:t>
            </w:r>
          </w:p>
        </w:tc>
        <w:tc>
          <w:tcPr>
            <w:tcW w:w="636" w:type="dxa"/>
            <w:tcBorders>
              <w:bottom w:val="nil"/>
            </w:tcBorders>
            <w:vAlign w:val="center"/>
          </w:tcPr>
          <w:p w14:paraId="5AB92DD8" w14:textId="77777777" w:rsidR="00334ED7" w:rsidRDefault="00334ED7" w:rsidP="00334ED7">
            <w:pPr>
              <w:pStyle w:val="Tabletext"/>
              <w:jc w:val="center"/>
            </w:pPr>
            <w:r>
              <w:t>1</w:t>
            </w:r>
          </w:p>
        </w:tc>
        <w:tc>
          <w:tcPr>
            <w:tcW w:w="636" w:type="dxa"/>
            <w:tcBorders>
              <w:bottom w:val="nil"/>
            </w:tcBorders>
            <w:vAlign w:val="center"/>
          </w:tcPr>
          <w:p w14:paraId="0D2098F4" w14:textId="77777777" w:rsidR="00334ED7" w:rsidRDefault="00334ED7" w:rsidP="00334ED7">
            <w:pPr>
              <w:pStyle w:val="Tabletext"/>
              <w:jc w:val="center"/>
            </w:pPr>
            <w:r>
              <w:t>1</w:t>
            </w:r>
          </w:p>
        </w:tc>
        <w:tc>
          <w:tcPr>
            <w:tcW w:w="636" w:type="dxa"/>
            <w:gridSpan w:val="2"/>
            <w:tcBorders>
              <w:bottom w:val="nil"/>
            </w:tcBorders>
            <w:vAlign w:val="center"/>
          </w:tcPr>
          <w:p w14:paraId="3698882E" w14:textId="77777777" w:rsidR="00334ED7" w:rsidRDefault="00334ED7" w:rsidP="00334ED7">
            <w:pPr>
              <w:pStyle w:val="Tabletext"/>
              <w:jc w:val="center"/>
            </w:pPr>
            <w:r>
              <w:t>1</w:t>
            </w:r>
          </w:p>
        </w:tc>
        <w:tc>
          <w:tcPr>
            <w:tcW w:w="637" w:type="dxa"/>
            <w:tcBorders>
              <w:bottom w:val="nil"/>
            </w:tcBorders>
            <w:vAlign w:val="center"/>
          </w:tcPr>
          <w:p w14:paraId="14AD27C0" w14:textId="77777777" w:rsidR="00334ED7" w:rsidRDefault="00334ED7" w:rsidP="00334ED7">
            <w:pPr>
              <w:pStyle w:val="Tabletext"/>
              <w:jc w:val="center"/>
            </w:pPr>
            <w:r>
              <w:t>1</w:t>
            </w:r>
          </w:p>
        </w:tc>
      </w:tr>
      <w:tr w:rsidR="00334ED7" w14:paraId="28564D48" w14:textId="77777777" w:rsidTr="00334ED7">
        <w:trPr>
          <w:cantSplit/>
        </w:trPr>
        <w:tc>
          <w:tcPr>
            <w:tcW w:w="1544" w:type="dxa"/>
            <w:tcBorders>
              <w:top w:val="nil"/>
              <w:bottom w:val="nil"/>
            </w:tcBorders>
            <w:vAlign w:val="bottom"/>
          </w:tcPr>
          <w:p w14:paraId="4FD788D5" w14:textId="77777777" w:rsidR="00334ED7" w:rsidRDefault="00334ED7" w:rsidP="005D6EF4">
            <w:pPr>
              <w:pStyle w:val="Tabletext"/>
            </w:pPr>
            <w:r>
              <w:t> </w:t>
            </w:r>
          </w:p>
        </w:tc>
        <w:tc>
          <w:tcPr>
            <w:tcW w:w="4432" w:type="dxa"/>
            <w:tcBorders>
              <w:top w:val="nil"/>
              <w:bottom w:val="nil"/>
            </w:tcBorders>
            <w:vAlign w:val="bottom"/>
          </w:tcPr>
          <w:p w14:paraId="1AA9279A" w14:textId="77777777" w:rsidR="00334ED7" w:rsidRDefault="00334ED7" w:rsidP="005D6EF4">
            <w:pPr>
              <w:pStyle w:val="Tabletext"/>
            </w:pPr>
            <w:r>
              <w:t>Amount per fortnight received in government payments</w:t>
            </w:r>
          </w:p>
        </w:tc>
        <w:tc>
          <w:tcPr>
            <w:tcW w:w="636" w:type="dxa"/>
            <w:gridSpan w:val="2"/>
            <w:tcBorders>
              <w:top w:val="nil"/>
              <w:bottom w:val="nil"/>
            </w:tcBorders>
            <w:vAlign w:val="center"/>
          </w:tcPr>
          <w:p w14:paraId="6660F8B7" w14:textId="77777777" w:rsidR="00334ED7" w:rsidRDefault="00334ED7" w:rsidP="00334ED7">
            <w:pPr>
              <w:pStyle w:val="Tabletext"/>
              <w:jc w:val="center"/>
            </w:pPr>
          </w:p>
        </w:tc>
        <w:tc>
          <w:tcPr>
            <w:tcW w:w="636" w:type="dxa"/>
            <w:gridSpan w:val="2"/>
            <w:tcBorders>
              <w:top w:val="nil"/>
              <w:bottom w:val="nil"/>
            </w:tcBorders>
            <w:vAlign w:val="center"/>
          </w:tcPr>
          <w:p w14:paraId="3132600B" w14:textId="77777777" w:rsidR="00334ED7" w:rsidRDefault="00334ED7" w:rsidP="00334ED7">
            <w:pPr>
              <w:pStyle w:val="Tabletext"/>
              <w:jc w:val="center"/>
            </w:pPr>
          </w:p>
        </w:tc>
        <w:tc>
          <w:tcPr>
            <w:tcW w:w="636" w:type="dxa"/>
            <w:tcBorders>
              <w:top w:val="nil"/>
              <w:bottom w:val="nil"/>
            </w:tcBorders>
            <w:vAlign w:val="center"/>
          </w:tcPr>
          <w:p w14:paraId="749B5E7C" w14:textId="77777777" w:rsidR="00334ED7" w:rsidRDefault="00334ED7" w:rsidP="00334ED7">
            <w:pPr>
              <w:pStyle w:val="Tabletext"/>
              <w:jc w:val="center"/>
            </w:pPr>
            <w:r>
              <w:t>1</w:t>
            </w:r>
          </w:p>
        </w:tc>
        <w:tc>
          <w:tcPr>
            <w:tcW w:w="637" w:type="dxa"/>
            <w:tcBorders>
              <w:top w:val="nil"/>
              <w:bottom w:val="nil"/>
            </w:tcBorders>
            <w:vAlign w:val="center"/>
          </w:tcPr>
          <w:p w14:paraId="0784A8BF" w14:textId="77777777" w:rsidR="00334ED7" w:rsidRDefault="00334ED7" w:rsidP="00334ED7">
            <w:pPr>
              <w:pStyle w:val="Tabletext"/>
              <w:jc w:val="center"/>
            </w:pPr>
            <w:r>
              <w:t>1</w:t>
            </w:r>
          </w:p>
        </w:tc>
        <w:tc>
          <w:tcPr>
            <w:tcW w:w="636" w:type="dxa"/>
            <w:tcBorders>
              <w:top w:val="nil"/>
              <w:bottom w:val="nil"/>
            </w:tcBorders>
            <w:vAlign w:val="center"/>
          </w:tcPr>
          <w:p w14:paraId="074A57DE" w14:textId="77777777" w:rsidR="00334ED7" w:rsidRDefault="00334ED7" w:rsidP="00334ED7">
            <w:pPr>
              <w:pStyle w:val="Tabletext"/>
              <w:jc w:val="center"/>
            </w:pPr>
            <w:r>
              <w:t>1</w:t>
            </w:r>
          </w:p>
        </w:tc>
        <w:tc>
          <w:tcPr>
            <w:tcW w:w="636" w:type="dxa"/>
            <w:tcBorders>
              <w:top w:val="nil"/>
              <w:bottom w:val="nil"/>
            </w:tcBorders>
            <w:vAlign w:val="center"/>
          </w:tcPr>
          <w:p w14:paraId="4A19A721" w14:textId="77777777" w:rsidR="00334ED7" w:rsidRDefault="00334ED7" w:rsidP="00334ED7">
            <w:pPr>
              <w:pStyle w:val="Tabletext"/>
              <w:jc w:val="center"/>
            </w:pPr>
            <w:r>
              <w:t>1</w:t>
            </w:r>
          </w:p>
        </w:tc>
        <w:tc>
          <w:tcPr>
            <w:tcW w:w="636" w:type="dxa"/>
            <w:tcBorders>
              <w:top w:val="nil"/>
              <w:bottom w:val="nil"/>
            </w:tcBorders>
            <w:vAlign w:val="center"/>
          </w:tcPr>
          <w:p w14:paraId="552D81C4" w14:textId="77777777" w:rsidR="00334ED7" w:rsidRDefault="00334ED7" w:rsidP="00334ED7">
            <w:pPr>
              <w:pStyle w:val="Tabletext"/>
              <w:jc w:val="center"/>
            </w:pPr>
            <w:r>
              <w:t>1</w:t>
            </w:r>
          </w:p>
        </w:tc>
        <w:tc>
          <w:tcPr>
            <w:tcW w:w="637" w:type="dxa"/>
            <w:tcBorders>
              <w:top w:val="nil"/>
              <w:bottom w:val="nil"/>
            </w:tcBorders>
            <w:vAlign w:val="center"/>
          </w:tcPr>
          <w:p w14:paraId="4DD821CE" w14:textId="77777777" w:rsidR="00334ED7" w:rsidRDefault="00334ED7" w:rsidP="00334ED7">
            <w:pPr>
              <w:pStyle w:val="Tabletext"/>
              <w:jc w:val="center"/>
            </w:pPr>
            <w:r>
              <w:t>1</w:t>
            </w:r>
          </w:p>
        </w:tc>
        <w:tc>
          <w:tcPr>
            <w:tcW w:w="636" w:type="dxa"/>
            <w:tcBorders>
              <w:top w:val="nil"/>
              <w:bottom w:val="nil"/>
            </w:tcBorders>
            <w:vAlign w:val="center"/>
          </w:tcPr>
          <w:p w14:paraId="7795C15C" w14:textId="77777777" w:rsidR="00334ED7" w:rsidRDefault="00334ED7" w:rsidP="00334ED7">
            <w:pPr>
              <w:pStyle w:val="Tabletext"/>
              <w:jc w:val="center"/>
            </w:pPr>
            <w:r>
              <w:t>1</w:t>
            </w:r>
          </w:p>
        </w:tc>
        <w:tc>
          <w:tcPr>
            <w:tcW w:w="636" w:type="dxa"/>
            <w:tcBorders>
              <w:top w:val="nil"/>
              <w:bottom w:val="nil"/>
            </w:tcBorders>
            <w:vAlign w:val="center"/>
          </w:tcPr>
          <w:p w14:paraId="4727EB58" w14:textId="77777777" w:rsidR="00334ED7" w:rsidRDefault="00334ED7" w:rsidP="00334ED7">
            <w:pPr>
              <w:pStyle w:val="Tabletext"/>
              <w:jc w:val="center"/>
            </w:pPr>
            <w:r>
              <w:t>1</w:t>
            </w:r>
          </w:p>
        </w:tc>
        <w:tc>
          <w:tcPr>
            <w:tcW w:w="636" w:type="dxa"/>
            <w:gridSpan w:val="2"/>
            <w:tcBorders>
              <w:top w:val="nil"/>
              <w:bottom w:val="nil"/>
            </w:tcBorders>
            <w:vAlign w:val="center"/>
          </w:tcPr>
          <w:p w14:paraId="617C71CC" w14:textId="77777777" w:rsidR="00334ED7" w:rsidRDefault="00334ED7" w:rsidP="00334ED7">
            <w:pPr>
              <w:pStyle w:val="Tabletext"/>
              <w:jc w:val="center"/>
            </w:pPr>
            <w:r>
              <w:t>1</w:t>
            </w:r>
          </w:p>
        </w:tc>
        <w:tc>
          <w:tcPr>
            <w:tcW w:w="637" w:type="dxa"/>
            <w:tcBorders>
              <w:top w:val="nil"/>
              <w:bottom w:val="nil"/>
            </w:tcBorders>
            <w:vAlign w:val="center"/>
          </w:tcPr>
          <w:p w14:paraId="7E268F59" w14:textId="77777777" w:rsidR="00334ED7" w:rsidRDefault="00334ED7" w:rsidP="00334ED7">
            <w:pPr>
              <w:pStyle w:val="Tabletext"/>
              <w:jc w:val="center"/>
            </w:pPr>
            <w:r>
              <w:t>1</w:t>
            </w:r>
          </w:p>
        </w:tc>
      </w:tr>
      <w:tr w:rsidR="00334ED7" w14:paraId="58E63CF6" w14:textId="77777777" w:rsidTr="00334ED7">
        <w:trPr>
          <w:cantSplit/>
        </w:trPr>
        <w:tc>
          <w:tcPr>
            <w:tcW w:w="1544" w:type="dxa"/>
            <w:tcBorders>
              <w:top w:val="nil"/>
              <w:bottom w:val="single" w:sz="4" w:space="0" w:color="auto"/>
            </w:tcBorders>
            <w:vAlign w:val="bottom"/>
          </w:tcPr>
          <w:p w14:paraId="11DF980E" w14:textId="77777777" w:rsidR="00334ED7" w:rsidRDefault="00334ED7" w:rsidP="005D6EF4">
            <w:pPr>
              <w:pStyle w:val="Tabletext"/>
            </w:pPr>
          </w:p>
        </w:tc>
        <w:tc>
          <w:tcPr>
            <w:tcW w:w="4432" w:type="dxa"/>
            <w:tcBorders>
              <w:top w:val="nil"/>
              <w:bottom w:val="single" w:sz="4" w:space="0" w:color="auto"/>
            </w:tcBorders>
            <w:vAlign w:val="bottom"/>
          </w:tcPr>
          <w:p w14:paraId="49D8FCD8" w14:textId="77777777" w:rsidR="00334ED7" w:rsidRDefault="00334ED7" w:rsidP="005D6EF4">
            <w:pPr>
              <w:pStyle w:val="Tabletext"/>
            </w:pPr>
            <w:r>
              <w:t>Amount per year received in government payments</w:t>
            </w:r>
          </w:p>
        </w:tc>
        <w:tc>
          <w:tcPr>
            <w:tcW w:w="636" w:type="dxa"/>
            <w:gridSpan w:val="2"/>
            <w:tcBorders>
              <w:top w:val="nil"/>
              <w:bottom w:val="single" w:sz="4" w:space="0" w:color="auto"/>
            </w:tcBorders>
            <w:vAlign w:val="center"/>
          </w:tcPr>
          <w:p w14:paraId="2468C74F" w14:textId="77777777" w:rsidR="00334ED7" w:rsidRDefault="00334ED7" w:rsidP="00334ED7">
            <w:pPr>
              <w:pStyle w:val="Tabletext"/>
              <w:jc w:val="center"/>
            </w:pPr>
          </w:p>
        </w:tc>
        <w:tc>
          <w:tcPr>
            <w:tcW w:w="636" w:type="dxa"/>
            <w:gridSpan w:val="2"/>
            <w:tcBorders>
              <w:top w:val="nil"/>
              <w:bottom w:val="single" w:sz="4" w:space="0" w:color="auto"/>
            </w:tcBorders>
            <w:vAlign w:val="center"/>
          </w:tcPr>
          <w:p w14:paraId="62B2D732" w14:textId="77777777" w:rsidR="00334ED7" w:rsidRDefault="00334ED7" w:rsidP="00334ED7">
            <w:pPr>
              <w:pStyle w:val="Tabletext"/>
              <w:jc w:val="center"/>
            </w:pPr>
          </w:p>
        </w:tc>
        <w:tc>
          <w:tcPr>
            <w:tcW w:w="636" w:type="dxa"/>
            <w:tcBorders>
              <w:top w:val="nil"/>
              <w:bottom w:val="single" w:sz="4" w:space="0" w:color="auto"/>
            </w:tcBorders>
            <w:vAlign w:val="center"/>
          </w:tcPr>
          <w:p w14:paraId="01F68D88" w14:textId="77777777" w:rsidR="00334ED7" w:rsidRDefault="00334ED7" w:rsidP="00334ED7">
            <w:pPr>
              <w:pStyle w:val="Tabletext"/>
              <w:jc w:val="center"/>
            </w:pPr>
          </w:p>
        </w:tc>
        <w:tc>
          <w:tcPr>
            <w:tcW w:w="637" w:type="dxa"/>
            <w:tcBorders>
              <w:top w:val="nil"/>
              <w:bottom w:val="single" w:sz="4" w:space="0" w:color="auto"/>
            </w:tcBorders>
            <w:vAlign w:val="center"/>
          </w:tcPr>
          <w:p w14:paraId="6AA05140" w14:textId="77777777" w:rsidR="00334ED7" w:rsidRDefault="00334ED7" w:rsidP="00334ED7">
            <w:pPr>
              <w:pStyle w:val="Tabletext"/>
              <w:jc w:val="center"/>
            </w:pPr>
          </w:p>
        </w:tc>
        <w:tc>
          <w:tcPr>
            <w:tcW w:w="636" w:type="dxa"/>
            <w:tcBorders>
              <w:top w:val="nil"/>
              <w:bottom w:val="single" w:sz="4" w:space="0" w:color="auto"/>
            </w:tcBorders>
            <w:vAlign w:val="center"/>
          </w:tcPr>
          <w:p w14:paraId="235A02F5" w14:textId="77777777" w:rsidR="00334ED7" w:rsidRDefault="00334ED7" w:rsidP="00334ED7">
            <w:pPr>
              <w:pStyle w:val="Tabletext"/>
              <w:jc w:val="center"/>
            </w:pPr>
          </w:p>
        </w:tc>
        <w:tc>
          <w:tcPr>
            <w:tcW w:w="636" w:type="dxa"/>
            <w:tcBorders>
              <w:top w:val="nil"/>
              <w:bottom w:val="single" w:sz="4" w:space="0" w:color="auto"/>
            </w:tcBorders>
            <w:vAlign w:val="center"/>
          </w:tcPr>
          <w:p w14:paraId="4F304167" w14:textId="77777777" w:rsidR="00334ED7" w:rsidRDefault="00334ED7" w:rsidP="00334ED7">
            <w:pPr>
              <w:pStyle w:val="Tabletext"/>
              <w:jc w:val="center"/>
            </w:pPr>
          </w:p>
        </w:tc>
        <w:tc>
          <w:tcPr>
            <w:tcW w:w="636" w:type="dxa"/>
            <w:tcBorders>
              <w:top w:val="nil"/>
              <w:bottom w:val="single" w:sz="4" w:space="0" w:color="auto"/>
            </w:tcBorders>
            <w:vAlign w:val="center"/>
          </w:tcPr>
          <w:p w14:paraId="0949E270" w14:textId="77777777" w:rsidR="00334ED7" w:rsidRDefault="00334ED7" w:rsidP="00334ED7">
            <w:pPr>
              <w:pStyle w:val="Tabletext"/>
              <w:jc w:val="center"/>
            </w:pPr>
          </w:p>
        </w:tc>
        <w:tc>
          <w:tcPr>
            <w:tcW w:w="637" w:type="dxa"/>
            <w:tcBorders>
              <w:top w:val="nil"/>
              <w:bottom w:val="single" w:sz="4" w:space="0" w:color="auto"/>
            </w:tcBorders>
            <w:vAlign w:val="center"/>
          </w:tcPr>
          <w:p w14:paraId="7280AA3E" w14:textId="77777777" w:rsidR="00334ED7" w:rsidRDefault="00334ED7" w:rsidP="00334ED7">
            <w:pPr>
              <w:pStyle w:val="Tabletext"/>
              <w:jc w:val="center"/>
            </w:pPr>
          </w:p>
        </w:tc>
        <w:tc>
          <w:tcPr>
            <w:tcW w:w="636" w:type="dxa"/>
            <w:tcBorders>
              <w:top w:val="nil"/>
              <w:bottom w:val="single" w:sz="4" w:space="0" w:color="auto"/>
            </w:tcBorders>
            <w:vAlign w:val="center"/>
          </w:tcPr>
          <w:p w14:paraId="4D0FF845" w14:textId="77777777" w:rsidR="00334ED7" w:rsidRDefault="00334ED7" w:rsidP="00334ED7">
            <w:pPr>
              <w:pStyle w:val="Tabletext"/>
              <w:jc w:val="center"/>
            </w:pPr>
          </w:p>
        </w:tc>
        <w:tc>
          <w:tcPr>
            <w:tcW w:w="636" w:type="dxa"/>
            <w:tcBorders>
              <w:top w:val="nil"/>
              <w:bottom w:val="single" w:sz="4" w:space="0" w:color="auto"/>
            </w:tcBorders>
            <w:vAlign w:val="center"/>
          </w:tcPr>
          <w:p w14:paraId="78B450B2" w14:textId="77777777" w:rsidR="00334ED7" w:rsidRDefault="00334ED7" w:rsidP="00334ED7">
            <w:pPr>
              <w:pStyle w:val="Tabletext"/>
              <w:jc w:val="center"/>
            </w:pPr>
          </w:p>
        </w:tc>
        <w:tc>
          <w:tcPr>
            <w:tcW w:w="636" w:type="dxa"/>
            <w:gridSpan w:val="2"/>
            <w:tcBorders>
              <w:top w:val="nil"/>
              <w:bottom w:val="single" w:sz="4" w:space="0" w:color="auto"/>
            </w:tcBorders>
            <w:vAlign w:val="center"/>
          </w:tcPr>
          <w:p w14:paraId="3888B081" w14:textId="77777777" w:rsidR="00334ED7" w:rsidRDefault="00334ED7" w:rsidP="00334ED7">
            <w:pPr>
              <w:pStyle w:val="Tabletext"/>
              <w:jc w:val="center"/>
            </w:pPr>
          </w:p>
        </w:tc>
        <w:tc>
          <w:tcPr>
            <w:tcW w:w="637" w:type="dxa"/>
            <w:tcBorders>
              <w:top w:val="nil"/>
              <w:bottom w:val="single" w:sz="4" w:space="0" w:color="auto"/>
            </w:tcBorders>
            <w:vAlign w:val="center"/>
          </w:tcPr>
          <w:p w14:paraId="6EE817CE" w14:textId="77777777" w:rsidR="00334ED7" w:rsidRDefault="00334ED7" w:rsidP="00334ED7">
            <w:pPr>
              <w:pStyle w:val="Tabletext"/>
              <w:jc w:val="center"/>
            </w:pPr>
            <w:r>
              <w:t>1</w:t>
            </w:r>
          </w:p>
        </w:tc>
      </w:tr>
      <w:tr w:rsidR="00334ED7" w14:paraId="5158ACE6" w14:textId="77777777" w:rsidTr="00334ED7">
        <w:trPr>
          <w:cantSplit/>
        </w:trPr>
        <w:tc>
          <w:tcPr>
            <w:tcW w:w="1544" w:type="dxa"/>
            <w:tcBorders>
              <w:top w:val="single" w:sz="4" w:space="0" w:color="auto"/>
              <w:bottom w:val="nil"/>
            </w:tcBorders>
            <w:vAlign w:val="bottom"/>
          </w:tcPr>
          <w:p w14:paraId="13BD7E6A" w14:textId="77777777" w:rsidR="00334ED7" w:rsidRDefault="00334ED7" w:rsidP="005D6EF4">
            <w:pPr>
              <w:pStyle w:val="Tabletext"/>
            </w:pPr>
            <w:r>
              <w:t>Housing payments</w:t>
            </w:r>
          </w:p>
        </w:tc>
        <w:tc>
          <w:tcPr>
            <w:tcW w:w="4432" w:type="dxa"/>
            <w:tcBorders>
              <w:top w:val="single" w:sz="4" w:space="0" w:color="auto"/>
              <w:bottom w:val="nil"/>
            </w:tcBorders>
            <w:vAlign w:val="bottom"/>
          </w:tcPr>
          <w:p w14:paraId="67A76233" w14:textId="77777777" w:rsidR="00334ED7" w:rsidRDefault="00334ED7" w:rsidP="005D6EF4">
            <w:pPr>
              <w:pStyle w:val="Tabletext"/>
            </w:pPr>
            <w:r>
              <w:t>Frequency of housing payments</w:t>
            </w:r>
          </w:p>
        </w:tc>
        <w:tc>
          <w:tcPr>
            <w:tcW w:w="636" w:type="dxa"/>
            <w:gridSpan w:val="2"/>
            <w:tcBorders>
              <w:top w:val="single" w:sz="4" w:space="0" w:color="auto"/>
              <w:bottom w:val="nil"/>
            </w:tcBorders>
            <w:vAlign w:val="center"/>
          </w:tcPr>
          <w:p w14:paraId="1B6F397D" w14:textId="77777777" w:rsidR="00334ED7" w:rsidRDefault="00334ED7" w:rsidP="00334ED7">
            <w:pPr>
              <w:pStyle w:val="Tabletext"/>
              <w:jc w:val="center"/>
            </w:pPr>
          </w:p>
        </w:tc>
        <w:tc>
          <w:tcPr>
            <w:tcW w:w="636" w:type="dxa"/>
            <w:gridSpan w:val="2"/>
            <w:tcBorders>
              <w:top w:val="single" w:sz="4" w:space="0" w:color="auto"/>
              <w:bottom w:val="nil"/>
            </w:tcBorders>
            <w:vAlign w:val="center"/>
          </w:tcPr>
          <w:p w14:paraId="14FD26A9" w14:textId="77777777" w:rsidR="00334ED7" w:rsidRDefault="00334ED7" w:rsidP="00334ED7">
            <w:pPr>
              <w:pStyle w:val="Tabletext"/>
              <w:jc w:val="center"/>
            </w:pPr>
          </w:p>
        </w:tc>
        <w:tc>
          <w:tcPr>
            <w:tcW w:w="636" w:type="dxa"/>
            <w:tcBorders>
              <w:top w:val="single" w:sz="4" w:space="0" w:color="auto"/>
              <w:bottom w:val="nil"/>
            </w:tcBorders>
            <w:vAlign w:val="center"/>
          </w:tcPr>
          <w:p w14:paraId="4EC0E85A" w14:textId="77777777" w:rsidR="00334ED7" w:rsidRDefault="00334ED7" w:rsidP="00334ED7">
            <w:pPr>
              <w:pStyle w:val="Tabletext"/>
              <w:jc w:val="center"/>
            </w:pPr>
          </w:p>
        </w:tc>
        <w:tc>
          <w:tcPr>
            <w:tcW w:w="637" w:type="dxa"/>
            <w:tcBorders>
              <w:top w:val="single" w:sz="4" w:space="0" w:color="auto"/>
              <w:bottom w:val="nil"/>
            </w:tcBorders>
            <w:vAlign w:val="center"/>
          </w:tcPr>
          <w:p w14:paraId="599E9F0F" w14:textId="77777777" w:rsidR="00334ED7" w:rsidRDefault="00334ED7" w:rsidP="00334ED7">
            <w:pPr>
              <w:pStyle w:val="Tabletext"/>
              <w:jc w:val="center"/>
            </w:pPr>
          </w:p>
        </w:tc>
        <w:tc>
          <w:tcPr>
            <w:tcW w:w="636" w:type="dxa"/>
            <w:tcBorders>
              <w:top w:val="single" w:sz="4" w:space="0" w:color="auto"/>
              <w:bottom w:val="nil"/>
            </w:tcBorders>
            <w:vAlign w:val="center"/>
          </w:tcPr>
          <w:p w14:paraId="3548DE89" w14:textId="77777777" w:rsidR="00334ED7" w:rsidRDefault="00334ED7" w:rsidP="00334ED7">
            <w:pPr>
              <w:pStyle w:val="Tabletext"/>
              <w:jc w:val="center"/>
            </w:pPr>
            <w:r>
              <w:t>1</w:t>
            </w:r>
          </w:p>
        </w:tc>
        <w:tc>
          <w:tcPr>
            <w:tcW w:w="636" w:type="dxa"/>
            <w:tcBorders>
              <w:top w:val="single" w:sz="4" w:space="0" w:color="auto"/>
              <w:bottom w:val="nil"/>
            </w:tcBorders>
            <w:vAlign w:val="center"/>
          </w:tcPr>
          <w:p w14:paraId="478E10AD" w14:textId="77777777" w:rsidR="00334ED7" w:rsidRDefault="00334ED7" w:rsidP="00334ED7">
            <w:pPr>
              <w:pStyle w:val="Tabletext"/>
              <w:jc w:val="center"/>
            </w:pPr>
            <w:r>
              <w:t>1</w:t>
            </w:r>
          </w:p>
        </w:tc>
        <w:tc>
          <w:tcPr>
            <w:tcW w:w="636" w:type="dxa"/>
            <w:tcBorders>
              <w:top w:val="single" w:sz="4" w:space="0" w:color="auto"/>
              <w:bottom w:val="nil"/>
            </w:tcBorders>
            <w:vAlign w:val="center"/>
          </w:tcPr>
          <w:p w14:paraId="30228DB2" w14:textId="77777777" w:rsidR="00334ED7" w:rsidRDefault="00334ED7" w:rsidP="00334ED7">
            <w:pPr>
              <w:pStyle w:val="Tabletext"/>
              <w:jc w:val="center"/>
            </w:pPr>
            <w:r>
              <w:t>1</w:t>
            </w:r>
          </w:p>
        </w:tc>
        <w:tc>
          <w:tcPr>
            <w:tcW w:w="637" w:type="dxa"/>
            <w:tcBorders>
              <w:top w:val="single" w:sz="4" w:space="0" w:color="auto"/>
              <w:bottom w:val="nil"/>
            </w:tcBorders>
            <w:vAlign w:val="center"/>
          </w:tcPr>
          <w:p w14:paraId="38A2BF21" w14:textId="77777777" w:rsidR="00334ED7" w:rsidRDefault="00334ED7" w:rsidP="00334ED7">
            <w:pPr>
              <w:pStyle w:val="Tabletext"/>
              <w:jc w:val="center"/>
            </w:pPr>
            <w:r>
              <w:t>1</w:t>
            </w:r>
          </w:p>
        </w:tc>
        <w:tc>
          <w:tcPr>
            <w:tcW w:w="636" w:type="dxa"/>
            <w:tcBorders>
              <w:top w:val="single" w:sz="4" w:space="0" w:color="auto"/>
              <w:bottom w:val="nil"/>
            </w:tcBorders>
            <w:vAlign w:val="center"/>
          </w:tcPr>
          <w:p w14:paraId="568B2A2E" w14:textId="77777777" w:rsidR="00334ED7" w:rsidRDefault="00334ED7" w:rsidP="00334ED7">
            <w:pPr>
              <w:pStyle w:val="Tabletext"/>
              <w:jc w:val="center"/>
            </w:pPr>
            <w:r>
              <w:t>1</w:t>
            </w:r>
          </w:p>
        </w:tc>
        <w:tc>
          <w:tcPr>
            <w:tcW w:w="636" w:type="dxa"/>
            <w:tcBorders>
              <w:top w:val="single" w:sz="4" w:space="0" w:color="auto"/>
              <w:bottom w:val="nil"/>
            </w:tcBorders>
            <w:vAlign w:val="center"/>
          </w:tcPr>
          <w:p w14:paraId="33DE14B5" w14:textId="77777777" w:rsidR="00334ED7" w:rsidRDefault="00334ED7" w:rsidP="00334ED7">
            <w:pPr>
              <w:pStyle w:val="Tabletext"/>
              <w:jc w:val="center"/>
            </w:pPr>
            <w:r>
              <w:t>1</w:t>
            </w:r>
          </w:p>
        </w:tc>
        <w:tc>
          <w:tcPr>
            <w:tcW w:w="636" w:type="dxa"/>
            <w:gridSpan w:val="2"/>
            <w:tcBorders>
              <w:top w:val="single" w:sz="4" w:space="0" w:color="auto"/>
              <w:bottom w:val="nil"/>
            </w:tcBorders>
            <w:vAlign w:val="center"/>
          </w:tcPr>
          <w:p w14:paraId="69CD301B" w14:textId="77777777" w:rsidR="00334ED7" w:rsidRDefault="00334ED7" w:rsidP="00334ED7">
            <w:pPr>
              <w:pStyle w:val="Tabletext"/>
              <w:jc w:val="center"/>
            </w:pPr>
            <w:r>
              <w:t>1</w:t>
            </w:r>
          </w:p>
        </w:tc>
        <w:tc>
          <w:tcPr>
            <w:tcW w:w="637" w:type="dxa"/>
            <w:tcBorders>
              <w:top w:val="single" w:sz="4" w:space="0" w:color="auto"/>
              <w:bottom w:val="nil"/>
            </w:tcBorders>
            <w:vAlign w:val="center"/>
          </w:tcPr>
          <w:p w14:paraId="7FBB592A" w14:textId="77777777" w:rsidR="00334ED7" w:rsidRDefault="00334ED7" w:rsidP="00334ED7">
            <w:pPr>
              <w:pStyle w:val="Tabletext"/>
              <w:jc w:val="center"/>
            </w:pPr>
            <w:r>
              <w:t>1</w:t>
            </w:r>
          </w:p>
        </w:tc>
      </w:tr>
      <w:tr w:rsidR="00334ED7" w14:paraId="2803D94E" w14:textId="77777777" w:rsidTr="00334ED7">
        <w:trPr>
          <w:cantSplit/>
        </w:trPr>
        <w:tc>
          <w:tcPr>
            <w:tcW w:w="1544" w:type="dxa"/>
            <w:tcBorders>
              <w:top w:val="nil"/>
              <w:bottom w:val="single" w:sz="4" w:space="0" w:color="auto"/>
            </w:tcBorders>
            <w:vAlign w:val="bottom"/>
          </w:tcPr>
          <w:p w14:paraId="51EDCB25" w14:textId="77777777" w:rsidR="00334ED7" w:rsidRDefault="00334ED7" w:rsidP="005D6EF4">
            <w:pPr>
              <w:pStyle w:val="Tabletext"/>
            </w:pPr>
            <w:r>
              <w:t> </w:t>
            </w:r>
          </w:p>
        </w:tc>
        <w:tc>
          <w:tcPr>
            <w:tcW w:w="4432" w:type="dxa"/>
            <w:tcBorders>
              <w:top w:val="nil"/>
              <w:bottom w:val="single" w:sz="4" w:space="0" w:color="auto"/>
            </w:tcBorders>
            <w:vAlign w:val="bottom"/>
          </w:tcPr>
          <w:p w14:paraId="2A97313F" w14:textId="77777777" w:rsidR="00334ED7" w:rsidRDefault="00334ED7" w:rsidP="005D6EF4">
            <w:pPr>
              <w:pStyle w:val="Tabletext"/>
            </w:pPr>
            <w:r>
              <w:t>Amount of housing payments</w:t>
            </w:r>
          </w:p>
        </w:tc>
        <w:tc>
          <w:tcPr>
            <w:tcW w:w="636" w:type="dxa"/>
            <w:gridSpan w:val="2"/>
            <w:tcBorders>
              <w:top w:val="nil"/>
              <w:bottom w:val="single" w:sz="4" w:space="0" w:color="auto"/>
            </w:tcBorders>
            <w:vAlign w:val="center"/>
          </w:tcPr>
          <w:p w14:paraId="0548F975" w14:textId="77777777" w:rsidR="00334ED7" w:rsidRDefault="00334ED7" w:rsidP="00334ED7">
            <w:pPr>
              <w:pStyle w:val="Tabletext"/>
              <w:jc w:val="center"/>
            </w:pPr>
          </w:p>
        </w:tc>
        <w:tc>
          <w:tcPr>
            <w:tcW w:w="636" w:type="dxa"/>
            <w:gridSpan w:val="2"/>
            <w:tcBorders>
              <w:top w:val="nil"/>
              <w:bottom w:val="single" w:sz="4" w:space="0" w:color="auto"/>
            </w:tcBorders>
            <w:vAlign w:val="center"/>
          </w:tcPr>
          <w:p w14:paraId="5B96C07D" w14:textId="77777777" w:rsidR="00334ED7" w:rsidRDefault="00334ED7" w:rsidP="00334ED7">
            <w:pPr>
              <w:pStyle w:val="Tabletext"/>
              <w:jc w:val="center"/>
            </w:pPr>
          </w:p>
        </w:tc>
        <w:tc>
          <w:tcPr>
            <w:tcW w:w="636" w:type="dxa"/>
            <w:tcBorders>
              <w:top w:val="nil"/>
              <w:bottom w:val="single" w:sz="4" w:space="0" w:color="auto"/>
            </w:tcBorders>
            <w:vAlign w:val="center"/>
          </w:tcPr>
          <w:p w14:paraId="41636416" w14:textId="77777777" w:rsidR="00334ED7" w:rsidRDefault="00334ED7" w:rsidP="00334ED7">
            <w:pPr>
              <w:pStyle w:val="Tabletext"/>
              <w:jc w:val="center"/>
            </w:pPr>
          </w:p>
        </w:tc>
        <w:tc>
          <w:tcPr>
            <w:tcW w:w="637" w:type="dxa"/>
            <w:tcBorders>
              <w:top w:val="nil"/>
              <w:bottom w:val="single" w:sz="4" w:space="0" w:color="auto"/>
            </w:tcBorders>
            <w:vAlign w:val="center"/>
          </w:tcPr>
          <w:p w14:paraId="1D037051" w14:textId="77777777" w:rsidR="00334ED7" w:rsidRDefault="00334ED7" w:rsidP="00334ED7">
            <w:pPr>
              <w:pStyle w:val="Tabletext"/>
              <w:jc w:val="center"/>
            </w:pPr>
          </w:p>
        </w:tc>
        <w:tc>
          <w:tcPr>
            <w:tcW w:w="636" w:type="dxa"/>
            <w:tcBorders>
              <w:top w:val="nil"/>
              <w:bottom w:val="single" w:sz="4" w:space="0" w:color="auto"/>
            </w:tcBorders>
            <w:vAlign w:val="center"/>
          </w:tcPr>
          <w:p w14:paraId="27F8A27A" w14:textId="77777777" w:rsidR="00334ED7" w:rsidRDefault="00334ED7" w:rsidP="00334ED7">
            <w:pPr>
              <w:pStyle w:val="Tabletext"/>
              <w:jc w:val="center"/>
            </w:pPr>
            <w:r>
              <w:t>1</w:t>
            </w:r>
          </w:p>
        </w:tc>
        <w:tc>
          <w:tcPr>
            <w:tcW w:w="636" w:type="dxa"/>
            <w:tcBorders>
              <w:top w:val="nil"/>
              <w:bottom w:val="single" w:sz="4" w:space="0" w:color="auto"/>
            </w:tcBorders>
            <w:vAlign w:val="center"/>
          </w:tcPr>
          <w:p w14:paraId="087DEE00" w14:textId="77777777" w:rsidR="00334ED7" w:rsidRDefault="00334ED7" w:rsidP="00334ED7">
            <w:pPr>
              <w:pStyle w:val="Tabletext"/>
              <w:jc w:val="center"/>
            </w:pPr>
            <w:r>
              <w:t>1</w:t>
            </w:r>
          </w:p>
        </w:tc>
        <w:tc>
          <w:tcPr>
            <w:tcW w:w="636" w:type="dxa"/>
            <w:tcBorders>
              <w:top w:val="nil"/>
              <w:bottom w:val="single" w:sz="4" w:space="0" w:color="auto"/>
            </w:tcBorders>
            <w:vAlign w:val="center"/>
          </w:tcPr>
          <w:p w14:paraId="62203B02" w14:textId="77777777" w:rsidR="00334ED7" w:rsidRDefault="00334ED7" w:rsidP="00334ED7">
            <w:pPr>
              <w:pStyle w:val="Tabletext"/>
              <w:jc w:val="center"/>
            </w:pPr>
            <w:r>
              <w:t>1</w:t>
            </w:r>
          </w:p>
        </w:tc>
        <w:tc>
          <w:tcPr>
            <w:tcW w:w="637" w:type="dxa"/>
            <w:tcBorders>
              <w:top w:val="nil"/>
              <w:bottom w:val="single" w:sz="4" w:space="0" w:color="auto"/>
            </w:tcBorders>
            <w:vAlign w:val="center"/>
          </w:tcPr>
          <w:p w14:paraId="0984A0BC" w14:textId="77777777" w:rsidR="00334ED7" w:rsidRDefault="00334ED7" w:rsidP="00334ED7">
            <w:pPr>
              <w:pStyle w:val="Tabletext"/>
              <w:jc w:val="center"/>
            </w:pPr>
            <w:r>
              <w:t>1</w:t>
            </w:r>
          </w:p>
        </w:tc>
        <w:tc>
          <w:tcPr>
            <w:tcW w:w="636" w:type="dxa"/>
            <w:tcBorders>
              <w:top w:val="nil"/>
              <w:bottom w:val="single" w:sz="4" w:space="0" w:color="auto"/>
            </w:tcBorders>
            <w:vAlign w:val="center"/>
          </w:tcPr>
          <w:p w14:paraId="4016FA14" w14:textId="77777777" w:rsidR="00334ED7" w:rsidRDefault="00334ED7" w:rsidP="00334ED7">
            <w:pPr>
              <w:pStyle w:val="Tabletext"/>
              <w:jc w:val="center"/>
            </w:pPr>
            <w:r>
              <w:t>1</w:t>
            </w:r>
          </w:p>
        </w:tc>
        <w:tc>
          <w:tcPr>
            <w:tcW w:w="636" w:type="dxa"/>
            <w:tcBorders>
              <w:top w:val="nil"/>
              <w:bottom w:val="single" w:sz="4" w:space="0" w:color="auto"/>
            </w:tcBorders>
            <w:vAlign w:val="center"/>
          </w:tcPr>
          <w:p w14:paraId="4C84AA6E" w14:textId="77777777" w:rsidR="00334ED7" w:rsidRDefault="00334ED7" w:rsidP="00334ED7">
            <w:pPr>
              <w:pStyle w:val="Tabletext"/>
              <w:jc w:val="center"/>
            </w:pPr>
            <w:r>
              <w:t>1</w:t>
            </w:r>
          </w:p>
        </w:tc>
        <w:tc>
          <w:tcPr>
            <w:tcW w:w="636" w:type="dxa"/>
            <w:gridSpan w:val="2"/>
            <w:tcBorders>
              <w:top w:val="nil"/>
              <w:bottom w:val="single" w:sz="4" w:space="0" w:color="auto"/>
            </w:tcBorders>
            <w:vAlign w:val="center"/>
          </w:tcPr>
          <w:p w14:paraId="188B1DA6" w14:textId="77777777" w:rsidR="00334ED7" w:rsidRDefault="00334ED7" w:rsidP="00334ED7">
            <w:pPr>
              <w:pStyle w:val="Tabletext"/>
              <w:jc w:val="center"/>
            </w:pPr>
            <w:r>
              <w:t>1</w:t>
            </w:r>
          </w:p>
        </w:tc>
        <w:tc>
          <w:tcPr>
            <w:tcW w:w="637" w:type="dxa"/>
            <w:tcBorders>
              <w:top w:val="nil"/>
              <w:bottom w:val="single" w:sz="4" w:space="0" w:color="auto"/>
            </w:tcBorders>
            <w:vAlign w:val="center"/>
          </w:tcPr>
          <w:p w14:paraId="2BFD1B0F" w14:textId="77777777" w:rsidR="00334ED7" w:rsidRDefault="00334ED7" w:rsidP="00334ED7">
            <w:pPr>
              <w:pStyle w:val="Tabletext"/>
              <w:jc w:val="center"/>
            </w:pPr>
            <w:r>
              <w:t>1</w:t>
            </w:r>
          </w:p>
        </w:tc>
      </w:tr>
      <w:tr w:rsidR="00334ED7" w14:paraId="57C0AEC6" w14:textId="77777777" w:rsidTr="00334ED7">
        <w:trPr>
          <w:cantSplit/>
        </w:trPr>
        <w:tc>
          <w:tcPr>
            <w:tcW w:w="1544" w:type="dxa"/>
            <w:tcBorders>
              <w:top w:val="single" w:sz="4" w:space="0" w:color="auto"/>
            </w:tcBorders>
            <w:vAlign w:val="bottom"/>
          </w:tcPr>
          <w:p w14:paraId="36B44A6C" w14:textId="77777777" w:rsidR="00334ED7" w:rsidRDefault="00334ED7" w:rsidP="005D6EF4">
            <w:pPr>
              <w:pStyle w:val="Tabletext"/>
            </w:pPr>
            <w:r>
              <w:t>Finance</w:t>
            </w:r>
          </w:p>
        </w:tc>
        <w:tc>
          <w:tcPr>
            <w:tcW w:w="4432" w:type="dxa"/>
            <w:tcBorders>
              <w:top w:val="single" w:sz="4" w:space="0" w:color="auto"/>
            </w:tcBorders>
            <w:vAlign w:val="bottom"/>
          </w:tcPr>
          <w:p w14:paraId="3D97D6D8" w14:textId="77777777" w:rsidR="00334ED7" w:rsidRDefault="00334ED7" w:rsidP="005D6EF4">
            <w:pPr>
              <w:pStyle w:val="Tabletext"/>
            </w:pPr>
            <w:r>
              <w:t>Use of credit card</w:t>
            </w:r>
          </w:p>
        </w:tc>
        <w:tc>
          <w:tcPr>
            <w:tcW w:w="636" w:type="dxa"/>
            <w:gridSpan w:val="2"/>
            <w:tcBorders>
              <w:top w:val="single" w:sz="4" w:space="0" w:color="auto"/>
            </w:tcBorders>
            <w:vAlign w:val="center"/>
          </w:tcPr>
          <w:p w14:paraId="0519EC7F" w14:textId="77777777" w:rsidR="00334ED7" w:rsidRDefault="00334ED7" w:rsidP="00334ED7">
            <w:pPr>
              <w:pStyle w:val="Tabletext"/>
              <w:jc w:val="center"/>
            </w:pPr>
          </w:p>
        </w:tc>
        <w:tc>
          <w:tcPr>
            <w:tcW w:w="636" w:type="dxa"/>
            <w:gridSpan w:val="2"/>
            <w:tcBorders>
              <w:top w:val="single" w:sz="4" w:space="0" w:color="auto"/>
            </w:tcBorders>
            <w:vAlign w:val="center"/>
          </w:tcPr>
          <w:p w14:paraId="4E927750" w14:textId="77777777" w:rsidR="00334ED7" w:rsidRDefault="00334ED7" w:rsidP="00334ED7">
            <w:pPr>
              <w:pStyle w:val="Tabletext"/>
              <w:jc w:val="center"/>
            </w:pPr>
          </w:p>
        </w:tc>
        <w:tc>
          <w:tcPr>
            <w:tcW w:w="636" w:type="dxa"/>
            <w:tcBorders>
              <w:top w:val="single" w:sz="4" w:space="0" w:color="auto"/>
            </w:tcBorders>
            <w:vAlign w:val="center"/>
          </w:tcPr>
          <w:p w14:paraId="63F81439" w14:textId="77777777" w:rsidR="00334ED7" w:rsidRDefault="00334ED7" w:rsidP="00334ED7">
            <w:pPr>
              <w:pStyle w:val="Tabletext"/>
              <w:jc w:val="center"/>
            </w:pPr>
          </w:p>
        </w:tc>
        <w:tc>
          <w:tcPr>
            <w:tcW w:w="637" w:type="dxa"/>
            <w:tcBorders>
              <w:top w:val="single" w:sz="4" w:space="0" w:color="auto"/>
            </w:tcBorders>
            <w:vAlign w:val="center"/>
          </w:tcPr>
          <w:p w14:paraId="3F2CB895" w14:textId="77777777" w:rsidR="00334ED7" w:rsidRDefault="00334ED7" w:rsidP="00334ED7">
            <w:pPr>
              <w:pStyle w:val="Tabletext"/>
              <w:jc w:val="center"/>
            </w:pPr>
          </w:p>
        </w:tc>
        <w:tc>
          <w:tcPr>
            <w:tcW w:w="636" w:type="dxa"/>
            <w:tcBorders>
              <w:top w:val="single" w:sz="4" w:space="0" w:color="auto"/>
            </w:tcBorders>
            <w:vAlign w:val="center"/>
          </w:tcPr>
          <w:p w14:paraId="31B1F8DB" w14:textId="77777777" w:rsidR="00334ED7" w:rsidRDefault="00334ED7" w:rsidP="00334ED7">
            <w:pPr>
              <w:pStyle w:val="Tabletext"/>
              <w:jc w:val="center"/>
            </w:pPr>
            <w:r>
              <w:t>1</w:t>
            </w:r>
          </w:p>
        </w:tc>
        <w:tc>
          <w:tcPr>
            <w:tcW w:w="636" w:type="dxa"/>
            <w:tcBorders>
              <w:top w:val="single" w:sz="4" w:space="0" w:color="auto"/>
            </w:tcBorders>
            <w:vAlign w:val="center"/>
          </w:tcPr>
          <w:p w14:paraId="13A4C367" w14:textId="77777777" w:rsidR="00334ED7" w:rsidRDefault="00334ED7" w:rsidP="00334ED7">
            <w:pPr>
              <w:pStyle w:val="Tabletext"/>
              <w:jc w:val="center"/>
            </w:pPr>
            <w:r>
              <w:t>1</w:t>
            </w:r>
          </w:p>
        </w:tc>
        <w:tc>
          <w:tcPr>
            <w:tcW w:w="636" w:type="dxa"/>
            <w:tcBorders>
              <w:top w:val="single" w:sz="4" w:space="0" w:color="auto"/>
            </w:tcBorders>
            <w:vAlign w:val="center"/>
          </w:tcPr>
          <w:p w14:paraId="32E8F1BA" w14:textId="77777777" w:rsidR="00334ED7" w:rsidRDefault="00334ED7" w:rsidP="00334ED7">
            <w:pPr>
              <w:pStyle w:val="Tabletext"/>
              <w:jc w:val="center"/>
            </w:pPr>
            <w:r>
              <w:t>1</w:t>
            </w:r>
          </w:p>
        </w:tc>
        <w:tc>
          <w:tcPr>
            <w:tcW w:w="637" w:type="dxa"/>
            <w:tcBorders>
              <w:top w:val="single" w:sz="4" w:space="0" w:color="auto"/>
            </w:tcBorders>
            <w:vAlign w:val="center"/>
          </w:tcPr>
          <w:p w14:paraId="2D8E45F6" w14:textId="77777777" w:rsidR="00334ED7" w:rsidRDefault="00334ED7" w:rsidP="00334ED7">
            <w:pPr>
              <w:pStyle w:val="Tabletext"/>
              <w:jc w:val="center"/>
            </w:pPr>
            <w:r>
              <w:t>1</w:t>
            </w:r>
          </w:p>
        </w:tc>
        <w:tc>
          <w:tcPr>
            <w:tcW w:w="636" w:type="dxa"/>
            <w:tcBorders>
              <w:top w:val="single" w:sz="4" w:space="0" w:color="auto"/>
            </w:tcBorders>
            <w:vAlign w:val="center"/>
          </w:tcPr>
          <w:p w14:paraId="461EBC98" w14:textId="77777777" w:rsidR="00334ED7" w:rsidRDefault="00334ED7" w:rsidP="00334ED7">
            <w:pPr>
              <w:pStyle w:val="Tabletext"/>
              <w:jc w:val="center"/>
            </w:pPr>
            <w:r>
              <w:t>1</w:t>
            </w:r>
          </w:p>
        </w:tc>
        <w:tc>
          <w:tcPr>
            <w:tcW w:w="636" w:type="dxa"/>
            <w:tcBorders>
              <w:top w:val="single" w:sz="4" w:space="0" w:color="auto"/>
            </w:tcBorders>
            <w:vAlign w:val="center"/>
          </w:tcPr>
          <w:p w14:paraId="2435DEF9" w14:textId="77777777" w:rsidR="00334ED7" w:rsidRDefault="00334ED7" w:rsidP="00334ED7">
            <w:pPr>
              <w:pStyle w:val="Tabletext"/>
              <w:jc w:val="center"/>
            </w:pPr>
            <w:r>
              <w:t>1</w:t>
            </w:r>
          </w:p>
        </w:tc>
        <w:tc>
          <w:tcPr>
            <w:tcW w:w="636" w:type="dxa"/>
            <w:gridSpan w:val="2"/>
            <w:tcBorders>
              <w:top w:val="single" w:sz="4" w:space="0" w:color="auto"/>
            </w:tcBorders>
            <w:vAlign w:val="center"/>
          </w:tcPr>
          <w:p w14:paraId="41B7C26F" w14:textId="77777777" w:rsidR="00334ED7" w:rsidRDefault="00334ED7" w:rsidP="00334ED7">
            <w:pPr>
              <w:pStyle w:val="Tabletext"/>
              <w:jc w:val="center"/>
            </w:pPr>
            <w:r>
              <w:t>1</w:t>
            </w:r>
          </w:p>
        </w:tc>
        <w:tc>
          <w:tcPr>
            <w:tcW w:w="637" w:type="dxa"/>
            <w:tcBorders>
              <w:top w:val="single" w:sz="4" w:space="0" w:color="auto"/>
            </w:tcBorders>
            <w:vAlign w:val="center"/>
          </w:tcPr>
          <w:p w14:paraId="41AAFD35" w14:textId="77777777" w:rsidR="00334ED7" w:rsidRDefault="00334ED7" w:rsidP="00334ED7">
            <w:pPr>
              <w:pStyle w:val="Tabletext"/>
              <w:jc w:val="center"/>
            </w:pPr>
            <w:r>
              <w:t>1</w:t>
            </w:r>
          </w:p>
        </w:tc>
      </w:tr>
      <w:tr w:rsidR="00334ED7" w14:paraId="7080ABFA" w14:textId="77777777" w:rsidTr="00334ED7">
        <w:trPr>
          <w:cantSplit/>
        </w:trPr>
        <w:tc>
          <w:tcPr>
            <w:tcW w:w="1544" w:type="dxa"/>
            <w:vAlign w:val="bottom"/>
          </w:tcPr>
          <w:p w14:paraId="15FDB793" w14:textId="77777777" w:rsidR="00334ED7" w:rsidRDefault="00334ED7" w:rsidP="005D6EF4">
            <w:pPr>
              <w:pStyle w:val="Tabletext"/>
            </w:pPr>
          </w:p>
        </w:tc>
        <w:tc>
          <w:tcPr>
            <w:tcW w:w="4432" w:type="dxa"/>
            <w:vAlign w:val="bottom"/>
          </w:tcPr>
          <w:p w14:paraId="41784D7B" w14:textId="77777777" w:rsidR="00334ED7" w:rsidRDefault="00334ED7" w:rsidP="005D6EF4">
            <w:pPr>
              <w:pStyle w:val="Tabletext"/>
            </w:pPr>
            <w:r>
              <w:t>Frequency of clearing debt on credit card</w:t>
            </w:r>
          </w:p>
        </w:tc>
        <w:tc>
          <w:tcPr>
            <w:tcW w:w="636" w:type="dxa"/>
            <w:gridSpan w:val="2"/>
            <w:vAlign w:val="center"/>
          </w:tcPr>
          <w:p w14:paraId="3F4141AC" w14:textId="77777777" w:rsidR="00334ED7" w:rsidRDefault="00334ED7" w:rsidP="00334ED7">
            <w:pPr>
              <w:pStyle w:val="Tabletext"/>
              <w:jc w:val="center"/>
            </w:pPr>
          </w:p>
        </w:tc>
        <w:tc>
          <w:tcPr>
            <w:tcW w:w="636" w:type="dxa"/>
            <w:gridSpan w:val="2"/>
            <w:vAlign w:val="center"/>
          </w:tcPr>
          <w:p w14:paraId="45814318" w14:textId="77777777" w:rsidR="00334ED7" w:rsidRDefault="00334ED7" w:rsidP="00334ED7">
            <w:pPr>
              <w:pStyle w:val="Tabletext"/>
              <w:jc w:val="center"/>
            </w:pPr>
          </w:p>
        </w:tc>
        <w:tc>
          <w:tcPr>
            <w:tcW w:w="636" w:type="dxa"/>
            <w:vAlign w:val="center"/>
          </w:tcPr>
          <w:p w14:paraId="0AF7C0DF" w14:textId="77777777" w:rsidR="00334ED7" w:rsidRDefault="00334ED7" w:rsidP="00334ED7">
            <w:pPr>
              <w:pStyle w:val="Tabletext"/>
              <w:jc w:val="center"/>
            </w:pPr>
          </w:p>
        </w:tc>
        <w:tc>
          <w:tcPr>
            <w:tcW w:w="637" w:type="dxa"/>
            <w:vAlign w:val="center"/>
          </w:tcPr>
          <w:p w14:paraId="5DAED39F" w14:textId="77777777" w:rsidR="00334ED7" w:rsidRDefault="00334ED7" w:rsidP="00334ED7">
            <w:pPr>
              <w:pStyle w:val="Tabletext"/>
              <w:jc w:val="center"/>
            </w:pPr>
          </w:p>
        </w:tc>
        <w:tc>
          <w:tcPr>
            <w:tcW w:w="636" w:type="dxa"/>
            <w:vAlign w:val="center"/>
          </w:tcPr>
          <w:p w14:paraId="16F965D6" w14:textId="77777777" w:rsidR="00334ED7" w:rsidRDefault="00334ED7" w:rsidP="00334ED7">
            <w:pPr>
              <w:pStyle w:val="Tabletext"/>
              <w:jc w:val="center"/>
            </w:pPr>
            <w:r>
              <w:t>1</w:t>
            </w:r>
          </w:p>
        </w:tc>
        <w:tc>
          <w:tcPr>
            <w:tcW w:w="636" w:type="dxa"/>
            <w:vAlign w:val="center"/>
          </w:tcPr>
          <w:p w14:paraId="78C48BDE" w14:textId="77777777" w:rsidR="00334ED7" w:rsidRDefault="00334ED7" w:rsidP="00334ED7">
            <w:pPr>
              <w:pStyle w:val="Tabletext"/>
              <w:jc w:val="center"/>
            </w:pPr>
            <w:r>
              <w:t>1</w:t>
            </w:r>
          </w:p>
        </w:tc>
        <w:tc>
          <w:tcPr>
            <w:tcW w:w="636" w:type="dxa"/>
            <w:vAlign w:val="center"/>
          </w:tcPr>
          <w:p w14:paraId="2736CEA4" w14:textId="77777777" w:rsidR="00334ED7" w:rsidRDefault="00334ED7" w:rsidP="00334ED7">
            <w:pPr>
              <w:pStyle w:val="Tabletext"/>
              <w:jc w:val="center"/>
            </w:pPr>
            <w:r>
              <w:t>1</w:t>
            </w:r>
          </w:p>
        </w:tc>
        <w:tc>
          <w:tcPr>
            <w:tcW w:w="637" w:type="dxa"/>
            <w:vAlign w:val="center"/>
          </w:tcPr>
          <w:p w14:paraId="7CA24151" w14:textId="77777777" w:rsidR="00334ED7" w:rsidRDefault="00334ED7" w:rsidP="00334ED7">
            <w:pPr>
              <w:pStyle w:val="Tabletext"/>
              <w:jc w:val="center"/>
            </w:pPr>
            <w:r>
              <w:t>1</w:t>
            </w:r>
          </w:p>
        </w:tc>
        <w:tc>
          <w:tcPr>
            <w:tcW w:w="636" w:type="dxa"/>
            <w:vAlign w:val="center"/>
          </w:tcPr>
          <w:p w14:paraId="77B0B529" w14:textId="77777777" w:rsidR="00334ED7" w:rsidRDefault="00334ED7" w:rsidP="00334ED7">
            <w:pPr>
              <w:pStyle w:val="Tabletext"/>
              <w:jc w:val="center"/>
            </w:pPr>
            <w:r>
              <w:t>1</w:t>
            </w:r>
          </w:p>
        </w:tc>
        <w:tc>
          <w:tcPr>
            <w:tcW w:w="636" w:type="dxa"/>
            <w:vAlign w:val="center"/>
          </w:tcPr>
          <w:p w14:paraId="5122E619" w14:textId="77777777" w:rsidR="00334ED7" w:rsidRDefault="00334ED7" w:rsidP="00334ED7">
            <w:pPr>
              <w:pStyle w:val="Tabletext"/>
              <w:jc w:val="center"/>
            </w:pPr>
            <w:r>
              <w:t>1</w:t>
            </w:r>
          </w:p>
        </w:tc>
        <w:tc>
          <w:tcPr>
            <w:tcW w:w="636" w:type="dxa"/>
            <w:gridSpan w:val="2"/>
            <w:vAlign w:val="center"/>
          </w:tcPr>
          <w:p w14:paraId="42E21ED4" w14:textId="77777777" w:rsidR="00334ED7" w:rsidRDefault="00334ED7" w:rsidP="00334ED7">
            <w:pPr>
              <w:pStyle w:val="Tabletext"/>
              <w:jc w:val="center"/>
            </w:pPr>
            <w:r>
              <w:t>1</w:t>
            </w:r>
          </w:p>
        </w:tc>
        <w:tc>
          <w:tcPr>
            <w:tcW w:w="637" w:type="dxa"/>
            <w:vAlign w:val="center"/>
          </w:tcPr>
          <w:p w14:paraId="77C58B5F" w14:textId="77777777" w:rsidR="00334ED7" w:rsidRDefault="00334ED7" w:rsidP="00334ED7">
            <w:pPr>
              <w:pStyle w:val="Tabletext"/>
              <w:jc w:val="center"/>
            </w:pPr>
            <w:r>
              <w:t>1</w:t>
            </w:r>
          </w:p>
        </w:tc>
      </w:tr>
      <w:tr w:rsidR="00334ED7" w14:paraId="239C676B" w14:textId="77777777" w:rsidTr="00334ED7">
        <w:trPr>
          <w:cantSplit/>
        </w:trPr>
        <w:tc>
          <w:tcPr>
            <w:tcW w:w="1544" w:type="dxa"/>
            <w:vAlign w:val="bottom"/>
          </w:tcPr>
          <w:p w14:paraId="13528864" w14:textId="77777777" w:rsidR="00334ED7" w:rsidRDefault="00334ED7" w:rsidP="005D6EF4">
            <w:pPr>
              <w:pStyle w:val="Tabletext"/>
            </w:pPr>
          </w:p>
        </w:tc>
        <w:tc>
          <w:tcPr>
            <w:tcW w:w="4432" w:type="dxa"/>
            <w:vAlign w:val="bottom"/>
          </w:tcPr>
          <w:p w14:paraId="60470D76" w14:textId="77777777" w:rsidR="00334ED7" w:rsidRDefault="00334ED7" w:rsidP="005D6EF4">
            <w:pPr>
              <w:pStyle w:val="Tabletext"/>
            </w:pPr>
            <w:r>
              <w:t>Able to save money</w:t>
            </w:r>
          </w:p>
        </w:tc>
        <w:tc>
          <w:tcPr>
            <w:tcW w:w="636" w:type="dxa"/>
            <w:gridSpan w:val="2"/>
            <w:vAlign w:val="center"/>
          </w:tcPr>
          <w:p w14:paraId="20DC5D5B" w14:textId="77777777" w:rsidR="00334ED7" w:rsidRDefault="00334ED7" w:rsidP="00334ED7">
            <w:pPr>
              <w:pStyle w:val="Tabletext"/>
              <w:jc w:val="center"/>
            </w:pPr>
          </w:p>
        </w:tc>
        <w:tc>
          <w:tcPr>
            <w:tcW w:w="636" w:type="dxa"/>
            <w:gridSpan w:val="2"/>
            <w:vAlign w:val="center"/>
          </w:tcPr>
          <w:p w14:paraId="40F63EB4" w14:textId="77777777" w:rsidR="00334ED7" w:rsidRDefault="00334ED7" w:rsidP="00334ED7">
            <w:pPr>
              <w:pStyle w:val="Tabletext"/>
              <w:jc w:val="center"/>
            </w:pPr>
          </w:p>
        </w:tc>
        <w:tc>
          <w:tcPr>
            <w:tcW w:w="636" w:type="dxa"/>
            <w:vAlign w:val="center"/>
          </w:tcPr>
          <w:p w14:paraId="41D066A4" w14:textId="77777777" w:rsidR="00334ED7" w:rsidRDefault="00334ED7" w:rsidP="00334ED7">
            <w:pPr>
              <w:pStyle w:val="Tabletext"/>
              <w:jc w:val="center"/>
            </w:pPr>
          </w:p>
        </w:tc>
        <w:tc>
          <w:tcPr>
            <w:tcW w:w="637" w:type="dxa"/>
            <w:vAlign w:val="center"/>
          </w:tcPr>
          <w:p w14:paraId="72FE86F4" w14:textId="77777777" w:rsidR="00334ED7" w:rsidRDefault="00334ED7" w:rsidP="00334ED7">
            <w:pPr>
              <w:pStyle w:val="Tabletext"/>
              <w:jc w:val="center"/>
            </w:pPr>
          </w:p>
        </w:tc>
        <w:tc>
          <w:tcPr>
            <w:tcW w:w="636" w:type="dxa"/>
            <w:vAlign w:val="center"/>
          </w:tcPr>
          <w:p w14:paraId="298C35A1" w14:textId="77777777" w:rsidR="00334ED7" w:rsidRDefault="00334ED7" w:rsidP="00334ED7">
            <w:pPr>
              <w:pStyle w:val="Tabletext"/>
              <w:jc w:val="center"/>
            </w:pPr>
            <w:r>
              <w:t>1</w:t>
            </w:r>
          </w:p>
        </w:tc>
        <w:tc>
          <w:tcPr>
            <w:tcW w:w="636" w:type="dxa"/>
            <w:vAlign w:val="center"/>
          </w:tcPr>
          <w:p w14:paraId="02F2260D" w14:textId="77777777" w:rsidR="00334ED7" w:rsidRDefault="00334ED7" w:rsidP="00334ED7">
            <w:pPr>
              <w:pStyle w:val="Tabletext"/>
              <w:jc w:val="center"/>
            </w:pPr>
            <w:r>
              <w:t>1</w:t>
            </w:r>
          </w:p>
        </w:tc>
        <w:tc>
          <w:tcPr>
            <w:tcW w:w="636" w:type="dxa"/>
            <w:vAlign w:val="center"/>
          </w:tcPr>
          <w:p w14:paraId="1EAA7BEB" w14:textId="77777777" w:rsidR="00334ED7" w:rsidRDefault="00334ED7" w:rsidP="00334ED7">
            <w:pPr>
              <w:pStyle w:val="Tabletext"/>
              <w:jc w:val="center"/>
            </w:pPr>
            <w:r>
              <w:t>1</w:t>
            </w:r>
          </w:p>
        </w:tc>
        <w:tc>
          <w:tcPr>
            <w:tcW w:w="637" w:type="dxa"/>
            <w:vAlign w:val="center"/>
          </w:tcPr>
          <w:p w14:paraId="0D60ACE2" w14:textId="77777777" w:rsidR="00334ED7" w:rsidRDefault="00334ED7" w:rsidP="00334ED7">
            <w:pPr>
              <w:pStyle w:val="Tabletext"/>
              <w:jc w:val="center"/>
            </w:pPr>
            <w:r>
              <w:t>1</w:t>
            </w:r>
          </w:p>
        </w:tc>
        <w:tc>
          <w:tcPr>
            <w:tcW w:w="636" w:type="dxa"/>
            <w:vAlign w:val="center"/>
          </w:tcPr>
          <w:p w14:paraId="50D521A8" w14:textId="77777777" w:rsidR="00334ED7" w:rsidRDefault="00334ED7" w:rsidP="00334ED7">
            <w:pPr>
              <w:pStyle w:val="Tabletext"/>
              <w:jc w:val="center"/>
            </w:pPr>
            <w:r>
              <w:t>1</w:t>
            </w:r>
          </w:p>
        </w:tc>
        <w:tc>
          <w:tcPr>
            <w:tcW w:w="636" w:type="dxa"/>
            <w:vAlign w:val="center"/>
          </w:tcPr>
          <w:p w14:paraId="1B7915C8" w14:textId="77777777" w:rsidR="00334ED7" w:rsidRDefault="00334ED7" w:rsidP="00334ED7">
            <w:pPr>
              <w:pStyle w:val="Tabletext"/>
              <w:jc w:val="center"/>
            </w:pPr>
            <w:r>
              <w:t>1</w:t>
            </w:r>
          </w:p>
        </w:tc>
        <w:tc>
          <w:tcPr>
            <w:tcW w:w="636" w:type="dxa"/>
            <w:gridSpan w:val="2"/>
            <w:vAlign w:val="center"/>
          </w:tcPr>
          <w:p w14:paraId="0F4554C7" w14:textId="77777777" w:rsidR="00334ED7" w:rsidRDefault="00334ED7" w:rsidP="00334ED7">
            <w:pPr>
              <w:pStyle w:val="Tabletext"/>
              <w:jc w:val="center"/>
            </w:pPr>
            <w:r>
              <w:t>1</w:t>
            </w:r>
          </w:p>
        </w:tc>
        <w:tc>
          <w:tcPr>
            <w:tcW w:w="637" w:type="dxa"/>
            <w:vAlign w:val="center"/>
          </w:tcPr>
          <w:p w14:paraId="71D215D4" w14:textId="77777777" w:rsidR="00334ED7" w:rsidRDefault="00334ED7" w:rsidP="00334ED7">
            <w:pPr>
              <w:pStyle w:val="Tabletext"/>
              <w:jc w:val="center"/>
            </w:pPr>
            <w:r>
              <w:t>1</w:t>
            </w:r>
          </w:p>
        </w:tc>
      </w:tr>
      <w:tr w:rsidR="00334ED7" w14:paraId="0BBFD9E8" w14:textId="77777777" w:rsidTr="00334ED7">
        <w:trPr>
          <w:cantSplit/>
        </w:trPr>
        <w:tc>
          <w:tcPr>
            <w:tcW w:w="1544" w:type="dxa"/>
            <w:vAlign w:val="bottom"/>
          </w:tcPr>
          <w:p w14:paraId="42384206" w14:textId="77777777" w:rsidR="00334ED7" w:rsidRDefault="00334ED7" w:rsidP="005D6EF4">
            <w:pPr>
              <w:pStyle w:val="Tabletext"/>
            </w:pPr>
          </w:p>
        </w:tc>
        <w:tc>
          <w:tcPr>
            <w:tcW w:w="4432" w:type="dxa"/>
            <w:vAlign w:val="bottom"/>
          </w:tcPr>
          <w:p w14:paraId="0349A4F8" w14:textId="77777777" w:rsidR="00334ED7" w:rsidRDefault="00334ED7" w:rsidP="005D6EF4">
            <w:pPr>
              <w:pStyle w:val="Tabletext"/>
            </w:pPr>
            <w:r>
              <w:t>Frequency of saving money</w:t>
            </w:r>
          </w:p>
        </w:tc>
        <w:tc>
          <w:tcPr>
            <w:tcW w:w="636" w:type="dxa"/>
            <w:gridSpan w:val="2"/>
            <w:vAlign w:val="center"/>
          </w:tcPr>
          <w:p w14:paraId="3B4A67D4" w14:textId="77777777" w:rsidR="00334ED7" w:rsidRDefault="00334ED7" w:rsidP="00334ED7">
            <w:pPr>
              <w:pStyle w:val="Tabletext"/>
              <w:jc w:val="center"/>
            </w:pPr>
          </w:p>
        </w:tc>
        <w:tc>
          <w:tcPr>
            <w:tcW w:w="636" w:type="dxa"/>
            <w:gridSpan w:val="2"/>
            <w:vAlign w:val="center"/>
          </w:tcPr>
          <w:p w14:paraId="307E1087" w14:textId="77777777" w:rsidR="00334ED7" w:rsidRDefault="00334ED7" w:rsidP="00334ED7">
            <w:pPr>
              <w:pStyle w:val="Tabletext"/>
              <w:jc w:val="center"/>
            </w:pPr>
          </w:p>
        </w:tc>
        <w:tc>
          <w:tcPr>
            <w:tcW w:w="636" w:type="dxa"/>
            <w:vAlign w:val="center"/>
          </w:tcPr>
          <w:p w14:paraId="6F4CD3B9" w14:textId="77777777" w:rsidR="00334ED7" w:rsidRDefault="00334ED7" w:rsidP="00334ED7">
            <w:pPr>
              <w:pStyle w:val="Tabletext"/>
              <w:jc w:val="center"/>
            </w:pPr>
          </w:p>
        </w:tc>
        <w:tc>
          <w:tcPr>
            <w:tcW w:w="637" w:type="dxa"/>
            <w:vAlign w:val="center"/>
          </w:tcPr>
          <w:p w14:paraId="71634163" w14:textId="77777777" w:rsidR="00334ED7" w:rsidRDefault="00334ED7" w:rsidP="00334ED7">
            <w:pPr>
              <w:pStyle w:val="Tabletext"/>
              <w:jc w:val="center"/>
            </w:pPr>
          </w:p>
        </w:tc>
        <w:tc>
          <w:tcPr>
            <w:tcW w:w="636" w:type="dxa"/>
            <w:vAlign w:val="center"/>
          </w:tcPr>
          <w:p w14:paraId="07D06370" w14:textId="77777777" w:rsidR="00334ED7" w:rsidRDefault="00334ED7" w:rsidP="00334ED7">
            <w:pPr>
              <w:pStyle w:val="Tabletext"/>
              <w:jc w:val="center"/>
            </w:pPr>
            <w:r>
              <w:t>1</w:t>
            </w:r>
          </w:p>
        </w:tc>
        <w:tc>
          <w:tcPr>
            <w:tcW w:w="636" w:type="dxa"/>
            <w:vAlign w:val="center"/>
          </w:tcPr>
          <w:p w14:paraId="60836586" w14:textId="77777777" w:rsidR="00334ED7" w:rsidRDefault="00334ED7" w:rsidP="00334ED7">
            <w:pPr>
              <w:pStyle w:val="Tabletext"/>
              <w:jc w:val="center"/>
            </w:pPr>
            <w:r>
              <w:t>1</w:t>
            </w:r>
          </w:p>
        </w:tc>
        <w:tc>
          <w:tcPr>
            <w:tcW w:w="636" w:type="dxa"/>
            <w:vAlign w:val="center"/>
          </w:tcPr>
          <w:p w14:paraId="2BDABB78" w14:textId="77777777" w:rsidR="00334ED7" w:rsidRDefault="00334ED7" w:rsidP="00334ED7">
            <w:pPr>
              <w:pStyle w:val="Tabletext"/>
              <w:jc w:val="center"/>
            </w:pPr>
            <w:r>
              <w:t>1</w:t>
            </w:r>
          </w:p>
        </w:tc>
        <w:tc>
          <w:tcPr>
            <w:tcW w:w="637" w:type="dxa"/>
            <w:vAlign w:val="center"/>
          </w:tcPr>
          <w:p w14:paraId="0156B2C1" w14:textId="77777777" w:rsidR="00334ED7" w:rsidRDefault="00334ED7" w:rsidP="00334ED7">
            <w:pPr>
              <w:pStyle w:val="Tabletext"/>
              <w:jc w:val="center"/>
            </w:pPr>
            <w:r>
              <w:t>1</w:t>
            </w:r>
          </w:p>
        </w:tc>
        <w:tc>
          <w:tcPr>
            <w:tcW w:w="636" w:type="dxa"/>
            <w:vAlign w:val="center"/>
          </w:tcPr>
          <w:p w14:paraId="76144684" w14:textId="77777777" w:rsidR="00334ED7" w:rsidRDefault="00334ED7" w:rsidP="00334ED7">
            <w:pPr>
              <w:pStyle w:val="Tabletext"/>
              <w:jc w:val="center"/>
            </w:pPr>
            <w:r>
              <w:t>1</w:t>
            </w:r>
          </w:p>
        </w:tc>
        <w:tc>
          <w:tcPr>
            <w:tcW w:w="636" w:type="dxa"/>
            <w:vAlign w:val="center"/>
          </w:tcPr>
          <w:p w14:paraId="02E21CD6" w14:textId="77777777" w:rsidR="00334ED7" w:rsidRDefault="00334ED7" w:rsidP="00334ED7">
            <w:pPr>
              <w:pStyle w:val="Tabletext"/>
              <w:jc w:val="center"/>
            </w:pPr>
            <w:r>
              <w:t>1</w:t>
            </w:r>
          </w:p>
        </w:tc>
        <w:tc>
          <w:tcPr>
            <w:tcW w:w="636" w:type="dxa"/>
            <w:gridSpan w:val="2"/>
            <w:vAlign w:val="center"/>
          </w:tcPr>
          <w:p w14:paraId="3778E588" w14:textId="77777777" w:rsidR="00334ED7" w:rsidRDefault="00334ED7" w:rsidP="00334ED7">
            <w:pPr>
              <w:pStyle w:val="Tabletext"/>
              <w:jc w:val="center"/>
            </w:pPr>
            <w:r>
              <w:t>1</w:t>
            </w:r>
          </w:p>
        </w:tc>
        <w:tc>
          <w:tcPr>
            <w:tcW w:w="637" w:type="dxa"/>
            <w:vAlign w:val="center"/>
          </w:tcPr>
          <w:p w14:paraId="340A5732" w14:textId="77777777" w:rsidR="00334ED7" w:rsidRDefault="00334ED7" w:rsidP="00334ED7">
            <w:pPr>
              <w:pStyle w:val="Tabletext"/>
              <w:jc w:val="center"/>
            </w:pPr>
            <w:r>
              <w:t>1</w:t>
            </w:r>
          </w:p>
        </w:tc>
      </w:tr>
      <w:tr w:rsidR="00334ED7" w14:paraId="347D28F7" w14:textId="77777777" w:rsidTr="00334ED7">
        <w:trPr>
          <w:cantSplit/>
        </w:trPr>
        <w:tc>
          <w:tcPr>
            <w:tcW w:w="1544" w:type="dxa"/>
            <w:vAlign w:val="bottom"/>
          </w:tcPr>
          <w:p w14:paraId="5A174A5C" w14:textId="77777777" w:rsidR="00334ED7" w:rsidRDefault="00334ED7" w:rsidP="005D6EF4">
            <w:pPr>
              <w:pStyle w:val="Tabletext"/>
            </w:pPr>
          </w:p>
        </w:tc>
        <w:tc>
          <w:tcPr>
            <w:tcW w:w="4432" w:type="dxa"/>
            <w:vAlign w:val="bottom"/>
          </w:tcPr>
          <w:p w14:paraId="4A8C8449" w14:textId="77777777" w:rsidR="00334ED7" w:rsidRDefault="00334ED7" w:rsidP="005D6EF4">
            <w:pPr>
              <w:pStyle w:val="Tabletext"/>
            </w:pPr>
            <w:r>
              <w:t>Managing financially</w:t>
            </w:r>
          </w:p>
        </w:tc>
        <w:tc>
          <w:tcPr>
            <w:tcW w:w="636" w:type="dxa"/>
            <w:gridSpan w:val="2"/>
            <w:vAlign w:val="center"/>
          </w:tcPr>
          <w:p w14:paraId="0BBBCEB2" w14:textId="77777777" w:rsidR="00334ED7" w:rsidRDefault="00334ED7" w:rsidP="00334ED7">
            <w:pPr>
              <w:pStyle w:val="Tabletext"/>
              <w:jc w:val="center"/>
            </w:pPr>
          </w:p>
        </w:tc>
        <w:tc>
          <w:tcPr>
            <w:tcW w:w="636" w:type="dxa"/>
            <w:gridSpan w:val="2"/>
            <w:vAlign w:val="center"/>
          </w:tcPr>
          <w:p w14:paraId="3EF544E7" w14:textId="77777777" w:rsidR="00334ED7" w:rsidRDefault="00334ED7" w:rsidP="00334ED7">
            <w:pPr>
              <w:pStyle w:val="Tabletext"/>
              <w:jc w:val="center"/>
            </w:pPr>
          </w:p>
        </w:tc>
        <w:tc>
          <w:tcPr>
            <w:tcW w:w="636" w:type="dxa"/>
            <w:vAlign w:val="center"/>
          </w:tcPr>
          <w:p w14:paraId="62611B45" w14:textId="77777777" w:rsidR="00334ED7" w:rsidRDefault="00334ED7" w:rsidP="00334ED7">
            <w:pPr>
              <w:pStyle w:val="Tabletext"/>
              <w:jc w:val="center"/>
            </w:pPr>
          </w:p>
        </w:tc>
        <w:tc>
          <w:tcPr>
            <w:tcW w:w="637" w:type="dxa"/>
            <w:vAlign w:val="center"/>
          </w:tcPr>
          <w:p w14:paraId="42601F9A" w14:textId="77777777" w:rsidR="00334ED7" w:rsidRDefault="00334ED7" w:rsidP="00334ED7">
            <w:pPr>
              <w:pStyle w:val="Tabletext"/>
              <w:jc w:val="center"/>
            </w:pPr>
          </w:p>
        </w:tc>
        <w:tc>
          <w:tcPr>
            <w:tcW w:w="636" w:type="dxa"/>
            <w:vAlign w:val="center"/>
          </w:tcPr>
          <w:p w14:paraId="7CA9223F" w14:textId="77777777" w:rsidR="00334ED7" w:rsidRDefault="00334ED7" w:rsidP="00334ED7">
            <w:pPr>
              <w:pStyle w:val="Tabletext"/>
              <w:jc w:val="center"/>
            </w:pPr>
            <w:r>
              <w:t>1</w:t>
            </w:r>
          </w:p>
        </w:tc>
        <w:tc>
          <w:tcPr>
            <w:tcW w:w="636" w:type="dxa"/>
            <w:vAlign w:val="center"/>
          </w:tcPr>
          <w:p w14:paraId="7F93B9C7" w14:textId="77777777" w:rsidR="00334ED7" w:rsidRDefault="00334ED7" w:rsidP="00334ED7">
            <w:pPr>
              <w:pStyle w:val="Tabletext"/>
              <w:jc w:val="center"/>
            </w:pPr>
            <w:r>
              <w:t>1</w:t>
            </w:r>
          </w:p>
        </w:tc>
        <w:tc>
          <w:tcPr>
            <w:tcW w:w="636" w:type="dxa"/>
            <w:vAlign w:val="center"/>
          </w:tcPr>
          <w:p w14:paraId="614B00E6" w14:textId="77777777" w:rsidR="00334ED7" w:rsidRDefault="00334ED7" w:rsidP="00334ED7">
            <w:pPr>
              <w:pStyle w:val="Tabletext"/>
              <w:jc w:val="center"/>
            </w:pPr>
            <w:r>
              <w:t>1</w:t>
            </w:r>
          </w:p>
        </w:tc>
        <w:tc>
          <w:tcPr>
            <w:tcW w:w="637" w:type="dxa"/>
            <w:vAlign w:val="center"/>
          </w:tcPr>
          <w:p w14:paraId="156E7044" w14:textId="77777777" w:rsidR="00334ED7" w:rsidRDefault="00334ED7" w:rsidP="00334ED7">
            <w:pPr>
              <w:pStyle w:val="Tabletext"/>
              <w:jc w:val="center"/>
            </w:pPr>
            <w:r>
              <w:t>1</w:t>
            </w:r>
          </w:p>
        </w:tc>
        <w:tc>
          <w:tcPr>
            <w:tcW w:w="636" w:type="dxa"/>
            <w:vAlign w:val="center"/>
          </w:tcPr>
          <w:p w14:paraId="48D5AC15" w14:textId="77777777" w:rsidR="00334ED7" w:rsidRDefault="00334ED7" w:rsidP="00334ED7">
            <w:pPr>
              <w:pStyle w:val="Tabletext"/>
              <w:jc w:val="center"/>
            </w:pPr>
            <w:r>
              <w:t>1</w:t>
            </w:r>
          </w:p>
        </w:tc>
        <w:tc>
          <w:tcPr>
            <w:tcW w:w="636" w:type="dxa"/>
            <w:vAlign w:val="center"/>
          </w:tcPr>
          <w:p w14:paraId="48377121" w14:textId="77777777" w:rsidR="00334ED7" w:rsidRDefault="00334ED7" w:rsidP="00334ED7">
            <w:pPr>
              <w:pStyle w:val="Tabletext"/>
              <w:jc w:val="center"/>
            </w:pPr>
            <w:r>
              <w:t>1</w:t>
            </w:r>
          </w:p>
        </w:tc>
        <w:tc>
          <w:tcPr>
            <w:tcW w:w="636" w:type="dxa"/>
            <w:gridSpan w:val="2"/>
            <w:vAlign w:val="center"/>
          </w:tcPr>
          <w:p w14:paraId="11FBCE1E" w14:textId="77777777" w:rsidR="00334ED7" w:rsidRDefault="00334ED7" w:rsidP="00334ED7">
            <w:pPr>
              <w:pStyle w:val="Tabletext"/>
              <w:jc w:val="center"/>
            </w:pPr>
            <w:r>
              <w:t>1</w:t>
            </w:r>
          </w:p>
        </w:tc>
        <w:tc>
          <w:tcPr>
            <w:tcW w:w="637" w:type="dxa"/>
            <w:vAlign w:val="center"/>
          </w:tcPr>
          <w:p w14:paraId="041F012F" w14:textId="77777777" w:rsidR="00334ED7" w:rsidRDefault="00334ED7" w:rsidP="00334ED7">
            <w:pPr>
              <w:pStyle w:val="Tabletext"/>
              <w:jc w:val="center"/>
            </w:pPr>
            <w:r>
              <w:t>1</w:t>
            </w:r>
          </w:p>
        </w:tc>
      </w:tr>
      <w:tr w:rsidR="00334ED7" w14:paraId="72D71260" w14:textId="77777777" w:rsidTr="00334ED7">
        <w:trPr>
          <w:cantSplit/>
        </w:trPr>
        <w:tc>
          <w:tcPr>
            <w:tcW w:w="1544" w:type="dxa"/>
            <w:vAlign w:val="bottom"/>
          </w:tcPr>
          <w:p w14:paraId="40994ABF" w14:textId="77777777" w:rsidR="00334ED7" w:rsidRDefault="00334ED7" w:rsidP="005D6EF4">
            <w:pPr>
              <w:pStyle w:val="Tabletext"/>
            </w:pPr>
          </w:p>
        </w:tc>
        <w:tc>
          <w:tcPr>
            <w:tcW w:w="4432" w:type="dxa"/>
            <w:vAlign w:val="bottom"/>
          </w:tcPr>
          <w:p w14:paraId="53D55202" w14:textId="77777777" w:rsidR="00334ED7" w:rsidRDefault="00334ED7" w:rsidP="005D6EF4">
            <w:pPr>
              <w:pStyle w:val="Tabletext"/>
            </w:pPr>
            <w:r>
              <w:t>Shortage of money: Sold something because you needed money</w:t>
            </w:r>
          </w:p>
        </w:tc>
        <w:tc>
          <w:tcPr>
            <w:tcW w:w="636" w:type="dxa"/>
            <w:gridSpan w:val="2"/>
            <w:vAlign w:val="center"/>
          </w:tcPr>
          <w:p w14:paraId="39B801A6" w14:textId="77777777" w:rsidR="00334ED7" w:rsidRDefault="00334ED7" w:rsidP="00334ED7">
            <w:pPr>
              <w:pStyle w:val="Tabletext"/>
              <w:jc w:val="center"/>
            </w:pPr>
          </w:p>
        </w:tc>
        <w:tc>
          <w:tcPr>
            <w:tcW w:w="636" w:type="dxa"/>
            <w:gridSpan w:val="2"/>
            <w:vAlign w:val="center"/>
          </w:tcPr>
          <w:p w14:paraId="63241EDC" w14:textId="77777777" w:rsidR="00334ED7" w:rsidRDefault="00334ED7" w:rsidP="00334ED7">
            <w:pPr>
              <w:pStyle w:val="Tabletext"/>
              <w:jc w:val="center"/>
            </w:pPr>
          </w:p>
        </w:tc>
        <w:tc>
          <w:tcPr>
            <w:tcW w:w="636" w:type="dxa"/>
            <w:vAlign w:val="center"/>
          </w:tcPr>
          <w:p w14:paraId="7BC0CACA" w14:textId="77777777" w:rsidR="00334ED7" w:rsidRDefault="00334ED7" w:rsidP="00334ED7">
            <w:pPr>
              <w:pStyle w:val="Tabletext"/>
              <w:jc w:val="center"/>
            </w:pPr>
          </w:p>
        </w:tc>
        <w:tc>
          <w:tcPr>
            <w:tcW w:w="637" w:type="dxa"/>
            <w:vAlign w:val="center"/>
          </w:tcPr>
          <w:p w14:paraId="2E30A4AA" w14:textId="77777777" w:rsidR="00334ED7" w:rsidRDefault="00334ED7" w:rsidP="00334ED7">
            <w:pPr>
              <w:pStyle w:val="Tabletext"/>
              <w:jc w:val="center"/>
            </w:pPr>
          </w:p>
        </w:tc>
        <w:tc>
          <w:tcPr>
            <w:tcW w:w="636" w:type="dxa"/>
            <w:vAlign w:val="center"/>
          </w:tcPr>
          <w:p w14:paraId="1B29DC36" w14:textId="77777777" w:rsidR="00334ED7" w:rsidRDefault="00334ED7" w:rsidP="00334ED7">
            <w:pPr>
              <w:pStyle w:val="Tabletext"/>
              <w:jc w:val="center"/>
            </w:pPr>
            <w:r>
              <w:t>1</w:t>
            </w:r>
          </w:p>
        </w:tc>
        <w:tc>
          <w:tcPr>
            <w:tcW w:w="636" w:type="dxa"/>
            <w:vAlign w:val="center"/>
          </w:tcPr>
          <w:p w14:paraId="2FF1BDEA" w14:textId="77777777" w:rsidR="00334ED7" w:rsidRDefault="00334ED7" w:rsidP="00334ED7">
            <w:pPr>
              <w:pStyle w:val="Tabletext"/>
              <w:jc w:val="center"/>
            </w:pPr>
            <w:r>
              <w:t>1</w:t>
            </w:r>
          </w:p>
        </w:tc>
        <w:tc>
          <w:tcPr>
            <w:tcW w:w="636" w:type="dxa"/>
            <w:vAlign w:val="center"/>
          </w:tcPr>
          <w:p w14:paraId="680F799F" w14:textId="77777777" w:rsidR="00334ED7" w:rsidRDefault="00334ED7" w:rsidP="00334ED7">
            <w:pPr>
              <w:pStyle w:val="Tabletext"/>
              <w:jc w:val="center"/>
            </w:pPr>
            <w:r>
              <w:t>1</w:t>
            </w:r>
          </w:p>
        </w:tc>
        <w:tc>
          <w:tcPr>
            <w:tcW w:w="637" w:type="dxa"/>
            <w:vAlign w:val="center"/>
          </w:tcPr>
          <w:p w14:paraId="34B9AAC5" w14:textId="77777777" w:rsidR="00334ED7" w:rsidRDefault="00334ED7" w:rsidP="00334ED7">
            <w:pPr>
              <w:pStyle w:val="Tabletext"/>
              <w:jc w:val="center"/>
            </w:pPr>
            <w:r>
              <w:t>1</w:t>
            </w:r>
          </w:p>
        </w:tc>
        <w:tc>
          <w:tcPr>
            <w:tcW w:w="636" w:type="dxa"/>
            <w:vAlign w:val="center"/>
          </w:tcPr>
          <w:p w14:paraId="51D91185" w14:textId="77777777" w:rsidR="00334ED7" w:rsidRDefault="00334ED7" w:rsidP="00334ED7">
            <w:pPr>
              <w:pStyle w:val="Tabletext"/>
              <w:jc w:val="center"/>
            </w:pPr>
            <w:r>
              <w:t>1</w:t>
            </w:r>
          </w:p>
        </w:tc>
        <w:tc>
          <w:tcPr>
            <w:tcW w:w="636" w:type="dxa"/>
            <w:vAlign w:val="center"/>
          </w:tcPr>
          <w:p w14:paraId="0F81FFE0" w14:textId="77777777" w:rsidR="00334ED7" w:rsidRDefault="00334ED7" w:rsidP="00334ED7">
            <w:pPr>
              <w:pStyle w:val="Tabletext"/>
              <w:jc w:val="center"/>
            </w:pPr>
            <w:r>
              <w:t>1</w:t>
            </w:r>
          </w:p>
        </w:tc>
        <w:tc>
          <w:tcPr>
            <w:tcW w:w="636" w:type="dxa"/>
            <w:gridSpan w:val="2"/>
            <w:vAlign w:val="center"/>
          </w:tcPr>
          <w:p w14:paraId="0941DEB7" w14:textId="77777777" w:rsidR="00334ED7" w:rsidRDefault="00334ED7" w:rsidP="00334ED7">
            <w:pPr>
              <w:pStyle w:val="Tabletext"/>
              <w:jc w:val="center"/>
            </w:pPr>
            <w:r>
              <w:t>1</w:t>
            </w:r>
          </w:p>
        </w:tc>
        <w:tc>
          <w:tcPr>
            <w:tcW w:w="637" w:type="dxa"/>
            <w:vAlign w:val="center"/>
          </w:tcPr>
          <w:p w14:paraId="3F09B7A5" w14:textId="77777777" w:rsidR="00334ED7" w:rsidRDefault="00334ED7" w:rsidP="00334ED7">
            <w:pPr>
              <w:pStyle w:val="Tabletext"/>
              <w:jc w:val="center"/>
            </w:pPr>
            <w:r>
              <w:t>1</w:t>
            </w:r>
          </w:p>
        </w:tc>
      </w:tr>
      <w:tr w:rsidR="00334ED7" w14:paraId="51EF6DDE" w14:textId="77777777" w:rsidTr="00334ED7">
        <w:trPr>
          <w:cantSplit/>
        </w:trPr>
        <w:tc>
          <w:tcPr>
            <w:tcW w:w="1544" w:type="dxa"/>
            <w:vAlign w:val="bottom"/>
          </w:tcPr>
          <w:p w14:paraId="3FE8DA1F" w14:textId="77777777" w:rsidR="00334ED7" w:rsidRDefault="00334ED7" w:rsidP="005D6EF4">
            <w:pPr>
              <w:pStyle w:val="Tabletext"/>
            </w:pPr>
          </w:p>
        </w:tc>
        <w:tc>
          <w:tcPr>
            <w:tcW w:w="4432" w:type="dxa"/>
            <w:vAlign w:val="bottom"/>
          </w:tcPr>
          <w:p w14:paraId="6304AACE" w14:textId="77777777" w:rsidR="00334ED7" w:rsidRDefault="00334ED7" w:rsidP="005D6EF4">
            <w:pPr>
              <w:pStyle w:val="Tabletext"/>
            </w:pPr>
            <w:r>
              <w:t>Shortage of money: Went without meals</w:t>
            </w:r>
          </w:p>
        </w:tc>
        <w:tc>
          <w:tcPr>
            <w:tcW w:w="636" w:type="dxa"/>
            <w:gridSpan w:val="2"/>
            <w:vAlign w:val="center"/>
          </w:tcPr>
          <w:p w14:paraId="45198EFB" w14:textId="77777777" w:rsidR="00334ED7" w:rsidRDefault="00334ED7" w:rsidP="00334ED7">
            <w:pPr>
              <w:pStyle w:val="Tabletext"/>
              <w:jc w:val="center"/>
            </w:pPr>
          </w:p>
        </w:tc>
        <w:tc>
          <w:tcPr>
            <w:tcW w:w="636" w:type="dxa"/>
            <w:gridSpan w:val="2"/>
            <w:vAlign w:val="center"/>
          </w:tcPr>
          <w:p w14:paraId="008F0D7A" w14:textId="77777777" w:rsidR="00334ED7" w:rsidRDefault="00334ED7" w:rsidP="00334ED7">
            <w:pPr>
              <w:pStyle w:val="Tabletext"/>
              <w:jc w:val="center"/>
            </w:pPr>
          </w:p>
        </w:tc>
        <w:tc>
          <w:tcPr>
            <w:tcW w:w="636" w:type="dxa"/>
            <w:vAlign w:val="center"/>
          </w:tcPr>
          <w:p w14:paraId="0B04B014" w14:textId="77777777" w:rsidR="00334ED7" w:rsidRDefault="00334ED7" w:rsidP="00334ED7">
            <w:pPr>
              <w:pStyle w:val="Tabletext"/>
              <w:jc w:val="center"/>
            </w:pPr>
          </w:p>
        </w:tc>
        <w:tc>
          <w:tcPr>
            <w:tcW w:w="637" w:type="dxa"/>
            <w:vAlign w:val="center"/>
          </w:tcPr>
          <w:p w14:paraId="4DE3AFEE" w14:textId="77777777" w:rsidR="00334ED7" w:rsidRDefault="00334ED7" w:rsidP="00334ED7">
            <w:pPr>
              <w:pStyle w:val="Tabletext"/>
              <w:jc w:val="center"/>
            </w:pPr>
          </w:p>
        </w:tc>
        <w:tc>
          <w:tcPr>
            <w:tcW w:w="636" w:type="dxa"/>
            <w:vAlign w:val="center"/>
          </w:tcPr>
          <w:p w14:paraId="32E11970" w14:textId="77777777" w:rsidR="00334ED7" w:rsidRDefault="00334ED7" w:rsidP="00334ED7">
            <w:pPr>
              <w:pStyle w:val="Tabletext"/>
              <w:jc w:val="center"/>
            </w:pPr>
            <w:r>
              <w:t>1</w:t>
            </w:r>
          </w:p>
        </w:tc>
        <w:tc>
          <w:tcPr>
            <w:tcW w:w="636" w:type="dxa"/>
            <w:vAlign w:val="center"/>
          </w:tcPr>
          <w:p w14:paraId="0099A2ED" w14:textId="77777777" w:rsidR="00334ED7" w:rsidRDefault="00334ED7" w:rsidP="00334ED7">
            <w:pPr>
              <w:pStyle w:val="Tabletext"/>
              <w:jc w:val="center"/>
            </w:pPr>
            <w:r>
              <w:t>1</w:t>
            </w:r>
          </w:p>
        </w:tc>
        <w:tc>
          <w:tcPr>
            <w:tcW w:w="636" w:type="dxa"/>
            <w:vAlign w:val="center"/>
          </w:tcPr>
          <w:p w14:paraId="210C0B48" w14:textId="77777777" w:rsidR="00334ED7" w:rsidRDefault="00334ED7" w:rsidP="00334ED7">
            <w:pPr>
              <w:pStyle w:val="Tabletext"/>
              <w:jc w:val="center"/>
            </w:pPr>
            <w:r>
              <w:t>1</w:t>
            </w:r>
          </w:p>
        </w:tc>
        <w:tc>
          <w:tcPr>
            <w:tcW w:w="637" w:type="dxa"/>
            <w:vAlign w:val="center"/>
          </w:tcPr>
          <w:p w14:paraId="661990F0" w14:textId="77777777" w:rsidR="00334ED7" w:rsidRDefault="00334ED7" w:rsidP="00334ED7">
            <w:pPr>
              <w:pStyle w:val="Tabletext"/>
              <w:jc w:val="center"/>
            </w:pPr>
            <w:r>
              <w:t>1</w:t>
            </w:r>
          </w:p>
        </w:tc>
        <w:tc>
          <w:tcPr>
            <w:tcW w:w="636" w:type="dxa"/>
            <w:vAlign w:val="center"/>
          </w:tcPr>
          <w:p w14:paraId="7DDA2CF9" w14:textId="77777777" w:rsidR="00334ED7" w:rsidRDefault="00334ED7" w:rsidP="00334ED7">
            <w:pPr>
              <w:pStyle w:val="Tabletext"/>
              <w:jc w:val="center"/>
            </w:pPr>
            <w:r>
              <w:t>1</w:t>
            </w:r>
          </w:p>
        </w:tc>
        <w:tc>
          <w:tcPr>
            <w:tcW w:w="636" w:type="dxa"/>
            <w:vAlign w:val="center"/>
          </w:tcPr>
          <w:p w14:paraId="35FC56A0" w14:textId="77777777" w:rsidR="00334ED7" w:rsidRDefault="00334ED7" w:rsidP="00334ED7">
            <w:pPr>
              <w:pStyle w:val="Tabletext"/>
              <w:jc w:val="center"/>
            </w:pPr>
            <w:r>
              <w:t>1</w:t>
            </w:r>
          </w:p>
        </w:tc>
        <w:tc>
          <w:tcPr>
            <w:tcW w:w="636" w:type="dxa"/>
            <w:gridSpan w:val="2"/>
            <w:vAlign w:val="center"/>
          </w:tcPr>
          <w:p w14:paraId="2C940FDE" w14:textId="77777777" w:rsidR="00334ED7" w:rsidRDefault="00334ED7" w:rsidP="00334ED7">
            <w:pPr>
              <w:pStyle w:val="Tabletext"/>
              <w:jc w:val="center"/>
            </w:pPr>
            <w:r>
              <w:t>1</w:t>
            </w:r>
          </w:p>
        </w:tc>
        <w:tc>
          <w:tcPr>
            <w:tcW w:w="637" w:type="dxa"/>
            <w:vAlign w:val="center"/>
          </w:tcPr>
          <w:p w14:paraId="47318606" w14:textId="77777777" w:rsidR="00334ED7" w:rsidRDefault="00334ED7" w:rsidP="00334ED7">
            <w:pPr>
              <w:pStyle w:val="Tabletext"/>
              <w:jc w:val="center"/>
            </w:pPr>
            <w:r>
              <w:t>1</w:t>
            </w:r>
          </w:p>
        </w:tc>
      </w:tr>
      <w:tr w:rsidR="00334ED7" w14:paraId="6C1D8013" w14:textId="77777777" w:rsidTr="00334ED7">
        <w:trPr>
          <w:cantSplit/>
        </w:trPr>
        <w:tc>
          <w:tcPr>
            <w:tcW w:w="1544" w:type="dxa"/>
            <w:vAlign w:val="bottom"/>
          </w:tcPr>
          <w:p w14:paraId="6956C7BF" w14:textId="77777777" w:rsidR="00334ED7" w:rsidRDefault="00334ED7" w:rsidP="005D6EF4">
            <w:pPr>
              <w:pStyle w:val="Tabletext"/>
            </w:pPr>
          </w:p>
        </w:tc>
        <w:tc>
          <w:tcPr>
            <w:tcW w:w="4432" w:type="dxa"/>
            <w:vAlign w:val="bottom"/>
          </w:tcPr>
          <w:p w14:paraId="4139CC05" w14:textId="77777777" w:rsidR="00334ED7" w:rsidRDefault="00334ED7" w:rsidP="005D6EF4">
            <w:pPr>
              <w:pStyle w:val="Tabletext"/>
            </w:pPr>
            <w:r>
              <w:t>Shortage of money: Had to ask family or friends for money</w:t>
            </w:r>
          </w:p>
        </w:tc>
        <w:tc>
          <w:tcPr>
            <w:tcW w:w="636" w:type="dxa"/>
            <w:gridSpan w:val="2"/>
            <w:vAlign w:val="center"/>
          </w:tcPr>
          <w:p w14:paraId="6154A94A" w14:textId="77777777" w:rsidR="00334ED7" w:rsidRDefault="00334ED7" w:rsidP="00334ED7">
            <w:pPr>
              <w:pStyle w:val="Tabletext"/>
              <w:jc w:val="center"/>
            </w:pPr>
          </w:p>
        </w:tc>
        <w:tc>
          <w:tcPr>
            <w:tcW w:w="636" w:type="dxa"/>
            <w:gridSpan w:val="2"/>
            <w:vAlign w:val="center"/>
          </w:tcPr>
          <w:p w14:paraId="07EF750C" w14:textId="77777777" w:rsidR="00334ED7" w:rsidRDefault="00334ED7" w:rsidP="00334ED7">
            <w:pPr>
              <w:pStyle w:val="Tabletext"/>
              <w:jc w:val="center"/>
            </w:pPr>
          </w:p>
        </w:tc>
        <w:tc>
          <w:tcPr>
            <w:tcW w:w="636" w:type="dxa"/>
            <w:vAlign w:val="center"/>
          </w:tcPr>
          <w:p w14:paraId="0869F5D3" w14:textId="77777777" w:rsidR="00334ED7" w:rsidRDefault="00334ED7" w:rsidP="00334ED7">
            <w:pPr>
              <w:pStyle w:val="Tabletext"/>
              <w:jc w:val="center"/>
            </w:pPr>
          </w:p>
        </w:tc>
        <w:tc>
          <w:tcPr>
            <w:tcW w:w="637" w:type="dxa"/>
            <w:vAlign w:val="center"/>
          </w:tcPr>
          <w:p w14:paraId="6408566C" w14:textId="77777777" w:rsidR="00334ED7" w:rsidRDefault="00334ED7" w:rsidP="00334ED7">
            <w:pPr>
              <w:pStyle w:val="Tabletext"/>
              <w:jc w:val="center"/>
            </w:pPr>
          </w:p>
        </w:tc>
        <w:tc>
          <w:tcPr>
            <w:tcW w:w="636" w:type="dxa"/>
            <w:vAlign w:val="center"/>
          </w:tcPr>
          <w:p w14:paraId="2EE864F9" w14:textId="77777777" w:rsidR="00334ED7" w:rsidRDefault="00334ED7" w:rsidP="00334ED7">
            <w:pPr>
              <w:pStyle w:val="Tabletext"/>
              <w:jc w:val="center"/>
            </w:pPr>
            <w:r>
              <w:t>1</w:t>
            </w:r>
          </w:p>
        </w:tc>
        <w:tc>
          <w:tcPr>
            <w:tcW w:w="636" w:type="dxa"/>
            <w:vAlign w:val="center"/>
          </w:tcPr>
          <w:p w14:paraId="247661FA" w14:textId="77777777" w:rsidR="00334ED7" w:rsidRDefault="00334ED7" w:rsidP="00334ED7">
            <w:pPr>
              <w:pStyle w:val="Tabletext"/>
              <w:jc w:val="center"/>
            </w:pPr>
            <w:r>
              <w:t>1</w:t>
            </w:r>
          </w:p>
        </w:tc>
        <w:tc>
          <w:tcPr>
            <w:tcW w:w="636" w:type="dxa"/>
            <w:vAlign w:val="center"/>
          </w:tcPr>
          <w:p w14:paraId="6C996C2A" w14:textId="77777777" w:rsidR="00334ED7" w:rsidRDefault="00334ED7" w:rsidP="00334ED7">
            <w:pPr>
              <w:pStyle w:val="Tabletext"/>
              <w:jc w:val="center"/>
            </w:pPr>
            <w:r>
              <w:t>1</w:t>
            </w:r>
          </w:p>
        </w:tc>
        <w:tc>
          <w:tcPr>
            <w:tcW w:w="637" w:type="dxa"/>
            <w:vAlign w:val="center"/>
          </w:tcPr>
          <w:p w14:paraId="54D777E0" w14:textId="77777777" w:rsidR="00334ED7" w:rsidRDefault="00334ED7" w:rsidP="00334ED7">
            <w:pPr>
              <w:pStyle w:val="Tabletext"/>
              <w:jc w:val="center"/>
            </w:pPr>
            <w:r>
              <w:t>1</w:t>
            </w:r>
          </w:p>
        </w:tc>
        <w:tc>
          <w:tcPr>
            <w:tcW w:w="636" w:type="dxa"/>
            <w:vAlign w:val="center"/>
          </w:tcPr>
          <w:p w14:paraId="691EA683" w14:textId="77777777" w:rsidR="00334ED7" w:rsidRDefault="00334ED7" w:rsidP="00334ED7">
            <w:pPr>
              <w:pStyle w:val="Tabletext"/>
              <w:jc w:val="center"/>
            </w:pPr>
            <w:r>
              <w:t>1</w:t>
            </w:r>
          </w:p>
        </w:tc>
        <w:tc>
          <w:tcPr>
            <w:tcW w:w="636" w:type="dxa"/>
            <w:vAlign w:val="center"/>
          </w:tcPr>
          <w:p w14:paraId="57E6DD22" w14:textId="77777777" w:rsidR="00334ED7" w:rsidRDefault="00334ED7" w:rsidP="00334ED7">
            <w:pPr>
              <w:pStyle w:val="Tabletext"/>
              <w:jc w:val="center"/>
            </w:pPr>
            <w:r>
              <w:t>1</w:t>
            </w:r>
          </w:p>
        </w:tc>
        <w:tc>
          <w:tcPr>
            <w:tcW w:w="636" w:type="dxa"/>
            <w:gridSpan w:val="2"/>
            <w:vAlign w:val="center"/>
          </w:tcPr>
          <w:p w14:paraId="4EBE509F" w14:textId="77777777" w:rsidR="00334ED7" w:rsidRDefault="00334ED7" w:rsidP="00334ED7">
            <w:pPr>
              <w:pStyle w:val="Tabletext"/>
              <w:jc w:val="center"/>
            </w:pPr>
            <w:r>
              <w:t>1</w:t>
            </w:r>
          </w:p>
        </w:tc>
        <w:tc>
          <w:tcPr>
            <w:tcW w:w="637" w:type="dxa"/>
            <w:vAlign w:val="center"/>
          </w:tcPr>
          <w:p w14:paraId="7627B37C" w14:textId="77777777" w:rsidR="00334ED7" w:rsidRDefault="00334ED7" w:rsidP="00334ED7">
            <w:pPr>
              <w:pStyle w:val="Tabletext"/>
              <w:jc w:val="center"/>
            </w:pPr>
            <w:r>
              <w:t>1</w:t>
            </w:r>
          </w:p>
        </w:tc>
      </w:tr>
      <w:tr w:rsidR="00334ED7" w14:paraId="21B4C041" w14:textId="77777777" w:rsidTr="00334ED7">
        <w:trPr>
          <w:cantSplit/>
        </w:trPr>
        <w:tc>
          <w:tcPr>
            <w:tcW w:w="1544" w:type="dxa"/>
            <w:vAlign w:val="bottom"/>
          </w:tcPr>
          <w:p w14:paraId="42C745A0" w14:textId="77777777" w:rsidR="00334ED7" w:rsidRDefault="00334ED7" w:rsidP="005D6EF4">
            <w:pPr>
              <w:pStyle w:val="Tabletext"/>
            </w:pPr>
          </w:p>
        </w:tc>
        <w:tc>
          <w:tcPr>
            <w:tcW w:w="4432" w:type="dxa"/>
            <w:vAlign w:val="bottom"/>
          </w:tcPr>
          <w:p w14:paraId="71C6D42D" w14:textId="77777777" w:rsidR="00334ED7" w:rsidRDefault="00334ED7" w:rsidP="005D6EF4">
            <w:pPr>
              <w:pStyle w:val="Tabletext"/>
            </w:pPr>
            <w:r>
              <w:t>Shortage of money: Had to borrow money</w:t>
            </w:r>
          </w:p>
        </w:tc>
        <w:tc>
          <w:tcPr>
            <w:tcW w:w="636" w:type="dxa"/>
            <w:gridSpan w:val="2"/>
            <w:vAlign w:val="center"/>
          </w:tcPr>
          <w:p w14:paraId="73C6C65E" w14:textId="77777777" w:rsidR="00334ED7" w:rsidRDefault="00334ED7" w:rsidP="00334ED7">
            <w:pPr>
              <w:pStyle w:val="Tabletext"/>
              <w:jc w:val="center"/>
            </w:pPr>
          </w:p>
        </w:tc>
        <w:tc>
          <w:tcPr>
            <w:tcW w:w="636" w:type="dxa"/>
            <w:gridSpan w:val="2"/>
            <w:vAlign w:val="center"/>
          </w:tcPr>
          <w:p w14:paraId="2BB50673" w14:textId="77777777" w:rsidR="00334ED7" w:rsidRDefault="00334ED7" w:rsidP="00334ED7">
            <w:pPr>
              <w:pStyle w:val="Tabletext"/>
              <w:jc w:val="center"/>
            </w:pPr>
          </w:p>
        </w:tc>
        <w:tc>
          <w:tcPr>
            <w:tcW w:w="636" w:type="dxa"/>
            <w:vAlign w:val="center"/>
          </w:tcPr>
          <w:p w14:paraId="5AC53ED2" w14:textId="77777777" w:rsidR="00334ED7" w:rsidRDefault="00334ED7" w:rsidP="00334ED7">
            <w:pPr>
              <w:pStyle w:val="Tabletext"/>
              <w:jc w:val="center"/>
            </w:pPr>
          </w:p>
        </w:tc>
        <w:tc>
          <w:tcPr>
            <w:tcW w:w="637" w:type="dxa"/>
            <w:vAlign w:val="center"/>
          </w:tcPr>
          <w:p w14:paraId="5C07DE59" w14:textId="77777777" w:rsidR="00334ED7" w:rsidRDefault="00334ED7" w:rsidP="00334ED7">
            <w:pPr>
              <w:pStyle w:val="Tabletext"/>
              <w:jc w:val="center"/>
            </w:pPr>
          </w:p>
        </w:tc>
        <w:tc>
          <w:tcPr>
            <w:tcW w:w="636" w:type="dxa"/>
            <w:vAlign w:val="center"/>
          </w:tcPr>
          <w:p w14:paraId="34E9D0ED" w14:textId="77777777" w:rsidR="00334ED7" w:rsidRDefault="00334ED7" w:rsidP="00334ED7">
            <w:pPr>
              <w:pStyle w:val="Tabletext"/>
              <w:jc w:val="center"/>
            </w:pPr>
            <w:r>
              <w:t>1</w:t>
            </w:r>
          </w:p>
        </w:tc>
        <w:tc>
          <w:tcPr>
            <w:tcW w:w="636" w:type="dxa"/>
            <w:vAlign w:val="center"/>
          </w:tcPr>
          <w:p w14:paraId="0900F0B6" w14:textId="77777777" w:rsidR="00334ED7" w:rsidRDefault="00334ED7" w:rsidP="00334ED7">
            <w:pPr>
              <w:pStyle w:val="Tabletext"/>
              <w:jc w:val="center"/>
            </w:pPr>
            <w:r>
              <w:t>1</w:t>
            </w:r>
          </w:p>
        </w:tc>
        <w:tc>
          <w:tcPr>
            <w:tcW w:w="636" w:type="dxa"/>
            <w:vAlign w:val="center"/>
          </w:tcPr>
          <w:p w14:paraId="041F3D14" w14:textId="77777777" w:rsidR="00334ED7" w:rsidRDefault="00334ED7" w:rsidP="00334ED7">
            <w:pPr>
              <w:pStyle w:val="Tabletext"/>
              <w:jc w:val="center"/>
            </w:pPr>
            <w:r>
              <w:t>1</w:t>
            </w:r>
          </w:p>
        </w:tc>
        <w:tc>
          <w:tcPr>
            <w:tcW w:w="637" w:type="dxa"/>
            <w:vAlign w:val="center"/>
          </w:tcPr>
          <w:p w14:paraId="3D76DC44" w14:textId="77777777" w:rsidR="00334ED7" w:rsidRDefault="00334ED7" w:rsidP="00334ED7">
            <w:pPr>
              <w:pStyle w:val="Tabletext"/>
              <w:jc w:val="center"/>
            </w:pPr>
            <w:r>
              <w:t>1</w:t>
            </w:r>
          </w:p>
        </w:tc>
        <w:tc>
          <w:tcPr>
            <w:tcW w:w="636" w:type="dxa"/>
            <w:vAlign w:val="center"/>
          </w:tcPr>
          <w:p w14:paraId="13ECF8CB" w14:textId="77777777" w:rsidR="00334ED7" w:rsidRDefault="00334ED7" w:rsidP="00334ED7">
            <w:pPr>
              <w:pStyle w:val="Tabletext"/>
              <w:jc w:val="center"/>
            </w:pPr>
            <w:r>
              <w:t>1</w:t>
            </w:r>
          </w:p>
        </w:tc>
        <w:tc>
          <w:tcPr>
            <w:tcW w:w="636" w:type="dxa"/>
            <w:vAlign w:val="center"/>
          </w:tcPr>
          <w:p w14:paraId="0511404B" w14:textId="77777777" w:rsidR="00334ED7" w:rsidRDefault="00334ED7" w:rsidP="00334ED7">
            <w:pPr>
              <w:pStyle w:val="Tabletext"/>
              <w:jc w:val="center"/>
            </w:pPr>
            <w:r>
              <w:t>1</w:t>
            </w:r>
          </w:p>
        </w:tc>
        <w:tc>
          <w:tcPr>
            <w:tcW w:w="636" w:type="dxa"/>
            <w:gridSpan w:val="2"/>
            <w:vAlign w:val="center"/>
          </w:tcPr>
          <w:p w14:paraId="01DC27BC" w14:textId="77777777" w:rsidR="00334ED7" w:rsidRDefault="00334ED7" w:rsidP="00334ED7">
            <w:pPr>
              <w:pStyle w:val="Tabletext"/>
              <w:jc w:val="center"/>
            </w:pPr>
            <w:r>
              <w:t>1</w:t>
            </w:r>
          </w:p>
        </w:tc>
        <w:tc>
          <w:tcPr>
            <w:tcW w:w="637" w:type="dxa"/>
            <w:vAlign w:val="center"/>
          </w:tcPr>
          <w:p w14:paraId="75ED0A65" w14:textId="77777777" w:rsidR="00334ED7" w:rsidRDefault="00334ED7" w:rsidP="00334ED7">
            <w:pPr>
              <w:pStyle w:val="Tabletext"/>
              <w:jc w:val="center"/>
            </w:pPr>
            <w:r>
              <w:t>1</w:t>
            </w:r>
          </w:p>
        </w:tc>
      </w:tr>
      <w:tr w:rsidR="00334ED7" w14:paraId="0093D465" w14:textId="77777777" w:rsidTr="00334ED7">
        <w:trPr>
          <w:cantSplit/>
        </w:trPr>
        <w:tc>
          <w:tcPr>
            <w:tcW w:w="1544" w:type="dxa"/>
            <w:vAlign w:val="bottom"/>
          </w:tcPr>
          <w:p w14:paraId="2E4035E3" w14:textId="77777777" w:rsidR="00334ED7" w:rsidRDefault="00334ED7" w:rsidP="005D6EF4">
            <w:pPr>
              <w:pStyle w:val="Tabletext"/>
            </w:pPr>
          </w:p>
        </w:tc>
        <w:tc>
          <w:tcPr>
            <w:tcW w:w="4432" w:type="dxa"/>
            <w:vAlign w:val="bottom"/>
          </w:tcPr>
          <w:p w14:paraId="706008BF" w14:textId="77777777" w:rsidR="00334ED7" w:rsidRDefault="00334ED7" w:rsidP="005D6EF4">
            <w:pPr>
              <w:pStyle w:val="Tabletext"/>
            </w:pPr>
            <w:r>
              <w:t>Shortage of money: Sought help from welfare or community organisation</w:t>
            </w:r>
          </w:p>
        </w:tc>
        <w:tc>
          <w:tcPr>
            <w:tcW w:w="636" w:type="dxa"/>
            <w:gridSpan w:val="2"/>
            <w:vAlign w:val="center"/>
          </w:tcPr>
          <w:p w14:paraId="2F3C8BF0" w14:textId="77777777" w:rsidR="00334ED7" w:rsidRDefault="00334ED7" w:rsidP="00334ED7">
            <w:pPr>
              <w:pStyle w:val="Tabletext"/>
              <w:jc w:val="center"/>
            </w:pPr>
          </w:p>
        </w:tc>
        <w:tc>
          <w:tcPr>
            <w:tcW w:w="636" w:type="dxa"/>
            <w:gridSpan w:val="2"/>
            <w:vAlign w:val="center"/>
          </w:tcPr>
          <w:p w14:paraId="40D1361A" w14:textId="77777777" w:rsidR="00334ED7" w:rsidRDefault="00334ED7" w:rsidP="00334ED7">
            <w:pPr>
              <w:pStyle w:val="Tabletext"/>
              <w:jc w:val="center"/>
            </w:pPr>
          </w:p>
        </w:tc>
        <w:tc>
          <w:tcPr>
            <w:tcW w:w="636" w:type="dxa"/>
            <w:vAlign w:val="center"/>
          </w:tcPr>
          <w:p w14:paraId="35155AF6" w14:textId="77777777" w:rsidR="00334ED7" w:rsidRDefault="00334ED7" w:rsidP="00334ED7">
            <w:pPr>
              <w:pStyle w:val="Tabletext"/>
              <w:jc w:val="center"/>
            </w:pPr>
          </w:p>
        </w:tc>
        <w:tc>
          <w:tcPr>
            <w:tcW w:w="637" w:type="dxa"/>
            <w:vAlign w:val="center"/>
          </w:tcPr>
          <w:p w14:paraId="0F4F6F34" w14:textId="77777777" w:rsidR="00334ED7" w:rsidRDefault="00334ED7" w:rsidP="00334ED7">
            <w:pPr>
              <w:pStyle w:val="Tabletext"/>
              <w:jc w:val="center"/>
            </w:pPr>
          </w:p>
        </w:tc>
        <w:tc>
          <w:tcPr>
            <w:tcW w:w="636" w:type="dxa"/>
            <w:vAlign w:val="center"/>
          </w:tcPr>
          <w:p w14:paraId="7569DD94" w14:textId="77777777" w:rsidR="00334ED7" w:rsidRDefault="00334ED7" w:rsidP="00334ED7">
            <w:pPr>
              <w:pStyle w:val="Tabletext"/>
              <w:jc w:val="center"/>
            </w:pPr>
            <w:r>
              <w:t>1</w:t>
            </w:r>
          </w:p>
        </w:tc>
        <w:tc>
          <w:tcPr>
            <w:tcW w:w="636" w:type="dxa"/>
            <w:vAlign w:val="center"/>
          </w:tcPr>
          <w:p w14:paraId="79665FBD" w14:textId="77777777" w:rsidR="00334ED7" w:rsidRDefault="00334ED7" w:rsidP="00334ED7">
            <w:pPr>
              <w:pStyle w:val="Tabletext"/>
              <w:jc w:val="center"/>
            </w:pPr>
          </w:p>
        </w:tc>
        <w:tc>
          <w:tcPr>
            <w:tcW w:w="636" w:type="dxa"/>
            <w:vAlign w:val="center"/>
          </w:tcPr>
          <w:p w14:paraId="6773C1EE" w14:textId="77777777" w:rsidR="00334ED7" w:rsidRDefault="00334ED7" w:rsidP="00334ED7">
            <w:pPr>
              <w:pStyle w:val="Tabletext"/>
              <w:jc w:val="center"/>
            </w:pPr>
          </w:p>
        </w:tc>
        <w:tc>
          <w:tcPr>
            <w:tcW w:w="637" w:type="dxa"/>
            <w:vAlign w:val="center"/>
          </w:tcPr>
          <w:p w14:paraId="5EE3B36E" w14:textId="77777777" w:rsidR="00334ED7" w:rsidRDefault="00334ED7" w:rsidP="00334ED7">
            <w:pPr>
              <w:pStyle w:val="Tabletext"/>
              <w:jc w:val="center"/>
            </w:pPr>
          </w:p>
        </w:tc>
        <w:tc>
          <w:tcPr>
            <w:tcW w:w="636" w:type="dxa"/>
            <w:vAlign w:val="center"/>
          </w:tcPr>
          <w:p w14:paraId="60677959" w14:textId="77777777" w:rsidR="00334ED7" w:rsidRDefault="00334ED7" w:rsidP="00334ED7">
            <w:pPr>
              <w:pStyle w:val="Tabletext"/>
              <w:jc w:val="center"/>
            </w:pPr>
          </w:p>
        </w:tc>
        <w:tc>
          <w:tcPr>
            <w:tcW w:w="636" w:type="dxa"/>
            <w:vAlign w:val="center"/>
          </w:tcPr>
          <w:p w14:paraId="7CA724DE" w14:textId="77777777" w:rsidR="00334ED7" w:rsidRDefault="00334ED7" w:rsidP="00334ED7">
            <w:pPr>
              <w:pStyle w:val="Tabletext"/>
              <w:jc w:val="center"/>
            </w:pPr>
          </w:p>
        </w:tc>
        <w:tc>
          <w:tcPr>
            <w:tcW w:w="636" w:type="dxa"/>
            <w:gridSpan w:val="2"/>
            <w:vAlign w:val="center"/>
          </w:tcPr>
          <w:p w14:paraId="333E5B2D" w14:textId="77777777" w:rsidR="00334ED7" w:rsidRDefault="00334ED7" w:rsidP="00334ED7">
            <w:pPr>
              <w:pStyle w:val="Tabletext"/>
              <w:jc w:val="center"/>
            </w:pPr>
          </w:p>
        </w:tc>
        <w:tc>
          <w:tcPr>
            <w:tcW w:w="637" w:type="dxa"/>
            <w:vAlign w:val="center"/>
          </w:tcPr>
          <w:p w14:paraId="7A3C9101" w14:textId="77777777" w:rsidR="00334ED7" w:rsidRDefault="00334ED7" w:rsidP="00334ED7">
            <w:pPr>
              <w:pStyle w:val="Tabletext"/>
              <w:jc w:val="center"/>
            </w:pPr>
          </w:p>
        </w:tc>
      </w:tr>
      <w:tr w:rsidR="00334ED7" w14:paraId="18B1B3A7" w14:textId="77777777" w:rsidTr="00334ED7">
        <w:trPr>
          <w:cantSplit/>
        </w:trPr>
        <w:tc>
          <w:tcPr>
            <w:tcW w:w="1544" w:type="dxa"/>
            <w:vAlign w:val="bottom"/>
          </w:tcPr>
          <w:p w14:paraId="4247D213" w14:textId="77777777" w:rsidR="00334ED7" w:rsidRDefault="00334ED7" w:rsidP="005D6EF4">
            <w:pPr>
              <w:pStyle w:val="Tabletext"/>
            </w:pPr>
          </w:p>
        </w:tc>
        <w:tc>
          <w:tcPr>
            <w:tcW w:w="4432" w:type="dxa"/>
            <w:vAlign w:val="bottom"/>
          </w:tcPr>
          <w:p w14:paraId="58530343" w14:textId="77777777" w:rsidR="00334ED7" w:rsidRDefault="00334ED7" w:rsidP="005D6EF4">
            <w:pPr>
              <w:pStyle w:val="Tabletext"/>
            </w:pPr>
            <w:r>
              <w:t>Shortage of money: Didn’t get medicines or go to a doctor</w:t>
            </w:r>
          </w:p>
        </w:tc>
        <w:tc>
          <w:tcPr>
            <w:tcW w:w="636" w:type="dxa"/>
            <w:gridSpan w:val="2"/>
            <w:vAlign w:val="center"/>
          </w:tcPr>
          <w:p w14:paraId="03B0F6E9" w14:textId="77777777" w:rsidR="00334ED7" w:rsidRDefault="00334ED7" w:rsidP="00334ED7">
            <w:pPr>
              <w:pStyle w:val="Tabletext"/>
              <w:jc w:val="center"/>
            </w:pPr>
          </w:p>
        </w:tc>
        <w:tc>
          <w:tcPr>
            <w:tcW w:w="636" w:type="dxa"/>
            <w:gridSpan w:val="2"/>
            <w:vAlign w:val="center"/>
          </w:tcPr>
          <w:p w14:paraId="36FD0CC1" w14:textId="77777777" w:rsidR="00334ED7" w:rsidRDefault="00334ED7" w:rsidP="00334ED7">
            <w:pPr>
              <w:pStyle w:val="Tabletext"/>
              <w:jc w:val="center"/>
            </w:pPr>
          </w:p>
        </w:tc>
        <w:tc>
          <w:tcPr>
            <w:tcW w:w="636" w:type="dxa"/>
            <w:vAlign w:val="center"/>
          </w:tcPr>
          <w:p w14:paraId="24DF263A" w14:textId="77777777" w:rsidR="00334ED7" w:rsidRDefault="00334ED7" w:rsidP="00334ED7">
            <w:pPr>
              <w:pStyle w:val="Tabletext"/>
              <w:jc w:val="center"/>
            </w:pPr>
          </w:p>
        </w:tc>
        <w:tc>
          <w:tcPr>
            <w:tcW w:w="637" w:type="dxa"/>
            <w:vAlign w:val="center"/>
          </w:tcPr>
          <w:p w14:paraId="1FCA37F1" w14:textId="77777777" w:rsidR="00334ED7" w:rsidRDefault="00334ED7" w:rsidP="00334ED7">
            <w:pPr>
              <w:pStyle w:val="Tabletext"/>
              <w:jc w:val="center"/>
            </w:pPr>
          </w:p>
        </w:tc>
        <w:tc>
          <w:tcPr>
            <w:tcW w:w="636" w:type="dxa"/>
            <w:vAlign w:val="center"/>
          </w:tcPr>
          <w:p w14:paraId="2BD0ED39" w14:textId="77777777" w:rsidR="00334ED7" w:rsidRDefault="00334ED7" w:rsidP="00334ED7">
            <w:pPr>
              <w:pStyle w:val="Tabletext"/>
              <w:jc w:val="center"/>
            </w:pPr>
            <w:r>
              <w:t>1</w:t>
            </w:r>
          </w:p>
        </w:tc>
        <w:tc>
          <w:tcPr>
            <w:tcW w:w="636" w:type="dxa"/>
            <w:vAlign w:val="center"/>
          </w:tcPr>
          <w:p w14:paraId="092960ED" w14:textId="77777777" w:rsidR="00334ED7" w:rsidRDefault="00334ED7" w:rsidP="00334ED7">
            <w:pPr>
              <w:pStyle w:val="Tabletext"/>
              <w:jc w:val="center"/>
            </w:pPr>
            <w:r>
              <w:t>1</w:t>
            </w:r>
          </w:p>
        </w:tc>
        <w:tc>
          <w:tcPr>
            <w:tcW w:w="636" w:type="dxa"/>
            <w:vAlign w:val="center"/>
          </w:tcPr>
          <w:p w14:paraId="137826F0" w14:textId="77777777" w:rsidR="00334ED7" w:rsidRDefault="00334ED7" w:rsidP="00334ED7">
            <w:pPr>
              <w:pStyle w:val="Tabletext"/>
              <w:jc w:val="center"/>
            </w:pPr>
            <w:r>
              <w:t>1</w:t>
            </w:r>
          </w:p>
        </w:tc>
        <w:tc>
          <w:tcPr>
            <w:tcW w:w="637" w:type="dxa"/>
            <w:vAlign w:val="center"/>
          </w:tcPr>
          <w:p w14:paraId="037A7991" w14:textId="77777777" w:rsidR="00334ED7" w:rsidRDefault="00334ED7" w:rsidP="00334ED7">
            <w:pPr>
              <w:pStyle w:val="Tabletext"/>
              <w:jc w:val="center"/>
            </w:pPr>
            <w:r>
              <w:t>1</w:t>
            </w:r>
          </w:p>
        </w:tc>
        <w:tc>
          <w:tcPr>
            <w:tcW w:w="636" w:type="dxa"/>
            <w:vAlign w:val="center"/>
          </w:tcPr>
          <w:p w14:paraId="0C9661E2" w14:textId="77777777" w:rsidR="00334ED7" w:rsidRDefault="00334ED7" w:rsidP="00334ED7">
            <w:pPr>
              <w:pStyle w:val="Tabletext"/>
              <w:jc w:val="center"/>
            </w:pPr>
            <w:r>
              <w:t>1</w:t>
            </w:r>
          </w:p>
        </w:tc>
        <w:tc>
          <w:tcPr>
            <w:tcW w:w="636" w:type="dxa"/>
            <w:vAlign w:val="center"/>
          </w:tcPr>
          <w:p w14:paraId="0035C30B" w14:textId="77777777" w:rsidR="00334ED7" w:rsidRDefault="00334ED7" w:rsidP="00334ED7">
            <w:pPr>
              <w:pStyle w:val="Tabletext"/>
              <w:jc w:val="center"/>
            </w:pPr>
            <w:r>
              <w:t>1</w:t>
            </w:r>
          </w:p>
        </w:tc>
        <w:tc>
          <w:tcPr>
            <w:tcW w:w="636" w:type="dxa"/>
            <w:gridSpan w:val="2"/>
            <w:vAlign w:val="center"/>
          </w:tcPr>
          <w:p w14:paraId="2988295B" w14:textId="77777777" w:rsidR="00334ED7" w:rsidRDefault="00334ED7" w:rsidP="00334ED7">
            <w:pPr>
              <w:pStyle w:val="Tabletext"/>
              <w:jc w:val="center"/>
            </w:pPr>
            <w:r>
              <w:t>1</w:t>
            </w:r>
          </w:p>
        </w:tc>
        <w:tc>
          <w:tcPr>
            <w:tcW w:w="637" w:type="dxa"/>
            <w:vAlign w:val="center"/>
          </w:tcPr>
          <w:p w14:paraId="67A74FEA" w14:textId="77777777" w:rsidR="00334ED7" w:rsidRDefault="00334ED7" w:rsidP="00334ED7">
            <w:pPr>
              <w:pStyle w:val="Tabletext"/>
              <w:jc w:val="center"/>
            </w:pPr>
            <w:r>
              <w:t>1</w:t>
            </w:r>
          </w:p>
        </w:tc>
      </w:tr>
      <w:tr w:rsidR="00334ED7" w14:paraId="0B99AADC" w14:textId="77777777" w:rsidTr="00334ED7">
        <w:trPr>
          <w:cantSplit/>
        </w:trPr>
        <w:tc>
          <w:tcPr>
            <w:tcW w:w="1544" w:type="dxa"/>
            <w:vAlign w:val="bottom"/>
          </w:tcPr>
          <w:p w14:paraId="7445D9DE" w14:textId="77777777" w:rsidR="00334ED7" w:rsidRDefault="00334ED7" w:rsidP="005D6EF4">
            <w:pPr>
              <w:pStyle w:val="Tabletext"/>
            </w:pPr>
          </w:p>
        </w:tc>
        <w:tc>
          <w:tcPr>
            <w:tcW w:w="4432" w:type="dxa"/>
            <w:vAlign w:val="bottom"/>
          </w:tcPr>
          <w:p w14:paraId="36C40F70" w14:textId="77777777" w:rsidR="00334ED7" w:rsidRDefault="00334ED7" w:rsidP="005D6EF4">
            <w:pPr>
              <w:pStyle w:val="Tabletext"/>
            </w:pPr>
            <w:r>
              <w:t>Shortage of money: Couldn’t buy text books or other study materials</w:t>
            </w:r>
          </w:p>
        </w:tc>
        <w:tc>
          <w:tcPr>
            <w:tcW w:w="636" w:type="dxa"/>
            <w:gridSpan w:val="2"/>
            <w:vAlign w:val="center"/>
          </w:tcPr>
          <w:p w14:paraId="1A9103D9" w14:textId="77777777" w:rsidR="00334ED7" w:rsidRDefault="00334ED7" w:rsidP="00334ED7">
            <w:pPr>
              <w:pStyle w:val="Tabletext"/>
              <w:jc w:val="center"/>
            </w:pPr>
          </w:p>
        </w:tc>
        <w:tc>
          <w:tcPr>
            <w:tcW w:w="636" w:type="dxa"/>
            <w:gridSpan w:val="2"/>
            <w:vAlign w:val="center"/>
          </w:tcPr>
          <w:p w14:paraId="484D4C3C" w14:textId="77777777" w:rsidR="00334ED7" w:rsidRDefault="00334ED7" w:rsidP="00334ED7">
            <w:pPr>
              <w:pStyle w:val="Tabletext"/>
              <w:jc w:val="center"/>
            </w:pPr>
          </w:p>
        </w:tc>
        <w:tc>
          <w:tcPr>
            <w:tcW w:w="636" w:type="dxa"/>
            <w:vAlign w:val="center"/>
          </w:tcPr>
          <w:p w14:paraId="587280AC" w14:textId="77777777" w:rsidR="00334ED7" w:rsidRDefault="00334ED7" w:rsidP="00334ED7">
            <w:pPr>
              <w:pStyle w:val="Tabletext"/>
              <w:jc w:val="center"/>
            </w:pPr>
          </w:p>
        </w:tc>
        <w:tc>
          <w:tcPr>
            <w:tcW w:w="637" w:type="dxa"/>
            <w:vAlign w:val="center"/>
          </w:tcPr>
          <w:p w14:paraId="3BBF2F62" w14:textId="77777777" w:rsidR="00334ED7" w:rsidRDefault="00334ED7" w:rsidP="00334ED7">
            <w:pPr>
              <w:pStyle w:val="Tabletext"/>
              <w:jc w:val="center"/>
            </w:pPr>
          </w:p>
        </w:tc>
        <w:tc>
          <w:tcPr>
            <w:tcW w:w="636" w:type="dxa"/>
            <w:vAlign w:val="center"/>
          </w:tcPr>
          <w:p w14:paraId="3089A7D5" w14:textId="77777777" w:rsidR="00334ED7" w:rsidRDefault="00334ED7" w:rsidP="00334ED7">
            <w:pPr>
              <w:pStyle w:val="Tabletext"/>
              <w:jc w:val="center"/>
            </w:pPr>
            <w:r>
              <w:t>1</w:t>
            </w:r>
          </w:p>
        </w:tc>
        <w:tc>
          <w:tcPr>
            <w:tcW w:w="636" w:type="dxa"/>
            <w:vAlign w:val="center"/>
          </w:tcPr>
          <w:p w14:paraId="2BF85911" w14:textId="77777777" w:rsidR="00334ED7" w:rsidRDefault="00334ED7" w:rsidP="00334ED7">
            <w:pPr>
              <w:pStyle w:val="Tabletext"/>
              <w:jc w:val="center"/>
            </w:pPr>
            <w:r>
              <w:t>1</w:t>
            </w:r>
          </w:p>
        </w:tc>
        <w:tc>
          <w:tcPr>
            <w:tcW w:w="636" w:type="dxa"/>
            <w:vAlign w:val="center"/>
          </w:tcPr>
          <w:p w14:paraId="717DADF9" w14:textId="77777777" w:rsidR="00334ED7" w:rsidRDefault="00334ED7" w:rsidP="00334ED7">
            <w:pPr>
              <w:pStyle w:val="Tabletext"/>
              <w:jc w:val="center"/>
            </w:pPr>
            <w:r>
              <w:t>1</w:t>
            </w:r>
          </w:p>
        </w:tc>
        <w:tc>
          <w:tcPr>
            <w:tcW w:w="637" w:type="dxa"/>
            <w:vAlign w:val="center"/>
          </w:tcPr>
          <w:p w14:paraId="7D8830A0" w14:textId="77777777" w:rsidR="00334ED7" w:rsidRDefault="00334ED7" w:rsidP="00334ED7">
            <w:pPr>
              <w:pStyle w:val="Tabletext"/>
              <w:jc w:val="center"/>
            </w:pPr>
            <w:r>
              <w:t>1</w:t>
            </w:r>
          </w:p>
        </w:tc>
        <w:tc>
          <w:tcPr>
            <w:tcW w:w="636" w:type="dxa"/>
            <w:vAlign w:val="center"/>
          </w:tcPr>
          <w:p w14:paraId="6CBE5E09" w14:textId="77777777" w:rsidR="00334ED7" w:rsidRDefault="00334ED7" w:rsidP="00334ED7">
            <w:pPr>
              <w:pStyle w:val="Tabletext"/>
              <w:jc w:val="center"/>
            </w:pPr>
            <w:r>
              <w:t>1</w:t>
            </w:r>
          </w:p>
        </w:tc>
        <w:tc>
          <w:tcPr>
            <w:tcW w:w="636" w:type="dxa"/>
            <w:vAlign w:val="center"/>
          </w:tcPr>
          <w:p w14:paraId="5E2A7F78" w14:textId="77777777" w:rsidR="00334ED7" w:rsidRDefault="00334ED7" w:rsidP="00334ED7">
            <w:pPr>
              <w:pStyle w:val="Tabletext"/>
              <w:jc w:val="center"/>
            </w:pPr>
            <w:r>
              <w:t>1</w:t>
            </w:r>
          </w:p>
        </w:tc>
        <w:tc>
          <w:tcPr>
            <w:tcW w:w="636" w:type="dxa"/>
            <w:gridSpan w:val="2"/>
            <w:vAlign w:val="center"/>
          </w:tcPr>
          <w:p w14:paraId="1F6916B5" w14:textId="77777777" w:rsidR="00334ED7" w:rsidRDefault="00334ED7" w:rsidP="00334ED7">
            <w:pPr>
              <w:pStyle w:val="Tabletext"/>
              <w:jc w:val="center"/>
            </w:pPr>
            <w:r>
              <w:t>1</w:t>
            </w:r>
          </w:p>
        </w:tc>
        <w:tc>
          <w:tcPr>
            <w:tcW w:w="637" w:type="dxa"/>
            <w:vAlign w:val="center"/>
          </w:tcPr>
          <w:p w14:paraId="1D98D7C0" w14:textId="77777777" w:rsidR="00334ED7" w:rsidRDefault="00334ED7" w:rsidP="00334ED7">
            <w:pPr>
              <w:pStyle w:val="Tabletext"/>
              <w:jc w:val="center"/>
            </w:pPr>
            <w:r>
              <w:t>1</w:t>
            </w:r>
          </w:p>
        </w:tc>
      </w:tr>
      <w:tr w:rsidR="00334ED7" w14:paraId="22A041B8" w14:textId="77777777" w:rsidTr="00334ED7">
        <w:trPr>
          <w:cantSplit/>
        </w:trPr>
        <w:tc>
          <w:tcPr>
            <w:tcW w:w="1544" w:type="dxa"/>
            <w:vAlign w:val="bottom"/>
          </w:tcPr>
          <w:p w14:paraId="213C5FB0" w14:textId="77777777" w:rsidR="00334ED7" w:rsidRDefault="00334ED7" w:rsidP="005D6EF4">
            <w:pPr>
              <w:pStyle w:val="Tabletext"/>
            </w:pPr>
          </w:p>
        </w:tc>
        <w:tc>
          <w:tcPr>
            <w:tcW w:w="4432" w:type="dxa"/>
            <w:vAlign w:val="bottom"/>
          </w:tcPr>
          <w:p w14:paraId="242FAB65" w14:textId="77777777" w:rsidR="00334ED7" w:rsidRDefault="00334ED7" w:rsidP="005D6EF4">
            <w:pPr>
              <w:pStyle w:val="Tabletext"/>
            </w:pPr>
            <w:r>
              <w:t>Shortage of money: Couldn’t buy other things you needed</w:t>
            </w:r>
          </w:p>
        </w:tc>
        <w:tc>
          <w:tcPr>
            <w:tcW w:w="636" w:type="dxa"/>
            <w:gridSpan w:val="2"/>
            <w:vAlign w:val="center"/>
          </w:tcPr>
          <w:p w14:paraId="53CF0DF8" w14:textId="77777777" w:rsidR="00334ED7" w:rsidRDefault="00334ED7" w:rsidP="00334ED7">
            <w:pPr>
              <w:pStyle w:val="Tabletext"/>
              <w:jc w:val="center"/>
            </w:pPr>
          </w:p>
        </w:tc>
        <w:tc>
          <w:tcPr>
            <w:tcW w:w="636" w:type="dxa"/>
            <w:gridSpan w:val="2"/>
            <w:vAlign w:val="center"/>
          </w:tcPr>
          <w:p w14:paraId="4957B97C" w14:textId="77777777" w:rsidR="00334ED7" w:rsidRDefault="00334ED7" w:rsidP="00334ED7">
            <w:pPr>
              <w:pStyle w:val="Tabletext"/>
              <w:jc w:val="center"/>
            </w:pPr>
          </w:p>
        </w:tc>
        <w:tc>
          <w:tcPr>
            <w:tcW w:w="636" w:type="dxa"/>
            <w:vAlign w:val="center"/>
          </w:tcPr>
          <w:p w14:paraId="4573B472" w14:textId="77777777" w:rsidR="00334ED7" w:rsidRDefault="00334ED7" w:rsidP="00334ED7">
            <w:pPr>
              <w:pStyle w:val="Tabletext"/>
              <w:jc w:val="center"/>
            </w:pPr>
          </w:p>
        </w:tc>
        <w:tc>
          <w:tcPr>
            <w:tcW w:w="637" w:type="dxa"/>
            <w:vAlign w:val="center"/>
          </w:tcPr>
          <w:p w14:paraId="02DE508F" w14:textId="77777777" w:rsidR="00334ED7" w:rsidRDefault="00334ED7" w:rsidP="00334ED7">
            <w:pPr>
              <w:pStyle w:val="Tabletext"/>
              <w:jc w:val="center"/>
            </w:pPr>
          </w:p>
        </w:tc>
        <w:tc>
          <w:tcPr>
            <w:tcW w:w="636" w:type="dxa"/>
            <w:vAlign w:val="center"/>
          </w:tcPr>
          <w:p w14:paraId="25C53AF1" w14:textId="77777777" w:rsidR="00334ED7" w:rsidRDefault="00334ED7" w:rsidP="00334ED7">
            <w:pPr>
              <w:pStyle w:val="Tabletext"/>
              <w:jc w:val="center"/>
            </w:pPr>
            <w:r>
              <w:t>1</w:t>
            </w:r>
          </w:p>
        </w:tc>
        <w:tc>
          <w:tcPr>
            <w:tcW w:w="636" w:type="dxa"/>
            <w:vAlign w:val="center"/>
          </w:tcPr>
          <w:p w14:paraId="1A7303DA" w14:textId="77777777" w:rsidR="00334ED7" w:rsidRDefault="00334ED7" w:rsidP="00334ED7">
            <w:pPr>
              <w:pStyle w:val="Tabletext"/>
              <w:jc w:val="center"/>
            </w:pPr>
            <w:r>
              <w:t>1</w:t>
            </w:r>
          </w:p>
        </w:tc>
        <w:tc>
          <w:tcPr>
            <w:tcW w:w="636" w:type="dxa"/>
            <w:vAlign w:val="center"/>
          </w:tcPr>
          <w:p w14:paraId="49677393" w14:textId="77777777" w:rsidR="00334ED7" w:rsidRDefault="00334ED7" w:rsidP="00334ED7">
            <w:pPr>
              <w:pStyle w:val="Tabletext"/>
              <w:jc w:val="center"/>
            </w:pPr>
            <w:r>
              <w:t>1</w:t>
            </w:r>
          </w:p>
        </w:tc>
        <w:tc>
          <w:tcPr>
            <w:tcW w:w="637" w:type="dxa"/>
            <w:vAlign w:val="center"/>
          </w:tcPr>
          <w:p w14:paraId="20C99CC8" w14:textId="77777777" w:rsidR="00334ED7" w:rsidRDefault="00334ED7" w:rsidP="00334ED7">
            <w:pPr>
              <w:pStyle w:val="Tabletext"/>
              <w:jc w:val="center"/>
            </w:pPr>
            <w:r>
              <w:t>1</w:t>
            </w:r>
          </w:p>
        </w:tc>
        <w:tc>
          <w:tcPr>
            <w:tcW w:w="636" w:type="dxa"/>
            <w:vAlign w:val="center"/>
          </w:tcPr>
          <w:p w14:paraId="719057FB" w14:textId="77777777" w:rsidR="00334ED7" w:rsidRDefault="00334ED7" w:rsidP="00334ED7">
            <w:pPr>
              <w:pStyle w:val="Tabletext"/>
              <w:jc w:val="center"/>
            </w:pPr>
            <w:r>
              <w:t>1</w:t>
            </w:r>
          </w:p>
        </w:tc>
        <w:tc>
          <w:tcPr>
            <w:tcW w:w="636" w:type="dxa"/>
            <w:vAlign w:val="center"/>
          </w:tcPr>
          <w:p w14:paraId="498C2248" w14:textId="77777777" w:rsidR="00334ED7" w:rsidRDefault="00334ED7" w:rsidP="00334ED7">
            <w:pPr>
              <w:pStyle w:val="Tabletext"/>
              <w:jc w:val="center"/>
            </w:pPr>
            <w:r>
              <w:t>1</w:t>
            </w:r>
          </w:p>
        </w:tc>
        <w:tc>
          <w:tcPr>
            <w:tcW w:w="636" w:type="dxa"/>
            <w:gridSpan w:val="2"/>
            <w:vAlign w:val="center"/>
          </w:tcPr>
          <w:p w14:paraId="200C05CA" w14:textId="77777777" w:rsidR="00334ED7" w:rsidRDefault="00334ED7" w:rsidP="00334ED7">
            <w:pPr>
              <w:pStyle w:val="Tabletext"/>
              <w:jc w:val="center"/>
            </w:pPr>
            <w:r>
              <w:t>1</w:t>
            </w:r>
          </w:p>
        </w:tc>
        <w:tc>
          <w:tcPr>
            <w:tcW w:w="637" w:type="dxa"/>
            <w:vAlign w:val="center"/>
          </w:tcPr>
          <w:p w14:paraId="0846E3DD" w14:textId="77777777" w:rsidR="00334ED7" w:rsidRDefault="00334ED7" w:rsidP="00334ED7">
            <w:pPr>
              <w:pStyle w:val="Tabletext"/>
              <w:jc w:val="center"/>
            </w:pPr>
            <w:r>
              <w:t>1</w:t>
            </w:r>
          </w:p>
        </w:tc>
      </w:tr>
      <w:tr w:rsidR="00334ED7" w14:paraId="37C07A3C" w14:textId="77777777" w:rsidTr="00334ED7">
        <w:trPr>
          <w:cantSplit/>
        </w:trPr>
        <w:tc>
          <w:tcPr>
            <w:tcW w:w="1544" w:type="dxa"/>
            <w:vAlign w:val="bottom"/>
          </w:tcPr>
          <w:p w14:paraId="7905FEAA" w14:textId="77777777" w:rsidR="00334ED7" w:rsidRDefault="00334ED7" w:rsidP="005D6EF4">
            <w:pPr>
              <w:pStyle w:val="Tabletext"/>
            </w:pPr>
          </w:p>
        </w:tc>
        <w:tc>
          <w:tcPr>
            <w:tcW w:w="4432" w:type="dxa"/>
            <w:vAlign w:val="bottom"/>
          </w:tcPr>
          <w:p w14:paraId="7607C341" w14:textId="77777777" w:rsidR="00334ED7" w:rsidRDefault="00334ED7" w:rsidP="005D6EF4">
            <w:pPr>
              <w:pStyle w:val="Tabletext"/>
            </w:pPr>
            <w:r>
              <w:t>Shortage of money: Couldn’t pay electricity, gas or telephone bills</w:t>
            </w:r>
          </w:p>
        </w:tc>
        <w:tc>
          <w:tcPr>
            <w:tcW w:w="636" w:type="dxa"/>
            <w:gridSpan w:val="2"/>
            <w:vAlign w:val="center"/>
          </w:tcPr>
          <w:p w14:paraId="22DA8C6D" w14:textId="77777777" w:rsidR="00334ED7" w:rsidRDefault="00334ED7" w:rsidP="00334ED7">
            <w:pPr>
              <w:pStyle w:val="Tabletext"/>
              <w:jc w:val="center"/>
            </w:pPr>
          </w:p>
        </w:tc>
        <w:tc>
          <w:tcPr>
            <w:tcW w:w="636" w:type="dxa"/>
            <w:gridSpan w:val="2"/>
            <w:vAlign w:val="center"/>
          </w:tcPr>
          <w:p w14:paraId="3549F628" w14:textId="77777777" w:rsidR="00334ED7" w:rsidRDefault="00334ED7" w:rsidP="00334ED7">
            <w:pPr>
              <w:pStyle w:val="Tabletext"/>
              <w:jc w:val="center"/>
            </w:pPr>
          </w:p>
        </w:tc>
        <w:tc>
          <w:tcPr>
            <w:tcW w:w="636" w:type="dxa"/>
            <w:vAlign w:val="center"/>
          </w:tcPr>
          <w:p w14:paraId="71753E16" w14:textId="77777777" w:rsidR="00334ED7" w:rsidRDefault="00334ED7" w:rsidP="00334ED7">
            <w:pPr>
              <w:pStyle w:val="Tabletext"/>
              <w:jc w:val="center"/>
            </w:pPr>
          </w:p>
        </w:tc>
        <w:tc>
          <w:tcPr>
            <w:tcW w:w="637" w:type="dxa"/>
            <w:vAlign w:val="center"/>
          </w:tcPr>
          <w:p w14:paraId="39DBBEDD" w14:textId="77777777" w:rsidR="00334ED7" w:rsidRDefault="00334ED7" w:rsidP="00334ED7">
            <w:pPr>
              <w:pStyle w:val="Tabletext"/>
              <w:jc w:val="center"/>
            </w:pPr>
          </w:p>
        </w:tc>
        <w:tc>
          <w:tcPr>
            <w:tcW w:w="636" w:type="dxa"/>
            <w:vAlign w:val="center"/>
          </w:tcPr>
          <w:p w14:paraId="3E35FB47" w14:textId="77777777" w:rsidR="00334ED7" w:rsidRDefault="00334ED7" w:rsidP="00334ED7">
            <w:pPr>
              <w:pStyle w:val="Tabletext"/>
              <w:jc w:val="center"/>
            </w:pPr>
            <w:r>
              <w:t>1</w:t>
            </w:r>
          </w:p>
        </w:tc>
        <w:tc>
          <w:tcPr>
            <w:tcW w:w="636" w:type="dxa"/>
            <w:vAlign w:val="center"/>
          </w:tcPr>
          <w:p w14:paraId="37F5A836" w14:textId="77777777" w:rsidR="00334ED7" w:rsidRDefault="00334ED7" w:rsidP="00334ED7">
            <w:pPr>
              <w:pStyle w:val="Tabletext"/>
              <w:jc w:val="center"/>
            </w:pPr>
            <w:r>
              <w:t>1</w:t>
            </w:r>
          </w:p>
        </w:tc>
        <w:tc>
          <w:tcPr>
            <w:tcW w:w="636" w:type="dxa"/>
            <w:vAlign w:val="center"/>
          </w:tcPr>
          <w:p w14:paraId="6642FC27" w14:textId="77777777" w:rsidR="00334ED7" w:rsidRDefault="00334ED7" w:rsidP="00334ED7">
            <w:pPr>
              <w:pStyle w:val="Tabletext"/>
              <w:jc w:val="center"/>
            </w:pPr>
            <w:r>
              <w:t>1</w:t>
            </w:r>
          </w:p>
        </w:tc>
        <w:tc>
          <w:tcPr>
            <w:tcW w:w="637" w:type="dxa"/>
            <w:vAlign w:val="center"/>
          </w:tcPr>
          <w:p w14:paraId="32D04A85" w14:textId="77777777" w:rsidR="00334ED7" w:rsidRDefault="00334ED7" w:rsidP="00334ED7">
            <w:pPr>
              <w:pStyle w:val="Tabletext"/>
              <w:jc w:val="center"/>
            </w:pPr>
            <w:r>
              <w:t>1</w:t>
            </w:r>
          </w:p>
        </w:tc>
        <w:tc>
          <w:tcPr>
            <w:tcW w:w="636" w:type="dxa"/>
            <w:vAlign w:val="center"/>
          </w:tcPr>
          <w:p w14:paraId="7BC7AECC" w14:textId="77777777" w:rsidR="00334ED7" w:rsidRDefault="00334ED7" w:rsidP="00334ED7">
            <w:pPr>
              <w:pStyle w:val="Tabletext"/>
              <w:jc w:val="center"/>
            </w:pPr>
            <w:r>
              <w:t>1</w:t>
            </w:r>
          </w:p>
        </w:tc>
        <w:tc>
          <w:tcPr>
            <w:tcW w:w="636" w:type="dxa"/>
            <w:vAlign w:val="center"/>
          </w:tcPr>
          <w:p w14:paraId="3689CA30" w14:textId="77777777" w:rsidR="00334ED7" w:rsidRDefault="00334ED7" w:rsidP="00334ED7">
            <w:pPr>
              <w:pStyle w:val="Tabletext"/>
              <w:jc w:val="center"/>
            </w:pPr>
            <w:r>
              <w:t>1</w:t>
            </w:r>
          </w:p>
        </w:tc>
        <w:tc>
          <w:tcPr>
            <w:tcW w:w="636" w:type="dxa"/>
            <w:gridSpan w:val="2"/>
            <w:vAlign w:val="center"/>
          </w:tcPr>
          <w:p w14:paraId="5F1E5380" w14:textId="77777777" w:rsidR="00334ED7" w:rsidRDefault="00334ED7" w:rsidP="00334ED7">
            <w:pPr>
              <w:pStyle w:val="Tabletext"/>
              <w:jc w:val="center"/>
            </w:pPr>
            <w:r>
              <w:t>1</w:t>
            </w:r>
          </w:p>
        </w:tc>
        <w:tc>
          <w:tcPr>
            <w:tcW w:w="637" w:type="dxa"/>
            <w:vAlign w:val="center"/>
          </w:tcPr>
          <w:p w14:paraId="29763AF4" w14:textId="77777777" w:rsidR="00334ED7" w:rsidRDefault="00334ED7" w:rsidP="00334ED7">
            <w:pPr>
              <w:pStyle w:val="Tabletext"/>
              <w:jc w:val="center"/>
            </w:pPr>
            <w:r>
              <w:t>1</w:t>
            </w:r>
          </w:p>
        </w:tc>
      </w:tr>
      <w:tr w:rsidR="00334ED7" w14:paraId="24C4AA20" w14:textId="77777777" w:rsidTr="00334ED7">
        <w:trPr>
          <w:cantSplit/>
        </w:trPr>
        <w:tc>
          <w:tcPr>
            <w:tcW w:w="1544" w:type="dxa"/>
            <w:vAlign w:val="bottom"/>
          </w:tcPr>
          <w:p w14:paraId="6E1E103C" w14:textId="77777777" w:rsidR="00334ED7" w:rsidRDefault="00334ED7" w:rsidP="005D6EF4">
            <w:pPr>
              <w:pStyle w:val="Tabletext"/>
            </w:pPr>
          </w:p>
        </w:tc>
        <w:tc>
          <w:tcPr>
            <w:tcW w:w="4432" w:type="dxa"/>
            <w:vAlign w:val="bottom"/>
          </w:tcPr>
          <w:p w14:paraId="1261AFBB" w14:textId="77777777" w:rsidR="00334ED7" w:rsidRDefault="00334ED7" w:rsidP="005D6EF4">
            <w:pPr>
              <w:pStyle w:val="Tabletext"/>
            </w:pPr>
            <w:r>
              <w:t>Shortage of money: Couldn’t pay mortgage/rent on time</w:t>
            </w:r>
          </w:p>
        </w:tc>
        <w:tc>
          <w:tcPr>
            <w:tcW w:w="636" w:type="dxa"/>
            <w:gridSpan w:val="2"/>
            <w:vAlign w:val="center"/>
          </w:tcPr>
          <w:p w14:paraId="489F5BFF" w14:textId="77777777" w:rsidR="00334ED7" w:rsidRDefault="00334ED7" w:rsidP="00334ED7">
            <w:pPr>
              <w:pStyle w:val="Tabletext"/>
              <w:jc w:val="center"/>
            </w:pPr>
          </w:p>
        </w:tc>
        <w:tc>
          <w:tcPr>
            <w:tcW w:w="636" w:type="dxa"/>
            <w:gridSpan w:val="2"/>
            <w:vAlign w:val="center"/>
          </w:tcPr>
          <w:p w14:paraId="24990EEB" w14:textId="77777777" w:rsidR="00334ED7" w:rsidRDefault="00334ED7" w:rsidP="00334ED7">
            <w:pPr>
              <w:pStyle w:val="Tabletext"/>
              <w:jc w:val="center"/>
            </w:pPr>
          </w:p>
        </w:tc>
        <w:tc>
          <w:tcPr>
            <w:tcW w:w="636" w:type="dxa"/>
            <w:vAlign w:val="center"/>
          </w:tcPr>
          <w:p w14:paraId="1EDE1993" w14:textId="77777777" w:rsidR="00334ED7" w:rsidRDefault="00334ED7" w:rsidP="00334ED7">
            <w:pPr>
              <w:pStyle w:val="Tabletext"/>
              <w:jc w:val="center"/>
            </w:pPr>
          </w:p>
        </w:tc>
        <w:tc>
          <w:tcPr>
            <w:tcW w:w="637" w:type="dxa"/>
            <w:vAlign w:val="center"/>
          </w:tcPr>
          <w:p w14:paraId="4987EBD3" w14:textId="77777777" w:rsidR="00334ED7" w:rsidRDefault="00334ED7" w:rsidP="00334ED7">
            <w:pPr>
              <w:pStyle w:val="Tabletext"/>
              <w:jc w:val="center"/>
            </w:pPr>
          </w:p>
        </w:tc>
        <w:tc>
          <w:tcPr>
            <w:tcW w:w="636" w:type="dxa"/>
            <w:vAlign w:val="center"/>
          </w:tcPr>
          <w:p w14:paraId="7E6EEC2B" w14:textId="77777777" w:rsidR="00334ED7" w:rsidRDefault="00334ED7" w:rsidP="00334ED7">
            <w:pPr>
              <w:pStyle w:val="Tabletext"/>
              <w:jc w:val="center"/>
            </w:pPr>
            <w:r>
              <w:t>1</w:t>
            </w:r>
          </w:p>
        </w:tc>
        <w:tc>
          <w:tcPr>
            <w:tcW w:w="636" w:type="dxa"/>
            <w:vAlign w:val="center"/>
          </w:tcPr>
          <w:p w14:paraId="00672AC1" w14:textId="77777777" w:rsidR="00334ED7" w:rsidRDefault="00334ED7" w:rsidP="00334ED7">
            <w:pPr>
              <w:pStyle w:val="Tabletext"/>
              <w:jc w:val="center"/>
            </w:pPr>
            <w:r>
              <w:t>1</w:t>
            </w:r>
          </w:p>
        </w:tc>
        <w:tc>
          <w:tcPr>
            <w:tcW w:w="636" w:type="dxa"/>
            <w:vAlign w:val="center"/>
          </w:tcPr>
          <w:p w14:paraId="10DFEEC8" w14:textId="77777777" w:rsidR="00334ED7" w:rsidRDefault="00334ED7" w:rsidP="00334ED7">
            <w:pPr>
              <w:pStyle w:val="Tabletext"/>
              <w:jc w:val="center"/>
            </w:pPr>
            <w:r>
              <w:t>1</w:t>
            </w:r>
          </w:p>
        </w:tc>
        <w:tc>
          <w:tcPr>
            <w:tcW w:w="637" w:type="dxa"/>
            <w:vAlign w:val="center"/>
          </w:tcPr>
          <w:p w14:paraId="79D818C4" w14:textId="77777777" w:rsidR="00334ED7" w:rsidRDefault="00334ED7" w:rsidP="00334ED7">
            <w:pPr>
              <w:pStyle w:val="Tabletext"/>
              <w:jc w:val="center"/>
            </w:pPr>
            <w:r>
              <w:t>1</w:t>
            </w:r>
          </w:p>
        </w:tc>
        <w:tc>
          <w:tcPr>
            <w:tcW w:w="636" w:type="dxa"/>
            <w:vAlign w:val="center"/>
          </w:tcPr>
          <w:p w14:paraId="723B028E" w14:textId="77777777" w:rsidR="00334ED7" w:rsidRDefault="00334ED7" w:rsidP="00334ED7">
            <w:pPr>
              <w:pStyle w:val="Tabletext"/>
              <w:jc w:val="center"/>
            </w:pPr>
            <w:r>
              <w:t>1</w:t>
            </w:r>
          </w:p>
        </w:tc>
        <w:tc>
          <w:tcPr>
            <w:tcW w:w="636" w:type="dxa"/>
            <w:vAlign w:val="center"/>
          </w:tcPr>
          <w:p w14:paraId="5CDDEE75" w14:textId="77777777" w:rsidR="00334ED7" w:rsidRDefault="00334ED7" w:rsidP="00334ED7">
            <w:pPr>
              <w:pStyle w:val="Tabletext"/>
              <w:jc w:val="center"/>
            </w:pPr>
            <w:r>
              <w:t>1</w:t>
            </w:r>
          </w:p>
        </w:tc>
        <w:tc>
          <w:tcPr>
            <w:tcW w:w="636" w:type="dxa"/>
            <w:gridSpan w:val="2"/>
            <w:vAlign w:val="center"/>
          </w:tcPr>
          <w:p w14:paraId="4911D57F" w14:textId="77777777" w:rsidR="00334ED7" w:rsidRDefault="00334ED7" w:rsidP="00334ED7">
            <w:pPr>
              <w:pStyle w:val="Tabletext"/>
              <w:jc w:val="center"/>
            </w:pPr>
            <w:r>
              <w:t>1</w:t>
            </w:r>
          </w:p>
        </w:tc>
        <w:tc>
          <w:tcPr>
            <w:tcW w:w="637" w:type="dxa"/>
            <w:vAlign w:val="center"/>
          </w:tcPr>
          <w:p w14:paraId="4C383E8E" w14:textId="77777777" w:rsidR="00334ED7" w:rsidRDefault="00334ED7" w:rsidP="00334ED7">
            <w:pPr>
              <w:pStyle w:val="Tabletext"/>
              <w:jc w:val="center"/>
            </w:pPr>
            <w:r>
              <w:t>1</w:t>
            </w:r>
          </w:p>
        </w:tc>
      </w:tr>
      <w:tr w:rsidR="00334ED7" w14:paraId="4761C8D1" w14:textId="77777777" w:rsidTr="00334ED7">
        <w:trPr>
          <w:cantSplit/>
        </w:trPr>
        <w:tc>
          <w:tcPr>
            <w:tcW w:w="1544" w:type="dxa"/>
            <w:vAlign w:val="bottom"/>
          </w:tcPr>
          <w:p w14:paraId="27BF4D9E" w14:textId="77777777" w:rsidR="00334ED7" w:rsidRDefault="00334ED7" w:rsidP="005D6EF4">
            <w:pPr>
              <w:pStyle w:val="Tabletext"/>
            </w:pPr>
            <w:r>
              <w:t> </w:t>
            </w:r>
          </w:p>
        </w:tc>
        <w:tc>
          <w:tcPr>
            <w:tcW w:w="4432" w:type="dxa"/>
            <w:vAlign w:val="bottom"/>
          </w:tcPr>
          <w:p w14:paraId="71115E84" w14:textId="77777777" w:rsidR="00334ED7" w:rsidRDefault="00334ED7" w:rsidP="005D6EF4">
            <w:pPr>
              <w:pStyle w:val="Tabletext"/>
            </w:pPr>
            <w:r>
              <w:t>Shortage of money: Couldn’t afford to heat your home</w:t>
            </w:r>
          </w:p>
        </w:tc>
        <w:tc>
          <w:tcPr>
            <w:tcW w:w="636" w:type="dxa"/>
            <w:gridSpan w:val="2"/>
            <w:vAlign w:val="center"/>
          </w:tcPr>
          <w:p w14:paraId="4263F007" w14:textId="77777777" w:rsidR="00334ED7" w:rsidRDefault="00334ED7" w:rsidP="00334ED7">
            <w:pPr>
              <w:pStyle w:val="Tabletext"/>
              <w:jc w:val="center"/>
            </w:pPr>
          </w:p>
        </w:tc>
        <w:tc>
          <w:tcPr>
            <w:tcW w:w="636" w:type="dxa"/>
            <w:gridSpan w:val="2"/>
            <w:vAlign w:val="center"/>
          </w:tcPr>
          <w:p w14:paraId="0EFC22F9" w14:textId="77777777" w:rsidR="00334ED7" w:rsidRDefault="00334ED7" w:rsidP="00334ED7">
            <w:pPr>
              <w:pStyle w:val="Tabletext"/>
              <w:jc w:val="center"/>
            </w:pPr>
          </w:p>
        </w:tc>
        <w:tc>
          <w:tcPr>
            <w:tcW w:w="636" w:type="dxa"/>
            <w:vAlign w:val="center"/>
          </w:tcPr>
          <w:p w14:paraId="79D6698B" w14:textId="77777777" w:rsidR="00334ED7" w:rsidRDefault="00334ED7" w:rsidP="00334ED7">
            <w:pPr>
              <w:pStyle w:val="Tabletext"/>
              <w:jc w:val="center"/>
            </w:pPr>
          </w:p>
        </w:tc>
        <w:tc>
          <w:tcPr>
            <w:tcW w:w="637" w:type="dxa"/>
            <w:vAlign w:val="center"/>
          </w:tcPr>
          <w:p w14:paraId="319BF774" w14:textId="77777777" w:rsidR="00334ED7" w:rsidRDefault="00334ED7" w:rsidP="00334ED7">
            <w:pPr>
              <w:pStyle w:val="Tabletext"/>
              <w:jc w:val="center"/>
            </w:pPr>
          </w:p>
        </w:tc>
        <w:tc>
          <w:tcPr>
            <w:tcW w:w="636" w:type="dxa"/>
            <w:vAlign w:val="center"/>
          </w:tcPr>
          <w:p w14:paraId="4770DDA7" w14:textId="77777777" w:rsidR="00334ED7" w:rsidRDefault="00334ED7" w:rsidP="00334ED7">
            <w:pPr>
              <w:pStyle w:val="Tabletext"/>
              <w:jc w:val="center"/>
            </w:pPr>
            <w:r>
              <w:t>1</w:t>
            </w:r>
          </w:p>
        </w:tc>
        <w:tc>
          <w:tcPr>
            <w:tcW w:w="636" w:type="dxa"/>
            <w:vAlign w:val="center"/>
          </w:tcPr>
          <w:p w14:paraId="4FF43891" w14:textId="77777777" w:rsidR="00334ED7" w:rsidRDefault="00334ED7" w:rsidP="00334ED7">
            <w:pPr>
              <w:pStyle w:val="Tabletext"/>
              <w:jc w:val="center"/>
            </w:pPr>
            <w:r>
              <w:t>1</w:t>
            </w:r>
          </w:p>
        </w:tc>
        <w:tc>
          <w:tcPr>
            <w:tcW w:w="636" w:type="dxa"/>
            <w:vAlign w:val="center"/>
          </w:tcPr>
          <w:p w14:paraId="672AF7E7" w14:textId="77777777" w:rsidR="00334ED7" w:rsidRDefault="00334ED7" w:rsidP="00334ED7">
            <w:pPr>
              <w:pStyle w:val="Tabletext"/>
              <w:jc w:val="center"/>
            </w:pPr>
            <w:r>
              <w:t>1</w:t>
            </w:r>
          </w:p>
        </w:tc>
        <w:tc>
          <w:tcPr>
            <w:tcW w:w="637" w:type="dxa"/>
            <w:vAlign w:val="center"/>
          </w:tcPr>
          <w:p w14:paraId="767541F7" w14:textId="77777777" w:rsidR="00334ED7" w:rsidRDefault="00334ED7" w:rsidP="00334ED7">
            <w:pPr>
              <w:pStyle w:val="Tabletext"/>
              <w:jc w:val="center"/>
            </w:pPr>
            <w:r>
              <w:t>1</w:t>
            </w:r>
          </w:p>
        </w:tc>
        <w:tc>
          <w:tcPr>
            <w:tcW w:w="636" w:type="dxa"/>
            <w:vAlign w:val="center"/>
          </w:tcPr>
          <w:p w14:paraId="0B7093E6" w14:textId="77777777" w:rsidR="00334ED7" w:rsidRDefault="00334ED7" w:rsidP="00334ED7">
            <w:pPr>
              <w:pStyle w:val="Tabletext"/>
              <w:jc w:val="center"/>
            </w:pPr>
            <w:r>
              <w:t>1</w:t>
            </w:r>
          </w:p>
        </w:tc>
        <w:tc>
          <w:tcPr>
            <w:tcW w:w="636" w:type="dxa"/>
            <w:vAlign w:val="center"/>
          </w:tcPr>
          <w:p w14:paraId="78E69912" w14:textId="77777777" w:rsidR="00334ED7" w:rsidRDefault="00334ED7" w:rsidP="00334ED7">
            <w:pPr>
              <w:pStyle w:val="Tabletext"/>
              <w:jc w:val="center"/>
            </w:pPr>
            <w:r>
              <w:t>1</w:t>
            </w:r>
          </w:p>
        </w:tc>
        <w:tc>
          <w:tcPr>
            <w:tcW w:w="636" w:type="dxa"/>
            <w:gridSpan w:val="2"/>
            <w:vAlign w:val="center"/>
          </w:tcPr>
          <w:p w14:paraId="418B426C" w14:textId="77777777" w:rsidR="00334ED7" w:rsidRDefault="00334ED7" w:rsidP="00334ED7">
            <w:pPr>
              <w:pStyle w:val="Tabletext"/>
              <w:jc w:val="center"/>
            </w:pPr>
            <w:r>
              <w:t>1</w:t>
            </w:r>
          </w:p>
        </w:tc>
        <w:tc>
          <w:tcPr>
            <w:tcW w:w="637" w:type="dxa"/>
            <w:vAlign w:val="center"/>
          </w:tcPr>
          <w:p w14:paraId="167FFEE1" w14:textId="77777777" w:rsidR="00334ED7" w:rsidRDefault="00334ED7" w:rsidP="00334ED7">
            <w:pPr>
              <w:pStyle w:val="Tabletext"/>
              <w:jc w:val="center"/>
            </w:pPr>
            <w:r>
              <w:t>1</w:t>
            </w:r>
          </w:p>
        </w:tc>
      </w:tr>
    </w:tbl>
    <w:p w14:paraId="0D61D3EB" w14:textId="77777777" w:rsidR="00D83E79" w:rsidRDefault="00D83E79" w:rsidP="00D83E79">
      <w:pPr>
        <w:pStyle w:val="Heading4"/>
        <w:sectPr w:rsidR="00D83E79" w:rsidSect="00E56177">
          <w:pgSz w:w="16838" w:h="11906" w:orient="landscape"/>
          <w:pgMar w:top="1797" w:right="1440" w:bottom="1797" w:left="1440" w:header="709" w:footer="709" w:gutter="0"/>
          <w:cols w:space="708"/>
          <w:docGrid w:linePitch="360"/>
        </w:sectPr>
      </w:pPr>
    </w:p>
    <w:p w14:paraId="7D0B979D" w14:textId="77777777" w:rsidR="00D83E79" w:rsidRDefault="00D83E79" w:rsidP="00D83E79">
      <w:pPr>
        <w:pStyle w:val="Heading4"/>
      </w:pPr>
      <w:bookmarkStart w:id="154" w:name="_Toc52867976"/>
      <w:r>
        <w:t>Topic map 11: Social—General attitudes</w:t>
      </w:r>
      <w:bookmarkEnd w:id="154"/>
    </w:p>
    <w:tbl>
      <w:tblPr>
        <w:tblW w:w="14244" w:type="dxa"/>
        <w:tblInd w:w="108" w:type="dxa"/>
        <w:tblBorders>
          <w:top w:val="single" w:sz="4" w:space="0" w:color="auto"/>
          <w:bottom w:val="single" w:sz="4" w:space="0" w:color="auto"/>
        </w:tblBorders>
        <w:tblLayout w:type="fixed"/>
        <w:tblLook w:val="01E0" w:firstRow="1" w:lastRow="1" w:firstColumn="1" w:lastColumn="1" w:noHBand="0" w:noVBand="0"/>
      </w:tblPr>
      <w:tblGrid>
        <w:gridCol w:w="1841"/>
        <w:gridCol w:w="3960"/>
        <w:gridCol w:w="703"/>
        <w:gridCol w:w="704"/>
        <w:gridCol w:w="703"/>
        <w:gridCol w:w="704"/>
        <w:gridCol w:w="703"/>
        <w:gridCol w:w="704"/>
        <w:gridCol w:w="703"/>
        <w:gridCol w:w="704"/>
        <w:gridCol w:w="703"/>
        <w:gridCol w:w="704"/>
        <w:gridCol w:w="704"/>
        <w:gridCol w:w="704"/>
      </w:tblGrid>
      <w:tr w:rsidR="00334ED7" w14:paraId="1FD7747D" w14:textId="77777777" w:rsidTr="00F94D63">
        <w:trPr>
          <w:cantSplit/>
          <w:tblHeader/>
        </w:trPr>
        <w:tc>
          <w:tcPr>
            <w:tcW w:w="1841" w:type="dxa"/>
            <w:tcBorders>
              <w:top w:val="single" w:sz="4" w:space="0" w:color="auto"/>
              <w:bottom w:val="nil"/>
            </w:tcBorders>
          </w:tcPr>
          <w:p w14:paraId="47AC1EE9" w14:textId="77777777" w:rsidR="00334ED7" w:rsidRPr="00082733" w:rsidRDefault="00334ED7" w:rsidP="00334ED7">
            <w:pPr>
              <w:pStyle w:val="Tablehead1"/>
              <w:tabs>
                <w:tab w:val="left" w:pos="1908"/>
              </w:tabs>
              <w:jc w:val="left"/>
            </w:pPr>
            <w:r>
              <w:t>Minor t</w:t>
            </w:r>
            <w:r w:rsidRPr="00082733">
              <w:t xml:space="preserve">opic </w:t>
            </w:r>
            <w:r>
              <w:t>a</w:t>
            </w:r>
            <w:r w:rsidRPr="00082733">
              <w:t>rea</w:t>
            </w:r>
          </w:p>
        </w:tc>
        <w:tc>
          <w:tcPr>
            <w:tcW w:w="3960" w:type="dxa"/>
            <w:tcBorders>
              <w:top w:val="single" w:sz="4" w:space="0" w:color="auto"/>
              <w:bottom w:val="nil"/>
            </w:tcBorders>
          </w:tcPr>
          <w:p w14:paraId="312A9C53" w14:textId="77777777" w:rsidR="00334ED7" w:rsidRPr="00082733" w:rsidRDefault="00334ED7" w:rsidP="005D6EF4">
            <w:pPr>
              <w:pStyle w:val="Tablehead1"/>
              <w:jc w:val="left"/>
            </w:pPr>
            <w:r>
              <w:t>Data element</w:t>
            </w:r>
          </w:p>
        </w:tc>
        <w:tc>
          <w:tcPr>
            <w:tcW w:w="703" w:type="dxa"/>
            <w:tcBorders>
              <w:top w:val="single" w:sz="4" w:space="0" w:color="auto"/>
              <w:bottom w:val="nil"/>
            </w:tcBorders>
          </w:tcPr>
          <w:p w14:paraId="4ABBE129" w14:textId="77777777" w:rsidR="00334ED7" w:rsidRDefault="00334ED7" w:rsidP="005D6EF4">
            <w:pPr>
              <w:pStyle w:val="Tablehead1"/>
            </w:pPr>
          </w:p>
        </w:tc>
        <w:tc>
          <w:tcPr>
            <w:tcW w:w="704" w:type="dxa"/>
            <w:tcBorders>
              <w:top w:val="single" w:sz="4" w:space="0" w:color="auto"/>
              <w:bottom w:val="nil"/>
            </w:tcBorders>
          </w:tcPr>
          <w:p w14:paraId="24B9C6E6" w14:textId="77777777" w:rsidR="00334ED7" w:rsidRDefault="00334ED7" w:rsidP="005D6EF4">
            <w:pPr>
              <w:pStyle w:val="Tablehead1"/>
            </w:pPr>
          </w:p>
        </w:tc>
        <w:tc>
          <w:tcPr>
            <w:tcW w:w="6332" w:type="dxa"/>
            <w:gridSpan w:val="9"/>
            <w:tcBorders>
              <w:top w:val="single" w:sz="4" w:space="0" w:color="auto"/>
              <w:bottom w:val="nil"/>
            </w:tcBorders>
          </w:tcPr>
          <w:p w14:paraId="061039B4" w14:textId="77777777" w:rsidR="00334ED7" w:rsidRDefault="00334ED7" w:rsidP="005D6EF4">
            <w:pPr>
              <w:pStyle w:val="Tablehead1"/>
            </w:pPr>
            <w:r>
              <w:t>Wave/year</w:t>
            </w:r>
          </w:p>
        </w:tc>
        <w:tc>
          <w:tcPr>
            <w:tcW w:w="704" w:type="dxa"/>
            <w:tcBorders>
              <w:top w:val="single" w:sz="4" w:space="0" w:color="auto"/>
              <w:bottom w:val="nil"/>
            </w:tcBorders>
          </w:tcPr>
          <w:p w14:paraId="37826131" w14:textId="77777777" w:rsidR="00334ED7" w:rsidRDefault="00334ED7" w:rsidP="005D6EF4">
            <w:pPr>
              <w:pStyle w:val="Tablehead1"/>
            </w:pPr>
          </w:p>
        </w:tc>
      </w:tr>
      <w:tr w:rsidR="00334ED7" w14:paraId="0DA0418F" w14:textId="77777777" w:rsidTr="00F94D63">
        <w:trPr>
          <w:cantSplit/>
          <w:tblHeader/>
        </w:trPr>
        <w:tc>
          <w:tcPr>
            <w:tcW w:w="1841" w:type="dxa"/>
            <w:tcBorders>
              <w:top w:val="nil"/>
              <w:bottom w:val="single" w:sz="4" w:space="0" w:color="auto"/>
            </w:tcBorders>
          </w:tcPr>
          <w:p w14:paraId="279C912A" w14:textId="77777777" w:rsidR="00334ED7" w:rsidRPr="005A2C3E" w:rsidRDefault="00334ED7" w:rsidP="005D6EF4">
            <w:pPr>
              <w:pStyle w:val="Tabletext"/>
            </w:pPr>
          </w:p>
        </w:tc>
        <w:tc>
          <w:tcPr>
            <w:tcW w:w="3960" w:type="dxa"/>
            <w:tcBorders>
              <w:top w:val="nil"/>
              <w:bottom w:val="single" w:sz="4" w:space="0" w:color="auto"/>
            </w:tcBorders>
          </w:tcPr>
          <w:p w14:paraId="3C79C31D" w14:textId="77777777" w:rsidR="00334ED7" w:rsidRPr="005A2C3E" w:rsidRDefault="00334ED7" w:rsidP="005D6EF4">
            <w:pPr>
              <w:pStyle w:val="Tabletext"/>
            </w:pPr>
          </w:p>
        </w:tc>
        <w:tc>
          <w:tcPr>
            <w:tcW w:w="703" w:type="dxa"/>
            <w:tcBorders>
              <w:top w:val="nil"/>
              <w:bottom w:val="single" w:sz="4" w:space="0" w:color="auto"/>
            </w:tcBorders>
            <w:vAlign w:val="center"/>
          </w:tcPr>
          <w:p w14:paraId="263EF49F" w14:textId="77777777" w:rsidR="00334ED7" w:rsidRDefault="00334ED7" w:rsidP="00334ED7">
            <w:pPr>
              <w:pStyle w:val="Tabletext"/>
              <w:jc w:val="center"/>
            </w:pPr>
            <w:r>
              <w:t>1/1998</w:t>
            </w:r>
          </w:p>
        </w:tc>
        <w:tc>
          <w:tcPr>
            <w:tcW w:w="704" w:type="dxa"/>
            <w:tcBorders>
              <w:top w:val="nil"/>
              <w:bottom w:val="single" w:sz="4" w:space="0" w:color="auto"/>
            </w:tcBorders>
            <w:vAlign w:val="center"/>
          </w:tcPr>
          <w:p w14:paraId="583B3D5E" w14:textId="77777777" w:rsidR="00334ED7" w:rsidRDefault="00334ED7" w:rsidP="00334ED7">
            <w:pPr>
              <w:pStyle w:val="Tabletext"/>
              <w:jc w:val="center"/>
            </w:pPr>
            <w:r>
              <w:t>2/1999</w:t>
            </w:r>
          </w:p>
        </w:tc>
        <w:tc>
          <w:tcPr>
            <w:tcW w:w="703" w:type="dxa"/>
            <w:tcBorders>
              <w:top w:val="nil"/>
              <w:bottom w:val="single" w:sz="4" w:space="0" w:color="auto"/>
            </w:tcBorders>
            <w:vAlign w:val="center"/>
          </w:tcPr>
          <w:p w14:paraId="73AE3588" w14:textId="77777777" w:rsidR="00334ED7" w:rsidRDefault="00334ED7" w:rsidP="00334ED7">
            <w:pPr>
              <w:pStyle w:val="Tabletext"/>
              <w:ind w:right="-101"/>
              <w:jc w:val="center"/>
            </w:pPr>
            <w:r>
              <w:t>3/2000</w:t>
            </w:r>
          </w:p>
        </w:tc>
        <w:tc>
          <w:tcPr>
            <w:tcW w:w="704" w:type="dxa"/>
            <w:tcBorders>
              <w:top w:val="nil"/>
              <w:bottom w:val="single" w:sz="4" w:space="0" w:color="auto"/>
            </w:tcBorders>
            <w:vAlign w:val="center"/>
          </w:tcPr>
          <w:p w14:paraId="7D48A24E" w14:textId="77777777" w:rsidR="00334ED7" w:rsidRDefault="00334ED7" w:rsidP="00334ED7">
            <w:pPr>
              <w:pStyle w:val="Tabletext"/>
              <w:ind w:right="-101"/>
              <w:jc w:val="center"/>
            </w:pPr>
            <w:r>
              <w:t>4/2001</w:t>
            </w:r>
          </w:p>
        </w:tc>
        <w:tc>
          <w:tcPr>
            <w:tcW w:w="703" w:type="dxa"/>
            <w:tcBorders>
              <w:top w:val="nil"/>
              <w:bottom w:val="single" w:sz="4" w:space="0" w:color="auto"/>
            </w:tcBorders>
            <w:vAlign w:val="center"/>
          </w:tcPr>
          <w:p w14:paraId="66878CEF" w14:textId="77777777" w:rsidR="00334ED7" w:rsidRDefault="00334ED7" w:rsidP="00334ED7">
            <w:pPr>
              <w:pStyle w:val="Tabletext"/>
              <w:ind w:right="-101"/>
              <w:jc w:val="center"/>
            </w:pPr>
            <w:r>
              <w:t>5/2002</w:t>
            </w:r>
          </w:p>
        </w:tc>
        <w:tc>
          <w:tcPr>
            <w:tcW w:w="704" w:type="dxa"/>
            <w:tcBorders>
              <w:top w:val="nil"/>
              <w:bottom w:val="single" w:sz="4" w:space="0" w:color="auto"/>
            </w:tcBorders>
            <w:vAlign w:val="center"/>
          </w:tcPr>
          <w:p w14:paraId="79369DBD" w14:textId="77777777" w:rsidR="00334ED7" w:rsidRDefault="00334ED7" w:rsidP="00334ED7">
            <w:pPr>
              <w:pStyle w:val="Tabletext"/>
              <w:ind w:right="-101"/>
              <w:jc w:val="center"/>
            </w:pPr>
            <w:r>
              <w:t>6/2003</w:t>
            </w:r>
          </w:p>
        </w:tc>
        <w:tc>
          <w:tcPr>
            <w:tcW w:w="703" w:type="dxa"/>
            <w:tcBorders>
              <w:top w:val="nil"/>
              <w:bottom w:val="single" w:sz="4" w:space="0" w:color="auto"/>
            </w:tcBorders>
            <w:vAlign w:val="center"/>
          </w:tcPr>
          <w:p w14:paraId="3F4E5199" w14:textId="77777777" w:rsidR="00334ED7" w:rsidRDefault="00334ED7" w:rsidP="00334ED7">
            <w:pPr>
              <w:pStyle w:val="Tabletext"/>
              <w:ind w:right="-101"/>
              <w:jc w:val="center"/>
            </w:pPr>
            <w:r>
              <w:t>7/2004</w:t>
            </w:r>
          </w:p>
        </w:tc>
        <w:tc>
          <w:tcPr>
            <w:tcW w:w="704" w:type="dxa"/>
            <w:tcBorders>
              <w:top w:val="nil"/>
              <w:bottom w:val="single" w:sz="4" w:space="0" w:color="auto"/>
            </w:tcBorders>
            <w:vAlign w:val="center"/>
          </w:tcPr>
          <w:p w14:paraId="3A9D30D3" w14:textId="77777777" w:rsidR="00334ED7" w:rsidRDefault="00334ED7" w:rsidP="00334ED7">
            <w:pPr>
              <w:pStyle w:val="Tabletext"/>
              <w:ind w:right="-101"/>
              <w:jc w:val="center"/>
            </w:pPr>
            <w:r>
              <w:t>8/2005</w:t>
            </w:r>
          </w:p>
        </w:tc>
        <w:tc>
          <w:tcPr>
            <w:tcW w:w="703" w:type="dxa"/>
            <w:tcBorders>
              <w:top w:val="nil"/>
              <w:bottom w:val="single" w:sz="4" w:space="0" w:color="auto"/>
            </w:tcBorders>
            <w:vAlign w:val="center"/>
          </w:tcPr>
          <w:p w14:paraId="3B66EB1D" w14:textId="77777777" w:rsidR="00334ED7" w:rsidRDefault="00334ED7" w:rsidP="00334ED7">
            <w:pPr>
              <w:pStyle w:val="Tabletext"/>
              <w:ind w:right="-101"/>
              <w:jc w:val="center"/>
            </w:pPr>
            <w:r>
              <w:t>9/2006</w:t>
            </w:r>
          </w:p>
        </w:tc>
        <w:tc>
          <w:tcPr>
            <w:tcW w:w="704" w:type="dxa"/>
            <w:tcBorders>
              <w:top w:val="nil"/>
              <w:bottom w:val="single" w:sz="4" w:space="0" w:color="auto"/>
            </w:tcBorders>
            <w:vAlign w:val="center"/>
          </w:tcPr>
          <w:p w14:paraId="765696EA" w14:textId="77777777" w:rsidR="00334ED7" w:rsidRDefault="00334ED7" w:rsidP="00334ED7">
            <w:pPr>
              <w:pStyle w:val="Tabletext"/>
              <w:ind w:right="-101"/>
              <w:jc w:val="center"/>
            </w:pPr>
            <w:r>
              <w:t>10/2007</w:t>
            </w:r>
          </w:p>
        </w:tc>
        <w:tc>
          <w:tcPr>
            <w:tcW w:w="704" w:type="dxa"/>
            <w:tcBorders>
              <w:top w:val="nil"/>
              <w:bottom w:val="single" w:sz="4" w:space="0" w:color="auto"/>
            </w:tcBorders>
            <w:vAlign w:val="center"/>
          </w:tcPr>
          <w:p w14:paraId="72E897F9" w14:textId="77777777" w:rsidR="00334ED7" w:rsidRDefault="00334ED7" w:rsidP="00334ED7">
            <w:pPr>
              <w:pStyle w:val="Tabletext"/>
              <w:ind w:right="-101"/>
              <w:jc w:val="center"/>
            </w:pPr>
            <w:r>
              <w:t>11/2008</w:t>
            </w:r>
          </w:p>
        </w:tc>
        <w:tc>
          <w:tcPr>
            <w:tcW w:w="704" w:type="dxa"/>
            <w:tcBorders>
              <w:top w:val="nil"/>
              <w:bottom w:val="single" w:sz="4" w:space="0" w:color="auto"/>
            </w:tcBorders>
            <w:vAlign w:val="center"/>
          </w:tcPr>
          <w:p w14:paraId="601B2D28" w14:textId="77777777" w:rsidR="00334ED7" w:rsidRDefault="00334ED7" w:rsidP="00334ED7">
            <w:pPr>
              <w:pStyle w:val="Tabletext"/>
              <w:ind w:right="-101"/>
              <w:jc w:val="center"/>
            </w:pPr>
            <w:r>
              <w:t>12/2009</w:t>
            </w:r>
          </w:p>
        </w:tc>
      </w:tr>
      <w:tr w:rsidR="00334ED7" w14:paraId="3032F46A" w14:textId="77777777" w:rsidTr="00F94D63">
        <w:trPr>
          <w:cantSplit/>
        </w:trPr>
        <w:tc>
          <w:tcPr>
            <w:tcW w:w="1841" w:type="dxa"/>
            <w:tcBorders>
              <w:top w:val="single" w:sz="4" w:space="0" w:color="auto"/>
            </w:tcBorders>
            <w:vAlign w:val="bottom"/>
          </w:tcPr>
          <w:p w14:paraId="57FFBF3F" w14:textId="77777777" w:rsidR="00334ED7" w:rsidRDefault="00334ED7" w:rsidP="005D6EF4">
            <w:pPr>
              <w:pStyle w:val="Tabletext"/>
            </w:pPr>
            <w:r>
              <w:t>Interests</w:t>
            </w:r>
          </w:p>
        </w:tc>
        <w:tc>
          <w:tcPr>
            <w:tcW w:w="3960" w:type="dxa"/>
            <w:tcBorders>
              <w:top w:val="single" w:sz="4" w:space="0" w:color="auto"/>
            </w:tcBorders>
            <w:vAlign w:val="bottom"/>
          </w:tcPr>
          <w:p w14:paraId="0958CBDA" w14:textId="77777777" w:rsidR="00334ED7" w:rsidRDefault="00334ED7" w:rsidP="005D6EF4">
            <w:pPr>
              <w:pStyle w:val="Tabletext"/>
            </w:pPr>
            <w:r>
              <w:t>Number of books in home</w:t>
            </w:r>
          </w:p>
        </w:tc>
        <w:tc>
          <w:tcPr>
            <w:tcW w:w="703" w:type="dxa"/>
            <w:tcBorders>
              <w:top w:val="single" w:sz="4" w:space="0" w:color="auto"/>
            </w:tcBorders>
            <w:vAlign w:val="center"/>
          </w:tcPr>
          <w:p w14:paraId="2E911641" w14:textId="77777777" w:rsidR="00334ED7" w:rsidRDefault="00334ED7" w:rsidP="00334ED7">
            <w:pPr>
              <w:pStyle w:val="Tabletext"/>
              <w:jc w:val="center"/>
            </w:pPr>
          </w:p>
        </w:tc>
        <w:tc>
          <w:tcPr>
            <w:tcW w:w="704" w:type="dxa"/>
            <w:tcBorders>
              <w:top w:val="single" w:sz="4" w:space="0" w:color="auto"/>
            </w:tcBorders>
            <w:vAlign w:val="center"/>
          </w:tcPr>
          <w:p w14:paraId="0F0F8DF6" w14:textId="77777777" w:rsidR="00334ED7" w:rsidRDefault="00334ED7" w:rsidP="00334ED7">
            <w:pPr>
              <w:pStyle w:val="Tabletext"/>
              <w:jc w:val="center"/>
            </w:pPr>
          </w:p>
        </w:tc>
        <w:tc>
          <w:tcPr>
            <w:tcW w:w="703" w:type="dxa"/>
            <w:tcBorders>
              <w:top w:val="single" w:sz="4" w:space="0" w:color="auto"/>
            </w:tcBorders>
            <w:vAlign w:val="center"/>
          </w:tcPr>
          <w:p w14:paraId="62C5E1BE" w14:textId="77777777" w:rsidR="00334ED7" w:rsidRDefault="00334ED7" w:rsidP="00334ED7">
            <w:pPr>
              <w:pStyle w:val="Tabletext"/>
              <w:jc w:val="center"/>
            </w:pPr>
            <w:r>
              <w:t>1</w:t>
            </w:r>
          </w:p>
        </w:tc>
        <w:tc>
          <w:tcPr>
            <w:tcW w:w="704" w:type="dxa"/>
            <w:tcBorders>
              <w:top w:val="single" w:sz="4" w:space="0" w:color="auto"/>
            </w:tcBorders>
            <w:vAlign w:val="center"/>
          </w:tcPr>
          <w:p w14:paraId="5C722BE2" w14:textId="77777777" w:rsidR="00334ED7" w:rsidRDefault="00334ED7" w:rsidP="00334ED7">
            <w:pPr>
              <w:pStyle w:val="Tabletext"/>
              <w:jc w:val="center"/>
            </w:pPr>
          </w:p>
        </w:tc>
        <w:tc>
          <w:tcPr>
            <w:tcW w:w="703" w:type="dxa"/>
            <w:tcBorders>
              <w:top w:val="single" w:sz="4" w:space="0" w:color="auto"/>
            </w:tcBorders>
            <w:vAlign w:val="center"/>
          </w:tcPr>
          <w:p w14:paraId="230A7297" w14:textId="77777777" w:rsidR="00334ED7" w:rsidRDefault="00334ED7" w:rsidP="00334ED7">
            <w:pPr>
              <w:pStyle w:val="Tabletext"/>
              <w:jc w:val="center"/>
            </w:pPr>
          </w:p>
        </w:tc>
        <w:tc>
          <w:tcPr>
            <w:tcW w:w="704" w:type="dxa"/>
            <w:tcBorders>
              <w:top w:val="single" w:sz="4" w:space="0" w:color="auto"/>
            </w:tcBorders>
            <w:vAlign w:val="center"/>
          </w:tcPr>
          <w:p w14:paraId="62DADD80" w14:textId="77777777" w:rsidR="00334ED7" w:rsidRDefault="00334ED7" w:rsidP="00334ED7">
            <w:pPr>
              <w:pStyle w:val="Tabletext"/>
              <w:jc w:val="center"/>
            </w:pPr>
          </w:p>
        </w:tc>
        <w:tc>
          <w:tcPr>
            <w:tcW w:w="703" w:type="dxa"/>
            <w:tcBorders>
              <w:top w:val="single" w:sz="4" w:space="0" w:color="auto"/>
            </w:tcBorders>
            <w:vAlign w:val="center"/>
          </w:tcPr>
          <w:p w14:paraId="01705EC1" w14:textId="77777777" w:rsidR="00334ED7" w:rsidRDefault="00334ED7" w:rsidP="00334ED7">
            <w:pPr>
              <w:pStyle w:val="Tabletext"/>
              <w:jc w:val="center"/>
            </w:pPr>
          </w:p>
        </w:tc>
        <w:tc>
          <w:tcPr>
            <w:tcW w:w="704" w:type="dxa"/>
            <w:tcBorders>
              <w:top w:val="single" w:sz="4" w:space="0" w:color="auto"/>
            </w:tcBorders>
            <w:vAlign w:val="center"/>
          </w:tcPr>
          <w:p w14:paraId="4EEFD121" w14:textId="77777777" w:rsidR="00334ED7" w:rsidRDefault="00334ED7" w:rsidP="00334ED7">
            <w:pPr>
              <w:pStyle w:val="Tabletext"/>
              <w:jc w:val="center"/>
            </w:pPr>
          </w:p>
        </w:tc>
        <w:tc>
          <w:tcPr>
            <w:tcW w:w="703" w:type="dxa"/>
            <w:tcBorders>
              <w:top w:val="single" w:sz="4" w:space="0" w:color="auto"/>
            </w:tcBorders>
            <w:vAlign w:val="center"/>
          </w:tcPr>
          <w:p w14:paraId="6136AF9C" w14:textId="77777777" w:rsidR="00334ED7" w:rsidRDefault="00334ED7" w:rsidP="00334ED7">
            <w:pPr>
              <w:pStyle w:val="Tabletext"/>
              <w:jc w:val="center"/>
            </w:pPr>
          </w:p>
        </w:tc>
        <w:tc>
          <w:tcPr>
            <w:tcW w:w="704" w:type="dxa"/>
            <w:tcBorders>
              <w:top w:val="single" w:sz="4" w:space="0" w:color="auto"/>
            </w:tcBorders>
            <w:vAlign w:val="center"/>
          </w:tcPr>
          <w:p w14:paraId="09FBEA10" w14:textId="77777777" w:rsidR="00334ED7" w:rsidRDefault="00334ED7" w:rsidP="00334ED7">
            <w:pPr>
              <w:pStyle w:val="Tabletext"/>
              <w:jc w:val="center"/>
            </w:pPr>
          </w:p>
        </w:tc>
        <w:tc>
          <w:tcPr>
            <w:tcW w:w="704" w:type="dxa"/>
            <w:tcBorders>
              <w:top w:val="single" w:sz="4" w:space="0" w:color="auto"/>
            </w:tcBorders>
            <w:vAlign w:val="center"/>
          </w:tcPr>
          <w:p w14:paraId="204F1AFE" w14:textId="77777777" w:rsidR="00334ED7" w:rsidRDefault="00334ED7" w:rsidP="00334ED7">
            <w:pPr>
              <w:pStyle w:val="Tabletext"/>
              <w:jc w:val="center"/>
            </w:pPr>
          </w:p>
        </w:tc>
        <w:tc>
          <w:tcPr>
            <w:tcW w:w="704" w:type="dxa"/>
            <w:tcBorders>
              <w:top w:val="single" w:sz="4" w:space="0" w:color="auto"/>
            </w:tcBorders>
            <w:vAlign w:val="center"/>
          </w:tcPr>
          <w:p w14:paraId="15CB3813" w14:textId="77777777" w:rsidR="00334ED7" w:rsidRDefault="00334ED7" w:rsidP="00334ED7">
            <w:pPr>
              <w:pStyle w:val="Tabletext"/>
              <w:jc w:val="center"/>
            </w:pPr>
          </w:p>
        </w:tc>
      </w:tr>
      <w:tr w:rsidR="00334ED7" w14:paraId="1C427AE1" w14:textId="77777777" w:rsidTr="00F94D63">
        <w:trPr>
          <w:cantSplit/>
        </w:trPr>
        <w:tc>
          <w:tcPr>
            <w:tcW w:w="1841" w:type="dxa"/>
            <w:vAlign w:val="bottom"/>
          </w:tcPr>
          <w:p w14:paraId="2DD7533C" w14:textId="77777777" w:rsidR="00334ED7" w:rsidRDefault="00334ED7" w:rsidP="005D6EF4">
            <w:pPr>
              <w:pStyle w:val="Tabletext"/>
            </w:pPr>
          </w:p>
        </w:tc>
        <w:tc>
          <w:tcPr>
            <w:tcW w:w="3960" w:type="dxa"/>
            <w:vAlign w:val="bottom"/>
          </w:tcPr>
          <w:p w14:paraId="38A0FEA3" w14:textId="77777777" w:rsidR="00334ED7" w:rsidRDefault="00334ED7" w:rsidP="005D6EF4">
            <w:pPr>
              <w:pStyle w:val="Tabletext"/>
            </w:pPr>
            <w:r>
              <w:t>Number of books read for pleasure</w:t>
            </w:r>
          </w:p>
        </w:tc>
        <w:tc>
          <w:tcPr>
            <w:tcW w:w="703" w:type="dxa"/>
            <w:vAlign w:val="center"/>
          </w:tcPr>
          <w:p w14:paraId="135584E4" w14:textId="77777777" w:rsidR="00334ED7" w:rsidRDefault="00334ED7" w:rsidP="00334ED7">
            <w:pPr>
              <w:pStyle w:val="Tabletext"/>
              <w:jc w:val="center"/>
            </w:pPr>
          </w:p>
        </w:tc>
        <w:tc>
          <w:tcPr>
            <w:tcW w:w="704" w:type="dxa"/>
            <w:vAlign w:val="center"/>
          </w:tcPr>
          <w:p w14:paraId="52D7D1DA" w14:textId="77777777" w:rsidR="00334ED7" w:rsidRDefault="00334ED7" w:rsidP="00334ED7">
            <w:pPr>
              <w:pStyle w:val="Tabletext"/>
              <w:jc w:val="center"/>
            </w:pPr>
          </w:p>
        </w:tc>
        <w:tc>
          <w:tcPr>
            <w:tcW w:w="703" w:type="dxa"/>
            <w:vAlign w:val="center"/>
          </w:tcPr>
          <w:p w14:paraId="3C9A8CC9" w14:textId="77777777" w:rsidR="00334ED7" w:rsidRDefault="00334ED7" w:rsidP="00334ED7">
            <w:pPr>
              <w:pStyle w:val="Tabletext"/>
              <w:jc w:val="center"/>
            </w:pPr>
            <w:r>
              <w:t>1</w:t>
            </w:r>
          </w:p>
        </w:tc>
        <w:tc>
          <w:tcPr>
            <w:tcW w:w="704" w:type="dxa"/>
            <w:vAlign w:val="center"/>
          </w:tcPr>
          <w:p w14:paraId="1017C6C6" w14:textId="77777777" w:rsidR="00334ED7" w:rsidRDefault="00334ED7" w:rsidP="00334ED7">
            <w:pPr>
              <w:pStyle w:val="Tabletext"/>
              <w:jc w:val="center"/>
            </w:pPr>
          </w:p>
        </w:tc>
        <w:tc>
          <w:tcPr>
            <w:tcW w:w="703" w:type="dxa"/>
            <w:vAlign w:val="center"/>
          </w:tcPr>
          <w:p w14:paraId="7B3165E7" w14:textId="77777777" w:rsidR="00334ED7" w:rsidRDefault="00334ED7" w:rsidP="00334ED7">
            <w:pPr>
              <w:pStyle w:val="Tabletext"/>
              <w:jc w:val="center"/>
            </w:pPr>
          </w:p>
        </w:tc>
        <w:tc>
          <w:tcPr>
            <w:tcW w:w="704" w:type="dxa"/>
            <w:vAlign w:val="center"/>
          </w:tcPr>
          <w:p w14:paraId="311F562A" w14:textId="77777777" w:rsidR="00334ED7" w:rsidRDefault="00334ED7" w:rsidP="00334ED7">
            <w:pPr>
              <w:pStyle w:val="Tabletext"/>
              <w:jc w:val="center"/>
            </w:pPr>
          </w:p>
        </w:tc>
        <w:tc>
          <w:tcPr>
            <w:tcW w:w="703" w:type="dxa"/>
            <w:vAlign w:val="center"/>
          </w:tcPr>
          <w:p w14:paraId="1A395DDB" w14:textId="77777777" w:rsidR="00334ED7" w:rsidRDefault="00334ED7" w:rsidP="00334ED7">
            <w:pPr>
              <w:pStyle w:val="Tabletext"/>
              <w:jc w:val="center"/>
            </w:pPr>
          </w:p>
        </w:tc>
        <w:tc>
          <w:tcPr>
            <w:tcW w:w="704" w:type="dxa"/>
            <w:vAlign w:val="center"/>
          </w:tcPr>
          <w:p w14:paraId="25D250CF" w14:textId="77777777" w:rsidR="00334ED7" w:rsidRDefault="00334ED7" w:rsidP="00334ED7">
            <w:pPr>
              <w:pStyle w:val="Tabletext"/>
              <w:jc w:val="center"/>
            </w:pPr>
          </w:p>
        </w:tc>
        <w:tc>
          <w:tcPr>
            <w:tcW w:w="703" w:type="dxa"/>
            <w:vAlign w:val="center"/>
          </w:tcPr>
          <w:p w14:paraId="1072DC29" w14:textId="77777777" w:rsidR="00334ED7" w:rsidRDefault="00334ED7" w:rsidP="00334ED7">
            <w:pPr>
              <w:pStyle w:val="Tabletext"/>
              <w:jc w:val="center"/>
            </w:pPr>
          </w:p>
        </w:tc>
        <w:tc>
          <w:tcPr>
            <w:tcW w:w="704" w:type="dxa"/>
            <w:vAlign w:val="center"/>
          </w:tcPr>
          <w:p w14:paraId="2174C4E6" w14:textId="77777777" w:rsidR="00334ED7" w:rsidRDefault="00334ED7" w:rsidP="00334ED7">
            <w:pPr>
              <w:pStyle w:val="Tabletext"/>
              <w:jc w:val="center"/>
            </w:pPr>
          </w:p>
        </w:tc>
        <w:tc>
          <w:tcPr>
            <w:tcW w:w="704" w:type="dxa"/>
            <w:vAlign w:val="center"/>
          </w:tcPr>
          <w:p w14:paraId="17B26148" w14:textId="77777777" w:rsidR="00334ED7" w:rsidRDefault="00334ED7" w:rsidP="00334ED7">
            <w:pPr>
              <w:pStyle w:val="Tabletext"/>
              <w:jc w:val="center"/>
            </w:pPr>
          </w:p>
        </w:tc>
        <w:tc>
          <w:tcPr>
            <w:tcW w:w="704" w:type="dxa"/>
            <w:vAlign w:val="center"/>
          </w:tcPr>
          <w:p w14:paraId="314AC3B3" w14:textId="77777777" w:rsidR="00334ED7" w:rsidRDefault="00334ED7" w:rsidP="00334ED7">
            <w:pPr>
              <w:pStyle w:val="Tabletext"/>
              <w:jc w:val="center"/>
            </w:pPr>
          </w:p>
        </w:tc>
      </w:tr>
      <w:tr w:rsidR="00334ED7" w14:paraId="5B452D88" w14:textId="77777777" w:rsidTr="00F94D63">
        <w:trPr>
          <w:cantSplit/>
        </w:trPr>
        <w:tc>
          <w:tcPr>
            <w:tcW w:w="1841" w:type="dxa"/>
            <w:vAlign w:val="bottom"/>
          </w:tcPr>
          <w:p w14:paraId="3D70BCD7" w14:textId="77777777" w:rsidR="00334ED7" w:rsidRDefault="00334ED7" w:rsidP="005D6EF4">
            <w:pPr>
              <w:pStyle w:val="Tabletext"/>
            </w:pPr>
          </w:p>
        </w:tc>
        <w:tc>
          <w:tcPr>
            <w:tcW w:w="3960" w:type="dxa"/>
            <w:vAlign w:val="bottom"/>
          </w:tcPr>
          <w:p w14:paraId="2909594D" w14:textId="77777777" w:rsidR="00334ED7" w:rsidRDefault="00334ED7" w:rsidP="005D6EF4">
            <w:pPr>
              <w:pStyle w:val="Tabletext"/>
            </w:pPr>
            <w:r>
              <w:t>Learning new things</w:t>
            </w:r>
          </w:p>
        </w:tc>
        <w:tc>
          <w:tcPr>
            <w:tcW w:w="703" w:type="dxa"/>
            <w:vAlign w:val="center"/>
          </w:tcPr>
          <w:p w14:paraId="66B3A69A" w14:textId="77777777" w:rsidR="00334ED7" w:rsidRDefault="00334ED7" w:rsidP="00334ED7">
            <w:pPr>
              <w:pStyle w:val="Tabletext"/>
              <w:jc w:val="center"/>
            </w:pPr>
          </w:p>
        </w:tc>
        <w:tc>
          <w:tcPr>
            <w:tcW w:w="704" w:type="dxa"/>
            <w:vAlign w:val="center"/>
          </w:tcPr>
          <w:p w14:paraId="150B54AA" w14:textId="77777777" w:rsidR="00334ED7" w:rsidRDefault="00334ED7" w:rsidP="00334ED7">
            <w:pPr>
              <w:pStyle w:val="Tabletext"/>
              <w:jc w:val="center"/>
            </w:pPr>
          </w:p>
        </w:tc>
        <w:tc>
          <w:tcPr>
            <w:tcW w:w="703" w:type="dxa"/>
            <w:vAlign w:val="center"/>
          </w:tcPr>
          <w:p w14:paraId="6EBBB4C1" w14:textId="77777777" w:rsidR="00334ED7" w:rsidRDefault="00334ED7" w:rsidP="00334ED7">
            <w:pPr>
              <w:pStyle w:val="Tabletext"/>
              <w:jc w:val="center"/>
            </w:pPr>
          </w:p>
        </w:tc>
        <w:tc>
          <w:tcPr>
            <w:tcW w:w="704" w:type="dxa"/>
            <w:vAlign w:val="center"/>
          </w:tcPr>
          <w:p w14:paraId="32123664" w14:textId="77777777" w:rsidR="00334ED7" w:rsidRDefault="00334ED7" w:rsidP="00334ED7">
            <w:pPr>
              <w:pStyle w:val="Tabletext"/>
              <w:jc w:val="center"/>
            </w:pPr>
            <w:r>
              <w:t>1</w:t>
            </w:r>
          </w:p>
        </w:tc>
        <w:tc>
          <w:tcPr>
            <w:tcW w:w="703" w:type="dxa"/>
            <w:vAlign w:val="center"/>
          </w:tcPr>
          <w:p w14:paraId="7FBD71EA" w14:textId="77777777" w:rsidR="00334ED7" w:rsidRDefault="00334ED7" w:rsidP="00334ED7">
            <w:pPr>
              <w:pStyle w:val="Tabletext"/>
              <w:jc w:val="center"/>
            </w:pPr>
          </w:p>
        </w:tc>
        <w:tc>
          <w:tcPr>
            <w:tcW w:w="704" w:type="dxa"/>
            <w:vAlign w:val="center"/>
          </w:tcPr>
          <w:p w14:paraId="21C82B2D" w14:textId="77777777" w:rsidR="00334ED7" w:rsidRDefault="00334ED7" w:rsidP="00334ED7">
            <w:pPr>
              <w:pStyle w:val="Tabletext"/>
              <w:jc w:val="center"/>
            </w:pPr>
          </w:p>
        </w:tc>
        <w:tc>
          <w:tcPr>
            <w:tcW w:w="703" w:type="dxa"/>
            <w:vAlign w:val="center"/>
          </w:tcPr>
          <w:p w14:paraId="172D18EB" w14:textId="77777777" w:rsidR="00334ED7" w:rsidRDefault="00334ED7" w:rsidP="00334ED7">
            <w:pPr>
              <w:pStyle w:val="Tabletext"/>
              <w:jc w:val="center"/>
            </w:pPr>
            <w:r>
              <w:t>1</w:t>
            </w:r>
          </w:p>
        </w:tc>
        <w:tc>
          <w:tcPr>
            <w:tcW w:w="704" w:type="dxa"/>
            <w:vAlign w:val="center"/>
          </w:tcPr>
          <w:p w14:paraId="3821B25C" w14:textId="77777777" w:rsidR="00334ED7" w:rsidRDefault="00334ED7" w:rsidP="00334ED7">
            <w:pPr>
              <w:pStyle w:val="Tabletext"/>
              <w:jc w:val="center"/>
            </w:pPr>
          </w:p>
        </w:tc>
        <w:tc>
          <w:tcPr>
            <w:tcW w:w="703" w:type="dxa"/>
            <w:vAlign w:val="center"/>
          </w:tcPr>
          <w:p w14:paraId="7FC435BB" w14:textId="77777777" w:rsidR="00334ED7" w:rsidRDefault="00334ED7" w:rsidP="00334ED7">
            <w:pPr>
              <w:pStyle w:val="Tabletext"/>
              <w:jc w:val="center"/>
            </w:pPr>
          </w:p>
        </w:tc>
        <w:tc>
          <w:tcPr>
            <w:tcW w:w="704" w:type="dxa"/>
            <w:vAlign w:val="center"/>
          </w:tcPr>
          <w:p w14:paraId="254E3D9F" w14:textId="77777777" w:rsidR="00334ED7" w:rsidRDefault="00334ED7" w:rsidP="00334ED7">
            <w:pPr>
              <w:pStyle w:val="Tabletext"/>
              <w:jc w:val="center"/>
            </w:pPr>
          </w:p>
        </w:tc>
        <w:tc>
          <w:tcPr>
            <w:tcW w:w="704" w:type="dxa"/>
            <w:vAlign w:val="center"/>
          </w:tcPr>
          <w:p w14:paraId="459ECBD0" w14:textId="77777777" w:rsidR="00334ED7" w:rsidRDefault="00334ED7" w:rsidP="00334ED7">
            <w:pPr>
              <w:pStyle w:val="Tabletext"/>
              <w:jc w:val="center"/>
            </w:pPr>
            <w:r>
              <w:t>1</w:t>
            </w:r>
          </w:p>
        </w:tc>
        <w:tc>
          <w:tcPr>
            <w:tcW w:w="704" w:type="dxa"/>
            <w:vAlign w:val="center"/>
          </w:tcPr>
          <w:p w14:paraId="77FDB63D" w14:textId="77777777" w:rsidR="00334ED7" w:rsidRDefault="00334ED7" w:rsidP="00334ED7">
            <w:pPr>
              <w:pStyle w:val="Tabletext"/>
              <w:jc w:val="center"/>
            </w:pPr>
          </w:p>
        </w:tc>
      </w:tr>
      <w:tr w:rsidR="00334ED7" w14:paraId="2697AAB0" w14:textId="77777777" w:rsidTr="00F94D63">
        <w:trPr>
          <w:cantSplit/>
        </w:trPr>
        <w:tc>
          <w:tcPr>
            <w:tcW w:w="1841" w:type="dxa"/>
            <w:vAlign w:val="bottom"/>
          </w:tcPr>
          <w:p w14:paraId="07F09F7D" w14:textId="77777777" w:rsidR="00334ED7" w:rsidRDefault="00334ED7" w:rsidP="005D6EF4">
            <w:pPr>
              <w:pStyle w:val="Tabletext"/>
            </w:pPr>
          </w:p>
        </w:tc>
        <w:tc>
          <w:tcPr>
            <w:tcW w:w="3960" w:type="dxa"/>
            <w:vAlign w:val="bottom"/>
          </w:tcPr>
          <w:p w14:paraId="35233329" w14:textId="77777777" w:rsidR="00334ED7" w:rsidRDefault="00334ED7" w:rsidP="005D6EF4">
            <w:pPr>
              <w:pStyle w:val="Tabletext"/>
            </w:pPr>
            <w:r>
              <w:t>Why the world’s in the state it is</w:t>
            </w:r>
          </w:p>
        </w:tc>
        <w:tc>
          <w:tcPr>
            <w:tcW w:w="703" w:type="dxa"/>
            <w:vAlign w:val="center"/>
          </w:tcPr>
          <w:p w14:paraId="226E80F1" w14:textId="77777777" w:rsidR="00334ED7" w:rsidRDefault="00334ED7" w:rsidP="00334ED7">
            <w:pPr>
              <w:pStyle w:val="Tabletext"/>
              <w:jc w:val="center"/>
            </w:pPr>
          </w:p>
        </w:tc>
        <w:tc>
          <w:tcPr>
            <w:tcW w:w="704" w:type="dxa"/>
            <w:vAlign w:val="center"/>
          </w:tcPr>
          <w:p w14:paraId="04555740" w14:textId="77777777" w:rsidR="00334ED7" w:rsidRDefault="00334ED7" w:rsidP="00334ED7">
            <w:pPr>
              <w:pStyle w:val="Tabletext"/>
              <w:jc w:val="center"/>
            </w:pPr>
          </w:p>
        </w:tc>
        <w:tc>
          <w:tcPr>
            <w:tcW w:w="703" w:type="dxa"/>
            <w:vAlign w:val="center"/>
          </w:tcPr>
          <w:p w14:paraId="5900E07B" w14:textId="77777777" w:rsidR="00334ED7" w:rsidRDefault="00334ED7" w:rsidP="00334ED7">
            <w:pPr>
              <w:pStyle w:val="Tabletext"/>
              <w:jc w:val="center"/>
            </w:pPr>
          </w:p>
        </w:tc>
        <w:tc>
          <w:tcPr>
            <w:tcW w:w="704" w:type="dxa"/>
            <w:vAlign w:val="center"/>
          </w:tcPr>
          <w:p w14:paraId="11B0AB4C" w14:textId="77777777" w:rsidR="00334ED7" w:rsidRDefault="00334ED7" w:rsidP="00334ED7">
            <w:pPr>
              <w:pStyle w:val="Tabletext"/>
              <w:jc w:val="center"/>
            </w:pPr>
            <w:r>
              <w:t>1</w:t>
            </w:r>
          </w:p>
        </w:tc>
        <w:tc>
          <w:tcPr>
            <w:tcW w:w="703" w:type="dxa"/>
            <w:vAlign w:val="center"/>
          </w:tcPr>
          <w:p w14:paraId="41A84991" w14:textId="77777777" w:rsidR="00334ED7" w:rsidRDefault="00334ED7" w:rsidP="00334ED7">
            <w:pPr>
              <w:pStyle w:val="Tabletext"/>
              <w:jc w:val="center"/>
            </w:pPr>
          </w:p>
        </w:tc>
        <w:tc>
          <w:tcPr>
            <w:tcW w:w="704" w:type="dxa"/>
            <w:vAlign w:val="center"/>
          </w:tcPr>
          <w:p w14:paraId="701B1A09" w14:textId="77777777" w:rsidR="00334ED7" w:rsidRDefault="00334ED7" w:rsidP="00334ED7">
            <w:pPr>
              <w:pStyle w:val="Tabletext"/>
              <w:jc w:val="center"/>
            </w:pPr>
          </w:p>
        </w:tc>
        <w:tc>
          <w:tcPr>
            <w:tcW w:w="703" w:type="dxa"/>
            <w:vAlign w:val="center"/>
          </w:tcPr>
          <w:p w14:paraId="5AC2CDB8" w14:textId="77777777" w:rsidR="00334ED7" w:rsidRDefault="00334ED7" w:rsidP="00334ED7">
            <w:pPr>
              <w:pStyle w:val="Tabletext"/>
              <w:jc w:val="center"/>
            </w:pPr>
            <w:r>
              <w:t>1</w:t>
            </w:r>
          </w:p>
        </w:tc>
        <w:tc>
          <w:tcPr>
            <w:tcW w:w="704" w:type="dxa"/>
            <w:vAlign w:val="center"/>
          </w:tcPr>
          <w:p w14:paraId="7E5AEED2" w14:textId="77777777" w:rsidR="00334ED7" w:rsidRDefault="00334ED7" w:rsidP="00334ED7">
            <w:pPr>
              <w:pStyle w:val="Tabletext"/>
              <w:jc w:val="center"/>
            </w:pPr>
          </w:p>
        </w:tc>
        <w:tc>
          <w:tcPr>
            <w:tcW w:w="703" w:type="dxa"/>
            <w:vAlign w:val="center"/>
          </w:tcPr>
          <w:p w14:paraId="0188EC79" w14:textId="77777777" w:rsidR="00334ED7" w:rsidRDefault="00334ED7" w:rsidP="00334ED7">
            <w:pPr>
              <w:pStyle w:val="Tabletext"/>
              <w:jc w:val="center"/>
            </w:pPr>
          </w:p>
        </w:tc>
        <w:tc>
          <w:tcPr>
            <w:tcW w:w="704" w:type="dxa"/>
            <w:vAlign w:val="center"/>
          </w:tcPr>
          <w:p w14:paraId="7CE48CEF" w14:textId="77777777" w:rsidR="00334ED7" w:rsidRDefault="00334ED7" w:rsidP="00334ED7">
            <w:pPr>
              <w:pStyle w:val="Tabletext"/>
              <w:jc w:val="center"/>
            </w:pPr>
          </w:p>
        </w:tc>
        <w:tc>
          <w:tcPr>
            <w:tcW w:w="704" w:type="dxa"/>
            <w:vAlign w:val="center"/>
          </w:tcPr>
          <w:p w14:paraId="66FFA8C1" w14:textId="77777777" w:rsidR="00334ED7" w:rsidRDefault="00334ED7" w:rsidP="00334ED7">
            <w:pPr>
              <w:pStyle w:val="Tabletext"/>
              <w:jc w:val="center"/>
            </w:pPr>
            <w:r>
              <w:t>1</w:t>
            </w:r>
          </w:p>
        </w:tc>
        <w:tc>
          <w:tcPr>
            <w:tcW w:w="704" w:type="dxa"/>
            <w:vAlign w:val="center"/>
          </w:tcPr>
          <w:p w14:paraId="78F9EA1F" w14:textId="77777777" w:rsidR="00334ED7" w:rsidRDefault="00334ED7" w:rsidP="00334ED7">
            <w:pPr>
              <w:pStyle w:val="Tabletext"/>
              <w:jc w:val="center"/>
            </w:pPr>
          </w:p>
        </w:tc>
      </w:tr>
      <w:tr w:rsidR="00334ED7" w14:paraId="51837BF8" w14:textId="77777777" w:rsidTr="00F94D63">
        <w:trPr>
          <w:cantSplit/>
        </w:trPr>
        <w:tc>
          <w:tcPr>
            <w:tcW w:w="1841" w:type="dxa"/>
            <w:vAlign w:val="bottom"/>
          </w:tcPr>
          <w:p w14:paraId="237BEC7E" w14:textId="77777777" w:rsidR="00334ED7" w:rsidRDefault="00334ED7" w:rsidP="005D6EF4">
            <w:pPr>
              <w:pStyle w:val="Tabletext"/>
            </w:pPr>
          </w:p>
        </w:tc>
        <w:tc>
          <w:tcPr>
            <w:tcW w:w="3960" w:type="dxa"/>
            <w:vAlign w:val="bottom"/>
          </w:tcPr>
          <w:p w14:paraId="642C6D58" w14:textId="77777777" w:rsidR="00334ED7" w:rsidRDefault="00334ED7" w:rsidP="005D6EF4">
            <w:pPr>
              <w:pStyle w:val="Tabletext"/>
            </w:pPr>
            <w:r>
              <w:t>Why things happen the way they do</w:t>
            </w:r>
          </w:p>
        </w:tc>
        <w:tc>
          <w:tcPr>
            <w:tcW w:w="703" w:type="dxa"/>
            <w:vAlign w:val="center"/>
          </w:tcPr>
          <w:p w14:paraId="176BC56D" w14:textId="77777777" w:rsidR="00334ED7" w:rsidRDefault="00334ED7" w:rsidP="00334ED7">
            <w:pPr>
              <w:pStyle w:val="Tabletext"/>
              <w:jc w:val="center"/>
            </w:pPr>
          </w:p>
        </w:tc>
        <w:tc>
          <w:tcPr>
            <w:tcW w:w="704" w:type="dxa"/>
            <w:vAlign w:val="center"/>
          </w:tcPr>
          <w:p w14:paraId="1C81B520" w14:textId="77777777" w:rsidR="00334ED7" w:rsidRDefault="00334ED7" w:rsidP="00334ED7">
            <w:pPr>
              <w:pStyle w:val="Tabletext"/>
              <w:jc w:val="center"/>
            </w:pPr>
          </w:p>
        </w:tc>
        <w:tc>
          <w:tcPr>
            <w:tcW w:w="703" w:type="dxa"/>
            <w:vAlign w:val="center"/>
          </w:tcPr>
          <w:p w14:paraId="370E4DE3" w14:textId="77777777" w:rsidR="00334ED7" w:rsidRDefault="00334ED7" w:rsidP="00334ED7">
            <w:pPr>
              <w:pStyle w:val="Tabletext"/>
              <w:jc w:val="center"/>
            </w:pPr>
          </w:p>
        </w:tc>
        <w:tc>
          <w:tcPr>
            <w:tcW w:w="704" w:type="dxa"/>
            <w:vAlign w:val="center"/>
          </w:tcPr>
          <w:p w14:paraId="3ACEDF52" w14:textId="77777777" w:rsidR="00334ED7" w:rsidRDefault="00334ED7" w:rsidP="00334ED7">
            <w:pPr>
              <w:pStyle w:val="Tabletext"/>
              <w:jc w:val="center"/>
            </w:pPr>
            <w:r>
              <w:t>1</w:t>
            </w:r>
          </w:p>
        </w:tc>
        <w:tc>
          <w:tcPr>
            <w:tcW w:w="703" w:type="dxa"/>
            <w:vAlign w:val="center"/>
          </w:tcPr>
          <w:p w14:paraId="2D5A2F2C" w14:textId="77777777" w:rsidR="00334ED7" w:rsidRDefault="00334ED7" w:rsidP="00334ED7">
            <w:pPr>
              <w:pStyle w:val="Tabletext"/>
              <w:jc w:val="center"/>
            </w:pPr>
          </w:p>
        </w:tc>
        <w:tc>
          <w:tcPr>
            <w:tcW w:w="704" w:type="dxa"/>
            <w:vAlign w:val="center"/>
          </w:tcPr>
          <w:p w14:paraId="77D0716A" w14:textId="77777777" w:rsidR="00334ED7" w:rsidRDefault="00334ED7" w:rsidP="00334ED7">
            <w:pPr>
              <w:pStyle w:val="Tabletext"/>
              <w:jc w:val="center"/>
            </w:pPr>
          </w:p>
        </w:tc>
        <w:tc>
          <w:tcPr>
            <w:tcW w:w="703" w:type="dxa"/>
            <w:vAlign w:val="center"/>
          </w:tcPr>
          <w:p w14:paraId="129BE5D3" w14:textId="77777777" w:rsidR="00334ED7" w:rsidRDefault="00334ED7" w:rsidP="00334ED7">
            <w:pPr>
              <w:pStyle w:val="Tabletext"/>
              <w:jc w:val="center"/>
            </w:pPr>
            <w:r>
              <w:t>1</w:t>
            </w:r>
          </w:p>
        </w:tc>
        <w:tc>
          <w:tcPr>
            <w:tcW w:w="704" w:type="dxa"/>
            <w:vAlign w:val="center"/>
          </w:tcPr>
          <w:p w14:paraId="01CC7BF0" w14:textId="77777777" w:rsidR="00334ED7" w:rsidRDefault="00334ED7" w:rsidP="00334ED7">
            <w:pPr>
              <w:pStyle w:val="Tabletext"/>
              <w:jc w:val="center"/>
            </w:pPr>
          </w:p>
        </w:tc>
        <w:tc>
          <w:tcPr>
            <w:tcW w:w="703" w:type="dxa"/>
            <w:vAlign w:val="center"/>
          </w:tcPr>
          <w:p w14:paraId="1CBB6714" w14:textId="77777777" w:rsidR="00334ED7" w:rsidRDefault="00334ED7" w:rsidP="00334ED7">
            <w:pPr>
              <w:pStyle w:val="Tabletext"/>
              <w:jc w:val="center"/>
            </w:pPr>
          </w:p>
        </w:tc>
        <w:tc>
          <w:tcPr>
            <w:tcW w:w="704" w:type="dxa"/>
            <w:vAlign w:val="center"/>
          </w:tcPr>
          <w:p w14:paraId="5C6E2948" w14:textId="77777777" w:rsidR="00334ED7" w:rsidRDefault="00334ED7" w:rsidP="00334ED7">
            <w:pPr>
              <w:pStyle w:val="Tabletext"/>
              <w:jc w:val="center"/>
            </w:pPr>
          </w:p>
        </w:tc>
        <w:tc>
          <w:tcPr>
            <w:tcW w:w="704" w:type="dxa"/>
            <w:vAlign w:val="center"/>
          </w:tcPr>
          <w:p w14:paraId="093296C9" w14:textId="77777777" w:rsidR="00334ED7" w:rsidRDefault="00334ED7" w:rsidP="00334ED7">
            <w:pPr>
              <w:pStyle w:val="Tabletext"/>
              <w:jc w:val="center"/>
            </w:pPr>
            <w:r>
              <w:t>1</w:t>
            </w:r>
          </w:p>
        </w:tc>
        <w:tc>
          <w:tcPr>
            <w:tcW w:w="704" w:type="dxa"/>
            <w:vAlign w:val="center"/>
          </w:tcPr>
          <w:p w14:paraId="74CF5882" w14:textId="77777777" w:rsidR="00334ED7" w:rsidRDefault="00334ED7" w:rsidP="00334ED7">
            <w:pPr>
              <w:pStyle w:val="Tabletext"/>
              <w:jc w:val="center"/>
            </w:pPr>
          </w:p>
        </w:tc>
      </w:tr>
      <w:tr w:rsidR="00334ED7" w14:paraId="4FECFD0A" w14:textId="77777777" w:rsidTr="00F94D63">
        <w:trPr>
          <w:cantSplit/>
        </w:trPr>
        <w:tc>
          <w:tcPr>
            <w:tcW w:w="1841" w:type="dxa"/>
            <w:vAlign w:val="bottom"/>
          </w:tcPr>
          <w:p w14:paraId="3C37C5F7" w14:textId="77777777" w:rsidR="00334ED7" w:rsidRDefault="00334ED7" w:rsidP="005D6EF4">
            <w:pPr>
              <w:pStyle w:val="Tabletext"/>
            </w:pPr>
          </w:p>
        </w:tc>
        <w:tc>
          <w:tcPr>
            <w:tcW w:w="3960" w:type="dxa"/>
            <w:vAlign w:val="bottom"/>
          </w:tcPr>
          <w:p w14:paraId="42B26BA6" w14:textId="77777777" w:rsidR="00334ED7" w:rsidRDefault="00334ED7" w:rsidP="005D6EF4">
            <w:pPr>
              <w:pStyle w:val="Tabletext"/>
            </w:pPr>
            <w:r>
              <w:t>Things that you don’t understand</w:t>
            </w:r>
          </w:p>
        </w:tc>
        <w:tc>
          <w:tcPr>
            <w:tcW w:w="703" w:type="dxa"/>
            <w:vAlign w:val="center"/>
          </w:tcPr>
          <w:p w14:paraId="51D88DC1" w14:textId="77777777" w:rsidR="00334ED7" w:rsidRDefault="00334ED7" w:rsidP="00334ED7">
            <w:pPr>
              <w:pStyle w:val="Tabletext"/>
              <w:jc w:val="center"/>
            </w:pPr>
          </w:p>
        </w:tc>
        <w:tc>
          <w:tcPr>
            <w:tcW w:w="704" w:type="dxa"/>
            <w:vAlign w:val="center"/>
          </w:tcPr>
          <w:p w14:paraId="7BC305C4" w14:textId="77777777" w:rsidR="00334ED7" w:rsidRDefault="00334ED7" w:rsidP="00334ED7">
            <w:pPr>
              <w:pStyle w:val="Tabletext"/>
              <w:jc w:val="center"/>
            </w:pPr>
          </w:p>
        </w:tc>
        <w:tc>
          <w:tcPr>
            <w:tcW w:w="703" w:type="dxa"/>
            <w:vAlign w:val="center"/>
          </w:tcPr>
          <w:p w14:paraId="03C13C8C" w14:textId="77777777" w:rsidR="00334ED7" w:rsidRDefault="00334ED7" w:rsidP="00334ED7">
            <w:pPr>
              <w:pStyle w:val="Tabletext"/>
              <w:jc w:val="center"/>
            </w:pPr>
          </w:p>
        </w:tc>
        <w:tc>
          <w:tcPr>
            <w:tcW w:w="704" w:type="dxa"/>
            <w:vAlign w:val="center"/>
          </w:tcPr>
          <w:p w14:paraId="273C8294" w14:textId="77777777" w:rsidR="00334ED7" w:rsidRDefault="00334ED7" w:rsidP="00334ED7">
            <w:pPr>
              <w:pStyle w:val="Tabletext"/>
              <w:jc w:val="center"/>
            </w:pPr>
            <w:r>
              <w:t>1</w:t>
            </w:r>
          </w:p>
        </w:tc>
        <w:tc>
          <w:tcPr>
            <w:tcW w:w="703" w:type="dxa"/>
            <w:vAlign w:val="center"/>
          </w:tcPr>
          <w:p w14:paraId="576A38B0" w14:textId="77777777" w:rsidR="00334ED7" w:rsidRDefault="00334ED7" w:rsidP="00334ED7">
            <w:pPr>
              <w:pStyle w:val="Tabletext"/>
              <w:jc w:val="center"/>
            </w:pPr>
          </w:p>
        </w:tc>
        <w:tc>
          <w:tcPr>
            <w:tcW w:w="704" w:type="dxa"/>
            <w:vAlign w:val="center"/>
          </w:tcPr>
          <w:p w14:paraId="210D985F" w14:textId="77777777" w:rsidR="00334ED7" w:rsidRDefault="00334ED7" w:rsidP="00334ED7">
            <w:pPr>
              <w:pStyle w:val="Tabletext"/>
              <w:jc w:val="center"/>
            </w:pPr>
          </w:p>
        </w:tc>
        <w:tc>
          <w:tcPr>
            <w:tcW w:w="703" w:type="dxa"/>
            <w:vAlign w:val="center"/>
          </w:tcPr>
          <w:p w14:paraId="219B4596" w14:textId="77777777" w:rsidR="00334ED7" w:rsidRDefault="00334ED7" w:rsidP="00334ED7">
            <w:pPr>
              <w:pStyle w:val="Tabletext"/>
              <w:jc w:val="center"/>
            </w:pPr>
            <w:r>
              <w:t>1</w:t>
            </w:r>
          </w:p>
        </w:tc>
        <w:tc>
          <w:tcPr>
            <w:tcW w:w="704" w:type="dxa"/>
            <w:vAlign w:val="center"/>
          </w:tcPr>
          <w:p w14:paraId="5CC9537F" w14:textId="77777777" w:rsidR="00334ED7" w:rsidRDefault="00334ED7" w:rsidP="00334ED7">
            <w:pPr>
              <w:pStyle w:val="Tabletext"/>
              <w:jc w:val="center"/>
            </w:pPr>
          </w:p>
        </w:tc>
        <w:tc>
          <w:tcPr>
            <w:tcW w:w="703" w:type="dxa"/>
            <w:vAlign w:val="center"/>
          </w:tcPr>
          <w:p w14:paraId="32951E55" w14:textId="77777777" w:rsidR="00334ED7" w:rsidRDefault="00334ED7" w:rsidP="00334ED7">
            <w:pPr>
              <w:pStyle w:val="Tabletext"/>
              <w:jc w:val="center"/>
            </w:pPr>
          </w:p>
        </w:tc>
        <w:tc>
          <w:tcPr>
            <w:tcW w:w="704" w:type="dxa"/>
            <w:vAlign w:val="center"/>
          </w:tcPr>
          <w:p w14:paraId="1DB96BA3" w14:textId="77777777" w:rsidR="00334ED7" w:rsidRDefault="00334ED7" w:rsidP="00334ED7">
            <w:pPr>
              <w:pStyle w:val="Tabletext"/>
              <w:jc w:val="center"/>
            </w:pPr>
          </w:p>
        </w:tc>
        <w:tc>
          <w:tcPr>
            <w:tcW w:w="704" w:type="dxa"/>
            <w:vAlign w:val="center"/>
          </w:tcPr>
          <w:p w14:paraId="6D630E00" w14:textId="77777777" w:rsidR="00334ED7" w:rsidRDefault="00334ED7" w:rsidP="00334ED7">
            <w:pPr>
              <w:pStyle w:val="Tabletext"/>
              <w:jc w:val="center"/>
            </w:pPr>
            <w:r>
              <w:t>1</w:t>
            </w:r>
          </w:p>
        </w:tc>
        <w:tc>
          <w:tcPr>
            <w:tcW w:w="704" w:type="dxa"/>
            <w:vAlign w:val="center"/>
          </w:tcPr>
          <w:p w14:paraId="0C1D0246" w14:textId="77777777" w:rsidR="00334ED7" w:rsidRDefault="00334ED7" w:rsidP="00334ED7">
            <w:pPr>
              <w:pStyle w:val="Tabletext"/>
              <w:jc w:val="center"/>
            </w:pPr>
          </w:p>
        </w:tc>
      </w:tr>
      <w:tr w:rsidR="00334ED7" w14:paraId="5057DDD5" w14:textId="77777777" w:rsidTr="00F94D63">
        <w:trPr>
          <w:cantSplit/>
        </w:trPr>
        <w:tc>
          <w:tcPr>
            <w:tcW w:w="1841" w:type="dxa"/>
            <w:vAlign w:val="bottom"/>
          </w:tcPr>
          <w:p w14:paraId="51B438A8" w14:textId="77777777" w:rsidR="00334ED7" w:rsidRDefault="00334ED7" w:rsidP="005D6EF4">
            <w:pPr>
              <w:pStyle w:val="Tabletext"/>
            </w:pPr>
          </w:p>
        </w:tc>
        <w:tc>
          <w:tcPr>
            <w:tcW w:w="3960" w:type="dxa"/>
            <w:vAlign w:val="bottom"/>
          </w:tcPr>
          <w:p w14:paraId="09EE5E93" w14:textId="77777777" w:rsidR="00334ED7" w:rsidRDefault="00334ED7" w:rsidP="005D6EF4">
            <w:pPr>
              <w:pStyle w:val="Tabletext"/>
            </w:pPr>
            <w:r>
              <w:t>New ideas</w:t>
            </w:r>
          </w:p>
        </w:tc>
        <w:tc>
          <w:tcPr>
            <w:tcW w:w="703" w:type="dxa"/>
            <w:vAlign w:val="center"/>
          </w:tcPr>
          <w:p w14:paraId="18AEE334" w14:textId="77777777" w:rsidR="00334ED7" w:rsidRDefault="00334ED7" w:rsidP="00334ED7">
            <w:pPr>
              <w:pStyle w:val="Tabletext"/>
              <w:jc w:val="center"/>
            </w:pPr>
          </w:p>
        </w:tc>
        <w:tc>
          <w:tcPr>
            <w:tcW w:w="704" w:type="dxa"/>
            <w:vAlign w:val="center"/>
          </w:tcPr>
          <w:p w14:paraId="084F0568" w14:textId="77777777" w:rsidR="00334ED7" w:rsidRDefault="00334ED7" w:rsidP="00334ED7">
            <w:pPr>
              <w:pStyle w:val="Tabletext"/>
              <w:jc w:val="center"/>
            </w:pPr>
          </w:p>
        </w:tc>
        <w:tc>
          <w:tcPr>
            <w:tcW w:w="703" w:type="dxa"/>
            <w:vAlign w:val="center"/>
          </w:tcPr>
          <w:p w14:paraId="5A8F0D25" w14:textId="77777777" w:rsidR="00334ED7" w:rsidRDefault="00334ED7" w:rsidP="00334ED7">
            <w:pPr>
              <w:pStyle w:val="Tabletext"/>
              <w:jc w:val="center"/>
            </w:pPr>
          </w:p>
        </w:tc>
        <w:tc>
          <w:tcPr>
            <w:tcW w:w="704" w:type="dxa"/>
            <w:vAlign w:val="center"/>
          </w:tcPr>
          <w:p w14:paraId="3CF81E48" w14:textId="77777777" w:rsidR="00334ED7" w:rsidRDefault="00334ED7" w:rsidP="00334ED7">
            <w:pPr>
              <w:pStyle w:val="Tabletext"/>
              <w:jc w:val="center"/>
            </w:pPr>
            <w:r>
              <w:t>1</w:t>
            </w:r>
          </w:p>
        </w:tc>
        <w:tc>
          <w:tcPr>
            <w:tcW w:w="703" w:type="dxa"/>
            <w:vAlign w:val="center"/>
          </w:tcPr>
          <w:p w14:paraId="15AE81D5" w14:textId="77777777" w:rsidR="00334ED7" w:rsidRDefault="00334ED7" w:rsidP="00334ED7">
            <w:pPr>
              <w:pStyle w:val="Tabletext"/>
              <w:jc w:val="center"/>
            </w:pPr>
          </w:p>
        </w:tc>
        <w:tc>
          <w:tcPr>
            <w:tcW w:w="704" w:type="dxa"/>
            <w:vAlign w:val="center"/>
          </w:tcPr>
          <w:p w14:paraId="62B77B67" w14:textId="77777777" w:rsidR="00334ED7" w:rsidRDefault="00334ED7" w:rsidP="00334ED7">
            <w:pPr>
              <w:pStyle w:val="Tabletext"/>
              <w:jc w:val="center"/>
            </w:pPr>
          </w:p>
        </w:tc>
        <w:tc>
          <w:tcPr>
            <w:tcW w:w="703" w:type="dxa"/>
            <w:vAlign w:val="center"/>
          </w:tcPr>
          <w:p w14:paraId="34061302" w14:textId="77777777" w:rsidR="00334ED7" w:rsidRDefault="00334ED7" w:rsidP="00334ED7">
            <w:pPr>
              <w:pStyle w:val="Tabletext"/>
              <w:jc w:val="center"/>
            </w:pPr>
            <w:r>
              <w:t>1</w:t>
            </w:r>
          </w:p>
        </w:tc>
        <w:tc>
          <w:tcPr>
            <w:tcW w:w="704" w:type="dxa"/>
            <w:vAlign w:val="center"/>
          </w:tcPr>
          <w:p w14:paraId="6813FF7A" w14:textId="77777777" w:rsidR="00334ED7" w:rsidRDefault="00334ED7" w:rsidP="00334ED7">
            <w:pPr>
              <w:pStyle w:val="Tabletext"/>
              <w:jc w:val="center"/>
            </w:pPr>
          </w:p>
        </w:tc>
        <w:tc>
          <w:tcPr>
            <w:tcW w:w="703" w:type="dxa"/>
            <w:vAlign w:val="center"/>
          </w:tcPr>
          <w:p w14:paraId="623CDDA9" w14:textId="77777777" w:rsidR="00334ED7" w:rsidRDefault="00334ED7" w:rsidP="00334ED7">
            <w:pPr>
              <w:pStyle w:val="Tabletext"/>
              <w:jc w:val="center"/>
            </w:pPr>
          </w:p>
        </w:tc>
        <w:tc>
          <w:tcPr>
            <w:tcW w:w="704" w:type="dxa"/>
            <w:vAlign w:val="center"/>
          </w:tcPr>
          <w:p w14:paraId="54107D47" w14:textId="77777777" w:rsidR="00334ED7" w:rsidRDefault="00334ED7" w:rsidP="00334ED7">
            <w:pPr>
              <w:pStyle w:val="Tabletext"/>
              <w:jc w:val="center"/>
            </w:pPr>
          </w:p>
        </w:tc>
        <w:tc>
          <w:tcPr>
            <w:tcW w:w="704" w:type="dxa"/>
            <w:vAlign w:val="center"/>
          </w:tcPr>
          <w:p w14:paraId="17A2E151" w14:textId="77777777" w:rsidR="00334ED7" w:rsidRDefault="00334ED7" w:rsidP="00334ED7">
            <w:pPr>
              <w:pStyle w:val="Tabletext"/>
              <w:jc w:val="center"/>
            </w:pPr>
            <w:r>
              <w:t>1</w:t>
            </w:r>
          </w:p>
        </w:tc>
        <w:tc>
          <w:tcPr>
            <w:tcW w:w="704" w:type="dxa"/>
            <w:vAlign w:val="center"/>
          </w:tcPr>
          <w:p w14:paraId="5EAA8FB4" w14:textId="77777777" w:rsidR="00334ED7" w:rsidRDefault="00334ED7" w:rsidP="00334ED7">
            <w:pPr>
              <w:pStyle w:val="Tabletext"/>
              <w:jc w:val="center"/>
            </w:pPr>
          </w:p>
        </w:tc>
      </w:tr>
      <w:tr w:rsidR="00334ED7" w14:paraId="5ED730E5" w14:textId="77777777" w:rsidTr="00F94D63">
        <w:trPr>
          <w:cantSplit/>
        </w:trPr>
        <w:tc>
          <w:tcPr>
            <w:tcW w:w="1841" w:type="dxa"/>
            <w:vAlign w:val="bottom"/>
          </w:tcPr>
          <w:p w14:paraId="55E60E5E" w14:textId="77777777" w:rsidR="00334ED7" w:rsidRDefault="00334ED7" w:rsidP="005D6EF4">
            <w:pPr>
              <w:pStyle w:val="Tabletext"/>
            </w:pPr>
          </w:p>
        </w:tc>
        <w:tc>
          <w:tcPr>
            <w:tcW w:w="3960" w:type="dxa"/>
            <w:vAlign w:val="bottom"/>
          </w:tcPr>
          <w:p w14:paraId="75C20BC1" w14:textId="77777777" w:rsidR="00334ED7" w:rsidRDefault="00334ED7" w:rsidP="005D6EF4">
            <w:pPr>
              <w:pStyle w:val="Tabletext"/>
            </w:pPr>
            <w:r>
              <w:t>Finding out how something works</w:t>
            </w:r>
          </w:p>
        </w:tc>
        <w:tc>
          <w:tcPr>
            <w:tcW w:w="703" w:type="dxa"/>
            <w:vAlign w:val="center"/>
          </w:tcPr>
          <w:p w14:paraId="3049E2A0" w14:textId="77777777" w:rsidR="00334ED7" w:rsidRDefault="00334ED7" w:rsidP="00334ED7">
            <w:pPr>
              <w:pStyle w:val="Tabletext"/>
              <w:jc w:val="center"/>
            </w:pPr>
          </w:p>
        </w:tc>
        <w:tc>
          <w:tcPr>
            <w:tcW w:w="704" w:type="dxa"/>
            <w:vAlign w:val="center"/>
          </w:tcPr>
          <w:p w14:paraId="1D87E32D" w14:textId="77777777" w:rsidR="00334ED7" w:rsidRDefault="00334ED7" w:rsidP="00334ED7">
            <w:pPr>
              <w:pStyle w:val="Tabletext"/>
              <w:jc w:val="center"/>
            </w:pPr>
          </w:p>
        </w:tc>
        <w:tc>
          <w:tcPr>
            <w:tcW w:w="703" w:type="dxa"/>
            <w:vAlign w:val="center"/>
          </w:tcPr>
          <w:p w14:paraId="01230108" w14:textId="77777777" w:rsidR="00334ED7" w:rsidRDefault="00334ED7" w:rsidP="00334ED7">
            <w:pPr>
              <w:pStyle w:val="Tabletext"/>
              <w:jc w:val="center"/>
            </w:pPr>
          </w:p>
        </w:tc>
        <w:tc>
          <w:tcPr>
            <w:tcW w:w="704" w:type="dxa"/>
            <w:vAlign w:val="center"/>
          </w:tcPr>
          <w:p w14:paraId="36EB2E8E" w14:textId="77777777" w:rsidR="00334ED7" w:rsidRDefault="00334ED7" w:rsidP="00334ED7">
            <w:pPr>
              <w:pStyle w:val="Tabletext"/>
              <w:jc w:val="center"/>
            </w:pPr>
            <w:r>
              <w:t>1</w:t>
            </w:r>
          </w:p>
        </w:tc>
        <w:tc>
          <w:tcPr>
            <w:tcW w:w="703" w:type="dxa"/>
            <w:vAlign w:val="center"/>
          </w:tcPr>
          <w:p w14:paraId="7765BC39" w14:textId="77777777" w:rsidR="00334ED7" w:rsidRDefault="00334ED7" w:rsidP="00334ED7">
            <w:pPr>
              <w:pStyle w:val="Tabletext"/>
              <w:jc w:val="center"/>
            </w:pPr>
          </w:p>
        </w:tc>
        <w:tc>
          <w:tcPr>
            <w:tcW w:w="704" w:type="dxa"/>
            <w:vAlign w:val="center"/>
          </w:tcPr>
          <w:p w14:paraId="14F2DCAF" w14:textId="77777777" w:rsidR="00334ED7" w:rsidRDefault="00334ED7" w:rsidP="00334ED7">
            <w:pPr>
              <w:pStyle w:val="Tabletext"/>
              <w:jc w:val="center"/>
            </w:pPr>
          </w:p>
        </w:tc>
        <w:tc>
          <w:tcPr>
            <w:tcW w:w="703" w:type="dxa"/>
            <w:vAlign w:val="center"/>
          </w:tcPr>
          <w:p w14:paraId="4408D05C" w14:textId="77777777" w:rsidR="00334ED7" w:rsidRDefault="00334ED7" w:rsidP="00334ED7">
            <w:pPr>
              <w:pStyle w:val="Tabletext"/>
              <w:jc w:val="center"/>
            </w:pPr>
            <w:r>
              <w:t>1</w:t>
            </w:r>
          </w:p>
        </w:tc>
        <w:tc>
          <w:tcPr>
            <w:tcW w:w="704" w:type="dxa"/>
            <w:vAlign w:val="center"/>
          </w:tcPr>
          <w:p w14:paraId="212E2866" w14:textId="77777777" w:rsidR="00334ED7" w:rsidRDefault="00334ED7" w:rsidP="00334ED7">
            <w:pPr>
              <w:pStyle w:val="Tabletext"/>
              <w:jc w:val="center"/>
            </w:pPr>
          </w:p>
        </w:tc>
        <w:tc>
          <w:tcPr>
            <w:tcW w:w="703" w:type="dxa"/>
            <w:vAlign w:val="center"/>
          </w:tcPr>
          <w:p w14:paraId="02D095C5" w14:textId="77777777" w:rsidR="00334ED7" w:rsidRDefault="00334ED7" w:rsidP="00334ED7">
            <w:pPr>
              <w:pStyle w:val="Tabletext"/>
              <w:jc w:val="center"/>
            </w:pPr>
          </w:p>
        </w:tc>
        <w:tc>
          <w:tcPr>
            <w:tcW w:w="704" w:type="dxa"/>
            <w:vAlign w:val="center"/>
          </w:tcPr>
          <w:p w14:paraId="170E4956" w14:textId="77777777" w:rsidR="00334ED7" w:rsidRDefault="00334ED7" w:rsidP="00334ED7">
            <w:pPr>
              <w:pStyle w:val="Tabletext"/>
              <w:jc w:val="center"/>
            </w:pPr>
          </w:p>
        </w:tc>
        <w:tc>
          <w:tcPr>
            <w:tcW w:w="704" w:type="dxa"/>
            <w:vAlign w:val="center"/>
          </w:tcPr>
          <w:p w14:paraId="1A202683" w14:textId="77777777" w:rsidR="00334ED7" w:rsidRDefault="00334ED7" w:rsidP="00334ED7">
            <w:pPr>
              <w:pStyle w:val="Tabletext"/>
              <w:jc w:val="center"/>
            </w:pPr>
            <w:r>
              <w:t>1</w:t>
            </w:r>
          </w:p>
        </w:tc>
        <w:tc>
          <w:tcPr>
            <w:tcW w:w="704" w:type="dxa"/>
            <w:vAlign w:val="center"/>
          </w:tcPr>
          <w:p w14:paraId="5E7237E5" w14:textId="77777777" w:rsidR="00334ED7" w:rsidRDefault="00334ED7" w:rsidP="00334ED7">
            <w:pPr>
              <w:pStyle w:val="Tabletext"/>
              <w:jc w:val="center"/>
            </w:pPr>
          </w:p>
        </w:tc>
      </w:tr>
      <w:tr w:rsidR="00334ED7" w14:paraId="7C83D5E3" w14:textId="77777777" w:rsidTr="00F94D63">
        <w:trPr>
          <w:cantSplit/>
        </w:trPr>
        <w:tc>
          <w:tcPr>
            <w:tcW w:w="1841" w:type="dxa"/>
            <w:vAlign w:val="bottom"/>
          </w:tcPr>
          <w:p w14:paraId="007B9FD4" w14:textId="77777777" w:rsidR="00334ED7" w:rsidRDefault="00334ED7" w:rsidP="005D6EF4">
            <w:pPr>
              <w:pStyle w:val="Tabletext"/>
            </w:pPr>
          </w:p>
        </w:tc>
        <w:tc>
          <w:tcPr>
            <w:tcW w:w="3960" w:type="dxa"/>
            <w:vAlign w:val="bottom"/>
          </w:tcPr>
          <w:p w14:paraId="21AF4B4E" w14:textId="77777777" w:rsidR="00334ED7" w:rsidRDefault="00334ED7" w:rsidP="005D6EF4">
            <w:pPr>
              <w:pStyle w:val="Tabletext"/>
            </w:pPr>
            <w:r>
              <w:t>Improving skills after started work</w:t>
            </w:r>
          </w:p>
        </w:tc>
        <w:tc>
          <w:tcPr>
            <w:tcW w:w="703" w:type="dxa"/>
            <w:vAlign w:val="center"/>
          </w:tcPr>
          <w:p w14:paraId="5CE8A728" w14:textId="77777777" w:rsidR="00334ED7" w:rsidRDefault="00334ED7" w:rsidP="00334ED7">
            <w:pPr>
              <w:pStyle w:val="Tabletext"/>
              <w:jc w:val="center"/>
            </w:pPr>
          </w:p>
        </w:tc>
        <w:tc>
          <w:tcPr>
            <w:tcW w:w="704" w:type="dxa"/>
            <w:vAlign w:val="center"/>
          </w:tcPr>
          <w:p w14:paraId="64619B3C" w14:textId="77777777" w:rsidR="00334ED7" w:rsidRDefault="00334ED7" w:rsidP="00334ED7">
            <w:pPr>
              <w:pStyle w:val="Tabletext"/>
              <w:jc w:val="center"/>
            </w:pPr>
          </w:p>
        </w:tc>
        <w:tc>
          <w:tcPr>
            <w:tcW w:w="703" w:type="dxa"/>
            <w:vAlign w:val="center"/>
          </w:tcPr>
          <w:p w14:paraId="0F8D2BF6" w14:textId="77777777" w:rsidR="00334ED7" w:rsidRDefault="00334ED7" w:rsidP="00334ED7">
            <w:pPr>
              <w:pStyle w:val="Tabletext"/>
              <w:jc w:val="center"/>
            </w:pPr>
          </w:p>
        </w:tc>
        <w:tc>
          <w:tcPr>
            <w:tcW w:w="704" w:type="dxa"/>
            <w:vAlign w:val="center"/>
          </w:tcPr>
          <w:p w14:paraId="35DC23B5" w14:textId="77777777" w:rsidR="00334ED7" w:rsidRDefault="00334ED7" w:rsidP="00334ED7">
            <w:pPr>
              <w:pStyle w:val="Tabletext"/>
              <w:jc w:val="center"/>
            </w:pPr>
            <w:r>
              <w:t>1</w:t>
            </w:r>
          </w:p>
        </w:tc>
        <w:tc>
          <w:tcPr>
            <w:tcW w:w="703" w:type="dxa"/>
            <w:vAlign w:val="center"/>
          </w:tcPr>
          <w:p w14:paraId="59529817" w14:textId="77777777" w:rsidR="00334ED7" w:rsidRDefault="00334ED7" w:rsidP="00334ED7">
            <w:pPr>
              <w:pStyle w:val="Tabletext"/>
              <w:jc w:val="center"/>
            </w:pPr>
          </w:p>
        </w:tc>
        <w:tc>
          <w:tcPr>
            <w:tcW w:w="704" w:type="dxa"/>
            <w:vAlign w:val="center"/>
          </w:tcPr>
          <w:p w14:paraId="50A1932E" w14:textId="77777777" w:rsidR="00334ED7" w:rsidRDefault="00334ED7" w:rsidP="00334ED7">
            <w:pPr>
              <w:pStyle w:val="Tabletext"/>
              <w:jc w:val="center"/>
            </w:pPr>
          </w:p>
        </w:tc>
        <w:tc>
          <w:tcPr>
            <w:tcW w:w="703" w:type="dxa"/>
            <w:vAlign w:val="center"/>
          </w:tcPr>
          <w:p w14:paraId="619829F8" w14:textId="77777777" w:rsidR="00334ED7" w:rsidRDefault="00334ED7" w:rsidP="00334ED7">
            <w:pPr>
              <w:pStyle w:val="Tabletext"/>
              <w:jc w:val="center"/>
            </w:pPr>
            <w:r>
              <w:t>1</w:t>
            </w:r>
          </w:p>
        </w:tc>
        <w:tc>
          <w:tcPr>
            <w:tcW w:w="704" w:type="dxa"/>
            <w:vAlign w:val="center"/>
          </w:tcPr>
          <w:p w14:paraId="258EFC44" w14:textId="77777777" w:rsidR="00334ED7" w:rsidRDefault="00334ED7" w:rsidP="00334ED7">
            <w:pPr>
              <w:pStyle w:val="Tabletext"/>
              <w:jc w:val="center"/>
            </w:pPr>
          </w:p>
        </w:tc>
        <w:tc>
          <w:tcPr>
            <w:tcW w:w="703" w:type="dxa"/>
            <w:vAlign w:val="center"/>
          </w:tcPr>
          <w:p w14:paraId="79708920" w14:textId="77777777" w:rsidR="00334ED7" w:rsidRDefault="00334ED7" w:rsidP="00334ED7">
            <w:pPr>
              <w:pStyle w:val="Tabletext"/>
              <w:jc w:val="center"/>
            </w:pPr>
          </w:p>
        </w:tc>
        <w:tc>
          <w:tcPr>
            <w:tcW w:w="704" w:type="dxa"/>
            <w:vAlign w:val="center"/>
          </w:tcPr>
          <w:p w14:paraId="6D499B51" w14:textId="77777777" w:rsidR="00334ED7" w:rsidRDefault="00334ED7" w:rsidP="00334ED7">
            <w:pPr>
              <w:pStyle w:val="Tabletext"/>
              <w:jc w:val="center"/>
            </w:pPr>
          </w:p>
        </w:tc>
        <w:tc>
          <w:tcPr>
            <w:tcW w:w="704" w:type="dxa"/>
            <w:vAlign w:val="center"/>
          </w:tcPr>
          <w:p w14:paraId="3BD854A8" w14:textId="77777777" w:rsidR="00334ED7" w:rsidRDefault="00334ED7" w:rsidP="00334ED7">
            <w:pPr>
              <w:pStyle w:val="Tabletext"/>
              <w:jc w:val="center"/>
            </w:pPr>
            <w:r>
              <w:t>1</w:t>
            </w:r>
          </w:p>
        </w:tc>
        <w:tc>
          <w:tcPr>
            <w:tcW w:w="704" w:type="dxa"/>
            <w:vAlign w:val="center"/>
          </w:tcPr>
          <w:p w14:paraId="75348FF6" w14:textId="77777777" w:rsidR="00334ED7" w:rsidRDefault="00334ED7" w:rsidP="00334ED7">
            <w:pPr>
              <w:pStyle w:val="Tabletext"/>
              <w:jc w:val="center"/>
            </w:pPr>
          </w:p>
        </w:tc>
      </w:tr>
      <w:tr w:rsidR="00334ED7" w14:paraId="4E98EC40" w14:textId="77777777" w:rsidTr="00F94D63">
        <w:trPr>
          <w:cantSplit/>
        </w:trPr>
        <w:tc>
          <w:tcPr>
            <w:tcW w:w="1841" w:type="dxa"/>
            <w:vAlign w:val="bottom"/>
          </w:tcPr>
          <w:p w14:paraId="68B159AD" w14:textId="77777777" w:rsidR="00334ED7" w:rsidRDefault="00334ED7" w:rsidP="005D6EF4">
            <w:pPr>
              <w:pStyle w:val="Tabletext"/>
            </w:pPr>
          </w:p>
        </w:tc>
        <w:tc>
          <w:tcPr>
            <w:tcW w:w="3960" w:type="dxa"/>
            <w:vAlign w:val="bottom"/>
          </w:tcPr>
          <w:p w14:paraId="76CA378F" w14:textId="77777777" w:rsidR="00334ED7" w:rsidRDefault="00334ED7" w:rsidP="005D6EF4">
            <w:pPr>
              <w:pStyle w:val="Tabletext"/>
            </w:pPr>
            <w:r>
              <w:t>Learn new skills after started work</w:t>
            </w:r>
          </w:p>
        </w:tc>
        <w:tc>
          <w:tcPr>
            <w:tcW w:w="703" w:type="dxa"/>
            <w:vAlign w:val="center"/>
          </w:tcPr>
          <w:p w14:paraId="46C25080" w14:textId="77777777" w:rsidR="00334ED7" w:rsidRDefault="00334ED7" w:rsidP="00334ED7">
            <w:pPr>
              <w:pStyle w:val="Tabletext"/>
              <w:jc w:val="center"/>
            </w:pPr>
          </w:p>
        </w:tc>
        <w:tc>
          <w:tcPr>
            <w:tcW w:w="704" w:type="dxa"/>
            <w:vAlign w:val="center"/>
          </w:tcPr>
          <w:p w14:paraId="2797198A" w14:textId="77777777" w:rsidR="00334ED7" w:rsidRDefault="00334ED7" w:rsidP="00334ED7">
            <w:pPr>
              <w:pStyle w:val="Tabletext"/>
              <w:jc w:val="center"/>
            </w:pPr>
          </w:p>
        </w:tc>
        <w:tc>
          <w:tcPr>
            <w:tcW w:w="703" w:type="dxa"/>
            <w:vAlign w:val="center"/>
          </w:tcPr>
          <w:p w14:paraId="6ABB9135" w14:textId="77777777" w:rsidR="00334ED7" w:rsidRDefault="00334ED7" w:rsidP="00334ED7">
            <w:pPr>
              <w:pStyle w:val="Tabletext"/>
              <w:jc w:val="center"/>
            </w:pPr>
          </w:p>
        </w:tc>
        <w:tc>
          <w:tcPr>
            <w:tcW w:w="704" w:type="dxa"/>
            <w:vAlign w:val="center"/>
          </w:tcPr>
          <w:p w14:paraId="38BE826F" w14:textId="77777777" w:rsidR="00334ED7" w:rsidRDefault="00334ED7" w:rsidP="00334ED7">
            <w:pPr>
              <w:pStyle w:val="Tabletext"/>
              <w:jc w:val="center"/>
            </w:pPr>
            <w:r>
              <w:t>1</w:t>
            </w:r>
          </w:p>
        </w:tc>
        <w:tc>
          <w:tcPr>
            <w:tcW w:w="703" w:type="dxa"/>
            <w:vAlign w:val="center"/>
          </w:tcPr>
          <w:p w14:paraId="7F9EB08A" w14:textId="77777777" w:rsidR="00334ED7" w:rsidRDefault="00334ED7" w:rsidP="00334ED7">
            <w:pPr>
              <w:pStyle w:val="Tabletext"/>
              <w:jc w:val="center"/>
            </w:pPr>
          </w:p>
        </w:tc>
        <w:tc>
          <w:tcPr>
            <w:tcW w:w="704" w:type="dxa"/>
            <w:vAlign w:val="center"/>
          </w:tcPr>
          <w:p w14:paraId="05E7A4A2" w14:textId="77777777" w:rsidR="00334ED7" w:rsidRDefault="00334ED7" w:rsidP="00334ED7">
            <w:pPr>
              <w:pStyle w:val="Tabletext"/>
              <w:jc w:val="center"/>
            </w:pPr>
          </w:p>
        </w:tc>
        <w:tc>
          <w:tcPr>
            <w:tcW w:w="703" w:type="dxa"/>
            <w:vAlign w:val="center"/>
          </w:tcPr>
          <w:p w14:paraId="22A39021" w14:textId="77777777" w:rsidR="00334ED7" w:rsidRDefault="00334ED7" w:rsidP="00334ED7">
            <w:pPr>
              <w:pStyle w:val="Tabletext"/>
              <w:jc w:val="center"/>
            </w:pPr>
            <w:r>
              <w:t>1</w:t>
            </w:r>
          </w:p>
        </w:tc>
        <w:tc>
          <w:tcPr>
            <w:tcW w:w="704" w:type="dxa"/>
            <w:vAlign w:val="center"/>
          </w:tcPr>
          <w:p w14:paraId="77DCFB15" w14:textId="77777777" w:rsidR="00334ED7" w:rsidRDefault="00334ED7" w:rsidP="00334ED7">
            <w:pPr>
              <w:pStyle w:val="Tabletext"/>
              <w:jc w:val="center"/>
            </w:pPr>
          </w:p>
        </w:tc>
        <w:tc>
          <w:tcPr>
            <w:tcW w:w="703" w:type="dxa"/>
            <w:vAlign w:val="center"/>
          </w:tcPr>
          <w:p w14:paraId="73993E33" w14:textId="77777777" w:rsidR="00334ED7" w:rsidRDefault="00334ED7" w:rsidP="00334ED7">
            <w:pPr>
              <w:pStyle w:val="Tabletext"/>
              <w:jc w:val="center"/>
            </w:pPr>
          </w:p>
        </w:tc>
        <w:tc>
          <w:tcPr>
            <w:tcW w:w="704" w:type="dxa"/>
            <w:vAlign w:val="center"/>
          </w:tcPr>
          <w:p w14:paraId="58F4282E" w14:textId="77777777" w:rsidR="00334ED7" w:rsidRDefault="00334ED7" w:rsidP="00334ED7">
            <w:pPr>
              <w:pStyle w:val="Tabletext"/>
              <w:jc w:val="center"/>
            </w:pPr>
          </w:p>
        </w:tc>
        <w:tc>
          <w:tcPr>
            <w:tcW w:w="704" w:type="dxa"/>
            <w:vAlign w:val="center"/>
          </w:tcPr>
          <w:p w14:paraId="29B65E14" w14:textId="77777777" w:rsidR="00334ED7" w:rsidRDefault="00334ED7" w:rsidP="00334ED7">
            <w:pPr>
              <w:pStyle w:val="Tabletext"/>
              <w:jc w:val="center"/>
            </w:pPr>
            <w:r>
              <w:t>1</w:t>
            </w:r>
          </w:p>
        </w:tc>
        <w:tc>
          <w:tcPr>
            <w:tcW w:w="704" w:type="dxa"/>
            <w:vAlign w:val="center"/>
          </w:tcPr>
          <w:p w14:paraId="5443F849" w14:textId="77777777" w:rsidR="00334ED7" w:rsidRDefault="00334ED7" w:rsidP="00334ED7">
            <w:pPr>
              <w:pStyle w:val="Tabletext"/>
              <w:jc w:val="center"/>
            </w:pPr>
          </w:p>
        </w:tc>
      </w:tr>
      <w:tr w:rsidR="00334ED7" w14:paraId="298E0914" w14:textId="77777777" w:rsidTr="00F94D63">
        <w:trPr>
          <w:cantSplit/>
        </w:trPr>
        <w:tc>
          <w:tcPr>
            <w:tcW w:w="1841" w:type="dxa"/>
            <w:vAlign w:val="bottom"/>
          </w:tcPr>
          <w:p w14:paraId="5BAC2405" w14:textId="77777777" w:rsidR="00334ED7" w:rsidRDefault="00334ED7" w:rsidP="005D6EF4">
            <w:pPr>
              <w:pStyle w:val="Tabletext"/>
            </w:pPr>
          </w:p>
        </w:tc>
        <w:tc>
          <w:tcPr>
            <w:tcW w:w="3960" w:type="dxa"/>
            <w:vAlign w:val="bottom"/>
          </w:tcPr>
          <w:p w14:paraId="75EECCAC" w14:textId="77777777" w:rsidR="00334ED7" w:rsidRDefault="00334ED7" w:rsidP="005D6EF4">
            <w:pPr>
              <w:pStyle w:val="Tabletext"/>
            </w:pPr>
            <w:r>
              <w:t>Tools/machinery</w:t>
            </w:r>
          </w:p>
        </w:tc>
        <w:tc>
          <w:tcPr>
            <w:tcW w:w="703" w:type="dxa"/>
            <w:vAlign w:val="center"/>
          </w:tcPr>
          <w:p w14:paraId="652EE229" w14:textId="77777777" w:rsidR="00334ED7" w:rsidRDefault="00334ED7" w:rsidP="00334ED7">
            <w:pPr>
              <w:pStyle w:val="Tabletext"/>
              <w:jc w:val="center"/>
            </w:pPr>
          </w:p>
        </w:tc>
        <w:tc>
          <w:tcPr>
            <w:tcW w:w="704" w:type="dxa"/>
            <w:vAlign w:val="center"/>
          </w:tcPr>
          <w:p w14:paraId="52A72C84" w14:textId="77777777" w:rsidR="00334ED7" w:rsidRDefault="00334ED7" w:rsidP="00334ED7">
            <w:pPr>
              <w:pStyle w:val="Tabletext"/>
              <w:jc w:val="center"/>
            </w:pPr>
          </w:p>
        </w:tc>
        <w:tc>
          <w:tcPr>
            <w:tcW w:w="703" w:type="dxa"/>
            <w:vAlign w:val="center"/>
          </w:tcPr>
          <w:p w14:paraId="726393D3" w14:textId="77777777" w:rsidR="00334ED7" w:rsidRDefault="00334ED7" w:rsidP="00334ED7">
            <w:pPr>
              <w:pStyle w:val="Tabletext"/>
              <w:jc w:val="center"/>
            </w:pPr>
          </w:p>
        </w:tc>
        <w:tc>
          <w:tcPr>
            <w:tcW w:w="704" w:type="dxa"/>
            <w:vAlign w:val="center"/>
          </w:tcPr>
          <w:p w14:paraId="712AF79E" w14:textId="77777777" w:rsidR="00334ED7" w:rsidRDefault="00334ED7" w:rsidP="00334ED7">
            <w:pPr>
              <w:pStyle w:val="Tabletext"/>
              <w:jc w:val="center"/>
            </w:pPr>
          </w:p>
        </w:tc>
        <w:tc>
          <w:tcPr>
            <w:tcW w:w="703" w:type="dxa"/>
            <w:vAlign w:val="center"/>
          </w:tcPr>
          <w:p w14:paraId="186A4CE1" w14:textId="77777777" w:rsidR="00334ED7" w:rsidRDefault="00334ED7" w:rsidP="00334ED7">
            <w:pPr>
              <w:pStyle w:val="Tabletext"/>
              <w:jc w:val="center"/>
            </w:pPr>
            <w:r>
              <w:t>1</w:t>
            </w:r>
          </w:p>
        </w:tc>
        <w:tc>
          <w:tcPr>
            <w:tcW w:w="704" w:type="dxa"/>
            <w:vAlign w:val="center"/>
          </w:tcPr>
          <w:p w14:paraId="41141D8B" w14:textId="77777777" w:rsidR="00334ED7" w:rsidRDefault="00334ED7" w:rsidP="00334ED7">
            <w:pPr>
              <w:pStyle w:val="Tabletext"/>
              <w:jc w:val="center"/>
            </w:pPr>
          </w:p>
        </w:tc>
        <w:tc>
          <w:tcPr>
            <w:tcW w:w="703" w:type="dxa"/>
            <w:vAlign w:val="center"/>
          </w:tcPr>
          <w:p w14:paraId="3BBE341D" w14:textId="77777777" w:rsidR="00334ED7" w:rsidRDefault="00334ED7" w:rsidP="00334ED7">
            <w:pPr>
              <w:pStyle w:val="Tabletext"/>
              <w:jc w:val="center"/>
            </w:pPr>
          </w:p>
        </w:tc>
        <w:tc>
          <w:tcPr>
            <w:tcW w:w="704" w:type="dxa"/>
            <w:vAlign w:val="center"/>
          </w:tcPr>
          <w:p w14:paraId="0AE2157B" w14:textId="77777777" w:rsidR="00334ED7" w:rsidRDefault="00334ED7" w:rsidP="00334ED7">
            <w:pPr>
              <w:pStyle w:val="Tabletext"/>
              <w:jc w:val="center"/>
            </w:pPr>
          </w:p>
        </w:tc>
        <w:tc>
          <w:tcPr>
            <w:tcW w:w="703" w:type="dxa"/>
            <w:vAlign w:val="center"/>
          </w:tcPr>
          <w:p w14:paraId="1E5EB41A" w14:textId="77777777" w:rsidR="00334ED7" w:rsidRDefault="00334ED7" w:rsidP="00334ED7">
            <w:pPr>
              <w:pStyle w:val="Tabletext"/>
              <w:jc w:val="center"/>
            </w:pPr>
          </w:p>
        </w:tc>
        <w:tc>
          <w:tcPr>
            <w:tcW w:w="704" w:type="dxa"/>
            <w:vAlign w:val="center"/>
          </w:tcPr>
          <w:p w14:paraId="32300790" w14:textId="77777777" w:rsidR="00334ED7" w:rsidRDefault="00334ED7" w:rsidP="00334ED7">
            <w:pPr>
              <w:pStyle w:val="Tabletext"/>
              <w:jc w:val="center"/>
            </w:pPr>
          </w:p>
        </w:tc>
        <w:tc>
          <w:tcPr>
            <w:tcW w:w="704" w:type="dxa"/>
            <w:vAlign w:val="center"/>
          </w:tcPr>
          <w:p w14:paraId="779EE90A" w14:textId="77777777" w:rsidR="00334ED7" w:rsidRDefault="00334ED7" w:rsidP="00334ED7">
            <w:pPr>
              <w:pStyle w:val="Tabletext"/>
              <w:jc w:val="center"/>
            </w:pPr>
          </w:p>
        </w:tc>
        <w:tc>
          <w:tcPr>
            <w:tcW w:w="704" w:type="dxa"/>
            <w:vAlign w:val="center"/>
          </w:tcPr>
          <w:p w14:paraId="265F1AA6" w14:textId="77777777" w:rsidR="00334ED7" w:rsidRDefault="00334ED7" w:rsidP="00334ED7">
            <w:pPr>
              <w:pStyle w:val="Tabletext"/>
              <w:jc w:val="center"/>
            </w:pPr>
          </w:p>
        </w:tc>
      </w:tr>
      <w:tr w:rsidR="00334ED7" w14:paraId="4DE75FFD" w14:textId="77777777" w:rsidTr="00F94D63">
        <w:trPr>
          <w:cantSplit/>
        </w:trPr>
        <w:tc>
          <w:tcPr>
            <w:tcW w:w="1841" w:type="dxa"/>
            <w:vAlign w:val="bottom"/>
          </w:tcPr>
          <w:p w14:paraId="48FF15A3" w14:textId="77777777" w:rsidR="00334ED7" w:rsidRDefault="00334ED7" w:rsidP="005D6EF4">
            <w:pPr>
              <w:pStyle w:val="Tabletext"/>
            </w:pPr>
          </w:p>
        </w:tc>
        <w:tc>
          <w:tcPr>
            <w:tcW w:w="3960" w:type="dxa"/>
            <w:vAlign w:val="bottom"/>
          </w:tcPr>
          <w:p w14:paraId="7CEDF217" w14:textId="77777777" w:rsidR="00334ED7" w:rsidRDefault="00334ED7" w:rsidP="005D6EF4">
            <w:pPr>
              <w:pStyle w:val="Tabletext"/>
            </w:pPr>
            <w:r>
              <w:t>Experimenting</w:t>
            </w:r>
          </w:p>
        </w:tc>
        <w:tc>
          <w:tcPr>
            <w:tcW w:w="703" w:type="dxa"/>
            <w:vAlign w:val="center"/>
          </w:tcPr>
          <w:p w14:paraId="4F6D616D" w14:textId="77777777" w:rsidR="00334ED7" w:rsidRDefault="00334ED7" w:rsidP="00334ED7">
            <w:pPr>
              <w:pStyle w:val="Tabletext"/>
              <w:jc w:val="center"/>
            </w:pPr>
          </w:p>
        </w:tc>
        <w:tc>
          <w:tcPr>
            <w:tcW w:w="704" w:type="dxa"/>
            <w:vAlign w:val="center"/>
          </w:tcPr>
          <w:p w14:paraId="323F8337" w14:textId="77777777" w:rsidR="00334ED7" w:rsidRDefault="00334ED7" w:rsidP="00334ED7">
            <w:pPr>
              <w:pStyle w:val="Tabletext"/>
              <w:jc w:val="center"/>
            </w:pPr>
          </w:p>
        </w:tc>
        <w:tc>
          <w:tcPr>
            <w:tcW w:w="703" w:type="dxa"/>
            <w:vAlign w:val="center"/>
          </w:tcPr>
          <w:p w14:paraId="4999AF0B" w14:textId="77777777" w:rsidR="00334ED7" w:rsidRDefault="00334ED7" w:rsidP="00334ED7">
            <w:pPr>
              <w:pStyle w:val="Tabletext"/>
              <w:jc w:val="center"/>
            </w:pPr>
          </w:p>
        </w:tc>
        <w:tc>
          <w:tcPr>
            <w:tcW w:w="704" w:type="dxa"/>
            <w:vAlign w:val="center"/>
          </w:tcPr>
          <w:p w14:paraId="27DD1F93" w14:textId="77777777" w:rsidR="00334ED7" w:rsidRDefault="00334ED7" w:rsidP="00334ED7">
            <w:pPr>
              <w:pStyle w:val="Tabletext"/>
              <w:jc w:val="center"/>
            </w:pPr>
          </w:p>
        </w:tc>
        <w:tc>
          <w:tcPr>
            <w:tcW w:w="703" w:type="dxa"/>
            <w:vAlign w:val="center"/>
          </w:tcPr>
          <w:p w14:paraId="6911176D" w14:textId="77777777" w:rsidR="00334ED7" w:rsidRDefault="00334ED7" w:rsidP="00334ED7">
            <w:pPr>
              <w:pStyle w:val="Tabletext"/>
              <w:jc w:val="center"/>
            </w:pPr>
            <w:r>
              <w:t>1</w:t>
            </w:r>
          </w:p>
        </w:tc>
        <w:tc>
          <w:tcPr>
            <w:tcW w:w="704" w:type="dxa"/>
            <w:vAlign w:val="center"/>
          </w:tcPr>
          <w:p w14:paraId="4FBCA64F" w14:textId="77777777" w:rsidR="00334ED7" w:rsidRDefault="00334ED7" w:rsidP="00334ED7">
            <w:pPr>
              <w:pStyle w:val="Tabletext"/>
              <w:jc w:val="center"/>
            </w:pPr>
          </w:p>
        </w:tc>
        <w:tc>
          <w:tcPr>
            <w:tcW w:w="703" w:type="dxa"/>
            <w:vAlign w:val="center"/>
          </w:tcPr>
          <w:p w14:paraId="13450C41" w14:textId="77777777" w:rsidR="00334ED7" w:rsidRDefault="00334ED7" w:rsidP="00334ED7">
            <w:pPr>
              <w:pStyle w:val="Tabletext"/>
              <w:jc w:val="center"/>
            </w:pPr>
          </w:p>
        </w:tc>
        <w:tc>
          <w:tcPr>
            <w:tcW w:w="704" w:type="dxa"/>
            <w:vAlign w:val="center"/>
          </w:tcPr>
          <w:p w14:paraId="5AF3CE23" w14:textId="77777777" w:rsidR="00334ED7" w:rsidRDefault="00334ED7" w:rsidP="00334ED7">
            <w:pPr>
              <w:pStyle w:val="Tabletext"/>
              <w:jc w:val="center"/>
            </w:pPr>
          </w:p>
        </w:tc>
        <w:tc>
          <w:tcPr>
            <w:tcW w:w="703" w:type="dxa"/>
            <w:vAlign w:val="center"/>
          </w:tcPr>
          <w:p w14:paraId="5637FB37" w14:textId="77777777" w:rsidR="00334ED7" w:rsidRDefault="00334ED7" w:rsidP="00334ED7">
            <w:pPr>
              <w:pStyle w:val="Tabletext"/>
              <w:jc w:val="center"/>
            </w:pPr>
          </w:p>
        </w:tc>
        <w:tc>
          <w:tcPr>
            <w:tcW w:w="704" w:type="dxa"/>
            <w:vAlign w:val="center"/>
          </w:tcPr>
          <w:p w14:paraId="3CAD5967" w14:textId="77777777" w:rsidR="00334ED7" w:rsidRDefault="00334ED7" w:rsidP="00334ED7">
            <w:pPr>
              <w:pStyle w:val="Tabletext"/>
              <w:jc w:val="center"/>
            </w:pPr>
          </w:p>
        </w:tc>
        <w:tc>
          <w:tcPr>
            <w:tcW w:w="704" w:type="dxa"/>
            <w:vAlign w:val="center"/>
          </w:tcPr>
          <w:p w14:paraId="614B97E3" w14:textId="77777777" w:rsidR="00334ED7" w:rsidRDefault="00334ED7" w:rsidP="00334ED7">
            <w:pPr>
              <w:pStyle w:val="Tabletext"/>
              <w:jc w:val="center"/>
            </w:pPr>
          </w:p>
        </w:tc>
        <w:tc>
          <w:tcPr>
            <w:tcW w:w="704" w:type="dxa"/>
            <w:vAlign w:val="center"/>
          </w:tcPr>
          <w:p w14:paraId="2C0EC6A5" w14:textId="77777777" w:rsidR="00334ED7" w:rsidRDefault="00334ED7" w:rsidP="00334ED7">
            <w:pPr>
              <w:pStyle w:val="Tabletext"/>
              <w:jc w:val="center"/>
            </w:pPr>
          </w:p>
        </w:tc>
      </w:tr>
      <w:tr w:rsidR="00334ED7" w14:paraId="0C6D53E9" w14:textId="77777777" w:rsidTr="00F94D63">
        <w:trPr>
          <w:cantSplit/>
        </w:trPr>
        <w:tc>
          <w:tcPr>
            <w:tcW w:w="1841" w:type="dxa"/>
            <w:vAlign w:val="bottom"/>
          </w:tcPr>
          <w:p w14:paraId="405A41A8" w14:textId="77777777" w:rsidR="00334ED7" w:rsidRDefault="00334ED7" w:rsidP="005D6EF4">
            <w:pPr>
              <w:pStyle w:val="Tabletext"/>
            </w:pPr>
          </w:p>
        </w:tc>
        <w:tc>
          <w:tcPr>
            <w:tcW w:w="3960" w:type="dxa"/>
            <w:vAlign w:val="bottom"/>
          </w:tcPr>
          <w:p w14:paraId="61958E37" w14:textId="77777777" w:rsidR="00334ED7" w:rsidRDefault="00334ED7" w:rsidP="005D6EF4">
            <w:pPr>
              <w:pStyle w:val="Tabletext"/>
            </w:pPr>
            <w:r>
              <w:t>Working with art</w:t>
            </w:r>
          </w:p>
        </w:tc>
        <w:tc>
          <w:tcPr>
            <w:tcW w:w="703" w:type="dxa"/>
            <w:vAlign w:val="center"/>
          </w:tcPr>
          <w:p w14:paraId="417DB90F" w14:textId="77777777" w:rsidR="00334ED7" w:rsidRDefault="00334ED7" w:rsidP="00334ED7">
            <w:pPr>
              <w:pStyle w:val="Tabletext"/>
              <w:jc w:val="center"/>
            </w:pPr>
          </w:p>
        </w:tc>
        <w:tc>
          <w:tcPr>
            <w:tcW w:w="704" w:type="dxa"/>
            <w:vAlign w:val="center"/>
          </w:tcPr>
          <w:p w14:paraId="0F314F91" w14:textId="77777777" w:rsidR="00334ED7" w:rsidRDefault="00334ED7" w:rsidP="00334ED7">
            <w:pPr>
              <w:pStyle w:val="Tabletext"/>
              <w:jc w:val="center"/>
            </w:pPr>
          </w:p>
        </w:tc>
        <w:tc>
          <w:tcPr>
            <w:tcW w:w="703" w:type="dxa"/>
            <w:vAlign w:val="center"/>
          </w:tcPr>
          <w:p w14:paraId="71C61C5A" w14:textId="77777777" w:rsidR="00334ED7" w:rsidRDefault="00334ED7" w:rsidP="00334ED7">
            <w:pPr>
              <w:pStyle w:val="Tabletext"/>
              <w:jc w:val="center"/>
            </w:pPr>
          </w:p>
        </w:tc>
        <w:tc>
          <w:tcPr>
            <w:tcW w:w="704" w:type="dxa"/>
            <w:vAlign w:val="center"/>
          </w:tcPr>
          <w:p w14:paraId="583AAF1E" w14:textId="77777777" w:rsidR="00334ED7" w:rsidRDefault="00334ED7" w:rsidP="00334ED7">
            <w:pPr>
              <w:pStyle w:val="Tabletext"/>
              <w:jc w:val="center"/>
            </w:pPr>
          </w:p>
        </w:tc>
        <w:tc>
          <w:tcPr>
            <w:tcW w:w="703" w:type="dxa"/>
            <w:vAlign w:val="center"/>
          </w:tcPr>
          <w:p w14:paraId="5E5CE6A4" w14:textId="77777777" w:rsidR="00334ED7" w:rsidRDefault="00334ED7" w:rsidP="00334ED7">
            <w:pPr>
              <w:pStyle w:val="Tabletext"/>
              <w:jc w:val="center"/>
            </w:pPr>
            <w:r>
              <w:t>1</w:t>
            </w:r>
          </w:p>
        </w:tc>
        <w:tc>
          <w:tcPr>
            <w:tcW w:w="704" w:type="dxa"/>
            <w:vAlign w:val="center"/>
          </w:tcPr>
          <w:p w14:paraId="2D090C21" w14:textId="77777777" w:rsidR="00334ED7" w:rsidRDefault="00334ED7" w:rsidP="00334ED7">
            <w:pPr>
              <w:pStyle w:val="Tabletext"/>
              <w:jc w:val="center"/>
            </w:pPr>
          </w:p>
        </w:tc>
        <w:tc>
          <w:tcPr>
            <w:tcW w:w="703" w:type="dxa"/>
            <w:vAlign w:val="center"/>
          </w:tcPr>
          <w:p w14:paraId="4F230CB4" w14:textId="77777777" w:rsidR="00334ED7" w:rsidRDefault="00334ED7" w:rsidP="00334ED7">
            <w:pPr>
              <w:pStyle w:val="Tabletext"/>
              <w:jc w:val="center"/>
            </w:pPr>
          </w:p>
        </w:tc>
        <w:tc>
          <w:tcPr>
            <w:tcW w:w="704" w:type="dxa"/>
            <w:vAlign w:val="center"/>
          </w:tcPr>
          <w:p w14:paraId="0EAB3082" w14:textId="77777777" w:rsidR="00334ED7" w:rsidRDefault="00334ED7" w:rsidP="00334ED7">
            <w:pPr>
              <w:pStyle w:val="Tabletext"/>
              <w:jc w:val="center"/>
            </w:pPr>
          </w:p>
        </w:tc>
        <w:tc>
          <w:tcPr>
            <w:tcW w:w="703" w:type="dxa"/>
            <w:vAlign w:val="center"/>
          </w:tcPr>
          <w:p w14:paraId="587099E8" w14:textId="77777777" w:rsidR="00334ED7" w:rsidRDefault="00334ED7" w:rsidP="00334ED7">
            <w:pPr>
              <w:pStyle w:val="Tabletext"/>
              <w:jc w:val="center"/>
            </w:pPr>
          </w:p>
        </w:tc>
        <w:tc>
          <w:tcPr>
            <w:tcW w:w="704" w:type="dxa"/>
            <w:vAlign w:val="center"/>
          </w:tcPr>
          <w:p w14:paraId="72CD3956" w14:textId="77777777" w:rsidR="00334ED7" w:rsidRDefault="00334ED7" w:rsidP="00334ED7">
            <w:pPr>
              <w:pStyle w:val="Tabletext"/>
              <w:jc w:val="center"/>
            </w:pPr>
          </w:p>
        </w:tc>
        <w:tc>
          <w:tcPr>
            <w:tcW w:w="704" w:type="dxa"/>
            <w:vAlign w:val="center"/>
          </w:tcPr>
          <w:p w14:paraId="461D9333" w14:textId="77777777" w:rsidR="00334ED7" w:rsidRDefault="00334ED7" w:rsidP="00334ED7">
            <w:pPr>
              <w:pStyle w:val="Tabletext"/>
              <w:jc w:val="center"/>
            </w:pPr>
          </w:p>
        </w:tc>
        <w:tc>
          <w:tcPr>
            <w:tcW w:w="704" w:type="dxa"/>
            <w:vAlign w:val="center"/>
          </w:tcPr>
          <w:p w14:paraId="77A4E836" w14:textId="77777777" w:rsidR="00334ED7" w:rsidRDefault="00334ED7" w:rsidP="00334ED7">
            <w:pPr>
              <w:pStyle w:val="Tabletext"/>
              <w:jc w:val="center"/>
            </w:pPr>
          </w:p>
        </w:tc>
      </w:tr>
      <w:tr w:rsidR="00334ED7" w14:paraId="0AE4FB6A" w14:textId="77777777" w:rsidTr="00F94D63">
        <w:trPr>
          <w:cantSplit/>
        </w:trPr>
        <w:tc>
          <w:tcPr>
            <w:tcW w:w="1841" w:type="dxa"/>
            <w:vAlign w:val="bottom"/>
          </w:tcPr>
          <w:p w14:paraId="5938C186" w14:textId="77777777" w:rsidR="00334ED7" w:rsidRDefault="00334ED7" w:rsidP="005D6EF4">
            <w:pPr>
              <w:pStyle w:val="Tabletext"/>
            </w:pPr>
          </w:p>
        </w:tc>
        <w:tc>
          <w:tcPr>
            <w:tcW w:w="3960" w:type="dxa"/>
            <w:vAlign w:val="bottom"/>
          </w:tcPr>
          <w:p w14:paraId="71650E23" w14:textId="77777777" w:rsidR="00334ED7" w:rsidRDefault="00334ED7" w:rsidP="005D6EF4">
            <w:pPr>
              <w:pStyle w:val="Tabletext"/>
            </w:pPr>
            <w:r>
              <w:t>Teaching/training</w:t>
            </w:r>
          </w:p>
        </w:tc>
        <w:tc>
          <w:tcPr>
            <w:tcW w:w="703" w:type="dxa"/>
            <w:vAlign w:val="center"/>
          </w:tcPr>
          <w:p w14:paraId="4CDC5A76" w14:textId="77777777" w:rsidR="00334ED7" w:rsidRDefault="00334ED7" w:rsidP="00334ED7">
            <w:pPr>
              <w:pStyle w:val="Tabletext"/>
              <w:jc w:val="center"/>
            </w:pPr>
          </w:p>
        </w:tc>
        <w:tc>
          <w:tcPr>
            <w:tcW w:w="704" w:type="dxa"/>
            <w:vAlign w:val="center"/>
          </w:tcPr>
          <w:p w14:paraId="3C87438C" w14:textId="77777777" w:rsidR="00334ED7" w:rsidRDefault="00334ED7" w:rsidP="00334ED7">
            <w:pPr>
              <w:pStyle w:val="Tabletext"/>
              <w:jc w:val="center"/>
            </w:pPr>
          </w:p>
        </w:tc>
        <w:tc>
          <w:tcPr>
            <w:tcW w:w="703" w:type="dxa"/>
            <w:vAlign w:val="center"/>
          </w:tcPr>
          <w:p w14:paraId="2C37342B" w14:textId="77777777" w:rsidR="00334ED7" w:rsidRDefault="00334ED7" w:rsidP="00334ED7">
            <w:pPr>
              <w:pStyle w:val="Tabletext"/>
              <w:jc w:val="center"/>
            </w:pPr>
          </w:p>
        </w:tc>
        <w:tc>
          <w:tcPr>
            <w:tcW w:w="704" w:type="dxa"/>
            <w:vAlign w:val="center"/>
          </w:tcPr>
          <w:p w14:paraId="5CD91515" w14:textId="77777777" w:rsidR="00334ED7" w:rsidRDefault="00334ED7" w:rsidP="00334ED7">
            <w:pPr>
              <w:pStyle w:val="Tabletext"/>
              <w:jc w:val="center"/>
            </w:pPr>
          </w:p>
        </w:tc>
        <w:tc>
          <w:tcPr>
            <w:tcW w:w="703" w:type="dxa"/>
            <w:vAlign w:val="center"/>
          </w:tcPr>
          <w:p w14:paraId="0F0AC111" w14:textId="77777777" w:rsidR="00334ED7" w:rsidRDefault="00334ED7" w:rsidP="00334ED7">
            <w:pPr>
              <w:pStyle w:val="Tabletext"/>
              <w:jc w:val="center"/>
            </w:pPr>
            <w:r>
              <w:t>1</w:t>
            </w:r>
          </w:p>
        </w:tc>
        <w:tc>
          <w:tcPr>
            <w:tcW w:w="704" w:type="dxa"/>
            <w:vAlign w:val="center"/>
          </w:tcPr>
          <w:p w14:paraId="2A9D5503" w14:textId="77777777" w:rsidR="00334ED7" w:rsidRDefault="00334ED7" w:rsidP="00334ED7">
            <w:pPr>
              <w:pStyle w:val="Tabletext"/>
              <w:jc w:val="center"/>
            </w:pPr>
          </w:p>
        </w:tc>
        <w:tc>
          <w:tcPr>
            <w:tcW w:w="703" w:type="dxa"/>
            <w:vAlign w:val="center"/>
          </w:tcPr>
          <w:p w14:paraId="70D31187" w14:textId="77777777" w:rsidR="00334ED7" w:rsidRDefault="00334ED7" w:rsidP="00334ED7">
            <w:pPr>
              <w:pStyle w:val="Tabletext"/>
              <w:jc w:val="center"/>
            </w:pPr>
          </w:p>
        </w:tc>
        <w:tc>
          <w:tcPr>
            <w:tcW w:w="704" w:type="dxa"/>
            <w:vAlign w:val="center"/>
          </w:tcPr>
          <w:p w14:paraId="6C546625" w14:textId="77777777" w:rsidR="00334ED7" w:rsidRDefault="00334ED7" w:rsidP="00334ED7">
            <w:pPr>
              <w:pStyle w:val="Tabletext"/>
              <w:jc w:val="center"/>
            </w:pPr>
          </w:p>
        </w:tc>
        <w:tc>
          <w:tcPr>
            <w:tcW w:w="703" w:type="dxa"/>
            <w:vAlign w:val="center"/>
          </w:tcPr>
          <w:p w14:paraId="7CDF8E40" w14:textId="77777777" w:rsidR="00334ED7" w:rsidRDefault="00334ED7" w:rsidP="00334ED7">
            <w:pPr>
              <w:pStyle w:val="Tabletext"/>
              <w:jc w:val="center"/>
            </w:pPr>
          </w:p>
        </w:tc>
        <w:tc>
          <w:tcPr>
            <w:tcW w:w="704" w:type="dxa"/>
            <w:vAlign w:val="center"/>
          </w:tcPr>
          <w:p w14:paraId="27613459" w14:textId="77777777" w:rsidR="00334ED7" w:rsidRDefault="00334ED7" w:rsidP="00334ED7">
            <w:pPr>
              <w:pStyle w:val="Tabletext"/>
              <w:jc w:val="center"/>
            </w:pPr>
          </w:p>
        </w:tc>
        <w:tc>
          <w:tcPr>
            <w:tcW w:w="704" w:type="dxa"/>
            <w:vAlign w:val="center"/>
          </w:tcPr>
          <w:p w14:paraId="572200FD" w14:textId="77777777" w:rsidR="00334ED7" w:rsidRDefault="00334ED7" w:rsidP="00334ED7">
            <w:pPr>
              <w:pStyle w:val="Tabletext"/>
              <w:jc w:val="center"/>
            </w:pPr>
          </w:p>
        </w:tc>
        <w:tc>
          <w:tcPr>
            <w:tcW w:w="704" w:type="dxa"/>
            <w:vAlign w:val="center"/>
          </w:tcPr>
          <w:p w14:paraId="4E8CCEC3" w14:textId="77777777" w:rsidR="00334ED7" w:rsidRDefault="00334ED7" w:rsidP="00334ED7">
            <w:pPr>
              <w:pStyle w:val="Tabletext"/>
              <w:jc w:val="center"/>
            </w:pPr>
          </w:p>
        </w:tc>
      </w:tr>
      <w:tr w:rsidR="00334ED7" w14:paraId="2C718201" w14:textId="77777777" w:rsidTr="00F94D63">
        <w:trPr>
          <w:cantSplit/>
        </w:trPr>
        <w:tc>
          <w:tcPr>
            <w:tcW w:w="1841" w:type="dxa"/>
            <w:tcBorders>
              <w:bottom w:val="nil"/>
            </w:tcBorders>
            <w:vAlign w:val="bottom"/>
          </w:tcPr>
          <w:p w14:paraId="0D8DCC8E" w14:textId="77777777" w:rsidR="00334ED7" w:rsidRDefault="00334ED7" w:rsidP="005D6EF4">
            <w:pPr>
              <w:pStyle w:val="Tabletext"/>
            </w:pPr>
          </w:p>
        </w:tc>
        <w:tc>
          <w:tcPr>
            <w:tcW w:w="3960" w:type="dxa"/>
            <w:tcBorders>
              <w:bottom w:val="nil"/>
            </w:tcBorders>
            <w:vAlign w:val="bottom"/>
          </w:tcPr>
          <w:p w14:paraId="13ED1C29" w14:textId="77777777" w:rsidR="00334ED7" w:rsidRDefault="00334ED7" w:rsidP="005D6EF4">
            <w:pPr>
              <w:pStyle w:val="Tabletext"/>
            </w:pPr>
            <w:r>
              <w:t>Running meetings/managing people</w:t>
            </w:r>
          </w:p>
        </w:tc>
        <w:tc>
          <w:tcPr>
            <w:tcW w:w="703" w:type="dxa"/>
            <w:tcBorders>
              <w:bottom w:val="nil"/>
            </w:tcBorders>
            <w:vAlign w:val="center"/>
          </w:tcPr>
          <w:p w14:paraId="0A5E09B2" w14:textId="77777777" w:rsidR="00334ED7" w:rsidRDefault="00334ED7" w:rsidP="00334ED7">
            <w:pPr>
              <w:pStyle w:val="Tabletext"/>
              <w:jc w:val="center"/>
            </w:pPr>
          </w:p>
        </w:tc>
        <w:tc>
          <w:tcPr>
            <w:tcW w:w="704" w:type="dxa"/>
            <w:tcBorders>
              <w:bottom w:val="nil"/>
            </w:tcBorders>
            <w:vAlign w:val="center"/>
          </w:tcPr>
          <w:p w14:paraId="54A69900" w14:textId="77777777" w:rsidR="00334ED7" w:rsidRDefault="00334ED7" w:rsidP="00334ED7">
            <w:pPr>
              <w:pStyle w:val="Tabletext"/>
              <w:jc w:val="center"/>
            </w:pPr>
          </w:p>
        </w:tc>
        <w:tc>
          <w:tcPr>
            <w:tcW w:w="703" w:type="dxa"/>
            <w:tcBorders>
              <w:bottom w:val="nil"/>
            </w:tcBorders>
            <w:vAlign w:val="center"/>
          </w:tcPr>
          <w:p w14:paraId="16487CB4" w14:textId="77777777" w:rsidR="00334ED7" w:rsidRDefault="00334ED7" w:rsidP="00334ED7">
            <w:pPr>
              <w:pStyle w:val="Tabletext"/>
              <w:jc w:val="center"/>
            </w:pPr>
          </w:p>
        </w:tc>
        <w:tc>
          <w:tcPr>
            <w:tcW w:w="704" w:type="dxa"/>
            <w:tcBorders>
              <w:bottom w:val="nil"/>
            </w:tcBorders>
            <w:vAlign w:val="center"/>
          </w:tcPr>
          <w:p w14:paraId="75E4C7D9" w14:textId="77777777" w:rsidR="00334ED7" w:rsidRDefault="00334ED7" w:rsidP="00334ED7">
            <w:pPr>
              <w:pStyle w:val="Tabletext"/>
              <w:jc w:val="center"/>
            </w:pPr>
          </w:p>
        </w:tc>
        <w:tc>
          <w:tcPr>
            <w:tcW w:w="703" w:type="dxa"/>
            <w:tcBorders>
              <w:bottom w:val="nil"/>
            </w:tcBorders>
            <w:vAlign w:val="center"/>
          </w:tcPr>
          <w:p w14:paraId="64D3D474" w14:textId="77777777" w:rsidR="00334ED7" w:rsidRDefault="00334ED7" w:rsidP="00334ED7">
            <w:pPr>
              <w:pStyle w:val="Tabletext"/>
              <w:jc w:val="center"/>
            </w:pPr>
            <w:r>
              <w:t>1</w:t>
            </w:r>
          </w:p>
        </w:tc>
        <w:tc>
          <w:tcPr>
            <w:tcW w:w="704" w:type="dxa"/>
            <w:tcBorders>
              <w:bottom w:val="nil"/>
            </w:tcBorders>
            <w:vAlign w:val="center"/>
          </w:tcPr>
          <w:p w14:paraId="2D8A5376" w14:textId="77777777" w:rsidR="00334ED7" w:rsidRDefault="00334ED7" w:rsidP="00334ED7">
            <w:pPr>
              <w:pStyle w:val="Tabletext"/>
              <w:jc w:val="center"/>
            </w:pPr>
          </w:p>
        </w:tc>
        <w:tc>
          <w:tcPr>
            <w:tcW w:w="703" w:type="dxa"/>
            <w:tcBorders>
              <w:bottom w:val="nil"/>
            </w:tcBorders>
            <w:vAlign w:val="center"/>
          </w:tcPr>
          <w:p w14:paraId="2EB0B03B" w14:textId="77777777" w:rsidR="00334ED7" w:rsidRDefault="00334ED7" w:rsidP="00334ED7">
            <w:pPr>
              <w:pStyle w:val="Tabletext"/>
              <w:jc w:val="center"/>
            </w:pPr>
          </w:p>
        </w:tc>
        <w:tc>
          <w:tcPr>
            <w:tcW w:w="704" w:type="dxa"/>
            <w:tcBorders>
              <w:bottom w:val="nil"/>
            </w:tcBorders>
            <w:vAlign w:val="center"/>
          </w:tcPr>
          <w:p w14:paraId="4B65A385" w14:textId="77777777" w:rsidR="00334ED7" w:rsidRDefault="00334ED7" w:rsidP="00334ED7">
            <w:pPr>
              <w:pStyle w:val="Tabletext"/>
              <w:jc w:val="center"/>
            </w:pPr>
          </w:p>
        </w:tc>
        <w:tc>
          <w:tcPr>
            <w:tcW w:w="703" w:type="dxa"/>
            <w:tcBorders>
              <w:bottom w:val="nil"/>
            </w:tcBorders>
            <w:vAlign w:val="center"/>
          </w:tcPr>
          <w:p w14:paraId="153F083A" w14:textId="77777777" w:rsidR="00334ED7" w:rsidRDefault="00334ED7" w:rsidP="00334ED7">
            <w:pPr>
              <w:pStyle w:val="Tabletext"/>
              <w:jc w:val="center"/>
            </w:pPr>
          </w:p>
        </w:tc>
        <w:tc>
          <w:tcPr>
            <w:tcW w:w="704" w:type="dxa"/>
            <w:tcBorders>
              <w:bottom w:val="nil"/>
            </w:tcBorders>
            <w:vAlign w:val="center"/>
          </w:tcPr>
          <w:p w14:paraId="2E2B438E" w14:textId="77777777" w:rsidR="00334ED7" w:rsidRDefault="00334ED7" w:rsidP="00334ED7">
            <w:pPr>
              <w:pStyle w:val="Tabletext"/>
              <w:jc w:val="center"/>
            </w:pPr>
          </w:p>
        </w:tc>
        <w:tc>
          <w:tcPr>
            <w:tcW w:w="704" w:type="dxa"/>
            <w:tcBorders>
              <w:bottom w:val="nil"/>
            </w:tcBorders>
            <w:vAlign w:val="center"/>
          </w:tcPr>
          <w:p w14:paraId="4CCB780D" w14:textId="77777777" w:rsidR="00334ED7" w:rsidRDefault="00334ED7" w:rsidP="00334ED7">
            <w:pPr>
              <w:pStyle w:val="Tabletext"/>
              <w:jc w:val="center"/>
            </w:pPr>
          </w:p>
        </w:tc>
        <w:tc>
          <w:tcPr>
            <w:tcW w:w="704" w:type="dxa"/>
            <w:tcBorders>
              <w:bottom w:val="nil"/>
            </w:tcBorders>
            <w:vAlign w:val="center"/>
          </w:tcPr>
          <w:p w14:paraId="34C95FEB" w14:textId="77777777" w:rsidR="00334ED7" w:rsidRDefault="00334ED7" w:rsidP="00334ED7">
            <w:pPr>
              <w:pStyle w:val="Tabletext"/>
              <w:jc w:val="center"/>
            </w:pPr>
          </w:p>
        </w:tc>
      </w:tr>
      <w:tr w:rsidR="00334ED7" w14:paraId="75BABDC7" w14:textId="77777777" w:rsidTr="00F94D63">
        <w:trPr>
          <w:cantSplit/>
        </w:trPr>
        <w:tc>
          <w:tcPr>
            <w:tcW w:w="1841" w:type="dxa"/>
            <w:tcBorders>
              <w:top w:val="nil"/>
              <w:bottom w:val="single" w:sz="4" w:space="0" w:color="auto"/>
            </w:tcBorders>
            <w:vAlign w:val="bottom"/>
          </w:tcPr>
          <w:p w14:paraId="19952CB8" w14:textId="77777777" w:rsidR="00334ED7" w:rsidRDefault="00334ED7" w:rsidP="005D6EF4">
            <w:pPr>
              <w:pStyle w:val="Tabletext"/>
            </w:pPr>
            <w:r>
              <w:t> </w:t>
            </w:r>
          </w:p>
        </w:tc>
        <w:tc>
          <w:tcPr>
            <w:tcW w:w="3960" w:type="dxa"/>
            <w:tcBorders>
              <w:top w:val="nil"/>
              <w:bottom w:val="single" w:sz="4" w:space="0" w:color="auto"/>
            </w:tcBorders>
            <w:vAlign w:val="bottom"/>
          </w:tcPr>
          <w:p w14:paraId="0AE145D8" w14:textId="77777777" w:rsidR="00334ED7" w:rsidRDefault="00334ED7" w:rsidP="005D6EF4">
            <w:pPr>
              <w:pStyle w:val="Tabletext"/>
            </w:pPr>
            <w:r>
              <w:t>Keeping records and files</w:t>
            </w:r>
          </w:p>
        </w:tc>
        <w:tc>
          <w:tcPr>
            <w:tcW w:w="703" w:type="dxa"/>
            <w:tcBorders>
              <w:top w:val="nil"/>
              <w:bottom w:val="single" w:sz="4" w:space="0" w:color="auto"/>
            </w:tcBorders>
            <w:vAlign w:val="center"/>
          </w:tcPr>
          <w:p w14:paraId="7F412F61" w14:textId="77777777" w:rsidR="00334ED7" w:rsidRDefault="00334ED7" w:rsidP="00334ED7">
            <w:pPr>
              <w:pStyle w:val="Tabletext"/>
              <w:jc w:val="center"/>
            </w:pPr>
          </w:p>
        </w:tc>
        <w:tc>
          <w:tcPr>
            <w:tcW w:w="704" w:type="dxa"/>
            <w:tcBorders>
              <w:top w:val="nil"/>
              <w:bottom w:val="single" w:sz="4" w:space="0" w:color="auto"/>
            </w:tcBorders>
            <w:vAlign w:val="center"/>
          </w:tcPr>
          <w:p w14:paraId="02C39A1F" w14:textId="77777777" w:rsidR="00334ED7" w:rsidRDefault="00334ED7" w:rsidP="00334ED7">
            <w:pPr>
              <w:pStyle w:val="Tabletext"/>
              <w:jc w:val="center"/>
            </w:pPr>
          </w:p>
        </w:tc>
        <w:tc>
          <w:tcPr>
            <w:tcW w:w="703" w:type="dxa"/>
            <w:tcBorders>
              <w:top w:val="nil"/>
              <w:bottom w:val="single" w:sz="4" w:space="0" w:color="auto"/>
            </w:tcBorders>
            <w:vAlign w:val="center"/>
          </w:tcPr>
          <w:p w14:paraId="24FC50BC" w14:textId="77777777" w:rsidR="00334ED7" w:rsidRDefault="00334ED7" w:rsidP="00334ED7">
            <w:pPr>
              <w:pStyle w:val="Tabletext"/>
              <w:jc w:val="center"/>
            </w:pPr>
          </w:p>
        </w:tc>
        <w:tc>
          <w:tcPr>
            <w:tcW w:w="704" w:type="dxa"/>
            <w:tcBorders>
              <w:top w:val="nil"/>
              <w:bottom w:val="single" w:sz="4" w:space="0" w:color="auto"/>
            </w:tcBorders>
            <w:vAlign w:val="center"/>
          </w:tcPr>
          <w:p w14:paraId="7EB1FBFC" w14:textId="77777777" w:rsidR="00334ED7" w:rsidRDefault="00334ED7" w:rsidP="00334ED7">
            <w:pPr>
              <w:pStyle w:val="Tabletext"/>
              <w:jc w:val="center"/>
            </w:pPr>
          </w:p>
        </w:tc>
        <w:tc>
          <w:tcPr>
            <w:tcW w:w="703" w:type="dxa"/>
            <w:tcBorders>
              <w:top w:val="nil"/>
              <w:bottom w:val="single" w:sz="4" w:space="0" w:color="auto"/>
            </w:tcBorders>
            <w:vAlign w:val="center"/>
          </w:tcPr>
          <w:p w14:paraId="0D1CF287" w14:textId="77777777" w:rsidR="00334ED7" w:rsidRDefault="00334ED7" w:rsidP="00334ED7">
            <w:pPr>
              <w:pStyle w:val="Tabletext"/>
              <w:jc w:val="center"/>
            </w:pPr>
            <w:r>
              <w:t>1</w:t>
            </w:r>
          </w:p>
        </w:tc>
        <w:tc>
          <w:tcPr>
            <w:tcW w:w="704" w:type="dxa"/>
            <w:tcBorders>
              <w:top w:val="nil"/>
              <w:bottom w:val="single" w:sz="4" w:space="0" w:color="auto"/>
            </w:tcBorders>
            <w:vAlign w:val="center"/>
          </w:tcPr>
          <w:p w14:paraId="2A90E1D0" w14:textId="77777777" w:rsidR="00334ED7" w:rsidRDefault="00334ED7" w:rsidP="00334ED7">
            <w:pPr>
              <w:pStyle w:val="Tabletext"/>
              <w:jc w:val="center"/>
            </w:pPr>
          </w:p>
        </w:tc>
        <w:tc>
          <w:tcPr>
            <w:tcW w:w="703" w:type="dxa"/>
            <w:tcBorders>
              <w:top w:val="nil"/>
              <w:bottom w:val="single" w:sz="4" w:space="0" w:color="auto"/>
            </w:tcBorders>
            <w:vAlign w:val="center"/>
          </w:tcPr>
          <w:p w14:paraId="1333A7F4" w14:textId="77777777" w:rsidR="00334ED7" w:rsidRDefault="00334ED7" w:rsidP="00334ED7">
            <w:pPr>
              <w:pStyle w:val="Tabletext"/>
              <w:jc w:val="center"/>
            </w:pPr>
          </w:p>
        </w:tc>
        <w:tc>
          <w:tcPr>
            <w:tcW w:w="704" w:type="dxa"/>
            <w:tcBorders>
              <w:top w:val="nil"/>
              <w:bottom w:val="single" w:sz="4" w:space="0" w:color="auto"/>
            </w:tcBorders>
            <w:vAlign w:val="center"/>
          </w:tcPr>
          <w:p w14:paraId="3FBF08BE" w14:textId="77777777" w:rsidR="00334ED7" w:rsidRDefault="00334ED7" w:rsidP="00334ED7">
            <w:pPr>
              <w:pStyle w:val="Tabletext"/>
              <w:jc w:val="center"/>
            </w:pPr>
          </w:p>
        </w:tc>
        <w:tc>
          <w:tcPr>
            <w:tcW w:w="703" w:type="dxa"/>
            <w:tcBorders>
              <w:top w:val="nil"/>
              <w:bottom w:val="single" w:sz="4" w:space="0" w:color="auto"/>
            </w:tcBorders>
            <w:vAlign w:val="center"/>
          </w:tcPr>
          <w:p w14:paraId="1EBF3758" w14:textId="77777777" w:rsidR="00334ED7" w:rsidRDefault="00334ED7" w:rsidP="00334ED7">
            <w:pPr>
              <w:pStyle w:val="Tabletext"/>
              <w:jc w:val="center"/>
            </w:pPr>
          </w:p>
        </w:tc>
        <w:tc>
          <w:tcPr>
            <w:tcW w:w="704" w:type="dxa"/>
            <w:tcBorders>
              <w:top w:val="nil"/>
              <w:bottom w:val="single" w:sz="4" w:space="0" w:color="auto"/>
            </w:tcBorders>
            <w:vAlign w:val="center"/>
          </w:tcPr>
          <w:p w14:paraId="28BAE809" w14:textId="77777777" w:rsidR="00334ED7" w:rsidRDefault="00334ED7" w:rsidP="00334ED7">
            <w:pPr>
              <w:pStyle w:val="Tabletext"/>
              <w:jc w:val="center"/>
            </w:pPr>
          </w:p>
        </w:tc>
        <w:tc>
          <w:tcPr>
            <w:tcW w:w="704" w:type="dxa"/>
            <w:tcBorders>
              <w:top w:val="nil"/>
              <w:bottom w:val="single" w:sz="4" w:space="0" w:color="auto"/>
            </w:tcBorders>
            <w:vAlign w:val="center"/>
          </w:tcPr>
          <w:p w14:paraId="25647C89" w14:textId="77777777" w:rsidR="00334ED7" w:rsidRDefault="00334ED7" w:rsidP="00334ED7">
            <w:pPr>
              <w:pStyle w:val="Tabletext"/>
              <w:jc w:val="center"/>
            </w:pPr>
          </w:p>
        </w:tc>
        <w:tc>
          <w:tcPr>
            <w:tcW w:w="704" w:type="dxa"/>
            <w:tcBorders>
              <w:top w:val="nil"/>
              <w:bottom w:val="single" w:sz="4" w:space="0" w:color="auto"/>
            </w:tcBorders>
            <w:vAlign w:val="center"/>
          </w:tcPr>
          <w:p w14:paraId="1B0A5064" w14:textId="77777777" w:rsidR="00334ED7" w:rsidRDefault="00334ED7" w:rsidP="00334ED7">
            <w:pPr>
              <w:pStyle w:val="Tabletext"/>
              <w:jc w:val="center"/>
            </w:pPr>
          </w:p>
        </w:tc>
      </w:tr>
      <w:tr w:rsidR="00334ED7" w14:paraId="2B25D50E" w14:textId="77777777" w:rsidTr="00F94D63">
        <w:trPr>
          <w:cantSplit/>
        </w:trPr>
        <w:tc>
          <w:tcPr>
            <w:tcW w:w="1841" w:type="dxa"/>
            <w:tcBorders>
              <w:top w:val="single" w:sz="4" w:space="0" w:color="auto"/>
            </w:tcBorders>
            <w:vAlign w:val="bottom"/>
          </w:tcPr>
          <w:p w14:paraId="180F7701" w14:textId="77777777" w:rsidR="00334ED7" w:rsidRDefault="00334ED7" w:rsidP="005D6EF4">
            <w:pPr>
              <w:pStyle w:val="Tabletext"/>
            </w:pPr>
            <w:r>
              <w:t>Life satisfaction</w:t>
            </w:r>
          </w:p>
        </w:tc>
        <w:tc>
          <w:tcPr>
            <w:tcW w:w="3960" w:type="dxa"/>
            <w:tcBorders>
              <w:top w:val="single" w:sz="4" w:space="0" w:color="auto"/>
            </w:tcBorders>
            <w:vAlign w:val="bottom"/>
          </w:tcPr>
          <w:p w14:paraId="245510A5" w14:textId="77777777" w:rsidR="00334ED7" w:rsidRDefault="00334ED7" w:rsidP="005D6EF4">
            <w:pPr>
              <w:pStyle w:val="Tabletext"/>
            </w:pPr>
            <w:r>
              <w:t>The work you do</w:t>
            </w:r>
          </w:p>
        </w:tc>
        <w:tc>
          <w:tcPr>
            <w:tcW w:w="703" w:type="dxa"/>
            <w:tcBorders>
              <w:top w:val="single" w:sz="4" w:space="0" w:color="auto"/>
            </w:tcBorders>
            <w:vAlign w:val="center"/>
          </w:tcPr>
          <w:p w14:paraId="6E6C5504" w14:textId="77777777" w:rsidR="00334ED7" w:rsidRDefault="00334ED7" w:rsidP="00334ED7">
            <w:pPr>
              <w:pStyle w:val="Tabletext"/>
              <w:jc w:val="center"/>
            </w:pPr>
          </w:p>
        </w:tc>
        <w:tc>
          <w:tcPr>
            <w:tcW w:w="704" w:type="dxa"/>
            <w:tcBorders>
              <w:top w:val="single" w:sz="4" w:space="0" w:color="auto"/>
            </w:tcBorders>
            <w:vAlign w:val="center"/>
          </w:tcPr>
          <w:p w14:paraId="4D067ACE" w14:textId="77777777" w:rsidR="00334ED7" w:rsidRDefault="00334ED7" w:rsidP="00334ED7">
            <w:pPr>
              <w:pStyle w:val="Tabletext"/>
              <w:jc w:val="center"/>
            </w:pPr>
          </w:p>
        </w:tc>
        <w:tc>
          <w:tcPr>
            <w:tcW w:w="703" w:type="dxa"/>
            <w:tcBorders>
              <w:top w:val="single" w:sz="4" w:space="0" w:color="auto"/>
            </w:tcBorders>
            <w:vAlign w:val="center"/>
          </w:tcPr>
          <w:p w14:paraId="0CA21086" w14:textId="77777777" w:rsidR="00334ED7" w:rsidRDefault="00334ED7" w:rsidP="00334ED7">
            <w:pPr>
              <w:pStyle w:val="Tabletext"/>
              <w:jc w:val="center"/>
            </w:pPr>
            <w:r>
              <w:t>1</w:t>
            </w:r>
          </w:p>
        </w:tc>
        <w:tc>
          <w:tcPr>
            <w:tcW w:w="704" w:type="dxa"/>
            <w:tcBorders>
              <w:top w:val="single" w:sz="4" w:space="0" w:color="auto"/>
            </w:tcBorders>
            <w:vAlign w:val="center"/>
          </w:tcPr>
          <w:p w14:paraId="4060966F" w14:textId="77777777" w:rsidR="00334ED7" w:rsidRDefault="00334ED7" w:rsidP="00334ED7">
            <w:pPr>
              <w:pStyle w:val="Tabletext"/>
              <w:jc w:val="center"/>
            </w:pPr>
            <w:r>
              <w:t>1</w:t>
            </w:r>
          </w:p>
        </w:tc>
        <w:tc>
          <w:tcPr>
            <w:tcW w:w="703" w:type="dxa"/>
            <w:tcBorders>
              <w:top w:val="single" w:sz="4" w:space="0" w:color="auto"/>
            </w:tcBorders>
            <w:vAlign w:val="center"/>
          </w:tcPr>
          <w:p w14:paraId="5477EB2D" w14:textId="77777777" w:rsidR="00334ED7" w:rsidRDefault="00334ED7" w:rsidP="00334ED7">
            <w:pPr>
              <w:pStyle w:val="Tabletext"/>
              <w:jc w:val="center"/>
            </w:pPr>
            <w:r>
              <w:t>1</w:t>
            </w:r>
          </w:p>
        </w:tc>
        <w:tc>
          <w:tcPr>
            <w:tcW w:w="704" w:type="dxa"/>
            <w:tcBorders>
              <w:top w:val="single" w:sz="4" w:space="0" w:color="auto"/>
            </w:tcBorders>
            <w:vAlign w:val="center"/>
          </w:tcPr>
          <w:p w14:paraId="178608CC" w14:textId="77777777" w:rsidR="00334ED7" w:rsidRDefault="00334ED7" w:rsidP="00334ED7">
            <w:pPr>
              <w:pStyle w:val="Tabletext"/>
              <w:jc w:val="center"/>
            </w:pPr>
            <w:r>
              <w:t>1</w:t>
            </w:r>
          </w:p>
        </w:tc>
        <w:tc>
          <w:tcPr>
            <w:tcW w:w="703" w:type="dxa"/>
            <w:tcBorders>
              <w:top w:val="single" w:sz="4" w:space="0" w:color="auto"/>
            </w:tcBorders>
            <w:vAlign w:val="center"/>
          </w:tcPr>
          <w:p w14:paraId="0C0C3FB9" w14:textId="77777777" w:rsidR="00334ED7" w:rsidRDefault="00334ED7" w:rsidP="00334ED7">
            <w:pPr>
              <w:pStyle w:val="Tabletext"/>
              <w:jc w:val="center"/>
            </w:pPr>
            <w:r>
              <w:t>1</w:t>
            </w:r>
          </w:p>
        </w:tc>
        <w:tc>
          <w:tcPr>
            <w:tcW w:w="704" w:type="dxa"/>
            <w:tcBorders>
              <w:top w:val="single" w:sz="4" w:space="0" w:color="auto"/>
            </w:tcBorders>
            <w:vAlign w:val="center"/>
          </w:tcPr>
          <w:p w14:paraId="4CF545DE" w14:textId="77777777" w:rsidR="00334ED7" w:rsidRDefault="00334ED7" w:rsidP="00334ED7">
            <w:pPr>
              <w:pStyle w:val="Tabletext"/>
              <w:jc w:val="center"/>
            </w:pPr>
            <w:r>
              <w:t>1</w:t>
            </w:r>
          </w:p>
        </w:tc>
        <w:tc>
          <w:tcPr>
            <w:tcW w:w="703" w:type="dxa"/>
            <w:tcBorders>
              <w:top w:val="single" w:sz="4" w:space="0" w:color="auto"/>
            </w:tcBorders>
            <w:vAlign w:val="center"/>
          </w:tcPr>
          <w:p w14:paraId="78862F2F" w14:textId="77777777" w:rsidR="00334ED7" w:rsidRDefault="00334ED7" w:rsidP="00334ED7">
            <w:pPr>
              <w:pStyle w:val="Tabletext"/>
              <w:jc w:val="center"/>
            </w:pPr>
            <w:r>
              <w:t>1</w:t>
            </w:r>
          </w:p>
        </w:tc>
        <w:tc>
          <w:tcPr>
            <w:tcW w:w="704" w:type="dxa"/>
            <w:tcBorders>
              <w:top w:val="single" w:sz="4" w:space="0" w:color="auto"/>
            </w:tcBorders>
            <w:vAlign w:val="center"/>
          </w:tcPr>
          <w:p w14:paraId="4ECD2099" w14:textId="77777777" w:rsidR="00334ED7" w:rsidRDefault="00334ED7" w:rsidP="00334ED7">
            <w:pPr>
              <w:pStyle w:val="Tabletext"/>
              <w:jc w:val="center"/>
            </w:pPr>
            <w:r>
              <w:t>1</w:t>
            </w:r>
          </w:p>
        </w:tc>
        <w:tc>
          <w:tcPr>
            <w:tcW w:w="704" w:type="dxa"/>
            <w:tcBorders>
              <w:top w:val="single" w:sz="4" w:space="0" w:color="auto"/>
            </w:tcBorders>
            <w:vAlign w:val="center"/>
          </w:tcPr>
          <w:p w14:paraId="2E68779B" w14:textId="77777777" w:rsidR="00334ED7" w:rsidRDefault="00334ED7" w:rsidP="00334ED7">
            <w:pPr>
              <w:pStyle w:val="Tabletext"/>
              <w:jc w:val="center"/>
            </w:pPr>
            <w:r>
              <w:t>1</w:t>
            </w:r>
          </w:p>
        </w:tc>
        <w:tc>
          <w:tcPr>
            <w:tcW w:w="704" w:type="dxa"/>
            <w:tcBorders>
              <w:top w:val="single" w:sz="4" w:space="0" w:color="auto"/>
            </w:tcBorders>
            <w:vAlign w:val="center"/>
          </w:tcPr>
          <w:p w14:paraId="78C14FF8" w14:textId="77777777" w:rsidR="00334ED7" w:rsidRDefault="00334ED7" w:rsidP="00334ED7">
            <w:pPr>
              <w:pStyle w:val="Tabletext"/>
              <w:jc w:val="center"/>
            </w:pPr>
            <w:r>
              <w:t>1</w:t>
            </w:r>
          </w:p>
        </w:tc>
      </w:tr>
      <w:tr w:rsidR="00334ED7" w14:paraId="53530D0E" w14:textId="77777777" w:rsidTr="00F94D63">
        <w:trPr>
          <w:cantSplit/>
        </w:trPr>
        <w:tc>
          <w:tcPr>
            <w:tcW w:w="1841" w:type="dxa"/>
            <w:vAlign w:val="bottom"/>
          </w:tcPr>
          <w:p w14:paraId="656B4C94" w14:textId="77777777" w:rsidR="00334ED7" w:rsidRDefault="00334ED7" w:rsidP="005D6EF4">
            <w:pPr>
              <w:pStyle w:val="Tabletext"/>
            </w:pPr>
          </w:p>
        </w:tc>
        <w:tc>
          <w:tcPr>
            <w:tcW w:w="3960" w:type="dxa"/>
            <w:vAlign w:val="bottom"/>
          </w:tcPr>
          <w:p w14:paraId="6065C971" w14:textId="77777777" w:rsidR="00334ED7" w:rsidRDefault="00334ED7" w:rsidP="005D6EF4">
            <w:pPr>
              <w:pStyle w:val="Tabletext"/>
            </w:pPr>
            <w:r>
              <w:t>What you do in your spare time</w:t>
            </w:r>
          </w:p>
        </w:tc>
        <w:tc>
          <w:tcPr>
            <w:tcW w:w="703" w:type="dxa"/>
            <w:vAlign w:val="center"/>
          </w:tcPr>
          <w:p w14:paraId="3BEDE1AC" w14:textId="77777777" w:rsidR="00334ED7" w:rsidRDefault="00334ED7" w:rsidP="00334ED7">
            <w:pPr>
              <w:pStyle w:val="Tabletext"/>
              <w:jc w:val="center"/>
            </w:pPr>
          </w:p>
        </w:tc>
        <w:tc>
          <w:tcPr>
            <w:tcW w:w="704" w:type="dxa"/>
            <w:vAlign w:val="center"/>
          </w:tcPr>
          <w:p w14:paraId="2FF7535C" w14:textId="77777777" w:rsidR="00334ED7" w:rsidRDefault="00334ED7" w:rsidP="00334ED7">
            <w:pPr>
              <w:pStyle w:val="Tabletext"/>
              <w:jc w:val="center"/>
            </w:pPr>
          </w:p>
        </w:tc>
        <w:tc>
          <w:tcPr>
            <w:tcW w:w="703" w:type="dxa"/>
            <w:vAlign w:val="center"/>
          </w:tcPr>
          <w:p w14:paraId="3E45BC06" w14:textId="77777777" w:rsidR="00334ED7" w:rsidRDefault="00334ED7" w:rsidP="00334ED7">
            <w:pPr>
              <w:pStyle w:val="Tabletext"/>
              <w:jc w:val="center"/>
            </w:pPr>
            <w:r>
              <w:t>1</w:t>
            </w:r>
          </w:p>
        </w:tc>
        <w:tc>
          <w:tcPr>
            <w:tcW w:w="704" w:type="dxa"/>
            <w:vAlign w:val="center"/>
          </w:tcPr>
          <w:p w14:paraId="144B1696" w14:textId="77777777" w:rsidR="00334ED7" w:rsidRDefault="00334ED7" w:rsidP="00334ED7">
            <w:pPr>
              <w:pStyle w:val="Tabletext"/>
              <w:jc w:val="center"/>
            </w:pPr>
            <w:r>
              <w:t>1</w:t>
            </w:r>
          </w:p>
        </w:tc>
        <w:tc>
          <w:tcPr>
            <w:tcW w:w="703" w:type="dxa"/>
            <w:vAlign w:val="center"/>
          </w:tcPr>
          <w:p w14:paraId="1FAE3B41" w14:textId="77777777" w:rsidR="00334ED7" w:rsidRDefault="00334ED7" w:rsidP="00334ED7">
            <w:pPr>
              <w:pStyle w:val="Tabletext"/>
              <w:jc w:val="center"/>
            </w:pPr>
            <w:r>
              <w:t>1</w:t>
            </w:r>
          </w:p>
        </w:tc>
        <w:tc>
          <w:tcPr>
            <w:tcW w:w="704" w:type="dxa"/>
            <w:vAlign w:val="center"/>
          </w:tcPr>
          <w:p w14:paraId="7A240061" w14:textId="77777777" w:rsidR="00334ED7" w:rsidRDefault="00334ED7" w:rsidP="00334ED7">
            <w:pPr>
              <w:pStyle w:val="Tabletext"/>
              <w:jc w:val="center"/>
            </w:pPr>
            <w:r>
              <w:t>1</w:t>
            </w:r>
          </w:p>
        </w:tc>
        <w:tc>
          <w:tcPr>
            <w:tcW w:w="703" w:type="dxa"/>
            <w:vAlign w:val="center"/>
          </w:tcPr>
          <w:p w14:paraId="522F8C49" w14:textId="77777777" w:rsidR="00334ED7" w:rsidRDefault="00334ED7" w:rsidP="00334ED7">
            <w:pPr>
              <w:pStyle w:val="Tabletext"/>
              <w:jc w:val="center"/>
            </w:pPr>
            <w:r>
              <w:t>1</w:t>
            </w:r>
          </w:p>
        </w:tc>
        <w:tc>
          <w:tcPr>
            <w:tcW w:w="704" w:type="dxa"/>
            <w:vAlign w:val="center"/>
          </w:tcPr>
          <w:p w14:paraId="0525C0E3" w14:textId="77777777" w:rsidR="00334ED7" w:rsidRDefault="00334ED7" w:rsidP="00334ED7">
            <w:pPr>
              <w:pStyle w:val="Tabletext"/>
              <w:jc w:val="center"/>
            </w:pPr>
            <w:r>
              <w:t>1</w:t>
            </w:r>
          </w:p>
        </w:tc>
        <w:tc>
          <w:tcPr>
            <w:tcW w:w="703" w:type="dxa"/>
            <w:vAlign w:val="center"/>
          </w:tcPr>
          <w:p w14:paraId="14657B51" w14:textId="77777777" w:rsidR="00334ED7" w:rsidRDefault="00334ED7" w:rsidP="00334ED7">
            <w:pPr>
              <w:pStyle w:val="Tabletext"/>
              <w:jc w:val="center"/>
            </w:pPr>
            <w:r>
              <w:t>1</w:t>
            </w:r>
          </w:p>
        </w:tc>
        <w:tc>
          <w:tcPr>
            <w:tcW w:w="704" w:type="dxa"/>
            <w:vAlign w:val="center"/>
          </w:tcPr>
          <w:p w14:paraId="14388468" w14:textId="77777777" w:rsidR="00334ED7" w:rsidRDefault="00334ED7" w:rsidP="00334ED7">
            <w:pPr>
              <w:pStyle w:val="Tabletext"/>
              <w:jc w:val="center"/>
            </w:pPr>
            <w:r>
              <w:t>1</w:t>
            </w:r>
          </w:p>
        </w:tc>
        <w:tc>
          <w:tcPr>
            <w:tcW w:w="704" w:type="dxa"/>
            <w:vAlign w:val="center"/>
          </w:tcPr>
          <w:p w14:paraId="573C432D" w14:textId="77777777" w:rsidR="00334ED7" w:rsidRDefault="00334ED7" w:rsidP="00334ED7">
            <w:pPr>
              <w:pStyle w:val="Tabletext"/>
              <w:jc w:val="center"/>
            </w:pPr>
            <w:r>
              <w:t>1</w:t>
            </w:r>
          </w:p>
        </w:tc>
        <w:tc>
          <w:tcPr>
            <w:tcW w:w="704" w:type="dxa"/>
            <w:vAlign w:val="center"/>
          </w:tcPr>
          <w:p w14:paraId="3DE9F46F" w14:textId="77777777" w:rsidR="00334ED7" w:rsidRDefault="00334ED7" w:rsidP="00334ED7">
            <w:pPr>
              <w:pStyle w:val="Tabletext"/>
              <w:jc w:val="center"/>
            </w:pPr>
            <w:r>
              <w:t>1</w:t>
            </w:r>
          </w:p>
        </w:tc>
      </w:tr>
      <w:tr w:rsidR="00334ED7" w14:paraId="69048557" w14:textId="77777777" w:rsidTr="00F94D63">
        <w:trPr>
          <w:cantSplit/>
        </w:trPr>
        <w:tc>
          <w:tcPr>
            <w:tcW w:w="1841" w:type="dxa"/>
            <w:vAlign w:val="bottom"/>
          </w:tcPr>
          <w:p w14:paraId="3428BDE9" w14:textId="77777777" w:rsidR="00334ED7" w:rsidRDefault="00334ED7" w:rsidP="005D6EF4">
            <w:pPr>
              <w:pStyle w:val="Tabletext"/>
            </w:pPr>
          </w:p>
        </w:tc>
        <w:tc>
          <w:tcPr>
            <w:tcW w:w="3960" w:type="dxa"/>
            <w:vAlign w:val="bottom"/>
          </w:tcPr>
          <w:p w14:paraId="1A0A55BC" w14:textId="77777777" w:rsidR="00334ED7" w:rsidRDefault="00334ED7" w:rsidP="005D6EF4">
            <w:pPr>
              <w:pStyle w:val="Tabletext"/>
            </w:pPr>
            <w:r>
              <w:t>How you get on with people</w:t>
            </w:r>
          </w:p>
        </w:tc>
        <w:tc>
          <w:tcPr>
            <w:tcW w:w="703" w:type="dxa"/>
            <w:vAlign w:val="center"/>
          </w:tcPr>
          <w:p w14:paraId="1987C8B8" w14:textId="77777777" w:rsidR="00334ED7" w:rsidRDefault="00334ED7" w:rsidP="00334ED7">
            <w:pPr>
              <w:pStyle w:val="Tabletext"/>
              <w:jc w:val="center"/>
            </w:pPr>
          </w:p>
        </w:tc>
        <w:tc>
          <w:tcPr>
            <w:tcW w:w="704" w:type="dxa"/>
            <w:vAlign w:val="center"/>
          </w:tcPr>
          <w:p w14:paraId="092BEFE6" w14:textId="77777777" w:rsidR="00334ED7" w:rsidRDefault="00334ED7" w:rsidP="00334ED7">
            <w:pPr>
              <w:pStyle w:val="Tabletext"/>
              <w:jc w:val="center"/>
            </w:pPr>
          </w:p>
        </w:tc>
        <w:tc>
          <w:tcPr>
            <w:tcW w:w="703" w:type="dxa"/>
            <w:vAlign w:val="center"/>
          </w:tcPr>
          <w:p w14:paraId="759EEEBE" w14:textId="77777777" w:rsidR="00334ED7" w:rsidRDefault="00334ED7" w:rsidP="00334ED7">
            <w:pPr>
              <w:pStyle w:val="Tabletext"/>
              <w:jc w:val="center"/>
            </w:pPr>
            <w:r>
              <w:t>1</w:t>
            </w:r>
          </w:p>
        </w:tc>
        <w:tc>
          <w:tcPr>
            <w:tcW w:w="704" w:type="dxa"/>
            <w:vAlign w:val="center"/>
          </w:tcPr>
          <w:p w14:paraId="6D39E4F5" w14:textId="77777777" w:rsidR="00334ED7" w:rsidRDefault="00334ED7" w:rsidP="00334ED7">
            <w:pPr>
              <w:pStyle w:val="Tabletext"/>
              <w:jc w:val="center"/>
            </w:pPr>
            <w:r>
              <w:t>1</w:t>
            </w:r>
          </w:p>
        </w:tc>
        <w:tc>
          <w:tcPr>
            <w:tcW w:w="703" w:type="dxa"/>
            <w:vAlign w:val="center"/>
          </w:tcPr>
          <w:p w14:paraId="6111879C" w14:textId="77777777" w:rsidR="00334ED7" w:rsidRDefault="00334ED7" w:rsidP="00334ED7">
            <w:pPr>
              <w:pStyle w:val="Tabletext"/>
              <w:jc w:val="center"/>
            </w:pPr>
            <w:r>
              <w:t>1</w:t>
            </w:r>
          </w:p>
        </w:tc>
        <w:tc>
          <w:tcPr>
            <w:tcW w:w="704" w:type="dxa"/>
            <w:vAlign w:val="center"/>
          </w:tcPr>
          <w:p w14:paraId="788C4835" w14:textId="77777777" w:rsidR="00334ED7" w:rsidRDefault="00334ED7" w:rsidP="00334ED7">
            <w:pPr>
              <w:pStyle w:val="Tabletext"/>
              <w:jc w:val="center"/>
            </w:pPr>
            <w:r>
              <w:t>1</w:t>
            </w:r>
          </w:p>
        </w:tc>
        <w:tc>
          <w:tcPr>
            <w:tcW w:w="703" w:type="dxa"/>
            <w:vAlign w:val="center"/>
          </w:tcPr>
          <w:p w14:paraId="38BAFF9B" w14:textId="77777777" w:rsidR="00334ED7" w:rsidRDefault="00334ED7" w:rsidP="00334ED7">
            <w:pPr>
              <w:pStyle w:val="Tabletext"/>
              <w:jc w:val="center"/>
            </w:pPr>
            <w:r>
              <w:t>1</w:t>
            </w:r>
          </w:p>
        </w:tc>
        <w:tc>
          <w:tcPr>
            <w:tcW w:w="704" w:type="dxa"/>
            <w:vAlign w:val="center"/>
          </w:tcPr>
          <w:p w14:paraId="78ECBBF1" w14:textId="77777777" w:rsidR="00334ED7" w:rsidRDefault="00334ED7" w:rsidP="00334ED7">
            <w:pPr>
              <w:pStyle w:val="Tabletext"/>
              <w:jc w:val="center"/>
            </w:pPr>
            <w:r>
              <w:t>1</w:t>
            </w:r>
          </w:p>
        </w:tc>
        <w:tc>
          <w:tcPr>
            <w:tcW w:w="703" w:type="dxa"/>
            <w:vAlign w:val="center"/>
          </w:tcPr>
          <w:p w14:paraId="2CF2F634" w14:textId="77777777" w:rsidR="00334ED7" w:rsidRDefault="00334ED7" w:rsidP="00334ED7">
            <w:pPr>
              <w:pStyle w:val="Tabletext"/>
              <w:jc w:val="center"/>
            </w:pPr>
            <w:r>
              <w:t>1</w:t>
            </w:r>
          </w:p>
        </w:tc>
        <w:tc>
          <w:tcPr>
            <w:tcW w:w="704" w:type="dxa"/>
            <w:vAlign w:val="center"/>
          </w:tcPr>
          <w:p w14:paraId="7FDBE0DC" w14:textId="77777777" w:rsidR="00334ED7" w:rsidRDefault="00334ED7" w:rsidP="00334ED7">
            <w:pPr>
              <w:pStyle w:val="Tabletext"/>
              <w:jc w:val="center"/>
            </w:pPr>
            <w:r>
              <w:t>1</w:t>
            </w:r>
          </w:p>
        </w:tc>
        <w:tc>
          <w:tcPr>
            <w:tcW w:w="704" w:type="dxa"/>
            <w:vAlign w:val="center"/>
          </w:tcPr>
          <w:p w14:paraId="314E4C10" w14:textId="77777777" w:rsidR="00334ED7" w:rsidRDefault="00334ED7" w:rsidP="00334ED7">
            <w:pPr>
              <w:pStyle w:val="Tabletext"/>
              <w:jc w:val="center"/>
            </w:pPr>
            <w:r>
              <w:t>1</w:t>
            </w:r>
          </w:p>
        </w:tc>
        <w:tc>
          <w:tcPr>
            <w:tcW w:w="704" w:type="dxa"/>
            <w:vAlign w:val="center"/>
          </w:tcPr>
          <w:p w14:paraId="23C8CA45" w14:textId="77777777" w:rsidR="00334ED7" w:rsidRDefault="00334ED7" w:rsidP="00334ED7">
            <w:pPr>
              <w:pStyle w:val="Tabletext"/>
              <w:jc w:val="center"/>
            </w:pPr>
            <w:r>
              <w:t>1</w:t>
            </w:r>
          </w:p>
        </w:tc>
      </w:tr>
      <w:tr w:rsidR="00334ED7" w14:paraId="6D6D8D45" w14:textId="77777777" w:rsidTr="00F94D63">
        <w:trPr>
          <w:cantSplit/>
        </w:trPr>
        <w:tc>
          <w:tcPr>
            <w:tcW w:w="1841" w:type="dxa"/>
            <w:vAlign w:val="bottom"/>
          </w:tcPr>
          <w:p w14:paraId="6D7C575C" w14:textId="77777777" w:rsidR="00334ED7" w:rsidRDefault="00334ED7" w:rsidP="005D6EF4">
            <w:pPr>
              <w:pStyle w:val="Tabletext"/>
            </w:pPr>
          </w:p>
        </w:tc>
        <w:tc>
          <w:tcPr>
            <w:tcW w:w="3960" w:type="dxa"/>
            <w:vAlign w:val="bottom"/>
          </w:tcPr>
          <w:p w14:paraId="56304ED2" w14:textId="77777777" w:rsidR="00334ED7" w:rsidRDefault="00334ED7" w:rsidP="005D6EF4">
            <w:pPr>
              <w:pStyle w:val="Tabletext"/>
            </w:pPr>
            <w:r>
              <w:t>The money you get each week</w:t>
            </w:r>
          </w:p>
        </w:tc>
        <w:tc>
          <w:tcPr>
            <w:tcW w:w="703" w:type="dxa"/>
            <w:vAlign w:val="center"/>
          </w:tcPr>
          <w:p w14:paraId="164CA56F" w14:textId="77777777" w:rsidR="00334ED7" w:rsidRDefault="00334ED7" w:rsidP="00334ED7">
            <w:pPr>
              <w:pStyle w:val="Tabletext"/>
              <w:jc w:val="center"/>
            </w:pPr>
          </w:p>
        </w:tc>
        <w:tc>
          <w:tcPr>
            <w:tcW w:w="704" w:type="dxa"/>
            <w:vAlign w:val="center"/>
          </w:tcPr>
          <w:p w14:paraId="15735052" w14:textId="77777777" w:rsidR="00334ED7" w:rsidRDefault="00334ED7" w:rsidP="00334ED7">
            <w:pPr>
              <w:pStyle w:val="Tabletext"/>
              <w:jc w:val="center"/>
            </w:pPr>
          </w:p>
        </w:tc>
        <w:tc>
          <w:tcPr>
            <w:tcW w:w="703" w:type="dxa"/>
            <w:vAlign w:val="center"/>
          </w:tcPr>
          <w:p w14:paraId="03DD07B9" w14:textId="77777777" w:rsidR="00334ED7" w:rsidRDefault="00334ED7" w:rsidP="00334ED7">
            <w:pPr>
              <w:pStyle w:val="Tabletext"/>
              <w:jc w:val="center"/>
            </w:pPr>
            <w:r>
              <w:t>1</w:t>
            </w:r>
          </w:p>
        </w:tc>
        <w:tc>
          <w:tcPr>
            <w:tcW w:w="704" w:type="dxa"/>
            <w:vAlign w:val="center"/>
          </w:tcPr>
          <w:p w14:paraId="517E04F2" w14:textId="77777777" w:rsidR="00334ED7" w:rsidRDefault="00334ED7" w:rsidP="00334ED7">
            <w:pPr>
              <w:pStyle w:val="Tabletext"/>
              <w:jc w:val="center"/>
            </w:pPr>
            <w:r>
              <w:t>1</w:t>
            </w:r>
          </w:p>
        </w:tc>
        <w:tc>
          <w:tcPr>
            <w:tcW w:w="703" w:type="dxa"/>
            <w:vAlign w:val="center"/>
          </w:tcPr>
          <w:p w14:paraId="6A908F5A" w14:textId="77777777" w:rsidR="00334ED7" w:rsidRDefault="00334ED7" w:rsidP="00334ED7">
            <w:pPr>
              <w:pStyle w:val="Tabletext"/>
              <w:jc w:val="center"/>
            </w:pPr>
            <w:r>
              <w:t>1</w:t>
            </w:r>
          </w:p>
        </w:tc>
        <w:tc>
          <w:tcPr>
            <w:tcW w:w="704" w:type="dxa"/>
            <w:vAlign w:val="center"/>
          </w:tcPr>
          <w:p w14:paraId="46D86EEC" w14:textId="77777777" w:rsidR="00334ED7" w:rsidRDefault="00334ED7" w:rsidP="00334ED7">
            <w:pPr>
              <w:pStyle w:val="Tabletext"/>
              <w:jc w:val="center"/>
            </w:pPr>
            <w:r>
              <w:t>1</w:t>
            </w:r>
          </w:p>
        </w:tc>
        <w:tc>
          <w:tcPr>
            <w:tcW w:w="703" w:type="dxa"/>
            <w:vAlign w:val="center"/>
          </w:tcPr>
          <w:p w14:paraId="78243DE8" w14:textId="77777777" w:rsidR="00334ED7" w:rsidRDefault="00334ED7" w:rsidP="00334ED7">
            <w:pPr>
              <w:pStyle w:val="Tabletext"/>
              <w:jc w:val="center"/>
            </w:pPr>
            <w:r>
              <w:t>1</w:t>
            </w:r>
          </w:p>
        </w:tc>
        <w:tc>
          <w:tcPr>
            <w:tcW w:w="704" w:type="dxa"/>
            <w:vAlign w:val="center"/>
          </w:tcPr>
          <w:p w14:paraId="2167D5E2" w14:textId="77777777" w:rsidR="00334ED7" w:rsidRDefault="00334ED7" w:rsidP="00334ED7">
            <w:pPr>
              <w:pStyle w:val="Tabletext"/>
              <w:jc w:val="center"/>
            </w:pPr>
            <w:r>
              <w:t>1</w:t>
            </w:r>
          </w:p>
        </w:tc>
        <w:tc>
          <w:tcPr>
            <w:tcW w:w="703" w:type="dxa"/>
            <w:vAlign w:val="center"/>
          </w:tcPr>
          <w:p w14:paraId="27850875" w14:textId="77777777" w:rsidR="00334ED7" w:rsidRDefault="00334ED7" w:rsidP="00334ED7">
            <w:pPr>
              <w:pStyle w:val="Tabletext"/>
              <w:jc w:val="center"/>
            </w:pPr>
            <w:r>
              <w:t>1</w:t>
            </w:r>
          </w:p>
        </w:tc>
        <w:tc>
          <w:tcPr>
            <w:tcW w:w="704" w:type="dxa"/>
            <w:vAlign w:val="center"/>
          </w:tcPr>
          <w:p w14:paraId="35A243AD" w14:textId="77777777" w:rsidR="00334ED7" w:rsidRDefault="00334ED7" w:rsidP="00334ED7">
            <w:pPr>
              <w:pStyle w:val="Tabletext"/>
              <w:jc w:val="center"/>
            </w:pPr>
            <w:r>
              <w:t>1</w:t>
            </w:r>
          </w:p>
        </w:tc>
        <w:tc>
          <w:tcPr>
            <w:tcW w:w="704" w:type="dxa"/>
            <w:vAlign w:val="center"/>
          </w:tcPr>
          <w:p w14:paraId="2D0B0F27" w14:textId="77777777" w:rsidR="00334ED7" w:rsidRDefault="00334ED7" w:rsidP="00334ED7">
            <w:pPr>
              <w:pStyle w:val="Tabletext"/>
              <w:jc w:val="center"/>
            </w:pPr>
            <w:r>
              <w:t>1</w:t>
            </w:r>
          </w:p>
        </w:tc>
        <w:tc>
          <w:tcPr>
            <w:tcW w:w="704" w:type="dxa"/>
            <w:vAlign w:val="center"/>
          </w:tcPr>
          <w:p w14:paraId="1C5113B3" w14:textId="77777777" w:rsidR="00334ED7" w:rsidRDefault="00334ED7" w:rsidP="00334ED7">
            <w:pPr>
              <w:pStyle w:val="Tabletext"/>
              <w:jc w:val="center"/>
            </w:pPr>
            <w:r>
              <w:t>1</w:t>
            </w:r>
          </w:p>
        </w:tc>
      </w:tr>
      <w:tr w:rsidR="00334ED7" w14:paraId="4FE6C770" w14:textId="77777777" w:rsidTr="00F94D63">
        <w:trPr>
          <w:cantSplit/>
        </w:trPr>
        <w:tc>
          <w:tcPr>
            <w:tcW w:w="1841" w:type="dxa"/>
            <w:vAlign w:val="bottom"/>
          </w:tcPr>
          <w:p w14:paraId="1ED188B4" w14:textId="77777777" w:rsidR="00334ED7" w:rsidRDefault="00334ED7" w:rsidP="005D6EF4">
            <w:pPr>
              <w:pStyle w:val="Tabletext"/>
            </w:pPr>
          </w:p>
        </w:tc>
        <w:tc>
          <w:tcPr>
            <w:tcW w:w="3960" w:type="dxa"/>
            <w:vAlign w:val="bottom"/>
          </w:tcPr>
          <w:p w14:paraId="677625F3" w14:textId="77777777" w:rsidR="00334ED7" w:rsidRDefault="00334ED7" w:rsidP="005D6EF4">
            <w:pPr>
              <w:pStyle w:val="Tabletext"/>
            </w:pPr>
            <w:r>
              <w:t>Your social life</w:t>
            </w:r>
          </w:p>
        </w:tc>
        <w:tc>
          <w:tcPr>
            <w:tcW w:w="703" w:type="dxa"/>
            <w:vAlign w:val="center"/>
          </w:tcPr>
          <w:p w14:paraId="3A9ABCD6" w14:textId="77777777" w:rsidR="00334ED7" w:rsidRDefault="00334ED7" w:rsidP="00334ED7">
            <w:pPr>
              <w:pStyle w:val="Tabletext"/>
              <w:jc w:val="center"/>
            </w:pPr>
          </w:p>
        </w:tc>
        <w:tc>
          <w:tcPr>
            <w:tcW w:w="704" w:type="dxa"/>
            <w:vAlign w:val="center"/>
          </w:tcPr>
          <w:p w14:paraId="5D4B2440" w14:textId="77777777" w:rsidR="00334ED7" w:rsidRDefault="00334ED7" w:rsidP="00334ED7">
            <w:pPr>
              <w:pStyle w:val="Tabletext"/>
              <w:jc w:val="center"/>
            </w:pPr>
          </w:p>
        </w:tc>
        <w:tc>
          <w:tcPr>
            <w:tcW w:w="703" w:type="dxa"/>
            <w:vAlign w:val="center"/>
          </w:tcPr>
          <w:p w14:paraId="26BA822B" w14:textId="77777777" w:rsidR="00334ED7" w:rsidRDefault="00334ED7" w:rsidP="00334ED7">
            <w:pPr>
              <w:pStyle w:val="Tabletext"/>
              <w:jc w:val="center"/>
            </w:pPr>
            <w:r>
              <w:t>1</w:t>
            </w:r>
          </w:p>
        </w:tc>
        <w:tc>
          <w:tcPr>
            <w:tcW w:w="704" w:type="dxa"/>
            <w:vAlign w:val="center"/>
          </w:tcPr>
          <w:p w14:paraId="5C207A12" w14:textId="77777777" w:rsidR="00334ED7" w:rsidRDefault="00334ED7" w:rsidP="00334ED7">
            <w:pPr>
              <w:pStyle w:val="Tabletext"/>
              <w:jc w:val="center"/>
            </w:pPr>
            <w:r>
              <w:t>1</w:t>
            </w:r>
          </w:p>
        </w:tc>
        <w:tc>
          <w:tcPr>
            <w:tcW w:w="703" w:type="dxa"/>
            <w:vAlign w:val="center"/>
          </w:tcPr>
          <w:p w14:paraId="64F7E532" w14:textId="77777777" w:rsidR="00334ED7" w:rsidRDefault="00334ED7" w:rsidP="00334ED7">
            <w:pPr>
              <w:pStyle w:val="Tabletext"/>
              <w:jc w:val="center"/>
            </w:pPr>
            <w:r>
              <w:t>1</w:t>
            </w:r>
          </w:p>
        </w:tc>
        <w:tc>
          <w:tcPr>
            <w:tcW w:w="704" w:type="dxa"/>
            <w:vAlign w:val="center"/>
          </w:tcPr>
          <w:p w14:paraId="15209525" w14:textId="77777777" w:rsidR="00334ED7" w:rsidRDefault="00334ED7" w:rsidP="00334ED7">
            <w:pPr>
              <w:pStyle w:val="Tabletext"/>
              <w:jc w:val="center"/>
            </w:pPr>
            <w:r>
              <w:t>1</w:t>
            </w:r>
          </w:p>
        </w:tc>
        <w:tc>
          <w:tcPr>
            <w:tcW w:w="703" w:type="dxa"/>
            <w:vAlign w:val="center"/>
          </w:tcPr>
          <w:p w14:paraId="1E066816" w14:textId="77777777" w:rsidR="00334ED7" w:rsidRDefault="00334ED7" w:rsidP="00334ED7">
            <w:pPr>
              <w:pStyle w:val="Tabletext"/>
              <w:jc w:val="center"/>
            </w:pPr>
            <w:r>
              <w:t>1</w:t>
            </w:r>
          </w:p>
        </w:tc>
        <w:tc>
          <w:tcPr>
            <w:tcW w:w="704" w:type="dxa"/>
            <w:vAlign w:val="center"/>
          </w:tcPr>
          <w:p w14:paraId="76D3DDF2" w14:textId="77777777" w:rsidR="00334ED7" w:rsidRDefault="00334ED7" w:rsidP="00334ED7">
            <w:pPr>
              <w:pStyle w:val="Tabletext"/>
              <w:jc w:val="center"/>
            </w:pPr>
            <w:r>
              <w:t>1</w:t>
            </w:r>
          </w:p>
        </w:tc>
        <w:tc>
          <w:tcPr>
            <w:tcW w:w="703" w:type="dxa"/>
            <w:vAlign w:val="center"/>
          </w:tcPr>
          <w:p w14:paraId="38F67178" w14:textId="77777777" w:rsidR="00334ED7" w:rsidRDefault="00334ED7" w:rsidP="00334ED7">
            <w:pPr>
              <w:pStyle w:val="Tabletext"/>
              <w:jc w:val="center"/>
            </w:pPr>
            <w:r>
              <w:t>1</w:t>
            </w:r>
          </w:p>
        </w:tc>
        <w:tc>
          <w:tcPr>
            <w:tcW w:w="704" w:type="dxa"/>
            <w:vAlign w:val="center"/>
          </w:tcPr>
          <w:p w14:paraId="616BD971" w14:textId="77777777" w:rsidR="00334ED7" w:rsidRDefault="00334ED7" w:rsidP="00334ED7">
            <w:pPr>
              <w:pStyle w:val="Tabletext"/>
              <w:jc w:val="center"/>
            </w:pPr>
            <w:r>
              <w:t>1</w:t>
            </w:r>
          </w:p>
        </w:tc>
        <w:tc>
          <w:tcPr>
            <w:tcW w:w="704" w:type="dxa"/>
            <w:vAlign w:val="center"/>
          </w:tcPr>
          <w:p w14:paraId="01819D85" w14:textId="77777777" w:rsidR="00334ED7" w:rsidRDefault="00334ED7" w:rsidP="00334ED7">
            <w:pPr>
              <w:pStyle w:val="Tabletext"/>
              <w:jc w:val="center"/>
            </w:pPr>
            <w:r>
              <w:t>1</w:t>
            </w:r>
          </w:p>
        </w:tc>
        <w:tc>
          <w:tcPr>
            <w:tcW w:w="704" w:type="dxa"/>
            <w:vAlign w:val="center"/>
          </w:tcPr>
          <w:p w14:paraId="6484A625" w14:textId="77777777" w:rsidR="00334ED7" w:rsidRDefault="00334ED7" w:rsidP="00334ED7">
            <w:pPr>
              <w:pStyle w:val="Tabletext"/>
              <w:jc w:val="center"/>
            </w:pPr>
            <w:r>
              <w:t>1</w:t>
            </w:r>
          </w:p>
        </w:tc>
      </w:tr>
      <w:tr w:rsidR="00334ED7" w14:paraId="10D95CDC" w14:textId="77777777" w:rsidTr="00F94D63">
        <w:trPr>
          <w:cantSplit/>
        </w:trPr>
        <w:tc>
          <w:tcPr>
            <w:tcW w:w="1841" w:type="dxa"/>
            <w:tcBorders>
              <w:bottom w:val="nil"/>
            </w:tcBorders>
            <w:vAlign w:val="bottom"/>
          </w:tcPr>
          <w:p w14:paraId="637DEB80" w14:textId="77777777" w:rsidR="00334ED7" w:rsidRDefault="00334ED7" w:rsidP="005D6EF4">
            <w:pPr>
              <w:pStyle w:val="Tabletext"/>
            </w:pPr>
          </w:p>
        </w:tc>
        <w:tc>
          <w:tcPr>
            <w:tcW w:w="3960" w:type="dxa"/>
            <w:tcBorders>
              <w:bottom w:val="nil"/>
            </w:tcBorders>
            <w:vAlign w:val="bottom"/>
          </w:tcPr>
          <w:p w14:paraId="70C08934" w14:textId="77777777" w:rsidR="00334ED7" w:rsidRDefault="00334ED7" w:rsidP="005D6EF4">
            <w:pPr>
              <w:pStyle w:val="Tabletext"/>
            </w:pPr>
            <w:r>
              <w:t>Your independence</w:t>
            </w:r>
          </w:p>
        </w:tc>
        <w:tc>
          <w:tcPr>
            <w:tcW w:w="703" w:type="dxa"/>
            <w:tcBorders>
              <w:bottom w:val="nil"/>
            </w:tcBorders>
            <w:vAlign w:val="center"/>
          </w:tcPr>
          <w:p w14:paraId="255C8BD3" w14:textId="77777777" w:rsidR="00334ED7" w:rsidRDefault="00334ED7" w:rsidP="00334ED7">
            <w:pPr>
              <w:pStyle w:val="Tabletext"/>
              <w:jc w:val="center"/>
            </w:pPr>
          </w:p>
        </w:tc>
        <w:tc>
          <w:tcPr>
            <w:tcW w:w="704" w:type="dxa"/>
            <w:tcBorders>
              <w:bottom w:val="nil"/>
            </w:tcBorders>
            <w:vAlign w:val="center"/>
          </w:tcPr>
          <w:p w14:paraId="6A6CE1E9" w14:textId="77777777" w:rsidR="00334ED7" w:rsidRDefault="00334ED7" w:rsidP="00334ED7">
            <w:pPr>
              <w:pStyle w:val="Tabletext"/>
              <w:jc w:val="center"/>
            </w:pPr>
          </w:p>
        </w:tc>
        <w:tc>
          <w:tcPr>
            <w:tcW w:w="703" w:type="dxa"/>
            <w:tcBorders>
              <w:bottom w:val="nil"/>
            </w:tcBorders>
            <w:vAlign w:val="center"/>
          </w:tcPr>
          <w:p w14:paraId="6E2393B0" w14:textId="77777777" w:rsidR="00334ED7" w:rsidRDefault="00334ED7" w:rsidP="00334ED7">
            <w:pPr>
              <w:pStyle w:val="Tabletext"/>
              <w:jc w:val="center"/>
            </w:pPr>
            <w:r>
              <w:t>1</w:t>
            </w:r>
          </w:p>
        </w:tc>
        <w:tc>
          <w:tcPr>
            <w:tcW w:w="704" w:type="dxa"/>
            <w:tcBorders>
              <w:bottom w:val="nil"/>
            </w:tcBorders>
            <w:vAlign w:val="center"/>
          </w:tcPr>
          <w:p w14:paraId="65E5C44A" w14:textId="77777777" w:rsidR="00334ED7" w:rsidRDefault="00334ED7" w:rsidP="00334ED7">
            <w:pPr>
              <w:pStyle w:val="Tabletext"/>
              <w:jc w:val="center"/>
            </w:pPr>
            <w:r>
              <w:t>1</w:t>
            </w:r>
          </w:p>
        </w:tc>
        <w:tc>
          <w:tcPr>
            <w:tcW w:w="703" w:type="dxa"/>
            <w:tcBorders>
              <w:bottom w:val="nil"/>
            </w:tcBorders>
            <w:vAlign w:val="center"/>
          </w:tcPr>
          <w:p w14:paraId="3AA846BD" w14:textId="77777777" w:rsidR="00334ED7" w:rsidRDefault="00334ED7" w:rsidP="00334ED7">
            <w:pPr>
              <w:pStyle w:val="Tabletext"/>
              <w:jc w:val="center"/>
            </w:pPr>
            <w:r>
              <w:t>1</w:t>
            </w:r>
          </w:p>
        </w:tc>
        <w:tc>
          <w:tcPr>
            <w:tcW w:w="704" w:type="dxa"/>
            <w:tcBorders>
              <w:bottom w:val="nil"/>
            </w:tcBorders>
            <w:vAlign w:val="center"/>
          </w:tcPr>
          <w:p w14:paraId="64AEA42A" w14:textId="77777777" w:rsidR="00334ED7" w:rsidRDefault="00334ED7" w:rsidP="00334ED7">
            <w:pPr>
              <w:pStyle w:val="Tabletext"/>
              <w:jc w:val="center"/>
            </w:pPr>
            <w:r>
              <w:t>1</w:t>
            </w:r>
          </w:p>
        </w:tc>
        <w:tc>
          <w:tcPr>
            <w:tcW w:w="703" w:type="dxa"/>
            <w:tcBorders>
              <w:bottom w:val="nil"/>
            </w:tcBorders>
            <w:vAlign w:val="center"/>
          </w:tcPr>
          <w:p w14:paraId="1ADCC17E" w14:textId="77777777" w:rsidR="00334ED7" w:rsidRDefault="00334ED7" w:rsidP="00334ED7">
            <w:pPr>
              <w:pStyle w:val="Tabletext"/>
              <w:jc w:val="center"/>
            </w:pPr>
            <w:r>
              <w:t>1</w:t>
            </w:r>
          </w:p>
        </w:tc>
        <w:tc>
          <w:tcPr>
            <w:tcW w:w="704" w:type="dxa"/>
            <w:tcBorders>
              <w:bottom w:val="nil"/>
            </w:tcBorders>
            <w:vAlign w:val="center"/>
          </w:tcPr>
          <w:p w14:paraId="21F7B746" w14:textId="77777777" w:rsidR="00334ED7" w:rsidRDefault="00334ED7" w:rsidP="00334ED7">
            <w:pPr>
              <w:pStyle w:val="Tabletext"/>
              <w:jc w:val="center"/>
            </w:pPr>
            <w:r>
              <w:t>1</w:t>
            </w:r>
          </w:p>
        </w:tc>
        <w:tc>
          <w:tcPr>
            <w:tcW w:w="703" w:type="dxa"/>
            <w:tcBorders>
              <w:bottom w:val="nil"/>
            </w:tcBorders>
            <w:vAlign w:val="center"/>
          </w:tcPr>
          <w:p w14:paraId="373EAA42" w14:textId="77777777" w:rsidR="00334ED7" w:rsidRDefault="00334ED7" w:rsidP="00334ED7">
            <w:pPr>
              <w:pStyle w:val="Tabletext"/>
              <w:jc w:val="center"/>
            </w:pPr>
            <w:r>
              <w:t>1</w:t>
            </w:r>
          </w:p>
        </w:tc>
        <w:tc>
          <w:tcPr>
            <w:tcW w:w="704" w:type="dxa"/>
            <w:tcBorders>
              <w:bottom w:val="nil"/>
            </w:tcBorders>
            <w:vAlign w:val="center"/>
          </w:tcPr>
          <w:p w14:paraId="7A1677CC" w14:textId="77777777" w:rsidR="00334ED7" w:rsidRDefault="00334ED7" w:rsidP="00334ED7">
            <w:pPr>
              <w:pStyle w:val="Tabletext"/>
              <w:jc w:val="center"/>
            </w:pPr>
            <w:r>
              <w:t>1</w:t>
            </w:r>
          </w:p>
        </w:tc>
        <w:tc>
          <w:tcPr>
            <w:tcW w:w="704" w:type="dxa"/>
            <w:tcBorders>
              <w:bottom w:val="nil"/>
            </w:tcBorders>
            <w:vAlign w:val="center"/>
          </w:tcPr>
          <w:p w14:paraId="4AFEB46F" w14:textId="77777777" w:rsidR="00334ED7" w:rsidRDefault="00334ED7" w:rsidP="00334ED7">
            <w:pPr>
              <w:pStyle w:val="Tabletext"/>
              <w:jc w:val="center"/>
            </w:pPr>
            <w:r>
              <w:t>1</w:t>
            </w:r>
          </w:p>
        </w:tc>
        <w:tc>
          <w:tcPr>
            <w:tcW w:w="704" w:type="dxa"/>
            <w:tcBorders>
              <w:bottom w:val="nil"/>
            </w:tcBorders>
            <w:vAlign w:val="center"/>
          </w:tcPr>
          <w:p w14:paraId="285CF2BF" w14:textId="77777777" w:rsidR="00334ED7" w:rsidRDefault="00334ED7" w:rsidP="00334ED7">
            <w:pPr>
              <w:pStyle w:val="Tabletext"/>
              <w:jc w:val="center"/>
            </w:pPr>
            <w:r>
              <w:t>1</w:t>
            </w:r>
          </w:p>
        </w:tc>
      </w:tr>
      <w:tr w:rsidR="00334ED7" w14:paraId="531A8A70" w14:textId="77777777" w:rsidTr="00F94D63">
        <w:trPr>
          <w:cantSplit/>
        </w:trPr>
        <w:tc>
          <w:tcPr>
            <w:tcW w:w="1841" w:type="dxa"/>
            <w:tcBorders>
              <w:top w:val="nil"/>
              <w:bottom w:val="nil"/>
            </w:tcBorders>
            <w:vAlign w:val="bottom"/>
          </w:tcPr>
          <w:p w14:paraId="7DCC24BB" w14:textId="77777777" w:rsidR="00334ED7" w:rsidRDefault="00334ED7" w:rsidP="005D6EF4">
            <w:pPr>
              <w:pStyle w:val="Tabletext"/>
            </w:pPr>
          </w:p>
        </w:tc>
        <w:tc>
          <w:tcPr>
            <w:tcW w:w="3960" w:type="dxa"/>
            <w:tcBorders>
              <w:top w:val="nil"/>
              <w:bottom w:val="nil"/>
            </w:tcBorders>
            <w:vAlign w:val="bottom"/>
          </w:tcPr>
          <w:p w14:paraId="1BAA1EB6" w14:textId="77777777" w:rsidR="00334ED7" w:rsidRDefault="00334ED7" w:rsidP="005D6EF4">
            <w:pPr>
              <w:pStyle w:val="Tabletext"/>
            </w:pPr>
            <w:r>
              <w:t>Your career prospects</w:t>
            </w:r>
          </w:p>
        </w:tc>
        <w:tc>
          <w:tcPr>
            <w:tcW w:w="703" w:type="dxa"/>
            <w:tcBorders>
              <w:top w:val="nil"/>
              <w:bottom w:val="nil"/>
            </w:tcBorders>
            <w:vAlign w:val="center"/>
          </w:tcPr>
          <w:p w14:paraId="6868DA7F" w14:textId="77777777" w:rsidR="00334ED7" w:rsidRDefault="00334ED7" w:rsidP="00334ED7">
            <w:pPr>
              <w:pStyle w:val="Tabletext"/>
              <w:jc w:val="center"/>
            </w:pPr>
          </w:p>
        </w:tc>
        <w:tc>
          <w:tcPr>
            <w:tcW w:w="704" w:type="dxa"/>
            <w:tcBorders>
              <w:top w:val="nil"/>
              <w:bottom w:val="nil"/>
            </w:tcBorders>
            <w:vAlign w:val="center"/>
          </w:tcPr>
          <w:p w14:paraId="199324B0" w14:textId="77777777" w:rsidR="00334ED7" w:rsidRDefault="00334ED7" w:rsidP="00334ED7">
            <w:pPr>
              <w:pStyle w:val="Tabletext"/>
              <w:jc w:val="center"/>
            </w:pPr>
          </w:p>
        </w:tc>
        <w:tc>
          <w:tcPr>
            <w:tcW w:w="703" w:type="dxa"/>
            <w:tcBorders>
              <w:top w:val="nil"/>
              <w:bottom w:val="nil"/>
            </w:tcBorders>
            <w:vAlign w:val="center"/>
          </w:tcPr>
          <w:p w14:paraId="3CF332A7" w14:textId="77777777" w:rsidR="00334ED7" w:rsidRDefault="00334ED7" w:rsidP="00334ED7">
            <w:pPr>
              <w:pStyle w:val="Tabletext"/>
              <w:jc w:val="center"/>
            </w:pPr>
            <w:r>
              <w:t>1</w:t>
            </w:r>
          </w:p>
        </w:tc>
        <w:tc>
          <w:tcPr>
            <w:tcW w:w="704" w:type="dxa"/>
            <w:tcBorders>
              <w:top w:val="nil"/>
              <w:bottom w:val="nil"/>
            </w:tcBorders>
            <w:vAlign w:val="center"/>
          </w:tcPr>
          <w:p w14:paraId="58EB0BC8" w14:textId="77777777" w:rsidR="00334ED7" w:rsidRDefault="00334ED7" w:rsidP="00334ED7">
            <w:pPr>
              <w:pStyle w:val="Tabletext"/>
              <w:jc w:val="center"/>
            </w:pPr>
            <w:r>
              <w:t>1</w:t>
            </w:r>
          </w:p>
        </w:tc>
        <w:tc>
          <w:tcPr>
            <w:tcW w:w="703" w:type="dxa"/>
            <w:tcBorders>
              <w:top w:val="nil"/>
              <w:bottom w:val="nil"/>
            </w:tcBorders>
            <w:vAlign w:val="center"/>
          </w:tcPr>
          <w:p w14:paraId="4C2FCCB3" w14:textId="77777777" w:rsidR="00334ED7" w:rsidRDefault="00334ED7" w:rsidP="00334ED7">
            <w:pPr>
              <w:pStyle w:val="Tabletext"/>
              <w:jc w:val="center"/>
            </w:pPr>
            <w:r>
              <w:t>1</w:t>
            </w:r>
          </w:p>
        </w:tc>
        <w:tc>
          <w:tcPr>
            <w:tcW w:w="704" w:type="dxa"/>
            <w:tcBorders>
              <w:top w:val="nil"/>
              <w:bottom w:val="nil"/>
            </w:tcBorders>
            <w:vAlign w:val="center"/>
          </w:tcPr>
          <w:p w14:paraId="60CCCF15" w14:textId="77777777" w:rsidR="00334ED7" w:rsidRDefault="00334ED7" w:rsidP="00334ED7">
            <w:pPr>
              <w:pStyle w:val="Tabletext"/>
              <w:jc w:val="center"/>
            </w:pPr>
            <w:r>
              <w:t>1</w:t>
            </w:r>
          </w:p>
        </w:tc>
        <w:tc>
          <w:tcPr>
            <w:tcW w:w="703" w:type="dxa"/>
            <w:tcBorders>
              <w:top w:val="nil"/>
              <w:bottom w:val="nil"/>
            </w:tcBorders>
            <w:vAlign w:val="center"/>
          </w:tcPr>
          <w:p w14:paraId="2C315396" w14:textId="77777777" w:rsidR="00334ED7" w:rsidRDefault="00334ED7" w:rsidP="00334ED7">
            <w:pPr>
              <w:pStyle w:val="Tabletext"/>
              <w:jc w:val="center"/>
            </w:pPr>
            <w:r>
              <w:t>1</w:t>
            </w:r>
          </w:p>
        </w:tc>
        <w:tc>
          <w:tcPr>
            <w:tcW w:w="704" w:type="dxa"/>
            <w:tcBorders>
              <w:top w:val="nil"/>
              <w:bottom w:val="nil"/>
            </w:tcBorders>
            <w:vAlign w:val="center"/>
          </w:tcPr>
          <w:p w14:paraId="7B607E1A" w14:textId="77777777" w:rsidR="00334ED7" w:rsidRDefault="00334ED7" w:rsidP="00334ED7">
            <w:pPr>
              <w:pStyle w:val="Tabletext"/>
              <w:jc w:val="center"/>
            </w:pPr>
            <w:r>
              <w:t>1</w:t>
            </w:r>
          </w:p>
        </w:tc>
        <w:tc>
          <w:tcPr>
            <w:tcW w:w="703" w:type="dxa"/>
            <w:tcBorders>
              <w:top w:val="nil"/>
              <w:bottom w:val="nil"/>
            </w:tcBorders>
            <w:vAlign w:val="center"/>
          </w:tcPr>
          <w:p w14:paraId="3FD298C4" w14:textId="77777777" w:rsidR="00334ED7" w:rsidRDefault="00334ED7" w:rsidP="00334ED7">
            <w:pPr>
              <w:pStyle w:val="Tabletext"/>
              <w:jc w:val="center"/>
            </w:pPr>
            <w:r>
              <w:t>1</w:t>
            </w:r>
          </w:p>
        </w:tc>
        <w:tc>
          <w:tcPr>
            <w:tcW w:w="704" w:type="dxa"/>
            <w:tcBorders>
              <w:top w:val="nil"/>
              <w:bottom w:val="nil"/>
            </w:tcBorders>
            <w:vAlign w:val="center"/>
          </w:tcPr>
          <w:p w14:paraId="0D3B71A5" w14:textId="77777777" w:rsidR="00334ED7" w:rsidRDefault="00334ED7" w:rsidP="00334ED7">
            <w:pPr>
              <w:pStyle w:val="Tabletext"/>
              <w:jc w:val="center"/>
            </w:pPr>
            <w:r>
              <w:t>1</w:t>
            </w:r>
          </w:p>
        </w:tc>
        <w:tc>
          <w:tcPr>
            <w:tcW w:w="704" w:type="dxa"/>
            <w:tcBorders>
              <w:top w:val="nil"/>
              <w:bottom w:val="nil"/>
            </w:tcBorders>
            <w:vAlign w:val="center"/>
          </w:tcPr>
          <w:p w14:paraId="3C8383A2" w14:textId="77777777" w:rsidR="00334ED7" w:rsidRDefault="00334ED7" w:rsidP="00334ED7">
            <w:pPr>
              <w:pStyle w:val="Tabletext"/>
              <w:jc w:val="center"/>
            </w:pPr>
            <w:r>
              <w:t>1</w:t>
            </w:r>
          </w:p>
        </w:tc>
        <w:tc>
          <w:tcPr>
            <w:tcW w:w="704" w:type="dxa"/>
            <w:tcBorders>
              <w:top w:val="nil"/>
              <w:bottom w:val="nil"/>
            </w:tcBorders>
            <w:vAlign w:val="center"/>
          </w:tcPr>
          <w:p w14:paraId="1C5DBCA3" w14:textId="77777777" w:rsidR="00334ED7" w:rsidRDefault="00334ED7" w:rsidP="00334ED7">
            <w:pPr>
              <w:pStyle w:val="Tabletext"/>
              <w:jc w:val="center"/>
            </w:pPr>
            <w:r>
              <w:t>1</w:t>
            </w:r>
          </w:p>
        </w:tc>
      </w:tr>
      <w:tr w:rsidR="00334ED7" w14:paraId="4209DE8C" w14:textId="77777777" w:rsidTr="00F94D63">
        <w:trPr>
          <w:cantSplit/>
        </w:trPr>
        <w:tc>
          <w:tcPr>
            <w:tcW w:w="1841" w:type="dxa"/>
            <w:tcBorders>
              <w:top w:val="nil"/>
            </w:tcBorders>
            <w:vAlign w:val="bottom"/>
          </w:tcPr>
          <w:p w14:paraId="3C3DC0A1" w14:textId="77777777" w:rsidR="00334ED7" w:rsidRDefault="00334ED7" w:rsidP="005D6EF4">
            <w:pPr>
              <w:pStyle w:val="Tabletext"/>
            </w:pPr>
          </w:p>
        </w:tc>
        <w:tc>
          <w:tcPr>
            <w:tcW w:w="3960" w:type="dxa"/>
            <w:tcBorders>
              <w:top w:val="nil"/>
            </w:tcBorders>
            <w:vAlign w:val="bottom"/>
          </w:tcPr>
          <w:p w14:paraId="2813C771" w14:textId="77777777" w:rsidR="00334ED7" w:rsidRDefault="00334ED7" w:rsidP="005D6EF4">
            <w:pPr>
              <w:pStyle w:val="Tabletext"/>
            </w:pPr>
            <w:r>
              <w:t>Your future</w:t>
            </w:r>
          </w:p>
        </w:tc>
        <w:tc>
          <w:tcPr>
            <w:tcW w:w="703" w:type="dxa"/>
            <w:tcBorders>
              <w:top w:val="nil"/>
            </w:tcBorders>
            <w:vAlign w:val="center"/>
          </w:tcPr>
          <w:p w14:paraId="19D7038F" w14:textId="77777777" w:rsidR="00334ED7" w:rsidRDefault="00334ED7" w:rsidP="00334ED7">
            <w:pPr>
              <w:pStyle w:val="Tabletext"/>
              <w:jc w:val="center"/>
            </w:pPr>
          </w:p>
        </w:tc>
        <w:tc>
          <w:tcPr>
            <w:tcW w:w="704" w:type="dxa"/>
            <w:tcBorders>
              <w:top w:val="nil"/>
            </w:tcBorders>
            <w:vAlign w:val="center"/>
          </w:tcPr>
          <w:p w14:paraId="68B03FB1" w14:textId="77777777" w:rsidR="00334ED7" w:rsidRDefault="00334ED7" w:rsidP="00334ED7">
            <w:pPr>
              <w:pStyle w:val="Tabletext"/>
              <w:jc w:val="center"/>
            </w:pPr>
          </w:p>
        </w:tc>
        <w:tc>
          <w:tcPr>
            <w:tcW w:w="703" w:type="dxa"/>
            <w:tcBorders>
              <w:top w:val="nil"/>
            </w:tcBorders>
            <w:vAlign w:val="center"/>
          </w:tcPr>
          <w:p w14:paraId="4C8852B9" w14:textId="77777777" w:rsidR="00334ED7" w:rsidRDefault="00334ED7" w:rsidP="00334ED7">
            <w:pPr>
              <w:pStyle w:val="Tabletext"/>
              <w:jc w:val="center"/>
            </w:pPr>
            <w:r>
              <w:t>1</w:t>
            </w:r>
          </w:p>
        </w:tc>
        <w:tc>
          <w:tcPr>
            <w:tcW w:w="704" w:type="dxa"/>
            <w:tcBorders>
              <w:top w:val="nil"/>
            </w:tcBorders>
            <w:vAlign w:val="center"/>
          </w:tcPr>
          <w:p w14:paraId="24DA72DA" w14:textId="77777777" w:rsidR="00334ED7" w:rsidRDefault="00334ED7" w:rsidP="00334ED7">
            <w:pPr>
              <w:pStyle w:val="Tabletext"/>
              <w:jc w:val="center"/>
            </w:pPr>
            <w:r>
              <w:t>1</w:t>
            </w:r>
          </w:p>
        </w:tc>
        <w:tc>
          <w:tcPr>
            <w:tcW w:w="703" w:type="dxa"/>
            <w:tcBorders>
              <w:top w:val="nil"/>
            </w:tcBorders>
            <w:vAlign w:val="center"/>
          </w:tcPr>
          <w:p w14:paraId="6B74E165" w14:textId="77777777" w:rsidR="00334ED7" w:rsidRDefault="00334ED7" w:rsidP="00334ED7">
            <w:pPr>
              <w:pStyle w:val="Tabletext"/>
              <w:jc w:val="center"/>
            </w:pPr>
            <w:r>
              <w:t>1</w:t>
            </w:r>
          </w:p>
        </w:tc>
        <w:tc>
          <w:tcPr>
            <w:tcW w:w="704" w:type="dxa"/>
            <w:tcBorders>
              <w:top w:val="nil"/>
            </w:tcBorders>
            <w:vAlign w:val="center"/>
          </w:tcPr>
          <w:p w14:paraId="7DF7D57A" w14:textId="77777777" w:rsidR="00334ED7" w:rsidRDefault="00334ED7" w:rsidP="00334ED7">
            <w:pPr>
              <w:pStyle w:val="Tabletext"/>
              <w:jc w:val="center"/>
            </w:pPr>
            <w:r>
              <w:t>1</w:t>
            </w:r>
          </w:p>
        </w:tc>
        <w:tc>
          <w:tcPr>
            <w:tcW w:w="703" w:type="dxa"/>
            <w:tcBorders>
              <w:top w:val="nil"/>
            </w:tcBorders>
            <w:vAlign w:val="center"/>
          </w:tcPr>
          <w:p w14:paraId="27C597D7" w14:textId="77777777" w:rsidR="00334ED7" w:rsidRDefault="00334ED7" w:rsidP="00334ED7">
            <w:pPr>
              <w:pStyle w:val="Tabletext"/>
              <w:jc w:val="center"/>
            </w:pPr>
            <w:r>
              <w:t>1</w:t>
            </w:r>
          </w:p>
        </w:tc>
        <w:tc>
          <w:tcPr>
            <w:tcW w:w="704" w:type="dxa"/>
            <w:tcBorders>
              <w:top w:val="nil"/>
            </w:tcBorders>
            <w:vAlign w:val="center"/>
          </w:tcPr>
          <w:p w14:paraId="625EE9F2" w14:textId="77777777" w:rsidR="00334ED7" w:rsidRDefault="00334ED7" w:rsidP="00334ED7">
            <w:pPr>
              <w:pStyle w:val="Tabletext"/>
              <w:jc w:val="center"/>
            </w:pPr>
            <w:r>
              <w:t>1</w:t>
            </w:r>
          </w:p>
        </w:tc>
        <w:tc>
          <w:tcPr>
            <w:tcW w:w="703" w:type="dxa"/>
            <w:tcBorders>
              <w:top w:val="nil"/>
            </w:tcBorders>
            <w:vAlign w:val="center"/>
          </w:tcPr>
          <w:p w14:paraId="6E41D6C2" w14:textId="77777777" w:rsidR="00334ED7" w:rsidRDefault="00334ED7" w:rsidP="00334ED7">
            <w:pPr>
              <w:pStyle w:val="Tabletext"/>
              <w:jc w:val="center"/>
            </w:pPr>
            <w:r>
              <w:t>1</w:t>
            </w:r>
          </w:p>
        </w:tc>
        <w:tc>
          <w:tcPr>
            <w:tcW w:w="704" w:type="dxa"/>
            <w:tcBorders>
              <w:top w:val="nil"/>
            </w:tcBorders>
            <w:vAlign w:val="center"/>
          </w:tcPr>
          <w:p w14:paraId="6ED8B541" w14:textId="77777777" w:rsidR="00334ED7" w:rsidRDefault="00334ED7" w:rsidP="00334ED7">
            <w:pPr>
              <w:pStyle w:val="Tabletext"/>
              <w:jc w:val="center"/>
            </w:pPr>
            <w:r>
              <w:t>1</w:t>
            </w:r>
          </w:p>
        </w:tc>
        <w:tc>
          <w:tcPr>
            <w:tcW w:w="704" w:type="dxa"/>
            <w:tcBorders>
              <w:top w:val="nil"/>
            </w:tcBorders>
            <w:vAlign w:val="center"/>
          </w:tcPr>
          <w:p w14:paraId="0AAE644B" w14:textId="77777777" w:rsidR="00334ED7" w:rsidRDefault="00334ED7" w:rsidP="00334ED7">
            <w:pPr>
              <w:pStyle w:val="Tabletext"/>
              <w:jc w:val="center"/>
            </w:pPr>
            <w:r>
              <w:t>1</w:t>
            </w:r>
          </w:p>
        </w:tc>
        <w:tc>
          <w:tcPr>
            <w:tcW w:w="704" w:type="dxa"/>
            <w:tcBorders>
              <w:top w:val="nil"/>
            </w:tcBorders>
            <w:vAlign w:val="center"/>
          </w:tcPr>
          <w:p w14:paraId="5F4A5774" w14:textId="77777777" w:rsidR="00334ED7" w:rsidRDefault="00334ED7" w:rsidP="00334ED7">
            <w:pPr>
              <w:pStyle w:val="Tabletext"/>
              <w:jc w:val="center"/>
            </w:pPr>
            <w:r>
              <w:t>1</w:t>
            </w:r>
          </w:p>
        </w:tc>
      </w:tr>
      <w:tr w:rsidR="00334ED7" w14:paraId="40623AD9" w14:textId="77777777" w:rsidTr="00F94D63">
        <w:trPr>
          <w:cantSplit/>
        </w:trPr>
        <w:tc>
          <w:tcPr>
            <w:tcW w:w="1841" w:type="dxa"/>
            <w:vAlign w:val="bottom"/>
          </w:tcPr>
          <w:p w14:paraId="0FAB7FCC" w14:textId="77777777" w:rsidR="00334ED7" w:rsidRDefault="00334ED7" w:rsidP="005D6EF4">
            <w:pPr>
              <w:pStyle w:val="Tabletext"/>
            </w:pPr>
          </w:p>
        </w:tc>
        <w:tc>
          <w:tcPr>
            <w:tcW w:w="3960" w:type="dxa"/>
            <w:vAlign w:val="bottom"/>
          </w:tcPr>
          <w:p w14:paraId="41526DE8" w14:textId="77777777" w:rsidR="00334ED7" w:rsidRDefault="00334ED7" w:rsidP="005D6EF4">
            <w:pPr>
              <w:pStyle w:val="Tabletext"/>
            </w:pPr>
            <w:r>
              <w:t>Your life at home</w:t>
            </w:r>
          </w:p>
        </w:tc>
        <w:tc>
          <w:tcPr>
            <w:tcW w:w="703" w:type="dxa"/>
            <w:vAlign w:val="center"/>
          </w:tcPr>
          <w:p w14:paraId="124F2AFC" w14:textId="77777777" w:rsidR="00334ED7" w:rsidRDefault="00334ED7" w:rsidP="00334ED7">
            <w:pPr>
              <w:pStyle w:val="Tabletext"/>
              <w:jc w:val="center"/>
            </w:pPr>
          </w:p>
        </w:tc>
        <w:tc>
          <w:tcPr>
            <w:tcW w:w="704" w:type="dxa"/>
            <w:vAlign w:val="center"/>
          </w:tcPr>
          <w:p w14:paraId="0230C6E3" w14:textId="77777777" w:rsidR="00334ED7" w:rsidRDefault="00334ED7" w:rsidP="00334ED7">
            <w:pPr>
              <w:pStyle w:val="Tabletext"/>
              <w:jc w:val="center"/>
            </w:pPr>
          </w:p>
        </w:tc>
        <w:tc>
          <w:tcPr>
            <w:tcW w:w="703" w:type="dxa"/>
            <w:vAlign w:val="center"/>
          </w:tcPr>
          <w:p w14:paraId="244AB4EE" w14:textId="77777777" w:rsidR="00334ED7" w:rsidRDefault="00334ED7" w:rsidP="00334ED7">
            <w:pPr>
              <w:pStyle w:val="Tabletext"/>
              <w:jc w:val="center"/>
            </w:pPr>
            <w:r>
              <w:t>1</w:t>
            </w:r>
          </w:p>
        </w:tc>
        <w:tc>
          <w:tcPr>
            <w:tcW w:w="704" w:type="dxa"/>
            <w:vAlign w:val="center"/>
          </w:tcPr>
          <w:p w14:paraId="610BC65C" w14:textId="77777777" w:rsidR="00334ED7" w:rsidRDefault="00334ED7" w:rsidP="00334ED7">
            <w:pPr>
              <w:pStyle w:val="Tabletext"/>
              <w:jc w:val="center"/>
            </w:pPr>
            <w:r>
              <w:t>1</w:t>
            </w:r>
          </w:p>
        </w:tc>
        <w:tc>
          <w:tcPr>
            <w:tcW w:w="703" w:type="dxa"/>
            <w:vAlign w:val="center"/>
          </w:tcPr>
          <w:p w14:paraId="1BC5953C" w14:textId="77777777" w:rsidR="00334ED7" w:rsidRDefault="00334ED7" w:rsidP="00334ED7">
            <w:pPr>
              <w:pStyle w:val="Tabletext"/>
              <w:jc w:val="center"/>
            </w:pPr>
            <w:r>
              <w:t>1</w:t>
            </w:r>
          </w:p>
        </w:tc>
        <w:tc>
          <w:tcPr>
            <w:tcW w:w="704" w:type="dxa"/>
            <w:vAlign w:val="center"/>
          </w:tcPr>
          <w:p w14:paraId="05FAE229" w14:textId="77777777" w:rsidR="00334ED7" w:rsidRDefault="00334ED7" w:rsidP="00334ED7">
            <w:pPr>
              <w:pStyle w:val="Tabletext"/>
              <w:jc w:val="center"/>
            </w:pPr>
            <w:r>
              <w:t>1</w:t>
            </w:r>
          </w:p>
        </w:tc>
        <w:tc>
          <w:tcPr>
            <w:tcW w:w="703" w:type="dxa"/>
            <w:vAlign w:val="center"/>
          </w:tcPr>
          <w:p w14:paraId="04C2FDB0" w14:textId="77777777" w:rsidR="00334ED7" w:rsidRDefault="00334ED7" w:rsidP="00334ED7">
            <w:pPr>
              <w:pStyle w:val="Tabletext"/>
              <w:jc w:val="center"/>
            </w:pPr>
            <w:r>
              <w:t>1</w:t>
            </w:r>
          </w:p>
        </w:tc>
        <w:tc>
          <w:tcPr>
            <w:tcW w:w="704" w:type="dxa"/>
            <w:vAlign w:val="center"/>
          </w:tcPr>
          <w:p w14:paraId="478B04A8" w14:textId="77777777" w:rsidR="00334ED7" w:rsidRDefault="00334ED7" w:rsidP="00334ED7">
            <w:pPr>
              <w:pStyle w:val="Tabletext"/>
              <w:jc w:val="center"/>
            </w:pPr>
            <w:r>
              <w:t>1</w:t>
            </w:r>
          </w:p>
        </w:tc>
        <w:tc>
          <w:tcPr>
            <w:tcW w:w="703" w:type="dxa"/>
            <w:vAlign w:val="center"/>
          </w:tcPr>
          <w:p w14:paraId="3B3E71F4" w14:textId="77777777" w:rsidR="00334ED7" w:rsidRDefault="00334ED7" w:rsidP="00334ED7">
            <w:pPr>
              <w:pStyle w:val="Tabletext"/>
              <w:jc w:val="center"/>
            </w:pPr>
            <w:r>
              <w:t>1</w:t>
            </w:r>
          </w:p>
        </w:tc>
        <w:tc>
          <w:tcPr>
            <w:tcW w:w="704" w:type="dxa"/>
            <w:vAlign w:val="center"/>
          </w:tcPr>
          <w:p w14:paraId="65A67E12" w14:textId="77777777" w:rsidR="00334ED7" w:rsidRDefault="00334ED7" w:rsidP="00334ED7">
            <w:pPr>
              <w:pStyle w:val="Tabletext"/>
              <w:jc w:val="center"/>
            </w:pPr>
            <w:r>
              <w:t>1</w:t>
            </w:r>
          </w:p>
        </w:tc>
        <w:tc>
          <w:tcPr>
            <w:tcW w:w="704" w:type="dxa"/>
            <w:vAlign w:val="center"/>
          </w:tcPr>
          <w:p w14:paraId="3F3F6FFA" w14:textId="77777777" w:rsidR="00334ED7" w:rsidRDefault="00334ED7" w:rsidP="00334ED7">
            <w:pPr>
              <w:pStyle w:val="Tabletext"/>
              <w:jc w:val="center"/>
            </w:pPr>
            <w:r>
              <w:t>1</w:t>
            </w:r>
          </w:p>
        </w:tc>
        <w:tc>
          <w:tcPr>
            <w:tcW w:w="704" w:type="dxa"/>
            <w:vAlign w:val="center"/>
          </w:tcPr>
          <w:p w14:paraId="7FB791D3" w14:textId="77777777" w:rsidR="00334ED7" w:rsidRDefault="00334ED7" w:rsidP="00334ED7">
            <w:pPr>
              <w:pStyle w:val="Tabletext"/>
              <w:jc w:val="center"/>
            </w:pPr>
            <w:r>
              <w:t>1</w:t>
            </w:r>
          </w:p>
        </w:tc>
      </w:tr>
      <w:tr w:rsidR="00334ED7" w14:paraId="64A203AC" w14:textId="77777777" w:rsidTr="00F94D63">
        <w:trPr>
          <w:cantSplit/>
        </w:trPr>
        <w:tc>
          <w:tcPr>
            <w:tcW w:w="1841" w:type="dxa"/>
            <w:vAlign w:val="bottom"/>
          </w:tcPr>
          <w:p w14:paraId="13785F97" w14:textId="77777777" w:rsidR="00334ED7" w:rsidRDefault="00334ED7" w:rsidP="005D6EF4">
            <w:pPr>
              <w:pStyle w:val="Tabletext"/>
            </w:pPr>
          </w:p>
        </w:tc>
        <w:tc>
          <w:tcPr>
            <w:tcW w:w="3960" w:type="dxa"/>
            <w:vAlign w:val="bottom"/>
          </w:tcPr>
          <w:p w14:paraId="0BF7E5A5" w14:textId="77777777" w:rsidR="00334ED7" w:rsidRDefault="00334ED7" w:rsidP="005D6EF4">
            <w:pPr>
              <w:pStyle w:val="Tabletext"/>
            </w:pPr>
            <w:r>
              <w:t>Your standard of living</w:t>
            </w:r>
          </w:p>
        </w:tc>
        <w:tc>
          <w:tcPr>
            <w:tcW w:w="703" w:type="dxa"/>
            <w:vAlign w:val="center"/>
          </w:tcPr>
          <w:p w14:paraId="4031B0DA" w14:textId="77777777" w:rsidR="00334ED7" w:rsidRDefault="00334ED7" w:rsidP="00334ED7">
            <w:pPr>
              <w:pStyle w:val="Tabletext"/>
              <w:jc w:val="center"/>
            </w:pPr>
          </w:p>
        </w:tc>
        <w:tc>
          <w:tcPr>
            <w:tcW w:w="704" w:type="dxa"/>
            <w:vAlign w:val="center"/>
          </w:tcPr>
          <w:p w14:paraId="4D5A60BA" w14:textId="77777777" w:rsidR="00334ED7" w:rsidRDefault="00334ED7" w:rsidP="00334ED7">
            <w:pPr>
              <w:pStyle w:val="Tabletext"/>
              <w:jc w:val="center"/>
            </w:pPr>
          </w:p>
        </w:tc>
        <w:tc>
          <w:tcPr>
            <w:tcW w:w="703" w:type="dxa"/>
            <w:vAlign w:val="center"/>
          </w:tcPr>
          <w:p w14:paraId="1F3DAEFE" w14:textId="77777777" w:rsidR="00334ED7" w:rsidRDefault="00334ED7" w:rsidP="00334ED7">
            <w:pPr>
              <w:pStyle w:val="Tabletext"/>
              <w:jc w:val="center"/>
            </w:pPr>
            <w:r>
              <w:t>1</w:t>
            </w:r>
          </w:p>
        </w:tc>
        <w:tc>
          <w:tcPr>
            <w:tcW w:w="704" w:type="dxa"/>
            <w:vAlign w:val="center"/>
          </w:tcPr>
          <w:p w14:paraId="1C6EFD93" w14:textId="77777777" w:rsidR="00334ED7" w:rsidRDefault="00334ED7" w:rsidP="00334ED7">
            <w:pPr>
              <w:pStyle w:val="Tabletext"/>
              <w:jc w:val="center"/>
            </w:pPr>
            <w:r>
              <w:t>1</w:t>
            </w:r>
          </w:p>
        </w:tc>
        <w:tc>
          <w:tcPr>
            <w:tcW w:w="703" w:type="dxa"/>
            <w:vAlign w:val="center"/>
          </w:tcPr>
          <w:p w14:paraId="6902A5D3" w14:textId="77777777" w:rsidR="00334ED7" w:rsidRDefault="00334ED7" w:rsidP="00334ED7">
            <w:pPr>
              <w:pStyle w:val="Tabletext"/>
              <w:jc w:val="center"/>
            </w:pPr>
            <w:r>
              <w:t>1</w:t>
            </w:r>
          </w:p>
        </w:tc>
        <w:tc>
          <w:tcPr>
            <w:tcW w:w="704" w:type="dxa"/>
            <w:vAlign w:val="center"/>
          </w:tcPr>
          <w:p w14:paraId="25A07D0D" w14:textId="77777777" w:rsidR="00334ED7" w:rsidRDefault="00334ED7" w:rsidP="00334ED7">
            <w:pPr>
              <w:pStyle w:val="Tabletext"/>
              <w:jc w:val="center"/>
            </w:pPr>
            <w:r>
              <w:t>1</w:t>
            </w:r>
          </w:p>
        </w:tc>
        <w:tc>
          <w:tcPr>
            <w:tcW w:w="703" w:type="dxa"/>
            <w:vAlign w:val="center"/>
          </w:tcPr>
          <w:p w14:paraId="18EA16B2" w14:textId="77777777" w:rsidR="00334ED7" w:rsidRDefault="00334ED7" w:rsidP="00334ED7">
            <w:pPr>
              <w:pStyle w:val="Tabletext"/>
              <w:jc w:val="center"/>
            </w:pPr>
            <w:r>
              <w:t>1</w:t>
            </w:r>
          </w:p>
        </w:tc>
        <w:tc>
          <w:tcPr>
            <w:tcW w:w="704" w:type="dxa"/>
            <w:vAlign w:val="center"/>
          </w:tcPr>
          <w:p w14:paraId="67755C44" w14:textId="77777777" w:rsidR="00334ED7" w:rsidRDefault="00334ED7" w:rsidP="00334ED7">
            <w:pPr>
              <w:pStyle w:val="Tabletext"/>
              <w:jc w:val="center"/>
            </w:pPr>
            <w:r>
              <w:t>1</w:t>
            </w:r>
          </w:p>
        </w:tc>
        <w:tc>
          <w:tcPr>
            <w:tcW w:w="703" w:type="dxa"/>
            <w:vAlign w:val="center"/>
          </w:tcPr>
          <w:p w14:paraId="1C617FFC" w14:textId="77777777" w:rsidR="00334ED7" w:rsidRDefault="00334ED7" w:rsidP="00334ED7">
            <w:pPr>
              <w:pStyle w:val="Tabletext"/>
              <w:jc w:val="center"/>
            </w:pPr>
            <w:r>
              <w:t>1</w:t>
            </w:r>
          </w:p>
        </w:tc>
        <w:tc>
          <w:tcPr>
            <w:tcW w:w="704" w:type="dxa"/>
            <w:vAlign w:val="center"/>
          </w:tcPr>
          <w:p w14:paraId="6377B3DF" w14:textId="77777777" w:rsidR="00334ED7" w:rsidRDefault="00334ED7" w:rsidP="00334ED7">
            <w:pPr>
              <w:pStyle w:val="Tabletext"/>
              <w:jc w:val="center"/>
            </w:pPr>
            <w:r>
              <w:t>1</w:t>
            </w:r>
          </w:p>
        </w:tc>
        <w:tc>
          <w:tcPr>
            <w:tcW w:w="704" w:type="dxa"/>
            <w:vAlign w:val="center"/>
          </w:tcPr>
          <w:p w14:paraId="023C5D3D" w14:textId="77777777" w:rsidR="00334ED7" w:rsidRDefault="00334ED7" w:rsidP="00334ED7">
            <w:pPr>
              <w:pStyle w:val="Tabletext"/>
              <w:jc w:val="center"/>
            </w:pPr>
            <w:r>
              <w:t>1</w:t>
            </w:r>
          </w:p>
        </w:tc>
        <w:tc>
          <w:tcPr>
            <w:tcW w:w="704" w:type="dxa"/>
            <w:vAlign w:val="center"/>
          </w:tcPr>
          <w:p w14:paraId="60D19DDD" w14:textId="77777777" w:rsidR="00334ED7" w:rsidRDefault="00334ED7" w:rsidP="00334ED7">
            <w:pPr>
              <w:pStyle w:val="Tabletext"/>
              <w:jc w:val="center"/>
            </w:pPr>
            <w:r>
              <w:t>1</w:t>
            </w:r>
          </w:p>
        </w:tc>
      </w:tr>
      <w:tr w:rsidR="00334ED7" w14:paraId="5C4A983E" w14:textId="77777777" w:rsidTr="00F94D63">
        <w:trPr>
          <w:cantSplit/>
        </w:trPr>
        <w:tc>
          <w:tcPr>
            <w:tcW w:w="1841" w:type="dxa"/>
            <w:vAlign w:val="bottom"/>
          </w:tcPr>
          <w:p w14:paraId="3673CCE7" w14:textId="77777777" w:rsidR="00334ED7" w:rsidRDefault="00334ED7" w:rsidP="005D6EF4">
            <w:pPr>
              <w:pStyle w:val="Tabletext"/>
            </w:pPr>
          </w:p>
        </w:tc>
        <w:tc>
          <w:tcPr>
            <w:tcW w:w="3960" w:type="dxa"/>
            <w:vAlign w:val="bottom"/>
          </w:tcPr>
          <w:p w14:paraId="13889795" w14:textId="77777777" w:rsidR="00334ED7" w:rsidRDefault="00334ED7" w:rsidP="005D6EF4">
            <w:pPr>
              <w:pStyle w:val="Tabletext"/>
            </w:pPr>
            <w:r>
              <w:t>The way the country is run</w:t>
            </w:r>
          </w:p>
        </w:tc>
        <w:tc>
          <w:tcPr>
            <w:tcW w:w="703" w:type="dxa"/>
            <w:vAlign w:val="center"/>
          </w:tcPr>
          <w:p w14:paraId="7A2BE48D" w14:textId="77777777" w:rsidR="00334ED7" w:rsidRDefault="00334ED7" w:rsidP="00334ED7">
            <w:pPr>
              <w:pStyle w:val="Tabletext"/>
              <w:jc w:val="center"/>
            </w:pPr>
          </w:p>
        </w:tc>
        <w:tc>
          <w:tcPr>
            <w:tcW w:w="704" w:type="dxa"/>
            <w:vAlign w:val="center"/>
          </w:tcPr>
          <w:p w14:paraId="00EBE29F" w14:textId="77777777" w:rsidR="00334ED7" w:rsidRDefault="00334ED7" w:rsidP="00334ED7">
            <w:pPr>
              <w:pStyle w:val="Tabletext"/>
              <w:jc w:val="center"/>
            </w:pPr>
          </w:p>
        </w:tc>
        <w:tc>
          <w:tcPr>
            <w:tcW w:w="703" w:type="dxa"/>
            <w:vAlign w:val="center"/>
          </w:tcPr>
          <w:p w14:paraId="7461A8BA" w14:textId="77777777" w:rsidR="00334ED7" w:rsidRDefault="00334ED7" w:rsidP="00334ED7">
            <w:pPr>
              <w:pStyle w:val="Tabletext"/>
              <w:jc w:val="center"/>
            </w:pPr>
            <w:r>
              <w:t>1</w:t>
            </w:r>
          </w:p>
        </w:tc>
        <w:tc>
          <w:tcPr>
            <w:tcW w:w="704" w:type="dxa"/>
            <w:vAlign w:val="center"/>
          </w:tcPr>
          <w:p w14:paraId="6192E5E6" w14:textId="77777777" w:rsidR="00334ED7" w:rsidRDefault="00334ED7" w:rsidP="00334ED7">
            <w:pPr>
              <w:pStyle w:val="Tabletext"/>
              <w:jc w:val="center"/>
            </w:pPr>
            <w:r>
              <w:t>1</w:t>
            </w:r>
          </w:p>
        </w:tc>
        <w:tc>
          <w:tcPr>
            <w:tcW w:w="703" w:type="dxa"/>
            <w:vAlign w:val="center"/>
          </w:tcPr>
          <w:p w14:paraId="5B8A975F" w14:textId="77777777" w:rsidR="00334ED7" w:rsidRDefault="00334ED7" w:rsidP="00334ED7">
            <w:pPr>
              <w:pStyle w:val="Tabletext"/>
              <w:jc w:val="center"/>
            </w:pPr>
            <w:r>
              <w:t>1</w:t>
            </w:r>
          </w:p>
        </w:tc>
        <w:tc>
          <w:tcPr>
            <w:tcW w:w="704" w:type="dxa"/>
            <w:vAlign w:val="center"/>
          </w:tcPr>
          <w:p w14:paraId="6EDE0A26" w14:textId="77777777" w:rsidR="00334ED7" w:rsidRDefault="00334ED7" w:rsidP="00334ED7">
            <w:pPr>
              <w:pStyle w:val="Tabletext"/>
              <w:jc w:val="center"/>
            </w:pPr>
            <w:r>
              <w:t>1</w:t>
            </w:r>
          </w:p>
        </w:tc>
        <w:tc>
          <w:tcPr>
            <w:tcW w:w="703" w:type="dxa"/>
            <w:vAlign w:val="center"/>
          </w:tcPr>
          <w:p w14:paraId="5738508F" w14:textId="77777777" w:rsidR="00334ED7" w:rsidRDefault="00334ED7" w:rsidP="00334ED7">
            <w:pPr>
              <w:pStyle w:val="Tabletext"/>
              <w:jc w:val="center"/>
            </w:pPr>
            <w:r>
              <w:t>1</w:t>
            </w:r>
          </w:p>
        </w:tc>
        <w:tc>
          <w:tcPr>
            <w:tcW w:w="704" w:type="dxa"/>
            <w:vAlign w:val="center"/>
          </w:tcPr>
          <w:p w14:paraId="2677686D" w14:textId="77777777" w:rsidR="00334ED7" w:rsidRDefault="00334ED7" w:rsidP="00334ED7">
            <w:pPr>
              <w:pStyle w:val="Tabletext"/>
              <w:jc w:val="center"/>
            </w:pPr>
            <w:r>
              <w:t>1</w:t>
            </w:r>
          </w:p>
        </w:tc>
        <w:tc>
          <w:tcPr>
            <w:tcW w:w="703" w:type="dxa"/>
            <w:vAlign w:val="center"/>
          </w:tcPr>
          <w:p w14:paraId="4DEDD558" w14:textId="77777777" w:rsidR="00334ED7" w:rsidRDefault="00334ED7" w:rsidP="00334ED7">
            <w:pPr>
              <w:pStyle w:val="Tabletext"/>
              <w:jc w:val="center"/>
            </w:pPr>
            <w:r>
              <w:t>1</w:t>
            </w:r>
          </w:p>
        </w:tc>
        <w:tc>
          <w:tcPr>
            <w:tcW w:w="704" w:type="dxa"/>
            <w:vAlign w:val="center"/>
          </w:tcPr>
          <w:p w14:paraId="381E7034" w14:textId="77777777" w:rsidR="00334ED7" w:rsidRDefault="00334ED7" w:rsidP="00334ED7">
            <w:pPr>
              <w:pStyle w:val="Tabletext"/>
              <w:jc w:val="center"/>
            </w:pPr>
            <w:r>
              <w:t>1</w:t>
            </w:r>
          </w:p>
        </w:tc>
        <w:tc>
          <w:tcPr>
            <w:tcW w:w="704" w:type="dxa"/>
            <w:vAlign w:val="center"/>
          </w:tcPr>
          <w:p w14:paraId="02C34F90" w14:textId="77777777" w:rsidR="00334ED7" w:rsidRDefault="00334ED7" w:rsidP="00334ED7">
            <w:pPr>
              <w:pStyle w:val="Tabletext"/>
              <w:jc w:val="center"/>
            </w:pPr>
            <w:r>
              <w:t>1</w:t>
            </w:r>
          </w:p>
        </w:tc>
        <w:tc>
          <w:tcPr>
            <w:tcW w:w="704" w:type="dxa"/>
            <w:vAlign w:val="center"/>
          </w:tcPr>
          <w:p w14:paraId="19D00488" w14:textId="77777777" w:rsidR="00334ED7" w:rsidRDefault="00334ED7" w:rsidP="00334ED7">
            <w:pPr>
              <w:pStyle w:val="Tabletext"/>
              <w:jc w:val="center"/>
            </w:pPr>
            <w:r>
              <w:t>1</w:t>
            </w:r>
          </w:p>
        </w:tc>
      </w:tr>
      <w:tr w:rsidR="00334ED7" w14:paraId="2D8B46AF" w14:textId="77777777" w:rsidTr="00F94D63">
        <w:trPr>
          <w:cantSplit/>
        </w:trPr>
        <w:tc>
          <w:tcPr>
            <w:tcW w:w="1841" w:type="dxa"/>
            <w:vAlign w:val="bottom"/>
          </w:tcPr>
          <w:p w14:paraId="34BF7444" w14:textId="77777777" w:rsidR="00334ED7" w:rsidRDefault="00334ED7" w:rsidP="005D6EF4">
            <w:pPr>
              <w:pStyle w:val="Tabletext"/>
            </w:pPr>
          </w:p>
        </w:tc>
        <w:tc>
          <w:tcPr>
            <w:tcW w:w="3960" w:type="dxa"/>
            <w:vAlign w:val="bottom"/>
          </w:tcPr>
          <w:p w14:paraId="2FDC2434" w14:textId="77777777" w:rsidR="00334ED7" w:rsidRDefault="00334ED7" w:rsidP="005D6EF4">
            <w:pPr>
              <w:pStyle w:val="Tabletext"/>
            </w:pPr>
            <w:r>
              <w:t>The state of the economy</w:t>
            </w:r>
          </w:p>
        </w:tc>
        <w:tc>
          <w:tcPr>
            <w:tcW w:w="703" w:type="dxa"/>
            <w:vAlign w:val="center"/>
          </w:tcPr>
          <w:p w14:paraId="2B65AE04" w14:textId="77777777" w:rsidR="00334ED7" w:rsidRDefault="00334ED7" w:rsidP="00334ED7">
            <w:pPr>
              <w:pStyle w:val="Tabletext"/>
              <w:jc w:val="center"/>
            </w:pPr>
          </w:p>
        </w:tc>
        <w:tc>
          <w:tcPr>
            <w:tcW w:w="704" w:type="dxa"/>
            <w:vAlign w:val="center"/>
          </w:tcPr>
          <w:p w14:paraId="76D1A219" w14:textId="77777777" w:rsidR="00334ED7" w:rsidRDefault="00334ED7" w:rsidP="00334ED7">
            <w:pPr>
              <w:pStyle w:val="Tabletext"/>
              <w:jc w:val="center"/>
            </w:pPr>
          </w:p>
        </w:tc>
        <w:tc>
          <w:tcPr>
            <w:tcW w:w="703" w:type="dxa"/>
            <w:vAlign w:val="center"/>
          </w:tcPr>
          <w:p w14:paraId="63448055" w14:textId="77777777" w:rsidR="00334ED7" w:rsidRDefault="00334ED7" w:rsidP="00334ED7">
            <w:pPr>
              <w:pStyle w:val="Tabletext"/>
              <w:jc w:val="center"/>
            </w:pPr>
            <w:r>
              <w:t>1</w:t>
            </w:r>
          </w:p>
        </w:tc>
        <w:tc>
          <w:tcPr>
            <w:tcW w:w="704" w:type="dxa"/>
            <w:vAlign w:val="center"/>
          </w:tcPr>
          <w:p w14:paraId="55FC2268" w14:textId="77777777" w:rsidR="00334ED7" w:rsidRDefault="00334ED7" w:rsidP="00334ED7">
            <w:pPr>
              <w:pStyle w:val="Tabletext"/>
              <w:jc w:val="center"/>
            </w:pPr>
            <w:r>
              <w:t>1</w:t>
            </w:r>
          </w:p>
        </w:tc>
        <w:tc>
          <w:tcPr>
            <w:tcW w:w="703" w:type="dxa"/>
            <w:vAlign w:val="center"/>
          </w:tcPr>
          <w:p w14:paraId="44C0CE57" w14:textId="77777777" w:rsidR="00334ED7" w:rsidRDefault="00334ED7" w:rsidP="00334ED7">
            <w:pPr>
              <w:pStyle w:val="Tabletext"/>
              <w:jc w:val="center"/>
            </w:pPr>
            <w:r>
              <w:t>1</w:t>
            </w:r>
          </w:p>
        </w:tc>
        <w:tc>
          <w:tcPr>
            <w:tcW w:w="704" w:type="dxa"/>
            <w:vAlign w:val="center"/>
          </w:tcPr>
          <w:p w14:paraId="33B8C249" w14:textId="77777777" w:rsidR="00334ED7" w:rsidRDefault="00334ED7" w:rsidP="00334ED7">
            <w:pPr>
              <w:pStyle w:val="Tabletext"/>
              <w:jc w:val="center"/>
            </w:pPr>
            <w:r>
              <w:t>1</w:t>
            </w:r>
          </w:p>
        </w:tc>
        <w:tc>
          <w:tcPr>
            <w:tcW w:w="703" w:type="dxa"/>
            <w:vAlign w:val="center"/>
          </w:tcPr>
          <w:p w14:paraId="52024CD3" w14:textId="77777777" w:rsidR="00334ED7" w:rsidRDefault="00334ED7" w:rsidP="00334ED7">
            <w:pPr>
              <w:pStyle w:val="Tabletext"/>
              <w:jc w:val="center"/>
            </w:pPr>
            <w:r>
              <w:t>1</w:t>
            </w:r>
          </w:p>
        </w:tc>
        <w:tc>
          <w:tcPr>
            <w:tcW w:w="704" w:type="dxa"/>
            <w:vAlign w:val="center"/>
          </w:tcPr>
          <w:p w14:paraId="3D4A207B" w14:textId="77777777" w:rsidR="00334ED7" w:rsidRDefault="00334ED7" w:rsidP="00334ED7">
            <w:pPr>
              <w:pStyle w:val="Tabletext"/>
              <w:jc w:val="center"/>
            </w:pPr>
            <w:r>
              <w:t>1</w:t>
            </w:r>
          </w:p>
        </w:tc>
        <w:tc>
          <w:tcPr>
            <w:tcW w:w="703" w:type="dxa"/>
            <w:vAlign w:val="center"/>
          </w:tcPr>
          <w:p w14:paraId="5FCCE2C0" w14:textId="77777777" w:rsidR="00334ED7" w:rsidRDefault="00334ED7" w:rsidP="00334ED7">
            <w:pPr>
              <w:pStyle w:val="Tabletext"/>
              <w:jc w:val="center"/>
            </w:pPr>
            <w:r>
              <w:t>1</w:t>
            </w:r>
          </w:p>
        </w:tc>
        <w:tc>
          <w:tcPr>
            <w:tcW w:w="704" w:type="dxa"/>
            <w:vAlign w:val="center"/>
          </w:tcPr>
          <w:p w14:paraId="5223D84F" w14:textId="77777777" w:rsidR="00334ED7" w:rsidRDefault="00334ED7" w:rsidP="00334ED7">
            <w:pPr>
              <w:pStyle w:val="Tabletext"/>
              <w:jc w:val="center"/>
            </w:pPr>
            <w:r>
              <w:t>1</w:t>
            </w:r>
          </w:p>
        </w:tc>
        <w:tc>
          <w:tcPr>
            <w:tcW w:w="704" w:type="dxa"/>
            <w:vAlign w:val="center"/>
          </w:tcPr>
          <w:p w14:paraId="442E3281" w14:textId="77777777" w:rsidR="00334ED7" w:rsidRDefault="00334ED7" w:rsidP="00334ED7">
            <w:pPr>
              <w:pStyle w:val="Tabletext"/>
              <w:jc w:val="center"/>
            </w:pPr>
            <w:r>
              <w:t>1</w:t>
            </w:r>
          </w:p>
        </w:tc>
        <w:tc>
          <w:tcPr>
            <w:tcW w:w="704" w:type="dxa"/>
            <w:vAlign w:val="center"/>
          </w:tcPr>
          <w:p w14:paraId="3B54569B" w14:textId="77777777" w:rsidR="00334ED7" w:rsidRDefault="00334ED7" w:rsidP="00334ED7">
            <w:pPr>
              <w:pStyle w:val="Tabletext"/>
              <w:jc w:val="center"/>
            </w:pPr>
            <w:r>
              <w:t>1</w:t>
            </w:r>
          </w:p>
        </w:tc>
      </w:tr>
      <w:tr w:rsidR="00334ED7" w14:paraId="51C48DEC" w14:textId="77777777" w:rsidTr="00F94D63">
        <w:trPr>
          <w:cantSplit/>
        </w:trPr>
        <w:tc>
          <w:tcPr>
            <w:tcW w:w="1841" w:type="dxa"/>
            <w:tcBorders>
              <w:bottom w:val="nil"/>
            </w:tcBorders>
            <w:vAlign w:val="bottom"/>
          </w:tcPr>
          <w:p w14:paraId="53238143" w14:textId="77777777" w:rsidR="00334ED7" w:rsidRDefault="00334ED7" w:rsidP="005D6EF4">
            <w:pPr>
              <w:pStyle w:val="Tabletext"/>
            </w:pPr>
          </w:p>
        </w:tc>
        <w:tc>
          <w:tcPr>
            <w:tcW w:w="3960" w:type="dxa"/>
            <w:tcBorders>
              <w:bottom w:val="nil"/>
            </w:tcBorders>
            <w:vAlign w:val="bottom"/>
          </w:tcPr>
          <w:p w14:paraId="1422D171" w14:textId="77777777" w:rsidR="00334ED7" w:rsidRDefault="00334ED7" w:rsidP="005D6EF4">
            <w:pPr>
              <w:pStyle w:val="Tabletext"/>
            </w:pPr>
            <w:r>
              <w:t>Where you live</w:t>
            </w:r>
          </w:p>
        </w:tc>
        <w:tc>
          <w:tcPr>
            <w:tcW w:w="703" w:type="dxa"/>
            <w:tcBorders>
              <w:bottom w:val="nil"/>
            </w:tcBorders>
            <w:vAlign w:val="center"/>
          </w:tcPr>
          <w:p w14:paraId="16C99752" w14:textId="77777777" w:rsidR="00334ED7" w:rsidRDefault="00334ED7" w:rsidP="00334ED7">
            <w:pPr>
              <w:pStyle w:val="Tabletext"/>
              <w:jc w:val="center"/>
            </w:pPr>
          </w:p>
        </w:tc>
        <w:tc>
          <w:tcPr>
            <w:tcW w:w="704" w:type="dxa"/>
            <w:tcBorders>
              <w:bottom w:val="nil"/>
            </w:tcBorders>
            <w:vAlign w:val="center"/>
          </w:tcPr>
          <w:p w14:paraId="4EBEF244" w14:textId="77777777" w:rsidR="00334ED7" w:rsidRDefault="00334ED7" w:rsidP="00334ED7">
            <w:pPr>
              <w:pStyle w:val="Tabletext"/>
              <w:jc w:val="center"/>
            </w:pPr>
          </w:p>
        </w:tc>
        <w:tc>
          <w:tcPr>
            <w:tcW w:w="703" w:type="dxa"/>
            <w:tcBorders>
              <w:bottom w:val="nil"/>
            </w:tcBorders>
            <w:vAlign w:val="center"/>
          </w:tcPr>
          <w:p w14:paraId="0E60ED81" w14:textId="77777777" w:rsidR="00334ED7" w:rsidRDefault="00334ED7" w:rsidP="00334ED7">
            <w:pPr>
              <w:pStyle w:val="Tabletext"/>
              <w:jc w:val="center"/>
            </w:pPr>
            <w:r>
              <w:t>1</w:t>
            </w:r>
          </w:p>
        </w:tc>
        <w:tc>
          <w:tcPr>
            <w:tcW w:w="704" w:type="dxa"/>
            <w:tcBorders>
              <w:bottom w:val="nil"/>
            </w:tcBorders>
            <w:vAlign w:val="center"/>
          </w:tcPr>
          <w:p w14:paraId="37841653" w14:textId="77777777" w:rsidR="00334ED7" w:rsidRDefault="00334ED7" w:rsidP="00334ED7">
            <w:pPr>
              <w:pStyle w:val="Tabletext"/>
              <w:jc w:val="center"/>
            </w:pPr>
            <w:r>
              <w:t>1</w:t>
            </w:r>
          </w:p>
        </w:tc>
        <w:tc>
          <w:tcPr>
            <w:tcW w:w="703" w:type="dxa"/>
            <w:tcBorders>
              <w:bottom w:val="nil"/>
            </w:tcBorders>
            <w:vAlign w:val="center"/>
          </w:tcPr>
          <w:p w14:paraId="61594B49" w14:textId="77777777" w:rsidR="00334ED7" w:rsidRDefault="00334ED7" w:rsidP="00334ED7">
            <w:pPr>
              <w:pStyle w:val="Tabletext"/>
              <w:jc w:val="center"/>
            </w:pPr>
            <w:r>
              <w:t>1</w:t>
            </w:r>
          </w:p>
        </w:tc>
        <w:tc>
          <w:tcPr>
            <w:tcW w:w="704" w:type="dxa"/>
            <w:tcBorders>
              <w:bottom w:val="nil"/>
            </w:tcBorders>
            <w:vAlign w:val="center"/>
          </w:tcPr>
          <w:p w14:paraId="39AA2741" w14:textId="77777777" w:rsidR="00334ED7" w:rsidRDefault="00334ED7" w:rsidP="00334ED7">
            <w:pPr>
              <w:pStyle w:val="Tabletext"/>
              <w:jc w:val="center"/>
            </w:pPr>
            <w:r>
              <w:t>1</w:t>
            </w:r>
          </w:p>
        </w:tc>
        <w:tc>
          <w:tcPr>
            <w:tcW w:w="703" w:type="dxa"/>
            <w:tcBorders>
              <w:bottom w:val="nil"/>
            </w:tcBorders>
            <w:vAlign w:val="center"/>
          </w:tcPr>
          <w:p w14:paraId="4FB0CC7E" w14:textId="77777777" w:rsidR="00334ED7" w:rsidRDefault="00334ED7" w:rsidP="00334ED7">
            <w:pPr>
              <w:pStyle w:val="Tabletext"/>
              <w:jc w:val="center"/>
            </w:pPr>
            <w:r>
              <w:t>1</w:t>
            </w:r>
          </w:p>
        </w:tc>
        <w:tc>
          <w:tcPr>
            <w:tcW w:w="704" w:type="dxa"/>
            <w:tcBorders>
              <w:bottom w:val="nil"/>
            </w:tcBorders>
            <w:vAlign w:val="center"/>
          </w:tcPr>
          <w:p w14:paraId="4CA1DC7B" w14:textId="77777777" w:rsidR="00334ED7" w:rsidRDefault="00334ED7" w:rsidP="00334ED7">
            <w:pPr>
              <w:pStyle w:val="Tabletext"/>
              <w:jc w:val="center"/>
            </w:pPr>
            <w:r>
              <w:t>1</w:t>
            </w:r>
          </w:p>
        </w:tc>
        <w:tc>
          <w:tcPr>
            <w:tcW w:w="703" w:type="dxa"/>
            <w:tcBorders>
              <w:bottom w:val="nil"/>
            </w:tcBorders>
            <w:vAlign w:val="center"/>
          </w:tcPr>
          <w:p w14:paraId="78944B4C" w14:textId="77777777" w:rsidR="00334ED7" w:rsidRDefault="00334ED7" w:rsidP="00334ED7">
            <w:pPr>
              <w:pStyle w:val="Tabletext"/>
              <w:jc w:val="center"/>
            </w:pPr>
            <w:r>
              <w:t>1</w:t>
            </w:r>
          </w:p>
        </w:tc>
        <w:tc>
          <w:tcPr>
            <w:tcW w:w="704" w:type="dxa"/>
            <w:tcBorders>
              <w:bottom w:val="nil"/>
            </w:tcBorders>
            <w:vAlign w:val="center"/>
          </w:tcPr>
          <w:p w14:paraId="6C19A309" w14:textId="77777777" w:rsidR="00334ED7" w:rsidRDefault="00334ED7" w:rsidP="00334ED7">
            <w:pPr>
              <w:pStyle w:val="Tabletext"/>
              <w:jc w:val="center"/>
            </w:pPr>
            <w:r>
              <w:t>1</w:t>
            </w:r>
          </w:p>
        </w:tc>
        <w:tc>
          <w:tcPr>
            <w:tcW w:w="704" w:type="dxa"/>
            <w:tcBorders>
              <w:bottom w:val="nil"/>
            </w:tcBorders>
            <w:vAlign w:val="center"/>
          </w:tcPr>
          <w:p w14:paraId="2E9076FF" w14:textId="77777777" w:rsidR="00334ED7" w:rsidRDefault="00334ED7" w:rsidP="00334ED7">
            <w:pPr>
              <w:pStyle w:val="Tabletext"/>
              <w:jc w:val="center"/>
            </w:pPr>
            <w:r>
              <w:t>1</w:t>
            </w:r>
          </w:p>
        </w:tc>
        <w:tc>
          <w:tcPr>
            <w:tcW w:w="704" w:type="dxa"/>
            <w:tcBorders>
              <w:bottom w:val="nil"/>
            </w:tcBorders>
            <w:vAlign w:val="center"/>
          </w:tcPr>
          <w:p w14:paraId="7731EFAC" w14:textId="77777777" w:rsidR="00334ED7" w:rsidRDefault="00334ED7" w:rsidP="00334ED7">
            <w:pPr>
              <w:pStyle w:val="Tabletext"/>
              <w:jc w:val="center"/>
            </w:pPr>
            <w:r>
              <w:t>1</w:t>
            </w:r>
          </w:p>
        </w:tc>
      </w:tr>
      <w:tr w:rsidR="00334ED7" w14:paraId="13AB2E27" w14:textId="77777777" w:rsidTr="00F94D63">
        <w:trPr>
          <w:cantSplit/>
        </w:trPr>
        <w:tc>
          <w:tcPr>
            <w:tcW w:w="1841" w:type="dxa"/>
            <w:tcBorders>
              <w:top w:val="nil"/>
              <w:bottom w:val="single" w:sz="4" w:space="0" w:color="auto"/>
            </w:tcBorders>
            <w:vAlign w:val="bottom"/>
          </w:tcPr>
          <w:p w14:paraId="7C857B0F" w14:textId="77777777" w:rsidR="00334ED7" w:rsidRDefault="00334ED7" w:rsidP="005D6EF4">
            <w:pPr>
              <w:pStyle w:val="Tabletext"/>
            </w:pPr>
            <w:r>
              <w:t> </w:t>
            </w:r>
          </w:p>
        </w:tc>
        <w:tc>
          <w:tcPr>
            <w:tcW w:w="3960" w:type="dxa"/>
            <w:tcBorders>
              <w:top w:val="nil"/>
              <w:bottom w:val="single" w:sz="4" w:space="0" w:color="auto"/>
            </w:tcBorders>
            <w:vAlign w:val="bottom"/>
          </w:tcPr>
          <w:p w14:paraId="27CEF6F8" w14:textId="77777777" w:rsidR="00334ED7" w:rsidRDefault="00334ED7" w:rsidP="005D6EF4">
            <w:pPr>
              <w:pStyle w:val="Tabletext"/>
            </w:pPr>
            <w:r>
              <w:t>Your life as a whole</w:t>
            </w:r>
          </w:p>
        </w:tc>
        <w:tc>
          <w:tcPr>
            <w:tcW w:w="703" w:type="dxa"/>
            <w:tcBorders>
              <w:top w:val="nil"/>
              <w:bottom w:val="single" w:sz="4" w:space="0" w:color="auto"/>
            </w:tcBorders>
            <w:vAlign w:val="center"/>
          </w:tcPr>
          <w:p w14:paraId="49E56022" w14:textId="77777777" w:rsidR="00334ED7" w:rsidRDefault="00334ED7" w:rsidP="00334ED7">
            <w:pPr>
              <w:pStyle w:val="Tabletext"/>
              <w:jc w:val="center"/>
            </w:pPr>
          </w:p>
        </w:tc>
        <w:tc>
          <w:tcPr>
            <w:tcW w:w="704" w:type="dxa"/>
            <w:tcBorders>
              <w:top w:val="nil"/>
              <w:bottom w:val="single" w:sz="4" w:space="0" w:color="auto"/>
            </w:tcBorders>
            <w:vAlign w:val="center"/>
          </w:tcPr>
          <w:p w14:paraId="7FA5E299" w14:textId="77777777" w:rsidR="00334ED7" w:rsidRDefault="00334ED7" w:rsidP="00334ED7">
            <w:pPr>
              <w:pStyle w:val="Tabletext"/>
              <w:jc w:val="center"/>
            </w:pPr>
          </w:p>
        </w:tc>
        <w:tc>
          <w:tcPr>
            <w:tcW w:w="703" w:type="dxa"/>
            <w:tcBorders>
              <w:top w:val="nil"/>
              <w:bottom w:val="single" w:sz="4" w:space="0" w:color="auto"/>
            </w:tcBorders>
            <w:vAlign w:val="center"/>
          </w:tcPr>
          <w:p w14:paraId="19F2F727" w14:textId="77777777" w:rsidR="00334ED7" w:rsidRDefault="00334ED7" w:rsidP="00334ED7">
            <w:pPr>
              <w:pStyle w:val="Tabletext"/>
              <w:jc w:val="center"/>
            </w:pPr>
            <w:r>
              <w:t>1</w:t>
            </w:r>
          </w:p>
        </w:tc>
        <w:tc>
          <w:tcPr>
            <w:tcW w:w="704" w:type="dxa"/>
            <w:tcBorders>
              <w:top w:val="nil"/>
              <w:bottom w:val="single" w:sz="4" w:space="0" w:color="auto"/>
            </w:tcBorders>
            <w:vAlign w:val="center"/>
          </w:tcPr>
          <w:p w14:paraId="1900587B" w14:textId="77777777" w:rsidR="00334ED7" w:rsidRDefault="00334ED7" w:rsidP="00334ED7">
            <w:pPr>
              <w:pStyle w:val="Tabletext"/>
              <w:jc w:val="center"/>
            </w:pPr>
            <w:r>
              <w:t>1</w:t>
            </w:r>
          </w:p>
        </w:tc>
        <w:tc>
          <w:tcPr>
            <w:tcW w:w="703" w:type="dxa"/>
            <w:tcBorders>
              <w:top w:val="nil"/>
              <w:bottom w:val="single" w:sz="4" w:space="0" w:color="auto"/>
            </w:tcBorders>
            <w:vAlign w:val="center"/>
          </w:tcPr>
          <w:p w14:paraId="3D4F1AD6" w14:textId="77777777" w:rsidR="00334ED7" w:rsidRDefault="00334ED7" w:rsidP="00334ED7">
            <w:pPr>
              <w:pStyle w:val="Tabletext"/>
              <w:jc w:val="center"/>
            </w:pPr>
            <w:r>
              <w:t>1</w:t>
            </w:r>
          </w:p>
        </w:tc>
        <w:tc>
          <w:tcPr>
            <w:tcW w:w="704" w:type="dxa"/>
            <w:tcBorders>
              <w:top w:val="nil"/>
              <w:bottom w:val="single" w:sz="4" w:space="0" w:color="auto"/>
            </w:tcBorders>
            <w:vAlign w:val="center"/>
          </w:tcPr>
          <w:p w14:paraId="1EC54768" w14:textId="77777777" w:rsidR="00334ED7" w:rsidRDefault="00334ED7" w:rsidP="00334ED7">
            <w:pPr>
              <w:pStyle w:val="Tabletext"/>
              <w:jc w:val="center"/>
            </w:pPr>
            <w:r>
              <w:t>1</w:t>
            </w:r>
          </w:p>
        </w:tc>
        <w:tc>
          <w:tcPr>
            <w:tcW w:w="703" w:type="dxa"/>
            <w:tcBorders>
              <w:top w:val="nil"/>
              <w:bottom w:val="single" w:sz="4" w:space="0" w:color="auto"/>
            </w:tcBorders>
            <w:vAlign w:val="center"/>
          </w:tcPr>
          <w:p w14:paraId="11511516" w14:textId="77777777" w:rsidR="00334ED7" w:rsidRDefault="00334ED7" w:rsidP="00334ED7">
            <w:pPr>
              <w:pStyle w:val="Tabletext"/>
              <w:jc w:val="center"/>
            </w:pPr>
            <w:r>
              <w:t>1</w:t>
            </w:r>
          </w:p>
        </w:tc>
        <w:tc>
          <w:tcPr>
            <w:tcW w:w="704" w:type="dxa"/>
            <w:tcBorders>
              <w:top w:val="nil"/>
              <w:bottom w:val="single" w:sz="4" w:space="0" w:color="auto"/>
            </w:tcBorders>
            <w:vAlign w:val="center"/>
          </w:tcPr>
          <w:p w14:paraId="6EA29839" w14:textId="77777777" w:rsidR="00334ED7" w:rsidRDefault="00334ED7" w:rsidP="00334ED7">
            <w:pPr>
              <w:pStyle w:val="Tabletext"/>
              <w:jc w:val="center"/>
            </w:pPr>
            <w:r>
              <w:t>1</w:t>
            </w:r>
          </w:p>
        </w:tc>
        <w:tc>
          <w:tcPr>
            <w:tcW w:w="703" w:type="dxa"/>
            <w:tcBorders>
              <w:top w:val="nil"/>
              <w:bottom w:val="single" w:sz="4" w:space="0" w:color="auto"/>
            </w:tcBorders>
            <w:vAlign w:val="center"/>
          </w:tcPr>
          <w:p w14:paraId="6EB6BB7D" w14:textId="77777777" w:rsidR="00334ED7" w:rsidRDefault="00334ED7" w:rsidP="00334ED7">
            <w:pPr>
              <w:pStyle w:val="Tabletext"/>
              <w:jc w:val="center"/>
            </w:pPr>
            <w:r>
              <w:t>1</w:t>
            </w:r>
          </w:p>
        </w:tc>
        <w:tc>
          <w:tcPr>
            <w:tcW w:w="704" w:type="dxa"/>
            <w:tcBorders>
              <w:top w:val="nil"/>
              <w:bottom w:val="single" w:sz="4" w:space="0" w:color="auto"/>
            </w:tcBorders>
            <w:vAlign w:val="center"/>
          </w:tcPr>
          <w:p w14:paraId="7343A31E" w14:textId="77777777" w:rsidR="00334ED7" w:rsidRDefault="00334ED7" w:rsidP="00334ED7">
            <w:pPr>
              <w:pStyle w:val="Tabletext"/>
              <w:jc w:val="center"/>
            </w:pPr>
            <w:r>
              <w:t>1</w:t>
            </w:r>
          </w:p>
        </w:tc>
        <w:tc>
          <w:tcPr>
            <w:tcW w:w="704" w:type="dxa"/>
            <w:tcBorders>
              <w:top w:val="nil"/>
              <w:bottom w:val="single" w:sz="4" w:space="0" w:color="auto"/>
            </w:tcBorders>
            <w:vAlign w:val="center"/>
          </w:tcPr>
          <w:p w14:paraId="04D5A7B8" w14:textId="77777777" w:rsidR="00334ED7" w:rsidRDefault="00334ED7" w:rsidP="00334ED7">
            <w:pPr>
              <w:pStyle w:val="Tabletext"/>
              <w:jc w:val="center"/>
            </w:pPr>
            <w:r>
              <w:t>1</w:t>
            </w:r>
          </w:p>
        </w:tc>
        <w:tc>
          <w:tcPr>
            <w:tcW w:w="704" w:type="dxa"/>
            <w:tcBorders>
              <w:top w:val="nil"/>
              <w:bottom w:val="single" w:sz="4" w:space="0" w:color="auto"/>
            </w:tcBorders>
            <w:vAlign w:val="center"/>
          </w:tcPr>
          <w:p w14:paraId="138FEE07" w14:textId="77777777" w:rsidR="00334ED7" w:rsidRDefault="00334ED7" w:rsidP="00334ED7">
            <w:pPr>
              <w:pStyle w:val="Tabletext"/>
              <w:jc w:val="center"/>
            </w:pPr>
            <w:r>
              <w:t>1</w:t>
            </w:r>
          </w:p>
        </w:tc>
      </w:tr>
      <w:tr w:rsidR="00334ED7" w14:paraId="6056456E" w14:textId="77777777" w:rsidTr="00F94D63">
        <w:trPr>
          <w:cantSplit/>
        </w:trPr>
        <w:tc>
          <w:tcPr>
            <w:tcW w:w="1841" w:type="dxa"/>
            <w:tcBorders>
              <w:top w:val="single" w:sz="4" w:space="0" w:color="auto"/>
              <w:bottom w:val="nil"/>
            </w:tcBorders>
            <w:vAlign w:val="bottom"/>
          </w:tcPr>
          <w:p w14:paraId="29165D12" w14:textId="5FFC5DBB" w:rsidR="00334ED7" w:rsidRDefault="00603F2F" w:rsidP="005D6EF4">
            <w:pPr>
              <w:pStyle w:val="Tabletext"/>
            </w:pPr>
            <w:r>
              <w:t>Leisure</w:t>
            </w:r>
          </w:p>
        </w:tc>
        <w:tc>
          <w:tcPr>
            <w:tcW w:w="3960" w:type="dxa"/>
            <w:tcBorders>
              <w:top w:val="single" w:sz="4" w:space="0" w:color="auto"/>
              <w:bottom w:val="nil"/>
            </w:tcBorders>
            <w:vAlign w:val="bottom"/>
          </w:tcPr>
          <w:p w14:paraId="59FD3947" w14:textId="77777777" w:rsidR="00334ED7" w:rsidRDefault="00334ED7" w:rsidP="005D6EF4">
            <w:pPr>
              <w:pStyle w:val="Tabletext"/>
            </w:pPr>
            <w:r>
              <w:t>Go to the library</w:t>
            </w:r>
          </w:p>
        </w:tc>
        <w:tc>
          <w:tcPr>
            <w:tcW w:w="703" w:type="dxa"/>
            <w:tcBorders>
              <w:top w:val="single" w:sz="4" w:space="0" w:color="auto"/>
              <w:bottom w:val="nil"/>
            </w:tcBorders>
            <w:vAlign w:val="center"/>
          </w:tcPr>
          <w:p w14:paraId="628B4C68" w14:textId="77777777" w:rsidR="00334ED7" w:rsidRDefault="00334ED7" w:rsidP="00334ED7">
            <w:pPr>
              <w:pStyle w:val="Tabletext"/>
              <w:jc w:val="center"/>
            </w:pPr>
          </w:p>
        </w:tc>
        <w:tc>
          <w:tcPr>
            <w:tcW w:w="704" w:type="dxa"/>
            <w:tcBorders>
              <w:top w:val="single" w:sz="4" w:space="0" w:color="auto"/>
              <w:bottom w:val="nil"/>
            </w:tcBorders>
            <w:vAlign w:val="center"/>
          </w:tcPr>
          <w:p w14:paraId="14FF160A" w14:textId="77777777" w:rsidR="00334ED7" w:rsidRDefault="00334ED7" w:rsidP="00334ED7">
            <w:pPr>
              <w:pStyle w:val="Tabletext"/>
              <w:jc w:val="center"/>
            </w:pPr>
          </w:p>
        </w:tc>
        <w:tc>
          <w:tcPr>
            <w:tcW w:w="703" w:type="dxa"/>
            <w:tcBorders>
              <w:top w:val="single" w:sz="4" w:space="0" w:color="auto"/>
              <w:bottom w:val="nil"/>
            </w:tcBorders>
            <w:vAlign w:val="center"/>
          </w:tcPr>
          <w:p w14:paraId="18FD3276" w14:textId="77777777" w:rsidR="00334ED7" w:rsidRDefault="00334ED7" w:rsidP="00334ED7">
            <w:pPr>
              <w:pStyle w:val="Tabletext"/>
              <w:jc w:val="center"/>
            </w:pPr>
            <w:r>
              <w:t>1</w:t>
            </w:r>
          </w:p>
        </w:tc>
        <w:tc>
          <w:tcPr>
            <w:tcW w:w="704" w:type="dxa"/>
            <w:tcBorders>
              <w:top w:val="single" w:sz="4" w:space="0" w:color="auto"/>
              <w:bottom w:val="nil"/>
            </w:tcBorders>
            <w:vAlign w:val="center"/>
          </w:tcPr>
          <w:p w14:paraId="44858E84" w14:textId="77777777" w:rsidR="00334ED7" w:rsidRDefault="00334ED7" w:rsidP="00334ED7">
            <w:pPr>
              <w:pStyle w:val="Tabletext"/>
              <w:jc w:val="center"/>
            </w:pPr>
            <w:r>
              <w:t>1</w:t>
            </w:r>
          </w:p>
        </w:tc>
        <w:tc>
          <w:tcPr>
            <w:tcW w:w="703" w:type="dxa"/>
            <w:tcBorders>
              <w:top w:val="single" w:sz="4" w:space="0" w:color="auto"/>
              <w:bottom w:val="nil"/>
            </w:tcBorders>
            <w:vAlign w:val="center"/>
          </w:tcPr>
          <w:p w14:paraId="52B939E4" w14:textId="77777777" w:rsidR="00334ED7" w:rsidRDefault="00334ED7" w:rsidP="00334ED7">
            <w:pPr>
              <w:pStyle w:val="Tabletext"/>
              <w:jc w:val="center"/>
            </w:pPr>
            <w:r>
              <w:t>1</w:t>
            </w:r>
          </w:p>
        </w:tc>
        <w:tc>
          <w:tcPr>
            <w:tcW w:w="704" w:type="dxa"/>
            <w:tcBorders>
              <w:top w:val="single" w:sz="4" w:space="0" w:color="auto"/>
              <w:bottom w:val="nil"/>
            </w:tcBorders>
            <w:vAlign w:val="center"/>
          </w:tcPr>
          <w:p w14:paraId="26EEB4CC" w14:textId="77777777" w:rsidR="00334ED7" w:rsidRDefault="00334ED7" w:rsidP="00334ED7">
            <w:pPr>
              <w:pStyle w:val="Tabletext"/>
              <w:jc w:val="center"/>
            </w:pPr>
            <w:r>
              <w:t>1</w:t>
            </w:r>
          </w:p>
        </w:tc>
        <w:tc>
          <w:tcPr>
            <w:tcW w:w="703" w:type="dxa"/>
            <w:tcBorders>
              <w:top w:val="single" w:sz="4" w:space="0" w:color="auto"/>
              <w:bottom w:val="nil"/>
            </w:tcBorders>
            <w:vAlign w:val="center"/>
          </w:tcPr>
          <w:p w14:paraId="2E9ACF33" w14:textId="77777777" w:rsidR="00334ED7" w:rsidRDefault="00334ED7" w:rsidP="00334ED7">
            <w:pPr>
              <w:pStyle w:val="Tabletext"/>
              <w:jc w:val="center"/>
            </w:pPr>
            <w:r>
              <w:t>1</w:t>
            </w:r>
          </w:p>
        </w:tc>
        <w:tc>
          <w:tcPr>
            <w:tcW w:w="704" w:type="dxa"/>
            <w:tcBorders>
              <w:top w:val="single" w:sz="4" w:space="0" w:color="auto"/>
              <w:bottom w:val="nil"/>
            </w:tcBorders>
            <w:vAlign w:val="center"/>
          </w:tcPr>
          <w:p w14:paraId="040BB03F" w14:textId="77777777" w:rsidR="00334ED7" w:rsidRDefault="00334ED7" w:rsidP="00334ED7">
            <w:pPr>
              <w:pStyle w:val="Tabletext"/>
              <w:jc w:val="center"/>
            </w:pPr>
            <w:r>
              <w:t>1</w:t>
            </w:r>
          </w:p>
        </w:tc>
        <w:tc>
          <w:tcPr>
            <w:tcW w:w="703" w:type="dxa"/>
            <w:tcBorders>
              <w:top w:val="single" w:sz="4" w:space="0" w:color="auto"/>
              <w:bottom w:val="nil"/>
            </w:tcBorders>
            <w:vAlign w:val="center"/>
          </w:tcPr>
          <w:p w14:paraId="4F7516C2" w14:textId="77777777" w:rsidR="00334ED7" w:rsidRDefault="00334ED7" w:rsidP="00334ED7">
            <w:pPr>
              <w:pStyle w:val="Tabletext"/>
              <w:jc w:val="center"/>
            </w:pPr>
            <w:r>
              <w:t>1</w:t>
            </w:r>
          </w:p>
        </w:tc>
        <w:tc>
          <w:tcPr>
            <w:tcW w:w="704" w:type="dxa"/>
            <w:tcBorders>
              <w:top w:val="single" w:sz="4" w:space="0" w:color="auto"/>
              <w:bottom w:val="nil"/>
            </w:tcBorders>
            <w:vAlign w:val="center"/>
          </w:tcPr>
          <w:p w14:paraId="59F70151" w14:textId="77777777" w:rsidR="00334ED7" w:rsidRDefault="00334ED7" w:rsidP="00334ED7">
            <w:pPr>
              <w:pStyle w:val="Tabletext"/>
              <w:jc w:val="center"/>
            </w:pPr>
            <w:r>
              <w:t>1</w:t>
            </w:r>
          </w:p>
        </w:tc>
        <w:tc>
          <w:tcPr>
            <w:tcW w:w="704" w:type="dxa"/>
            <w:tcBorders>
              <w:top w:val="single" w:sz="4" w:space="0" w:color="auto"/>
              <w:bottom w:val="nil"/>
            </w:tcBorders>
            <w:vAlign w:val="center"/>
          </w:tcPr>
          <w:p w14:paraId="73FA6F64" w14:textId="77777777" w:rsidR="00334ED7" w:rsidRDefault="00334ED7" w:rsidP="00334ED7">
            <w:pPr>
              <w:pStyle w:val="Tabletext"/>
              <w:jc w:val="center"/>
            </w:pPr>
            <w:r>
              <w:t>1</w:t>
            </w:r>
          </w:p>
        </w:tc>
        <w:tc>
          <w:tcPr>
            <w:tcW w:w="704" w:type="dxa"/>
            <w:tcBorders>
              <w:top w:val="single" w:sz="4" w:space="0" w:color="auto"/>
              <w:bottom w:val="nil"/>
            </w:tcBorders>
            <w:vAlign w:val="center"/>
          </w:tcPr>
          <w:p w14:paraId="69904FE7" w14:textId="77777777" w:rsidR="00334ED7" w:rsidRDefault="00334ED7" w:rsidP="00334ED7">
            <w:pPr>
              <w:pStyle w:val="Tabletext"/>
              <w:jc w:val="center"/>
            </w:pPr>
          </w:p>
        </w:tc>
      </w:tr>
      <w:tr w:rsidR="00334ED7" w14:paraId="6356309C" w14:textId="77777777" w:rsidTr="00F94D63">
        <w:trPr>
          <w:cantSplit/>
        </w:trPr>
        <w:tc>
          <w:tcPr>
            <w:tcW w:w="1841" w:type="dxa"/>
            <w:tcBorders>
              <w:top w:val="nil"/>
              <w:bottom w:val="nil"/>
            </w:tcBorders>
            <w:vAlign w:val="bottom"/>
          </w:tcPr>
          <w:p w14:paraId="68B2781B" w14:textId="77777777" w:rsidR="00334ED7" w:rsidRDefault="00334ED7" w:rsidP="005D6EF4">
            <w:pPr>
              <w:pStyle w:val="Tabletext"/>
            </w:pPr>
          </w:p>
        </w:tc>
        <w:tc>
          <w:tcPr>
            <w:tcW w:w="3960" w:type="dxa"/>
            <w:tcBorders>
              <w:top w:val="nil"/>
              <w:bottom w:val="nil"/>
            </w:tcBorders>
            <w:vAlign w:val="bottom"/>
          </w:tcPr>
          <w:p w14:paraId="21B69A46" w14:textId="77777777" w:rsidR="00334ED7" w:rsidRDefault="00334ED7" w:rsidP="005D6EF4">
            <w:pPr>
              <w:pStyle w:val="Tabletext"/>
            </w:pPr>
            <w:r>
              <w:t>Read books</w:t>
            </w:r>
          </w:p>
        </w:tc>
        <w:tc>
          <w:tcPr>
            <w:tcW w:w="703" w:type="dxa"/>
            <w:tcBorders>
              <w:top w:val="nil"/>
              <w:bottom w:val="nil"/>
            </w:tcBorders>
            <w:vAlign w:val="center"/>
          </w:tcPr>
          <w:p w14:paraId="75492992" w14:textId="77777777" w:rsidR="00334ED7" w:rsidRDefault="00334ED7" w:rsidP="00334ED7">
            <w:pPr>
              <w:pStyle w:val="Tabletext"/>
              <w:jc w:val="center"/>
            </w:pPr>
          </w:p>
        </w:tc>
        <w:tc>
          <w:tcPr>
            <w:tcW w:w="704" w:type="dxa"/>
            <w:tcBorders>
              <w:top w:val="nil"/>
              <w:bottom w:val="nil"/>
            </w:tcBorders>
            <w:vAlign w:val="center"/>
          </w:tcPr>
          <w:p w14:paraId="12CCC472" w14:textId="77777777" w:rsidR="00334ED7" w:rsidRDefault="00334ED7" w:rsidP="00334ED7">
            <w:pPr>
              <w:pStyle w:val="Tabletext"/>
              <w:jc w:val="center"/>
            </w:pPr>
          </w:p>
        </w:tc>
        <w:tc>
          <w:tcPr>
            <w:tcW w:w="703" w:type="dxa"/>
            <w:tcBorders>
              <w:top w:val="nil"/>
              <w:bottom w:val="nil"/>
            </w:tcBorders>
            <w:vAlign w:val="center"/>
          </w:tcPr>
          <w:p w14:paraId="54990D60" w14:textId="77777777" w:rsidR="00334ED7" w:rsidRDefault="00334ED7" w:rsidP="00334ED7">
            <w:pPr>
              <w:pStyle w:val="Tabletext"/>
              <w:jc w:val="center"/>
            </w:pPr>
            <w:r>
              <w:t>1</w:t>
            </w:r>
          </w:p>
        </w:tc>
        <w:tc>
          <w:tcPr>
            <w:tcW w:w="704" w:type="dxa"/>
            <w:tcBorders>
              <w:top w:val="nil"/>
              <w:bottom w:val="nil"/>
            </w:tcBorders>
            <w:vAlign w:val="center"/>
          </w:tcPr>
          <w:p w14:paraId="0EA2EC0D" w14:textId="77777777" w:rsidR="00334ED7" w:rsidRDefault="00334ED7" w:rsidP="00334ED7">
            <w:pPr>
              <w:pStyle w:val="Tabletext"/>
              <w:jc w:val="center"/>
            </w:pPr>
            <w:r>
              <w:t>1</w:t>
            </w:r>
          </w:p>
        </w:tc>
        <w:tc>
          <w:tcPr>
            <w:tcW w:w="703" w:type="dxa"/>
            <w:tcBorders>
              <w:top w:val="nil"/>
              <w:bottom w:val="nil"/>
            </w:tcBorders>
            <w:vAlign w:val="center"/>
          </w:tcPr>
          <w:p w14:paraId="1B466FD7" w14:textId="77777777" w:rsidR="00334ED7" w:rsidRDefault="00334ED7" w:rsidP="00334ED7">
            <w:pPr>
              <w:pStyle w:val="Tabletext"/>
              <w:jc w:val="center"/>
            </w:pPr>
            <w:r>
              <w:t>1</w:t>
            </w:r>
          </w:p>
        </w:tc>
        <w:tc>
          <w:tcPr>
            <w:tcW w:w="704" w:type="dxa"/>
            <w:tcBorders>
              <w:top w:val="nil"/>
              <w:bottom w:val="nil"/>
            </w:tcBorders>
            <w:vAlign w:val="center"/>
          </w:tcPr>
          <w:p w14:paraId="783D38A9" w14:textId="77777777" w:rsidR="00334ED7" w:rsidRDefault="00334ED7" w:rsidP="00334ED7">
            <w:pPr>
              <w:pStyle w:val="Tabletext"/>
              <w:jc w:val="center"/>
            </w:pPr>
            <w:r>
              <w:t>1</w:t>
            </w:r>
          </w:p>
        </w:tc>
        <w:tc>
          <w:tcPr>
            <w:tcW w:w="703" w:type="dxa"/>
            <w:tcBorders>
              <w:top w:val="nil"/>
              <w:bottom w:val="nil"/>
            </w:tcBorders>
            <w:vAlign w:val="center"/>
          </w:tcPr>
          <w:p w14:paraId="5FB39604" w14:textId="77777777" w:rsidR="00334ED7" w:rsidRDefault="00334ED7" w:rsidP="00334ED7">
            <w:pPr>
              <w:pStyle w:val="Tabletext"/>
              <w:jc w:val="center"/>
            </w:pPr>
            <w:r>
              <w:t>1</w:t>
            </w:r>
          </w:p>
        </w:tc>
        <w:tc>
          <w:tcPr>
            <w:tcW w:w="704" w:type="dxa"/>
            <w:tcBorders>
              <w:top w:val="nil"/>
              <w:bottom w:val="nil"/>
            </w:tcBorders>
            <w:vAlign w:val="center"/>
          </w:tcPr>
          <w:p w14:paraId="078F0394" w14:textId="77777777" w:rsidR="00334ED7" w:rsidRDefault="00334ED7" w:rsidP="00334ED7">
            <w:pPr>
              <w:pStyle w:val="Tabletext"/>
              <w:jc w:val="center"/>
            </w:pPr>
            <w:r>
              <w:t>1</w:t>
            </w:r>
          </w:p>
        </w:tc>
        <w:tc>
          <w:tcPr>
            <w:tcW w:w="703" w:type="dxa"/>
            <w:tcBorders>
              <w:top w:val="nil"/>
              <w:bottom w:val="nil"/>
            </w:tcBorders>
            <w:vAlign w:val="center"/>
          </w:tcPr>
          <w:p w14:paraId="1488FC5E" w14:textId="77777777" w:rsidR="00334ED7" w:rsidRDefault="00334ED7" w:rsidP="00334ED7">
            <w:pPr>
              <w:pStyle w:val="Tabletext"/>
              <w:jc w:val="center"/>
            </w:pPr>
            <w:r>
              <w:t>1</w:t>
            </w:r>
          </w:p>
        </w:tc>
        <w:tc>
          <w:tcPr>
            <w:tcW w:w="704" w:type="dxa"/>
            <w:tcBorders>
              <w:top w:val="nil"/>
              <w:bottom w:val="nil"/>
            </w:tcBorders>
            <w:vAlign w:val="center"/>
          </w:tcPr>
          <w:p w14:paraId="66464D15" w14:textId="77777777" w:rsidR="00334ED7" w:rsidRDefault="00334ED7" w:rsidP="00334ED7">
            <w:pPr>
              <w:pStyle w:val="Tabletext"/>
              <w:jc w:val="center"/>
            </w:pPr>
            <w:r>
              <w:t>1</w:t>
            </w:r>
          </w:p>
        </w:tc>
        <w:tc>
          <w:tcPr>
            <w:tcW w:w="704" w:type="dxa"/>
            <w:tcBorders>
              <w:top w:val="nil"/>
              <w:bottom w:val="nil"/>
            </w:tcBorders>
            <w:vAlign w:val="center"/>
          </w:tcPr>
          <w:p w14:paraId="3207FB8B" w14:textId="77777777" w:rsidR="00334ED7" w:rsidRDefault="00334ED7" w:rsidP="00334ED7">
            <w:pPr>
              <w:pStyle w:val="Tabletext"/>
              <w:jc w:val="center"/>
            </w:pPr>
            <w:r>
              <w:t>1</w:t>
            </w:r>
          </w:p>
        </w:tc>
        <w:tc>
          <w:tcPr>
            <w:tcW w:w="704" w:type="dxa"/>
            <w:tcBorders>
              <w:top w:val="nil"/>
              <w:bottom w:val="nil"/>
            </w:tcBorders>
            <w:vAlign w:val="center"/>
          </w:tcPr>
          <w:p w14:paraId="7749BFF6" w14:textId="77777777" w:rsidR="00334ED7" w:rsidRDefault="00334ED7" w:rsidP="00334ED7">
            <w:pPr>
              <w:pStyle w:val="Tabletext"/>
              <w:jc w:val="center"/>
            </w:pPr>
          </w:p>
        </w:tc>
      </w:tr>
      <w:tr w:rsidR="00334ED7" w14:paraId="1F783052" w14:textId="77777777" w:rsidTr="00F94D63">
        <w:trPr>
          <w:cantSplit/>
        </w:trPr>
        <w:tc>
          <w:tcPr>
            <w:tcW w:w="1841" w:type="dxa"/>
            <w:tcBorders>
              <w:top w:val="nil"/>
            </w:tcBorders>
            <w:vAlign w:val="bottom"/>
          </w:tcPr>
          <w:p w14:paraId="7C93AE67" w14:textId="77777777" w:rsidR="00334ED7" w:rsidRDefault="00334ED7" w:rsidP="005D6EF4">
            <w:pPr>
              <w:pStyle w:val="Tabletext"/>
            </w:pPr>
          </w:p>
        </w:tc>
        <w:tc>
          <w:tcPr>
            <w:tcW w:w="3960" w:type="dxa"/>
            <w:tcBorders>
              <w:top w:val="nil"/>
            </w:tcBorders>
            <w:vAlign w:val="bottom"/>
          </w:tcPr>
          <w:p w14:paraId="4896AE89" w14:textId="77777777" w:rsidR="00334ED7" w:rsidRDefault="00334ED7" w:rsidP="005D6EF4">
            <w:pPr>
              <w:pStyle w:val="Tabletext"/>
            </w:pPr>
            <w:r>
              <w:t>Read newspapers or magazines</w:t>
            </w:r>
          </w:p>
        </w:tc>
        <w:tc>
          <w:tcPr>
            <w:tcW w:w="703" w:type="dxa"/>
            <w:tcBorders>
              <w:top w:val="nil"/>
            </w:tcBorders>
            <w:vAlign w:val="center"/>
          </w:tcPr>
          <w:p w14:paraId="57B2A731" w14:textId="77777777" w:rsidR="00334ED7" w:rsidRDefault="00334ED7" w:rsidP="00334ED7">
            <w:pPr>
              <w:pStyle w:val="Tabletext"/>
              <w:jc w:val="center"/>
            </w:pPr>
          </w:p>
        </w:tc>
        <w:tc>
          <w:tcPr>
            <w:tcW w:w="704" w:type="dxa"/>
            <w:tcBorders>
              <w:top w:val="nil"/>
            </w:tcBorders>
            <w:vAlign w:val="center"/>
          </w:tcPr>
          <w:p w14:paraId="7BC4F271" w14:textId="77777777" w:rsidR="00334ED7" w:rsidRDefault="00334ED7" w:rsidP="00334ED7">
            <w:pPr>
              <w:pStyle w:val="Tabletext"/>
              <w:jc w:val="center"/>
            </w:pPr>
          </w:p>
        </w:tc>
        <w:tc>
          <w:tcPr>
            <w:tcW w:w="703" w:type="dxa"/>
            <w:tcBorders>
              <w:top w:val="nil"/>
            </w:tcBorders>
            <w:vAlign w:val="center"/>
          </w:tcPr>
          <w:p w14:paraId="4D95CB9E" w14:textId="77777777" w:rsidR="00334ED7" w:rsidRDefault="00334ED7" w:rsidP="00334ED7">
            <w:pPr>
              <w:pStyle w:val="Tabletext"/>
              <w:jc w:val="center"/>
            </w:pPr>
            <w:r>
              <w:t>1</w:t>
            </w:r>
          </w:p>
        </w:tc>
        <w:tc>
          <w:tcPr>
            <w:tcW w:w="704" w:type="dxa"/>
            <w:tcBorders>
              <w:top w:val="nil"/>
            </w:tcBorders>
            <w:vAlign w:val="center"/>
          </w:tcPr>
          <w:p w14:paraId="06B13BE7" w14:textId="77777777" w:rsidR="00334ED7" w:rsidRDefault="00334ED7" w:rsidP="00334ED7">
            <w:pPr>
              <w:pStyle w:val="Tabletext"/>
              <w:jc w:val="center"/>
            </w:pPr>
            <w:r>
              <w:t>1</w:t>
            </w:r>
          </w:p>
        </w:tc>
        <w:tc>
          <w:tcPr>
            <w:tcW w:w="703" w:type="dxa"/>
            <w:tcBorders>
              <w:top w:val="nil"/>
            </w:tcBorders>
            <w:vAlign w:val="center"/>
          </w:tcPr>
          <w:p w14:paraId="5853B5AE" w14:textId="77777777" w:rsidR="00334ED7" w:rsidRDefault="00334ED7" w:rsidP="00334ED7">
            <w:pPr>
              <w:pStyle w:val="Tabletext"/>
              <w:jc w:val="center"/>
            </w:pPr>
            <w:r>
              <w:t>1</w:t>
            </w:r>
          </w:p>
        </w:tc>
        <w:tc>
          <w:tcPr>
            <w:tcW w:w="704" w:type="dxa"/>
            <w:tcBorders>
              <w:top w:val="nil"/>
            </w:tcBorders>
            <w:vAlign w:val="center"/>
          </w:tcPr>
          <w:p w14:paraId="1E6DA6DC" w14:textId="77777777" w:rsidR="00334ED7" w:rsidRDefault="00334ED7" w:rsidP="00334ED7">
            <w:pPr>
              <w:pStyle w:val="Tabletext"/>
              <w:jc w:val="center"/>
            </w:pPr>
            <w:r>
              <w:t>1</w:t>
            </w:r>
          </w:p>
        </w:tc>
        <w:tc>
          <w:tcPr>
            <w:tcW w:w="703" w:type="dxa"/>
            <w:tcBorders>
              <w:top w:val="nil"/>
            </w:tcBorders>
            <w:vAlign w:val="center"/>
          </w:tcPr>
          <w:p w14:paraId="6FA706CF" w14:textId="77777777" w:rsidR="00334ED7" w:rsidRDefault="00334ED7" w:rsidP="00334ED7">
            <w:pPr>
              <w:pStyle w:val="Tabletext"/>
              <w:jc w:val="center"/>
            </w:pPr>
            <w:r>
              <w:t>1</w:t>
            </w:r>
          </w:p>
        </w:tc>
        <w:tc>
          <w:tcPr>
            <w:tcW w:w="704" w:type="dxa"/>
            <w:tcBorders>
              <w:top w:val="nil"/>
            </w:tcBorders>
            <w:vAlign w:val="center"/>
          </w:tcPr>
          <w:p w14:paraId="75BD1893" w14:textId="77777777" w:rsidR="00334ED7" w:rsidRDefault="00334ED7" w:rsidP="00334ED7">
            <w:pPr>
              <w:pStyle w:val="Tabletext"/>
              <w:jc w:val="center"/>
            </w:pPr>
            <w:r>
              <w:t>1</w:t>
            </w:r>
          </w:p>
        </w:tc>
        <w:tc>
          <w:tcPr>
            <w:tcW w:w="703" w:type="dxa"/>
            <w:tcBorders>
              <w:top w:val="nil"/>
            </w:tcBorders>
            <w:vAlign w:val="center"/>
          </w:tcPr>
          <w:p w14:paraId="7264B676" w14:textId="77777777" w:rsidR="00334ED7" w:rsidRDefault="00334ED7" w:rsidP="00334ED7">
            <w:pPr>
              <w:pStyle w:val="Tabletext"/>
              <w:jc w:val="center"/>
            </w:pPr>
            <w:r>
              <w:t>1</w:t>
            </w:r>
          </w:p>
        </w:tc>
        <w:tc>
          <w:tcPr>
            <w:tcW w:w="704" w:type="dxa"/>
            <w:tcBorders>
              <w:top w:val="nil"/>
            </w:tcBorders>
            <w:vAlign w:val="center"/>
          </w:tcPr>
          <w:p w14:paraId="1CB8BED6" w14:textId="77777777" w:rsidR="00334ED7" w:rsidRDefault="00334ED7" w:rsidP="00334ED7">
            <w:pPr>
              <w:pStyle w:val="Tabletext"/>
              <w:jc w:val="center"/>
            </w:pPr>
            <w:r>
              <w:t>1</w:t>
            </w:r>
          </w:p>
        </w:tc>
        <w:tc>
          <w:tcPr>
            <w:tcW w:w="704" w:type="dxa"/>
            <w:tcBorders>
              <w:top w:val="nil"/>
            </w:tcBorders>
            <w:vAlign w:val="center"/>
          </w:tcPr>
          <w:p w14:paraId="767DD5DB" w14:textId="77777777" w:rsidR="00334ED7" w:rsidRDefault="00334ED7" w:rsidP="00334ED7">
            <w:pPr>
              <w:pStyle w:val="Tabletext"/>
              <w:jc w:val="center"/>
            </w:pPr>
            <w:r>
              <w:t>1</w:t>
            </w:r>
          </w:p>
        </w:tc>
        <w:tc>
          <w:tcPr>
            <w:tcW w:w="704" w:type="dxa"/>
            <w:tcBorders>
              <w:top w:val="nil"/>
            </w:tcBorders>
            <w:vAlign w:val="center"/>
          </w:tcPr>
          <w:p w14:paraId="548222A6" w14:textId="77777777" w:rsidR="00334ED7" w:rsidRDefault="00334ED7" w:rsidP="00334ED7">
            <w:pPr>
              <w:pStyle w:val="Tabletext"/>
              <w:jc w:val="center"/>
            </w:pPr>
          </w:p>
        </w:tc>
      </w:tr>
      <w:tr w:rsidR="00334ED7" w14:paraId="2E0E7C82" w14:textId="77777777" w:rsidTr="00F94D63">
        <w:trPr>
          <w:cantSplit/>
        </w:trPr>
        <w:tc>
          <w:tcPr>
            <w:tcW w:w="1841" w:type="dxa"/>
            <w:vAlign w:val="bottom"/>
          </w:tcPr>
          <w:p w14:paraId="60E2707C" w14:textId="77777777" w:rsidR="00334ED7" w:rsidRDefault="00334ED7" w:rsidP="005D6EF4">
            <w:pPr>
              <w:pStyle w:val="Tabletext"/>
            </w:pPr>
          </w:p>
        </w:tc>
        <w:tc>
          <w:tcPr>
            <w:tcW w:w="3960" w:type="dxa"/>
            <w:vAlign w:val="bottom"/>
          </w:tcPr>
          <w:p w14:paraId="6A0235D0" w14:textId="77777777" w:rsidR="00334ED7" w:rsidRDefault="00334ED7" w:rsidP="005D6EF4">
            <w:pPr>
              <w:pStyle w:val="Tabletext"/>
            </w:pPr>
            <w:r>
              <w:t>Use the Internet</w:t>
            </w:r>
          </w:p>
        </w:tc>
        <w:tc>
          <w:tcPr>
            <w:tcW w:w="703" w:type="dxa"/>
            <w:vAlign w:val="center"/>
          </w:tcPr>
          <w:p w14:paraId="71D7548F" w14:textId="77777777" w:rsidR="00334ED7" w:rsidRDefault="00334ED7" w:rsidP="00334ED7">
            <w:pPr>
              <w:pStyle w:val="Tabletext"/>
              <w:jc w:val="center"/>
            </w:pPr>
          </w:p>
        </w:tc>
        <w:tc>
          <w:tcPr>
            <w:tcW w:w="704" w:type="dxa"/>
            <w:vAlign w:val="center"/>
          </w:tcPr>
          <w:p w14:paraId="6CD3F6A5" w14:textId="77777777" w:rsidR="00334ED7" w:rsidRDefault="00334ED7" w:rsidP="00334ED7">
            <w:pPr>
              <w:pStyle w:val="Tabletext"/>
              <w:jc w:val="center"/>
            </w:pPr>
          </w:p>
        </w:tc>
        <w:tc>
          <w:tcPr>
            <w:tcW w:w="703" w:type="dxa"/>
            <w:vAlign w:val="center"/>
          </w:tcPr>
          <w:p w14:paraId="1AAA0C28" w14:textId="77777777" w:rsidR="00334ED7" w:rsidRDefault="00334ED7" w:rsidP="00334ED7">
            <w:pPr>
              <w:pStyle w:val="Tabletext"/>
              <w:jc w:val="center"/>
            </w:pPr>
            <w:r>
              <w:t>1</w:t>
            </w:r>
          </w:p>
        </w:tc>
        <w:tc>
          <w:tcPr>
            <w:tcW w:w="704" w:type="dxa"/>
            <w:vAlign w:val="center"/>
          </w:tcPr>
          <w:p w14:paraId="08A129E2" w14:textId="77777777" w:rsidR="00334ED7" w:rsidRDefault="00334ED7" w:rsidP="00334ED7">
            <w:pPr>
              <w:pStyle w:val="Tabletext"/>
              <w:jc w:val="center"/>
            </w:pPr>
            <w:r>
              <w:t>1</w:t>
            </w:r>
          </w:p>
        </w:tc>
        <w:tc>
          <w:tcPr>
            <w:tcW w:w="703" w:type="dxa"/>
            <w:vAlign w:val="center"/>
          </w:tcPr>
          <w:p w14:paraId="29D0844A" w14:textId="77777777" w:rsidR="00334ED7" w:rsidRDefault="00334ED7" w:rsidP="00334ED7">
            <w:pPr>
              <w:pStyle w:val="Tabletext"/>
              <w:jc w:val="center"/>
            </w:pPr>
            <w:r>
              <w:t>1</w:t>
            </w:r>
          </w:p>
        </w:tc>
        <w:tc>
          <w:tcPr>
            <w:tcW w:w="704" w:type="dxa"/>
            <w:vAlign w:val="center"/>
          </w:tcPr>
          <w:p w14:paraId="3F6FE5C5" w14:textId="77777777" w:rsidR="00334ED7" w:rsidRDefault="00334ED7" w:rsidP="00334ED7">
            <w:pPr>
              <w:pStyle w:val="Tabletext"/>
              <w:jc w:val="center"/>
            </w:pPr>
            <w:r>
              <w:t>1</w:t>
            </w:r>
          </w:p>
        </w:tc>
        <w:tc>
          <w:tcPr>
            <w:tcW w:w="703" w:type="dxa"/>
            <w:vAlign w:val="center"/>
          </w:tcPr>
          <w:p w14:paraId="42CE9D12" w14:textId="77777777" w:rsidR="00334ED7" w:rsidRDefault="00334ED7" w:rsidP="00334ED7">
            <w:pPr>
              <w:pStyle w:val="Tabletext"/>
              <w:jc w:val="center"/>
            </w:pPr>
            <w:r>
              <w:t>1</w:t>
            </w:r>
          </w:p>
        </w:tc>
        <w:tc>
          <w:tcPr>
            <w:tcW w:w="704" w:type="dxa"/>
            <w:vAlign w:val="center"/>
          </w:tcPr>
          <w:p w14:paraId="0B6C819A" w14:textId="77777777" w:rsidR="00334ED7" w:rsidRDefault="00334ED7" w:rsidP="00334ED7">
            <w:pPr>
              <w:pStyle w:val="Tabletext"/>
              <w:jc w:val="center"/>
            </w:pPr>
            <w:r>
              <w:t>1</w:t>
            </w:r>
          </w:p>
        </w:tc>
        <w:tc>
          <w:tcPr>
            <w:tcW w:w="703" w:type="dxa"/>
            <w:vAlign w:val="center"/>
          </w:tcPr>
          <w:p w14:paraId="5CB49E0D" w14:textId="77777777" w:rsidR="00334ED7" w:rsidRDefault="00334ED7" w:rsidP="00334ED7">
            <w:pPr>
              <w:pStyle w:val="Tabletext"/>
              <w:jc w:val="center"/>
            </w:pPr>
            <w:r>
              <w:t>1</w:t>
            </w:r>
          </w:p>
        </w:tc>
        <w:tc>
          <w:tcPr>
            <w:tcW w:w="704" w:type="dxa"/>
            <w:vAlign w:val="center"/>
          </w:tcPr>
          <w:p w14:paraId="18203FE7" w14:textId="77777777" w:rsidR="00334ED7" w:rsidRDefault="00334ED7" w:rsidP="00334ED7">
            <w:pPr>
              <w:pStyle w:val="Tabletext"/>
              <w:jc w:val="center"/>
            </w:pPr>
            <w:r>
              <w:t>1</w:t>
            </w:r>
          </w:p>
        </w:tc>
        <w:tc>
          <w:tcPr>
            <w:tcW w:w="704" w:type="dxa"/>
            <w:vAlign w:val="center"/>
          </w:tcPr>
          <w:p w14:paraId="284038F7" w14:textId="77777777" w:rsidR="00334ED7" w:rsidRDefault="00334ED7" w:rsidP="00334ED7">
            <w:pPr>
              <w:pStyle w:val="Tabletext"/>
              <w:jc w:val="center"/>
            </w:pPr>
            <w:r>
              <w:t>1</w:t>
            </w:r>
          </w:p>
        </w:tc>
        <w:tc>
          <w:tcPr>
            <w:tcW w:w="704" w:type="dxa"/>
            <w:vAlign w:val="center"/>
          </w:tcPr>
          <w:p w14:paraId="42D63079" w14:textId="77777777" w:rsidR="00334ED7" w:rsidRDefault="00334ED7" w:rsidP="00334ED7">
            <w:pPr>
              <w:pStyle w:val="Tabletext"/>
              <w:jc w:val="center"/>
            </w:pPr>
          </w:p>
        </w:tc>
      </w:tr>
      <w:tr w:rsidR="00334ED7" w14:paraId="6E919631" w14:textId="77777777" w:rsidTr="00F94D63">
        <w:trPr>
          <w:cantSplit/>
        </w:trPr>
        <w:tc>
          <w:tcPr>
            <w:tcW w:w="1841" w:type="dxa"/>
            <w:vAlign w:val="bottom"/>
          </w:tcPr>
          <w:p w14:paraId="7CCB45F0" w14:textId="77777777" w:rsidR="00334ED7" w:rsidRDefault="00334ED7" w:rsidP="005D6EF4">
            <w:pPr>
              <w:pStyle w:val="Tabletext"/>
            </w:pPr>
          </w:p>
        </w:tc>
        <w:tc>
          <w:tcPr>
            <w:tcW w:w="3960" w:type="dxa"/>
            <w:vAlign w:val="bottom"/>
          </w:tcPr>
          <w:p w14:paraId="1D4709AB" w14:textId="77777777" w:rsidR="00334ED7" w:rsidRDefault="00334ED7" w:rsidP="005D6EF4">
            <w:pPr>
              <w:pStyle w:val="Tabletext"/>
            </w:pPr>
            <w:r>
              <w:t>Play sport or do exercise</w:t>
            </w:r>
          </w:p>
        </w:tc>
        <w:tc>
          <w:tcPr>
            <w:tcW w:w="703" w:type="dxa"/>
            <w:vAlign w:val="center"/>
          </w:tcPr>
          <w:p w14:paraId="494A93CD" w14:textId="77777777" w:rsidR="00334ED7" w:rsidRDefault="00334ED7" w:rsidP="00334ED7">
            <w:pPr>
              <w:pStyle w:val="Tabletext"/>
              <w:jc w:val="center"/>
            </w:pPr>
          </w:p>
        </w:tc>
        <w:tc>
          <w:tcPr>
            <w:tcW w:w="704" w:type="dxa"/>
            <w:vAlign w:val="center"/>
          </w:tcPr>
          <w:p w14:paraId="4D14FF88" w14:textId="77777777" w:rsidR="00334ED7" w:rsidRDefault="00334ED7" w:rsidP="00334ED7">
            <w:pPr>
              <w:pStyle w:val="Tabletext"/>
              <w:jc w:val="center"/>
            </w:pPr>
          </w:p>
        </w:tc>
        <w:tc>
          <w:tcPr>
            <w:tcW w:w="703" w:type="dxa"/>
            <w:vAlign w:val="center"/>
          </w:tcPr>
          <w:p w14:paraId="399BD900" w14:textId="77777777" w:rsidR="00334ED7" w:rsidRDefault="00334ED7" w:rsidP="00334ED7">
            <w:pPr>
              <w:pStyle w:val="Tabletext"/>
              <w:jc w:val="center"/>
            </w:pPr>
            <w:r>
              <w:t>1</w:t>
            </w:r>
          </w:p>
        </w:tc>
        <w:tc>
          <w:tcPr>
            <w:tcW w:w="704" w:type="dxa"/>
            <w:vAlign w:val="center"/>
          </w:tcPr>
          <w:p w14:paraId="2AE0B19D" w14:textId="77777777" w:rsidR="00334ED7" w:rsidRDefault="00334ED7" w:rsidP="00334ED7">
            <w:pPr>
              <w:pStyle w:val="Tabletext"/>
              <w:jc w:val="center"/>
            </w:pPr>
            <w:r>
              <w:t>1</w:t>
            </w:r>
          </w:p>
        </w:tc>
        <w:tc>
          <w:tcPr>
            <w:tcW w:w="703" w:type="dxa"/>
            <w:vAlign w:val="center"/>
          </w:tcPr>
          <w:p w14:paraId="090A9AFF" w14:textId="77777777" w:rsidR="00334ED7" w:rsidRDefault="00334ED7" w:rsidP="00334ED7">
            <w:pPr>
              <w:pStyle w:val="Tabletext"/>
              <w:jc w:val="center"/>
            </w:pPr>
            <w:r>
              <w:t>1</w:t>
            </w:r>
          </w:p>
        </w:tc>
        <w:tc>
          <w:tcPr>
            <w:tcW w:w="704" w:type="dxa"/>
            <w:vAlign w:val="center"/>
          </w:tcPr>
          <w:p w14:paraId="76E8DCA2" w14:textId="77777777" w:rsidR="00334ED7" w:rsidRDefault="00334ED7" w:rsidP="00334ED7">
            <w:pPr>
              <w:pStyle w:val="Tabletext"/>
              <w:jc w:val="center"/>
            </w:pPr>
            <w:r>
              <w:t>1</w:t>
            </w:r>
          </w:p>
        </w:tc>
        <w:tc>
          <w:tcPr>
            <w:tcW w:w="703" w:type="dxa"/>
            <w:vAlign w:val="center"/>
          </w:tcPr>
          <w:p w14:paraId="5E65354D" w14:textId="77777777" w:rsidR="00334ED7" w:rsidRDefault="00334ED7" w:rsidP="00334ED7">
            <w:pPr>
              <w:pStyle w:val="Tabletext"/>
              <w:jc w:val="center"/>
            </w:pPr>
            <w:r>
              <w:t>1</w:t>
            </w:r>
          </w:p>
        </w:tc>
        <w:tc>
          <w:tcPr>
            <w:tcW w:w="704" w:type="dxa"/>
            <w:vAlign w:val="center"/>
          </w:tcPr>
          <w:p w14:paraId="6BBAADF3" w14:textId="77777777" w:rsidR="00334ED7" w:rsidRDefault="00334ED7" w:rsidP="00334ED7">
            <w:pPr>
              <w:pStyle w:val="Tabletext"/>
              <w:jc w:val="center"/>
            </w:pPr>
            <w:r>
              <w:t>1</w:t>
            </w:r>
          </w:p>
        </w:tc>
        <w:tc>
          <w:tcPr>
            <w:tcW w:w="703" w:type="dxa"/>
            <w:vAlign w:val="center"/>
          </w:tcPr>
          <w:p w14:paraId="73B04174" w14:textId="77777777" w:rsidR="00334ED7" w:rsidRDefault="00334ED7" w:rsidP="00334ED7">
            <w:pPr>
              <w:pStyle w:val="Tabletext"/>
              <w:jc w:val="center"/>
            </w:pPr>
            <w:r>
              <w:t>1</w:t>
            </w:r>
          </w:p>
        </w:tc>
        <w:tc>
          <w:tcPr>
            <w:tcW w:w="704" w:type="dxa"/>
            <w:vAlign w:val="center"/>
          </w:tcPr>
          <w:p w14:paraId="4BCBFAD9" w14:textId="77777777" w:rsidR="00334ED7" w:rsidRDefault="00334ED7" w:rsidP="00334ED7">
            <w:pPr>
              <w:pStyle w:val="Tabletext"/>
              <w:jc w:val="center"/>
            </w:pPr>
            <w:r>
              <w:t>1</w:t>
            </w:r>
          </w:p>
        </w:tc>
        <w:tc>
          <w:tcPr>
            <w:tcW w:w="704" w:type="dxa"/>
            <w:vAlign w:val="center"/>
          </w:tcPr>
          <w:p w14:paraId="6B632C79" w14:textId="77777777" w:rsidR="00334ED7" w:rsidRDefault="00334ED7" w:rsidP="00334ED7">
            <w:pPr>
              <w:pStyle w:val="Tabletext"/>
              <w:jc w:val="center"/>
            </w:pPr>
            <w:r>
              <w:t>1</w:t>
            </w:r>
          </w:p>
        </w:tc>
        <w:tc>
          <w:tcPr>
            <w:tcW w:w="704" w:type="dxa"/>
            <w:vAlign w:val="center"/>
          </w:tcPr>
          <w:p w14:paraId="56AE0F66" w14:textId="77777777" w:rsidR="00334ED7" w:rsidRDefault="00334ED7" w:rsidP="00334ED7">
            <w:pPr>
              <w:pStyle w:val="Tabletext"/>
              <w:jc w:val="center"/>
            </w:pPr>
          </w:p>
        </w:tc>
      </w:tr>
      <w:tr w:rsidR="00334ED7" w14:paraId="58079E4C" w14:textId="77777777" w:rsidTr="00F94D63">
        <w:trPr>
          <w:cantSplit/>
        </w:trPr>
        <w:tc>
          <w:tcPr>
            <w:tcW w:w="1841" w:type="dxa"/>
            <w:vAlign w:val="bottom"/>
          </w:tcPr>
          <w:p w14:paraId="623BC358" w14:textId="77777777" w:rsidR="00334ED7" w:rsidRDefault="00334ED7" w:rsidP="005D6EF4">
            <w:pPr>
              <w:pStyle w:val="Tabletext"/>
            </w:pPr>
          </w:p>
        </w:tc>
        <w:tc>
          <w:tcPr>
            <w:tcW w:w="3960" w:type="dxa"/>
            <w:vAlign w:val="bottom"/>
          </w:tcPr>
          <w:p w14:paraId="29C1F664" w14:textId="0F9714C6" w:rsidR="00334ED7" w:rsidRDefault="00F94D63" w:rsidP="005D6EF4">
            <w:pPr>
              <w:pStyle w:val="Tabletext"/>
            </w:pPr>
            <w:r>
              <w:t>C</w:t>
            </w:r>
            <w:r w:rsidR="00334ED7">
              <w:t>ommunity activities</w:t>
            </w:r>
          </w:p>
        </w:tc>
        <w:tc>
          <w:tcPr>
            <w:tcW w:w="703" w:type="dxa"/>
            <w:vAlign w:val="center"/>
          </w:tcPr>
          <w:p w14:paraId="111611A1" w14:textId="77777777" w:rsidR="00334ED7" w:rsidRDefault="00334ED7" w:rsidP="00334ED7">
            <w:pPr>
              <w:pStyle w:val="Tabletext"/>
              <w:jc w:val="center"/>
            </w:pPr>
          </w:p>
        </w:tc>
        <w:tc>
          <w:tcPr>
            <w:tcW w:w="704" w:type="dxa"/>
            <w:vAlign w:val="center"/>
          </w:tcPr>
          <w:p w14:paraId="16AF02EA" w14:textId="77777777" w:rsidR="00334ED7" w:rsidRDefault="00334ED7" w:rsidP="00334ED7">
            <w:pPr>
              <w:pStyle w:val="Tabletext"/>
              <w:jc w:val="center"/>
            </w:pPr>
          </w:p>
        </w:tc>
        <w:tc>
          <w:tcPr>
            <w:tcW w:w="703" w:type="dxa"/>
            <w:vAlign w:val="center"/>
          </w:tcPr>
          <w:p w14:paraId="530F920A" w14:textId="77777777" w:rsidR="00334ED7" w:rsidRDefault="00334ED7" w:rsidP="00334ED7">
            <w:pPr>
              <w:pStyle w:val="Tabletext"/>
              <w:jc w:val="center"/>
            </w:pPr>
            <w:r>
              <w:t>1</w:t>
            </w:r>
          </w:p>
        </w:tc>
        <w:tc>
          <w:tcPr>
            <w:tcW w:w="704" w:type="dxa"/>
            <w:vAlign w:val="center"/>
          </w:tcPr>
          <w:p w14:paraId="17626AF8" w14:textId="77777777" w:rsidR="00334ED7" w:rsidRDefault="00334ED7" w:rsidP="00334ED7">
            <w:pPr>
              <w:pStyle w:val="Tabletext"/>
              <w:jc w:val="center"/>
            </w:pPr>
            <w:r>
              <w:t>1</w:t>
            </w:r>
          </w:p>
        </w:tc>
        <w:tc>
          <w:tcPr>
            <w:tcW w:w="703" w:type="dxa"/>
            <w:vAlign w:val="center"/>
          </w:tcPr>
          <w:p w14:paraId="35AE5DB2" w14:textId="77777777" w:rsidR="00334ED7" w:rsidRDefault="00334ED7" w:rsidP="00334ED7">
            <w:pPr>
              <w:pStyle w:val="Tabletext"/>
              <w:jc w:val="center"/>
            </w:pPr>
            <w:r>
              <w:t>1</w:t>
            </w:r>
          </w:p>
        </w:tc>
        <w:tc>
          <w:tcPr>
            <w:tcW w:w="704" w:type="dxa"/>
            <w:vAlign w:val="center"/>
          </w:tcPr>
          <w:p w14:paraId="7D4D58F1" w14:textId="77777777" w:rsidR="00334ED7" w:rsidRDefault="00334ED7" w:rsidP="00334ED7">
            <w:pPr>
              <w:pStyle w:val="Tabletext"/>
              <w:jc w:val="center"/>
            </w:pPr>
            <w:r>
              <w:t>1</w:t>
            </w:r>
          </w:p>
        </w:tc>
        <w:tc>
          <w:tcPr>
            <w:tcW w:w="703" w:type="dxa"/>
            <w:vAlign w:val="center"/>
          </w:tcPr>
          <w:p w14:paraId="1B5A093E" w14:textId="77777777" w:rsidR="00334ED7" w:rsidRDefault="00334ED7" w:rsidP="00334ED7">
            <w:pPr>
              <w:pStyle w:val="Tabletext"/>
              <w:jc w:val="center"/>
            </w:pPr>
            <w:r>
              <w:t>1</w:t>
            </w:r>
          </w:p>
        </w:tc>
        <w:tc>
          <w:tcPr>
            <w:tcW w:w="704" w:type="dxa"/>
            <w:vAlign w:val="center"/>
          </w:tcPr>
          <w:p w14:paraId="68215461" w14:textId="77777777" w:rsidR="00334ED7" w:rsidRDefault="00334ED7" w:rsidP="00334ED7">
            <w:pPr>
              <w:pStyle w:val="Tabletext"/>
              <w:jc w:val="center"/>
            </w:pPr>
            <w:r>
              <w:t>1</w:t>
            </w:r>
          </w:p>
        </w:tc>
        <w:tc>
          <w:tcPr>
            <w:tcW w:w="703" w:type="dxa"/>
            <w:vAlign w:val="center"/>
          </w:tcPr>
          <w:p w14:paraId="61AF0AAB" w14:textId="77777777" w:rsidR="00334ED7" w:rsidRDefault="00334ED7" w:rsidP="00334ED7">
            <w:pPr>
              <w:pStyle w:val="Tabletext"/>
              <w:jc w:val="center"/>
            </w:pPr>
            <w:r>
              <w:t>1</w:t>
            </w:r>
          </w:p>
        </w:tc>
        <w:tc>
          <w:tcPr>
            <w:tcW w:w="704" w:type="dxa"/>
            <w:vAlign w:val="center"/>
          </w:tcPr>
          <w:p w14:paraId="13391E83" w14:textId="77777777" w:rsidR="00334ED7" w:rsidRDefault="00334ED7" w:rsidP="00334ED7">
            <w:pPr>
              <w:pStyle w:val="Tabletext"/>
              <w:jc w:val="center"/>
            </w:pPr>
            <w:r>
              <w:t>1</w:t>
            </w:r>
          </w:p>
        </w:tc>
        <w:tc>
          <w:tcPr>
            <w:tcW w:w="704" w:type="dxa"/>
            <w:vAlign w:val="center"/>
          </w:tcPr>
          <w:p w14:paraId="115439A5" w14:textId="77777777" w:rsidR="00334ED7" w:rsidRDefault="00334ED7" w:rsidP="00334ED7">
            <w:pPr>
              <w:pStyle w:val="Tabletext"/>
              <w:jc w:val="center"/>
            </w:pPr>
            <w:r>
              <w:t>1</w:t>
            </w:r>
          </w:p>
        </w:tc>
        <w:tc>
          <w:tcPr>
            <w:tcW w:w="704" w:type="dxa"/>
            <w:vAlign w:val="center"/>
          </w:tcPr>
          <w:p w14:paraId="67342F4E" w14:textId="77777777" w:rsidR="00334ED7" w:rsidRDefault="00334ED7" w:rsidP="00334ED7">
            <w:pPr>
              <w:pStyle w:val="Tabletext"/>
              <w:jc w:val="center"/>
            </w:pPr>
          </w:p>
        </w:tc>
      </w:tr>
      <w:tr w:rsidR="00334ED7" w14:paraId="6C86D7A8" w14:textId="77777777" w:rsidTr="00F94D63">
        <w:trPr>
          <w:cantSplit/>
        </w:trPr>
        <w:tc>
          <w:tcPr>
            <w:tcW w:w="1841" w:type="dxa"/>
            <w:vAlign w:val="bottom"/>
          </w:tcPr>
          <w:p w14:paraId="3750B715" w14:textId="77777777" w:rsidR="00334ED7" w:rsidRDefault="00334ED7" w:rsidP="005D6EF4">
            <w:pPr>
              <w:pStyle w:val="Tabletext"/>
            </w:pPr>
          </w:p>
        </w:tc>
        <w:tc>
          <w:tcPr>
            <w:tcW w:w="3960" w:type="dxa"/>
            <w:vAlign w:val="bottom"/>
          </w:tcPr>
          <w:p w14:paraId="2E8C6291" w14:textId="77777777" w:rsidR="00334ED7" w:rsidRDefault="00334ED7" w:rsidP="005D6EF4">
            <w:pPr>
              <w:pStyle w:val="Tabletext"/>
            </w:pPr>
            <w:r>
              <w:t>Play computer or video games</w:t>
            </w:r>
          </w:p>
        </w:tc>
        <w:tc>
          <w:tcPr>
            <w:tcW w:w="703" w:type="dxa"/>
            <w:vAlign w:val="center"/>
          </w:tcPr>
          <w:p w14:paraId="5AAE2885" w14:textId="77777777" w:rsidR="00334ED7" w:rsidRDefault="00334ED7" w:rsidP="00334ED7">
            <w:pPr>
              <w:pStyle w:val="Tabletext"/>
              <w:jc w:val="center"/>
            </w:pPr>
          </w:p>
        </w:tc>
        <w:tc>
          <w:tcPr>
            <w:tcW w:w="704" w:type="dxa"/>
            <w:vAlign w:val="center"/>
          </w:tcPr>
          <w:p w14:paraId="665559F8" w14:textId="77777777" w:rsidR="00334ED7" w:rsidRDefault="00334ED7" w:rsidP="00334ED7">
            <w:pPr>
              <w:pStyle w:val="Tabletext"/>
              <w:jc w:val="center"/>
            </w:pPr>
          </w:p>
        </w:tc>
        <w:tc>
          <w:tcPr>
            <w:tcW w:w="703" w:type="dxa"/>
            <w:vAlign w:val="center"/>
          </w:tcPr>
          <w:p w14:paraId="73696F42" w14:textId="77777777" w:rsidR="00334ED7" w:rsidRDefault="00334ED7" w:rsidP="00334ED7">
            <w:pPr>
              <w:pStyle w:val="Tabletext"/>
              <w:jc w:val="center"/>
            </w:pPr>
          </w:p>
        </w:tc>
        <w:tc>
          <w:tcPr>
            <w:tcW w:w="704" w:type="dxa"/>
            <w:vAlign w:val="center"/>
          </w:tcPr>
          <w:p w14:paraId="2EDE33F5" w14:textId="77777777" w:rsidR="00334ED7" w:rsidRDefault="00334ED7" w:rsidP="00334ED7">
            <w:pPr>
              <w:pStyle w:val="Tabletext"/>
              <w:jc w:val="center"/>
            </w:pPr>
          </w:p>
        </w:tc>
        <w:tc>
          <w:tcPr>
            <w:tcW w:w="703" w:type="dxa"/>
            <w:vAlign w:val="center"/>
          </w:tcPr>
          <w:p w14:paraId="1D7C16F2" w14:textId="77777777" w:rsidR="00334ED7" w:rsidRDefault="00334ED7" w:rsidP="00334ED7">
            <w:pPr>
              <w:pStyle w:val="Tabletext"/>
              <w:jc w:val="center"/>
            </w:pPr>
          </w:p>
        </w:tc>
        <w:tc>
          <w:tcPr>
            <w:tcW w:w="704" w:type="dxa"/>
            <w:vAlign w:val="center"/>
          </w:tcPr>
          <w:p w14:paraId="3C890CB1" w14:textId="77777777" w:rsidR="00334ED7" w:rsidRDefault="00334ED7" w:rsidP="00334ED7">
            <w:pPr>
              <w:pStyle w:val="Tabletext"/>
              <w:jc w:val="center"/>
            </w:pPr>
          </w:p>
        </w:tc>
        <w:tc>
          <w:tcPr>
            <w:tcW w:w="703" w:type="dxa"/>
            <w:vAlign w:val="center"/>
          </w:tcPr>
          <w:p w14:paraId="70B8C6C7" w14:textId="77777777" w:rsidR="00334ED7" w:rsidRDefault="00334ED7" w:rsidP="00334ED7">
            <w:pPr>
              <w:pStyle w:val="Tabletext"/>
              <w:jc w:val="center"/>
            </w:pPr>
          </w:p>
        </w:tc>
        <w:tc>
          <w:tcPr>
            <w:tcW w:w="704" w:type="dxa"/>
            <w:vAlign w:val="center"/>
          </w:tcPr>
          <w:p w14:paraId="7BAEB062" w14:textId="77777777" w:rsidR="00334ED7" w:rsidRDefault="00334ED7" w:rsidP="00334ED7">
            <w:pPr>
              <w:pStyle w:val="Tabletext"/>
              <w:jc w:val="center"/>
            </w:pPr>
          </w:p>
        </w:tc>
        <w:tc>
          <w:tcPr>
            <w:tcW w:w="703" w:type="dxa"/>
            <w:vAlign w:val="center"/>
          </w:tcPr>
          <w:p w14:paraId="77B1959C" w14:textId="77777777" w:rsidR="00334ED7" w:rsidRDefault="00334ED7" w:rsidP="00334ED7">
            <w:pPr>
              <w:pStyle w:val="Tabletext"/>
              <w:jc w:val="center"/>
            </w:pPr>
          </w:p>
        </w:tc>
        <w:tc>
          <w:tcPr>
            <w:tcW w:w="704" w:type="dxa"/>
            <w:vAlign w:val="center"/>
          </w:tcPr>
          <w:p w14:paraId="72C5852B" w14:textId="77777777" w:rsidR="00334ED7" w:rsidRDefault="00334ED7" w:rsidP="00334ED7">
            <w:pPr>
              <w:pStyle w:val="Tabletext"/>
              <w:jc w:val="center"/>
            </w:pPr>
          </w:p>
        </w:tc>
        <w:tc>
          <w:tcPr>
            <w:tcW w:w="704" w:type="dxa"/>
            <w:vAlign w:val="center"/>
          </w:tcPr>
          <w:p w14:paraId="1E92BA6F" w14:textId="77777777" w:rsidR="00334ED7" w:rsidRDefault="00334ED7" w:rsidP="00334ED7">
            <w:pPr>
              <w:pStyle w:val="Tabletext"/>
              <w:jc w:val="center"/>
            </w:pPr>
            <w:r>
              <w:t>1</w:t>
            </w:r>
          </w:p>
        </w:tc>
        <w:tc>
          <w:tcPr>
            <w:tcW w:w="704" w:type="dxa"/>
            <w:vAlign w:val="center"/>
          </w:tcPr>
          <w:p w14:paraId="7E06F8E1" w14:textId="77777777" w:rsidR="00334ED7" w:rsidRDefault="00334ED7" w:rsidP="00334ED7">
            <w:pPr>
              <w:pStyle w:val="Tabletext"/>
              <w:jc w:val="center"/>
            </w:pPr>
          </w:p>
        </w:tc>
      </w:tr>
      <w:tr w:rsidR="00334ED7" w14:paraId="0747B537" w14:textId="77777777" w:rsidTr="00F94D63">
        <w:trPr>
          <w:cantSplit/>
        </w:trPr>
        <w:tc>
          <w:tcPr>
            <w:tcW w:w="1841" w:type="dxa"/>
            <w:tcBorders>
              <w:bottom w:val="nil"/>
            </w:tcBorders>
            <w:vAlign w:val="bottom"/>
          </w:tcPr>
          <w:p w14:paraId="0C0C350E" w14:textId="77777777" w:rsidR="00334ED7" w:rsidRDefault="00334ED7" w:rsidP="005D6EF4">
            <w:pPr>
              <w:pStyle w:val="Tabletext"/>
            </w:pPr>
          </w:p>
        </w:tc>
        <w:tc>
          <w:tcPr>
            <w:tcW w:w="3960" w:type="dxa"/>
            <w:tcBorders>
              <w:bottom w:val="nil"/>
            </w:tcBorders>
            <w:vAlign w:val="bottom"/>
          </w:tcPr>
          <w:p w14:paraId="4B5C18A7" w14:textId="77777777" w:rsidR="00334ED7" w:rsidRDefault="00334ED7" w:rsidP="005D6EF4">
            <w:pPr>
              <w:pStyle w:val="Tabletext"/>
            </w:pPr>
            <w:r>
              <w:t>Go to church/place of worship</w:t>
            </w:r>
          </w:p>
        </w:tc>
        <w:tc>
          <w:tcPr>
            <w:tcW w:w="703" w:type="dxa"/>
            <w:tcBorders>
              <w:bottom w:val="nil"/>
            </w:tcBorders>
            <w:vAlign w:val="center"/>
          </w:tcPr>
          <w:p w14:paraId="272A8BD9" w14:textId="77777777" w:rsidR="00334ED7" w:rsidRDefault="00334ED7" w:rsidP="00334ED7">
            <w:pPr>
              <w:pStyle w:val="Tabletext"/>
              <w:jc w:val="center"/>
            </w:pPr>
          </w:p>
        </w:tc>
        <w:tc>
          <w:tcPr>
            <w:tcW w:w="704" w:type="dxa"/>
            <w:tcBorders>
              <w:bottom w:val="nil"/>
            </w:tcBorders>
            <w:vAlign w:val="center"/>
          </w:tcPr>
          <w:p w14:paraId="2643BAC2" w14:textId="77777777" w:rsidR="00334ED7" w:rsidRDefault="00334ED7" w:rsidP="00334ED7">
            <w:pPr>
              <w:pStyle w:val="Tabletext"/>
              <w:jc w:val="center"/>
            </w:pPr>
          </w:p>
        </w:tc>
        <w:tc>
          <w:tcPr>
            <w:tcW w:w="703" w:type="dxa"/>
            <w:tcBorders>
              <w:bottom w:val="nil"/>
            </w:tcBorders>
            <w:vAlign w:val="center"/>
          </w:tcPr>
          <w:p w14:paraId="0F605D6D" w14:textId="77777777" w:rsidR="00334ED7" w:rsidRDefault="00334ED7" w:rsidP="00334ED7">
            <w:pPr>
              <w:pStyle w:val="Tabletext"/>
              <w:jc w:val="center"/>
            </w:pPr>
          </w:p>
        </w:tc>
        <w:tc>
          <w:tcPr>
            <w:tcW w:w="704" w:type="dxa"/>
            <w:tcBorders>
              <w:bottom w:val="nil"/>
            </w:tcBorders>
            <w:vAlign w:val="center"/>
          </w:tcPr>
          <w:p w14:paraId="7EECD3DE" w14:textId="77777777" w:rsidR="00334ED7" w:rsidRDefault="00334ED7" w:rsidP="00334ED7">
            <w:pPr>
              <w:pStyle w:val="Tabletext"/>
              <w:jc w:val="center"/>
            </w:pPr>
          </w:p>
        </w:tc>
        <w:tc>
          <w:tcPr>
            <w:tcW w:w="703" w:type="dxa"/>
            <w:tcBorders>
              <w:bottom w:val="nil"/>
            </w:tcBorders>
            <w:vAlign w:val="center"/>
          </w:tcPr>
          <w:p w14:paraId="5E88F178" w14:textId="77777777" w:rsidR="00334ED7" w:rsidRDefault="00334ED7" w:rsidP="00334ED7">
            <w:pPr>
              <w:pStyle w:val="Tabletext"/>
              <w:jc w:val="center"/>
            </w:pPr>
          </w:p>
        </w:tc>
        <w:tc>
          <w:tcPr>
            <w:tcW w:w="704" w:type="dxa"/>
            <w:tcBorders>
              <w:bottom w:val="nil"/>
            </w:tcBorders>
            <w:vAlign w:val="center"/>
          </w:tcPr>
          <w:p w14:paraId="46A47251" w14:textId="77777777" w:rsidR="00334ED7" w:rsidRDefault="00334ED7" w:rsidP="00334ED7">
            <w:pPr>
              <w:pStyle w:val="Tabletext"/>
              <w:jc w:val="center"/>
            </w:pPr>
          </w:p>
        </w:tc>
        <w:tc>
          <w:tcPr>
            <w:tcW w:w="703" w:type="dxa"/>
            <w:tcBorders>
              <w:bottom w:val="nil"/>
            </w:tcBorders>
            <w:vAlign w:val="center"/>
          </w:tcPr>
          <w:p w14:paraId="2DC27295" w14:textId="77777777" w:rsidR="00334ED7" w:rsidRDefault="00334ED7" w:rsidP="00334ED7">
            <w:pPr>
              <w:pStyle w:val="Tabletext"/>
              <w:jc w:val="center"/>
            </w:pPr>
          </w:p>
        </w:tc>
        <w:tc>
          <w:tcPr>
            <w:tcW w:w="704" w:type="dxa"/>
            <w:tcBorders>
              <w:bottom w:val="nil"/>
            </w:tcBorders>
            <w:vAlign w:val="center"/>
          </w:tcPr>
          <w:p w14:paraId="17B279D9" w14:textId="77777777" w:rsidR="00334ED7" w:rsidRDefault="00334ED7" w:rsidP="00334ED7">
            <w:pPr>
              <w:pStyle w:val="Tabletext"/>
              <w:jc w:val="center"/>
            </w:pPr>
          </w:p>
        </w:tc>
        <w:tc>
          <w:tcPr>
            <w:tcW w:w="703" w:type="dxa"/>
            <w:tcBorders>
              <w:bottom w:val="nil"/>
            </w:tcBorders>
            <w:vAlign w:val="center"/>
          </w:tcPr>
          <w:p w14:paraId="34F94AC1" w14:textId="77777777" w:rsidR="00334ED7" w:rsidRDefault="00334ED7" w:rsidP="00334ED7">
            <w:pPr>
              <w:pStyle w:val="Tabletext"/>
              <w:jc w:val="center"/>
            </w:pPr>
          </w:p>
        </w:tc>
        <w:tc>
          <w:tcPr>
            <w:tcW w:w="704" w:type="dxa"/>
            <w:tcBorders>
              <w:bottom w:val="nil"/>
            </w:tcBorders>
            <w:vAlign w:val="center"/>
          </w:tcPr>
          <w:p w14:paraId="5AB5AE8B" w14:textId="77777777" w:rsidR="00334ED7" w:rsidRDefault="00334ED7" w:rsidP="00334ED7">
            <w:pPr>
              <w:pStyle w:val="Tabletext"/>
              <w:jc w:val="center"/>
            </w:pPr>
          </w:p>
        </w:tc>
        <w:tc>
          <w:tcPr>
            <w:tcW w:w="704" w:type="dxa"/>
            <w:tcBorders>
              <w:bottom w:val="nil"/>
            </w:tcBorders>
            <w:vAlign w:val="center"/>
          </w:tcPr>
          <w:p w14:paraId="06F601F0" w14:textId="77777777" w:rsidR="00334ED7" w:rsidRDefault="00334ED7" w:rsidP="00334ED7">
            <w:pPr>
              <w:pStyle w:val="Tabletext"/>
              <w:jc w:val="center"/>
            </w:pPr>
            <w:r>
              <w:t>1</w:t>
            </w:r>
          </w:p>
        </w:tc>
        <w:tc>
          <w:tcPr>
            <w:tcW w:w="704" w:type="dxa"/>
            <w:tcBorders>
              <w:bottom w:val="nil"/>
            </w:tcBorders>
            <w:vAlign w:val="center"/>
          </w:tcPr>
          <w:p w14:paraId="26B4F5D5" w14:textId="77777777" w:rsidR="00334ED7" w:rsidRDefault="00334ED7" w:rsidP="00334ED7">
            <w:pPr>
              <w:pStyle w:val="Tabletext"/>
              <w:jc w:val="center"/>
            </w:pPr>
          </w:p>
        </w:tc>
      </w:tr>
      <w:tr w:rsidR="00334ED7" w14:paraId="34BACD21" w14:textId="77777777" w:rsidTr="00F94D63">
        <w:trPr>
          <w:cantSplit/>
        </w:trPr>
        <w:tc>
          <w:tcPr>
            <w:tcW w:w="1841" w:type="dxa"/>
            <w:tcBorders>
              <w:top w:val="nil"/>
              <w:bottom w:val="single" w:sz="4" w:space="0" w:color="auto"/>
            </w:tcBorders>
            <w:vAlign w:val="bottom"/>
          </w:tcPr>
          <w:p w14:paraId="64FFA15F" w14:textId="77777777" w:rsidR="00334ED7" w:rsidRDefault="00334ED7" w:rsidP="005D6EF4">
            <w:pPr>
              <w:pStyle w:val="Tabletext"/>
            </w:pPr>
            <w:r>
              <w:t> </w:t>
            </w:r>
          </w:p>
        </w:tc>
        <w:tc>
          <w:tcPr>
            <w:tcW w:w="3960" w:type="dxa"/>
            <w:tcBorders>
              <w:top w:val="nil"/>
              <w:bottom w:val="single" w:sz="4" w:space="0" w:color="auto"/>
            </w:tcBorders>
            <w:vAlign w:val="bottom"/>
          </w:tcPr>
          <w:p w14:paraId="3DDEA1AA" w14:textId="77777777" w:rsidR="00334ED7" w:rsidRDefault="00334ED7" w:rsidP="005D6EF4">
            <w:pPr>
              <w:pStyle w:val="Tabletext"/>
            </w:pPr>
            <w:r>
              <w:t>Volunteer</w:t>
            </w:r>
          </w:p>
        </w:tc>
        <w:tc>
          <w:tcPr>
            <w:tcW w:w="703" w:type="dxa"/>
            <w:tcBorders>
              <w:top w:val="nil"/>
              <w:bottom w:val="single" w:sz="4" w:space="0" w:color="auto"/>
            </w:tcBorders>
            <w:vAlign w:val="center"/>
          </w:tcPr>
          <w:p w14:paraId="20ECBCAB" w14:textId="77777777" w:rsidR="00334ED7" w:rsidRDefault="00334ED7" w:rsidP="00334ED7">
            <w:pPr>
              <w:pStyle w:val="Tabletext"/>
              <w:jc w:val="center"/>
            </w:pPr>
          </w:p>
        </w:tc>
        <w:tc>
          <w:tcPr>
            <w:tcW w:w="704" w:type="dxa"/>
            <w:tcBorders>
              <w:top w:val="nil"/>
              <w:bottom w:val="single" w:sz="4" w:space="0" w:color="auto"/>
            </w:tcBorders>
            <w:vAlign w:val="center"/>
          </w:tcPr>
          <w:p w14:paraId="350EB1A8" w14:textId="77777777" w:rsidR="00334ED7" w:rsidRDefault="00334ED7" w:rsidP="00334ED7">
            <w:pPr>
              <w:pStyle w:val="Tabletext"/>
              <w:jc w:val="center"/>
            </w:pPr>
          </w:p>
        </w:tc>
        <w:tc>
          <w:tcPr>
            <w:tcW w:w="703" w:type="dxa"/>
            <w:tcBorders>
              <w:top w:val="nil"/>
              <w:bottom w:val="single" w:sz="4" w:space="0" w:color="auto"/>
            </w:tcBorders>
            <w:vAlign w:val="center"/>
          </w:tcPr>
          <w:p w14:paraId="0FC24317" w14:textId="77777777" w:rsidR="00334ED7" w:rsidRDefault="00334ED7" w:rsidP="00334ED7">
            <w:pPr>
              <w:pStyle w:val="Tabletext"/>
              <w:jc w:val="center"/>
            </w:pPr>
          </w:p>
        </w:tc>
        <w:tc>
          <w:tcPr>
            <w:tcW w:w="704" w:type="dxa"/>
            <w:tcBorders>
              <w:top w:val="nil"/>
              <w:bottom w:val="single" w:sz="4" w:space="0" w:color="auto"/>
            </w:tcBorders>
            <w:vAlign w:val="center"/>
          </w:tcPr>
          <w:p w14:paraId="2A9480A7" w14:textId="77777777" w:rsidR="00334ED7" w:rsidRDefault="00334ED7" w:rsidP="00334ED7">
            <w:pPr>
              <w:pStyle w:val="Tabletext"/>
              <w:jc w:val="center"/>
            </w:pPr>
          </w:p>
        </w:tc>
        <w:tc>
          <w:tcPr>
            <w:tcW w:w="703" w:type="dxa"/>
            <w:tcBorders>
              <w:top w:val="nil"/>
              <w:bottom w:val="single" w:sz="4" w:space="0" w:color="auto"/>
            </w:tcBorders>
            <w:vAlign w:val="center"/>
          </w:tcPr>
          <w:p w14:paraId="1E186275" w14:textId="77777777" w:rsidR="00334ED7" w:rsidRDefault="00334ED7" w:rsidP="00334ED7">
            <w:pPr>
              <w:pStyle w:val="Tabletext"/>
              <w:jc w:val="center"/>
            </w:pPr>
          </w:p>
        </w:tc>
        <w:tc>
          <w:tcPr>
            <w:tcW w:w="704" w:type="dxa"/>
            <w:tcBorders>
              <w:top w:val="nil"/>
              <w:bottom w:val="single" w:sz="4" w:space="0" w:color="auto"/>
            </w:tcBorders>
            <w:vAlign w:val="center"/>
          </w:tcPr>
          <w:p w14:paraId="2885E98A" w14:textId="77777777" w:rsidR="00334ED7" w:rsidRDefault="00334ED7" w:rsidP="00334ED7">
            <w:pPr>
              <w:pStyle w:val="Tabletext"/>
              <w:jc w:val="center"/>
            </w:pPr>
          </w:p>
        </w:tc>
        <w:tc>
          <w:tcPr>
            <w:tcW w:w="703" w:type="dxa"/>
            <w:tcBorders>
              <w:top w:val="nil"/>
              <w:bottom w:val="single" w:sz="4" w:space="0" w:color="auto"/>
            </w:tcBorders>
            <w:vAlign w:val="center"/>
          </w:tcPr>
          <w:p w14:paraId="345D0E1A" w14:textId="77777777" w:rsidR="00334ED7" w:rsidRDefault="00334ED7" w:rsidP="00334ED7">
            <w:pPr>
              <w:pStyle w:val="Tabletext"/>
              <w:jc w:val="center"/>
            </w:pPr>
          </w:p>
        </w:tc>
        <w:tc>
          <w:tcPr>
            <w:tcW w:w="704" w:type="dxa"/>
            <w:tcBorders>
              <w:top w:val="nil"/>
              <w:bottom w:val="single" w:sz="4" w:space="0" w:color="auto"/>
            </w:tcBorders>
            <w:vAlign w:val="center"/>
          </w:tcPr>
          <w:p w14:paraId="70F2D369" w14:textId="77777777" w:rsidR="00334ED7" w:rsidRDefault="00334ED7" w:rsidP="00334ED7">
            <w:pPr>
              <w:pStyle w:val="Tabletext"/>
              <w:jc w:val="center"/>
            </w:pPr>
          </w:p>
        </w:tc>
        <w:tc>
          <w:tcPr>
            <w:tcW w:w="703" w:type="dxa"/>
            <w:tcBorders>
              <w:top w:val="nil"/>
              <w:bottom w:val="single" w:sz="4" w:space="0" w:color="auto"/>
            </w:tcBorders>
            <w:vAlign w:val="center"/>
          </w:tcPr>
          <w:p w14:paraId="2EA5466D" w14:textId="77777777" w:rsidR="00334ED7" w:rsidRDefault="00334ED7" w:rsidP="00334ED7">
            <w:pPr>
              <w:pStyle w:val="Tabletext"/>
              <w:jc w:val="center"/>
            </w:pPr>
          </w:p>
        </w:tc>
        <w:tc>
          <w:tcPr>
            <w:tcW w:w="704" w:type="dxa"/>
            <w:tcBorders>
              <w:top w:val="nil"/>
              <w:bottom w:val="single" w:sz="4" w:space="0" w:color="auto"/>
            </w:tcBorders>
            <w:vAlign w:val="center"/>
          </w:tcPr>
          <w:p w14:paraId="158B9100" w14:textId="77777777" w:rsidR="00334ED7" w:rsidRDefault="00334ED7" w:rsidP="00334ED7">
            <w:pPr>
              <w:pStyle w:val="Tabletext"/>
              <w:jc w:val="center"/>
            </w:pPr>
          </w:p>
        </w:tc>
        <w:tc>
          <w:tcPr>
            <w:tcW w:w="704" w:type="dxa"/>
            <w:tcBorders>
              <w:top w:val="nil"/>
              <w:bottom w:val="single" w:sz="4" w:space="0" w:color="auto"/>
            </w:tcBorders>
            <w:vAlign w:val="center"/>
          </w:tcPr>
          <w:p w14:paraId="264678D4" w14:textId="77777777" w:rsidR="00334ED7" w:rsidRDefault="00334ED7" w:rsidP="00334ED7">
            <w:pPr>
              <w:pStyle w:val="Tabletext"/>
              <w:jc w:val="center"/>
            </w:pPr>
            <w:r>
              <w:t>1</w:t>
            </w:r>
          </w:p>
        </w:tc>
        <w:tc>
          <w:tcPr>
            <w:tcW w:w="704" w:type="dxa"/>
            <w:tcBorders>
              <w:top w:val="nil"/>
              <w:bottom w:val="single" w:sz="4" w:space="0" w:color="auto"/>
            </w:tcBorders>
            <w:vAlign w:val="center"/>
          </w:tcPr>
          <w:p w14:paraId="78962FF5" w14:textId="77777777" w:rsidR="00334ED7" w:rsidRDefault="00334ED7" w:rsidP="00334ED7">
            <w:pPr>
              <w:pStyle w:val="Tabletext"/>
              <w:jc w:val="center"/>
            </w:pPr>
          </w:p>
        </w:tc>
      </w:tr>
      <w:tr w:rsidR="00334ED7" w14:paraId="7BB5B395" w14:textId="77777777" w:rsidTr="00F94D63">
        <w:trPr>
          <w:cantSplit/>
        </w:trPr>
        <w:tc>
          <w:tcPr>
            <w:tcW w:w="1841" w:type="dxa"/>
            <w:tcBorders>
              <w:top w:val="single" w:sz="4" w:space="0" w:color="auto"/>
            </w:tcBorders>
            <w:vAlign w:val="bottom"/>
          </w:tcPr>
          <w:p w14:paraId="7D5C4007" w14:textId="77777777" w:rsidR="00334ED7" w:rsidRDefault="00334ED7" w:rsidP="005D6EF4">
            <w:pPr>
              <w:pStyle w:val="Tabletext"/>
            </w:pPr>
            <w:r>
              <w:t>Volunteer</w:t>
            </w:r>
          </w:p>
        </w:tc>
        <w:tc>
          <w:tcPr>
            <w:tcW w:w="3960" w:type="dxa"/>
            <w:tcBorders>
              <w:top w:val="single" w:sz="4" w:space="0" w:color="auto"/>
            </w:tcBorders>
            <w:vAlign w:val="bottom"/>
          </w:tcPr>
          <w:p w14:paraId="571152F7" w14:textId="77777777" w:rsidR="00334ED7" w:rsidRDefault="00334ED7" w:rsidP="005D6EF4">
            <w:pPr>
              <w:pStyle w:val="Tabletext"/>
            </w:pPr>
            <w:r>
              <w:t>Canvassing/campaigning/fundraising</w:t>
            </w:r>
          </w:p>
        </w:tc>
        <w:tc>
          <w:tcPr>
            <w:tcW w:w="703" w:type="dxa"/>
            <w:tcBorders>
              <w:top w:val="single" w:sz="4" w:space="0" w:color="auto"/>
            </w:tcBorders>
            <w:vAlign w:val="center"/>
          </w:tcPr>
          <w:p w14:paraId="4EA8A279" w14:textId="77777777" w:rsidR="00334ED7" w:rsidRDefault="00334ED7" w:rsidP="00334ED7">
            <w:pPr>
              <w:pStyle w:val="Tabletext"/>
              <w:jc w:val="center"/>
            </w:pPr>
          </w:p>
        </w:tc>
        <w:tc>
          <w:tcPr>
            <w:tcW w:w="704" w:type="dxa"/>
            <w:tcBorders>
              <w:top w:val="single" w:sz="4" w:space="0" w:color="auto"/>
            </w:tcBorders>
            <w:vAlign w:val="center"/>
          </w:tcPr>
          <w:p w14:paraId="366DE682" w14:textId="77777777" w:rsidR="00334ED7" w:rsidRDefault="00334ED7" w:rsidP="00334ED7">
            <w:pPr>
              <w:pStyle w:val="Tabletext"/>
              <w:jc w:val="center"/>
            </w:pPr>
          </w:p>
        </w:tc>
        <w:tc>
          <w:tcPr>
            <w:tcW w:w="703" w:type="dxa"/>
            <w:tcBorders>
              <w:top w:val="single" w:sz="4" w:space="0" w:color="auto"/>
            </w:tcBorders>
            <w:vAlign w:val="center"/>
          </w:tcPr>
          <w:p w14:paraId="3130C7F1" w14:textId="77777777" w:rsidR="00334ED7" w:rsidRDefault="00334ED7" w:rsidP="00334ED7">
            <w:pPr>
              <w:pStyle w:val="Tabletext"/>
              <w:jc w:val="center"/>
            </w:pPr>
            <w:r>
              <w:t>1</w:t>
            </w:r>
          </w:p>
        </w:tc>
        <w:tc>
          <w:tcPr>
            <w:tcW w:w="704" w:type="dxa"/>
            <w:tcBorders>
              <w:top w:val="single" w:sz="4" w:space="0" w:color="auto"/>
            </w:tcBorders>
            <w:vAlign w:val="center"/>
          </w:tcPr>
          <w:p w14:paraId="377343AA" w14:textId="77777777" w:rsidR="00334ED7" w:rsidRDefault="00334ED7" w:rsidP="00334ED7">
            <w:pPr>
              <w:pStyle w:val="Tabletext"/>
              <w:jc w:val="center"/>
            </w:pPr>
            <w:r>
              <w:t>1</w:t>
            </w:r>
          </w:p>
        </w:tc>
        <w:tc>
          <w:tcPr>
            <w:tcW w:w="703" w:type="dxa"/>
            <w:tcBorders>
              <w:top w:val="single" w:sz="4" w:space="0" w:color="auto"/>
            </w:tcBorders>
            <w:vAlign w:val="center"/>
          </w:tcPr>
          <w:p w14:paraId="5BF7A5CD" w14:textId="77777777" w:rsidR="00334ED7" w:rsidRDefault="00334ED7" w:rsidP="00334ED7">
            <w:pPr>
              <w:pStyle w:val="Tabletext"/>
              <w:jc w:val="center"/>
            </w:pPr>
            <w:r>
              <w:t>1</w:t>
            </w:r>
          </w:p>
        </w:tc>
        <w:tc>
          <w:tcPr>
            <w:tcW w:w="704" w:type="dxa"/>
            <w:tcBorders>
              <w:top w:val="single" w:sz="4" w:space="0" w:color="auto"/>
            </w:tcBorders>
            <w:vAlign w:val="center"/>
          </w:tcPr>
          <w:p w14:paraId="46A08988" w14:textId="77777777" w:rsidR="00334ED7" w:rsidRDefault="00334ED7" w:rsidP="00334ED7">
            <w:pPr>
              <w:pStyle w:val="Tabletext"/>
              <w:jc w:val="center"/>
            </w:pPr>
            <w:r>
              <w:t>1</w:t>
            </w:r>
          </w:p>
        </w:tc>
        <w:tc>
          <w:tcPr>
            <w:tcW w:w="703" w:type="dxa"/>
            <w:tcBorders>
              <w:top w:val="single" w:sz="4" w:space="0" w:color="auto"/>
            </w:tcBorders>
            <w:vAlign w:val="center"/>
          </w:tcPr>
          <w:p w14:paraId="17C8FB01" w14:textId="77777777" w:rsidR="00334ED7" w:rsidRDefault="00334ED7" w:rsidP="00334ED7">
            <w:pPr>
              <w:pStyle w:val="Tabletext"/>
              <w:jc w:val="center"/>
            </w:pPr>
          </w:p>
        </w:tc>
        <w:tc>
          <w:tcPr>
            <w:tcW w:w="704" w:type="dxa"/>
            <w:tcBorders>
              <w:top w:val="single" w:sz="4" w:space="0" w:color="auto"/>
            </w:tcBorders>
            <w:vAlign w:val="center"/>
          </w:tcPr>
          <w:p w14:paraId="14520B9D" w14:textId="77777777" w:rsidR="00334ED7" w:rsidRDefault="00334ED7" w:rsidP="00334ED7">
            <w:pPr>
              <w:pStyle w:val="Tabletext"/>
              <w:jc w:val="center"/>
            </w:pPr>
            <w:r>
              <w:t>1</w:t>
            </w:r>
          </w:p>
        </w:tc>
        <w:tc>
          <w:tcPr>
            <w:tcW w:w="703" w:type="dxa"/>
            <w:tcBorders>
              <w:top w:val="single" w:sz="4" w:space="0" w:color="auto"/>
            </w:tcBorders>
            <w:vAlign w:val="center"/>
          </w:tcPr>
          <w:p w14:paraId="2A944CFE" w14:textId="77777777" w:rsidR="00334ED7" w:rsidRDefault="00334ED7" w:rsidP="00334ED7">
            <w:pPr>
              <w:pStyle w:val="Tabletext"/>
              <w:jc w:val="center"/>
            </w:pPr>
          </w:p>
        </w:tc>
        <w:tc>
          <w:tcPr>
            <w:tcW w:w="704" w:type="dxa"/>
            <w:tcBorders>
              <w:top w:val="single" w:sz="4" w:space="0" w:color="auto"/>
            </w:tcBorders>
            <w:vAlign w:val="center"/>
          </w:tcPr>
          <w:p w14:paraId="165A86A4" w14:textId="77777777" w:rsidR="00334ED7" w:rsidRDefault="00334ED7" w:rsidP="00334ED7">
            <w:pPr>
              <w:pStyle w:val="Tabletext"/>
              <w:jc w:val="center"/>
            </w:pPr>
            <w:r>
              <w:t>1</w:t>
            </w:r>
          </w:p>
        </w:tc>
        <w:tc>
          <w:tcPr>
            <w:tcW w:w="704" w:type="dxa"/>
            <w:tcBorders>
              <w:top w:val="single" w:sz="4" w:space="0" w:color="auto"/>
            </w:tcBorders>
            <w:vAlign w:val="center"/>
          </w:tcPr>
          <w:p w14:paraId="29EBF74E" w14:textId="77777777" w:rsidR="00334ED7" w:rsidRDefault="00334ED7" w:rsidP="00334ED7">
            <w:pPr>
              <w:pStyle w:val="Tabletext"/>
              <w:jc w:val="center"/>
            </w:pPr>
          </w:p>
        </w:tc>
        <w:tc>
          <w:tcPr>
            <w:tcW w:w="704" w:type="dxa"/>
            <w:tcBorders>
              <w:top w:val="single" w:sz="4" w:space="0" w:color="auto"/>
            </w:tcBorders>
            <w:vAlign w:val="center"/>
          </w:tcPr>
          <w:p w14:paraId="5C7B27E0" w14:textId="77777777" w:rsidR="00334ED7" w:rsidRDefault="00334ED7" w:rsidP="00334ED7">
            <w:pPr>
              <w:pStyle w:val="Tabletext"/>
              <w:jc w:val="center"/>
            </w:pPr>
            <w:r>
              <w:t>1</w:t>
            </w:r>
          </w:p>
        </w:tc>
      </w:tr>
      <w:tr w:rsidR="00334ED7" w14:paraId="4741AB89" w14:textId="77777777" w:rsidTr="00F94D63">
        <w:trPr>
          <w:cantSplit/>
        </w:trPr>
        <w:tc>
          <w:tcPr>
            <w:tcW w:w="1841" w:type="dxa"/>
            <w:vAlign w:val="bottom"/>
          </w:tcPr>
          <w:p w14:paraId="04B75AF6" w14:textId="77777777" w:rsidR="00334ED7" w:rsidRDefault="00334ED7" w:rsidP="005D6EF4">
            <w:pPr>
              <w:pStyle w:val="Tabletext"/>
            </w:pPr>
          </w:p>
        </w:tc>
        <w:tc>
          <w:tcPr>
            <w:tcW w:w="3960" w:type="dxa"/>
            <w:vAlign w:val="bottom"/>
          </w:tcPr>
          <w:p w14:paraId="09293E5A" w14:textId="77777777" w:rsidR="00334ED7" w:rsidRDefault="00334ED7" w:rsidP="005D6EF4">
            <w:pPr>
              <w:pStyle w:val="Tabletext"/>
            </w:pPr>
            <w:r>
              <w:t>Unpaid member of board or committee</w:t>
            </w:r>
          </w:p>
        </w:tc>
        <w:tc>
          <w:tcPr>
            <w:tcW w:w="703" w:type="dxa"/>
            <w:vAlign w:val="center"/>
          </w:tcPr>
          <w:p w14:paraId="0E49B1E7" w14:textId="77777777" w:rsidR="00334ED7" w:rsidRDefault="00334ED7" w:rsidP="00334ED7">
            <w:pPr>
              <w:pStyle w:val="Tabletext"/>
              <w:jc w:val="center"/>
            </w:pPr>
          </w:p>
        </w:tc>
        <w:tc>
          <w:tcPr>
            <w:tcW w:w="704" w:type="dxa"/>
            <w:vAlign w:val="center"/>
          </w:tcPr>
          <w:p w14:paraId="3C3AAF07" w14:textId="77777777" w:rsidR="00334ED7" w:rsidRDefault="00334ED7" w:rsidP="00334ED7">
            <w:pPr>
              <w:pStyle w:val="Tabletext"/>
              <w:jc w:val="center"/>
            </w:pPr>
          </w:p>
        </w:tc>
        <w:tc>
          <w:tcPr>
            <w:tcW w:w="703" w:type="dxa"/>
            <w:vAlign w:val="center"/>
          </w:tcPr>
          <w:p w14:paraId="32597DA7" w14:textId="77777777" w:rsidR="00334ED7" w:rsidRDefault="00334ED7" w:rsidP="00334ED7">
            <w:pPr>
              <w:pStyle w:val="Tabletext"/>
              <w:jc w:val="center"/>
            </w:pPr>
          </w:p>
        </w:tc>
        <w:tc>
          <w:tcPr>
            <w:tcW w:w="704" w:type="dxa"/>
            <w:vAlign w:val="center"/>
          </w:tcPr>
          <w:p w14:paraId="2E364EE7" w14:textId="77777777" w:rsidR="00334ED7" w:rsidRDefault="00334ED7" w:rsidP="00334ED7">
            <w:pPr>
              <w:pStyle w:val="Tabletext"/>
              <w:jc w:val="center"/>
            </w:pPr>
          </w:p>
        </w:tc>
        <w:tc>
          <w:tcPr>
            <w:tcW w:w="703" w:type="dxa"/>
            <w:vAlign w:val="center"/>
          </w:tcPr>
          <w:p w14:paraId="747DC896" w14:textId="77777777" w:rsidR="00334ED7" w:rsidRDefault="00334ED7" w:rsidP="00334ED7">
            <w:pPr>
              <w:pStyle w:val="Tabletext"/>
              <w:jc w:val="center"/>
            </w:pPr>
            <w:r>
              <w:t>1</w:t>
            </w:r>
          </w:p>
        </w:tc>
        <w:tc>
          <w:tcPr>
            <w:tcW w:w="704" w:type="dxa"/>
            <w:vAlign w:val="center"/>
          </w:tcPr>
          <w:p w14:paraId="18850613" w14:textId="77777777" w:rsidR="00334ED7" w:rsidRDefault="00334ED7" w:rsidP="00334ED7">
            <w:pPr>
              <w:pStyle w:val="Tabletext"/>
              <w:jc w:val="center"/>
            </w:pPr>
            <w:r>
              <w:t>1</w:t>
            </w:r>
          </w:p>
        </w:tc>
        <w:tc>
          <w:tcPr>
            <w:tcW w:w="703" w:type="dxa"/>
            <w:vAlign w:val="center"/>
          </w:tcPr>
          <w:p w14:paraId="4246C9D0" w14:textId="77777777" w:rsidR="00334ED7" w:rsidRDefault="00334ED7" w:rsidP="00334ED7">
            <w:pPr>
              <w:pStyle w:val="Tabletext"/>
              <w:jc w:val="center"/>
            </w:pPr>
          </w:p>
        </w:tc>
        <w:tc>
          <w:tcPr>
            <w:tcW w:w="704" w:type="dxa"/>
            <w:vAlign w:val="center"/>
          </w:tcPr>
          <w:p w14:paraId="30B91245" w14:textId="77777777" w:rsidR="00334ED7" w:rsidRDefault="00334ED7" w:rsidP="00334ED7">
            <w:pPr>
              <w:pStyle w:val="Tabletext"/>
              <w:jc w:val="center"/>
            </w:pPr>
            <w:r>
              <w:t>1</w:t>
            </w:r>
          </w:p>
        </w:tc>
        <w:tc>
          <w:tcPr>
            <w:tcW w:w="703" w:type="dxa"/>
            <w:vAlign w:val="center"/>
          </w:tcPr>
          <w:p w14:paraId="46FEB583" w14:textId="77777777" w:rsidR="00334ED7" w:rsidRDefault="00334ED7" w:rsidP="00334ED7">
            <w:pPr>
              <w:pStyle w:val="Tabletext"/>
              <w:jc w:val="center"/>
            </w:pPr>
          </w:p>
        </w:tc>
        <w:tc>
          <w:tcPr>
            <w:tcW w:w="704" w:type="dxa"/>
            <w:vAlign w:val="center"/>
          </w:tcPr>
          <w:p w14:paraId="34863144" w14:textId="77777777" w:rsidR="00334ED7" w:rsidRDefault="00334ED7" w:rsidP="00334ED7">
            <w:pPr>
              <w:pStyle w:val="Tabletext"/>
              <w:jc w:val="center"/>
            </w:pPr>
            <w:r>
              <w:t>1</w:t>
            </w:r>
          </w:p>
        </w:tc>
        <w:tc>
          <w:tcPr>
            <w:tcW w:w="704" w:type="dxa"/>
            <w:vAlign w:val="center"/>
          </w:tcPr>
          <w:p w14:paraId="1B1CCCE8" w14:textId="77777777" w:rsidR="00334ED7" w:rsidRDefault="00334ED7" w:rsidP="00334ED7">
            <w:pPr>
              <w:pStyle w:val="Tabletext"/>
              <w:jc w:val="center"/>
            </w:pPr>
          </w:p>
        </w:tc>
        <w:tc>
          <w:tcPr>
            <w:tcW w:w="704" w:type="dxa"/>
            <w:vAlign w:val="center"/>
          </w:tcPr>
          <w:p w14:paraId="3AED9388" w14:textId="77777777" w:rsidR="00334ED7" w:rsidRDefault="00334ED7" w:rsidP="00334ED7">
            <w:pPr>
              <w:pStyle w:val="Tabletext"/>
              <w:jc w:val="center"/>
            </w:pPr>
            <w:r>
              <w:t>1</w:t>
            </w:r>
          </w:p>
        </w:tc>
      </w:tr>
      <w:tr w:rsidR="00334ED7" w14:paraId="78D1350E" w14:textId="77777777" w:rsidTr="00F94D63">
        <w:trPr>
          <w:cantSplit/>
        </w:trPr>
        <w:tc>
          <w:tcPr>
            <w:tcW w:w="1841" w:type="dxa"/>
            <w:vAlign w:val="bottom"/>
          </w:tcPr>
          <w:p w14:paraId="3D5E8C86" w14:textId="77777777" w:rsidR="00334ED7" w:rsidRDefault="00334ED7" w:rsidP="005D6EF4">
            <w:pPr>
              <w:pStyle w:val="Tabletext"/>
            </w:pPr>
          </w:p>
        </w:tc>
        <w:tc>
          <w:tcPr>
            <w:tcW w:w="3960" w:type="dxa"/>
            <w:vAlign w:val="bottom"/>
          </w:tcPr>
          <w:p w14:paraId="6F41BDC7" w14:textId="77777777" w:rsidR="00334ED7" w:rsidRDefault="00334ED7" w:rsidP="005D6EF4">
            <w:pPr>
              <w:pStyle w:val="Tabletext"/>
            </w:pPr>
            <w:r>
              <w:t>Provide information</w:t>
            </w:r>
          </w:p>
        </w:tc>
        <w:tc>
          <w:tcPr>
            <w:tcW w:w="703" w:type="dxa"/>
            <w:vAlign w:val="center"/>
          </w:tcPr>
          <w:p w14:paraId="481A77F9" w14:textId="77777777" w:rsidR="00334ED7" w:rsidRDefault="00334ED7" w:rsidP="00334ED7">
            <w:pPr>
              <w:pStyle w:val="Tabletext"/>
              <w:jc w:val="center"/>
            </w:pPr>
          </w:p>
        </w:tc>
        <w:tc>
          <w:tcPr>
            <w:tcW w:w="704" w:type="dxa"/>
            <w:vAlign w:val="center"/>
          </w:tcPr>
          <w:p w14:paraId="3A796EE3" w14:textId="77777777" w:rsidR="00334ED7" w:rsidRDefault="00334ED7" w:rsidP="00334ED7">
            <w:pPr>
              <w:pStyle w:val="Tabletext"/>
              <w:jc w:val="center"/>
            </w:pPr>
          </w:p>
        </w:tc>
        <w:tc>
          <w:tcPr>
            <w:tcW w:w="703" w:type="dxa"/>
            <w:vAlign w:val="center"/>
          </w:tcPr>
          <w:p w14:paraId="5F9FD5BA" w14:textId="77777777" w:rsidR="00334ED7" w:rsidRDefault="00334ED7" w:rsidP="00334ED7">
            <w:pPr>
              <w:pStyle w:val="Tabletext"/>
              <w:jc w:val="center"/>
            </w:pPr>
          </w:p>
        </w:tc>
        <w:tc>
          <w:tcPr>
            <w:tcW w:w="704" w:type="dxa"/>
            <w:vAlign w:val="center"/>
          </w:tcPr>
          <w:p w14:paraId="11D7238E" w14:textId="77777777" w:rsidR="00334ED7" w:rsidRDefault="00334ED7" w:rsidP="00334ED7">
            <w:pPr>
              <w:pStyle w:val="Tabletext"/>
              <w:jc w:val="center"/>
            </w:pPr>
          </w:p>
        </w:tc>
        <w:tc>
          <w:tcPr>
            <w:tcW w:w="703" w:type="dxa"/>
            <w:vAlign w:val="center"/>
          </w:tcPr>
          <w:p w14:paraId="057BB00B" w14:textId="77777777" w:rsidR="00334ED7" w:rsidRDefault="00334ED7" w:rsidP="00334ED7">
            <w:pPr>
              <w:pStyle w:val="Tabletext"/>
              <w:jc w:val="center"/>
            </w:pPr>
            <w:r>
              <w:t>1</w:t>
            </w:r>
          </w:p>
        </w:tc>
        <w:tc>
          <w:tcPr>
            <w:tcW w:w="704" w:type="dxa"/>
            <w:vAlign w:val="center"/>
          </w:tcPr>
          <w:p w14:paraId="751D44F9" w14:textId="77777777" w:rsidR="00334ED7" w:rsidRDefault="00334ED7" w:rsidP="00334ED7">
            <w:pPr>
              <w:pStyle w:val="Tabletext"/>
              <w:jc w:val="center"/>
            </w:pPr>
            <w:r>
              <w:t>1</w:t>
            </w:r>
          </w:p>
        </w:tc>
        <w:tc>
          <w:tcPr>
            <w:tcW w:w="703" w:type="dxa"/>
            <w:vAlign w:val="center"/>
          </w:tcPr>
          <w:p w14:paraId="7EEC0063" w14:textId="77777777" w:rsidR="00334ED7" w:rsidRDefault="00334ED7" w:rsidP="00334ED7">
            <w:pPr>
              <w:pStyle w:val="Tabletext"/>
              <w:jc w:val="center"/>
            </w:pPr>
          </w:p>
        </w:tc>
        <w:tc>
          <w:tcPr>
            <w:tcW w:w="704" w:type="dxa"/>
            <w:vAlign w:val="center"/>
          </w:tcPr>
          <w:p w14:paraId="3ED7C097" w14:textId="77777777" w:rsidR="00334ED7" w:rsidRDefault="00334ED7" w:rsidP="00334ED7">
            <w:pPr>
              <w:pStyle w:val="Tabletext"/>
              <w:jc w:val="center"/>
            </w:pPr>
            <w:r>
              <w:t>1</w:t>
            </w:r>
          </w:p>
        </w:tc>
        <w:tc>
          <w:tcPr>
            <w:tcW w:w="703" w:type="dxa"/>
            <w:vAlign w:val="center"/>
          </w:tcPr>
          <w:p w14:paraId="7604269C" w14:textId="77777777" w:rsidR="00334ED7" w:rsidRDefault="00334ED7" w:rsidP="00334ED7">
            <w:pPr>
              <w:pStyle w:val="Tabletext"/>
              <w:jc w:val="center"/>
            </w:pPr>
          </w:p>
        </w:tc>
        <w:tc>
          <w:tcPr>
            <w:tcW w:w="704" w:type="dxa"/>
            <w:vAlign w:val="center"/>
          </w:tcPr>
          <w:p w14:paraId="184A32FF" w14:textId="77777777" w:rsidR="00334ED7" w:rsidRDefault="00334ED7" w:rsidP="00334ED7">
            <w:pPr>
              <w:pStyle w:val="Tabletext"/>
              <w:jc w:val="center"/>
            </w:pPr>
            <w:r>
              <w:t>1</w:t>
            </w:r>
          </w:p>
        </w:tc>
        <w:tc>
          <w:tcPr>
            <w:tcW w:w="704" w:type="dxa"/>
            <w:vAlign w:val="center"/>
          </w:tcPr>
          <w:p w14:paraId="71933215" w14:textId="77777777" w:rsidR="00334ED7" w:rsidRDefault="00334ED7" w:rsidP="00334ED7">
            <w:pPr>
              <w:pStyle w:val="Tabletext"/>
              <w:jc w:val="center"/>
            </w:pPr>
          </w:p>
        </w:tc>
        <w:tc>
          <w:tcPr>
            <w:tcW w:w="704" w:type="dxa"/>
            <w:vAlign w:val="center"/>
          </w:tcPr>
          <w:p w14:paraId="36F53A7A" w14:textId="77777777" w:rsidR="00334ED7" w:rsidRDefault="00334ED7" w:rsidP="00334ED7">
            <w:pPr>
              <w:pStyle w:val="Tabletext"/>
              <w:jc w:val="center"/>
            </w:pPr>
            <w:r>
              <w:t>1</w:t>
            </w:r>
          </w:p>
        </w:tc>
      </w:tr>
      <w:tr w:rsidR="00334ED7" w14:paraId="0D1F3AB6" w14:textId="77777777" w:rsidTr="00F94D63">
        <w:trPr>
          <w:cantSplit/>
        </w:trPr>
        <w:tc>
          <w:tcPr>
            <w:tcW w:w="1841" w:type="dxa"/>
            <w:vAlign w:val="bottom"/>
          </w:tcPr>
          <w:p w14:paraId="0CED5905" w14:textId="77777777" w:rsidR="00334ED7" w:rsidRDefault="00334ED7" w:rsidP="005D6EF4">
            <w:pPr>
              <w:pStyle w:val="Tabletext"/>
            </w:pPr>
          </w:p>
        </w:tc>
        <w:tc>
          <w:tcPr>
            <w:tcW w:w="3960" w:type="dxa"/>
            <w:vAlign w:val="bottom"/>
          </w:tcPr>
          <w:p w14:paraId="087CBCE8" w14:textId="77777777" w:rsidR="00334ED7" w:rsidRDefault="00334ED7" w:rsidP="005D6EF4">
            <w:pPr>
              <w:pStyle w:val="Tabletext"/>
            </w:pPr>
            <w:r>
              <w:t>Help organise activities</w:t>
            </w:r>
          </w:p>
        </w:tc>
        <w:tc>
          <w:tcPr>
            <w:tcW w:w="703" w:type="dxa"/>
            <w:vAlign w:val="center"/>
          </w:tcPr>
          <w:p w14:paraId="3467CA94" w14:textId="77777777" w:rsidR="00334ED7" w:rsidRDefault="00334ED7" w:rsidP="00334ED7">
            <w:pPr>
              <w:pStyle w:val="Tabletext"/>
              <w:jc w:val="center"/>
            </w:pPr>
          </w:p>
        </w:tc>
        <w:tc>
          <w:tcPr>
            <w:tcW w:w="704" w:type="dxa"/>
            <w:vAlign w:val="center"/>
          </w:tcPr>
          <w:p w14:paraId="0CD34F62" w14:textId="77777777" w:rsidR="00334ED7" w:rsidRDefault="00334ED7" w:rsidP="00334ED7">
            <w:pPr>
              <w:pStyle w:val="Tabletext"/>
              <w:jc w:val="center"/>
            </w:pPr>
          </w:p>
        </w:tc>
        <w:tc>
          <w:tcPr>
            <w:tcW w:w="703" w:type="dxa"/>
            <w:vAlign w:val="center"/>
          </w:tcPr>
          <w:p w14:paraId="21991E3F" w14:textId="77777777" w:rsidR="00334ED7" w:rsidRDefault="00334ED7" w:rsidP="00334ED7">
            <w:pPr>
              <w:pStyle w:val="Tabletext"/>
              <w:jc w:val="center"/>
            </w:pPr>
          </w:p>
        </w:tc>
        <w:tc>
          <w:tcPr>
            <w:tcW w:w="704" w:type="dxa"/>
            <w:vAlign w:val="center"/>
          </w:tcPr>
          <w:p w14:paraId="0A2A20D8" w14:textId="77777777" w:rsidR="00334ED7" w:rsidRDefault="00334ED7" w:rsidP="00334ED7">
            <w:pPr>
              <w:pStyle w:val="Tabletext"/>
              <w:jc w:val="center"/>
            </w:pPr>
          </w:p>
        </w:tc>
        <w:tc>
          <w:tcPr>
            <w:tcW w:w="703" w:type="dxa"/>
            <w:vAlign w:val="center"/>
          </w:tcPr>
          <w:p w14:paraId="0D3ABCAA" w14:textId="77777777" w:rsidR="00334ED7" w:rsidRDefault="00334ED7" w:rsidP="00334ED7">
            <w:pPr>
              <w:pStyle w:val="Tabletext"/>
              <w:jc w:val="center"/>
            </w:pPr>
            <w:r>
              <w:t>1</w:t>
            </w:r>
          </w:p>
        </w:tc>
        <w:tc>
          <w:tcPr>
            <w:tcW w:w="704" w:type="dxa"/>
            <w:vAlign w:val="center"/>
          </w:tcPr>
          <w:p w14:paraId="21647018" w14:textId="77777777" w:rsidR="00334ED7" w:rsidRDefault="00334ED7" w:rsidP="00334ED7">
            <w:pPr>
              <w:pStyle w:val="Tabletext"/>
              <w:jc w:val="center"/>
            </w:pPr>
            <w:r>
              <w:t>1</w:t>
            </w:r>
          </w:p>
        </w:tc>
        <w:tc>
          <w:tcPr>
            <w:tcW w:w="703" w:type="dxa"/>
            <w:vAlign w:val="center"/>
          </w:tcPr>
          <w:p w14:paraId="252D1440" w14:textId="77777777" w:rsidR="00334ED7" w:rsidRDefault="00334ED7" w:rsidP="00334ED7">
            <w:pPr>
              <w:pStyle w:val="Tabletext"/>
              <w:jc w:val="center"/>
            </w:pPr>
          </w:p>
        </w:tc>
        <w:tc>
          <w:tcPr>
            <w:tcW w:w="704" w:type="dxa"/>
            <w:vAlign w:val="center"/>
          </w:tcPr>
          <w:p w14:paraId="4D6E9252" w14:textId="77777777" w:rsidR="00334ED7" w:rsidRDefault="00334ED7" w:rsidP="00334ED7">
            <w:pPr>
              <w:pStyle w:val="Tabletext"/>
              <w:jc w:val="center"/>
            </w:pPr>
            <w:r>
              <w:t>1</w:t>
            </w:r>
          </w:p>
        </w:tc>
        <w:tc>
          <w:tcPr>
            <w:tcW w:w="703" w:type="dxa"/>
            <w:vAlign w:val="center"/>
          </w:tcPr>
          <w:p w14:paraId="25F04109" w14:textId="77777777" w:rsidR="00334ED7" w:rsidRDefault="00334ED7" w:rsidP="00334ED7">
            <w:pPr>
              <w:pStyle w:val="Tabletext"/>
              <w:jc w:val="center"/>
            </w:pPr>
          </w:p>
        </w:tc>
        <w:tc>
          <w:tcPr>
            <w:tcW w:w="704" w:type="dxa"/>
            <w:vAlign w:val="center"/>
          </w:tcPr>
          <w:p w14:paraId="0CFBC9AB" w14:textId="77777777" w:rsidR="00334ED7" w:rsidRDefault="00334ED7" w:rsidP="00334ED7">
            <w:pPr>
              <w:pStyle w:val="Tabletext"/>
              <w:jc w:val="center"/>
            </w:pPr>
            <w:r>
              <w:t>1</w:t>
            </w:r>
          </w:p>
        </w:tc>
        <w:tc>
          <w:tcPr>
            <w:tcW w:w="704" w:type="dxa"/>
            <w:vAlign w:val="center"/>
          </w:tcPr>
          <w:p w14:paraId="32745EF8" w14:textId="77777777" w:rsidR="00334ED7" w:rsidRDefault="00334ED7" w:rsidP="00334ED7">
            <w:pPr>
              <w:pStyle w:val="Tabletext"/>
              <w:jc w:val="center"/>
            </w:pPr>
          </w:p>
        </w:tc>
        <w:tc>
          <w:tcPr>
            <w:tcW w:w="704" w:type="dxa"/>
            <w:vAlign w:val="center"/>
          </w:tcPr>
          <w:p w14:paraId="356C0C43" w14:textId="77777777" w:rsidR="00334ED7" w:rsidRDefault="00334ED7" w:rsidP="00334ED7">
            <w:pPr>
              <w:pStyle w:val="Tabletext"/>
              <w:jc w:val="center"/>
            </w:pPr>
            <w:r>
              <w:t>1</w:t>
            </w:r>
          </w:p>
        </w:tc>
      </w:tr>
      <w:tr w:rsidR="00334ED7" w14:paraId="3CAC1F2C" w14:textId="77777777" w:rsidTr="00F94D63">
        <w:trPr>
          <w:cantSplit/>
        </w:trPr>
        <w:tc>
          <w:tcPr>
            <w:tcW w:w="1841" w:type="dxa"/>
            <w:vAlign w:val="bottom"/>
          </w:tcPr>
          <w:p w14:paraId="021C1FD4" w14:textId="77777777" w:rsidR="00334ED7" w:rsidRDefault="00334ED7" w:rsidP="005D6EF4">
            <w:pPr>
              <w:pStyle w:val="Tabletext"/>
            </w:pPr>
          </w:p>
        </w:tc>
        <w:tc>
          <w:tcPr>
            <w:tcW w:w="3960" w:type="dxa"/>
            <w:vAlign w:val="bottom"/>
          </w:tcPr>
          <w:p w14:paraId="0BFDB4FA" w14:textId="77777777" w:rsidR="00334ED7" w:rsidRDefault="00334ED7" w:rsidP="005D6EF4">
            <w:pPr>
              <w:pStyle w:val="Tabletext"/>
            </w:pPr>
            <w:r>
              <w:t>Coaching/teaching</w:t>
            </w:r>
          </w:p>
        </w:tc>
        <w:tc>
          <w:tcPr>
            <w:tcW w:w="703" w:type="dxa"/>
            <w:vAlign w:val="center"/>
          </w:tcPr>
          <w:p w14:paraId="1F148DB4" w14:textId="77777777" w:rsidR="00334ED7" w:rsidRDefault="00334ED7" w:rsidP="00334ED7">
            <w:pPr>
              <w:pStyle w:val="Tabletext"/>
              <w:jc w:val="center"/>
            </w:pPr>
          </w:p>
        </w:tc>
        <w:tc>
          <w:tcPr>
            <w:tcW w:w="704" w:type="dxa"/>
            <w:vAlign w:val="center"/>
          </w:tcPr>
          <w:p w14:paraId="728CE34F" w14:textId="77777777" w:rsidR="00334ED7" w:rsidRDefault="00334ED7" w:rsidP="00334ED7">
            <w:pPr>
              <w:pStyle w:val="Tabletext"/>
              <w:jc w:val="center"/>
            </w:pPr>
          </w:p>
        </w:tc>
        <w:tc>
          <w:tcPr>
            <w:tcW w:w="703" w:type="dxa"/>
            <w:vAlign w:val="center"/>
          </w:tcPr>
          <w:p w14:paraId="21F92FBF" w14:textId="77777777" w:rsidR="00334ED7" w:rsidRDefault="00334ED7" w:rsidP="00334ED7">
            <w:pPr>
              <w:pStyle w:val="Tabletext"/>
              <w:jc w:val="center"/>
            </w:pPr>
            <w:r>
              <w:t>1</w:t>
            </w:r>
          </w:p>
        </w:tc>
        <w:tc>
          <w:tcPr>
            <w:tcW w:w="704" w:type="dxa"/>
            <w:vAlign w:val="center"/>
          </w:tcPr>
          <w:p w14:paraId="6FA96CC1" w14:textId="77777777" w:rsidR="00334ED7" w:rsidRDefault="00334ED7" w:rsidP="00334ED7">
            <w:pPr>
              <w:pStyle w:val="Tabletext"/>
              <w:jc w:val="center"/>
            </w:pPr>
            <w:r>
              <w:t>1</w:t>
            </w:r>
          </w:p>
        </w:tc>
        <w:tc>
          <w:tcPr>
            <w:tcW w:w="703" w:type="dxa"/>
            <w:vAlign w:val="center"/>
          </w:tcPr>
          <w:p w14:paraId="51BE150F" w14:textId="77777777" w:rsidR="00334ED7" w:rsidRDefault="00334ED7" w:rsidP="00334ED7">
            <w:pPr>
              <w:pStyle w:val="Tabletext"/>
              <w:jc w:val="center"/>
            </w:pPr>
            <w:r>
              <w:t>1</w:t>
            </w:r>
          </w:p>
        </w:tc>
        <w:tc>
          <w:tcPr>
            <w:tcW w:w="704" w:type="dxa"/>
            <w:vAlign w:val="center"/>
          </w:tcPr>
          <w:p w14:paraId="043ABE7D" w14:textId="77777777" w:rsidR="00334ED7" w:rsidRDefault="00334ED7" w:rsidP="00334ED7">
            <w:pPr>
              <w:pStyle w:val="Tabletext"/>
              <w:jc w:val="center"/>
            </w:pPr>
            <w:r>
              <w:t>1</w:t>
            </w:r>
          </w:p>
        </w:tc>
        <w:tc>
          <w:tcPr>
            <w:tcW w:w="703" w:type="dxa"/>
            <w:vAlign w:val="center"/>
          </w:tcPr>
          <w:p w14:paraId="5CAA7350" w14:textId="77777777" w:rsidR="00334ED7" w:rsidRDefault="00334ED7" w:rsidP="00334ED7">
            <w:pPr>
              <w:pStyle w:val="Tabletext"/>
              <w:jc w:val="center"/>
            </w:pPr>
          </w:p>
        </w:tc>
        <w:tc>
          <w:tcPr>
            <w:tcW w:w="704" w:type="dxa"/>
            <w:vAlign w:val="center"/>
          </w:tcPr>
          <w:p w14:paraId="12169CDB" w14:textId="77777777" w:rsidR="00334ED7" w:rsidRDefault="00334ED7" w:rsidP="00334ED7">
            <w:pPr>
              <w:pStyle w:val="Tabletext"/>
              <w:jc w:val="center"/>
            </w:pPr>
            <w:r>
              <w:t>1</w:t>
            </w:r>
          </w:p>
        </w:tc>
        <w:tc>
          <w:tcPr>
            <w:tcW w:w="703" w:type="dxa"/>
            <w:vAlign w:val="center"/>
          </w:tcPr>
          <w:p w14:paraId="088C3A67" w14:textId="77777777" w:rsidR="00334ED7" w:rsidRDefault="00334ED7" w:rsidP="00334ED7">
            <w:pPr>
              <w:pStyle w:val="Tabletext"/>
              <w:jc w:val="center"/>
            </w:pPr>
          </w:p>
        </w:tc>
        <w:tc>
          <w:tcPr>
            <w:tcW w:w="704" w:type="dxa"/>
            <w:vAlign w:val="center"/>
          </w:tcPr>
          <w:p w14:paraId="06A947C8" w14:textId="77777777" w:rsidR="00334ED7" w:rsidRDefault="00334ED7" w:rsidP="00334ED7">
            <w:pPr>
              <w:pStyle w:val="Tabletext"/>
              <w:jc w:val="center"/>
            </w:pPr>
            <w:r>
              <w:t>1</w:t>
            </w:r>
          </w:p>
        </w:tc>
        <w:tc>
          <w:tcPr>
            <w:tcW w:w="704" w:type="dxa"/>
            <w:vAlign w:val="center"/>
          </w:tcPr>
          <w:p w14:paraId="27336646" w14:textId="77777777" w:rsidR="00334ED7" w:rsidRDefault="00334ED7" w:rsidP="00334ED7">
            <w:pPr>
              <w:pStyle w:val="Tabletext"/>
              <w:jc w:val="center"/>
            </w:pPr>
          </w:p>
        </w:tc>
        <w:tc>
          <w:tcPr>
            <w:tcW w:w="704" w:type="dxa"/>
            <w:vAlign w:val="center"/>
          </w:tcPr>
          <w:p w14:paraId="79E7621E" w14:textId="77777777" w:rsidR="00334ED7" w:rsidRDefault="00334ED7" w:rsidP="00334ED7">
            <w:pPr>
              <w:pStyle w:val="Tabletext"/>
              <w:jc w:val="center"/>
            </w:pPr>
            <w:r>
              <w:t>1</w:t>
            </w:r>
          </w:p>
        </w:tc>
      </w:tr>
      <w:tr w:rsidR="00334ED7" w14:paraId="33359A19" w14:textId="77777777" w:rsidTr="00F94D63">
        <w:trPr>
          <w:cantSplit/>
        </w:trPr>
        <w:tc>
          <w:tcPr>
            <w:tcW w:w="1841" w:type="dxa"/>
            <w:vAlign w:val="bottom"/>
          </w:tcPr>
          <w:p w14:paraId="3234A1A5" w14:textId="77777777" w:rsidR="00334ED7" w:rsidRDefault="00334ED7" w:rsidP="005D6EF4">
            <w:pPr>
              <w:pStyle w:val="Tabletext"/>
            </w:pPr>
          </w:p>
        </w:tc>
        <w:tc>
          <w:tcPr>
            <w:tcW w:w="3960" w:type="dxa"/>
            <w:vAlign w:val="bottom"/>
          </w:tcPr>
          <w:p w14:paraId="2829F56F" w14:textId="77777777" w:rsidR="00334ED7" w:rsidRDefault="00334ED7" w:rsidP="005D6EF4">
            <w:pPr>
              <w:pStyle w:val="Tabletext"/>
            </w:pPr>
            <w:r>
              <w:t>Meals on Wheels/Collect, serve or deliver food</w:t>
            </w:r>
          </w:p>
        </w:tc>
        <w:tc>
          <w:tcPr>
            <w:tcW w:w="703" w:type="dxa"/>
            <w:vAlign w:val="center"/>
          </w:tcPr>
          <w:p w14:paraId="6CB96988" w14:textId="77777777" w:rsidR="00334ED7" w:rsidRDefault="00334ED7" w:rsidP="00334ED7">
            <w:pPr>
              <w:pStyle w:val="Tabletext"/>
              <w:jc w:val="center"/>
            </w:pPr>
          </w:p>
        </w:tc>
        <w:tc>
          <w:tcPr>
            <w:tcW w:w="704" w:type="dxa"/>
            <w:vAlign w:val="center"/>
          </w:tcPr>
          <w:p w14:paraId="201267D1" w14:textId="77777777" w:rsidR="00334ED7" w:rsidRDefault="00334ED7" w:rsidP="00334ED7">
            <w:pPr>
              <w:pStyle w:val="Tabletext"/>
              <w:jc w:val="center"/>
            </w:pPr>
          </w:p>
        </w:tc>
        <w:tc>
          <w:tcPr>
            <w:tcW w:w="703" w:type="dxa"/>
            <w:vAlign w:val="center"/>
          </w:tcPr>
          <w:p w14:paraId="7D25757E" w14:textId="77777777" w:rsidR="00334ED7" w:rsidRDefault="00334ED7" w:rsidP="00334ED7">
            <w:pPr>
              <w:pStyle w:val="Tabletext"/>
              <w:jc w:val="center"/>
            </w:pPr>
            <w:r>
              <w:t>1</w:t>
            </w:r>
          </w:p>
        </w:tc>
        <w:tc>
          <w:tcPr>
            <w:tcW w:w="704" w:type="dxa"/>
            <w:vAlign w:val="center"/>
          </w:tcPr>
          <w:p w14:paraId="2119684C" w14:textId="77777777" w:rsidR="00334ED7" w:rsidRDefault="00334ED7" w:rsidP="00334ED7">
            <w:pPr>
              <w:pStyle w:val="Tabletext"/>
              <w:jc w:val="center"/>
            </w:pPr>
          </w:p>
        </w:tc>
        <w:tc>
          <w:tcPr>
            <w:tcW w:w="703" w:type="dxa"/>
            <w:vAlign w:val="center"/>
          </w:tcPr>
          <w:p w14:paraId="66C2F975" w14:textId="77777777" w:rsidR="00334ED7" w:rsidRDefault="00334ED7" w:rsidP="00334ED7">
            <w:pPr>
              <w:pStyle w:val="Tabletext"/>
              <w:jc w:val="center"/>
            </w:pPr>
            <w:r>
              <w:t>1</w:t>
            </w:r>
          </w:p>
        </w:tc>
        <w:tc>
          <w:tcPr>
            <w:tcW w:w="704" w:type="dxa"/>
            <w:vAlign w:val="center"/>
          </w:tcPr>
          <w:p w14:paraId="60E8F324" w14:textId="77777777" w:rsidR="00334ED7" w:rsidRDefault="00334ED7" w:rsidP="00334ED7">
            <w:pPr>
              <w:pStyle w:val="Tabletext"/>
              <w:jc w:val="center"/>
            </w:pPr>
            <w:r>
              <w:t>1</w:t>
            </w:r>
          </w:p>
        </w:tc>
        <w:tc>
          <w:tcPr>
            <w:tcW w:w="703" w:type="dxa"/>
            <w:vAlign w:val="center"/>
          </w:tcPr>
          <w:p w14:paraId="63C48CA9" w14:textId="77777777" w:rsidR="00334ED7" w:rsidRDefault="00334ED7" w:rsidP="00334ED7">
            <w:pPr>
              <w:pStyle w:val="Tabletext"/>
              <w:jc w:val="center"/>
            </w:pPr>
          </w:p>
        </w:tc>
        <w:tc>
          <w:tcPr>
            <w:tcW w:w="704" w:type="dxa"/>
            <w:vAlign w:val="center"/>
          </w:tcPr>
          <w:p w14:paraId="06550E68" w14:textId="77777777" w:rsidR="00334ED7" w:rsidRDefault="00334ED7" w:rsidP="00334ED7">
            <w:pPr>
              <w:pStyle w:val="Tabletext"/>
              <w:jc w:val="center"/>
            </w:pPr>
            <w:r>
              <w:t>1</w:t>
            </w:r>
          </w:p>
        </w:tc>
        <w:tc>
          <w:tcPr>
            <w:tcW w:w="703" w:type="dxa"/>
            <w:vAlign w:val="center"/>
          </w:tcPr>
          <w:p w14:paraId="08166B8D" w14:textId="77777777" w:rsidR="00334ED7" w:rsidRDefault="00334ED7" w:rsidP="00334ED7">
            <w:pPr>
              <w:pStyle w:val="Tabletext"/>
              <w:jc w:val="center"/>
            </w:pPr>
          </w:p>
        </w:tc>
        <w:tc>
          <w:tcPr>
            <w:tcW w:w="704" w:type="dxa"/>
            <w:vAlign w:val="center"/>
          </w:tcPr>
          <w:p w14:paraId="5F28A370" w14:textId="77777777" w:rsidR="00334ED7" w:rsidRDefault="00334ED7" w:rsidP="00334ED7">
            <w:pPr>
              <w:pStyle w:val="Tabletext"/>
              <w:jc w:val="center"/>
            </w:pPr>
            <w:r>
              <w:t>1</w:t>
            </w:r>
          </w:p>
        </w:tc>
        <w:tc>
          <w:tcPr>
            <w:tcW w:w="704" w:type="dxa"/>
            <w:vAlign w:val="center"/>
          </w:tcPr>
          <w:p w14:paraId="3512E7C4" w14:textId="77777777" w:rsidR="00334ED7" w:rsidRDefault="00334ED7" w:rsidP="00334ED7">
            <w:pPr>
              <w:pStyle w:val="Tabletext"/>
              <w:jc w:val="center"/>
            </w:pPr>
          </w:p>
        </w:tc>
        <w:tc>
          <w:tcPr>
            <w:tcW w:w="704" w:type="dxa"/>
            <w:vAlign w:val="center"/>
          </w:tcPr>
          <w:p w14:paraId="31520925" w14:textId="77777777" w:rsidR="00334ED7" w:rsidRDefault="00334ED7" w:rsidP="00334ED7">
            <w:pPr>
              <w:pStyle w:val="Tabletext"/>
              <w:jc w:val="center"/>
            </w:pPr>
            <w:r>
              <w:t>1</w:t>
            </w:r>
          </w:p>
        </w:tc>
      </w:tr>
      <w:tr w:rsidR="00334ED7" w14:paraId="79EF9FD9" w14:textId="77777777" w:rsidTr="00F94D63">
        <w:trPr>
          <w:cantSplit/>
        </w:trPr>
        <w:tc>
          <w:tcPr>
            <w:tcW w:w="1841" w:type="dxa"/>
            <w:vAlign w:val="bottom"/>
          </w:tcPr>
          <w:p w14:paraId="2A6579C4" w14:textId="77777777" w:rsidR="00334ED7" w:rsidRDefault="00334ED7" w:rsidP="005D6EF4">
            <w:pPr>
              <w:pStyle w:val="Tabletext"/>
            </w:pPr>
          </w:p>
        </w:tc>
        <w:tc>
          <w:tcPr>
            <w:tcW w:w="3960" w:type="dxa"/>
            <w:vAlign w:val="bottom"/>
          </w:tcPr>
          <w:p w14:paraId="11FD0F06" w14:textId="77777777" w:rsidR="00334ED7" w:rsidRDefault="00334ED7" w:rsidP="005D6EF4">
            <w:pPr>
              <w:pStyle w:val="Tabletext"/>
            </w:pPr>
            <w:r>
              <w:t>Provide health care/support/counselling</w:t>
            </w:r>
          </w:p>
        </w:tc>
        <w:tc>
          <w:tcPr>
            <w:tcW w:w="703" w:type="dxa"/>
            <w:vAlign w:val="center"/>
          </w:tcPr>
          <w:p w14:paraId="34362336" w14:textId="77777777" w:rsidR="00334ED7" w:rsidRDefault="00334ED7" w:rsidP="00334ED7">
            <w:pPr>
              <w:pStyle w:val="Tabletext"/>
              <w:jc w:val="center"/>
            </w:pPr>
          </w:p>
        </w:tc>
        <w:tc>
          <w:tcPr>
            <w:tcW w:w="704" w:type="dxa"/>
            <w:vAlign w:val="center"/>
          </w:tcPr>
          <w:p w14:paraId="1BF193C7" w14:textId="77777777" w:rsidR="00334ED7" w:rsidRDefault="00334ED7" w:rsidP="00334ED7">
            <w:pPr>
              <w:pStyle w:val="Tabletext"/>
              <w:jc w:val="center"/>
            </w:pPr>
          </w:p>
        </w:tc>
        <w:tc>
          <w:tcPr>
            <w:tcW w:w="703" w:type="dxa"/>
            <w:vAlign w:val="center"/>
          </w:tcPr>
          <w:p w14:paraId="1DBF05DF" w14:textId="77777777" w:rsidR="00334ED7" w:rsidRDefault="00334ED7" w:rsidP="00334ED7">
            <w:pPr>
              <w:pStyle w:val="Tabletext"/>
              <w:jc w:val="center"/>
            </w:pPr>
          </w:p>
        </w:tc>
        <w:tc>
          <w:tcPr>
            <w:tcW w:w="704" w:type="dxa"/>
            <w:vAlign w:val="center"/>
          </w:tcPr>
          <w:p w14:paraId="445107EA" w14:textId="77777777" w:rsidR="00334ED7" w:rsidRDefault="00334ED7" w:rsidP="00334ED7">
            <w:pPr>
              <w:pStyle w:val="Tabletext"/>
              <w:jc w:val="center"/>
            </w:pPr>
          </w:p>
        </w:tc>
        <w:tc>
          <w:tcPr>
            <w:tcW w:w="703" w:type="dxa"/>
            <w:vAlign w:val="center"/>
          </w:tcPr>
          <w:p w14:paraId="73A975EB" w14:textId="77777777" w:rsidR="00334ED7" w:rsidRDefault="00334ED7" w:rsidP="00334ED7">
            <w:pPr>
              <w:pStyle w:val="Tabletext"/>
              <w:jc w:val="center"/>
            </w:pPr>
            <w:r>
              <w:t>1</w:t>
            </w:r>
          </w:p>
        </w:tc>
        <w:tc>
          <w:tcPr>
            <w:tcW w:w="704" w:type="dxa"/>
            <w:vAlign w:val="center"/>
          </w:tcPr>
          <w:p w14:paraId="471DB760" w14:textId="77777777" w:rsidR="00334ED7" w:rsidRDefault="00334ED7" w:rsidP="00334ED7">
            <w:pPr>
              <w:pStyle w:val="Tabletext"/>
              <w:jc w:val="center"/>
            </w:pPr>
            <w:r>
              <w:t>1</w:t>
            </w:r>
          </w:p>
        </w:tc>
        <w:tc>
          <w:tcPr>
            <w:tcW w:w="703" w:type="dxa"/>
            <w:vAlign w:val="center"/>
          </w:tcPr>
          <w:p w14:paraId="5A10B338" w14:textId="77777777" w:rsidR="00334ED7" w:rsidRDefault="00334ED7" w:rsidP="00334ED7">
            <w:pPr>
              <w:pStyle w:val="Tabletext"/>
              <w:jc w:val="center"/>
            </w:pPr>
          </w:p>
        </w:tc>
        <w:tc>
          <w:tcPr>
            <w:tcW w:w="704" w:type="dxa"/>
            <w:vAlign w:val="center"/>
          </w:tcPr>
          <w:p w14:paraId="4DB840E9" w14:textId="77777777" w:rsidR="00334ED7" w:rsidRDefault="00334ED7" w:rsidP="00334ED7">
            <w:pPr>
              <w:pStyle w:val="Tabletext"/>
              <w:jc w:val="center"/>
            </w:pPr>
            <w:r>
              <w:t>1</w:t>
            </w:r>
          </w:p>
        </w:tc>
        <w:tc>
          <w:tcPr>
            <w:tcW w:w="703" w:type="dxa"/>
            <w:vAlign w:val="center"/>
          </w:tcPr>
          <w:p w14:paraId="309F151E" w14:textId="77777777" w:rsidR="00334ED7" w:rsidRDefault="00334ED7" w:rsidP="00334ED7">
            <w:pPr>
              <w:pStyle w:val="Tabletext"/>
              <w:jc w:val="center"/>
            </w:pPr>
          </w:p>
        </w:tc>
        <w:tc>
          <w:tcPr>
            <w:tcW w:w="704" w:type="dxa"/>
            <w:vAlign w:val="center"/>
          </w:tcPr>
          <w:p w14:paraId="61F9FE02" w14:textId="77777777" w:rsidR="00334ED7" w:rsidRDefault="00334ED7" w:rsidP="00334ED7">
            <w:pPr>
              <w:pStyle w:val="Tabletext"/>
              <w:jc w:val="center"/>
            </w:pPr>
            <w:r>
              <w:t>1</w:t>
            </w:r>
          </w:p>
        </w:tc>
        <w:tc>
          <w:tcPr>
            <w:tcW w:w="704" w:type="dxa"/>
            <w:vAlign w:val="center"/>
          </w:tcPr>
          <w:p w14:paraId="4E9271F6" w14:textId="77777777" w:rsidR="00334ED7" w:rsidRDefault="00334ED7" w:rsidP="00334ED7">
            <w:pPr>
              <w:pStyle w:val="Tabletext"/>
              <w:jc w:val="center"/>
            </w:pPr>
          </w:p>
        </w:tc>
        <w:tc>
          <w:tcPr>
            <w:tcW w:w="704" w:type="dxa"/>
            <w:vAlign w:val="center"/>
          </w:tcPr>
          <w:p w14:paraId="632ABF09" w14:textId="77777777" w:rsidR="00334ED7" w:rsidRDefault="00334ED7" w:rsidP="00334ED7">
            <w:pPr>
              <w:pStyle w:val="Tabletext"/>
              <w:jc w:val="center"/>
            </w:pPr>
            <w:r>
              <w:t>1</w:t>
            </w:r>
          </w:p>
        </w:tc>
      </w:tr>
      <w:tr w:rsidR="00334ED7" w14:paraId="4734A0C7" w14:textId="77777777" w:rsidTr="00F94D63">
        <w:trPr>
          <w:cantSplit/>
        </w:trPr>
        <w:tc>
          <w:tcPr>
            <w:tcW w:w="1841" w:type="dxa"/>
            <w:tcBorders>
              <w:bottom w:val="nil"/>
            </w:tcBorders>
            <w:vAlign w:val="bottom"/>
          </w:tcPr>
          <w:p w14:paraId="78D43107" w14:textId="77777777" w:rsidR="00334ED7" w:rsidRDefault="00334ED7" w:rsidP="005D6EF4">
            <w:pPr>
              <w:pStyle w:val="Tabletext"/>
            </w:pPr>
          </w:p>
        </w:tc>
        <w:tc>
          <w:tcPr>
            <w:tcW w:w="3960" w:type="dxa"/>
            <w:tcBorders>
              <w:bottom w:val="nil"/>
            </w:tcBorders>
            <w:vAlign w:val="bottom"/>
          </w:tcPr>
          <w:p w14:paraId="7F69DAA4" w14:textId="77777777" w:rsidR="00334ED7" w:rsidRDefault="00334ED7" w:rsidP="005D6EF4">
            <w:pPr>
              <w:pStyle w:val="Tabletext"/>
            </w:pPr>
            <w:r>
              <w:t>St John Ambulance</w:t>
            </w:r>
          </w:p>
        </w:tc>
        <w:tc>
          <w:tcPr>
            <w:tcW w:w="703" w:type="dxa"/>
            <w:tcBorders>
              <w:bottom w:val="nil"/>
            </w:tcBorders>
            <w:vAlign w:val="center"/>
          </w:tcPr>
          <w:p w14:paraId="1AF5C496" w14:textId="77777777" w:rsidR="00334ED7" w:rsidRDefault="00334ED7" w:rsidP="00334ED7">
            <w:pPr>
              <w:pStyle w:val="Tabletext"/>
              <w:jc w:val="center"/>
            </w:pPr>
          </w:p>
        </w:tc>
        <w:tc>
          <w:tcPr>
            <w:tcW w:w="704" w:type="dxa"/>
            <w:tcBorders>
              <w:bottom w:val="nil"/>
            </w:tcBorders>
            <w:vAlign w:val="center"/>
          </w:tcPr>
          <w:p w14:paraId="61835D78" w14:textId="77777777" w:rsidR="00334ED7" w:rsidRDefault="00334ED7" w:rsidP="00334ED7">
            <w:pPr>
              <w:pStyle w:val="Tabletext"/>
              <w:jc w:val="center"/>
            </w:pPr>
          </w:p>
        </w:tc>
        <w:tc>
          <w:tcPr>
            <w:tcW w:w="703" w:type="dxa"/>
            <w:tcBorders>
              <w:bottom w:val="nil"/>
            </w:tcBorders>
            <w:vAlign w:val="center"/>
          </w:tcPr>
          <w:p w14:paraId="07A5C087" w14:textId="77777777" w:rsidR="00334ED7" w:rsidRDefault="00334ED7" w:rsidP="00334ED7">
            <w:pPr>
              <w:pStyle w:val="Tabletext"/>
              <w:jc w:val="center"/>
            </w:pPr>
            <w:r>
              <w:t>1</w:t>
            </w:r>
          </w:p>
        </w:tc>
        <w:tc>
          <w:tcPr>
            <w:tcW w:w="704" w:type="dxa"/>
            <w:tcBorders>
              <w:bottom w:val="nil"/>
            </w:tcBorders>
            <w:vAlign w:val="center"/>
          </w:tcPr>
          <w:p w14:paraId="7CD7BF26" w14:textId="77777777" w:rsidR="00334ED7" w:rsidRDefault="00334ED7" w:rsidP="00334ED7">
            <w:pPr>
              <w:pStyle w:val="Tabletext"/>
              <w:jc w:val="center"/>
            </w:pPr>
          </w:p>
        </w:tc>
        <w:tc>
          <w:tcPr>
            <w:tcW w:w="703" w:type="dxa"/>
            <w:tcBorders>
              <w:bottom w:val="nil"/>
            </w:tcBorders>
            <w:vAlign w:val="center"/>
          </w:tcPr>
          <w:p w14:paraId="7BCD1946" w14:textId="77777777" w:rsidR="00334ED7" w:rsidRDefault="00334ED7" w:rsidP="00334ED7">
            <w:pPr>
              <w:pStyle w:val="Tabletext"/>
              <w:jc w:val="center"/>
            </w:pPr>
          </w:p>
        </w:tc>
        <w:tc>
          <w:tcPr>
            <w:tcW w:w="704" w:type="dxa"/>
            <w:tcBorders>
              <w:bottom w:val="nil"/>
            </w:tcBorders>
            <w:vAlign w:val="center"/>
          </w:tcPr>
          <w:p w14:paraId="064F9808" w14:textId="77777777" w:rsidR="00334ED7" w:rsidRDefault="00334ED7" w:rsidP="00334ED7">
            <w:pPr>
              <w:pStyle w:val="Tabletext"/>
              <w:jc w:val="center"/>
            </w:pPr>
          </w:p>
        </w:tc>
        <w:tc>
          <w:tcPr>
            <w:tcW w:w="703" w:type="dxa"/>
            <w:tcBorders>
              <w:bottom w:val="nil"/>
            </w:tcBorders>
            <w:vAlign w:val="center"/>
          </w:tcPr>
          <w:p w14:paraId="3688194A" w14:textId="77777777" w:rsidR="00334ED7" w:rsidRDefault="00334ED7" w:rsidP="00334ED7">
            <w:pPr>
              <w:pStyle w:val="Tabletext"/>
              <w:jc w:val="center"/>
            </w:pPr>
          </w:p>
        </w:tc>
        <w:tc>
          <w:tcPr>
            <w:tcW w:w="704" w:type="dxa"/>
            <w:tcBorders>
              <w:bottom w:val="nil"/>
            </w:tcBorders>
            <w:vAlign w:val="center"/>
          </w:tcPr>
          <w:p w14:paraId="1E3EF012" w14:textId="77777777" w:rsidR="00334ED7" w:rsidRDefault="00334ED7" w:rsidP="00334ED7">
            <w:pPr>
              <w:pStyle w:val="Tabletext"/>
              <w:jc w:val="center"/>
            </w:pPr>
          </w:p>
        </w:tc>
        <w:tc>
          <w:tcPr>
            <w:tcW w:w="703" w:type="dxa"/>
            <w:tcBorders>
              <w:bottom w:val="nil"/>
            </w:tcBorders>
            <w:vAlign w:val="center"/>
          </w:tcPr>
          <w:p w14:paraId="6F8CA140" w14:textId="77777777" w:rsidR="00334ED7" w:rsidRDefault="00334ED7" w:rsidP="00334ED7">
            <w:pPr>
              <w:pStyle w:val="Tabletext"/>
              <w:jc w:val="center"/>
            </w:pPr>
          </w:p>
        </w:tc>
        <w:tc>
          <w:tcPr>
            <w:tcW w:w="704" w:type="dxa"/>
            <w:tcBorders>
              <w:bottom w:val="nil"/>
            </w:tcBorders>
            <w:vAlign w:val="center"/>
          </w:tcPr>
          <w:p w14:paraId="011315BB" w14:textId="77777777" w:rsidR="00334ED7" w:rsidRDefault="00334ED7" w:rsidP="00334ED7">
            <w:pPr>
              <w:pStyle w:val="Tabletext"/>
              <w:jc w:val="center"/>
            </w:pPr>
          </w:p>
        </w:tc>
        <w:tc>
          <w:tcPr>
            <w:tcW w:w="704" w:type="dxa"/>
            <w:tcBorders>
              <w:bottom w:val="nil"/>
            </w:tcBorders>
            <w:vAlign w:val="center"/>
          </w:tcPr>
          <w:p w14:paraId="5435559D" w14:textId="77777777" w:rsidR="00334ED7" w:rsidRDefault="00334ED7" w:rsidP="00334ED7">
            <w:pPr>
              <w:pStyle w:val="Tabletext"/>
              <w:jc w:val="center"/>
            </w:pPr>
          </w:p>
        </w:tc>
        <w:tc>
          <w:tcPr>
            <w:tcW w:w="704" w:type="dxa"/>
            <w:tcBorders>
              <w:bottom w:val="nil"/>
            </w:tcBorders>
            <w:vAlign w:val="center"/>
          </w:tcPr>
          <w:p w14:paraId="1D224819" w14:textId="77777777" w:rsidR="00334ED7" w:rsidRDefault="00334ED7" w:rsidP="00334ED7">
            <w:pPr>
              <w:pStyle w:val="Tabletext"/>
              <w:jc w:val="center"/>
            </w:pPr>
          </w:p>
        </w:tc>
      </w:tr>
      <w:tr w:rsidR="00334ED7" w14:paraId="3AF5790E" w14:textId="77777777" w:rsidTr="00F94D63">
        <w:trPr>
          <w:cantSplit/>
        </w:trPr>
        <w:tc>
          <w:tcPr>
            <w:tcW w:w="1841" w:type="dxa"/>
            <w:tcBorders>
              <w:top w:val="nil"/>
              <w:bottom w:val="nil"/>
            </w:tcBorders>
            <w:vAlign w:val="bottom"/>
          </w:tcPr>
          <w:p w14:paraId="4908C6E3" w14:textId="77777777" w:rsidR="00334ED7" w:rsidRDefault="00334ED7" w:rsidP="005D6EF4">
            <w:pPr>
              <w:pStyle w:val="Tabletext"/>
            </w:pPr>
          </w:p>
        </w:tc>
        <w:tc>
          <w:tcPr>
            <w:tcW w:w="3960" w:type="dxa"/>
            <w:tcBorders>
              <w:top w:val="nil"/>
              <w:bottom w:val="nil"/>
            </w:tcBorders>
            <w:vAlign w:val="bottom"/>
          </w:tcPr>
          <w:p w14:paraId="70C2CF13" w14:textId="77777777" w:rsidR="00334ED7" w:rsidRDefault="00334ED7" w:rsidP="005D6EF4">
            <w:pPr>
              <w:pStyle w:val="Tabletext"/>
            </w:pPr>
            <w:r>
              <w:t xml:space="preserve">Lifeline or </w:t>
            </w:r>
            <w:proofErr w:type="spellStart"/>
            <w:r>
              <w:t>Youthline</w:t>
            </w:r>
            <w:proofErr w:type="spellEnd"/>
          </w:p>
        </w:tc>
        <w:tc>
          <w:tcPr>
            <w:tcW w:w="703" w:type="dxa"/>
            <w:tcBorders>
              <w:top w:val="nil"/>
              <w:bottom w:val="nil"/>
            </w:tcBorders>
            <w:vAlign w:val="center"/>
          </w:tcPr>
          <w:p w14:paraId="7C8EF938" w14:textId="77777777" w:rsidR="00334ED7" w:rsidRDefault="00334ED7" w:rsidP="00334ED7">
            <w:pPr>
              <w:pStyle w:val="Tabletext"/>
              <w:jc w:val="center"/>
            </w:pPr>
          </w:p>
        </w:tc>
        <w:tc>
          <w:tcPr>
            <w:tcW w:w="704" w:type="dxa"/>
            <w:tcBorders>
              <w:top w:val="nil"/>
              <w:bottom w:val="nil"/>
            </w:tcBorders>
            <w:vAlign w:val="center"/>
          </w:tcPr>
          <w:p w14:paraId="13FBDA26" w14:textId="77777777" w:rsidR="00334ED7" w:rsidRDefault="00334ED7" w:rsidP="00334ED7">
            <w:pPr>
              <w:pStyle w:val="Tabletext"/>
              <w:jc w:val="center"/>
            </w:pPr>
          </w:p>
        </w:tc>
        <w:tc>
          <w:tcPr>
            <w:tcW w:w="703" w:type="dxa"/>
            <w:tcBorders>
              <w:top w:val="nil"/>
              <w:bottom w:val="nil"/>
            </w:tcBorders>
            <w:vAlign w:val="center"/>
          </w:tcPr>
          <w:p w14:paraId="3FECA092" w14:textId="77777777" w:rsidR="00334ED7" w:rsidRDefault="00334ED7" w:rsidP="00334ED7">
            <w:pPr>
              <w:pStyle w:val="Tabletext"/>
              <w:jc w:val="center"/>
            </w:pPr>
            <w:r>
              <w:t>1</w:t>
            </w:r>
          </w:p>
        </w:tc>
        <w:tc>
          <w:tcPr>
            <w:tcW w:w="704" w:type="dxa"/>
            <w:tcBorders>
              <w:top w:val="nil"/>
              <w:bottom w:val="nil"/>
            </w:tcBorders>
            <w:vAlign w:val="center"/>
          </w:tcPr>
          <w:p w14:paraId="73D8E6CA" w14:textId="77777777" w:rsidR="00334ED7" w:rsidRDefault="00334ED7" w:rsidP="00334ED7">
            <w:pPr>
              <w:pStyle w:val="Tabletext"/>
              <w:jc w:val="center"/>
            </w:pPr>
          </w:p>
        </w:tc>
        <w:tc>
          <w:tcPr>
            <w:tcW w:w="703" w:type="dxa"/>
            <w:tcBorders>
              <w:top w:val="nil"/>
              <w:bottom w:val="nil"/>
            </w:tcBorders>
            <w:vAlign w:val="center"/>
          </w:tcPr>
          <w:p w14:paraId="631AC6D8" w14:textId="77777777" w:rsidR="00334ED7" w:rsidRDefault="00334ED7" w:rsidP="00334ED7">
            <w:pPr>
              <w:pStyle w:val="Tabletext"/>
              <w:jc w:val="center"/>
            </w:pPr>
          </w:p>
        </w:tc>
        <w:tc>
          <w:tcPr>
            <w:tcW w:w="704" w:type="dxa"/>
            <w:tcBorders>
              <w:top w:val="nil"/>
              <w:bottom w:val="nil"/>
            </w:tcBorders>
            <w:vAlign w:val="center"/>
          </w:tcPr>
          <w:p w14:paraId="154B493A" w14:textId="77777777" w:rsidR="00334ED7" w:rsidRDefault="00334ED7" w:rsidP="00334ED7">
            <w:pPr>
              <w:pStyle w:val="Tabletext"/>
              <w:jc w:val="center"/>
            </w:pPr>
          </w:p>
        </w:tc>
        <w:tc>
          <w:tcPr>
            <w:tcW w:w="703" w:type="dxa"/>
            <w:tcBorders>
              <w:top w:val="nil"/>
              <w:bottom w:val="nil"/>
            </w:tcBorders>
            <w:vAlign w:val="center"/>
          </w:tcPr>
          <w:p w14:paraId="0444FA1C" w14:textId="77777777" w:rsidR="00334ED7" w:rsidRDefault="00334ED7" w:rsidP="00334ED7">
            <w:pPr>
              <w:pStyle w:val="Tabletext"/>
              <w:jc w:val="center"/>
            </w:pPr>
          </w:p>
        </w:tc>
        <w:tc>
          <w:tcPr>
            <w:tcW w:w="704" w:type="dxa"/>
            <w:tcBorders>
              <w:top w:val="nil"/>
              <w:bottom w:val="nil"/>
            </w:tcBorders>
            <w:vAlign w:val="center"/>
          </w:tcPr>
          <w:p w14:paraId="653BB4F3" w14:textId="77777777" w:rsidR="00334ED7" w:rsidRDefault="00334ED7" w:rsidP="00334ED7">
            <w:pPr>
              <w:pStyle w:val="Tabletext"/>
              <w:jc w:val="center"/>
            </w:pPr>
          </w:p>
        </w:tc>
        <w:tc>
          <w:tcPr>
            <w:tcW w:w="703" w:type="dxa"/>
            <w:tcBorders>
              <w:top w:val="nil"/>
              <w:bottom w:val="nil"/>
            </w:tcBorders>
            <w:vAlign w:val="center"/>
          </w:tcPr>
          <w:p w14:paraId="3E99B1A2" w14:textId="77777777" w:rsidR="00334ED7" w:rsidRDefault="00334ED7" w:rsidP="00334ED7">
            <w:pPr>
              <w:pStyle w:val="Tabletext"/>
              <w:jc w:val="center"/>
            </w:pPr>
          </w:p>
        </w:tc>
        <w:tc>
          <w:tcPr>
            <w:tcW w:w="704" w:type="dxa"/>
            <w:tcBorders>
              <w:top w:val="nil"/>
              <w:bottom w:val="nil"/>
            </w:tcBorders>
            <w:vAlign w:val="center"/>
          </w:tcPr>
          <w:p w14:paraId="29406826" w14:textId="77777777" w:rsidR="00334ED7" w:rsidRDefault="00334ED7" w:rsidP="00334ED7">
            <w:pPr>
              <w:pStyle w:val="Tabletext"/>
              <w:jc w:val="center"/>
            </w:pPr>
          </w:p>
        </w:tc>
        <w:tc>
          <w:tcPr>
            <w:tcW w:w="704" w:type="dxa"/>
            <w:tcBorders>
              <w:top w:val="nil"/>
              <w:bottom w:val="nil"/>
            </w:tcBorders>
            <w:vAlign w:val="center"/>
          </w:tcPr>
          <w:p w14:paraId="26E83A8B" w14:textId="77777777" w:rsidR="00334ED7" w:rsidRDefault="00334ED7" w:rsidP="00334ED7">
            <w:pPr>
              <w:pStyle w:val="Tabletext"/>
              <w:jc w:val="center"/>
            </w:pPr>
          </w:p>
        </w:tc>
        <w:tc>
          <w:tcPr>
            <w:tcW w:w="704" w:type="dxa"/>
            <w:tcBorders>
              <w:top w:val="nil"/>
              <w:bottom w:val="nil"/>
            </w:tcBorders>
            <w:vAlign w:val="center"/>
          </w:tcPr>
          <w:p w14:paraId="361ABDF0" w14:textId="77777777" w:rsidR="00334ED7" w:rsidRDefault="00334ED7" w:rsidP="00334ED7">
            <w:pPr>
              <w:pStyle w:val="Tabletext"/>
              <w:jc w:val="center"/>
            </w:pPr>
          </w:p>
        </w:tc>
      </w:tr>
      <w:tr w:rsidR="00334ED7" w14:paraId="4E41183A" w14:textId="77777777" w:rsidTr="00F94D63">
        <w:trPr>
          <w:cantSplit/>
        </w:trPr>
        <w:tc>
          <w:tcPr>
            <w:tcW w:w="1841" w:type="dxa"/>
            <w:tcBorders>
              <w:top w:val="nil"/>
            </w:tcBorders>
            <w:vAlign w:val="bottom"/>
          </w:tcPr>
          <w:p w14:paraId="7631D1E5" w14:textId="77777777" w:rsidR="00334ED7" w:rsidRDefault="00334ED7" w:rsidP="005D6EF4">
            <w:pPr>
              <w:pStyle w:val="Tabletext"/>
            </w:pPr>
          </w:p>
        </w:tc>
        <w:tc>
          <w:tcPr>
            <w:tcW w:w="3960" w:type="dxa"/>
            <w:tcBorders>
              <w:top w:val="nil"/>
            </w:tcBorders>
            <w:vAlign w:val="bottom"/>
          </w:tcPr>
          <w:p w14:paraId="704E26CA" w14:textId="77777777" w:rsidR="00334ED7" w:rsidRDefault="00334ED7" w:rsidP="005D6EF4">
            <w:pPr>
              <w:pStyle w:val="Tabletext"/>
            </w:pPr>
            <w:r>
              <w:t>Reading for the blind</w:t>
            </w:r>
          </w:p>
        </w:tc>
        <w:tc>
          <w:tcPr>
            <w:tcW w:w="703" w:type="dxa"/>
            <w:tcBorders>
              <w:top w:val="nil"/>
            </w:tcBorders>
            <w:vAlign w:val="center"/>
          </w:tcPr>
          <w:p w14:paraId="0133031B" w14:textId="77777777" w:rsidR="00334ED7" w:rsidRDefault="00334ED7" w:rsidP="00334ED7">
            <w:pPr>
              <w:pStyle w:val="Tabletext"/>
              <w:jc w:val="center"/>
            </w:pPr>
          </w:p>
        </w:tc>
        <w:tc>
          <w:tcPr>
            <w:tcW w:w="704" w:type="dxa"/>
            <w:tcBorders>
              <w:top w:val="nil"/>
            </w:tcBorders>
            <w:vAlign w:val="center"/>
          </w:tcPr>
          <w:p w14:paraId="1D0ACFB1" w14:textId="77777777" w:rsidR="00334ED7" w:rsidRDefault="00334ED7" w:rsidP="00334ED7">
            <w:pPr>
              <w:pStyle w:val="Tabletext"/>
              <w:jc w:val="center"/>
            </w:pPr>
          </w:p>
        </w:tc>
        <w:tc>
          <w:tcPr>
            <w:tcW w:w="703" w:type="dxa"/>
            <w:tcBorders>
              <w:top w:val="nil"/>
            </w:tcBorders>
            <w:vAlign w:val="center"/>
          </w:tcPr>
          <w:p w14:paraId="42CE8B93" w14:textId="77777777" w:rsidR="00334ED7" w:rsidRDefault="00334ED7" w:rsidP="00334ED7">
            <w:pPr>
              <w:pStyle w:val="Tabletext"/>
              <w:jc w:val="center"/>
            </w:pPr>
            <w:r>
              <w:t>1</w:t>
            </w:r>
          </w:p>
        </w:tc>
        <w:tc>
          <w:tcPr>
            <w:tcW w:w="704" w:type="dxa"/>
            <w:tcBorders>
              <w:top w:val="nil"/>
            </w:tcBorders>
            <w:vAlign w:val="center"/>
          </w:tcPr>
          <w:p w14:paraId="08CD5651" w14:textId="77777777" w:rsidR="00334ED7" w:rsidRDefault="00334ED7" w:rsidP="00334ED7">
            <w:pPr>
              <w:pStyle w:val="Tabletext"/>
              <w:jc w:val="center"/>
            </w:pPr>
          </w:p>
        </w:tc>
        <w:tc>
          <w:tcPr>
            <w:tcW w:w="703" w:type="dxa"/>
            <w:tcBorders>
              <w:top w:val="nil"/>
            </w:tcBorders>
            <w:vAlign w:val="center"/>
          </w:tcPr>
          <w:p w14:paraId="48751D5E" w14:textId="77777777" w:rsidR="00334ED7" w:rsidRDefault="00334ED7" w:rsidP="00334ED7">
            <w:pPr>
              <w:pStyle w:val="Tabletext"/>
              <w:jc w:val="center"/>
            </w:pPr>
          </w:p>
        </w:tc>
        <w:tc>
          <w:tcPr>
            <w:tcW w:w="704" w:type="dxa"/>
            <w:tcBorders>
              <w:top w:val="nil"/>
            </w:tcBorders>
            <w:vAlign w:val="center"/>
          </w:tcPr>
          <w:p w14:paraId="4FF484FA" w14:textId="77777777" w:rsidR="00334ED7" w:rsidRDefault="00334ED7" w:rsidP="00334ED7">
            <w:pPr>
              <w:pStyle w:val="Tabletext"/>
              <w:jc w:val="center"/>
            </w:pPr>
          </w:p>
        </w:tc>
        <w:tc>
          <w:tcPr>
            <w:tcW w:w="703" w:type="dxa"/>
            <w:tcBorders>
              <w:top w:val="nil"/>
            </w:tcBorders>
            <w:vAlign w:val="center"/>
          </w:tcPr>
          <w:p w14:paraId="729E3EE3" w14:textId="77777777" w:rsidR="00334ED7" w:rsidRDefault="00334ED7" w:rsidP="00334ED7">
            <w:pPr>
              <w:pStyle w:val="Tabletext"/>
              <w:jc w:val="center"/>
            </w:pPr>
          </w:p>
        </w:tc>
        <w:tc>
          <w:tcPr>
            <w:tcW w:w="704" w:type="dxa"/>
            <w:tcBorders>
              <w:top w:val="nil"/>
            </w:tcBorders>
            <w:vAlign w:val="center"/>
          </w:tcPr>
          <w:p w14:paraId="3BDF8306" w14:textId="77777777" w:rsidR="00334ED7" w:rsidRDefault="00334ED7" w:rsidP="00334ED7">
            <w:pPr>
              <w:pStyle w:val="Tabletext"/>
              <w:jc w:val="center"/>
            </w:pPr>
          </w:p>
        </w:tc>
        <w:tc>
          <w:tcPr>
            <w:tcW w:w="703" w:type="dxa"/>
            <w:tcBorders>
              <w:top w:val="nil"/>
            </w:tcBorders>
            <w:vAlign w:val="center"/>
          </w:tcPr>
          <w:p w14:paraId="08B26110" w14:textId="77777777" w:rsidR="00334ED7" w:rsidRDefault="00334ED7" w:rsidP="00334ED7">
            <w:pPr>
              <w:pStyle w:val="Tabletext"/>
              <w:jc w:val="center"/>
            </w:pPr>
          </w:p>
        </w:tc>
        <w:tc>
          <w:tcPr>
            <w:tcW w:w="704" w:type="dxa"/>
            <w:tcBorders>
              <w:top w:val="nil"/>
            </w:tcBorders>
            <w:vAlign w:val="center"/>
          </w:tcPr>
          <w:p w14:paraId="3E425B29" w14:textId="77777777" w:rsidR="00334ED7" w:rsidRDefault="00334ED7" w:rsidP="00334ED7">
            <w:pPr>
              <w:pStyle w:val="Tabletext"/>
              <w:jc w:val="center"/>
            </w:pPr>
          </w:p>
        </w:tc>
        <w:tc>
          <w:tcPr>
            <w:tcW w:w="704" w:type="dxa"/>
            <w:tcBorders>
              <w:top w:val="nil"/>
            </w:tcBorders>
            <w:vAlign w:val="center"/>
          </w:tcPr>
          <w:p w14:paraId="12AFFE27" w14:textId="77777777" w:rsidR="00334ED7" w:rsidRDefault="00334ED7" w:rsidP="00334ED7">
            <w:pPr>
              <w:pStyle w:val="Tabletext"/>
              <w:jc w:val="center"/>
            </w:pPr>
          </w:p>
        </w:tc>
        <w:tc>
          <w:tcPr>
            <w:tcW w:w="704" w:type="dxa"/>
            <w:tcBorders>
              <w:top w:val="nil"/>
            </w:tcBorders>
            <w:vAlign w:val="center"/>
          </w:tcPr>
          <w:p w14:paraId="04B5D1DF" w14:textId="77777777" w:rsidR="00334ED7" w:rsidRDefault="00334ED7" w:rsidP="00334ED7">
            <w:pPr>
              <w:pStyle w:val="Tabletext"/>
              <w:jc w:val="center"/>
            </w:pPr>
          </w:p>
        </w:tc>
      </w:tr>
      <w:tr w:rsidR="00334ED7" w14:paraId="43D4EFB1" w14:textId="77777777" w:rsidTr="00F94D63">
        <w:trPr>
          <w:cantSplit/>
        </w:trPr>
        <w:tc>
          <w:tcPr>
            <w:tcW w:w="1841" w:type="dxa"/>
            <w:tcBorders>
              <w:bottom w:val="nil"/>
            </w:tcBorders>
            <w:vAlign w:val="bottom"/>
          </w:tcPr>
          <w:p w14:paraId="324B3619" w14:textId="77777777" w:rsidR="00334ED7" w:rsidRDefault="00334ED7" w:rsidP="005D6EF4">
            <w:pPr>
              <w:pStyle w:val="Tabletext"/>
            </w:pPr>
          </w:p>
        </w:tc>
        <w:tc>
          <w:tcPr>
            <w:tcW w:w="3960" w:type="dxa"/>
            <w:tcBorders>
              <w:bottom w:val="nil"/>
            </w:tcBorders>
            <w:vAlign w:val="bottom"/>
          </w:tcPr>
          <w:p w14:paraId="0A672C6F" w14:textId="77777777" w:rsidR="00334ED7" w:rsidRDefault="00334ED7" w:rsidP="005D6EF4">
            <w:pPr>
              <w:pStyle w:val="Tabletext"/>
            </w:pPr>
            <w:r>
              <w:t>Church or youth group work</w:t>
            </w:r>
          </w:p>
        </w:tc>
        <w:tc>
          <w:tcPr>
            <w:tcW w:w="703" w:type="dxa"/>
            <w:tcBorders>
              <w:bottom w:val="nil"/>
            </w:tcBorders>
            <w:vAlign w:val="center"/>
          </w:tcPr>
          <w:p w14:paraId="33205F83" w14:textId="77777777" w:rsidR="00334ED7" w:rsidRDefault="00334ED7" w:rsidP="00334ED7">
            <w:pPr>
              <w:pStyle w:val="Tabletext"/>
              <w:jc w:val="center"/>
            </w:pPr>
          </w:p>
        </w:tc>
        <w:tc>
          <w:tcPr>
            <w:tcW w:w="704" w:type="dxa"/>
            <w:tcBorders>
              <w:bottom w:val="nil"/>
            </w:tcBorders>
            <w:vAlign w:val="center"/>
          </w:tcPr>
          <w:p w14:paraId="7BFCFF79" w14:textId="77777777" w:rsidR="00334ED7" w:rsidRDefault="00334ED7" w:rsidP="00334ED7">
            <w:pPr>
              <w:pStyle w:val="Tabletext"/>
              <w:jc w:val="center"/>
            </w:pPr>
          </w:p>
        </w:tc>
        <w:tc>
          <w:tcPr>
            <w:tcW w:w="703" w:type="dxa"/>
            <w:tcBorders>
              <w:bottom w:val="nil"/>
            </w:tcBorders>
            <w:vAlign w:val="center"/>
          </w:tcPr>
          <w:p w14:paraId="33E1D1D3" w14:textId="77777777" w:rsidR="00334ED7" w:rsidRDefault="00334ED7" w:rsidP="00334ED7">
            <w:pPr>
              <w:pStyle w:val="Tabletext"/>
              <w:jc w:val="center"/>
            </w:pPr>
            <w:r>
              <w:t>1</w:t>
            </w:r>
          </w:p>
        </w:tc>
        <w:tc>
          <w:tcPr>
            <w:tcW w:w="704" w:type="dxa"/>
            <w:tcBorders>
              <w:bottom w:val="nil"/>
            </w:tcBorders>
            <w:vAlign w:val="center"/>
          </w:tcPr>
          <w:p w14:paraId="793B51B5" w14:textId="77777777" w:rsidR="00334ED7" w:rsidRDefault="00334ED7" w:rsidP="00334ED7">
            <w:pPr>
              <w:pStyle w:val="Tabletext"/>
              <w:jc w:val="center"/>
            </w:pPr>
            <w:r>
              <w:t>1</w:t>
            </w:r>
          </w:p>
        </w:tc>
        <w:tc>
          <w:tcPr>
            <w:tcW w:w="703" w:type="dxa"/>
            <w:tcBorders>
              <w:bottom w:val="nil"/>
            </w:tcBorders>
            <w:vAlign w:val="center"/>
          </w:tcPr>
          <w:p w14:paraId="73BA8696" w14:textId="77777777" w:rsidR="00334ED7" w:rsidRDefault="00334ED7" w:rsidP="00334ED7">
            <w:pPr>
              <w:pStyle w:val="Tabletext"/>
              <w:jc w:val="center"/>
            </w:pPr>
          </w:p>
        </w:tc>
        <w:tc>
          <w:tcPr>
            <w:tcW w:w="704" w:type="dxa"/>
            <w:tcBorders>
              <w:bottom w:val="nil"/>
            </w:tcBorders>
            <w:vAlign w:val="center"/>
          </w:tcPr>
          <w:p w14:paraId="55CA0FD1" w14:textId="77777777" w:rsidR="00334ED7" w:rsidRDefault="00334ED7" w:rsidP="00334ED7">
            <w:pPr>
              <w:pStyle w:val="Tabletext"/>
              <w:jc w:val="center"/>
            </w:pPr>
          </w:p>
        </w:tc>
        <w:tc>
          <w:tcPr>
            <w:tcW w:w="703" w:type="dxa"/>
            <w:tcBorders>
              <w:bottom w:val="nil"/>
            </w:tcBorders>
            <w:vAlign w:val="center"/>
          </w:tcPr>
          <w:p w14:paraId="43CDB159" w14:textId="77777777" w:rsidR="00334ED7" w:rsidRDefault="00334ED7" w:rsidP="00334ED7">
            <w:pPr>
              <w:pStyle w:val="Tabletext"/>
              <w:jc w:val="center"/>
            </w:pPr>
          </w:p>
        </w:tc>
        <w:tc>
          <w:tcPr>
            <w:tcW w:w="704" w:type="dxa"/>
            <w:tcBorders>
              <w:bottom w:val="nil"/>
            </w:tcBorders>
            <w:vAlign w:val="center"/>
          </w:tcPr>
          <w:p w14:paraId="451976CD" w14:textId="77777777" w:rsidR="00334ED7" w:rsidRDefault="00334ED7" w:rsidP="00334ED7">
            <w:pPr>
              <w:pStyle w:val="Tabletext"/>
              <w:jc w:val="center"/>
            </w:pPr>
          </w:p>
        </w:tc>
        <w:tc>
          <w:tcPr>
            <w:tcW w:w="703" w:type="dxa"/>
            <w:tcBorders>
              <w:bottom w:val="nil"/>
            </w:tcBorders>
            <w:vAlign w:val="center"/>
          </w:tcPr>
          <w:p w14:paraId="7CEF7DA5" w14:textId="77777777" w:rsidR="00334ED7" w:rsidRDefault="00334ED7" w:rsidP="00334ED7">
            <w:pPr>
              <w:pStyle w:val="Tabletext"/>
              <w:jc w:val="center"/>
            </w:pPr>
          </w:p>
        </w:tc>
        <w:tc>
          <w:tcPr>
            <w:tcW w:w="704" w:type="dxa"/>
            <w:tcBorders>
              <w:bottom w:val="nil"/>
            </w:tcBorders>
            <w:vAlign w:val="center"/>
          </w:tcPr>
          <w:p w14:paraId="0AB427B8" w14:textId="77777777" w:rsidR="00334ED7" w:rsidRDefault="00334ED7" w:rsidP="00334ED7">
            <w:pPr>
              <w:pStyle w:val="Tabletext"/>
              <w:jc w:val="center"/>
            </w:pPr>
          </w:p>
        </w:tc>
        <w:tc>
          <w:tcPr>
            <w:tcW w:w="704" w:type="dxa"/>
            <w:tcBorders>
              <w:bottom w:val="nil"/>
            </w:tcBorders>
            <w:vAlign w:val="center"/>
          </w:tcPr>
          <w:p w14:paraId="3C646C3A" w14:textId="77777777" w:rsidR="00334ED7" w:rsidRDefault="00334ED7" w:rsidP="00334ED7">
            <w:pPr>
              <w:pStyle w:val="Tabletext"/>
              <w:jc w:val="center"/>
            </w:pPr>
          </w:p>
        </w:tc>
        <w:tc>
          <w:tcPr>
            <w:tcW w:w="704" w:type="dxa"/>
            <w:tcBorders>
              <w:bottom w:val="nil"/>
            </w:tcBorders>
            <w:vAlign w:val="center"/>
          </w:tcPr>
          <w:p w14:paraId="7398B141" w14:textId="77777777" w:rsidR="00334ED7" w:rsidRDefault="00334ED7" w:rsidP="00334ED7">
            <w:pPr>
              <w:pStyle w:val="Tabletext"/>
              <w:jc w:val="center"/>
            </w:pPr>
          </w:p>
        </w:tc>
      </w:tr>
      <w:tr w:rsidR="00334ED7" w14:paraId="5605AE51" w14:textId="77777777" w:rsidTr="00F94D63">
        <w:trPr>
          <w:cantSplit/>
        </w:trPr>
        <w:tc>
          <w:tcPr>
            <w:tcW w:w="1841" w:type="dxa"/>
            <w:tcBorders>
              <w:top w:val="nil"/>
              <w:bottom w:val="nil"/>
            </w:tcBorders>
            <w:vAlign w:val="bottom"/>
          </w:tcPr>
          <w:p w14:paraId="5AFC347D" w14:textId="77777777" w:rsidR="00334ED7" w:rsidRDefault="00334ED7" w:rsidP="005D6EF4">
            <w:pPr>
              <w:pStyle w:val="Tabletext"/>
            </w:pPr>
          </w:p>
        </w:tc>
        <w:tc>
          <w:tcPr>
            <w:tcW w:w="3960" w:type="dxa"/>
            <w:tcBorders>
              <w:top w:val="nil"/>
              <w:bottom w:val="nil"/>
            </w:tcBorders>
            <w:vAlign w:val="bottom"/>
          </w:tcPr>
          <w:p w14:paraId="18767B6D" w14:textId="77777777" w:rsidR="00334ED7" w:rsidRDefault="00334ED7" w:rsidP="005D6EF4">
            <w:pPr>
              <w:pStyle w:val="Tabletext"/>
            </w:pPr>
            <w:r>
              <w:t>Home help for elderly or others</w:t>
            </w:r>
          </w:p>
        </w:tc>
        <w:tc>
          <w:tcPr>
            <w:tcW w:w="703" w:type="dxa"/>
            <w:tcBorders>
              <w:top w:val="nil"/>
              <w:bottom w:val="nil"/>
            </w:tcBorders>
            <w:vAlign w:val="center"/>
          </w:tcPr>
          <w:p w14:paraId="1469BA2D" w14:textId="77777777" w:rsidR="00334ED7" w:rsidRDefault="00334ED7" w:rsidP="00334ED7">
            <w:pPr>
              <w:pStyle w:val="Tabletext"/>
              <w:jc w:val="center"/>
            </w:pPr>
          </w:p>
        </w:tc>
        <w:tc>
          <w:tcPr>
            <w:tcW w:w="704" w:type="dxa"/>
            <w:tcBorders>
              <w:top w:val="nil"/>
              <w:bottom w:val="nil"/>
            </w:tcBorders>
            <w:vAlign w:val="center"/>
          </w:tcPr>
          <w:p w14:paraId="3717FEF4" w14:textId="77777777" w:rsidR="00334ED7" w:rsidRDefault="00334ED7" w:rsidP="00334ED7">
            <w:pPr>
              <w:pStyle w:val="Tabletext"/>
              <w:jc w:val="center"/>
            </w:pPr>
          </w:p>
        </w:tc>
        <w:tc>
          <w:tcPr>
            <w:tcW w:w="703" w:type="dxa"/>
            <w:tcBorders>
              <w:top w:val="nil"/>
              <w:bottom w:val="nil"/>
            </w:tcBorders>
            <w:vAlign w:val="center"/>
          </w:tcPr>
          <w:p w14:paraId="2E9CAFBB" w14:textId="77777777" w:rsidR="00334ED7" w:rsidRDefault="00334ED7" w:rsidP="00334ED7">
            <w:pPr>
              <w:pStyle w:val="Tabletext"/>
              <w:jc w:val="center"/>
            </w:pPr>
            <w:r>
              <w:t>1</w:t>
            </w:r>
          </w:p>
        </w:tc>
        <w:tc>
          <w:tcPr>
            <w:tcW w:w="704" w:type="dxa"/>
            <w:tcBorders>
              <w:top w:val="nil"/>
              <w:bottom w:val="nil"/>
            </w:tcBorders>
            <w:vAlign w:val="center"/>
          </w:tcPr>
          <w:p w14:paraId="4C0E71A6" w14:textId="77777777" w:rsidR="00334ED7" w:rsidRDefault="00334ED7" w:rsidP="00334ED7">
            <w:pPr>
              <w:pStyle w:val="Tabletext"/>
              <w:jc w:val="center"/>
            </w:pPr>
            <w:r>
              <w:t>1</w:t>
            </w:r>
          </w:p>
        </w:tc>
        <w:tc>
          <w:tcPr>
            <w:tcW w:w="703" w:type="dxa"/>
            <w:tcBorders>
              <w:top w:val="nil"/>
              <w:bottom w:val="nil"/>
            </w:tcBorders>
            <w:vAlign w:val="center"/>
          </w:tcPr>
          <w:p w14:paraId="612AC98A" w14:textId="77777777" w:rsidR="00334ED7" w:rsidRDefault="00334ED7" w:rsidP="00334ED7">
            <w:pPr>
              <w:pStyle w:val="Tabletext"/>
              <w:jc w:val="center"/>
            </w:pPr>
          </w:p>
        </w:tc>
        <w:tc>
          <w:tcPr>
            <w:tcW w:w="704" w:type="dxa"/>
            <w:tcBorders>
              <w:top w:val="nil"/>
              <w:bottom w:val="nil"/>
            </w:tcBorders>
            <w:vAlign w:val="center"/>
          </w:tcPr>
          <w:p w14:paraId="4182A3FA" w14:textId="77777777" w:rsidR="00334ED7" w:rsidRDefault="00334ED7" w:rsidP="00334ED7">
            <w:pPr>
              <w:pStyle w:val="Tabletext"/>
              <w:jc w:val="center"/>
            </w:pPr>
          </w:p>
        </w:tc>
        <w:tc>
          <w:tcPr>
            <w:tcW w:w="703" w:type="dxa"/>
            <w:tcBorders>
              <w:top w:val="nil"/>
              <w:bottom w:val="nil"/>
            </w:tcBorders>
            <w:vAlign w:val="center"/>
          </w:tcPr>
          <w:p w14:paraId="4BD9766D" w14:textId="77777777" w:rsidR="00334ED7" w:rsidRDefault="00334ED7" w:rsidP="00334ED7">
            <w:pPr>
              <w:pStyle w:val="Tabletext"/>
              <w:jc w:val="center"/>
            </w:pPr>
          </w:p>
        </w:tc>
        <w:tc>
          <w:tcPr>
            <w:tcW w:w="704" w:type="dxa"/>
            <w:tcBorders>
              <w:top w:val="nil"/>
              <w:bottom w:val="nil"/>
            </w:tcBorders>
            <w:vAlign w:val="center"/>
          </w:tcPr>
          <w:p w14:paraId="70A10DCF" w14:textId="77777777" w:rsidR="00334ED7" w:rsidRDefault="00334ED7" w:rsidP="00334ED7">
            <w:pPr>
              <w:pStyle w:val="Tabletext"/>
              <w:jc w:val="center"/>
            </w:pPr>
          </w:p>
        </w:tc>
        <w:tc>
          <w:tcPr>
            <w:tcW w:w="703" w:type="dxa"/>
            <w:tcBorders>
              <w:top w:val="nil"/>
              <w:bottom w:val="nil"/>
            </w:tcBorders>
            <w:vAlign w:val="center"/>
          </w:tcPr>
          <w:p w14:paraId="6D9BB2B6" w14:textId="77777777" w:rsidR="00334ED7" w:rsidRDefault="00334ED7" w:rsidP="00334ED7">
            <w:pPr>
              <w:pStyle w:val="Tabletext"/>
              <w:jc w:val="center"/>
            </w:pPr>
          </w:p>
        </w:tc>
        <w:tc>
          <w:tcPr>
            <w:tcW w:w="704" w:type="dxa"/>
            <w:tcBorders>
              <w:top w:val="nil"/>
              <w:bottom w:val="nil"/>
            </w:tcBorders>
            <w:vAlign w:val="center"/>
          </w:tcPr>
          <w:p w14:paraId="0923DB58" w14:textId="77777777" w:rsidR="00334ED7" w:rsidRDefault="00334ED7" w:rsidP="00334ED7">
            <w:pPr>
              <w:pStyle w:val="Tabletext"/>
              <w:jc w:val="center"/>
            </w:pPr>
          </w:p>
        </w:tc>
        <w:tc>
          <w:tcPr>
            <w:tcW w:w="704" w:type="dxa"/>
            <w:tcBorders>
              <w:top w:val="nil"/>
              <w:bottom w:val="nil"/>
            </w:tcBorders>
            <w:vAlign w:val="center"/>
          </w:tcPr>
          <w:p w14:paraId="3FA26FBF" w14:textId="77777777" w:rsidR="00334ED7" w:rsidRDefault="00334ED7" w:rsidP="00334ED7">
            <w:pPr>
              <w:pStyle w:val="Tabletext"/>
              <w:jc w:val="center"/>
            </w:pPr>
          </w:p>
        </w:tc>
        <w:tc>
          <w:tcPr>
            <w:tcW w:w="704" w:type="dxa"/>
            <w:tcBorders>
              <w:top w:val="nil"/>
              <w:bottom w:val="nil"/>
            </w:tcBorders>
            <w:vAlign w:val="center"/>
          </w:tcPr>
          <w:p w14:paraId="55A5D5BE" w14:textId="77777777" w:rsidR="00334ED7" w:rsidRDefault="00334ED7" w:rsidP="00334ED7">
            <w:pPr>
              <w:pStyle w:val="Tabletext"/>
              <w:jc w:val="center"/>
            </w:pPr>
          </w:p>
        </w:tc>
      </w:tr>
      <w:tr w:rsidR="00334ED7" w14:paraId="0F10FB8B" w14:textId="77777777" w:rsidTr="00F94D63">
        <w:trPr>
          <w:cantSplit/>
        </w:trPr>
        <w:tc>
          <w:tcPr>
            <w:tcW w:w="1841" w:type="dxa"/>
            <w:tcBorders>
              <w:top w:val="nil"/>
            </w:tcBorders>
            <w:vAlign w:val="bottom"/>
          </w:tcPr>
          <w:p w14:paraId="32FD4087" w14:textId="77777777" w:rsidR="00334ED7" w:rsidRDefault="00334ED7" w:rsidP="005D6EF4">
            <w:pPr>
              <w:pStyle w:val="Tabletext"/>
            </w:pPr>
          </w:p>
        </w:tc>
        <w:tc>
          <w:tcPr>
            <w:tcW w:w="3960" w:type="dxa"/>
            <w:tcBorders>
              <w:top w:val="nil"/>
            </w:tcBorders>
            <w:vAlign w:val="bottom"/>
          </w:tcPr>
          <w:p w14:paraId="38A1527C" w14:textId="77777777" w:rsidR="00334ED7" w:rsidRDefault="00334ED7" w:rsidP="005D6EF4">
            <w:pPr>
              <w:pStyle w:val="Tabletext"/>
            </w:pPr>
            <w:r>
              <w:t>Childcare</w:t>
            </w:r>
          </w:p>
        </w:tc>
        <w:tc>
          <w:tcPr>
            <w:tcW w:w="703" w:type="dxa"/>
            <w:tcBorders>
              <w:top w:val="nil"/>
            </w:tcBorders>
            <w:vAlign w:val="center"/>
          </w:tcPr>
          <w:p w14:paraId="1FE637EA" w14:textId="77777777" w:rsidR="00334ED7" w:rsidRDefault="00334ED7" w:rsidP="00334ED7">
            <w:pPr>
              <w:pStyle w:val="Tabletext"/>
              <w:jc w:val="center"/>
            </w:pPr>
          </w:p>
        </w:tc>
        <w:tc>
          <w:tcPr>
            <w:tcW w:w="704" w:type="dxa"/>
            <w:tcBorders>
              <w:top w:val="nil"/>
            </w:tcBorders>
            <w:vAlign w:val="center"/>
          </w:tcPr>
          <w:p w14:paraId="5DFBCFD1" w14:textId="77777777" w:rsidR="00334ED7" w:rsidRDefault="00334ED7" w:rsidP="00334ED7">
            <w:pPr>
              <w:pStyle w:val="Tabletext"/>
              <w:jc w:val="center"/>
            </w:pPr>
          </w:p>
        </w:tc>
        <w:tc>
          <w:tcPr>
            <w:tcW w:w="703" w:type="dxa"/>
            <w:tcBorders>
              <w:top w:val="nil"/>
            </w:tcBorders>
            <w:vAlign w:val="center"/>
          </w:tcPr>
          <w:p w14:paraId="20606D87" w14:textId="77777777" w:rsidR="00334ED7" w:rsidRDefault="00334ED7" w:rsidP="00334ED7">
            <w:pPr>
              <w:pStyle w:val="Tabletext"/>
              <w:jc w:val="center"/>
            </w:pPr>
            <w:r>
              <w:t>1</w:t>
            </w:r>
          </w:p>
        </w:tc>
        <w:tc>
          <w:tcPr>
            <w:tcW w:w="704" w:type="dxa"/>
            <w:tcBorders>
              <w:top w:val="nil"/>
            </w:tcBorders>
            <w:vAlign w:val="center"/>
          </w:tcPr>
          <w:p w14:paraId="2E569D66" w14:textId="77777777" w:rsidR="00334ED7" w:rsidRDefault="00334ED7" w:rsidP="00334ED7">
            <w:pPr>
              <w:pStyle w:val="Tabletext"/>
              <w:jc w:val="center"/>
            </w:pPr>
            <w:r>
              <w:t>1</w:t>
            </w:r>
          </w:p>
        </w:tc>
        <w:tc>
          <w:tcPr>
            <w:tcW w:w="703" w:type="dxa"/>
            <w:tcBorders>
              <w:top w:val="nil"/>
            </w:tcBorders>
            <w:vAlign w:val="center"/>
          </w:tcPr>
          <w:p w14:paraId="4BE1253A" w14:textId="77777777" w:rsidR="00334ED7" w:rsidRDefault="00334ED7" w:rsidP="00334ED7">
            <w:pPr>
              <w:pStyle w:val="Tabletext"/>
              <w:jc w:val="center"/>
            </w:pPr>
          </w:p>
        </w:tc>
        <w:tc>
          <w:tcPr>
            <w:tcW w:w="704" w:type="dxa"/>
            <w:tcBorders>
              <w:top w:val="nil"/>
            </w:tcBorders>
            <w:vAlign w:val="center"/>
          </w:tcPr>
          <w:p w14:paraId="175DED60" w14:textId="77777777" w:rsidR="00334ED7" w:rsidRDefault="00334ED7" w:rsidP="00334ED7">
            <w:pPr>
              <w:pStyle w:val="Tabletext"/>
              <w:jc w:val="center"/>
            </w:pPr>
          </w:p>
        </w:tc>
        <w:tc>
          <w:tcPr>
            <w:tcW w:w="703" w:type="dxa"/>
            <w:tcBorders>
              <w:top w:val="nil"/>
            </w:tcBorders>
            <w:vAlign w:val="center"/>
          </w:tcPr>
          <w:p w14:paraId="09684469" w14:textId="77777777" w:rsidR="00334ED7" w:rsidRDefault="00334ED7" w:rsidP="00334ED7">
            <w:pPr>
              <w:pStyle w:val="Tabletext"/>
              <w:jc w:val="center"/>
            </w:pPr>
          </w:p>
        </w:tc>
        <w:tc>
          <w:tcPr>
            <w:tcW w:w="704" w:type="dxa"/>
            <w:tcBorders>
              <w:top w:val="nil"/>
            </w:tcBorders>
            <w:vAlign w:val="center"/>
          </w:tcPr>
          <w:p w14:paraId="00151D08" w14:textId="77777777" w:rsidR="00334ED7" w:rsidRDefault="00334ED7" w:rsidP="00334ED7">
            <w:pPr>
              <w:pStyle w:val="Tabletext"/>
              <w:jc w:val="center"/>
            </w:pPr>
          </w:p>
        </w:tc>
        <w:tc>
          <w:tcPr>
            <w:tcW w:w="703" w:type="dxa"/>
            <w:tcBorders>
              <w:top w:val="nil"/>
            </w:tcBorders>
            <w:vAlign w:val="center"/>
          </w:tcPr>
          <w:p w14:paraId="450767D0" w14:textId="77777777" w:rsidR="00334ED7" w:rsidRDefault="00334ED7" w:rsidP="00334ED7">
            <w:pPr>
              <w:pStyle w:val="Tabletext"/>
              <w:jc w:val="center"/>
            </w:pPr>
          </w:p>
        </w:tc>
        <w:tc>
          <w:tcPr>
            <w:tcW w:w="704" w:type="dxa"/>
            <w:tcBorders>
              <w:top w:val="nil"/>
            </w:tcBorders>
            <w:vAlign w:val="center"/>
          </w:tcPr>
          <w:p w14:paraId="48268156" w14:textId="77777777" w:rsidR="00334ED7" w:rsidRDefault="00334ED7" w:rsidP="00334ED7">
            <w:pPr>
              <w:pStyle w:val="Tabletext"/>
              <w:jc w:val="center"/>
            </w:pPr>
          </w:p>
        </w:tc>
        <w:tc>
          <w:tcPr>
            <w:tcW w:w="704" w:type="dxa"/>
            <w:tcBorders>
              <w:top w:val="nil"/>
            </w:tcBorders>
            <w:vAlign w:val="center"/>
          </w:tcPr>
          <w:p w14:paraId="083CA181" w14:textId="77777777" w:rsidR="00334ED7" w:rsidRDefault="00334ED7" w:rsidP="00334ED7">
            <w:pPr>
              <w:pStyle w:val="Tabletext"/>
              <w:jc w:val="center"/>
            </w:pPr>
          </w:p>
        </w:tc>
        <w:tc>
          <w:tcPr>
            <w:tcW w:w="704" w:type="dxa"/>
            <w:tcBorders>
              <w:top w:val="nil"/>
            </w:tcBorders>
            <w:vAlign w:val="center"/>
          </w:tcPr>
          <w:p w14:paraId="190C7C80" w14:textId="77777777" w:rsidR="00334ED7" w:rsidRDefault="00334ED7" w:rsidP="00334ED7">
            <w:pPr>
              <w:pStyle w:val="Tabletext"/>
              <w:jc w:val="center"/>
            </w:pPr>
          </w:p>
        </w:tc>
      </w:tr>
      <w:tr w:rsidR="00334ED7" w14:paraId="61DE8BEE" w14:textId="77777777" w:rsidTr="00F94D63">
        <w:trPr>
          <w:cantSplit/>
        </w:trPr>
        <w:tc>
          <w:tcPr>
            <w:tcW w:w="1841" w:type="dxa"/>
            <w:vAlign w:val="bottom"/>
          </w:tcPr>
          <w:p w14:paraId="198EAA16" w14:textId="77777777" w:rsidR="00334ED7" w:rsidRDefault="00334ED7" w:rsidP="005D6EF4">
            <w:pPr>
              <w:pStyle w:val="Tabletext"/>
            </w:pPr>
          </w:p>
        </w:tc>
        <w:tc>
          <w:tcPr>
            <w:tcW w:w="3960" w:type="dxa"/>
            <w:vAlign w:val="bottom"/>
          </w:tcPr>
          <w:p w14:paraId="111FD660" w14:textId="77777777" w:rsidR="00334ED7" w:rsidRDefault="00334ED7" w:rsidP="005D6EF4">
            <w:pPr>
              <w:pStyle w:val="Tabletext"/>
            </w:pPr>
            <w:r>
              <w:t>Environment activities</w:t>
            </w:r>
          </w:p>
        </w:tc>
        <w:tc>
          <w:tcPr>
            <w:tcW w:w="703" w:type="dxa"/>
            <w:vAlign w:val="center"/>
          </w:tcPr>
          <w:p w14:paraId="0D6FE630" w14:textId="77777777" w:rsidR="00334ED7" w:rsidRDefault="00334ED7" w:rsidP="00334ED7">
            <w:pPr>
              <w:pStyle w:val="Tabletext"/>
              <w:jc w:val="center"/>
            </w:pPr>
          </w:p>
        </w:tc>
        <w:tc>
          <w:tcPr>
            <w:tcW w:w="704" w:type="dxa"/>
            <w:vAlign w:val="center"/>
          </w:tcPr>
          <w:p w14:paraId="18DE7397" w14:textId="77777777" w:rsidR="00334ED7" w:rsidRDefault="00334ED7" w:rsidP="00334ED7">
            <w:pPr>
              <w:pStyle w:val="Tabletext"/>
              <w:jc w:val="center"/>
            </w:pPr>
          </w:p>
        </w:tc>
        <w:tc>
          <w:tcPr>
            <w:tcW w:w="703" w:type="dxa"/>
            <w:vAlign w:val="center"/>
          </w:tcPr>
          <w:p w14:paraId="29052B84" w14:textId="77777777" w:rsidR="00334ED7" w:rsidRDefault="00334ED7" w:rsidP="00334ED7">
            <w:pPr>
              <w:pStyle w:val="Tabletext"/>
              <w:jc w:val="center"/>
            </w:pPr>
            <w:r>
              <w:t>1</w:t>
            </w:r>
          </w:p>
        </w:tc>
        <w:tc>
          <w:tcPr>
            <w:tcW w:w="704" w:type="dxa"/>
            <w:vAlign w:val="center"/>
          </w:tcPr>
          <w:p w14:paraId="4663419E" w14:textId="77777777" w:rsidR="00334ED7" w:rsidRDefault="00334ED7" w:rsidP="00334ED7">
            <w:pPr>
              <w:pStyle w:val="Tabletext"/>
              <w:jc w:val="center"/>
            </w:pPr>
            <w:r>
              <w:t>1</w:t>
            </w:r>
          </w:p>
        </w:tc>
        <w:tc>
          <w:tcPr>
            <w:tcW w:w="703" w:type="dxa"/>
            <w:vAlign w:val="center"/>
          </w:tcPr>
          <w:p w14:paraId="68D91BFE" w14:textId="77777777" w:rsidR="00334ED7" w:rsidRDefault="00334ED7" w:rsidP="00334ED7">
            <w:pPr>
              <w:pStyle w:val="Tabletext"/>
              <w:jc w:val="center"/>
            </w:pPr>
          </w:p>
        </w:tc>
        <w:tc>
          <w:tcPr>
            <w:tcW w:w="704" w:type="dxa"/>
            <w:vAlign w:val="center"/>
          </w:tcPr>
          <w:p w14:paraId="6C13D80E" w14:textId="77777777" w:rsidR="00334ED7" w:rsidRDefault="00334ED7" w:rsidP="00334ED7">
            <w:pPr>
              <w:pStyle w:val="Tabletext"/>
              <w:jc w:val="center"/>
            </w:pPr>
          </w:p>
        </w:tc>
        <w:tc>
          <w:tcPr>
            <w:tcW w:w="703" w:type="dxa"/>
            <w:vAlign w:val="center"/>
          </w:tcPr>
          <w:p w14:paraId="505489CB" w14:textId="77777777" w:rsidR="00334ED7" w:rsidRDefault="00334ED7" w:rsidP="00334ED7">
            <w:pPr>
              <w:pStyle w:val="Tabletext"/>
              <w:jc w:val="center"/>
            </w:pPr>
          </w:p>
        </w:tc>
        <w:tc>
          <w:tcPr>
            <w:tcW w:w="704" w:type="dxa"/>
            <w:vAlign w:val="center"/>
          </w:tcPr>
          <w:p w14:paraId="56372290" w14:textId="77777777" w:rsidR="00334ED7" w:rsidRDefault="00334ED7" w:rsidP="00334ED7">
            <w:pPr>
              <w:pStyle w:val="Tabletext"/>
              <w:jc w:val="center"/>
            </w:pPr>
          </w:p>
        </w:tc>
        <w:tc>
          <w:tcPr>
            <w:tcW w:w="703" w:type="dxa"/>
            <w:vAlign w:val="center"/>
          </w:tcPr>
          <w:p w14:paraId="1C35C4C8" w14:textId="77777777" w:rsidR="00334ED7" w:rsidRDefault="00334ED7" w:rsidP="00334ED7">
            <w:pPr>
              <w:pStyle w:val="Tabletext"/>
              <w:jc w:val="center"/>
            </w:pPr>
          </w:p>
        </w:tc>
        <w:tc>
          <w:tcPr>
            <w:tcW w:w="704" w:type="dxa"/>
            <w:vAlign w:val="center"/>
          </w:tcPr>
          <w:p w14:paraId="55CAF7A9" w14:textId="77777777" w:rsidR="00334ED7" w:rsidRDefault="00334ED7" w:rsidP="00334ED7">
            <w:pPr>
              <w:pStyle w:val="Tabletext"/>
              <w:jc w:val="center"/>
            </w:pPr>
          </w:p>
        </w:tc>
        <w:tc>
          <w:tcPr>
            <w:tcW w:w="704" w:type="dxa"/>
            <w:vAlign w:val="center"/>
          </w:tcPr>
          <w:p w14:paraId="668BE16A" w14:textId="77777777" w:rsidR="00334ED7" w:rsidRDefault="00334ED7" w:rsidP="00334ED7">
            <w:pPr>
              <w:pStyle w:val="Tabletext"/>
              <w:jc w:val="center"/>
            </w:pPr>
          </w:p>
        </w:tc>
        <w:tc>
          <w:tcPr>
            <w:tcW w:w="704" w:type="dxa"/>
            <w:vAlign w:val="center"/>
          </w:tcPr>
          <w:p w14:paraId="1F53833D" w14:textId="77777777" w:rsidR="00334ED7" w:rsidRDefault="00334ED7" w:rsidP="00334ED7">
            <w:pPr>
              <w:pStyle w:val="Tabletext"/>
              <w:jc w:val="center"/>
            </w:pPr>
          </w:p>
        </w:tc>
      </w:tr>
      <w:tr w:rsidR="00334ED7" w14:paraId="254D6E84" w14:textId="77777777" w:rsidTr="00F94D63">
        <w:trPr>
          <w:cantSplit/>
        </w:trPr>
        <w:tc>
          <w:tcPr>
            <w:tcW w:w="1841" w:type="dxa"/>
            <w:vAlign w:val="bottom"/>
          </w:tcPr>
          <w:p w14:paraId="31AB2252" w14:textId="77777777" w:rsidR="00334ED7" w:rsidRDefault="00334ED7" w:rsidP="005D6EF4">
            <w:pPr>
              <w:pStyle w:val="Tabletext"/>
            </w:pPr>
          </w:p>
        </w:tc>
        <w:tc>
          <w:tcPr>
            <w:tcW w:w="3960" w:type="dxa"/>
            <w:vAlign w:val="bottom"/>
          </w:tcPr>
          <w:p w14:paraId="0D507D1B" w14:textId="77777777" w:rsidR="00334ED7" w:rsidRDefault="00334ED7" w:rsidP="005D6EF4">
            <w:pPr>
              <w:pStyle w:val="Tabletext"/>
            </w:pPr>
            <w:r>
              <w:t>Other</w:t>
            </w:r>
          </w:p>
        </w:tc>
        <w:tc>
          <w:tcPr>
            <w:tcW w:w="703" w:type="dxa"/>
            <w:vAlign w:val="center"/>
          </w:tcPr>
          <w:p w14:paraId="63DC3C10" w14:textId="77777777" w:rsidR="00334ED7" w:rsidRDefault="00334ED7" w:rsidP="00334ED7">
            <w:pPr>
              <w:pStyle w:val="Tabletext"/>
              <w:jc w:val="center"/>
            </w:pPr>
          </w:p>
        </w:tc>
        <w:tc>
          <w:tcPr>
            <w:tcW w:w="704" w:type="dxa"/>
            <w:vAlign w:val="center"/>
          </w:tcPr>
          <w:p w14:paraId="12F9280D" w14:textId="77777777" w:rsidR="00334ED7" w:rsidRDefault="00334ED7" w:rsidP="00334ED7">
            <w:pPr>
              <w:pStyle w:val="Tabletext"/>
              <w:jc w:val="center"/>
            </w:pPr>
          </w:p>
        </w:tc>
        <w:tc>
          <w:tcPr>
            <w:tcW w:w="703" w:type="dxa"/>
            <w:vAlign w:val="center"/>
          </w:tcPr>
          <w:p w14:paraId="7B824652" w14:textId="77777777" w:rsidR="00334ED7" w:rsidRDefault="00334ED7" w:rsidP="00334ED7">
            <w:pPr>
              <w:pStyle w:val="Tabletext"/>
              <w:jc w:val="center"/>
            </w:pPr>
            <w:r>
              <w:t>1</w:t>
            </w:r>
          </w:p>
        </w:tc>
        <w:tc>
          <w:tcPr>
            <w:tcW w:w="704" w:type="dxa"/>
            <w:vAlign w:val="center"/>
          </w:tcPr>
          <w:p w14:paraId="4FD0C28E" w14:textId="77777777" w:rsidR="00334ED7" w:rsidRDefault="00334ED7" w:rsidP="00334ED7">
            <w:pPr>
              <w:pStyle w:val="Tabletext"/>
              <w:jc w:val="center"/>
            </w:pPr>
            <w:r>
              <w:t>1</w:t>
            </w:r>
          </w:p>
        </w:tc>
        <w:tc>
          <w:tcPr>
            <w:tcW w:w="703" w:type="dxa"/>
            <w:vAlign w:val="center"/>
          </w:tcPr>
          <w:p w14:paraId="16C4AAB7" w14:textId="77777777" w:rsidR="00334ED7" w:rsidRDefault="00334ED7" w:rsidP="00334ED7">
            <w:pPr>
              <w:pStyle w:val="Tabletext"/>
              <w:jc w:val="center"/>
            </w:pPr>
            <w:r>
              <w:t>1</w:t>
            </w:r>
          </w:p>
        </w:tc>
        <w:tc>
          <w:tcPr>
            <w:tcW w:w="704" w:type="dxa"/>
            <w:vAlign w:val="center"/>
          </w:tcPr>
          <w:p w14:paraId="11D5DBE4" w14:textId="77777777" w:rsidR="00334ED7" w:rsidRDefault="00334ED7" w:rsidP="00334ED7">
            <w:pPr>
              <w:pStyle w:val="Tabletext"/>
              <w:jc w:val="center"/>
            </w:pPr>
            <w:r>
              <w:t>1</w:t>
            </w:r>
          </w:p>
        </w:tc>
        <w:tc>
          <w:tcPr>
            <w:tcW w:w="703" w:type="dxa"/>
            <w:vAlign w:val="center"/>
          </w:tcPr>
          <w:p w14:paraId="54617026" w14:textId="77777777" w:rsidR="00334ED7" w:rsidRDefault="00334ED7" w:rsidP="00334ED7">
            <w:pPr>
              <w:pStyle w:val="Tabletext"/>
              <w:jc w:val="center"/>
            </w:pPr>
          </w:p>
        </w:tc>
        <w:tc>
          <w:tcPr>
            <w:tcW w:w="704" w:type="dxa"/>
            <w:vAlign w:val="center"/>
          </w:tcPr>
          <w:p w14:paraId="39185618" w14:textId="77777777" w:rsidR="00334ED7" w:rsidRDefault="00334ED7" w:rsidP="00334ED7">
            <w:pPr>
              <w:pStyle w:val="Tabletext"/>
              <w:jc w:val="center"/>
            </w:pPr>
            <w:r>
              <w:t>1</w:t>
            </w:r>
          </w:p>
        </w:tc>
        <w:tc>
          <w:tcPr>
            <w:tcW w:w="703" w:type="dxa"/>
            <w:vAlign w:val="center"/>
          </w:tcPr>
          <w:p w14:paraId="75ABACF5" w14:textId="77777777" w:rsidR="00334ED7" w:rsidRDefault="00334ED7" w:rsidP="00334ED7">
            <w:pPr>
              <w:pStyle w:val="Tabletext"/>
              <w:jc w:val="center"/>
            </w:pPr>
          </w:p>
        </w:tc>
        <w:tc>
          <w:tcPr>
            <w:tcW w:w="704" w:type="dxa"/>
            <w:vAlign w:val="center"/>
          </w:tcPr>
          <w:p w14:paraId="561735D4" w14:textId="77777777" w:rsidR="00334ED7" w:rsidRDefault="00334ED7" w:rsidP="00334ED7">
            <w:pPr>
              <w:pStyle w:val="Tabletext"/>
              <w:jc w:val="center"/>
            </w:pPr>
            <w:r>
              <w:t>1</w:t>
            </w:r>
          </w:p>
        </w:tc>
        <w:tc>
          <w:tcPr>
            <w:tcW w:w="704" w:type="dxa"/>
            <w:vAlign w:val="center"/>
          </w:tcPr>
          <w:p w14:paraId="5378E58C" w14:textId="77777777" w:rsidR="00334ED7" w:rsidRDefault="00334ED7" w:rsidP="00334ED7">
            <w:pPr>
              <w:pStyle w:val="Tabletext"/>
              <w:jc w:val="center"/>
            </w:pPr>
          </w:p>
        </w:tc>
        <w:tc>
          <w:tcPr>
            <w:tcW w:w="704" w:type="dxa"/>
            <w:vAlign w:val="center"/>
          </w:tcPr>
          <w:p w14:paraId="600B1C66" w14:textId="77777777" w:rsidR="00334ED7" w:rsidRDefault="00334ED7" w:rsidP="00334ED7">
            <w:pPr>
              <w:pStyle w:val="Tabletext"/>
              <w:jc w:val="center"/>
            </w:pPr>
            <w:r>
              <w:t>1</w:t>
            </w:r>
          </w:p>
        </w:tc>
      </w:tr>
      <w:tr w:rsidR="00334ED7" w14:paraId="44B263D2" w14:textId="77777777" w:rsidTr="00F94D63">
        <w:trPr>
          <w:cantSplit/>
        </w:trPr>
        <w:tc>
          <w:tcPr>
            <w:tcW w:w="1841" w:type="dxa"/>
            <w:tcBorders>
              <w:bottom w:val="nil"/>
            </w:tcBorders>
            <w:vAlign w:val="bottom"/>
          </w:tcPr>
          <w:p w14:paraId="2695824A" w14:textId="77777777" w:rsidR="00334ED7" w:rsidRDefault="00334ED7" w:rsidP="005D6EF4">
            <w:pPr>
              <w:pStyle w:val="Tabletext"/>
            </w:pPr>
          </w:p>
        </w:tc>
        <w:tc>
          <w:tcPr>
            <w:tcW w:w="3960" w:type="dxa"/>
            <w:tcBorders>
              <w:bottom w:val="nil"/>
            </w:tcBorders>
            <w:vAlign w:val="bottom"/>
          </w:tcPr>
          <w:p w14:paraId="50B41D89" w14:textId="77777777" w:rsidR="00334ED7" w:rsidRDefault="00334ED7" w:rsidP="005D6EF4">
            <w:pPr>
              <w:pStyle w:val="Tabletext"/>
            </w:pPr>
            <w:r>
              <w:t>Other volunteer activities</w:t>
            </w:r>
          </w:p>
        </w:tc>
        <w:tc>
          <w:tcPr>
            <w:tcW w:w="703" w:type="dxa"/>
            <w:tcBorders>
              <w:bottom w:val="nil"/>
            </w:tcBorders>
            <w:vAlign w:val="center"/>
          </w:tcPr>
          <w:p w14:paraId="28DDE3A4" w14:textId="77777777" w:rsidR="00334ED7" w:rsidRDefault="00334ED7" w:rsidP="00334ED7">
            <w:pPr>
              <w:pStyle w:val="Tabletext"/>
              <w:jc w:val="center"/>
            </w:pPr>
          </w:p>
        </w:tc>
        <w:tc>
          <w:tcPr>
            <w:tcW w:w="704" w:type="dxa"/>
            <w:tcBorders>
              <w:bottom w:val="nil"/>
            </w:tcBorders>
            <w:vAlign w:val="center"/>
          </w:tcPr>
          <w:p w14:paraId="6372E05F" w14:textId="77777777" w:rsidR="00334ED7" w:rsidRDefault="00334ED7" w:rsidP="00334ED7">
            <w:pPr>
              <w:pStyle w:val="Tabletext"/>
              <w:jc w:val="center"/>
            </w:pPr>
          </w:p>
        </w:tc>
        <w:tc>
          <w:tcPr>
            <w:tcW w:w="703" w:type="dxa"/>
            <w:tcBorders>
              <w:bottom w:val="nil"/>
            </w:tcBorders>
            <w:vAlign w:val="center"/>
          </w:tcPr>
          <w:p w14:paraId="49167587" w14:textId="77777777" w:rsidR="00334ED7" w:rsidRDefault="00334ED7" w:rsidP="00334ED7">
            <w:pPr>
              <w:pStyle w:val="Tabletext"/>
              <w:jc w:val="center"/>
            </w:pPr>
            <w:r>
              <w:t>1</w:t>
            </w:r>
          </w:p>
        </w:tc>
        <w:tc>
          <w:tcPr>
            <w:tcW w:w="704" w:type="dxa"/>
            <w:tcBorders>
              <w:bottom w:val="nil"/>
            </w:tcBorders>
            <w:vAlign w:val="center"/>
          </w:tcPr>
          <w:p w14:paraId="7DA78DC9" w14:textId="77777777" w:rsidR="00334ED7" w:rsidRDefault="00334ED7" w:rsidP="00334ED7">
            <w:pPr>
              <w:pStyle w:val="Tabletext"/>
              <w:jc w:val="center"/>
            </w:pPr>
            <w:r>
              <w:t>3</w:t>
            </w:r>
          </w:p>
        </w:tc>
        <w:tc>
          <w:tcPr>
            <w:tcW w:w="703" w:type="dxa"/>
            <w:tcBorders>
              <w:bottom w:val="nil"/>
            </w:tcBorders>
            <w:vAlign w:val="center"/>
          </w:tcPr>
          <w:p w14:paraId="1FF75EBE" w14:textId="77777777" w:rsidR="00334ED7" w:rsidRDefault="00334ED7" w:rsidP="00334ED7">
            <w:pPr>
              <w:pStyle w:val="Tabletext"/>
              <w:jc w:val="center"/>
            </w:pPr>
            <w:r>
              <w:t>1</w:t>
            </w:r>
          </w:p>
        </w:tc>
        <w:tc>
          <w:tcPr>
            <w:tcW w:w="704" w:type="dxa"/>
            <w:tcBorders>
              <w:bottom w:val="nil"/>
            </w:tcBorders>
            <w:vAlign w:val="center"/>
          </w:tcPr>
          <w:p w14:paraId="6FFA6946" w14:textId="77777777" w:rsidR="00334ED7" w:rsidRDefault="00334ED7" w:rsidP="00334ED7">
            <w:pPr>
              <w:pStyle w:val="Tabletext"/>
              <w:jc w:val="center"/>
            </w:pPr>
          </w:p>
        </w:tc>
        <w:tc>
          <w:tcPr>
            <w:tcW w:w="703" w:type="dxa"/>
            <w:tcBorders>
              <w:bottom w:val="nil"/>
            </w:tcBorders>
            <w:vAlign w:val="center"/>
          </w:tcPr>
          <w:p w14:paraId="74A5A2DB" w14:textId="77777777" w:rsidR="00334ED7" w:rsidRDefault="00334ED7" w:rsidP="00334ED7">
            <w:pPr>
              <w:pStyle w:val="Tabletext"/>
              <w:jc w:val="center"/>
            </w:pPr>
          </w:p>
        </w:tc>
        <w:tc>
          <w:tcPr>
            <w:tcW w:w="704" w:type="dxa"/>
            <w:tcBorders>
              <w:bottom w:val="nil"/>
            </w:tcBorders>
            <w:vAlign w:val="center"/>
          </w:tcPr>
          <w:p w14:paraId="1165924A" w14:textId="77777777" w:rsidR="00334ED7" w:rsidRDefault="00334ED7" w:rsidP="00334ED7">
            <w:pPr>
              <w:pStyle w:val="Tabletext"/>
              <w:jc w:val="center"/>
            </w:pPr>
          </w:p>
        </w:tc>
        <w:tc>
          <w:tcPr>
            <w:tcW w:w="703" w:type="dxa"/>
            <w:tcBorders>
              <w:bottom w:val="nil"/>
            </w:tcBorders>
            <w:vAlign w:val="center"/>
          </w:tcPr>
          <w:p w14:paraId="00A9D590" w14:textId="77777777" w:rsidR="00334ED7" w:rsidRDefault="00334ED7" w:rsidP="00334ED7">
            <w:pPr>
              <w:pStyle w:val="Tabletext"/>
              <w:jc w:val="center"/>
            </w:pPr>
          </w:p>
        </w:tc>
        <w:tc>
          <w:tcPr>
            <w:tcW w:w="704" w:type="dxa"/>
            <w:tcBorders>
              <w:bottom w:val="nil"/>
            </w:tcBorders>
            <w:vAlign w:val="center"/>
          </w:tcPr>
          <w:p w14:paraId="0E729D07" w14:textId="77777777" w:rsidR="00334ED7" w:rsidRDefault="00334ED7" w:rsidP="00334ED7">
            <w:pPr>
              <w:pStyle w:val="Tabletext"/>
              <w:jc w:val="center"/>
            </w:pPr>
          </w:p>
        </w:tc>
        <w:tc>
          <w:tcPr>
            <w:tcW w:w="704" w:type="dxa"/>
            <w:tcBorders>
              <w:bottom w:val="nil"/>
            </w:tcBorders>
            <w:vAlign w:val="center"/>
          </w:tcPr>
          <w:p w14:paraId="5DFED35C" w14:textId="77777777" w:rsidR="00334ED7" w:rsidRDefault="00334ED7" w:rsidP="00334ED7">
            <w:pPr>
              <w:pStyle w:val="Tabletext"/>
              <w:jc w:val="center"/>
            </w:pPr>
          </w:p>
        </w:tc>
        <w:tc>
          <w:tcPr>
            <w:tcW w:w="704" w:type="dxa"/>
            <w:tcBorders>
              <w:bottom w:val="nil"/>
            </w:tcBorders>
            <w:vAlign w:val="center"/>
          </w:tcPr>
          <w:p w14:paraId="13FF5025" w14:textId="77777777" w:rsidR="00334ED7" w:rsidRDefault="00334ED7" w:rsidP="00334ED7">
            <w:pPr>
              <w:pStyle w:val="Tabletext"/>
              <w:jc w:val="center"/>
            </w:pPr>
          </w:p>
        </w:tc>
      </w:tr>
      <w:tr w:rsidR="00334ED7" w14:paraId="615834FD" w14:textId="77777777" w:rsidTr="00F94D63">
        <w:trPr>
          <w:cantSplit/>
        </w:trPr>
        <w:tc>
          <w:tcPr>
            <w:tcW w:w="1841" w:type="dxa"/>
            <w:tcBorders>
              <w:top w:val="nil"/>
              <w:bottom w:val="nil"/>
            </w:tcBorders>
            <w:vAlign w:val="bottom"/>
          </w:tcPr>
          <w:p w14:paraId="0AAC5AF7" w14:textId="77777777" w:rsidR="00334ED7" w:rsidRDefault="00334ED7" w:rsidP="005D6EF4">
            <w:pPr>
              <w:pStyle w:val="Tabletext"/>
            </w:pPr>
          </w:p>
        </w:tc>
        <w:tc>
          <w:tcPr>
            <w:tcW w:w="3960" w:type="dxa"/>
            <w:tcBorders>
              <w:top w:val="nil"/>
              <w:bottom w:val="nil"/>
            </w:tcBorders>
            <w:vAlign w:val="bottom"/>
          </w:tcPr>
          <w:p w14:paraId="112A69E2" w14:textId="77777777" w:rsidR="00334ED7" w:rsidRDefault="00334ED7" w:rsidP="005D6EF4">
            <w:pPr>
              <w:pStyle w:val="Tabletext"/>
            </w:pPr>
            <w:r>
              <w:t>Frequency of community work</w:t>
            </w:r>
          </w:p>
        </w:tc>
        <w:tc>
          <w:tcPr>
            <w:tcW w:w="703" w:type="dxa"/>
            <w:tcBorders>
              <w:top w:val="nil"/>
              <w:bottom w:val="nil"/>
            </w:tcBorders>
            <w:vAlign w:val="center"/>
          </w:tcPr>
          <w:p w14:paraId="232CC6C4" w14:textId="77777777" w:rsidR="00334ED7" w:rsidRDefault="00334ED7" w:rsidP="00334ED7">
            <w:pPr>
              <w:pStyle w:val="Tabletext"/>
              <w:jc w:val="center"/>
            </w:pPr>
          </w:p>
        </w:tc>
        <w:tc>
          <w:tcPr>
            <w:tcW w:w="704" w:type="dxa"/>
            <w:tcBorders>
              <w:top w:val="nil"/>
              <w:bottom w:val="nil"/>
            </w:tcBorders>
            <w:vAlign w:val="center"/>
          </w:tcPr>
          <w:p w14:paraId="07D20182" w14:textId="77777777" w:rsidR="00334ED7" w:rsidRDefault="00334ED7" w:rsidP="00334ED7">
            <w:pPr>
              <w:pStyle w:val="Tabletext"/>
              <w:jc w:val="center"/>
            </w:pPr>
          </w:p>
        </w:tc>
        <w:tc>
          <w:tcPr>
            <w:tcW w:w="703" w:type="dxa"/>
            <w:tcBorders>
              <w:top w:val="nil"/>
              <w:bottom w:val="nil"/>
            </w:tcBorders>
            <w:vAlign w:val="center"/>
          </w:tcPr>
          <w:p w14:paraId="1E908376" w14:textId="77777777" w:rsidR="00334ED7" w:rsidRDefault="00334ED7" w:rsidP="00334ED7">
            <w:pPr>
              <w:pStyle w:val="Tabletext"/>
              <w:jc w:val="center"/>
            </w:pPr>
            <w:r>
              <w:t>1</w:t>
            </w:r>
          </w:p>
        </w:tc>
        <w:tc>
          <w:tcPr>
            <w:tcW w:w="704" w:type="dxa"/>
            <w:tcBorders>
              <w:top w:val="nil"/>
              <w:bottom w:val="nil"/>
            </w:tcBorders>
            <w:vAlign w:val="center"/>
          </w:tcPr>
          <w:p w14:paraId="2910184A" w14:textId="77777777" w:rsidR="00334ED7" w:rsidRDefault="00334ED7" w:rsidP="00334ED7">
            <w:pPr>
              <w:pStyle w:val="Tabletext"/>
              <w:jc w:val="center"/>
            </w:pPr>
            <w:r>
              <w:t>1</w:t>
            </w:r>
          </w:p>
        </w:tc>
        <w:tc>
          <w:tcPr>
            <w:tcW w:w="703" w:type="dxa"/>
            <w:tcBorders>
              <w:top w:val="nil"/>
              <w:bottom w:val="nil"/>
            </w:tcBorders>
            <w:vAlign w:val="center"/>
          </w:tcPr>
          <w:p w14:paraId="6980A13A" w14:textId="77777777" w:rsidR="00334ED7" w:rsidRDefault="00334ED7" w:rsidP="00334ED7">
            <w:pPr>
              <w:pStyle w:val="Tabletext"/>
              <w:jc w:val="center"/>
            </w:pPr>
          </w:p>
        </w:tc>
        <w:tc>
          <w:tcPr>
            <w:tcW w:w="704" w:type="dxa"/>
            <w:tcBorders>
              <w:top w:val="nil"/>
              <w:bottom w:val="nil"/>
            </w:tcBorders>
            <w:vAlign w:val="center"/>
          </w:tcPr>
          <w:p w14:paraId="06B61FD1" w14:textId="77777777" w:rsidR="00334ED7" w:rsidRDefault="00334ED7" w:rsidP="00334ED7">
            <w:pPr>
              <w:pStyle w:val="Tabletext"/>
              <w:jc w:val="center"/>
            </w:pPr>
          </w:p>
        </w:tc>
        <w:tc>
          <w:tcPr>
            <w:tcW w:w="703" w:type="dxa"/>
            <w:tcBorders>
              <w:top w:val="nil"/>
              <w:bottom w:val="nil"/>
            </w:tcBorders>
            <w:vAlign w:val="center"/>
          </w:tcPr>
          <w:p w14:paraId="13EF3E10" w14:textId="77777777" w:rsidR="00334ED7" w:rsidRDefault="00334ED7" w:rsidP="00334ED7">
            <w:pPr>
              <w:pStyle w:val="Tabletext"/>
              <w:jc w:val="center"/>
            </w:pPr>
          </w:p>
        </w:tc>
        <w:tc>
          <w:tcPr>
            <w:tcW w:w="704" w:type="dxa"/>
            <w:tcBorders>
              <w:top w:val="nil"/>
              <w:bottom w:val="nil"/>
            </w:tcBorders>
            <w:vAlign w:val="center"/>
          </w:tcPr>
          <w:p w14:paraId="5C2CBAEF" w14:textId="77777777" w:rsidR="00334ED7" w:rsidRDefault="00334ED7" w:rsidP="00334ED7">
            <w:pPr>
              <w:pStyle w:val="Tabletext"/>
              <w:jc w:val="center"/>
            </w:pPr>
          </w:p>
        </w:tc>
        <w:tc>
          <w:tcPr>
            <w:tcW w:w="703" w:type="dxa"/>
            <w:tcBorders>
              <w:top w:val="nil"/>
              <w:bottom w:val="nil"/>
            </w:tcBorders>
            <w:vAlign w:val="center"/>
          </w:tcPr>
          <w:p w14:paraId="3B0C5BD6" w14:textId="77777777" w:rsidR="00334ED7" w:rsidRDefault="00334ED7" w:rsidP="00334ED7">
            <w:pPr>
              <w:pStyle w:val="Tabletext"/>
              <w:jc w:val="center"/>
            </w:pPr>
          </w:p>
        </w:tc>
        <w:tc>
          <w:tcPr>
            <w:tcW w:w="704" w:type="dxa"/>
            <w:tcBorders>
              <w:top w:val="nil"/>
              <w:bottom w:val="nil"/>
            </w:tcBorders>
            <w:vAlign w:val="center"/>
          </w:tcPr>
          <w:p w14:paraId="642BE1A1" w14:textId="77777777" w:rsidR="00334ED7" w:rsidRDefault="00334ED7" w:rsidP="00334ED7">
            <w:pPr>
              <w:pStyle w:val="Tabletext"/>
              <w:jc w:val="center"/>
            </w:pPr>
          </w:p>
        </w:tc>
        <w:tc>
          <w:tcPr>
            <w:tcW w:w="704" w:type="dxa"/>
            <w:tcBorders>
              <w:top w:val="nil"/>
              <w:bottom w:val="nil"/>
            </w:tcBorders>
            <w:vAlign w:val="center"/>
          </w:tcPr>
          <w:p w14:paraId="027BC2DF" w14:textId="77777777" w:rsidR="00334ED7" w:rsidRDefault="00334ED7" w:rsidP="00334ED7">
            <w:pPr>
              <w:pStyle w:val="Tabletext"/>
              <w:jc w:val="center"/>
            </w:pPr>
          </w:p>
        </w:tc>
        <w:tc>
          <w:tcPr>
            <w:tcW w:w="704" w:type="dxa"/>
            <w:tcBorders>
              <w:top w:val="nil"/>
              <w:bottom w:val="nil"/>
            </w:tcBorders>
            <w:vAlign w:val="center"/>
          </w:tcPr>
          <w:p w14:paraId="60EF8F45" w14:textId="77777777" w:rsidR="00334ED7" w:rsidRDefault="00334ED7" w:rsidP="00334ED7">
            <w:pPr>
              <w:pStyle w:val="Tabletext"/>
              <w:jc w:val="center"/>
            </w:pPr>
          </w:p>
        </w:tc>
      </w:tr>
      <w:tr w:rsidR="00334ED7" w14:paraId="1887F5EF" w14:textId="77777777" w:rsidTr="00F94D63">
        <w:trPr>
          <w:cantSplit/>
        </w:trPr>
        <w:tc>
          <w:tcPr>
            <w:tcW w:w="1841" w:type="dxa"/>
            <w:tcBorders>
              <w:top w:val="nil"/>
            </w:tcBorders>
            <w:vAlign w:val="bottom"/>
          </w:tcPr>
          <w:p w14:paraId="0FF5C679" w14:textId="77777777" w:rsidR="00334ED7" w:rsidRDefault="00334ED7" w:rsidP="005D6EF4">
            <w:pPr>
              <w:pStyle w:val="Tabletext"/>
            </w:pPr>
          </w:p>
        </w:tc>
        <w:tc>
          <w:tcPr>
            <w:tcW w:w="3960" w:type="dxa"/>
            <w:tcBorders>
              <w:top w:val="nil"/>
            </w:tcBorders>
            <w:vAlign w:val="bottom"/>
          </w:tcPr>
          <w:p w14:paraId="62CBCD65" w14:textId="77777777" w:rsidR="00334ED7" w:rsidRDefault="00334ED7" w:rsidP="005D6EF4">
            <w:pPr>
              <w:pStyle w:val="Tabletext"/>
            </w:pPr>
            <w:r>
              <w:t>Outcomes: Job-related skills</w:t>
            </w:r>
          </w:p>
        </w:tc>
        <w:tc>
          <w:tcPr>
            <w:tcW w:w="703" w:type="dxa"/>
            <w:tcBorders>
              <w:top w:val="nil"/>
            </w:tcBorders>
            <w:vAlign w:val="center"/>
          </w:tcPr>
          <w:p w14:paraId="3F9399CC" w14:textId="77777777" w:rsidR="00334ED7" w:rsidRDefault="00334ED7" w:rsidP="00334ED7">
            <w:pPr>
              <w:pStyle w:val="Tabletext"/>
              <w:jc w:val="center"/>
            </w:pPr>
          </w:p>
        </w:tc>
        <w:tc>
          <w:tcPr>
            <w:tcW w:w="704" w:type="dxa"/>
            <w:tcBorders>
              <w:top w:val="nil"/>
            </w:tcBorders>
            <w:vAlign w:val="center"/>
          </w:tcPr>
          <w:p w14:paraId="1C7FF57D" w14:textId="77777777" w:rsidR="00334ED7" w:rsidRDefault="00334ED7" w:rsidP="00334ED7">
            <w:pPr>
              <w:pStyle w:val="Tabletext"/>
              <w:jc w:val="center"/>
            </w:pPr>
          </w:p>
        </w:tc>
        <w:tc>
          <w:tcPr>
            <w:tcW w:w="703" w:type="dxa"/>
            <w:tcBorders>
              <w:top w:val="nil"/>
            </w:tcBorders>
            <w:vAlign w:val="center"/>
          </w:tcPr>
          <w:p w14:paraId="73F96FBC" w14:textId="77777777" w:rsidR="00334ED7" w:rsidRDefault="00334ED7" w:rsidP="00334ED7">
            <w:pPr>
              <w:pStyle w:val="Tabletext"/>
              <w:jc w:val="center"/>
            </w:pPr>
          </w:p>
        </w:tc>
        <w:tc>
          <w:tcPr>
            <w:tcW w:w="704" w:type="dxa"/>
            <w:tcBorders>
              <w:top w:val="nil"/>
            </w:tcBorders>
            <w:vAlign w:val="center"/>
          </w:tcPr>
          <w:p w14:paraId="43406965" w14:textId="77777777" w:rsidR="00334ED7" w:rsidRDefault="00334ED7" w:rsidP="00334ED7">
            <w:pPr>
              <w:pStyle w:val="Tabletext"/>
              <w:jc w:val="center"/>
            </w:pPr>
          </w:p>
        </w:tc>
        <w:tc>
          <w:tcPr>
            <w:tcW w:w="703" w:type="dxa"/>
            <w:tcBorders>
              <w:top w:val="nil"/>
            </w:tcBorders>
            <w:vAlign w:val="center"/>
          </w:tcPr>
          <w:p w14:paraId="19182953" w14:textId="77777777" w:rsidR="00334ED7" w:rsidRDefault="00334ED7" w:rsidP="00334ED7">
            <w:pPr>
              <w:pStyle w:val="Tabletext"/>
              <w:jc w:val="center"/>
            </w:pPr>
            <w:r>
              <w:t>1</w:t>
            </w:r>
          </w:p>
        </w:tc>
        <w:tc>
          <w:tcPr>
            <w:tcW w:w="704" w:type="dxa"/>
            <w:tcBorders>
              <w:top w:val="nil"/>
            </w:tcBorders>
            <w:vAlign w:val="center"/>
          </w:tcPr>
          <w:p w14:paraId="4EF622A1" w14:textId="77777777" w:rsidR="00334ED7" w:rsidRDefault="00334ED7" w:rsidP="00334ED7">
            <w:pPr>
              <w:pStyle w:val="Tabletext"/>
              <w:jc w:val="center"/>
            </w:pPr>
            <w:r>
              <w:t>1</w:t>
            </w:r>
          </w:p>
        </w:tc>
        <w:tc>
          <w:tcPr>
            <w:tcW w:w="703" w:type="dxa"/>
            <w:tcBorders>
              <w:top w:val="nil"/>
            </w:tcBorders>
            <w:vAlign w:val="center"/>
          </w:tcPr>
          <w:p w14:paraId="539B4D48" w14:textId="77777777" w:rsidR="00334ED7" w:rsidRDefault="00334ED7" w:rsidP="00334ED7">
            <w:pPr>
              <w:pStyle w:val="Tabletext"/>
              <w:jc w:val="center"/>
            </w:pPr>
          </w:p>
        </w:tc>
        <w:tc>
          <w:tcPr>
            <w:tcW w:w="704" w:type="dxa"/>
            <w:tcBorders>
              <w:top w:val="nil"/>
            </w:tcBorders>
            <w:vAlign w:val="center"/>
          </w:tcPr>
          <w:p w14:paraId="07F0B859" w14:textId="77777777" w:rsidR="00334ED7" w:rsidRDefault="00334ED7" w:rsidP="00334ED7">
            <w:pPr>
              <w:pStyle w:val="Tabletext"/>
              <w:jc w:val="center"/>
            </w:pPr>
          </w:p>
        </w:tc>
        <w:tc>
          <w:tcPr>
            <w:tcW w:w="703" w:type="dxa"/>
            <w:tcBorders>
              <w:top w:val="nil"/>
            </w:tcBorders>
            <w:vAlign w:val="center"/>
          </w:tcPr>
          <w:p w14:paraId="38DCE51B" w14:textId="77777777" w:rsidR="00334ED7" w:rsidRDefault="00334ED7" w:rsidP="00334ED7">
            <w:pPr>
              <w:pStyle w:val="Tabletext"/>
              <w:jc w:val="center"/>
            </w:pPr>
          </w:p>
        </w:tc>
        <w:tc>
          <w:tcPr>
            <w:tcW w:w="704" w:type="dxa"/>
            <w:tcBorders>
              <w:top w:val="nil"/>
            </w:tcBorders>
            <w:vAlign w:val="center"/>
          </w:tcPr>
          <w:p w14:paraId="0D4E0E2F" w14:textId="77777777" w:rsidR="00334ED7" w:rsidRDefault="00334ED7" w:rsidP="00334ED7">
            <w:pPr>
              <w:pStyle w:val="Tabletext"/>
              <w:jc w:val="center"/>
            </w:pPr>
            <w:r>
              <w:t>1</w:t>
            </w:r>
          </w:p>
        </w:tc>
        <w:tc>
          <w:tcPr>
            <w:tcW w:w="704" w:type="dxa"/>
            <w:tcBorders>
              <w:top w:val="nil"/>
            </w:tcBorders>
            <w:vAlign w:val="center"/>
          </w:tcPr>
          <w:p w14:paraId="0682DE98" w14:textId="77777777" w:rsidR="00334ED7" w:rsidRDefault="00334ED7" w:rsidP="00334ED7">
            <w:pPr>
              <w:pStyle w:val="Tabletext"/>
              <w:jc w:val="center"/>
            </w:pPr>
          </w:p>
        </w:tc>
        <w:tc>
          <w:tcPr>
            <w:tcW w:w="704" w:type="dxa"/>
            <w:tcBorders>
              <w:top w:val="nil"/>
            </w:tcBorders>
            <w:vAlign w:val="center"/>
          </w:tcPr>
          <w:p w14:paraId="65A22590" w14:textId="77777777" w:rsidR="00334ED7" w:rsidRDefault="00334ED7" w:rsidP="00334ED7">
            <w:pPr>
              <w:pStyle w:val="Tabletext"/>
              <w:jc w:val="center"/>
            </w:pPr>
            <w:r>
              <w:t>1</w:t>
            </w:r>
          </w:p>
        </w:tc>
      </w:tr>
      <w:tr w:rsidR="00334ED7" w14:paraId="36B3FB86" w14:textId="77777777" w:rsidTr="00F94D63">
        <w:trPr>
          <w:cantSplit/>
        </w:trPr>
        <w:tc>
          <w:tcPr>
            <w:tcW w:w="1841" w:type="dxa"/>
            <w:vAlign w:val="bottom"/>
          </w:tcPr>
          <w:p w14:paraId="32F28587" w14:textId="77777777" w:rsidR="00334ED7" w:rsidRDefault="00334ED7" w:rsidP="005D6EF4">
            <w:pPr>
              <w:pStyle w:val="Tabletext"/>
            </w:pPr>
            <w:r>
              <w:t> </w:t>
            </w:r>
          </w:p>
        </w:tc>
        <w:tc>
          <w:tcPr>
            <w:tcW w:w="3960" w:type="dxa"/>
            <w:vAlign w:val="bottom"/>
          </w:tcPr>
          <w:p w14:paraId="1CF94C42" w14:textId="77777777" w:rsidR="00334ED7" w:rsidRDefault="00334ED7" w:rsidP="005D6EF4">
            <w:pPr>
              <w:pStyle w:val="Tabletext"/>
            </w:pPr>
            <w:r>
              <w:t>Outcomes: Helped get a job</w:t>
            </w:r>
          </w:p>
        </w:tc>
        <w:tc>
          <w:tcPr>
            <w:tcW w:w="703" w:type="dxa"/>
            <w:vAlign w:val="center"/>
          </w:tcPr>
          <w:p w14:paraId="22EF4D01" w14:textId="77777777" w:rsidR="00334ED7" w:rsidRDefault="00334ED7" w:rsidP="00334ED7">
            <w:pPr>
              <w:pStyle w:val="Tabletext"/>
              <w:jc w:val="center"/>
            </w:pPr>
          </w:p>
        </w:tc>
        <w:tc>
          <w:tcPr>
            <w:tcW w:w="704" w:type="dxa"/>
            <w:vAlign w:val="center"/>
          </w:tcPr>
          <w:p w14:paraId="5169EEB6" w14:textId="77777777" w:rsidR="00334ED7" w:rsidRDefault="00334ED7" w:rsidP="00334ED7">
            <w:pPr>
              <w:pStyle w:val="Tabletext"/>
              <w:jc w:val="center"/>
            </w:pPr>
          </w:p>
        </w:tc>
        <w:tc>
          <w:tcPr>
            <w:tcW w:w="703" w:type="dxa"/>
            <w:vAlign w:val="center"/>
          </w:tcPr>
          <w:p w14:paraId="67F7A3AA" w14:textId="77777777" w:rsidR="00334ED7" w:rsidRDefault="00334ED7" w:rsidP="00334ED7">
            <w:pPr>
              <w:pStyle w:val="Tabletext"/>
              <w:jc w:val="center"/>
            </w:pPr>
          </w:p>
        </w:tc>
        <w:tc>
          <w:tcPr>
            <w:tcW w:w="704" w:type="dxa"/>
            <w:vAlign w:val="center"/>
          </w:tcPr>
          <w:p w14:paraId="224EB203" w14:textId="77777777" w:rsidR="00334ED7" w:rsidRDefault="00334ED7" w:rsidP="00334ED7">
            <w:pPr>
              <w:pStyle w:val="Tabletext"/>
              <w:jc w:val="center"/>
            </w:pPr>
          </w:p>
        </w:tc>
        <w:tc>
          <w:tcPr>
            <w:tcW w:w="703" w:type="dxa"/>
            <w:vAlign w:val="center"/>
          </w:tcPr>
          <w:p w14:paraId="400FDD3B" w14:textId="77777777" w:rsidR="00334ED7" w:rsidRDefault="00334ED7" w:rsidP="00334ED7">
            <w:pPr>
              <w:pStyle w:val="Tabletext"/>
              <w:jc w:val="center"/>
            </w:pPr>
            <w:r>
              <w:t>1</w:t>
            </w:r>
          </w:p>
        </w:tc>
        <w:tc>
          <w:tcPr>
            <w:tcW w:w="704" w:type="dxa"/>
            <w:vAlign w:val="center"/>
          </w:tcPr>
          <w:p w14:paraId="3BA6E67E" w14:textId="77777777" w:rsidR="00334ED7" w:rsidRDefault="00334ED7" w:rsidP="00334ED7">
            <w:pPr>
              <w:pStyle w:val="Tabletext"/>
              <w:jc w:val="center"/>
            </w:pPr>
            <w:r>
              <w:t>1</w:t>
            </w:r>
          </w:p>
        </w:tc>
        <w:tc>
          <w:tcPr>
            <w:tcW w:w="703" w:type="dxa"/>
            <w:vAlign w:val="center"/>
          </w:tcPr>
          <w:p w14:paraId="0CE5433F" w14:textId="77777777" w:rsidR="00334ED7" w:rsidRDefault="00334ED7" w:rsidP="00334ED7">
            <w:pPr>
              <w:pStyle w:val="Tabletext"/>
              <w:jc w:val="center"/>
            </w:pPr>
          </w:p>
        </w:tc>
        <w:tc>
          <w:tcPr>
            <w:tcW w:w="704" w:type="dxa"/>
            <w:vAlign w:val="center"/>
          </w:tcPr>
          <w:p w14:paraId="525188B3" w14:textId="77777777" w:rsidR="00334ED7" w:rsidRDefault="00334ED7" w:rsidP="00334ED7">
            <w:pPr>
              <w:pStyle w:val="Tabletext"/>
              <w:jc w:val="center"/>
            </w:pPr>
          </w:p>
        </w:tc>
        <w:tc>
          <w:tcPr>
            <w:tcW w:w="703" w:type="dxa"/>
            <w:vAlign w:val="center"/>
          </w:tcPr>
          <w:p w14:paraId="1CF61971" w14:textId="77777777" w:rsidR="00334ED7" w:rsidRDefault="00334ED7" w:rsidP="00334ED7">
            <w:pPr>
              <w:pStyle w:val="Tabletext"/>
              <w:jc w:val="center"/>
            </w:pPr>
          </w:p>
        </w:tc>
        <w:tc>
          <w:tcPr>
            <w:tcW w:w="704" w:type="dxa"/>
            <w:vAlign w:val="center"/>
          </w:tcPr>
          <w:p w14:paraId="283AB26F" w14:textId="77777777" w:rsidR="00334ED7" w:rsidRDefault="00334ED7" w:rsidP="00334ED7">
            <w:pPr>
              <w:pStyle w:val="Tabletext"/>
              <w:jc w:val="center"/>
            </w:pPr>
            <w:r>
              <w:t>1</w:t>
            </w:r>
          </w:p>
        </w:tc>
        <w:tc>
          <w:tcPr>
            <w:tcW w:w="704" w:type="dxa"/>
            <w:vAlign w:val="center"/>
          </w:tcPr>
          <w:p w14:paraId="6EDC1082" w14:textId="77777777" w:rsidR="00334ED7" w:rsidRDefault="00334ED7" w:rsidP="00334ED7">
            <w:pPr>
              <w:pStyle w:val="Tabletext"/>
              <w:jc w:val="center"/>
            </w:pPr>
          </w:p>
        </w:tc>
        <w:tc>
          <w:tcPr>
            <w:tcW w:w="704" w:type="dxa"/>
            <w:vAlign w:val="center"/>
          </w:tcPr>
          <w:p w14:paraId="0B72304F" w14:textId="77777777" w:rsidR="00334ED7" w:rsidRDefault="00334ED7" w:rsidP="00334ED7">
            <w:pPr>
              <w:pStyle w:val="Tabletext"/>
              <w:jc w:val="center"/>
            </w:pPr>
            <w:r>
              <w:t>1</w:t>
            </w:r>
          </w:p>
        </w:tc>
      </w:tr>
    </w:tbl>
    <w:p w14:paraId="31C51FB1" w14:textId="77777777" w:rsidR="003025DA" w:rsidRDefault="003025DA" w:rsidP="00334ED7">
      <w:pPr>
        <w:pStyle w:val="Tabletext"/>
        <w:jc w:val="right"/>
      </w:pPr>
    </w:p>
    <w:p w14:paraId="725DA53C" w14:textId="1C0C2E87" w:rsidR="003025DA" w:rsidRDefault="003025DA" w:rsidP="003025DA">
      <w:pPr>
        <w:pStyle w:val="TextChar"/>
        <w:rPr>
          <w:rFonts w:ascii="Arial Narrow" w:hAnsi="Arial Narrow"/>
          <w:sz w:val="16"/>
        </w:rPr>
      </w:pPr>
    </w:p>
    <w:p w14:paraId="0D98EA22" w14:textId="77777777" w:rsidR="003025DA" w:rsidRDefault="003025DA" w:rsidP="00DA01CF">
      <w:pPr>
        <w:pStyle w:val="Tabletext"/>
        <w:jc w:val="center"/>
        <w:sectPr w:rsidR="003025DA" w:rsidSect="00E56177">
          <w:footerReference w:type="even" r:id="rId63"/>
          <w:footerReference w:type="default" r:id="rId64"/>
          <w:pgSz w:w="16838" w:h="11906" w:orient="landscape"/>
          <w:pgMar w:top="1797" w:right="1440" w:bottom="1797" w:left="1440" w:header="709" w:footer="709" w:gutter="0"/>
          <w:cols w:space="708"/>
          <w:docGrid w:linePitch="360"/>
        </w:sectPr>
      </w:pPr>
    </w:p>
    <w:p w14:paraId="3E5ACD3A" w14:textId="77777777" w:rsidR="003025DA" w:rsidRPr="00250AFA" w:rsidRDefault="00FB347E" w:rsidP="00250AFA">
      <w:pPr>
        <w:pStyle w:val="Heading2"/>
        <w:spacing w:before="0"/>
      </w:pPr>
      <w:bookmarkStart w:id="155" w:name="_Toc264621584"/>
      <w:bookmarkStart w:id="156" w:name="_Toc52867977"/>
      <w:r w:rsidRPr="00250AFA">
        <w:t xml:space="preserve">Appendix A: </w:t>
      </w:r>
      <w:r w:rsidR="004F4DAF" w:rsidRPr="00250AFA">
        <w:t xml:space="preserve">Updates </w:t>
      </w:r>
      <w:r w:rsidR="003025DA" w:rsidRPr="00250AFA">
        <w:t xml:space="preserve">to the </w:t>
      </w:r>
      <w:r w:rsidR="001A1290" w:rsidRPr="00250AFA">
        <w:t xml:space="preserve">Y98 </w:t>
      </w:r>
      <w:r w:rsidR="003025DA" w:rsidRPr="00250AFA">
        <w:t>data</w:t>
      </w:r>
      <w:bookmarkEnd w:id="155"/>
      <w:r w:rsidR="009B2EED" w:rsidRPr="00250AFA">
        <w:t xml:space="preserve"> file</w:t>
      </w:r>
      <w:bookmarkEnd w:id="156"/>
    </w:p>
    <w:p w14:paraId="3C8010B9" w14:textId="77777777" w:rsidR="003025DA" w:rsidRDefault="003025DA" w:rsidP="003025DA">
      <w:pPr>
        <w:pStyle w:val="TextChar"/>
      </w:pPr>
      <w:r w:rsidRPr="003025DA">
        <w:t xml:space="preserve">The following table tracks </w:t>
      </w:r>
      <w:r w:rsidR="004F4DAF">
        <w:t xml:space="preserve">updates </w:t>
      </w:r>
      <w:r w:rsidRPr="003025DA">
        <w:t>made to the Y</w:t>
      </w:r>
      <w:r>
        <w:t>98</w:t>
      </w:r>
      <w:r w:rsidR="009B2EED">
        <w:t xml:space="preserve"> data file</w:t>
      </w:r>
      <w:r w:rsidR="00BD57B9">
        <w:t xml:space="preserve"> deposited with the Australian Data Archive</w:t>
      </w:r>
      <w:r w:rsidRPr="003025DA">
        <w:t>. Users are encouraged to download the most recent version of the dataset to ensure all updates are included.</w:t>
      </w:r>
    </w:p>
    <w:p w14:paraId="180E5D34" w14:textId="77777777" w:rsidR="00DC6F38" w:rsidRDefault="00DC6F38" w:rsidP="003025DA">
      <w:pPr>
        <w:pStyle w:val="TextChar"/>
      </w:pPr>
    </w:p>
    <w:p w14:paraId="7A1A5F1E" w14:textId="77777777" w:rsidR="00DC6F38" w:rsidRDefault="00DC6F38" w:rsidP="00DC6F38">
      <w:pPr>
        <w:pStyle w:val="TextChar"/>
      </w:pPr>
      <w:r>
        <w:t xml:space="preserve">Note that the </w:t>
      </w:r>
      <w:r w:rsidRPr="005A7329">
        <w:t xml:space="preserve">version numbering convention adopted by </w:t>
      </w:r>
      <w:r w:rsidR="00BD57B9">
        <w:t>the Australian Data Archive</w:t>
      </w:r>
      <w:r w:rsidRPr="005A7329">
        <w:t xml:space="preserve"> and reflected in the </w:t>
      </w:r>
      <w:r>
        <w:t>table</w:t>
      </w:r>
      <w:r w:rsidRPr="005A7329">
        <w:t xml:space="preserve"> </w:t>
      </w:r>
      <w:r>
        <w:t xml:space="preserve">below </w:t>
      </w:r>
      <w:r w:rsidRPr="005A7329">
        <w:t xml:space="preserve">has been in place </w:t>
      </w:r>
      <w:r>
        <w:t xml:space="preserve">from </w:t>
      </w:r>
      <w:r w:rsidRPr="005A7329">
        <w:t xml:space="preserve">the </w:t>
      </w:r>
      <w:r>
        <w:t xml:space="preserve">time the </w:t>
      </w:r>
      <w:r w:rsidRPr="005A7329">
        <w:t>2008 datasets were deposited.</w:t>
      </w:r>
    </w:p>
    <w:p w14:paraId="60BFE9D3" w14:textId="77777777" w:rsidR="003025DA" w:rsidRDefault="003025DA" w:rsidP="003025DA">
      <w:pPr>
        <w:pStyle w:val="TextChar"/>
      </w:pPr>
      <w:r>
        <w:t xml:space="preserve"> </w:t>
      </w:r>
    </w:p>
    <w:p w14:paraId="3D7A1B18" w14:textId="0E8FC57A" w:rsidR="003025DA" w:rsidRPr="00570DA5" w:rsidRDefault="003025DA" w:rsidP="003025DA">
      <w:pPr>
        <w:pStyle w:val="Caption"/>
      </w:pPr>
      <w:bookmarkStart w:id="157" w:name="_Toc264621608"/>
      <w:bookmarkStart w:id="158" w:name="_Toc52868265"/>
      <w:r w:rsidRPr="00570DA5">
        <w:t xml:space="preserve">Table </w:t>
      </w:r>
      <w:r w:rsidR="00FD24DA">
        <w:fldChar w:fldCharType="begin"/>
      </w:r>
      <w:r w:rsidR="00FD24DA">
        <w:instrText xml:space="preserve"> SEQ Table \* ARABIC </w:instrText>
      </w:r>
      <w:r w:rsidR="00FD24DA">
        <w:fldChar w:fldCharType="separate"/>
      </w:r>
      <w:r w:rsidR="00AC5582">
        <w:rPr>
          <w:noProof/>
        </w:rPr>
        <w:t>11</w:t>
      </w:r>
      <w:r w:rsidR="00FD24DA">
        <w:rPr>
          <w:noProof/>
        </w:rPr>
        <w:fldChar w:fldCharType="end"/>
      </w:r>
      <w:r w:rsidRPr="00570DA5">
        <w:tab/>
      </w:r>
      <w:r>
        <w:t>Summary of changes made to the Y98 dataset</w:t>
      </w:r>
      <w:bookmarkEnd w:id="157"/>
      <w:bookmarkEnd w:id="158"/>
    </w:p>
    <w:tbl>
      <w:tblPr>
        <w:tblW w:w="9389" w:type="dxa"/>
        <w:tblInd w:w="108" w:type="dxa"/>
        <w:tblLayout w:type="fixed"/>
        <w:tblLook w:val="01E0" w:firstRow="1" w:lastRow="1" w:firstColumn="1" w:lastColumn="1" w:noHBand="0" w:noVBand="0"/>
      </w:tblPr>
      <w:tblGrid>
        <w:gridCol w:w="743"/>
        <w:gridCol w:w="708"/>
        <w:gridCol w:w="993"/>
        <w:gridCol w:w="1417"/>
        <w:gridCol w:w="885"/>
        <w:gridCol w:w="3827"/>
        <w:gridCol w:w="816"/>
      </w:tblGrid>
      <w:tr w:rsidR="00681AF7" w:rsidRPr="00EB5F93" w14:paraId="3C94449C" w14:textId="1247AAE8" w:rsidTr="00250AFA">
        <w:trPr>
          <w:tblHeader/>
        </w:trPr>
        <w:tc>
          <w:tcPr>
            <w:tcW w:w="743" w:type="dxa"/>
            <w:tcBorders>
              <w:top w:val="single" w:sz="4" w:space="0" w:color="auto"/>
              <w:bottom w:val="single" w:sz="4" w:space="0" w:color="auto"/>
            </w:tcBorders>
          </w:tcPr>
          <w:p w14:paraId="6AA65E7B" w14:textId="77777777" w:rsidR="00681AF7" w:rsidRDefault="00681AF7" w:rsidP="00FB347E">
            <w:pPr>
              <w:pStyle w:val="Tablehead1"/>
              <w:spacing w:after="0"/>
              <w:ind w:right="-108"/>
              <w:jc w:val="left"/>
            </w:pPr>
            <w:r>
              <w:t>Wave/</w:t>
            </w:r>
          </w:p>
          <w:p w14:paraId="106E4096" w14:textId="5238DDEB" w:rsidR="00681AF7" w:rsidRDefault="00681AF7" w:rsidP="00FB347E">
            <w:pPr>
              <w:pStyle w:val="Tablehead1"/>
              <w:spacing w:after="0"/>
              <w:ind w:right="-108"/>
              <w:jc w:val="left"/>
            </w:pPr>
            <w:r>
              <w:t>year</w:t>
            </w:r>
          </w:p>
        </w:tc>
        <w:tc>
          <w:tcPr>
            <w:tcW w:w="708" w:type="dxa"/>
            <w:tcBorders>
              <w:top w:val="single" w:sz="4" w:space="0" w:color="auto"/>
              <w:bottom w:val="single" w:sz="4" w:space="0" w:color="auto"/>
            </w:tcBorders>
          </w:tcPr>
          <w:p w14:paraId="70B07E4D" w14:textId="77777777" w:rsidR="00681AF7" w:rsidRDefault="00681AF7" w:rsidP="00FB347E">
            <w:pPr>
              <w:pStyle w:val="Tablehead1"/>
              <w:spacing w:after="0"/>
              <w:ind w:right="-108"/>
              <w:jc w:val="left"/>
            </w:pPr>
            <w:r>
              <w:t>Version</w:t>
            </w:r>
          </w:p>
        </w:tc>
        <w:tc>
          <w:tcPr>
            <w:tcW w:w="993" w:type="dxa"/>
            <w:tcBorders>
              <w:top w:val="single" w:sz="4" w:space="0" w:color="auto"/>
              <w:bottom w:val="single" w:sz="4" w:space="0" w:color="auto"/>
            </w:tcBorders>
          </w:tcPr>
          <w:p w14:paraId="3DEA3893" w14:textId="77777777" w:rsidR="00681AF7" w:rsidRDefault="00681AF7" w:rsidP="00FB347E">
            <w:pPr>
              <w:pStyle w:val="Tablehead1"/>
              <w:spacing w:after="0"/>
              <w:ind w:right="-108"/>
              <w:jc w:val="left"/>
            </w:pPr>
            <w:r>
              <w:t>Date  published</w:t>
            </w:r>
          </w:p>
        </w:tc>
        <w:tc>
          <w:tcPr>
            <w:tcW w:w="1417" w:type="dxa"/>
            <w:tcBorders>
              <w:top w:val="single" w:sz="4" w:space="0" w:color="auto"/>
              <w:bottom w:val="single" w:sz="4" w:space="0" w:color="auto"/>
            </w:tcBorders>
          </w:tcPr>
          <w:p w14:paraId="71ED6DA5" w14:textId="7A1FA385" w:rsidR="00681AF7" w:rsidRPr="00EB5F93" w:rsidRDefault="00681AF7" w:rsidP="003025DA">
            <w:pPr>
              <w:pStyle w:val="Tablehead1"/>
              <w:tabs>
                <w:tab w:val="left" w:pos="3556"/>
              </w:tabs>
              <w:spacing w:after="0"/>
              <w:jc w:val="left"/>
            </w:pPr>
            <w:r>
              <w:t>Variable/s</w:t>
            </w:r>
          </w:p>
        </w:tc>
        <w:tc>
          <w:tcPr>
            <w:tcW w:w="885" w:type="dxa"/>
            <w:tcBorders>
              <w:top w:val="single" w:sz="4" w:space="0" w:color="auto"/>
              <w:bottom w:val="single" w:sz="4" w:space="0" w:color="auto"/>
            </w:tcBorders>
          </w:tcPr>
          <w:p w14:paraId="20E0B7C5" w14:textId="0DE5BB55" w:rsidR="00681AF7" w:rsidRDefault="00681AF7" w:rsidP="003025DA">
            <w:pPr>
              <w:pStyle w:val="Tablehead1"/>
              <w:tabs>
                <w:tab w:val="left" w:pos="3556"/>
              </w:tabs>
              <w:spacing w:after="0"/>
              <w:jc w:val="left"/>
            </w:pPr>
            <w:r>
              <w:t>Variable name</w:t>
            </w:r>
          </w:p>
        </w:tc>
        <w:tc>
          <w:tcPr>
            <w:tcW w:w="3827" w:type="dxa"/>
            <w:tcBorders>
              <w:top w:val="single" w:sz="4" w:space="0" w:color="auto"/>
              <w:bottom w:val="single" w:sz="4" w:space="0" w:color="auto"/>
            </w:tcBorders>
          </w:tcPr>
          <w:p w14:paraId="0CB56817" w14:textId="54ABC5C5" w:rsidR="00681AF7" w:rsidRDefault="00681AF7" w:rsidP="003025DA">
            <w:pPr>
              <w:pStyle w:val="Tablehead1"/>
              <w:tabs>
                <w:tab w:val="left" w:pos="3556"/>
              </w:tabs>
              <w:spacing w:after="0"/>
              <w:jc w:val="left"/>
            </w:pPr>
            <w:r>
              <w:t>Description</w:t>
            </w:r>
          </w:p>
        </w:tc>
        <w:tc>
          <w:tcPr>
            <w:tcW w:w="816" w:type="dxa"/>
            <w:tcBorders>
              <w:top w:val="single" w:sz="4" w:space="0" w:color="auto"/>
              <w:bottom w:val="single" w:sz="4" w:space="0" w:color="auto"/>
            </w:tcBorders>
          </w:tcPr>
          <w:p w14:paraId="6274478B" w14:textId="76A80D44" w:rsidR="00681AF7" w:rsidRDefault="00681AF7" w:rsidP="003025DA">
            <w:pPr>
              <w:pStyle w:val="Tablehead1"/>
              <w:tabs>
                <w:tab w:val="left" w:pos="3556"/>
              </w:tabs>
              <w:spacing w:after="0"/>
              <w:jc w:val="left"/>
            </w:pPr>
            <w:r>
              <w:t>No. of records affected</w:t>
            </w:r>
          </w:p>
        </w:tc>
      </w:tr>
      <w:tr w:rsidR="00AC5582" w:rsidRPr="00EB5F93" w14:paraId="5092197A" w14:textId="21E9815B" w:rsidTr="00250AFA">
        <w:trPr>
          <w:cantSplit/>
        </w:trPr>
        <w:tc>
          <w:tcPr>
            <w:tcW w:w="743" w:type="dxa"/>
          </w:tcPr>
          <w:p w14:paraId="667E8494" w14:textId="23BC05BD" w:rsidR="00AC5582" w:rsidRPr="00E071A4" w:rsidRDefault="00AC5582" w:rsidP="00F55CCA">
            <w:pPr>
              <w:pStyle w:val="Tabletext"/>
            </w:pPr>
            <w:r w:rsidRPr="00E071A4">
              <w:t>12/2009</w:t>
            </w:r>
          </w:p>
        </w:tc>
        <w:tc>
          <w:tcPr>
            <w:tcW w:w="708" w:type="dxa"/>
          </w:tcPr>
          <w:p w14:paraId="1EB0FEE7" w14:textId="36F3CFF1" w:rsidR="00AC5582" w:rsidRPr="00E071A4" w:rsidRDefault="00AC5582" w:rsidP="00F55CCA">
            <w:pPr>
              <w:pStyle w:val="Tabletext"/>
            </w:pPr>
            <w:r w:rsidRPr="00E071A4">
              <w:t>3.2</w:t>
            </w:r>
          </w:p>
        </w:tc>
        <w:tc>
          <w:tcPr>
            <w:tcW w:w="993" w:type="dxa"/>
          </w:tcPr>
          <w:p w14:paraId="072FB54B" w14:textId="24560FCD" w:rsidR="00AC5582" w:rsidRPr="00E071A4" w:rsidRDefault="00AC5582" w:rsidP="00250AFA">
            <w:pPr>
              <w:pStyle w:val="Tabletext"/>
              <w:ind w:right="-109"/>
            </w:pPr>
            <w:r w:rsidRPr="00E071A4">
              <w:t>October 2020</w:t>
            </w:r>
          </w:p>
        </w:tc>
        <w:tc>
          <w:tcPr>
            <w:tcW w:w="6128" w:type="dxa"/>
            <w:gridSpan w:val="3"/>
          </w:tcPr>
          <w:p w14:paraId="58D8325B" w14:textId="5C07014B" w:rsidR="00AC5582" w:rsidRPr="00E071A4" w:rsidRDefault="00AC5582" w:rsidP="00531E2C">
            <w:pPr>
              <w:pStyle w:val="Tabletext"/>
            </w:pPr>
            <w:r w:rsidRPr="00E071A4">
              <w:rPr>
                <w:i/>
                <w:iCs/>
              </w:rPr>
              <w:t>Corrections to Y98 datafile</w:t>
            </w:r>
          </w:p>
        </w:tc>
        <w:tc>
          <w:tcPr>
            <w:tcW w:w="816" w:type="dxa"/>
          </w:tcPr>
          <w:p w14:paraId="16143C14" w14:textId="77777777" w:rsidR="00AC5582" w:rsidRPr="0003224F" w:rsidRDefault="00AC5582" w:rsidP="00531E2C">
            <w:pPr>
              <w:pStyle w:val="Tabletext"/>
            </w:pPr>
          </w:p>
        </w:tc>
      </w:tr>
      <w:tr w:rsidR="000F7AE7" w:rsidRPr="00EB5F93" w14:paraId="37D1FF8C" w14:textId="215191B3" w:rsidTr="00250AFA">
        <w:trPr>
          <w:cantSplit/>
        </w:trPr>
        <w:tc>
          <w:tcPr>
            <w:tcW w:w="743" w:type="dxa"/>
          </w:tcPr>
          <w:p w14:paraId="06BF2911" w14:textId="77777777" w:rsidR="000F7AE7" w:rsidRPr="00603F2F" w:rsidRDefault="000F7AE7" w:rsidP="000F7AE7">
            <w:pPr>
              <w:pStyle w:val="Tabletext"/>
              <w:rPr>
                <w:highlight w:val="yellow"/>
              </w:rPr>
            </w:pPr>
          </w:p>
        </w:tc>
        <w:tc>
          <w:tcPr>
            <w:tcW w:w="708" w:type="dxa"/>
          </w:tcPr>
          <w:p w14:paraId="6E973775" w14:textId="77777777" w:rsidR="000F7AE7" w:rsidRPr="00603F2F" w:rsidRDefault="000F7AE7" w:rsidP="000F7AE7">
            <w:pPr>
              <w:pStyle w:val="Tabletext"/>
              <w:rPr>
                <w:highlight w:val="yellow"/>
              </w:rPr>
            </w:pPr>
          </w:p>
        </w:tc>
        <w:tc>
          <w:tcPr>
            <w:tcW w:w="993" w:type="dxa"/>
          </w:tcPr>
          <w:p w14:paraId="3A376BE1" w14:textId="77777777" w:rsidR="000F7AE7" w:rsidRPr="00603F2F" w:rsidRDefault="000F7AE7" w:rsidP="000F7AE7">
            <w:pPr>
              <w:pStyle w:val="Tabletext"/>
              <w:rPr>
                <w:highlight w:val="yellow"/>
              </w:rPr>
            </w:pPr>
          </w:p>
        </w:tc>
        <w:tc>
          <w:tcPr>
            <w:tcW w:w="1417" w:type="dxa"/>
          </w:tcPr>
          <w:p w14:paraId="593DEDA0" w14:textId="2C874FB8" w:rsidR="000F7AE7" w:rsidRPr="0003224F" w:rsidRDefault="000F7AE7" w:rsidP="000F7AE7">
            <w:pPr>
              <w:pStyle w:val="Tabletext"/>
            </w:pPr>
            <w:r w:rsidRPr="007D0D1B">
              <w:t>Start of job - Month</w:t>
            </w:r>
          </w:p>
        </w:tc>
        <w:tc>
          <w:tcPr>
            <w:tcW w:w="885" w:type="dxa"/>
          </w:tcPr>
          <w:p w14:paraId="08E54FD2" w14:textId="5E0A115F" w:rsidR="000F7AE7" w:rsidRPr="0003224F" w:rsidRDefault="000F7AE7" w:rsidP="000F7AE7">
            <w:pPr>
              <w:pStyle w:val="Tabletext"/>
            </w:pPr>
            <w:r w:rsidRPr="007D0D1B">
              <w:t>BD018B1</w:t>
            </w:r>
          </w:p>
        </w:tc>
        <w:tc>
          <w:tcPr>
            <w:tcW w:w="3827" w:type="dxa"/>
          </w:tcPr>
          <w:p w14:paraId="10D3C0BA" w14:textId="4EA639B1" w:rsidR="000F7AE7" w:rsidRPr="0003224F" w:rsidRDefault="000F7AE7" w:rsidP="000F7AE7">
            <w:pPr>
              <w:pStyle w:val="Tabletext"/>
            </w:pPr>
            <w:r w:rsidRPr="007D0D1B">
              <w:t>This variable was coded using differing coding frames. This has been revised and harmonised to use the same code frame for all records.</w:t>
            </w:r>
          </w:p>
        </w:tc>
        <w:tc>
          <w:tcPr>
            <w:tcW w:w="816" w:type="dxa"/>
          </w:tcPr>
          <w:p w14:paraId="514F4FFA" w14:textId="6D339F28" w:rsidR="000F7AE7" w:rsidRPr="0003224F" w:rsidRDefault="000F7AE7" w:rsidP="000F7AE7">
            <w:pPr>
              <w:pStyle w:val="Tabletext"/>
              <w:jc w:val="right"/>
            </w:pPr>
            <w:r w:rsidRPr="007D0D1B">
              <w:t>52</w:t>
            </w:r>
          </w:p>
        </w:tc>
      </w:tr>
      <w:tr w:rsidR="000F7AE7" w:rsidRPr="00EB5F93" w14:paraId="66CEC915" w14:textId="77777777" w:rsidTr="00250AFA">
        <w:trPr>
          <w:cantSplit/>
        </w:trPr>
        <w:tc>
          <w:tcPr>
            <w:tcW w:w="743" w:type="dxa"/>
          </w:tcPr>
          <w:p w14:paraId="17955A79" w14:textId="77777777" w:rsidR="000F7AE7" w:rsidRPr="00603F2F" w:rsidRDefault="000F7AE7" w:rsidP="000F7AE7">
            <w:pPr>
              <w:pStyle w:val="Tabletext"/>
              <w:rPr>
                <w:highlight w:val="yellow"/>
              </w:rPr>
            </w:pPr>
          </w:p>
        </w:tc>
        <w:tc>
          <w:tcPr>
            <w:tcW w:w="708" w:type="dxa"/>
          </w:tcPr>
          <w:p w14:paraId="57BC8ABA" w14:textId="77777777" w:rsidR="000F7AE7" w:rsidRPr="00603F2F" w:rsidRDefault="000F7AE7" w:rsidP="000F7AE7">
            <w:pPr>
              <w:pStyle w:val="Tabletext"/>
              <w:rPr>
                <w:highlight w:val="yellow"/>
              </w:rPr>
            </w:pPr>
          </w:p>
        </w:tc>
        <w:tc>
          <w:tcPr>
            <w:tcW w:w="993" w:type="dxa"/>
          </w:tcPr>
          <w:p w14:paraId="7722F94D" w14:textId="77777777" w:rsidR="000F7AE7" w:rsidRPr="00603F2F" w:rsidRDefault="000F7AE7" w:rsidP="000F7AE7">
            <w:pPr>
              <w:pStyle w:val="Tabletext"/>
              <w:rPr>
                <w:highlight w:val="yellow"/>
              </w:rPr>
            </w:pPr>
          </w:p>
        </w:tc>
        <w:tc>
          <w:tcPr>
            <w:tcW w:w="1417" w:type="dxa"/>
          </w:tcPr>
          <w:p w14:paraId="13C30938" w14:textId="706DBB49" w:rsidR="000F7AE7" w:rsidRPr="0003224F" w:rsidRDefault="000F7AE7" w:rsidP="000F7AE7">
            <w:pPr>
              <w:pStyle w:val="Tabletext"/>
            </w:pPr>
            <w:r w:rsidRPr="007D0D1B">
              <w:t>Interviewed in 1999</w:t>
            </w:r>
          </w:p>
        </w:tc>
        <w:tc>
          <w:tcPr>
            <w:tcW w:w="885" w:type="dxa"/>
          </w:tcPr>
          <w:p w14:paraId="3C4561C4" w14:textId="3CB6E62B" w:rsidR="000F7AE7" w:rsidRPr="0003224F" w:rsidRDefault="000F7AE7" w:rsidP="000F7AE7">
            <w:pPr>
              <w:pStyle w:val="Tabletext"/>
            </w:pPr>
            <w:r w:rsidRPr="007D0D1B">
              <w:t>IN1999</w:t>
            </w:r>
          </w:p>
        </w:tc>
        <w:tc>
          <w:tcPr>
            <w:tcW w:w="3827" w:type="dxa"/>
          </w:tcPr>
          <w:p w14:paraId="4CC46D6D" w14:textId="4FA8C2D5" w:rsidR="000F7AE7" w:rsidRPr="0003224F" w:rsidRDefault="000F7AE7" w:rsidP="000F7AE7">
            <w:pPr>
              <w:pStyle w:val="Tabletext"/>
            </w:pPr>
            <w:r w:rsidRPr="007D0D1B">
              <w:t xml:space="preserve">Respondents who were not interviewed were previously assigned a value of '0'. For consistency with subsequent waves and cohorts, this has been changed to a missing value of '.'. </w:t>
            </w:r>
          </w:p>
        </w:tc>
        <w:tc>
          <w:tcPr>
            <w:tcW w:w="816" w:type="dxa"/>
          </w:tcPr>
          <w:p w14:paraId="26A6C48B" w14:textId="18473C99" w:rsidR="000F7AE7" w:rsidRPr="0003224F" w:rsidRDefault="000F7AE7" w:rsidP="000F7AE7">
            <w:pPr>
              <w:pStyle w:val="Tabletext"/>
              <w:jc w:val="right"/>
            </w:pPr>
            <w:r w:rsidRPr="007D0D1B">
              <w:t>4828</w:t>
            </w:r>
          </w:p>
        </w:tc>
      </w:tr>
      <w:tr w:rsidR="000F7AE7" w:rsidRPr="00EB5F93" w14:paraId="608C68AB" w14:textId="77777777" w:rsidTr="00250AFA">
        <w:trPr>
          <w:cantSplit/>
        </w:trPr>
        <w:tc>
          <w:tcPr>
            <w:tcW w:w="743" w:type="dxa"/>
          </w:tcPr>
          <w:p w14:paraId="417149E6" w14:textId="77777777" w:rsidR="000F7AE7" w:rsidRPr="00603F2F" w:rsidRDefault="000F7AE7" w:rsidP="000F7AE7">
            <w:pPr>
              <w:pStyle w:val="Tabletext"/>
              <w:rPr>
                <w:highlight w:val="yellow"/>
              </w:rPr>
            </w:pPr>
          </w:p>
        </w:tc>
        <w:tc>
          <w:tcPr>
            <w:tcW w:w="708" w:type="dxa"/>
          </w:tcPr>
          <w:p w14:paraId="322CD678" w14:textId="77777777" w:rsidR="000F7AE7" w:rsidRPr="00603F2F" w:rsidRDefault="000F7AE7" w:rsidP="000F7AE7">
            <w:pPr>
              <w:pStyle w:val="Tabletext"/>
              <w:rPr>
                <w:highlight w:val="yellow"/>
              </w:rPr>
            </w:pPr>
          </w:p>
        </w:tc>
        <w:tc>
          <w:tcPr>
            <w:tcW w:w="993" w:type="dxa"/>
          </w:tcPr>
          <w:p w14:paraId="7D2C923B" w14:textId="77777777" w:rsidR="000F7AE7" w:rsidRPr="00603F2F" w:rsidRDefault="000F7AE7" w:rsidP="000F7AE7">
            <w:pPr>
              <w:pStyle w:val="Tabletext"/>
              <w:rPr>
                <w:highlight w:val="yellow"/>
              </w:rPr>
            </w:pPr>
          </w:p>
        </w:tc>
        <w:tc>
          <w:tcPr>
            <w:tcW w:w="1417" w:type="dxa"/>
          </w:tcPr>
          <w:p w14:paraId="31F2DD11" w14:textId="7FEC7D8A" w:rsidR="000F7AE7" w:rsidRPr="0003224F" w:rsidRDefault="000F7AE7" w:rsidP="000F7AE7">
            <w:pPr>
              <w:pStyle w:val="Tabletext"/>
            </w:pPr>
            <w:r w:rsidRPr="007D0D1B">
              <w:t>Interviewed in 2000</w:t>
            </w:r>
          </w:p>
        </w:tc>
        <w:tc>
          <w:tcPr>
            <w:tcW w:w="885" w:type="dxa"/>
          </w:tcPr>
          <w:p w14:paraId="4D17A3ED" w14:textId="2E990DAC" w:rsidR="000F7AE7" w:rsidRPr="0003224F" w:rsidRDefault="000F7AE7" w:rsidP="000F7AE7">
            <w:pPr>
              <w:pStyle w:val="Tabletext"/>
            </w:pPr>
            <w:r w:rsidRPr="007D0D1B">
              <w:t>IN2000</w:t>
            </w:r>
          </w:p>
        </w:tc>
        <w:tc>
          <w:tcPr>
            <w:tcW w:w="3827" w:type="dxa"/>
          </w:tcPr>
          <w:p w14:paraId="1EF89144" w14:textId="40AE40BF" w:rsidR="000F7AE7" w:rsidRPr="0003224F" w:rsidRDefault="000F7AE7" w:rsidP="000F7AE7">
            <w:pPr>
              <w:pStyle w:val="Tabletext"/>
            </w:pPr>
            <w:r w:rsidRPr="007D0D1B">
              <w:t>As above.</w:t>
            </w:r>
          </w:p>
        </w:tc>
        <w:tc>
          <w:tcPr>
            <w:tcW w:w="816" w:type="dxa"/>
          </w:tcPr>
          <w:p w14:paraId="40E9B332" w14:textId="77F6C13D" w:rsidR="000F7AE7" w:rsidRPr="0003224F" w:rsidRDefault="000F7AE7" w:rsidP="000F7AE7">
            <w:pPr>
              <w:pStyle w:val="Tabletext"/>
              <w:jc w:val="right"/>
            </w:pPr>
            <w:r w:rsidRPr="007D0D1B">
              <w:t>4569</w:t>
            </w:r>
          </w:p>
        </w:tc>
      </w:tr>
      <w:tr w:rsidR="000F7AE7" w:rsidRPr="00EB5F93" w14:paraId="32B296F8" w14:textId="77777777" w:rsidTr="00250AFA">
        <w:trPr>
          <w:cantSplit/>
        </w:trPr>
        <w:tc>
          <w:tcPr>
            <w:tcW w:w="743" w:type="dxa"/>
          </w:tcPr>
          <w:p w14:paraId="5FB1D921" w14:textId="77777777" w:rsidR="000F7AE7" w:rsidRPr="00603F2F" w:rsidRDefault="000F7AE7" w:rsidP="000F7AE7">
            <w:pPr>
              <w:pStyle w:val="Tabletext"/>
              <w:rPr>
                <w:highlight w:val="yellow"/>
              </w:rPr>
            </w:pPr>
          </w:p>
        </w:tc>
        <w:tc>
          <w:tcPr>
            <w:tcW w:w="708" w:type="dxa"/>
          </w:tcPr>
          <w:p w14:paraId="44E3BCC7" w14:textId="77777777" w:rsidR="000F7AE7" w:rsidRPr="00603F2F" w:rsidRDefault="000F7AE7" w:rsidP="000F7AE7">
            <w:pPr>
              <w:pStyle w:val="Tabletext"/>
              <w:rPr>
                <w:highlight w:val="yellow"/>
              </w:rPr>
            </w:pPr>
          </w:p>
        </w:tc>
        <w:tc>
          <w:tcPr>
            <w:tcW w:w="993" w:type="dxa"/>
          </w:tcPr>
          <w:p w14:paraId="6FCDE672" w14:textId="77777777" w:rsidR="000F7AE7" w:rsidRPr="00603F2F" w:rsidRDefault="000F7AE7" w:rsidP="000F7AE7">
            <w:pPr>
              <w:pStyle w:val="Tabletext"/>
              <w:rPr>
                <w:highlight w:val="yellow"/>
              </w:rPr>
            </w:pPr>
          </w:p>
        </w:tc>
        <w:tc>
          <w:tcPr>
            <w:tcW w:w="1417" w:type="dxa"/>
          </w:tcPr>
          <w:p w14:paraId="490EA08B" w14:textId="506049E7" w:rsidR="000F7AE7" w:rsidRPr="0003224F" w:rsidRDefault="000F7AE7" w:rsidP="000F7AE7">
            <w:pPr>
              <w:pStyle w:val="Tabletext"/>
            </w:pPr>
            <w:r w:rsidRPr="007D0D1B">
              <w:t>Interviewed in 2001</w:t>
            </w:r>
          </w:p>
        </w:tc>
        <w:tc>
          <w:tcPr>
            <w:tcW w:w="885" w:type="dxa"/>
          </w:tcPr>
          <w:p w14:paraId="5131DB86" w14:textId="19000FCB" w:rsidR="000F7AE7" w:rsidRPr="0003224F" w:rsidRDefault="000F7AE7" w:rsidP="000F7AE7">
            <w:pPr>
              <w:pStyle w:val="Tabletext"/>
            </w:pPr>
            <w:r w:rsidRPr="007D0D1B">
              <w:t>IN2001</w:t>
            </w:r>
          </w:p>
        </w:tc>
        <w:tc>
          <w:tcPr>
            <w:tcW w:w="3827" w:type="dxa"/>
          </w:tcPr>
          <w:p w14:paraId="00BF7428" w14:textId="326A8F4D" w:rsidR="000F7AE7" w:rsidRPr="0003224F" w:rsidRDefault="000F7AE7" w:rsidP="000F7AE7">
            <w:pPr>
              <w:pStyle w:val="Tabletext"/>
            </w:pPr>
            <w:r w:rsidRPr="007D0D1B">
              <w:t>As above.</w:t>
            </w:r>
          </w:p>
        </w:tc>
        <w:tc>
          <w:tcPr>
            <w:tcW w:w="816" w:type="dxa"/>
          </w:tcPr>
          <w:p w14:paraId="4BD7D927" w14:textId="3D084B6C" w:rsidR="000F7AE7" w:rsidRPr="0003224F" w:rsidRDefault="000F7AE7" w:rsidP="000F7AE7">
            <w:pPr>
              <w:pStyle w:val="Tabletext"/>
              <w:jc w:val="right"/>
            </w:pPr>
            <w:r w:rsidRPr="007D0D1B">
              <w:t>5340</w:t>
            </w:r>
          </w:p>
        </w:tc>
      </w:tr>
      <w:tr w:rsidR="000F7AE7" w:rsidRPr="00EB5F93" w14:paraId="22B5C179" w14:textId="77777777" w:rsidTr="00250AFA">
        <w:trPr>
          <w:cantSplit/>
        </w:trPr>
        <w:tc>
          <w:tcPr>
            <w:tcW w:w="743" w:type="dxa"/>
          </w:tcPr>
          <w:p w14:paraId="3751A9D2" w14:textId="77777777" w:rsidR="000F7AE7" w:rsidRPr="00603F2F" w:rsidRDefault="000F7AE7" w:rsidP="000F7AE7">
            <w:pPr>
              <w:pStyle w:val="Tabletext"/>
              <w:rPr>
                <w:highlight w:val="yellow"/>
              </w:rPr>
            </w:pPr>
          </w:p>
        </w:tc>
        <w:tc>
          <w:tcPr>
            <w:tcW w:w="708" w:type="dxa"/>
          </w:tcPr>
          <w:p w14:paraId="52ECBAA6" w14:textId="77777777" w:rsidR="000F7AE7" w:rsidRPr="00603F2F" w:rsidRDefault="000F7AE7" w:rsidP="000F7AE7">
            <w:pPr>
              <w:pStyle w:val="Tabletext"/>
              <w:rPr>
                <w:highlight w:val="yellow"/>
              </w:rPr>
            </w:pPr>
          </w:p>
        </w:tc>
        <w:tc>
          <w:tcPr>
            <w:tcW w:w="993" w:type="dxa"/>
          </w:tcPr>
          <w:p w14:paraId="5EC15895" w14:textId="77777777" w:rsidR="000F7AE7" w:rsidRPr="00603F2F" w:rsidRDefault="000F7AE7" w:rsidP="000F7AE7">
            <w:pPr>
              <w:pStyle w:val="Tabletext"/>
              <w:rPr>
                <w:highlight w:val="yellow"/>
              </w:rPr>
            </w:pPr>
          </w:p>
        </w:tc>
        <w:tc>
          <w:tcPr>
            <w:tcW w:w="1417" w:type="dxa"/>
          </w:tcPr>
          <w:p w14:paraId="3A7023A5" w14:textId="02424EE5" w:rsidR="000F7AE7" w:rsidRPr="0003224F" w:rsidRDefault="000F7AE7" w:rsidP="000F7AE7">
            <w:pPr>
              <w:pStyle w:val="Tabletext"/>
            </w:pPr>
            <w:r w:rsidRPr="007D0D1B">
              <w:t>Interviewed in 2002</w:t>
            </w:r>
          </w:p>
        </w:tc>
        <w:tc>
          <w:tcPr>
            <w:tcW w:w="885" w:type="dxa"/>
          </w:tcPr>
          <w:p w14:paraId="7B1450C5" w14:textId="44D966CE" w:rsidR="000F7AE7" w:rsidRPr="0003224F" w:rsidRDefault="000F7AE7" w:rsidP="000F7AE7">
            <w:pPr>
              <w:pStyle w:val="Tabletext"/>
            </w:pPr>
            <w:r w:rsidRPr="007D0D1B">
              <w:t>IN2002</w:t>
            </w:r>
          </w:p>
        </w:tc>
        <w:tc>
          <w:tcPr>
            <w:tcW w:w="3827" w:type="dxa"/>
          </w:tcPr>
          <w:p w14:paraId="556BA1FB" w14:textId="6349CED8" w:rsidR="000F7AE7" w:rsidRPr="0003224F" w:rsidRDefault="000F7AE7" w:rsidP="000F7AE7">
            <w:pPr>
              <w:pStyle w:val="Tabletext"/>
            </w:pPr>
            <w:r w:rsidRPr="007D0D1B">
              <w:t>As above.</w:t>
            </w:r>
          </w:p>
        </w:tc>
        <w:tc>
          <w:tcPr>
            <w:tcW w:w="816" w:type="dxa"/>
          </w:tcPr>
          <w:p w14:paraId="1D32034F" w14:textId="2191156E" w:rsidR="000F7AE7" w:rsidRPr="0003224F" w:rsidRDefault="000F7AE7" w:rsidP="000F7AE7">
            <w:pPr>
              <w:pStyle w:val="Tabletext"/>
              <w:jc w:val="right"/>
            </w:pPr>
            <w:r w:rsidRPr="007D0D1B">
              <w:t>6355</w:t>
            </w:r>
          </w:p>
        </w:tc>
      </w:tr>
      <w:tr w:rsidR="000F7AE7" w:rsidRPr="00EB5F93" w14:paraId="1EF8028D" w14:textId="77777777" w:rsidTr="00250AFA">
        <w:trPr>
          <w:cantSplit/>
        </w:trPr>
        <w:tc>
          <w:tcPr>
            <w:tcW w:w="743" w:type="dxa"/>
          </w:tcPr>
          <w:p w14:paraId="5FCCC66B" w14:textId="77777777" w:rsidR="000F7AE7" w:rsidRPr="00603F2F" w:rsidRDefault="000F7AE7" w:rsidP="000F7AE7">
            <w:pPr>
              <w:pStyle w:val="Tabletext"/>
              <w:rPr>
                <w:highlight w:val="yellow"/>
              </w:rPr>
            </w:pPr>
          </w:p>
        </w:tc>
        <w:tc>
          <w:tcPr>
            <w:tcW w:w="708" w:type="dxa"/>
          </w:tcPr>
          <w:p w14:paraId="4DE4EC22" w14:textId="77777777" w:rsidR="000F7AE7" w:rsidRPr="00603F2F" w:rsidRDefault="000F7AE7" w:rsidP="000F7AE7">
            <w:pPr>
              <w:pStyle w:val="Tabletext"/>
              <w:rPr>
                <w:highlight w:val="yellow"/>
              </w:rPr>
            </w:pPr>
          </w:p>
        </w:tc>
        <w:tc>
          <w:tcPr>
            <w:tcW w:w="993" w:type="dxa"/>
          </w:tcPr>
          <w:p w14:paraId="6243B874" w14:textId="77777777" w:rsidR="000F7AE7" w:rsidRPr="00603F2F" w:rsidRDefault="000F7AE7" w:rsidP="000F7AE7">
            <w:pPr>
              <w:pStyle w:val="Tabletext"/>
              <w:rPr>
                <w:highlight w:val="yellow"/>
              </w:rPr>
            </w:pPr>
          </w:p>
        </w:tc>
        <w:tc>
          <w:tcPr>
            <w:tcW w:w="1417" w:type="dxa"/>
          </w:tcPr>
          <w:p w14:paraId="5B082DC1" w14:textId="55EFD216" w:rsidR="000F7AE7" w:rsidRPr="0003224F" w:rsidRDefault="000F7AE7" w:rsidP="000F7AE7">
            <w:pPr>
              <w:pStyle w:val="Tabletext"/>
            </w:pPr>
            <w:r w:rsidRPr="007D0D1B">
              <w:t>Interviewed in 2003</w:t>
            </w:r>
          </w:p>
        </w:tc>
        <w:tc>
          <w:tcPr>
            <w:tcW w:w="885" w:type="dxa"/>
          </w:tcPr>
          <w:p w14:paraId="63D0295E" w14:textId="6C5B6783" w:rsidR="000F7AE7" w:rsidRPr="0003224F" w:rsidRDefault="000F7AE7" w:rsidP="000F7AE7">
            <w:pPr>
              <w:pStyle w:val="Tabletext"/>
            </w:pPr>
            <w:r w:rsidRPr="007D0D1B">
              <w:t>IN2003</w:t>
            </w:r>
          </w:p>
        </w:tc>
        <w:tc>
          <w:tcPr>
            <w:tcW w:w="3827" w:type="dxa"/>
          </w:tcPr>
          <w:p w14:paraId="43CFD656" w14:textId="099EFE69" w:rsidR="000F7AE7" w:rsidRPr="0003224F" w:rsidRDefault="000F7AE7" w:rsidP="000F7AE7">
            <w:pPr>
              <w:pStyle w:val="Tabletext"/>
            </w:pPr>
            <w:r w:rsidRPr="007D0D1B">
              <w:t>As above.</w:t>
            </w:r>
          </w:p>
        </w:tc>
        <w:tc>
          <w:tcPr>
            <w:tcW w:w="816" w:type="dxa"/>
          </w:tcPr>
          <w:p w14:paraId="175E7D42" w14:textId="3392B253" w:rsidR="000F7AE7" w:rsidRPr="0003224F" w:rsidRDefault="000F7AE7" w:rsidP="000F7AE7">
            <w:pPr>
              <w:pStyle w:val="Tabletext"/>
              <w:jc w:val="right"/>
            </w:pPr>
            <w:r w:rsidRPr="007D0D1B">
              <w:t>7212</w:t>
            </w:r>
          </w:p>
        </w:tc>
      </w:tr>
      <w:tr w:rsidR="000F7AE7" w:rsidRPr="00EB5F93" w14:paraId="710232DF" w14:textId="77777777" w:rsidTr="00250AFA">
        <w:trPr>
          <w:cantSplit/>
        </w:trPr>
        <w:tc>
          <w:tcPr>
            <w:tcW w:w="743" w:type="dxa"/>
          </w:tcPr>
          <w:p w14:paraId="3DB782C5" w14:textId="77777777" w:rsidR="000F7AE7" w:rsidRPr="00603F2F" w:rsidRDefault="000F7AE7" w:rsidP="000F7AE7">
            <w:pPr>
              <w:pStyle w:val="Tabletext"/>
              <w:rPr>
                <w:highlight w:val="yellow"/>
              </w:rPr>
            </w:pPr>
          </w:p>
        </w:tc>
        <w:tc>
          <w:tcPr>
            <w:tcW w:w="708" w:type="dxa"/>
          </w:tcPr>
          <w:p w14:paraId="44209163" w14:textId="77777777" w:rsidR="000F7AE7" w:rsidRPr="00603F2F" w:rsidRDefault="000F7AE7" w:rsidP="000F7AE7">
            <w:pPr>
              <w:pStyle w:val="Tabletext"/>
              <w:rPr>
                <w:highlight w:val="yellow"/>
              </w:rPr>
            </w:pPr>
          </w:p>
        </w:tc>
        <w:tc>
          <w:tcPr>
            <w:tcW w:w="993" w:type="dxa"/>
          </w:tcPr>
          <w:p w14:paraId="30766A4B" w14:textId="77777777" w:rsidR="000F7AE7" w:rsidRPr="00603F2F" w:rsidRDefault="000F7AE7" w:rsidP="000F7AE7">
            <w:pPr>
              <w:pStyle w:val="Tabletext"/>
              <w:rPr>
                <w:highlight w:val="yellow"/>
              </w:rPr>
            </w:pPr>
          </w:p>
        </w:tc>
        <w:tc>
          <w:tcPr>
            <w:tcW w:w="1417" w:type="dxa"/>
          </w:tcPr>
          <w:p w14:paraId="49D8853B" w14:textId="1DCFEC20" w:rsidR="000F7AE7" w:rsidRPr="0003224F" w:rsidRDefault="000F7AE7" w:rsidP="000F7AE7">
            <w:pPr>
              <w:pStyle w:val="Tabletext"/>
            </w:pPr>
            <w:r w:rsidRPr="007D0D1B">
              <w:t>Interviewed in 2004</w:t>
            </w:r>
          </w:p>
        </w:tc>
        <w:tc>
          <w:tcPr>
            <w:tcW w:w="885" w:type="dxa"/>
          </w:tcPr>
          <w:p w14:paraId="127BF4F0" w14:textId="4CA25686" w:rsidR="000F7AE7" w:rsidRPr="0003224F" w:rsidRDefault="000F7AE7" w:rsidP="000F7AE7">
            <w:pPr>
              <w:pStyle w:val="Tabletext"/>
            </w:pPr>
            <w:r w:rsidRPr="007D0D1B">
              <w:t>IN2004</w:t>
            </w:r>
          </w:p>
        </w:tc>
        <w:tc>
          <w:tcPr>
            <w:tcW w:w="3827" w:type="dxa"/>
          </w:tcPr>
          <w:p w14:paraId="3870601F" w14:textId="0ADE36CA" w:rsidR="000F7AE7" w:rsidRPr="0003224F" w:rsidRDefault="000F7AE7" w:rsidP="000F7AE7">
            <w:pPr>
              <w:pStyle w:val="Tabletext"/>
            </w:pPr>
            <w:r w:rsidRPr="007D0D1B">
              <w:t>As above.</w:t>
            </w:r>
          </w:p>
        </w:tc>
        <w:tc>
          <w:tcPr>
            <w:tcW w:w="816" w:type="dxa"/>
          </w:tcPr>
          <w:p w14:paraId="4A24634C" w14:textId="09E88A46" w:rsidR="000F7AE7" w:rsidRPr="0003224F" w:rsidRDefault="000F7AE7" w:rsidP="000F7AE7">
            <w:pPr>
              <w:pStyle w:val="Tabletext"/>
              <w:jc w:val="right"/>
            </w:pPr>
            <w:r w:rsidRPr="007D0D1B">
              <w:t>8138</w:t>
            </w:r>
          </w:p>
        </w:tc>
      </w:tr>
      <w:tr w:rsidR="000F7AE7" w:rsidRPr="00EB5F93" w14:paraId="55984FDE" w14:textId="13FF43EA" w:rsidTr="00250AFA">
        <w:trPr>
          <w:cantSplit/>
        </w:trPr>
        <w:tc>
          <w:tcPr>
            <w:tcW w:w="743" w:type="dxa"/>
          </w:tcPr>
          <w:p w14:paraId="273817BC" w14:textId="77777777" w:rsidR="000F7AE7" w:rsidRDefault="000F7AE7" w:rsidP="000F7AE7">
            <w:pPr>
              <w:pStyle w:val="Tabletext"/>
            </w:pPr>
          </w:p>
        </w:tc>
        <w:tc>
          <w:tcPr>
            <w:tcW w:w="708" w:type="dxa"/>
          </w:tcPr>
          <w:p w14:paraId="2DF354ED" w14:textId="77777777" w:rsidR="000F7AE7" w:rsidRDefault="000F7AE7" w:rsidP="000F7AE7">
            <w:pPr>
              <w:pStyle w:val="Tabletext"/>
            </w:pPr>
          </w:p>
        </w:tc>
        <w:tc>
          <w:tcPr>
            <w:tcW w:w="993" w:type="dxa"/>
          </w:tcPr>
          <w:p w14:paraId="6B0DC277" w14:textId="77777777" w:rsidR="000F7AE7" w:rsidRDefault="000F7AE7" w:rsidP="000F7AE7">
            <w:pPr>
              <w:pStyle w:val="Tabletext"/>
            </w:pPr>
          </w:p>
        </w:tc>
        <w:tc>
          <w:tcPr>
            <w:tcW w:w="1417" w:type="dxa"/>
          </w:tcPr>
          <w:p w14:paraId="7A136861" w14:textId="390D5D52" w:rsidR="000F7AE7" w:rsidRPr="0003224F" w:rsidRDefault="000F7AE7" w:rsidP="000F7AE7">
            <w:pPr>
              <w:pStyle w:val="Tabletext"/>
            </w:pPr>
            <w:r w:rsidRPr="007D0D1B">
              <w:t>Current qualification level</w:t>
            </w:r>
          </w:p>
        </w:tc>
        <w:tc>
          <w:tcPr>
            <w:tcW w:w="885" w:type="dxa"/>
          </w:tcPr>
          <w:p w14:paraId="0B64F29A" w14:textId="50C1EDFA" w:rsidR="000F7AE7" w:rsidRPr="0003224F" w:rsidRDefault="000F7AE7" w:rsidP="000F7AE7">
            <w:pPr>
              <w:pStyle w:val="Tabletext"/>
            </w:pPr>
            <w:r w:rsidRPr="007D0D1B">
              <w:t>XCEL2002</w:t>
            </w:r>
          </w:p>
        </w:tc>
        <w:tc>
          <w:tcPr>
            <w:tcW w:w="3827" w:type="dxa"/>
          </w:tcPr>
          <w:p w14:paraId="09F45FB8" w14:textId="7BC309D9" w:rsidR="000F7AE7" w:rsidRPr="0003224F" w:rsidRDefault="000F7AE7" w:rsidP="000F7AE7">
            <w:pPr>
              <w:pStyle w:val="Tabletext"/>
            </w:pPr>
            <w:r w:rsidRPr="007D0D1B">
              <w:t>A small number of respondents currently undertaking an apprentice/traineeship were previously assigned as 'Not studying for a qualification'. Th</w:t>
            </w:r>
            <w:r w:rsidR="00D44BE3">
              <w:t>ese</w:t>
            </w:r>
            <w:r w:rsidRPr="007D0D1B">
              <w:t xml:space="preserve"> respondents are now assigned a current qualification level. </w:t>
            </w:r>
          </w:p>
        </w:tc>
        <w:tc>
          <w:tcPr>
            <w:tcW w:w="816" w:type="dxa"/>
          </w:tcPr>
          <w:p w14:paraId="42DD31F6" w14:textId="5BDCA651" w:rsidR="000F7AE7" w:rsidRPr="0003224F" w:rsidRDefault="000F7AE7" w:rsidP="000F7AE7">
            <w:pPr>
              <w:pStyle w:val="Tabletext"/>
              <w:jc w:val="right"/>
            </w:pPr>
            <w:r w:rsidRPr="007D0D1B">
              <w:t>2</w:t>
            </w:r>
          </w:p>
        </w:tc>
      </w:tr>
      <w:tr w:rsidR="000F7AE7" w:rsidRPr="00EB5F93" w14:paraId="0E7FCD7C" w14:textId="3AD28EEC" w:rsidTr="00250AFA">
        <w:trPr>
          <w:cantSplit/>
        </w:trPr>
        <w:tc>
          <w:tcPr>
            <w:tcW w:w="743" w:type="dxa"/>
          </w:tcPr>
          <w:p w14:paraId="474D63AA" w14:textId="77777777" w:rsidR="000F7AE7" w:rsidRDefault="000F7AE7" w:rsidP="000F7AE7">
            <w:pPr>
              <w:pStyle w:val="Tabletext"/>
            </w:pPr>
          </w:p>
        </w:tc>
        <w:tc>
          <w:tcPr>
            <w:tcW w:w="708" w:type="dxa"/>
          </w:tcPr>
          <w:p w14:paraId="7EF54FB0" w14:textId="77777777" w:rsidR="000F7AE7" w:rsidRDefault="000F7AE7" w:rsidP="000F7AE7">
            <w:pPr>
              <w:pStyle w:val="Tabletext"/>
            </w:pPr>
          </w:p>
        </w:tc>
        <w:tc>
          <w:tcPr>
            <w:tcW w:w="993" w:type="dxa"/>
          </w:tcPr>
          <w:p w14:paraId="23FF1876" w14:textId="77777777" w:rsidR="000F7AE7" w:rsidRDefault="000F7AE7" w:rsidP="000F7AE7">
            <w:pPr>
              <w:pStyle w:val="Tabletext"/>
            </w:pPr>
          </w:p>
        </w:tc>
        <w:tc>
          <w:tcPr>
            <w:tcW w:w="1417" w:type="dxa"/>
          </w:tcPr>
          <w:p w14:paraId="7BA5461D" w14:textId="77777777" w:rsidR="000F7AE7" w:rsidRPr="0003224F" w:rsidRDefault="000F7AE7" w:rsidP="000F7AE7">
            <w:pPr>
              <w:pStyle w:val="Tabletext"/>
            </w:pPr>
          </w:p>
        </w:tc>
        <w:tc>
          <w:tcPr>
            <w:tcW w:w="885" w:type="dxa"/>
          </w:tcPr>
          <w:p w14:paraId="4D5310C0" w14:textId="3AE54665" w:rsidR="000F7AE7" w:rsidRPr="0003224F" w:rsidRDefault="000F7AE7" w:rsidP="000F7AE7">
            <w:pPr>
              <w:pStyle w:val="Tabletext"/>
            </w:pPr>
            <w:r w:rsidRPr="007D0D1B">
              <w:t>XCEL2003</w:t>
            </w:r>
          </w:p>
        </w:tc>
        <w:tc>
          <w:tcPr>
            <w:tcW w:w="3827" w:type="dxa"/>
          </w:tcPr>
          <w:p w14:paraId="111FC972" w14:textId="08CA69C9" w:rsidR="000F7AE7" w:rsidRPr="0003224F" w:rsidRDefault="000F7AE7" w:rsidP="000F7AE7">
            <w:pPr>
              <w:pStyle w:val="Tabletext"/>
            </w:pPr>
            <w:r w:rsidRPr="007D0D1B">
              <w:t>As above.</w:t>
            </w:r>
          </w:p>
        </w:tc>
        <w:tc>
          <w:tcPr>
            <w:tcW w:w="816" w:type="dxa"/>
          </w:tcPr>
          <w:p w14:paraId="3AC1C46F" w14:textId="5848F65F" w:rsidR="000F7AE7" w:rsidRPr="0003224F" w:rsidRDefault="000F7AE7" w:rsidP="000F7AE7">
            <w:pPr>
              <w:pStyle w:val="Tabletext"/>
              <w:jc w:val="right"/>
            </w:pPr>
            <w:r w:rsidRPr="007D0D1B">
              <w:t>20</w:t>
            </w:r>
          </w:p>
        </w:tc>
      </w:tr>
      <w:tr w:rsidR="000F7AE7" w:rsidRPr="00EB5F93" w14:paraId="2775DD70" w14:textId="3699A1DA" w:rsidTr="00250AFA">
        <w:trPr>
          <w:cantSplit/>
        </w:trPr>
        <w:tc>
          <w:tcPr>
            <w:tcW w:w="743" w:type="dxa"/>
          </w:tcPr>
          <w:p w14:paraId="2F2CF702" w14:textId="77777777" w:rsidR="000F7AE7" w:rsidRDefault="000F7AE7" w:rsidP="000F7AE7">
            <w:pPr>
              <w:pStyle w:val="Tabletext"/>
            </w:pPr>
          </w:p>
        </w:tc>
        <w:tc>
          <w:tcPr>
            <w:tcW w:w="708" w:type="dxa"/>
          </w:tcPr>
          <w:p w14:paraId="6B0CDA5F" w14:textId="77777777" w:rsidR="000F7AE7" w:rsidRDefault="000F7AE7" w:rsidP="000F7AE7">
            <w:pPr>
              <w:pStyle w:val="Tabletext"/>
            </w:pPr>
          </w:p>
        </w:tc>
        <w:tc>
          <w:tcPr>
            <w:tcW w:w="993" w:type="dxa"/>
          </w:tcPr>
          <w:p w14:paraId="672255C3" w14:textId="77777777" w:rsidR="000F7AE7" w:rsidRDefault="000F7AE7" w:rsidP="000F7AE7">
            <w:pPr>
              <w:pStyle w:val="Tabletext"/>
            </w:pPr>
          </w:p>
        </w:tc>
        <w:tc>
          <w:tcPr>
            <w:tcW w:w="1417" w:type="dxa"/>
          </w:tcPr>
          <w:p w14:paraId="779197B4" w14:textId="77777777" w:rsidR="000F7AE7" w:rsidRPr="0003224F" w:rsidRDefault="000F7AE7" w:rsidP="000F7AE7">
            <w:pPr>
              <w:pStyle w:val="Tabletext"/>
            </w:pPr>
          </w:p>
        </w:tc>
        <w:tc>
          <w:tcPr>
            <w:tcW w:w="885" w:type="dxa"/>
          </w:tcPr>
          <w:p w14:paraId="21E92E40" w14:textId="022076C1" w:rsidR="000F7AE7" w:rsidRPr="0003224F" w:rsidRDefault="000F7AE7" w:rsidP="000F7AE7">
            <w:pPr>
              <w:pStyle w:val="Tabletext"/>
            </w:pPr>
            <w:r w:rsidRPr="007D0D1B">
              <w:t>XCEL2004</w:t>
            </w:r>
          </w:p>
        </w:tc>
        <w:tc>
          <w:tcPr>
            <w:tcW w:w="3827" w:type="dxa"/>
          </w:tcPr>
          <w:p w14:paraId="4046FE4B" w14:textId="32786E3B" w:rsidR="000F7AE7" w:rsidRPr="0003224F" w:rsidRDefault="000F7AE7" w:rsidP="000F7AE7">
            <w:pPr>
              <w:pStyle w:val="Tabletext"/>
            </w:pPr>
            <w:r w:rsidRPr="007D0D1B">
              <w:t>As above.</w:t>
            </w:r>
          </w:p>
        </w:tc>
        <w:tc>
          <w:tcPr>
            <w:tcW w:w="816" w:type="dxa"/>
          </w:tcPr>
          <w:p w14:paraId="3EE305A2" w14:textId="5129960A" w:rsidR="000F7AE7" w:rsidRPr="0003224F" w:rsidRDefault="000F7AE7" w:rsidP="000F7AE7">
            <w:pPr>
              <w:pStyle w:val="Tabletext"/>
              <w:jc w:val="right"/>
            </w:pPr>
            <w:r w:rsidRPr="007D0D1B">
              <w:t>13</w:t>
            </w:r>
          </w:p>
        </w:tc>
      </w:tr>
      <w:tr w:rsidR="000F7AE7" w:rsidRPr="00EB5F93" w14:paraId="73FEE1CB" w14:textId="77777777" w:rsidTr="00250AFA">
        <w:trPr>
          <w:cantSplit/>
        </w:trPr>
        <w:tc>
          <w:tcPr>
            <w:tcW w:w="743" w:type="dxa"/>
          </w:tcPr>
          <w:p w14:paraId="6047DAAF" w14:textId="77777777" w:rsidR="000F7AE7" w:rsidRDefault="000F7AE7" w:rsidP="000F7AE7">
            <w:pPr>
              <w:pStyle w:val="Tabletext"/>
            </w:pPr>
          </w:p>
        </w:tc>
        <w:tc>
          <w:tcPr>
            <w:tcW w:w="708" w:type="dxa"/>
          </w:tcPr>
          <w:p w14:paraId="3F9D5DC4" w14:textId="77777777" w:rsidR="000F7AE7" w:rsidRDefault="000F7AE7" w:rsidP="000F7AE7">
            <w:pPr>
              <w:pStyle w:val="Tabletext"/>
            </w:pPr>
          </w:p>
        </w:tc>
        <w:tc>
          <w:tcPr>
            <w:tcW w:w="993" w:type="dxa"/>
          </w:tcPr>
          <w:p w14:paraId="1322FB27" w14:textId="77777777" w:rsidR="000F7AE7" w:rsidRDefault="000F7AE7" w:rsidP="000F7AE7">
            <w:pPr>
              <w:pStyle w:val="Tabletext"/>
            </w:pPr>
          </w:p>
        </w:tc>
        <w:tc>
          <w:tcPr>
            <w:tcW w:w="1417" w:type="dxa"/>
          </w:tcPr>
          <w:p w14:paraId="4009BD91" w14:textId="77777777" w:rsidR="000F7AE7" w:rsidRPr="0003224F" w:rsidRDefault="000F7AE7" w:rsidP="000F7AE7">
            <w:pPr>
              <w:pStyle w:val="Tabletext"/>
            </w:pPr>
          </w:p>
        </w:tc>
        <w:tc>
          <w:tcPr>
            <w:tcW w:w="885" w:type="dxa"/>
          </w:tcPr>
          <w:p w14:paraId="50BA3892" w14:textId="436DEED9" w:rsidR="000F7AE7" w:rsidRPr="0003224F" w:rsidRDefault="000F7AE7" w:rsidP="000F7AE7">
            <w:pPr>
              <w:pStyle w:val="Tabletext"/>
            </w:pPr>
            <w:r w:rsidRPr="007D0D1B">
              <w:t>XCEL2005</w:t>
            </w:r>
          </w:p>
        </w:tc>
        <w:tc>
          <w:tcPr>
            <w:tcW w:w="3827" w:type="dxa"/>
          </w:tcPr>
          <w:p w14:paraId="13190B2A" w14:textId="6B70E647" w:rsidR="000F7AE7" w:rsidRPr="0003224F" w:rsidRDefault="000F7AE7" w:rsidP="000F7AE7">
            <w:pPr>
              <w:pStyle w:val="Tabletext"/>
            </w:pPr>
            <w:r w:rsidRPr="007D0D1B">
              <w:t>As above.</w:t>
            </w:r>
          </w:p>
        </w:tc>
        <w:tc>
          <w:tcPr>
            <w:tcW w:w="816" w:type="dxa"/>
          </w:tcPr>
          <w:p w14:paraId="42CE00BB" w14:textId="653F1DC3" w:rsidR="000F7AE7" w:rsidRPr="0003224F" w:rsidRDefault="000F7AE7" w:rsidP="000F7AE7">
            <w:pPr>
              <w:pStyle w:val="Tabletext"/>
              <w:jc w:val="right"/>
            </w:pPr>
            <w:r w:rsidRPr="007D0D1B">
              <w:t>13</w:t>
            </w:r>
          </w:p>
        </w:tc>
      </w:tr>
      <w:tr w:rsidR="000F7AE7" w:rsidRPr="00EB5F93" w14:paraId="1D6B404C" w14:textId="77777777" w:rsidTr="00250AFA">
        <w:trPr>
          <w:cantSplit/>
        </w:trPr>
        <w:tc>
          <w:tcPr>
            <w:tcW w:w="743" w:type="dxa"/>
          </w:tcPr>
          <w:p w14:paraId="14291D1D" w14:textId="77777777" w:rsidR="000F7AE7" w:rsidRDefault="000F7AE7" w:rsidP="000F7AE7">
            <w:pPr>
              <w:pStyle w:val="Tabletext"/>
            </w:pPr>
          </w:p>
        </w:tc>
        <w:tc>
          <w:tcPr>
            <w:tcW w:w="708" w:type="dxa"/>
          </w:tcPr>
          <w:p w14:paraId="084E9876" w14:textId="77777777" w:rsidR="000F7AE7" w:rsidRDefault="000F7AE7" w:rsidP="000F7AE7">
            <w:pPr>
              <w:pStyle w:val="Tabletext"/>
            </w:pPr>
          </w:p>
        </w:tc>
        <w:tc>
          <w:tcPr>
            <w:tcW w:w="993" w:type="dxa"/>
          </w:tcPr>
          <w:p w14:paraId="4A3B9FD0" w14:textId="77777777" w:rsidR="000F7AE7" w:rsidRDefault="000F7AE7" w:rsidP="000F7AE7">
            <w:pPr>
              <w:pStyle w:val="Tabletext"/>
            </w:pPr>
          </w:p>
        </w:tc>
        <w:tc>
          <w:tcPr>
            <w:tcW w:w="1417" w:type="dxa"/>
          </w:tcPr>
          <w:p w14:paraId="6C6ECA33" w14:textId="77777777" w:rsidR="000F7AE7" w:rsidRPr="0003224F" w:rsidRDefault="000F7AE7" w:rsidP="000F7AE7">
            <w:pPr>
              <w:pStyle w:val="Tabletext"/>
            </w:pPr>
          </w:p>
        </w:tc>
        <w:tc>
          <w:tcPr>
            <w:tcW w:w="885" w:type="dxa"/>
          </w:tcPr>
          <w:p w14:paraId="714FE5FC" w14:textId="4165B84D" w:rsidR="000F7AE7" w:rsidRPr="0003224F" w:rsidRDefault="000F7AE7" w:rsidP="000F7AE7">
            <w:pPr>
              <w:pStyle w:val="Tabletext"/>
            </w:pPr>
            <w:r w:rsidRPr="007D0D1B">
              <w:t>XCEL2006</w:t>
            </w:r>
          </w:p>
        </w:tc>
        <w:tc>
          <w:tcPr>
            <w:tcW w:w="3827" w:type="dxa"/>
          </w:tcPr>
          <w:p w14:paraId="2136DE46" w14:textId="765C427A" w:rsidR="000F7AE7" w:rsidRPr="0003224F" w:rsidRDefault="000F7AE7" w:rsidP="000F7AE7">
            <w:pPr>
              <w:pStyle w:val="Tabletext"/>
            </w:pPr>
            <w:r w:rsidRPr="007D0D1B">
              <w:t>As above.</w:t>
            </w:r>
          </w:p>
        </w:tc>
        <w:tc>
          <w:tcPr>
            <w:tcW w:w="816" w:type="dxa"/>
          </w:tcPr>
          <w:p w14:paraId="50F9E24B" w14:textId="4C6F40B9" w:rsidR="000F7AE7" w:rsidRPr="0003224F" w:rsidRDefault="000F7AE7" w:rsidP="000F7AE7">
            <w:pPr>
              <w:pStyle w:val="Tabletext"/>
              <w:jc w:val="right"/>
            </w:pPr>
            <w:r w:rsidRPr="007D0D1B">
              <w:t>12</w:t>
            </w:r>
          </w:p>
        </w:tc>
      </w:tr>
      <w:tr w:rsidR="000F7AE7" w:rsidRPr="00EB5F93" w14:paraId="6C2F6C38" w14:textId="77777777" w:rsidTr="00250AFA">
        <w:trPr>
          <w:cantSplit/>
        </w:trPr>
        <w:tc>
          <w:tcPr>
            <w:tcW w:w="743" w:type="dxa"/>
          </w:tcPr>
          <w:p w14:paraId="368E7069" w14:textId="77777777" w:rsidR="000F7AE7" w:rsidRDefault="000F7AE7" w:rsidP="000F7AE7">
            <w:pPr>
              <w:pStyle w:val="Tabletext"/>
            </w:pPr>
          </w:p>
        </w:tc>
        <w:tc>
          <w:tcPr>
            <w:tcW w:w="708" w:type="dxa"/>
          </w:tcPr>
          <w:p w14:paraId="117B4CF4" w14:textId="77777777" w:rsidR="000F7AE7" w:rsidRDefault="000F7AE7" w:rsidP="000F7AE7">
            <w:pPr>
              <w:pStyle w:val="Tabletext"/>
            </w:pPr>
          </w:p>
        </w:tc>
        <w:tc>
          <w:tcPr>
            <w:tcW w:w="993" w:type="dxa"/>
          </w:tcPr>
          <w:p w14:paraId="4243FA31" w14:textId="77777777" w:rsidR="000F7AE7" w:rsidRDefault="000F7AE7" w:rsidP="000F7AE7">
            <w:pPr>
              <w:pStyle w:val="Tabletext"/>
            </w:pPr>
          </w:p>
        </w:tc>
        <w:tc>
          <w:tcPr>
            <w:tcW w:w="1417" w:type="dxa"/>
          </w:tcPr>
          <w:p w14:paraId="44E20391" w14:textId="77777777" w:rsidR="000F7AE7" w:rsidRPr="0003224F" w:rsidRDefault="000F7AE7" w:rsidP="000F7AE7">
            <w:pPr>
              <w:pStyle w:val="Tabletext"/>
            </w:pPr>
          </w:p>
        </w:tc>
        <w:tc>
          <w:tcPr>
            <w:tcW w:w="885" w:type="dxa"/>
          </w:tcPr>
          <w:p w14:paraId="2DAF9C61" w14:textId="6312E387" w:rsidR="000F7AE7" w:rsidRPr="0003224F" w:rsidRDefault="000F7AE7" w:rsidP="000F7AE7">
            <w:pPr>
              <w:pStyle w:val="Tabletext"/>
            </w:pPr>
            <w:r w:rsidRPr="007D0D1B">
              <w:t>XCEL2007</w:t>
            </w:r>
          </w:p>
        </w:tc>
        <w:tc>
          <w:tcPr>
            <w:tcW w:w="3827" w:type="dxa"/>
          </w:tcPr>
          <w:p w14:paraId="450F12C0" w14:textId="66AFA894" w:rsidR="000F7AE7" w:rsidRPr="0003224F" w:rsidRDefault="000F7AE7" w:rsidP="000F7AE7">
            <w:pPr>
              <w:pStyle w:val="Tabletext"/>
            </w:pPr>
            <w:r w:rsidRPr="007D0D1B">
              <w:t>As above.</w:t>
            </w:r>
          </w:p>
        </w:tc>
        <w:tc>
          <w:tcPr>
            <w:tcW w:w="816" w:type="dxa"/>
          </w:tcPr>
          <w:p w14:paraId="6E4F1D99" w14:textId="7BE31D3D" w:rsidR="000F7AE7" w:rsidRPr="0003224F" w:rsidRDefault="000F7AE7" w:rsidP="000F7AE7">
            <w:pPr>
              <w:pStyle w:val="Tabletext"/>
              <w:jc w:val="right"/>
            </w:pPr>
            <w:r w:rsidRPr="007D0D1B">
              <w:t>7</w:t>
            </w:r>
          </w:p>
        </w:tc>
      </w:tr>
      <w:tr w:rsidR="000F7AE7" w:rsidRPr="00EB5F93" w14:paraId="03B54624" w14:textId="77777777" w:rsidTr="00250AFA">
        <w:trPr>
          <w:cantSplit/>
        </w:trPr>
        <w:tc>
          <w:tcPr>
            <w:tcW w:w="743" w:type="dxa"/>
          </w:tcPr>
          <w:p w14:paraId="72578113" w14:textId="77777777" w:rsidR="000F7AE7" w:rsidRDefault="000F7AE7" w:rsidP="000F7AE7">
            <w:pPr>
              <w:pStyle w:val="Tabletext"/>
            </w:pPr>
          </w:p>
        </w:tc>
        <w:tc>
          <w:tcPr>
            <w:tcW w:w="708" w:type="dxa"/>
          </w:tcPr>
          <w:p w14:paraId="21FFA2ED" w14:textId="77777777" w:rsidR="000F7AE7" w:rsidRDefault="000F7AE7" w:rsidP="000F7AE7">
            <w:pPr>
              <w:pStyle w:val="Tabletext"/>
            </w:pPr>
          </w:p>
        </w:tc>
        <w:tc>
          <w:tcPr>
            <w:tcW w:w="993" w:type="dxa"/>
          </w:tcPr>
          <w:p w14:paraId="671A1CA9" w14:textId="77777777" w:rsidR="000F7AE7" w:rsidRDefault="000F7AE7" w:rsidP="000F7AE7">
            <w:pPr>
              <w:pStyle w:val="Tabletext"/>
            </w:pPr>
          </w:p>
        </w:tc>
        <w:tc>
          <w:tcPr>
            <w:tcW w:w="1417" w:type="dxa"/>
          </w:tcPr>
          <w:p w14:paraId="6FCA72EE" w14:textId="77777777" w:rsidR="000F7AE7" w:rsidRPr="0003224F" w:rsidRDefault="000F7AE7" w:rsidP="000F7AE7">
            <w:pPr>
              <w:pStyle w:val="Tabletext"/>
            </w:pPr>
          </w:p>
        </w:tc>
        <w:tc>
          <w:tcPr>
            <w:tcW w:w="885" w:type="dxa"/>
          </w:tcPr>
          <w:p w14:paraId="44A8181C" w14:textId="52E5A771" w:rsidR="000F7AE7" w:rsidRPr="0003224F" w:rsidRDefault="000F7AE7" w:rsidP="000F7AE7">
            <w:pPr>
              <w:pStyle w:val="Tabletext"/>
            </w:pPr>
            <w:r w:rsidRPr="007D0D1B">
              <w:t>XCEL2008</w:t>
            </w:r>
          </w:p>
        </w:tc>
        <w:tc>
          <w:tcPr>
            <w:tcW w:w="3827" w:type="dxa"/>
          </w:tcPr>
          <w:p w14:paraId="7FB1C98D" w14:textId="4F5584AC" w:rsidR="000F7AE7" w:rsidRPr="0003224F" w:rsidRDefault="000F7AE7" w:rsidP="000F7AE7">
            <w:pPr>
              <w:pStyle w:val="Tabletext"/>
            </w:pPr>
            <w:r w:rsidRPr="007D0D1B">
              <w:t>As above.</w:t>
            </w:r>
          </w:p>
        </w:tc>
        <w:tc>
          <w:tcPr>
            <w:tcW w:w="816" w:type="dxa"/>
          </w:tcPr>
          <w:p w14:paraId="628E2F31" w14:textId="1ECFA689" w:rsidR="000F7AE7" w:rsidRPr="0003224F" w:rsidRDefault="000F7AE7" w:rsidP="000F7AE7">
            <w:pPr>
              <w:pStyle w:val="Tabletext"/>
              <w:jc w:val="right"/>
            </w:pPr>
            <w:r w:rsidRPr="007D0D1B">
              <w:t>7</w:t>
            </w:r>
          </w:p>
        </w:tc>
      </w:tr>
      <w:tr w:rsidR="000F7AE7" w:rsidRPr="00EB5F93" w14:paraId="553B4385" w14:textId="77777777" w:rsidTr="00250AFA">
        <w:trPr>
          <w:cantSplit/>
        </w:trPr>
        <w:tc>
          <w:tcPr>
            <w:tcW w:w="743" w:type="dxa"/>
          </w:tcPr>
          <w:p w14:paraId="5C5096A9" w14:textId="77777777" w:rsidR="000F7AE7" w:rsidRDefault="000F7AE7" w:rsidP="000F7AE7">
            <w:pPr>
              <w:pStyle w:val="Tabletext"/>
            </w:pPr>
          </w:p>
        </w:tc>
        <w:tc>
          <w:tcPr>
            <w:tcW w:w="708" w:type="dxa"/>
          </w:tcPr>
          <w:p w14:paraId="1AB0CB75" w14:textId="77777777" w:rsidR="000F7AE7" w:rsidRDefault="000F7AE7" w:rsidP="000F7AE7">
            <w:pPr>
              <w:pStyle w:val="Tabletext"/>
            </w:pPr>
          </w:p>
        </w:tc>
        <w:tc>
          <w:tcPr>
            <w:tcW w:w="993" w:type="dxa"/>
          </w:tcPr>
          <w:p w14:paraId="0B79F6DD" w14:textId="77777777" w:rsidR="000F7AE7" w:rsidRDefault="000F7AE7" w:rsidP="000F7AE7">
            <w:pPr>
              <w:pStyle w:val="Tabletext"/>
            </w:pPr>
          </w:p>
        </w:tc>
        <w:tc>
          <w:tcPr>
            <w:tcW w:w="1417" w:type="dxa"/>
          </w:tcPr>
          <w:p w14:paraId="610027F7" w14:textId="77777777" w:rsidR="000F7AE7" w:rsidRPr="0003224F" w:rsidRDefault="000F7AE7" w:rsidP="000F7AE7">
            <w:pPr>
              <w:pStyle w:val="Tabletext"/>
            </w:pPr>
          </w:p>
        </w:tc>
        <w:tc>
          <w:tcPr>
            <w:tcW w:w="885" w:type="dxa"/>
          </w:tcPr>
          <w:p w14:paraId="5E0A2AF6" w14:textId="1F348666" w:rsidR="000F7AE7" w:rsidRPr="0003224F" w:rsidRDefault="000F7AE7" w:rsidP="000F7AE7">
            <w:pPr>
              <w:pStyle w:val="Tabletext"/>
            </w:pPr>
            <w:r w:rsidRPr="007D0D1B">
              <w:t>XCEL2009</w:t>
            </w:r>
          </w:p>
        </w:tc>
        <w:tc>
          <w:tcPr>
            <w:tcW w:w="3827" w:type="dxa"/>
          </w:tcPr>
          <w:p w14:paraId="471EFF5A" w14:textId="3D14CC79" w:rsidR="000F7AE7" w:rsidRPr="0003224F" w:rsidRDefault="000F7AE7" w:rsidP="000F7AE7">
            <w:pPr>
              <w:pStyle w:val="Tabletext"/>
            </w:pPr>
            <w:r w:rsidRPr="007D0D1B">
              <w:t>As above.</w:t>
            </w:r>
          </w:p>
        </w:tc>
        <w:tc>
          <w:tcPr>
            <w:tcW w:w="816" w:type="dxa"/>
          </w:tcPr>
          <w:p w14:paraId="0B36ED53" w14:textId="61F51A7E" w:rsidR="000F7AE7" w:rsidRPr="0003224F" w:rsidRDefault="000F7AE7" w:rsidP="000F7AE7">
            <w:pPr>
              <w:pStyle w:val="Tabletext"/>
              <w:jc w:val="right"/>
            </w:pPr>
            <w:r w:rsidRPr="007D0D1B">
              <w:t>4</w:t>
            </w:r>
          </w:p>
        </w:tc>
      </w:tr>
      <w:tr w:rsidR="000F7AE7" w:rsidRPr="00EB5F93" w14:paraId="5B1BA348" w14:textId="77777777" w:rsidTr="00250AFA">
        <w:trPr>
          <w:cantSplit/>
        </w:trPr>
        <w:tc>
          <w:tcPr>
            <w:tcW w:w="743" w:type="dxa"/>
          </w:tcPr>
          <w:p w14:paraId="5D9A3243" w14:textId="77777777" w:rsidR="000F7AE7" w:rsidRDefault="000F7AE7" w:rsidP="000F7AE7">
            <w:pPr>
              <w:pStyle w:val="Tabletext"/>
            </w:pPr>
          </w:p>
        </w:tc>
        <w:tc>
          <w:tcPr>
            <w:tcW w:w="708" w:type="dxa"/>
          </w:tcPr>
          <w:p w14:paraId="7F871239" w14:textId="77777777" w:rsidR="000F7AE7" w:rsidRDefault="000F7AE7" w:rsidP="000F7AE7">
            <w:pPr>
              <w:pStyle w:val="Tabletext"/>
            </w:pPr>
          </w:p>
        </w:tc>
        <w:tc>
          <w:tcPr>
            <w:tcW w:w="993" w:type="dxa"/>
          </w:tcPr>
          <w:p w14:paraId="7BD30565" w14:textId="77777777" w:rsidR="000F7AE7" w:rsidRDefault="000F7AE7" w:rsidP="000F7AE7">
            <w:pPr>
              <w:pStyle w:val="Tabletext"/>
            </w:pPr>
          </w:p>
        </w:tc>
        <w:tc>
          <w:tcPr>
            <w:tcW w:w="1417" w:type="dxa"/>
          </w:tcPr>
          <w:p w14:paraId="6982FB16" w14:textId="13063A21" w:rsidR="000F7AE7" w:rsidRPr="0003224F" w:rsidRDefault="000F7AE7" w:rsidP="000F7AE7">
            <w:pPr>
              <w:pStyle w:val="Tabletext"/>
            </w:pPr>
            <w:r w:rsidRPr="007D0D1B">
              <w:t>Study status in VET</w:t>
            </w:r>
          </w:p>
        </w:tc>
        <w:tc>
          <w:tcPr>
            <w:tcW w:w="885" w:type="dxa"/>
          </w:tcPr>
          <w:p w14:paraId="60E75D85" w14:textId="70F0BC1B" w:rsidR="000F7AE7" w:rsidRPr="0003224F" w:rsidRDefault="000F7AE7" w:rsidP="000F7AE7">
            <w:pPr>
              <w:pStyle w:val="Tabletext"/>
            </w:pPr>
            <w:r w:rsidRPr="007D0D1B">
              <w:t>XVET2000</w:t>
            </w:r>
          </w:p>
        </w:tc>
        <w:tc>
          <w:tcPr>
            <w:tcW w:w="3827" w:type="dxa"/>
          </w:tcPr>
          <w:p w14:paraId="26FBB20D" w14:textId="784E2F96" w:rsidR="000F7AE7" w:rsidRPr="0003224F" w:rsidRDefault="000F7AE7" w:rsidP="000F7AE7">
            <w:pPr>
              <w:pStyle w:val="Tabletext"/>
            </w:pPr>
            <w:r w:rsidRPr="007D0D1B">
              <w:t>A small number of respondents who commenced but did not complete an apprentice/traineeship were previously classified as 'Never commenced' VET. These respondents are now classified as '</w:t>
            </w:r>
            <w:r w:rsidR="00A37B49">
              <w:t>Commenced but did not</w:t>
            </w:r>
            <w:r w:rsidRPr="007D0D1B">
              <w:t xml:space="preserve"> complete' VET. </w:t>
            </w:r>
          </w:p>
        </w:tc>
        <w:tc>
          <w:tcPr>
            <w:tcW w:w="816" w:type="dxa"/>
          </w:tcPr>
          <w:p w14:paraId="20EA646E" w14:textId="241E1988" w:rsidR="000F7AE7" w:rsidRPr="0003224F" w:rsidRDefault="000F7AE7" w:rsidP="000F7AE7">
            <w:pPr>
              <w:pStyle w:val="Tabletext"/>
              <w:jc w:val="right"/>
            </w:pPr>
            <w:r w:rsidRPr="007D0D1B">
              <w:t>11</w:t>
            </w:r>
          </w:p>
        </w:tc>
      </w:tr>
      <w:tr w:rsidR="000F7AE7" w:rsidRPr="00EB5F93" w14:paraId="19EC9C31" w14:textId="77777777" w:rsidTr="00250AFA">
        <w:trPr>
          <w:cantSplit/>
        </w:trPr>
        <w:tc>
          <w:tcPr>
            <w:tcW w:w="743" w:type="dxa"/>
          </w:tcPr>
          <w:p w14:paraId="4E53DA65" w14:textId="77777777" w:rsidR="000F7AE7" w:rsidRDefault="000F7AE7" w:rsidP="000F7AE7">
            <w:pPr>
              <w:pStyle w:val="Tabletext"/>
            </w:pPr>
          </w:p>
        </w:tc>
        <w:tc>
          <w:tcPr>
            <w:tcW w:w="708" w:type="dxa"/>
          </w:tcPr>
          <w:p w14:paraId="01EE3B59" w14:textId="77777777" w:rsidR="000F7AE7" w:rsidRDefault="000F7AE7" w:rsidP="000F7AE7">
            <w:pPr>
              <w:pStyle w:val="Tabletext"/>
            </w:pPr>
          </w:p>
        </w:tc>
        <w:tc>
          <w:tcPr>
            <w:tcW w:w="993" w:type="dxa"/>
          </w:tcPr>
          <w:p w14:paraId="2B6772F7" w14:textId="77777777" w:rsidR="000F7AE7" w:rsidRDefault="000F7AE7" w:rsidP="000F7AE7">
            <w:pPr>
              <w:pStyle w:val="Tabletext"/>
            </w:pPr>
          </w:p>
        </w:tc>
        <w:tc>
          <w:tcPr>
            <w:tcW w:w="1417" w:type="dxa"/>
          </w:tcPr>
          <w:p w14:paraId="3AB238F6" w14:textId="77777777" w:rsidR="000F7AE7" w:rsidRPr="0003224F" w:rsidRDefault="000F7AE7" w:rsidP="000F7AE7">
            <w:pPr>
              <w:pStyle w:val="Tabletext"/>
            </w:pPr>
          </w:p>
        </w:tc>
        <w:tc>
          <w:tcPr>
            <w:tcW w:w="885" w:type="dxa"/>
          </w:tcPr>
          <w:p w14:paraId="62400DEE" w14:textId="31C6357F" w:rsidR="000F7AE7" w:rsidRPr="0003224F" w:rsidRDefault="000F7AE7" w:rsidP="000F7AE7">
            <w:pPr>
              <w:pStyle w:val="Tabletext"/>
            </w:pPr>
            <w:r w:rsidRPr="007D0D1B">
              <w:t>XVET2001</w:t>
            </w:r>
          </w:p>
        </w:tc>
        <w:tc>
          <w:tcPr>
            <w:tcW w:w="3827" w:type="dxa"/>
          </w:tcPr>
          <w:p w14:paraId="4E635820" w14:textId="1BFF20BB" w:rsidR="000F7AE7" w:rsidRPr="0003224F" w:rsidRDefault="000F7AE7" w:rsidP="000F7AE7">
            <w:pPr>
              <w:pStyle w:val="Tabletext"/>
            </w:pPr>
            <w:r w:rsidRPr="007D0D1B">
              <w:t>As above.</w:t>
            </w:r>
          </w:p>
        </w:tc>
        <w:tc>
          <w:tcPr>
            <w:tcW w:w="816" w:type="dxa"/>
          </w:tcPr>
          <w:p w14:paraId="54389658" w14:textId="25976660" w:rsidR="000F7AE7" w:rsidRPr="0003224F" w:rsidRDefault="000F7AE7" w:rsidP="000F7AE7">
            <w:pPr>
              <w:pStyle w:val="Tabletext"/>
              <w:jc w:val="right"/>
            </w:pPr>
            <w:r w:rsidRPr="007D0D1B">
              <w:t>5</w:t>
            </w:r>
          </w:p>
        </w:tc>
      </w:tr>
      <w:tr w:rsidR="000F7AE7" w:rsidRPr="00EB5F93" w14:paraId="790DFE9D" w14:textId="77777777" w:rsidTr="00250AFA">
        <w:trPr>
          <w:cantSplit/>
        </w:trPr>
        <w:tc>
          <w:tcPr>
            <w:tcW w:w="743" w:type="dxa"/>
          </w:tcPr>
          <w:p w14:paraId="2530BEB2" w14:textId="77777777" w:rsidR="000F7AE7" w:rsidRDefault="000F7AE7" w:rsidP="000F7AE7">
            <w:pPr>
              <w:pStyle w:val="Tabletext"/>
            </w:pPr>
          </w:p>
        </w:tc>
        <w:tc>
          <w:tcPr>
            <w:tcW w:w="708" w:type="dxa"/>
          </w:tcPr>
          <w:p w14:paraId="5A1083A9" w14:textId="77777777" w:rsidR="000F7AE7" w:rsidRDefault="000F7AE7" w:rsidP="000F7AE7">
            <w:pPr>
              <w:pStyle w:val="Tabletext"/>
            </w:pPr>
          </w:p>
        </w:tc>
        <w:tc>
          <w:tcPr>
            <w:tcW w:w="993" w:type="dxa"/>
          </w:tcPr>
          <w:p w14:paraId="4697D1CC" w14:textId="77777777" w:rsidR="000F7AE7" w:rsidRDefault="000F7AE7" w:rsidP="000F7AE7">
            <w:pPr>
              <w:pStyle w:val="Tabletext"/>
            </w:pPr>
          </w:p>
        </w:tc>
        <w:tc>
          <w:tcPr>
            <w:tcW w:w="1417" w:type="dxa"/>
          </w:tcPr>
          <w:p w14:paraId="49584C0F" w14:textId="77777777" w:rsidR="000F7AE7" w:rsidRPr="0003224F" w:rsidRDefault="000F7AE7" w:rsidP="000F7AE7">
            <w:pPr>
              <w:pStyle w:val="Tabletext"/>
            </w:pPr>
          </w:p>
        </w:tc>
        <w:tc>
          <w:tcPr>
            <w:tcW w:w="885" w:type="dxa"/>
          </w:tcPr>
          <w:p w14:paraId="5B6ACA31" w14:textId="3C3F2C72" w:rsidR="000F7AE7" w:rsidRPr="0003224F" w:rsidRDefault="000F7AE7" w:rsidP="000F7AE7">
            <w:pPr>
              <w:pStyle w:val="Tabletext"/>
            </w:pPr>
            <w:r w:rsidRPr="007D0D1B">
              <w:t>XVET2002</w:t>
            </w:r>
          </w:p>
        </w:tc>
        <w:tc>
          <w:tcPr>
            <w:tcW w:w="3827" w:type="dxa"/>
          </w:tcPr>
          <w:p w14:paraId="21C0368A" w14:textId="7BACA6DB" w:rsidR="00D44BE3" w:rsidRDefault="000F7AE7" w:rsidP="000F7AE7">
            <w:pPr>
              <w:pStyle w:val="Tabletext"/>
            </w:pPr>
            <w:r w:rsidRPr="007D0D1B">
              <w:t>As above. In addition, a small number of respondents currently undertaking an apprentice/traineeship were previously classified as '</w:t>
            </w:r>
            <w:r w:rsidR="00A37B49">
              <w:t>Commenced but did not</w:t>
            </w:r>
            <w:r w:rsidRPr="007D0D1B">
              <w:t xml:space="preserve"> complete' VET. These respondents are now classified as 'Currently undertaking' VET. </w:t>
            </w:r>
          </w:p>
          <w:p w14:paraId="2ADBA579" w14:textId="2F9B9413" w:rsidR="000F7AE7" w:rsidRPr="0003224F" w:rsidRDefault="00D44BE3" w:rsidP="000F7AE7">
            <w:pPr>
              <w:pStyle w:val="Tabletext"/>
            </w:pPr>
            <w:r>
              <w:t>R</w:t>
            </w:r>
            <w:r w:rsidR="000F7AE7" w:rsidRPr="007D0D1B">
              <w:t>espondents who in the previous year were currently undertaking, completed, or had commenced but did not complete VET were classified as 'Never commenced' VET. These respondents are now classified as 'Currently undertaking', 'Completed' or '</w:t>
            </w:r>
            <w:r w:rsidR="00A37B49">
              <w:t>Commenced but did not</w:t>
            </w:r>
            <w:r w:rsidR="000F7AE7" w:rsidRPr="007D0D1B">
              <w:t xml:space="preserve"> complete' VET.</w:t>
            </w:r>
          </w:p>
        </w:tc>
        <w:tc>
          <w:tcPr>
            <w:tcW w:w="816" w:type="dxa"/>
          </w:tcPr>
          <w:p w14:paraId="4767ED78" w14:textId="281935BB" w:rsidR="000F7AE7" w:rsidRPr="0003224F" w:rsidRDefault="000F7AE7" w:rsidP="000F7AE7">
            <w:pPr>
              <w:pStyle w:val="Tabletext"/>
              <w:jc w:val="right"/>
            </w:pPr>
            <w:r w:rsidRPr="007D0D1B">
              <w:t>13</w:t>
            </w:r>
          </w:p>
        </w:tc>
      </w:tr>
      <w:tr w:rsidR="000F7AE7" w:rsidRPr="00EB5F93" w14:paraId="2B1DC4E0" w14:textId="77777777" w:rsidTr="00250AFA">
        <w:trPr>
          <w:cantSplit/>
        </w:trPr>
        <w:tc>
          <w:tcPr>
            <w:tcW w:w="743" w:type="dxa"/>
          </w:tcPr>
          <w:p w14:paraId="28EDCE10" w14:textId="77777777" w:rsidR="000F7AE7" w:rsidRDefault="000F7AE7" w:rsidP="000F7AE7">
            <w:pPr>
              <w:pStyle w:val="Tabletext"/>
            </w:pPr>
          </w:p>
        </w:tc>
        <w:tc>
          <w:tcPr>
            <w:tcW w:w="708" w:type="dxa"/>
          </w:tcPr>
          <w:p w14:paraId="46070D8F" w14:textId="77777777" w:rsidR="000F7AE7" w:rsidRDefault="000F7AE7" w:rsidP="000F7AE7">
            <w:pPr>
              <w:pStyle w:val="Tabletext"/>
            </w:pPr>
          </w:p>
        </w:tc>
        <w:tc>
          <w:tcPr>
            <w:tcW w:w="993" w:type="dxa"/>
          </w:tcPr>
          <w:p w14:paraId="17A0074F" w14:textId="77777777" w:rsidR="000F7AE7" w:rsidRDefault="000F7AE7" w:rsidP="000F7AE7">
            <w:pPr>
              <w:pStyle w:val="Tabletext"/>
            </w:pPr>
          </w:p>
        </w:tc>
        <w:tc>
          <w:tcPr>
            <w:tcW w:w="1417" w:type="dxa"/>
          </w:tcPr>
          <w:p w14:paraId="71452BCD" w14:textId="77777777" w:rsidR="000F7AE7" w:rsidRPr="0003224F" w:rsidRDefault="000F7AE7" w:rsidP="000F7AE7">
            <w:pPr>
              <w:pStyle w:val="Tabletext"/>
            </w:pPr>
          </w:p>
        </w:tc>
        <w:tc>
          <w:tcPr>
            <w:tcW w:w="885" w:type="dxa"/>
          </w:tcPr>
          <w:p w14:paraId="05AE49F8" w14:textId="6A2F1741" w:rsidR="000F7AE7" w:rsidRPr="0003224F" w:rsidRDefault="000F7AE7" w:rsidP="000F7AE7">
            <w:pPr>
              <w:pStyle w:val="Tabletext"/>
            </w:pPr>
            <w:r w:rsidRPr="007D0D1B">
              <w:t>XVET2003</w:t>
            </w:r>
          </w:p>
        </w:tc>
        <w:tc>
          <w:tcPr>
            <w:tcW w:w="3827" w:type="dxa"/>
          </w:tcPr>
          <w:p w14:paraId="7349B4A9" w14:textId="696CF9F7" w:rsidR="00D44BE3" w:rsidRDefault="000F7AE7" w:rsidP="000F7AE7">
            <w:pPr>
              <w:pStyle w:val="Tabletext"/>
            </w:pPr>
            <w:r w:rsidRPr="007D0D1B">
              <w:t>A small number of respondents who commenced but did not complete an apprentice/traineeship were previously classified as 'Never commenced' VET. These respondents are now classified as '</w:t>
            </w:r>
            <w:r w:rsidR="00A37B49">
              <w:t>Commenced but did not</w:t>
            </w:r>
            <w:r w:rsidRPr="007D0D1B">
              <w:t xml:space="preserve"> complete' VET. </w:t>
            </w:r>
          </w:p>
          <w:p w14:paraId="0A585131" w14:textId="69B97FED" w:rsidR="000F7AE7" w:rsidRPr="0003224F" w:rsidRDefault="00D44BE3" w:rsidP="000F7AE7">
            <w:pPr>
              <w:pStyle w:val="Tabletext"/>
            </w:pPr>
            <w:r>
              <w:t>A</w:t>
            </w:r>
            <w:r w:rsidR="000F7AE7" w:rsidRPr="007D0D1B">
              <w:t xml:space="preserve"> small number of respondents currently undertaking an apprentice/traineeship were previously classified as '</w:t>
            </w:r>
            <w:r w:rsidR="00A37B49">
              <w:t>Commenced but did not</w:t>
            </w:r>
            <w:r w:rsidR="000F7AE7" w:rsidRPr="007D0D1B">
              <w:t xml:space="preserve"> complete' VET. These respondents are now classified as 'Currently undertaking' VET.</w:t>
            </w:r>
          </w:p>
        </w:tc>
        <w:tc>
          <w:tcPr>
            <w:tcW w:w="816" w:type="dxa"/>
          </w:tcPr>
          <w:p w14:paraId="792F6AB6" w14:textId="1CD2EE39" w:rsidR="000F7AE7" w:rsidRPr="0003224F" w:rsidRDefault="000F7AE7" w:rsidP="000F7AE7">
            <w:pPr>
              <w:pStyle w:val="Tabletext"/>
              <w:jc w:val="right"/>
            </w:pPr>
            <w:r w:rsidRPr="007D0D1B">
              <w:t>19</w:t>
            </w:r>
          </w:p>
        </w:tc>
      </w:tr>
      <w:tr w:rsidR="000F7AE7" w:rsidRPr="00EB5F93" w14:paraId="304C2996" w14:textId="77777777" w:rsidTr="00250AFA">
        <w:trPr>
          <w:cantSplit/>
        </w:trPr>
        <w:tc>
          <w:tcPr>
            <w:tcW w:w="743" w:type="dxa"/>
          </w:tcPr>
          <w:p w14:paraId="3016897C" w14:textId="77777777" w:rsidR="000F7AE7" w:rsidRDefault="000F7AE7" w:rsidP="000F7AE7">
            <w:pPr>
              <w:pStyle w:val="Tabletext"/>
            </w:pPr>
          </w:p>
        </w:tc>
        <w:tc>
          <w:tcPr>
            <w:tcW w:w="708" w:type="dxa"/>
          </w:tcPr>
          <w:p w14:paraId="6BA53828" w14:textId="77777777" w:rsidR="000F7AE7" w:rsidRDefault="000F7AE7" w:rsidP="000F7AE7">
            <w:pPr>
              <w:pStyle w:val="Tabletext"/>
            </w:pPr>
          </w:p>
        </w:tc>
        <w:tc>
          <w:tcPr>
            <w:tcW w:w="993" w:type="dxa"/>
          </w:tcPr>
          <w:p w14:paraId="3C6835C4" w14:textId="77777777" w:rsidR="000F7AE7" w:rsidRDefault="000F7AE7" w:rsidP="000F7AE7">
            <w:pPr>
              <w:pStyle w:val="Tabletext"/>
            </w:pPr>
          </w:p>
        </w:tc>
        <w:tc>
          <w:tcPr>
            <w:tcW w:w="1417" w:type="dxa"/>
          </w:tcPr>
          <w:p w14:paraId="04E374F3" w14:textId="77777777" w:rsidR="000F7AE7" w:rsidRPr="0003224F" w:rsidRDefault="000F7AE7" w:rsidP="000F7AE7">
            <w:pPr>
              <w:pStyle w:val="Tabletext"/>
            </w:pPr>
          </w:p>
        </w:tc>
        <w:tc>
          <w:tcPr>
            <w:tcW w:w="885" w:type="dxa"/>
          </w:tcPr>
          <w:p w14:paraId="250A5277" w14:textId="6309C5B7" w:rsidR="000F7AE7" w:rsidRPr="0003224F" w:rsidRDefault="000F7AE7" w:rsidP="000F7AE7">
            <w:pPr>
              <w:pStyle w:val="Tabletext"/>
            </w:pPr>
            <w:r w:rsidRPr="007D0D1B">
              <w:t>XVET2004</w:t>
            </w:r>
          </w:p>
        </w:tc>
        <w:tc>
          <w:tcPr>
            <w:tcW w:w="3827" w:type="dxa"/>
          </w:tcPr>
          <w:p w14:paraId="7B5F257F" w14:textId="21BD0D6B" w:rsidR="00D44BE3" w:rsidRDefault="000F7AE7" w:rsidP="000F7AE7">
            <w:pPr>
              <w:pStyle w:val="Tabletext"/>
            </w:pPr>
            <w:r w:rsidRPr="007D0D1B">
              <w:t>A small number of respondents who were currently undertaking, had commenced but did not complete or had completed an apprentice/traineeship were previously classified as having 'Never commenced' VET. These respondents are now classified as 'Currently undertaking', '</w:t>
            </w:r>
            <w:r w:rsidR="00A37B49">
              <w:t>Commenced but did not</w:t>
            </w:r>
            <w:r w:rsidRPr="007D0D1B">
              <w:t xml:space="preserve"> complete' or 'Completed' VET. </w:t>
            </w:r>
          </w:p>
          <w:p w14:paraId="180A5DF3" w14:textId="7C2A011D" w:rsidR="000F7AE7" w:rsidRPr="0003224F" w:rsidRDefault="00D44BE3" w:rsidP="000F7AE7">
            <w:pPr>
              <w:pStyle w:val="Tabletext"/>
            </w:pPr>
            <w:r>
              <w:t>A</w:t>
            </w:r>
            <w:r w:rsidR="000F7AE7" w:rsidRPr="007D0D1B">
              <w:t xml:space="preserve"> small number of respondents currently undertaking or having completed an apprentice/traineeship were previously classified as '</w:t>
            </w:r>
            <w:r w:rsidR="00A37B49">
              <w:t>Commenced but did not</w:t>
            </w:r>
            <w:r w:rsidR="000F7AE7" w:rsidRPr="007D0D1B">
              <w:t xml:space="preserve"> complete' VET. These respondents are now classified as 'Currently undertaking' or 'Completed' VET. </w:t>
            </w:r>
          </w:p>
        </w:tc>
        <w:tc>
          <w:tcPr>
            <w:tcW w:w="816" w:type="dxa"/>
          </w:tcPr>
          <w:p w14:paraId="60C2E806" w14:textId="6B1A421F" w:rsidR="000F7AE7" w:rsidRPr="0003224F" w:rsidRDefault="00DC4F6B" w:rsidP="00DC4F6B">
            <w:pPr>
              <w:pStyle w:val="Tabletext"/>
              <w:jc w:val="right"/>
            </w:pPr>
            <w:r>
              <w:t>20</w:t>
            </w:r>
          </w:p>
        </w:tc>
      </w:tr>
      <w:tr w:rsidR="008A350A" w:rsidRPr="00EB5F93" w14:paraId="6C9FFA79" w14:textId="77777777" w:rsidTr="00250AFA">
        <w:trPr>
          <w:cantSplit/>
        </w:trPr>
        <w:tc>
          <w:tcPr>
            <w:tcW w:w="743" w:type="dxa"/>
          </w:tcPr>
          <w:p w14:paraId="15A767D1" w14:textId="77777777" w:rsidR="008A350A" w:rsidRDefault="008A350A" w:rsidP="008A350A">
            <w:pPr>
              <w:pStyle w:val="Tabletext"/>
            </w:pPr>
          </w:p>
        </w:tc>
        <w:tc>
          <w:tcPr>
            <w:tcW w:w="708" w:type="dxa"/>
          </w:tcPr>
          <w:p w14:paraId="52466C81" w14:textId="77777777" w:rsidR="008A350A" w:rsidRDefault="008A350A" w:rsidP="008A350A">
            <w:pPr>
              <w:pStyle w:val="Tabletext"/>
            </w:pPr>
          </w:p>
        </w:tc>
        <w:tc>
          <w:tcPr>
            <w:tcW w:w="993" w:type="dxa"/>
          </w:tcPr>
          <w:p w14:paraId="72BD77D0" w14:textId="77777777" w:rsidR="008A350A" w:rsidRDefault="008A350A" w:rsidP="008A350A">
            <w:pPr>
              <w:pStyle w:val="Tabletext"/>
            </w:pPr>
          </w:p>
        </w:tc>
        <w:tc>
          <w:tcPr>
            <w:tcW w:w="1417" w:type="dxa"/>
          </w:tcPr>
          <w:p w14:paraId="69AA566E" w14:textId="77777777" w:rsidR="008A350A" w:rsidRPr="0003224F" w:rsidRDefault="008A350A" w:rsidP="008A350A">
            <w:pPr>
              <w:pStyle w:val="Tabletext"/>
            </w:pPr>
          </w:p>
        </w:tc>
        <w:tc>
          <w:tcPr>
            <w:tcW w:w="885" w:type="dxa"/>
          </w:tcPr>
          <w:p w14:paraId="46C29B25" w14:textId="77777777" w:rsidR="008A350A" w:rsidRPr="0003224F" w:rsidRDefault="008A350A" w:rsidP="008A350A">
            <w:pPr>
              <w:pStyle w:val="Tabletext"/>
            </w:pPr>
          </w:p>
        </w:tc>
        <w:tc>
          <w:tcPr>
            <w:tcW w:w="3827" w:type="dxa"/>
          </w:tcPr>
          <w:p w14:paraId="32C6A479" w14:textId="3F020AA7" w:rsidR="008A350A" w:rsidRPr="0003224F" w:rsidRDefault="008A350A" w:rsidP="008A350A">
            <w:pPr>
              <w:pStyle w:val="Tabletext"/>
            </w:pPr>
            <w:r w:rsidRPr="007D0D1B">
              <w:t>A small number of respondents who (at the time of their previous interview) had completed VET study were previously classified as 'Currently undertaking', '</w:t>
            </w:r>
            <w:r w:rsidR="00A37B49">
              <w:t>Commenced but did not</w:t>
            </w:r>
            <w:r w:rsidRPr="007D0D1B">
              <w:t xml:space="preserve"> complete' or 'Never commenced' VET. These respondents are now classified as having 'Completed' VET.</w:t>
            </w:r>
          </w:p>
        </w:tc>
        <w:tc>
          <w:tcPr>
            <w:tcW w:w="816" w:type="dxa"/>
          </w:tcPr>
          <w:p w14:paraId="09A07B1F" w14:textId="77777777" w:rsidR="008A350A" w:rsidRPr="0003224F" w:rsidRDefault="008A350A" w:rsidP="008A350A">
            <w:pPr>
              <w:pStyle w:val="Tabletext"/>
            </w:pPr>
          </w:p>
        </w:tc>
      </w:tr>
      <w:tr w:rsidR="008A350A" w:rsidRPr="00EB5F93" w14:paraId="36656F21" w14:textId="77777777" w:rsidTr="00250AFA">
        <w:trPr>
          <w:cantSplit/>
        </w:trPr>
        <w:tc>
          <w:tcPr>
            <w:tcW w:w="743" w:type="dxa"/>
          </w:tcPr>
          <w:p w14:paraId="7B71781A" w14:textId="77777777" w:rsidR="008A350A" w:rsidRDefault="008A350A" w:rsidP="008A350A">
            <w:pPr>
              <w:pStyle w:val="Tabletext"/>
            </w:pPr>
          </w:p>
        </w:tc>
        <w:tc>
          <w:tcPr>
            <w:tcW w:w="708" w:type="dxa"/>
          </w:tcPr>
          <w:p w14:paraId="4B197D0C" w14:textId="77777777" w:rsidR="008A350A" w:rsidRDefault="008A350A" w:rsidP="008A350A">
            <w:pPr>
              <w:pStyle w:val="Tabletext"/>
            </w:pPr>
          </w:p>
        </w:tc>
        <w:tc>
          <w:tcPr>
            <w:tcW w:w="993" w:type="dxa"/>
          </w:tcPr>
          <w:p w14:paraId="2BDF1C16" w14:textId="77777777" w:rsidR="008A350A" w:rsidRDefault="008A350A" w:rsidP="008A350A">
            <w:pPr>
              <w:pStyle w:val="Tabletext"/>
            </w:pPr>
          </w:p>
        </w:tc>
        <w:tc>
          <w:tcPr>
            <w:tcW w:w="1417" w:type="dxa"/>
          </w:tcPr>
          <w:p w14:paraId="294552F5" w14:textId="77777777" w:rsidR="008A350A" w:rsidRPr="0003224F" w:rsidRDefault="008A350A" w:rsidP="008A350A">
            <w:pPr>
              <w:pStyle w:val="Tabletext"/>
            </w:pPr>
          </w:p>
        </w:tc>
        <w:tc>
          <w:tcPr>
            <w:tcW w:w="885" w:type="dxa"/>
          </w:tcPr>
          <w:p w14:paraId="638C481C" w14:textId="77777777" w:rsidR="008A350A" w:rsidRPr="0003224F" w:rsidRDefault="008A350A" w:rsidP="008A350A">
            <w:pPr>
              <w:pStyle w:val="Tabletext"/>
            </w:pPr>
          </w:p>
        </w:tc>
        <w:tc>
          <w:tcPr>
            <w:tcW w:w="3827" w:type="dxa"/>
          </w:tcPr>
          <w:p w14:paraId="17B7427A" w14:textId="07BF7FA9" w:rsidR="008A350A" w:rsidRPr="0003224F" w:rsidRDefault="00A37B49" w:rsidP="008A350A">
            <w:pPr>
              <w:pStyle w:val="Tabletext"/>
            </w:pPr>
            <w:r>
              <w:t>A</w:t>
            </w:r>
            <w:r w:rsidR="008A350A" w:rsidRPr="007D0D1B">
              <w:t xml:space="preserve"> small number of respondents who (at the time of their previous interview) were currently undertaking or had commenced but did not complete VET were previously classified as 'Never commenced' VET. These respondents are now </w:t>
            </w:r>
            <w:r w:rsidR="000961C2" w:rsidRPr="007D0D1B">
              <w:t>classified</w:t>
            </w:r>
            <w:r w:rsidR="008A350A" w:rsidRPr="007D0D1B">
              <w:t xml:space="preserve"> as 'Currently undertaking' or '</w:t>
            </w:r>
            <w:r>
              <w:t>Commenced but did not</w:t>
            </w:r>
            <w:r w:rsidR="008A350A" w:rsidRPr="007D0D1B">
              <w:t xml:space="preserve"> complete' VET. </w:t>
            </w:r>
          </w:p>
        </w:tc>
        <w:tc>
          <w:tcPr>
            <w:tcW w:w="816" w:type="dxa"/>
          </w:tcPr>
          <w:p w14:paraId="6C7DEFCD" w14:textId="6601A2E6" w:rsidR="008A350A" w:rsidRPr="0003224F" w:rsidRDefault="008A350A" w:rsidP="008A350A">
            <w:pPr>
              <w:pStyle w:val="Tabletext"/>
              <w:jc w:val="right"/>
            </w:pPr>
          </w:p>
        </w:tc>
      </w:tr>
      <w:tr w:rsidR="008A350A" w:rsidRPr="00EB5F93" w14:paraId="31408457" w14:textId="77777777" w:rsidTr="00250AFA">
        <w:trPr>
          <w:cantSplit/>
        </w:trPr>
        <w:tc>
          <w:tcPr>
            <w:tcW w:w="743" w:type="dxa"/>
          </w:tcPr>
          <w:p w14:paraId="679C5532" w14:textId="77777777" w:rsidR="008A350A" w:rsidRDefault="008A350A" w:rsidP="008A350A">
            <w:pPr>
              <w:pStyle w:val="Tabletext"/>
            </w:pPr>
          </w:p>
        </w:tc>
        <w:tc>
          <w:tcPr>
            <w:tcW w:w="708" w:type="dxa"/>
          </w:tcPr>
          <w:p w14:paraId="737D4A4F" w14:textId="77777777" w:rsidR="008A350A" w:rsidRDefault="008A350A" w:rsidP="008A350A">
            <w:pPr>
              <w:pStyle w:val="Tabletext"/>
            </w:pPr>
          </w:p>
        </w:tc>
        <w:tc>
          <w:tcPr>
            <w:tcW w:w="993" w:type="dxa"/>
          </w:tcPr>
          <w:p w14:paraId="2898AF2A" w14:textId="77777777" w:rsidR="008A350A" w:rsidRDefault="008A350A" w:rsidP="008A350A">
            <w:pPr>
              <w:pStyle w:val="Tabletext"/>
            </w:pPr>
          </w:p>
        </w:tc>
        <w:tc>
          <w:tcPr>
            <w:tcW w:w="1417" w:type="dxa"/>
          </w:tcPr>
          <w:p w14:paraId="0484987B" w14:textId="77777777" w:rsidR="008A350A" w:rsidRPr="0003224F" w:rsidRDefault="008A350A" w:rsidP="008A350A">
            <w:pPr>
              <w:pStyle w:val="Tabletext"/>
            </w:pPr>
          </w:p>
        </w:tc>
        <w:tc>
          <w:tcPr>
            <w:tcW w:w="885" w:type="dxa"/>
          </w:tcPr>
          <w:p w14:paraId="6DDA5F54" w14:textId="421570A0" w:rsidR="008A350A" w:rsidRPr="0003224F" w:rsidRDefault="008A350A" w:rsidP="008A350A">
            <w:pPr>
              <w:pStyle w:val="Tabletext"/>
            </w:pPr>
            <w:r w:rsidRPr="007D0D1B">
              <w:t>XVET2005</w:t>
            </w:r>
          </w:p>
        </w:tc>
        <w:tc>
          <w:tcPr>
            <w:tcW w:w="3827" w:type="dxa"/>
          </w:tcPr>
          <w:p w14:paraId="6D87FFA4" w14:textId="4B8E74FA" w:rsidR="008A350A" w:rsidRPr="0003224F" w:rsidRDefault="008A350A" w:rsidP="008A350A">
            <w:pPr>
              <w:pStyle w:val="Tabletext"/>
            </w:pPr>
            <w:r w:rsidRPr="007D0D1B">
              <w:t>As above.</w:t>
            </w:r>
          </w:p>
        </w:tc>
        <w:tc>
          <w:tcPr>
            <w:tcW w:w="816" w:type="dxa"/>
          </w:tcPr>
          <w:p w14:paraId="15672699" w14:textId="332A8645" w:rsidR="008A350A" w:rsidRPr="0003224F" w:rsidRDefault="008A350A" w:rsidP="008A350A">
            <w:pPr>
              <w:pStyle w:val="Tabletext"/>
              <w:jc w:val="right"/>
            </w:pPr>
            <w:r w:rsidRPr="007D0D1B">
              <w:t>41</w:t>
            </w:r>
          </w:p>
        </w:tc>
      </w:tr>
      <w:tr w:rsidR="008A350A" w:rsidRPr="00EB5F93" w14:paraId="1618073A" w14:textId="77777777" w:rsidTr="00250AFA">
        <w:trPr>
          <w:cantSplit/>
        </w:trPr>
        <w:tc>
          <w:tcPr>
            <w:tcW w:w="743" w:type="dxa"/>
          </w:tcPr>
          <w:p w14:paraId="1321BF65" w14:textId="77777777" w:rsidR="008A350A" w:rsidRDefault="008A350A" w:rsidP="008A350A">
            <w:pPr>
              <w:pStyle w:val="Tabletext"/>
            </w:pPr>
          </w:p>
        </w:tc>
        <w:tc>
          <w:tcPr>
            <w:tcW w:w="708" w:type="dxa"/>
          </w:tcPr>
          <w:p w14:paraId="10B84B9A" w14:textId="77777777" w:rsidR="008A350A" w:rsidRDefault="008A350A" w:rsidP="008A350A">
            <w:pPr>
              <w:pStyle w:val="Tabletext"/>
            </w:pPr>
          </w:p>
        </w:tc>
        <w:tc>
          <w:tcPr>
            <w:tcW w:w="993" w:type="dxa"/>
          </w:tcPr>
          <w:p w14:paraId="0939187C" w14:textId="77777777" w:rsidR="008A350A" w:rsidRDefault="008A350A" w:rsidP="008A350A">
            <w:pPr>
              <w:pStyle w:val="Tabletext"/>
            </w:pPr>
          </w:p>
        </w:tc>
        <w:tc>
          <w:tcPr>
            <w:tcW w:w="1417" w:type="dxa"/>
          </w:tcPr>
          <w:p w14:paraId="6E6CEFBC" w14:textId="77777777" w:rsidR="008A350A" w:rsidRPr="0003224F" w:rsidRDefault="008A350A" w:rsidP="008A350A">
            <w:pPr>
              <w:pStyle w:val="Tabletext"/>
            </w:pPr>
          </w:p>
        </w:tc>
        <w:tc>
          <w:tcPr>
            <w:tcW w:w="885" w:type="dxa"/>
          </w:tcPr>
          <w:p w14:paraId="64360352" w14:textId="016DCAAE" w:rsidR="008A350A" w:rsidRPr="0003224F" w:rsidRDefault="008A350A" w:rsidP="008A350A">
            <w:pPr>
              <w:pStyle w:val="Tabletext"/>
            </w:pPr>
            <w:r w:rsidRPr="007D0D1B">
              <w:t>XVET2006</w:t>
            </w:r>
          </w:p>
        </w:tc>
        <w:tc>
          <w:tcPr>
            <w:tcW w:w="3827" w:type="dxa"/>
          </w:tcPr>
          <w:p w14:paraId="072A3CBB" w14:textId="6C051EDE" w:rsidR="008A350A" w:rsidRPr="0003224F" w:rsidRDefault="008A350A" w:rsidP="008A350A">
            <w:pPr>
              <w:pStyle w:val="Tabletext"/>
            </w:pPr>
            <w:r w:rsidRPr="007D0D1B">
              <w:t>As above.</w:t>
            </w:r>
          </w:p>
        </w:tc>
        <w:tc>
          <w:tcPr>
            <w:tcW w:w="816" w:type="dxa"/>
          </w:tcPr>
          <w:p w14:paraId="7A688089" w14:textId="1B7E2A8E" w:rsidR="008A350A" w:rsidRPr="0003224F" w:rsidRDefault="008A350A" w:rsidP="008A350A">
            <w:pPr>
              <w:pStyle w:val="Tabletext"/>
              <w:jc w:val="right"/>
            </w:pPr>
            <w:r w:rsidRPr="007D0D1B">
              <w:t>72</w:t>
            </w:r>
          </w:p>
        </w:tc>
      </w:tr>
      <w:tr w:rsidR="008A350A" w:rsidRPr="00EB5F93" w14:paraId="64826A55" w14:textId="77777777" w:rsidTr="00250AFA">
        <w:trPr>
          <w:cantSplit/>
        </w:trPr>
        <w:tc>
          <w:tcPr>
            <w:tcW w:w="743" w:type="dxa"/>
          </w:tcPr>
          <w:p w14:paraId="32D9EE80" w14:textId="77777777" w:rsidR="008A350A" w:rsidRDefault="008A350A" w:rsidP="008A350A">
            <w:pPr>
              <w:pStyle w:val="Tabletext"/>
            </w:pPr>
          </w:p>
        </w:tc>
        <w:tc>
          <w:tcPr>
            <w:tcW w:w="708" w:type="dxa"/>
          </w:tcPr>
          <w:p w14:paraId="6D9F6157" w14:textId="77777777" w:rsidR="008A350A" w:rsidRDefault="008A350A" w:rsidP="008A350A">
            <w:pPr>
              <w:pStyle w:val="Tabletext"/>
            </w:pPr>
          </w:p>
        </w:tc>
        <w:tc>
          <w:tcPr>
            <w:tcW w:w="993" w:type="dxa"/>
          </w:tcPr>
          <w:p w14:paraId="16663354" w14:textId="77777777" w:rsidR="008A350A" w:rsidRDefault="008A350A" w:rsidP="008A350A">
            <w:pPr>
              <w:pStyle w:val="Tabletext"/>
            </w:pPr>
          </w:p>
        </w:tc>
        <w:tc>
          <w:tcPr>
            <w:tcW w:w="1417" w:type="dxa"/>
          </w:tcPr>
          <w:p w14:paraId="69CBE692" w14:textId="77777777" w:rsidR="008A350A" w:rsidRPr="0003224F" w:rsidRDefault="008A350A" w:rsidP="008A350A">
            <w:pPr>
              <w:pStyle w:val="Tabletext"/>
            </w:pPr>
          </w:p>
        </w:tc>
        <w:tc>
          <w:tcPr>
            <w:tcW w:w="885" w:type="dxa"/>
          </w:tcPr>
          <w:p w14:paraId="4E594CB3" w14:textId="52334AFF" w:rsidR="008A350A" w:rsidRPr="0003224F" w:rsidRDefault="008A350A" w:rsidP="008A350A">
            <w:pPr>
              <w:pStyle w:val="Tabletext"/>
            </w:pPr>
            <w:r w:rsidRPr="007D0D1B">
              <w:t>XVET2007</w:t>
            </w:r>
          </w:p>
        </w:tc>
        <w:tc>
          <w:tcPr>
            <w:tcW w:w="3827" w:type="dxa"/>
          </w:tcPr>
          <w:p w14:paraId="52E04AD0" w14:textId="14D1086F" w:rsidR="008A350A" w:rsidRPr="0003224F" w:rsidRDefault="008A350A" w:rsidP="008A350A">
            <w:pPr>
              <w:pStyle w:val="Tabletext"/>
            </w:pPr>
            <w:r w:rsidRPr="007D0D1B">
              <w:t>As above.</w:t>
            </w:r>
          </w:p>
        </w:tc>
        <w:tc>
          <w:tcPr>
            <w:tcW w:w="816" w:type="dxa"/>
          </w:tcPr>
          <w:p w14:paraId="01A2FAF6" w14:textId="323D3E1A" w:rsidR="008A350A" w:rsidRPr="0003224F" w:rsidRDefault="008A350A" w:rsidP="008A350A">
            <w:pPr>
              <w:pStyle w:val="Tabletext"/>
              <w:jc w:val="right"/>
            </w:pPr>
            <w:r w:rsidRPr="007D0D1B">
              <w:t>120</w:t>
            </w:r>
          </w:p>
        </w:tc>
      </w:tr>
      <w:tr w:rsidR="008A350A" w:rsidRPr="00EB5F93" w14:paraId="51064F92" w14:textId="77777777" w:rsidTr="00250AFA">
        <w:trPr>
          <w:cantSplit/>
        </w:trPr>
        <w:tc>
          <w:tcPr>
            <w:tcW w:w="743" w:type="dxa"/>
          </w:tcPr>
          <w:p w14:paraId="7A363D35" w14:textId="77777777" w:rsidR="008A350A" w:rsidRDefault="008A350A" w:rsidP="008A350A">
            <w:pPr>
              <w:pStyle w:val="Tabletext"/>
            </w:pPr>
          </w:p>
        </w:tc>
        <w:tc>
          <w:tcPr>
            <w:tcW w:w="708" w:type="dxa"/>
          </w:tcPr>
          <w:p w14:paraId="0DD70900" w14:textId="77777777" w:rsidR="008A350A" w:rsidRDefault="008A350A" w:rsidP="008A350A">
            <w:pPr>
              <w:pStyle w:val="Tabletext"/>
            </w:pPr>
          </w:p>
        </w:tc>
        <w:tc>
          <w:tcPr>
            <w:tcW w:w="993" w:type="dxa"/>
          </w:tcPr>
          <w:p w14:paraId="0D810A76" w14:textId="77777777" w:rsidR="008A350A" w:rsidRDefault="008A350A" w:rsidP="008A350A">
            <w:pPr>
              <w:pStyle w:val="Tabletext"/>
            </w:pPr>
          </w:p>
        </w:tc>
        <w:tc>
          <w:tcPr>
            <w:tcW w:w="1417" w:type="dxa"/>
          </w:tcPr>
          <w:p w14:paraId="2A7B12F5" w14:textId="77777777" w:rsidR="008A350A" w:rsidRPr="0003224F" w:rsidRDefault="008A350A" w:rsidP="008A350A">
            <w:pPr>
              <w:pStyle w:val="Tabletext"/>
            </w:pPr>
          </w:p>
        </w:tc>
        <w:tc>
          <w:tcPr>
            <w:tcW w:w="885" w:type="dxa"/>
          </w:tcPr>
          <w:p w14:paraId="4E92FC6C" w14:textId="728432A0" w:rsidR="008A350A" w:rsidRPr="0003224F" w:rsidRDefault="008A350A" w:rsidP="008A350A">
            <w:pPr>
              <w:pStyle w:val="Tabletext"/>
            </w:pPr>
            <w:r w:rsidRPr="007D0D1B">
              <w:t>XVET2008</w:t>
            </w:r>
          </w:p>
        </w:tc>
        <w:tc>
          <w:tcPr>
            <w:tcW w:w="3827" w:type="dxa"/>
          </w:tcPr>
          <w:p w14:paraId="77EA96A5" w14:textId="54971365" w:rsidR="008A350A" w:rsidRPr="0003224F" w:rsidRDefault="008A350A" w:rsidP="008A350A">
            <w:pPr>
              <w:pStyle w:val="Tabletext"/>
            </w:pPr>
            <w:r w:rsidRPr="007D0D1B">
              <w:t>As above.</w:t>
            </w:r>
          </w:p>
        </w:tc>
        <w:tc>
          <w:tcPr>
            <w:tcW w:w="816" w:type="dxa"/>
          </w:tcPr>
          <w:p w14:paraId="7DA228DB" w14:textId="42CFD97D" w:rsidR="008A350A" w:rsidRPr="0003224F" w:rsidRDefault="008A350A" w:rsidP="008A350A">
            <w:pPr>
              <w:pStyle w:val="Tabletext"/>
              <w:jc w:val="right"/>
            </w:pPr>
            <w:r w:rsidRPr="007D0D1B">
              <w:t>148</w:t>
            </w:r>
          </w:p>
        </w:tc>
      </w:tr>
      <w:tr w:rsidR="008A350A" w:rsidRPr="00EB5F93" w14:paraId="7B12DE4A" w14:textId="77777777" w:rsidTr="00250AFA">
        <w:trPr>
          <w:cantSplit/>
        </w:trPr>
        <w:tc>
          <w:tcPr>
            <w:tcW w:w="743" w:type="dxa"/>
          </w:tcPr>
          <w:p w14:paraId="7A27712C" w14:textId="77777777" w:rsidR="008A350A" w:rsidRDefault="008A350A" w:rsidP="008A350A">
            <w:pPr>
              <w:pStyle w:val="Tabletext"/>
            </w:pPr>
          </w:p>
        </w:tc>
        <w:tc>
          <w:tcPr>
            <w:tcW w:w="708" w:type="dxa"/>
          </w:tcPr>
          <w:p w14:paraId="562D9CB8" w14:textId="77777777" w:rsidR="008A350A" w:rsidRDefault="008A350A" w:rsidP="008A350A">
            <w:pPr>
              <w:pStyle w:val="Tabletext"/>
            </w:pPr>
          </w:p>
        </w:tc>
        <w:tc>
          <w:tcPr>
            <w:tcW w:w="993" w:type="dxa"/>
          </w:tcPr>
          <w:p w14:paraId="2EE222E0" w14:textId="77777777" w:rsidR="008A350A" w:rsidRDefault="008A350A" w:rsidP="008A350A">
            <w:pPr>
              <w:pStyle w:val="Tabletext"/>
            </w:pPr>
          </w:p>
        </w:tc>
        <w:tc>
          <w:tcPr>
            <w:tcW w:w="1417" w:type="dxa"/>
          </w:tcPr>
          <w:p w14:paraId="3460B1A9" w14:textId="77777777" w:rsidR="008A350A" w:rsidRPr="0003224F" w:rsidRDefault="008A350A" w:rsidP="008A350A">
            <w:pPr>
              <w:pStyle w:val="Tabletext"/>
            </w:pPr>
          </w:p>
        </w:tc>
        <w:tc>
          <w:tcPr>
            <w:tcW w:w="885" w:type="dxa"/>
          </w:tcPr>
          <w:p w14:paraId="7C8C6267" w14:textId="3AD77B69" w:rsidR="008A350A" w:rsidRPr="0003224F" w:rsidRDefault="008A350A" w:rsidP="008A350A">
            <w:pPr>
              <w:pStyle w:val="Tabletext"/>
            </w:pPr>
            <w:r w:rsidRPr="007D0D1B">
              <w:t>XVET2009</w:t>
            </w:r>
          </w:p>
        </w:tc>
        <w:tc>
          <w:tcPr>
            <w:tcW w:w="3827" w:type="dxa"/>
          </w:tcPr>
          <w:p w14:paraId="30A80A98" w14:textId="0780E68A" w:rsidR="008A350A" w:rsidRPr="0003224F" w:rsidRDefault="008A350A" w:rsidP="008A350A">
            <w:pPr>
              <w:pStyle w:val="Tabletext"/>
            </w:pPr>
            <w:r w:rsidRPr="007D0D1B">
              <w:t>As above. In addition</w:t>
            </w:r>
            <w:r w:rsidR="00A37B49">
              <w:t>,</w:t>
            </w:r>
            <w:r w:rsidRPr="007D0D1B">
              <w:t xml:space="preserve"> at the time of their final survey</w:t>
            </w:r>
            <w:r w:rsidR="00A37B49">
              <w:t>,</w:t>
            </w:r>
            <w:r w:rsidRPr="007D0D1B">
              <w:t xml:space="preserve"> a number of respondents reported having completed additional qualifications not reported in previous survey waves. These qualifications were excluded from the derivation</w:t>
            </w:r>
            <w:r w:rsidR="00A37B49">
              <w:t xml:space="preserve"> </w:t>
            </w:r>
            <w:r w:rsidRPr="007D0D1B">
              <w:t xml:space="preserve">and any historical qualifications reported at the final survey </w:t>
            </w:r>
            <w:r w:rsidR="00160C40">
              <w:t xml:space="preserve">are </w:t>
            </w:r>
            <w:r w:rsidRPr="007D0D1B">
              <w:t>now included in the derivation.</w:t>
            </w:r>
          </w:p>
        </w:tc>
        <w:tc>
          <w:tcPr>
            <w:tcW w:w="816" w:type="dxa"/>
          </w:tcPr>
          <w:p w14:paraId="39AB48C1" w14:textId="3D24F216" w:rsidR="008A350A" w:rsidRPr="0003224F" w:rsidRDefault="008A350A" w:rsidP="008A350A">
            <w:pPr>
              <w:pStyle w:val="Tabletext"/>
              <w:jc w:val="right"/>
            </w:pPr>
            <w:r w:rsidRPr="007D0D1B">
              <w:t>427</w:t>
            </w:r>
          </w:p>
        </w:tc>
      </w:tr>
      <w:tr w:rsidR="008A350A" w:rsidRPr="00EB5F93" w14:paraId="2AC96F4A" w14:textId="77777777" w:rsidTr="00250AFA">
        <w:trPr>
          <w:cantSplit/>
        </w:trPr>
        <w:tc>
          <w:tcPr>
            <w:tcW w:w="743" w:type="dxa"/>
          </w:tcPr>
          <w:p w14:paraId="1DE6B658" w14:textId="77777777" w:rsidR="008A350A" w:rsidRDefault="008A350A" w:rsidP="008A350A">
            <w:pPr>
              <w:pStyle w:val="Tabletext"/>
            </w:pPr>
          </w:p>
        </w:tc>
        <w:tc>
          <w:tcPr>
            <w:tcW w:w="708" w:type="dxa"/>
          </w:tcPr>
          <w:p w14:paraId="36EE1261" w14:textId="77777777" w:rsidR="008A350A" w:rsidRDefault="008A350A" w:rsidP="008A350A">
            <w:pPr>
              <w:pStyle w:val="Tabletext"/>
            </w:pPr>
          </w:p>
        </w:tc>
        <w:tc>
          <w:tcPr>
            <w:tcW w:w="993" w:type="dxa"/>
          </w:tcPr>
          <w:p w14:paraId="6643E6DB" w14:textId="77777777" w:rsidR="008A350A" w:rsidRDefault="008A350A" w:rsidP="008A350A">
            <w:pPr>
              <w:pStyle w:val="Tabletext"/>
            </w:pPr>
          </w:p>
        </w:tc>
        <w:tc>
          <w:tcPr>
            <w:tcW w:w="1417" w:type="dxa"/>
          </w:tcPr>
          <w:p w14:paraId="55FC54AC" w14:textId="4D680D6F" w:rsidR="008A350A" w:rsidRPr="0003224F" w:rsidRDefault="008A350A" w:rsidP="008A350A">
            <w:pPr>
              <w:pStyle w:val="Tabletext"/>
            </w:pPr>
            <w:r w:rsidRPr="007D0D1B">
              <w:t>Full-time or part-time study status</w:t>
            </w:r>
          </w:p>
        </w:tc>
        <w:tc>
          <w:tcPr>
            <w:tcW w:w="885" w:type="dxa"/>
          </w:tcPr>
          <w:p w14:paraId="4C4920A7" w14:textId="2BD83431" w:rsidR="008A350A" w:rsidRPr="0003224F" w:rsidRDefault="008A350A" w:rsidP="008A350A">
            <w:pPr>
              <w:pStyle w:val="Tabletext"/>
            </w:pPr>
            <w:r w:rsidRPr="007D0D1B">
              <w:t>XFTS2001</w:t>
            </w:r>
          </w:p>
        </w:tc>
        <w:tc>
          <w:tcPr>
            <w:tcW w:w="3827" w:type="dxa"/>
          </w:tcPr>
          <w:p w14:paraId="2C767C2A" w14:textId="05D3998C" w:rsidR="008A350A" w:rsidRPr="0003224F" w:rsidRDefault="008A350A" w:rsidP="008A350A">
            <w:pPr>
              <w:pStyle w:val="Tabletext"/>
            </w:pPr>
            <w:r w:rsidRPr="007D0D1B">
              <w:t>Prior to 2006, full-time/part-time study status was not collected for apprentice/trainees and as such, all respondents undertaking an apprentice/traineeship were assigned a study status of full-time. A very small number of these apprentice/trainees were assigned a study status of part-time</w:t>
            </w:r>
            <w:r w:rsidR="00160C40">
              <w:t>. T</w:t>
            </w:r>
            <w:r w:rsidRPr="007D0D1B">
              <w:t>hese respondents are now classified as having a study status of 'Full-time'.</w:t>
            </w:r>
          </w:p>
        </w:tc>
        <w:tc>
          <w:tcPr>
            <w:tcW w:w="816" w:type="dxa"/>
          </w:tcPr>
          <w:p w14:paraId="58861466" w14:textId="4498EC46" w:rsidR="008A350A" w:rsidRPr="0003224F" w:rsidRDefault="008A350A" w:rsidP="008A350A">
            <w:pPr>
              <w:pStyle w:val="Tabletext"/>
              <w:jc w:val="right"/>
            </w:pPr>
            <w:r w:rsidRPr="007D0D1B">
              <w:t>2</w:t>
            </w:r>
          </w:p>
        </w:tc>
      </w:tr>
      <w:tr w:rsidR="008A350A" w:rsidRPr="00EB5F93" w14:paraId="538CCFC8" w14:textId="77777777" w:rsidTr="00250AFA">
        <w:trPr>
          <w:cantSplit/>
        </w:trPr>
        <w:tc>
          <w:tcPr>
            <w:tcW w:w="743" w:type="dxa"/>
          </w:tcPr>
          <w:p w14:paraId="277A8CED" w14:textId="77777777" w:rsidR="008A350A" w:rsidRDefault="008A350A" w:rsidP="008A350A">
            <w:pPr>
              <w:pStyle w:val="Tabletext"/>
            </w:pPr>
          </w:p>
        </w:tc>
        <w:tc>
          <w:tcPr>
            <w:tcW w:w="708" w:type="dxa"/>
          </w:tcPr>
          <w:p w14:paraId="237D29FB" w14:textId="77777777" w:rsidR="008A350A" w:rsidRDefault="008A350A" w:rsidP="008A350A">
            <w:pPr>
              <w:pStyle w:val="Tabletext"/>
            </w:pPr>
          </w:p>
        </w:tc>
        <w:tc>
          <w:tcPr>
            <w:tcW w:w="993" w:type="dxa"/>
          </w:tcPr>
          <w:p w14:paraId="13C03969" w14:textId="77777777" w:rsidR="008A350A" w:rsidRDefault="008A350A" w:rsidP="008A350A">
            <w:pPr>
              <w:pStyle w:val="Tabletext"/>
            </w:pPr>
          </w:p>
        </w:tc>
        <w:tc>
          <w:tcPr>
            <w:tcW w:w="1417" w:type="dxa"/>
          </w:tcPr>
          <w:p w14:paraId="50671F99" w14:textId="77777777" w:rsidR="008A350A" w:rsidRPr="0003224F" w:rsidRDefault="008A350A" w:rsidP="008A350A">
            <w:pPr>
              <w:pStyle w:val="Tabletext"/>
            </w:pPr>
          </w:p>
        </w:tc>
        <w:tc>
          <w:tcPr>
            <w:tcW w:w="885" w:type="dxa"/>
          </w:tcPr>
          <w:p w14:paraId="1F34221A" w14:textId="39AD02C9" w:rsidR="008A350A" w:rsidRPr="0003224F" w:rsidRDefault="008A350A" w:rsidP="008A350A">
            <w:pPr>
              <w:pStyle w:val="Tabletext"/>
            </w:pPr>
            <w:r w:rsidRPr="007D0D1B">
              <w:t>XFTS2002</w:t>
            </w:r>
          </w:p>
        </w:tc>
        <w:tc>
          <w:tcPr>
            <w:tcW w:w="3827" w:type="dxa"/>
          </w:tcPr>
          <w:p w14:paraId="2E0CFA0A" w14:textId="3D50AC31" w:rsidR="008A350A" w:rsidRPr="0003224F" w:rsidRDefault="008A350A" w:rsidP="008A350A">
            <w:pPr>
              <w:pStyle w:val="Tabletext"/>
            </w:pPr>
            <w:r w:rsidRPr="007D0D1B">
              <w:t>Change resulting from the change to 'Current education level'.</w:t>
            </w:r>
          </w:p>
        </w:tc>
        <w:tc>
          <w:tcPr>
            <w:tcW w:w="816" w:type="dxa"/>
          </w:tcPr>
          <w:p w14:paraId="42E12D1F" w14:textId="5AEA9F1A" w:rsidR="008A350A" w:rsidRPr="0003224F" w:rsidRDefault="008A350A" w:rsidP="008A350A">
            <w:pPr>
              <w:pStyle w:val="Tabletext"/>
              <w:jc w:val="right"/>
            </w:pPr>
            <w:r w:rsidRPr="007D0D1B">
              <w:t>2</w:t>
            </w:r>
          </w:p>
        </w:tc>
      </w:tr>
      <w:tr w:rsidR="008A350A" w:rsidRPr="00EB5F93" w14:paraId="06B6F938" w14:textId="77777777" w:rsidTr="00250AFA">
        <w:trPr>
          <w:cantSplit/>
        </w:trPr>
        <w:tc>
          <w:tcPr>
            <w:tcW w:w="743" w:type="dxa"/>
          </w:tcPr>
          <w:p w14:paraId="5C0C1D79" w14:textId="77777777" w:rsidR="008A350A" w:rsidRDefault="008A350A" w:rsidP="008A350A">
            <w:pPr>
              <w:pStyle w:val="Tabletext"/>
            </w:pPr>
          </w:p>
        </w:tc>
        <w:tc>
          <w:tcPr>
            <w:tcW w:w="708" w:type="dxa"/>
          </w:tcPr>
          <w:p w14:paraId="57D3816C" w14:textId="77777777" w:rsidR="008A350A" w:rsidRDefault="008A350A" w:rsidP="008A350A">
            <w:pPr>
              <w:pStyle w:val="Tabletext"/>
            </w:pPr>
          </w:p>
        </w:tc>
        <w:tc>
          <w:tcPr>
            <w:tcW w:w="993" w:type="dxa"/>
          </w:tcPr>
          <w:p w14:paraId="6818FD99" w14:textId="77777777" w:rsidR="008A350A" w:rsidRDefault="008A350A" w:rsidP="008A350A">
            <w:pPr>
              <w:pStyle w:val="Tabletext"/>
            </w:pPr>
          </w:p>
        </w:tc>
        <w:tc>
          <w:tcPr>
            <w:tcW w:w="1417" w:type="dxa"/>
          </w:tcPr>
          <w:p w14:paraId="21C5CFF8" w14:textId="77777777" w:rsidR="008A350A" w:rsidRPr="0003224F" w:rsidRDefault="008A350A" w:rsidP="008A350A">
            <w:pPr>
              <w:pStyle w:val="Tabletext"/>
            </w:pPr>
          </w:p>
        </w:tc>
        <w:tc>
          <w:tcPr>
            <w:tcW w:w="885" w:type="dxa"/>
          </w:tcPr>
          <w:p w14:paraId="3CC81A76" w14:textId="75E69756" w:rsidR="008A350A" w:rsidRPr="0003224F" w:rsidRDefault="008A350A" w:rsidP="008A350A">
            <w:pPr>
              <w:pStyle w:val="Tabletext"/>
            </w:pPr>
            <w:r w:rsidRPr="007D0D1B">
              <w:t>XFTS2003</w:t>
            </w:r>
          </w:p>
        </w:tc>
        <w:tc>
          <w:tcPr>
            <w:tcW w:w="3827" w:type="dxa"/>
          </w:tcPr>
          <w:p w14:paraId="63ABF1A3" w14:textId="2A48B7DA" w:rsidR="008A350A" w:rsidRPr="0003224F" w:rsidRDefault="008A350A" w:rsidP="008A350A">
            <w:pPr>
              <w:pStyle w:val="Tabletext"/>
            </w:pPr>
            <w:r w:rsidRPr="007D0D1B">
              <w:t>As above.</w:t>
            </w:r>
          </w:p>
        </w:tc>
        <w:tc>
          <w:tcPr>
            <w:tcW w:w="816" w:type="dxa"/>
          </w:tcPr>
          <w:p w14:paraId="5661F313" w14:textId="42C1F88B" w:rsidR="008A350A" w:rsidRPr="0003224F" w:rsidRDefault="008A350A" w:rsidP="008A350A">
            <w:pPr>
              <w:pStyle w:val="Tabletext"/>
              <w:jc w:val="right"/>
            </w:pPr>
            <w:r w:rsidRPr="007D0D1B">
              <w:t>20</w:t>
            </w:r>
          </w:p>
        </w:tc>
      </w:tr>
      <w:tr w:rsidR="008A350A" w:rsidRPr="00EB5F93" w14:paraId="22A32618" w14:textId="77777777" w:rsidTr="00250AFA">
        <w:trPr>
          <w:cantSplit/>
        </w:trPr>
        <w:tc>
          <w:tcPr>
            <w:tcW w:w="743" w:type="dxa"/>
          </w:tcPr>
          <w:p w14:paraId="3483A09A" w14:textId="77777777" w:rsidR="008A350A" w:rsidRDefault="008A350A" w:rsidP="008A350A">
            <w:pPr>
              <w:pStyle w:val="Tabletext"/>
            </w:pPr>
          </w:p>
        </w:tc>
        <w:tc>
          <w:tcPr>
            <w:tcW w:w="708" w:type="dxa"/>
          </w:tcPr>
          <w:p w14:paraId="38B503D2" w14:textId="77777777" w:rsidR="008A350A" w:rsidRDefault="008A350A" w:rsidP="008A350A">
            <w:pPr>
              <w:pStyle w:val="Tabletext"/>
            </w:pPr>
          </w:p>
        </w:tc>
        <w:tc>
          <w:tcPr>
            <w:tcW w:w="993" w:type="dxa"/>
          </w:tcPr>
          <w:p w14:paraId="13605AE5" w14:textId="77777777" w:rsidR="008A350A" w:rsidRDefault="008A350A" w:rsidP="008A350A">
            <w:pPr>
              <w:pStyle w:val="Tabletext"/>
            </w:pPr>
          </w:p>
        </w:tc>
        <w:tc>
          <w:tcPr>
            <w:tcW w:w="1417" w:type="dxa"/>
          </w:tcPr>
          <w:p w14:paraId="728BC13B" w14:textId="77777777" w:rsidR="008A350A" w:rsidRPr="0003224F" w:rsidRDefault="008A350A" w:rsidP="008A350A">
            <w:pPr>
              <w:pStyle w:val="Tabletext"/>
            </w:pPr>
          </w:p>
        </w:tc>
        <w:tc>
          <w:tcPr>
            <w:tcW w:w="885" w:type="dxa"/>
          </w:tcPr>
          <w:p w14:paraId="7680DD8E" w14:textId="2668B7E0" w:rsidR="008A350A" w:rsidRPr="0003224F" w:rsidRDefault="008A350A" w:rsidP="008A350A">
            <w:pPr>
              <w:pStyle w:val="Tabletext"/>
            </w:pPr>
            <w:r w:rsidRPr="007D0D1B">
              <w:t>XFTS2004</w:t>
            </w:r>
          </w:p>
        </w:tc>
        <w:tc>
          <w:tcPr>
            <w:tcW w:w="3827" w:type="dxa"/>
          </w:tcPr>
          <w:p w14:paraId="48C08ACB" w14:textId="1A62DBE0" w:rsidR="008A350A" w:rsidRPr="0003224F" w:rsidRDefault="008A350A" w:rsidP="008A350A">
            <w:pPr>
              <w:pStyle w:val="Tabletext"/>
            </w:pPr>
            <w:r w:rsidRPr="007D0D1B">
              <w:t>As above.</w:t>
            </w:r>
          </w:p>
        </w:tc>
        <w:tc>
          <w:tcPr>
            <w:tcW w:w="816" w:type="dxa"/>
          </w:tcPr>
          <w:p w14:paraId="1D99717A" w14:textId="5D99EF7F" w:rsidR="008A350A" w:rsidRPr="0003224F" w:rsidRDefault="008A350A" w:rsidP="008A350A">
            <w:pPr>
              <w:pStyle w:val="Tabletext"/>
              <w:jc w:val="right"/>
            </w:pPr>
            <w:r w:rsidRPr="007D0D1B">
              <w:t>13</w:t>
            </w:r>
          </w:p>
        </w:tc>
      </w:tr>
      <w:tr w:rsidR="008A350A" w:rsidRPr="00EB5F93" w14:paraId="3ECE67AC" w14:textId="77777777" w:rsidTr="00250AFA">
        <w:trPr>
          <w:cantSplit/>
        </w:trPr>
        <w:tc>
          <w:tcPr>
            <w:tcW w:w="743" w:type="dxa"/>
          </w:tcPr>
          <w:p w14:paraId="67F93936" w14:textId="77777777" w:rsidR="008A350A" w:rsidRDefault="008A350A" w:rsidP="008A350A">
            <w:pPr>
              <w:pStyle w:val="Tabletext"/>
            </w:pPr>
          </w:p>
        </w:tc>
        <w:tc>
          <w:tcPr>
            <w:tcW w:w="708" w:type="dxa"/>
          </w:tcPr>
          <w:p w14:paraId="5F14CC4B" w14:textId="77777777" w:rsidR="008A350A" w:rsidRDefault="008A350A" w:rsidP="008A350A">
            <w:pPr>
              <w:pStyle w:val="Tabletext"/>
            </w:pPr>
          </w:p>
        </w:tc>
        <w:tc>
          <w:tcPr>
            <w:tcW w:w="993" w:type="dxa"/>
          </w:tcPr>
          <w:p w14:paraId="3BEE46DE" w14:textId="77777777" w:rsidR="008A350A" w:rsidRDefault="008A350A" w:rsidP="008A350A">
            <w:pPr>
              <w:pStyle w:val="Tabletext"/>
            </w:pPr>
          </w:p>
        </w:tc>
        <w:tc>
          <w:tcPr>
            <w:tcW w:w="1417" w:type="dxa"/>
          </w:tcPr>
          <w:p w14:paraId="3F218286" w14:textId="77777777" w:rsidR="008A350A" w:rsidRPr="0003224F" w:rsidRDefault="008A350A" w:rsidP="008A350A">
            <w:pPr>
              <w:pStyle w:val="Tabletext"/>
            </w:pPr>
          </w:p>
        </w:tc>
        <w:tc>
          <w:tcPr>
            <w:tcW w:w="885" w:type="dxa"/>
          </w:tcPr>
          <w:p w14:paraId="03991A49" w14:textId="7585D425" w:rsidR="008A350A" w:rsidRPr="0003224F" w:rsidRDefault="008A350A" w:rsidP="008A350A">
            <w:pPr>
              <w:pStyle w:val="Tabletext"/>
            </w:pPr>
            <w:r w:rsidRPr="007D0D1B">
              <w:t>XFTS2005</w:t>
            </w:r>
          </w:p>
        </w:tc>
        <w:tc>
          <w:tcPr>
            <w:tcW w:w="3827" w:type="dxa"/>
          </w:tcPr>
          <w:p w14:paraId="23922090" w14:textId="2A2876B2" w:rsidR="008A350A" w:rsidRPr="0003224F" w:rsidRDefault="008A350A" w:rsidP="008A350A">
            <w:pPr>
              <w:pStyle w:val="Tabletext"/>
            </w:pPr>
            <w:r w:rsidRPr="007D0D1B">
              <w:t>As above.</w:t>
            </w:r>
          </w:p>
        </w:tc>
        <w:tc>
          <w:tcPr>
            <w:tcW w:w="816" w:type="dxa"/>
          </w:tcPr>
          <w:p w14:paraId="37F7F713" w14:textId="6D5E49D4" w:rsidR="008A350A" w:rsidRPr="0003224F" w:rsidRDefault="008A350A" w:rsidP="008A350A">
            <w:pPr>
              <w:pStyle w:val="Tabletext"/>
              <w:jc w:val="right"/>
            </w:pPr>
            <w:r w:rsidRPr="007D0D1B">
              <w:t>13</w:t>
            </w:r>
          </w:p>
        </w:tc>
      </w:tr>
      <w:tr w:rsidR="008A350A" w:rsidRPr="00EB5F93" w14:paraId="0E1F634C" w14:textId="77777777" w:rsidTr="00250AFA">
        <w:trPr>
          <w:cantSplit/>
        </w:trPr>
        <w:tc>
          <w:tcPr>
            <w:tcW w:w="743" w:type="dxa"/>
          </w:tcPr>
          <w:p w14:paraId="0F6C0E2D" w14:textId="77777777" w:rsidR="008A350A" w:rsidRDefault="008A350A" w:rsidP="008A350A">
            <w:pPr>
              <w:pStyle w:val="Tabletext"/>
            </w:pPr>
          </w:p>
        </w:tc>
        <w:tc>
          <w:tcPr>
            <w:tcW w:w="708" w:type="dxa"/>
          </w:tcPr>
          <w:p w14:paraId="3F687BE9" w14:textId="77777777" w:rsidR="008A350A" w:rsidRDefault="008A350A" w:rsidP="008A350A">
            <w:pPr>
              <w:pStyle w:val="Tabletext"/>
            </w:pPr>
          </w:p>
        </w:tc>
        <w:tc>
          <w:tcPr>
            <w:tcW w:w="993" w:type="dxa"/>
          </w:tcPr>
          <w:p w14:paraId="26666FE4" w14:textId="77777777" w:rsidR="008A350A" w:rsidRDefault="008A350A" w:rsidP="008A350A">
            <w:pPr>
              <w:pStyle w:val="Tabletext"/>
            </w:pPr>
          </w:p>
        </w:tc>
        <w:tc>
          <w:tcPr>
            <w:tcW w:w="1417" w:type="dxa"/>
          </w:tcPr>
          <w:p w14:paraId="42DF33ED" w14:textId="77777777" w:rsidR="008A350A" w:rsidRPr="0003224F" w:rsidRDefault="008A350A" w:rsidP="008A350A">
            <w:pPr>
              <w:pStyle w:val="Tabletext"/>
            </w:pPr>
          </w:p>
        </w:tc>
        <w:tc>
          <w:tcPr>
            <w:tcW w:w="885" w:type="dxa"/>
          </w:tcPr>
          <w:p w14:paraId="07D7EA7C" w14:textId="55432893" w:rsidR="008A350A" w:rsidRPr="0003224F" w:rsidRDefault="008A350A" w:rsidP="008A350A">
            <w:pPr>
              <w:pStyle w:val="Tabletext"/>
            </w:pPr>
            <w:r w:rsidRPr="007D0D1B">
              <w:t>XFTS2006</w:t>
            </w:r>
          </w:p>
        </w:tc>
        <w:tc>
          <w:tcPr>
            <w:tcW w:w="3827" w:type="dxa"/>
          </w:tcPr>
          <w:p w14:paraId="014B534B" w14:textId="0C78723C" w:rsidR="008A350A" w:rsidRPr="0003224F" w:rsidRDefault="008A350A" w:rsidP="008A350A">
            <w:pPr>
              <w:pStyle w:val="Tabletext"/>
            </w:pPr>
            <w:r w:rsidRPr="007D0D1B">
              <w:t>As above.</w:t>
            </w:r>
          </w:p>
        </w:tc>
        <w:tc>
          <w:tcPr>
            <w:tcW w:w="816" w:type="dxa"/>
          </w:tcPr>
          <w:p w14:paraId="41C71938" w14:textId="03C331AE" w:rsidR="008A350A" w:rsidRPr="0003224F" w:rsidRDefault="008A350A" w:rsidP="008A350A">
            <w:pPr>
              <w:pStyle w:val="Tabletext"/>
              <w:jc w:val="right"/>
            </w:pPr>
            <w:r w:rsidRPr="007D0D1B">
              <w:t>12</w:t>
            </w:r>
          </w:p>
        </w:tc>
      </w:tr>
      <w:tr w:rsidR="008A350A" w:rsidRPr="00EB5F93" w14:paraId="2CA814C1" w14:textId="77777777" w:rsidTr="00250AFA">
        <w:trPr>
          <w:cantSplit/>
        </w:trPr>
        <w:tc>
          <w:tcPr>
            <w:tcW w:w="743" w:type="dxa"/>
          </w:tcPr>
          <w:p w14:paraId="65311367" w14:textId="77777777" w:rsidR="008A350A" w:rsidRDefault="008A350A" w:rsidP="008A350A">
            <w:pPr>
              <w:pStyle w:val="Tabletext"/>
            </w:pPr>
          </w:p>
        </w:tc>
        <w:tc>
          <w:tcPr>
            <w:tcW w:w="708" w:type="dxa"/>
          </w:tcPr>
          <w:p w14:paraId="26C24A7C" w14:textId="77777777" w:rsidR="008A350A" w:rsidRDefault="008A350A" w:rsidP="008A350A">
            <w:pPr>
              <w:pStyle w:val="Tabletext"/>
            </w:pPr>
          </w:p>
        </w:tc>
        <w:tc>
          <w:tcPr>
            <w:tcW w:w="993" w:type="dxa"/>
          </w:tcPr>
          <w:p w14:paraId="06B03863" w14:textId="77777777" w:rsidR="008A350A" w:rsidRDefault="008A350A" w:rsidP="008A350A">
            <w:pPr>
              <w:pStyle w:val="Tabletext"/>
            </w:pPr>
          </w:p>
        </w:tc>
        <w:tc>
          <w:tcPr>
            <w:tcW w:w="1417" w:type="dxa"/>
          </w:tcPr>
          <w:p w14:paraId="316FF06D" w14:textId="77777777" w:rsidR="008A350A" w:rsidRPr="0003224F" w:rsidRDefault="008A350A" w:rsidP="008A350A">
            <w:pPr>
              <w:pStyle w:val="Tabletext"/>
            </w:pPr>
          </w:p>
        </w:tc>
        <w:tc>
          <w:tcPr>
            <w:tcW w:w="885" w:type="dxa"/>
          </w:tcPr>
          <w:p w14:paraId="2E6763DC" w14:textId="7255976E" w:rsidR="008A350A" w:rsidRPr="0003224F" w:rsidRDefault="008A350A" w:rsidP="008A350A">
            <w:pPr>
              <w:pStyle w:val="Tabletext"/>
            </w:pPr>
            <w:r w:rsidRPr="007D0D1B">
              <w:t>XFTS2007</w:t>
            </w:r>
          </w:p>
        </w:tc>
        <w:tc>
          <w:tcPr>
            <w:tcW w:w="3827" w:type="dxa"/>
          </w:tcPr>
          <w:p w14:paraId="4F6EB5BA" w14:textId="589F5224" w:rsidR="008A350A" w:rsidRPr="0003224F" w:rsidRDefault="008A350A" w:rsidP="008A350A">
            <w:pPr>
              <w:pStyle w:val="Tabletext"/>
            </w:pPr>
            <w:r w:rsidRPr="007D0D1B">
              <w:t>As above.</w:t>
            </w:r>
          </w:p>
        </w:tc>
        <w:tc>
          <w:tcPr>
            <w:tcW w:w="816" w:type="dxa"/>
          </w:tcPr>
          <w:p w14:paraId="653E935C" w14:textId="731F2097" w:rsidR="008A350A" w:rsidRPr="0003224F" w:rsidRDefault="008A350A" w:rsidP="008A350A">
            <w:pPr>
              <w:pStyle w:val="Tabletext"/>
              <w:jc w:val="right"/>
            </w:pPr>
            <w:r w:rsidRPr="007D0D1B">
              <w:t>7</w:t>
            </w:r>
          </w:p>
        </w:tc>
      </w:tr>
      <w:tr w:rsidR="008A350A" w:rsidRPr="00EB5F93" w14:paraId="4D7A6C42" w14:textId="77777777" w:rsidTr="00250AFA">
        <w:trPr>
          <w:cantSplit/>
        </w:trPr>
        <w:tc>
          <w:tcPr>
            <w:tcW w:w="743" w:type="dxa"/>
          </w:tcPr>
          <w:p w14:paraId="4730EBE8" w14:textId="77777777" w:rsidR="008A350A" w:rsidRDefault="008A350A" w:rsidP="008A350A">
            <w:pPr>
              <w:pStyle w:val="Tabletext"/>
            </w:pPr>
          </w:p>
        </w:tc>
        <w:tc>
          <w:tcPr>
            <w:tcW w:w="708" w:type="dxa"/>
          </w:tcPr>
          <w:p w14:paraId="3AD6FB2C" w14:textId="77777777" w:rsidR="008A350A" w:rsidRDefault="008A350A" w:rsidP="008A350A">
            <w:pPr>
              <w:pStyle w:val="Tabletext"/>
            </w:pPr>
          </w:p>
        </w:tc>
        <w:tc>
          <w:tcPr>
            <w:tcW w:w="993" w:type="dxa"/>
          </w:tcPr>
          <w:p w14:paraId="646EA34B" w14:textId="77777777" w:rsidR="008A350A" w:rsidRDefault="008A350A" w:rsidP="008A350A">
            <w:pPr>
              <w:pStyle w:val="Tabletext"/>
            </w:pPr>
          </w:p>
        </w:tc>
        <w:tc>
          <w:tcPr>
            <w:tcW w:w="1417" w:type="dxa"/>
          </w:tcPr>
          <w:p w14:paraId="037B6C0F" w14:textId="77777777" w:rsidR="008A350A" w:rsidRPr="0003224F" w:rsidRDefault="008A350A" w:rsidP="008A350A">
            <w:pPr>
              <w:pStyle w:val="Tabletext"/>
            </w:pPr>
          </w:p>
        </w:tc>
        <w:tc>
          <w:tcPr>
            <w:tcW w:w="885" w:type="dxa"/>
          </w:tcPr>
          <w:p w14:paraId="30ED3FEF" w14:textId="0C32482E" w:rsidR="008A350A" w:rsidRPr="0003224F" w:rsidRDefault="008A350A" w:rsidP="008A350A">
            <w:pPr>
              <w:pStyle w:val="Tabletext"/>
            </w:pPr>
            <w:r w:rsidRPr="007D0D1B">
              <w:t>XFTS2008</w:t>
            </w:r>
          </w:p>
        </w:tc>
        <w:tc>
          <w:tcPr>
            <w:tcW w:w="3827" w:type="dxa"/>
          </w:tcPr>
          <w:p w14:paraId="18BA8E6A" w14:textId="0007C1FD" w:rsidR="008A350A" w:rsidRPr="0003224F" w:rsidRDefault="008A350A" w:rsidP="008A350A">
            <w:pPr>
              <w:pStyle w:val="Tabletext"/>
            </w:pPr>
            <w:r w:rsidRPr="007D0D1B">
              <w:t>As above.</w:t>
            </w:r>
          </w:p>
        </w:tc>
        <w:tc>
          <w:tcPr>
            <w:tcW w:w="816" w:type="dxa"/>
          </w:tcPr>
          <w:p w14:paraId="47F64323" w14:textId="44A9C001" w:rsidR="008A350A" w:rsidRPr="0003224F" w:rsidRDefault="008A350A" w:rsidP="008A350A">
            <w:pPr>
              <w:pStyle w:val="Tabletext"/>
              <w:jc w:val="right"/>
            </w:pPr>
            <w:r w:rsidRPr="007D0D1B">
              <w:t>7</w:t>
            </w:r>
          </w:p>
        </w:tc>
      </w:tr>
      <w:tr w:rsidR="008A350A" w:rsidRPr="00EB5F93" w14:paraId="08F78089" w14:textId="77777777" w:rsidTr="00250AFA">
        <w:trPr>
          <w:cantSplit/>
        </w:trPr>
        <w:tc>
          <w:tcPr>
            <w:tcW w:w="743" w:type="dxa"/>
          </w:tcPr>
          <w:p w14:paraId="6C97F1F2" w14:textId="77777777" w:rsidR="008A350A" w:rsidRDefault="008A350A" w:rsidP="008A350A">
            <w:pPr>
              <w:pStyle w:val="Tabletext"/>
            </w:pPr>
          </w:p>
        </w:tc>
        <w:tc>
          <w:tcPr>
            <w:tcW w:w="708" w:type="dxa"/>
          </w:tcPr>
          <w:p w14:paraId="1C29C62E" w14:textId="77777777" w:rsidR="008A350A" w:rsidRDefault="008A350A" w:rsidP="008A350A">
            <w:pPr>
              <w:pStyle w:val="Tabletext"/>
            </w:pPr>
          </w:p>
        </w:tc>
        <w:tc>
          <w:tcPr>
            <w:tcW w:w="993" w:type="dxa"/>
          </w:tcPr>
          <w:p w14:paraId="09A49088" w14:textId="77777777" w:rsidR="008A350A" w:rsidRDefault="008A350A" w:rsidP="008A350A">
            <w:pPr>
              <w:pStyle w:val="Tabletext"/>
            </w:pPr>
          </w:p>
        </w:tc>
        <w:tc>
          <w:tcPr>
            <w:tcW w:w="1417" w:type="dxa"/>
          </w:tcPr>
          <w:p w14:paraId="09495F44" w14:textId="77777777" w:rsidR="008A350A" w:rsidRPr="0003224F" w:rsidRDefault="008A350A" w:rsidP="008A350A">
            <w:pPr>
              <w:pStyle w:val="Tabletext"/>
            </w:pPr>
          </w:p>
        </w:tc>
        <w:tc>
          <w:tcPr>
            <w:tcW w:w="885" w:type="dxa"/>
          </w:tcPr>
          <w:p w14:paraId="5ED86D79" w14:textId="3F37CFF0" w:rsidR="008A350A" w:rsidRPr="0003224F" w:rsidRDefault="008A350A" w:rsidP="008A350A">
            <w:pPr>
              <w:pStyle w:val="Tabletext"/>
            </w:pPr>
            <w:r w:rsidRPr="007D0D1B">
              <w:t>XFTS2009</w:t>
            </w:r>
          </w:p>
        </w:tc>
        <w:tc>
          <w:tcPr>
            <w:tcW w:w="3827" w:type="dxa"/>
          </w:tcPr>
          <w:p w14:paraId="2FEC9685" w14:textId="5B310F0A" w:rsidR="008A350A" w:rsidRPr="0003224F" w:rsidRDefault="008A350A" w:rsidP="008A350A">
            <w:pPr>
              <w:pStyle w:val="Tabletext"/>
            </w:pPr>
            <w:r w:rsidRPr="007D0D1B">
              <w:t>As above.</w:t>
            </w:r>
          </w:p>
        </w:tc>
        <w:tc>
          <w:tcPr>
            <w:tcW w:w="816" w:type="dxa"/>
          </w:tcPr>
          <w:p w14:paraId="225744CF" w14:textId="041ADF35" w:rsidR="008A350A" w:rsidRPr="0003224F" w:rsidRDefault="008A350A" w:rsidP="008A350A">
            <w:pPr>
              <w:pStyle w:val="Tabletext"/>
              <w:jc w:val="right"/>
            </w:pPr>
            <w:r w:rsidRPr="007D0D1B">
              <w:t>4</w:t>
            </w:r>
          </w:p>
        </w:tc>
      </w:tr>
      <w:tr w:rsidR="008A350A" w:rsidRPr="00EB5F93" w14:paraId="36ED5F8B" w14:textId="77777777" w:rsidTr="00250AFA">
        <w:trPr>
          <w:cantSplit/>
        </w:trPr>
        <w:tc>
          <w:tcPr>
            <w:tcW w:w="743" w:type="dxa"/>
          </w:tcPr>
          <w:p w14:paraId="1A0AB840" w14:textId="77777777" w:rsidR="008A350A" w:rsidRDefault="008A350A" w:rsidP="008A350A">
            <w:pPr>
              <w:pStyle w:val="Tabletext"/>
            </w:pPr>
          </w:p>
        </w:tc>
        <w:tc>
          <w:tcPr>
            <w:tcW w:w="708" w:type="dxa"/>
          </w:tcPr>
          <w:p w14:paraId="284B36BC" w14:textId="77777777" w:rsidR="008A350A" w:rsidRDefault="008A350A" w:rsidP="008A350A">
            <w:pPr>
              <w:pStyle w:val="Tabletext"/>
            </w:pPr>
          </w:p>
        </w:tc>
        <w:tc>
          <w:tcPr>
            <w:tcW w:w="993" w:type="dxa"/>
          </w:tcPr>
          <w:p w14:paraId="687F88B6" w14:textId="77777777" w:rsidR="008A350A" w:rsidRDefault="008A350A" w:rsidP="008A350A">
            <w:pPr>
              <w:pStyle w:val="Tabletext"/>
            </w:pPr>
          </w:p>
        </w:tc>
        <w:tc>
          <w:tcPr>
            <w:tcW w:w="1417" w:type="dxa"/>
          </w:tcPr>
          <w:p w14:paraId="7FAC93B7" w14:textId="15F1AF4D" w:rsidR="008A350A" w:rsidRPr="0003224F" w:rsidRDefault="008A350A" w:rsidP="008A350A">
            <w:pPr>
              <w:pStyle w:val="Tabletext"/>
            </w:pPr>
            <w:r w:rsidRPr="007D0D1B">
              <w:t>Completed Year 12 or Certificate II or higher</w:t>
            </w:r>
          </w:p>
        </w:tc>
        <w:tc>
          <w:tcPr>
            <w:tcW w:w="885" w:type="dxa"/>
          </w:tcPr>
          <w:p w14:paraId="1AABDF60" w14:textId="73DED58A" w:rsidR="008A350A" w:rsidRPr="0003224F" w:rsidRDefault="008A350A" w:rsidP="008A350A">
            <w:pPr>
              <w:pStyle w:val="Tabletext"/>
            </w:pPr>
            <w:r w:rsidRPr="007D0D1B">
              <w:t>X1222000</w:t>
            </w:r>
          </w:p>
        </w:tc>
        <w:tc>
          <w:tcPr>
            <w:tcW w:w="3827" w:type="dxa"/>
          </w:tcPr>
          <w:p w14:paraId="4EA51E25" w14:textId="709C4094" w:rsidR="008A350A" w:rsidRPr="0003224F" w:rsidRDefault="008A350A" w:rsidP="008A350A">
            <w:pPr>
              <w:pStyle w:val="Tabletext"/>
            </w:pPr>
            <w:r w:rsidRPr="007D0D1B">
              <w:t xml:space="preserve">Respondents whose highest qualification level completed was a qualification at an unknown certificate level were previously recorded as 'Completed Year 12 or </w:t>
            </w:r>
            <w:r w:rsidR="00DC4F6B" w:rsidRPr="007D0D1B">
              <w:t>certificate</w:t>
            </w:r>
            <w:r w:rsidRPr="007D0D1B">
              <w:t xml:space="preserve"> II or higher'. To improve consistency with the derivations for other cohorts these respondents are now classified as 'Did not complete Year 12 or certificate II or higher'. </w:t>
            </w:r>
          </w:p>
        </w:tc>
        <w:tc>
          <w:tcPr>
            <w:tcW w:w="816" w:type="dxa"/>
          </w:tcPr>
          <w:p w14:paraId="2F825B17" w14:textId="5F2C3EE1" w:rsidR="008A350A" w:rsidRPr="0003224F" w:rsidRDefault="008A350A" w:rsidP="008A350A">
            <w:pPr>
              <w:pStyle w:val="Tabletext"/>
              <w:jc w:val="right"/>
            </w:pPr>
            <w:r w:rsidRPr="007D0D1B">
              <w:t>38</w:t>
            </w:r>
          </w:p>
        </w:tc>
      </w:tr>
      <w:tr w:rsidR="008A350A" w:rsidRPr="00EB5F93" w14:paraId="05B15F4C" w14:textId="77777777" w:rsidTr="00250AFA">
        <w:trPr>
          <w:cantSplit/>
        </w:trPr>
        <w:tc>
          <w:tcPr>
            <w:tcW w:w="743" w:type="dxa"/>
          </w:tcPr>
          <w:p w14:paraId="4B771756" w14:textId="77777777" w:rsidR="008A350A" w:rsidRDefault="008A350A" w:rsidP="008A350A">
            <w:pPr>
              <w:pStyle w:val="Tabletext"/>
            </w:pPr>
          </w:p>
        </w:tc>
        <w:tc>
          <w:tcPr>
            <w:tcW w:w="708" w:type="dxa"/>
          </w:tcPr>
          <w:p w14:paraId="32C70ECB" w14:textId="77777777" w:rsidR="008A350A" w:rsidRDefault="008A350A" w:rsidP="008A350A">
            <w:pPr>
              <w:pStyle w:val="Tabletext"/>
            </w:pPr>
          </w:p>
        </w:tc>
        <w:tc>
          <w:tcPr>
            <w:tcW w:w="993" w:type="dxa"/>
          </w:tcPr>
          <w:p w14:paraId="198F3F57" w14:textId="77777777" w:rsidR="008A350A" w:rsidRDefault="008A350A" w:rsidP="008A350A">
            <w:pPr>
              <w:pStyle w:val="Tabletext"/>
            </w:pPr>
          </w:p>
        </w:tc>
        <w:tc>
          <w:tcPr>
            <w:tcW w:w="1417" w:type="dxa"/>
          </w:tcPr>
          <w:p w14:paraId="277DABEC" w14:textId="77777777" w:rsidR="008A350A" w:rsidRPr="0003224F" w:rsidRDefault="008A350A" w:rsidP="008A350A">
            <w:pPr>
              <w:pStyle w:val="Tabletext"/>
            </w:pPr>
          </w:p>
        </w:tc>
        <w:tc>
          <w:tcPr>
            <w:tcW w:w="885" w:type="dxa"/>
          </w:tcPr>
          <w:p w14:paraId="1B3942DF" w14:textId="3F753360" w:rsidR="008A350A" w:rsidRPr="0003224F" w:rsidRDefault="008A350A" w:rsidP="008A350A">
            <w:pPr>
              <w:pStyle w:val="Tabletext"/>
            </w:pPr>
            <w:r w:rsidRPr="007D0D1B">
              <w:t>X1222001</w:t>
            </w:r>
          </w:p>
        </w:tc>
        <w:tc>
          <w:tcPr>
            <w:tcW w:w="3827" w:type="dxa"/>
          </w:tcPr>
          <w:p w14:paraId="7EC71915" w14:textId="0E40CA76" w:rsidR="008A350A" w:rsidRPr="0003224F" w:rsidRDefault="008A350A" w:rsidP="008A350A">
            <w:pPr>
              <w:pStyle w:val="Tabletext"/>
            </w:pPr>
            <w:r w:rsidRPr="007D0D1B">
              <w:t>As above.</w:t>
            </w:r>
          </w:p>
        </w:tc>
        <w:tc>
          <w:tcPr>
            <w:tcW w:w="816" w:type="dxa"/>
          </w:tcPr>
          <w:p w14:paraId="371A440C" w14:textId="66A3C983" w:rsidR="008A350A" w:rsidRPr="0003224F" w:rsidRDefault="008A350A" w:rsidP="008A350A">
            <w:pPr>
              <w:pStyle w:val="Tabletext"/>
              <w:jc w:val="right"/>
            </w:pPr>
            <w:r w:rsidRPr="007D0D1B">
              <w:t>82</w:t>
            </w:r>
          </w:p>
        </w:tc>
      </w:tr>
      <w:tr w:rsidR="008A350A" w:rsidRPr="00EB5F93" w14:paraId="5C219EEB" w14:textId="77777777" w:rsidTr="00250AFA">
        <w:trPr>
          <w:cantSplit/>
        </w:trPr>
        <w:tc>
          <w:tcPr>
            <w:tcW w:w="743" w:type="dxa"/>
          </w:tcPr>
          <w:p w14:paraId="64238D91" w14:textId="77777777" w:rsidR="008A350A" w:rsidRDefault="008A350A" w:rsidP="008A350A">
            <w:pPr>
              <w:pStyle w:val="Tabletext"/>
            </w:pPr>
          </w:p>
        </w:tc>
        <w:tc>
          <w:tcPr>
            <w:tcW w:w="708" w:type="dxa"/>
          </w:tcPr>
          <w:p w14:paraId="42FAEF02" w14:textId="77777777" w:rsidR="008A350A" w:rsidRDefault="008A350A" w:rsidP="008A350A">
            <w:pPr>
              <w:pStyle w:val="Tabletext"/>
            </w:pPr>
          </w:p>
        </w:tc>
        <w:tc>
          <w:tcPr>
            <w:tcW w:w="993" w:type="dxa"/>
          </w:tcPr>
          <w:p w14:paraId="2FAFF8D1" w14:textId="77777777" w:rsidR="008A350A" w:rsidRDefault="008A350A" w:rsidP="008A350A">
            <w:pPr>
              <w:pStyle w:val="Tabletext"/>
            </w:pPr>
          </w:p>
        </w:tc>
        <w:tc>
          <w:tcPr>
            <w:tcW w:w="1417" w:type="dxa"/>
          </w:tcPr>
          <w:p w14:paraId="0CE942A5" w14:textId="77777777" w:rsidR="008A350A" w:rsidRPr="0003224F" w:rsidRDefault="008A350A" w:rsidP="008A350A">
            <w:pPr>
              <w:pStyle w:val="Tabletext"/>
            </w:pPr>
          </w:p>
        </w:tc>
        <w:tc>
          <w:tcPr>
            <w:tcW w:w="885" w:type="dxa"/>
          </w:tcPr>
          <w:p w14:paraId="6BAE69D0" w14:textId="34768CB8" w:rsidR="008A350A" w:rsidRPr="0003224F" w:rsidRDefault="008A350A" w:rsidP="008A350A">
            <w:pPr>
              <w:pStyle w:val="Tabletext"/>
            </w:pPr>
            <w:r w:rsidRPr="007D0D1B">
              <w:t>X1222002</w:t>
            </w:r>
          </w:p>
        </w:tc>
        <w:tc>
          <w:tcPr>
            <w:tcW w:w="3827" w:type="dxa"/>
          </w:tcPr>
          <w:p w14:paraId="1D1E4168" w14:textId="4301386C" w:rsidR="008A350A" w:rsidRPr="0003224F" w:rsidRDefault="008A350A" w:rsidP="008A350A">
            <w:pPr>
              <w:pStyle w:val="Tabletext"/>
            </w:pPr>
            <w:r w:rsidRPr="007D0D1B">
              <w:t>As above. Additional changes resulting from the change to 'Highest qualification level completed'.</w:t>
            </w:r>
          </w:p>
        </w:tc>
        <w:tc>
          <w:tcPr>
            <w:tcW w:w="816" w:type="dxa"/>
          </w:tcPr>
          <w:p w14:paraId="2CBFFB8A" w14:textId="20DE6F50" w:rsidR="008A350A" w:rsidRPr="0003224F" w:rsidRDefault="008A350A" w:rsidP="008A350A">
            <w:pPr>
              <w:pStyle w:val="Tabletext"/>
              <w:jc w:val="right"/>
            </w:pPr>
            <w:r w:rsidRPr="007D0D1B">
              <w:t>66</w:t>
            </w:r>
          </w:p>
        </w:tc>
      </w:tr>
      <w:tr w:rsidR="008A350A" w:rsidRPr="00EB5F93" w14:paraId="08B5C9EC" w14:textId="77777777" w:rsidTr="00250AFA">
        <w:trPr>
          <w:cantSplit/>
        </w:trPr>
        <w:tc>
          <w:tcPr>
            <w:tcW w:w="743" w:type="dxa"/>
          </w:tcPr>
          <w:p w14:paraId="10DA89A5" w14:textId="77777777" w:rsidR="008A350A" w:rsidRDefault="008A350A" w:rsidP="008A350A">
            <w:pPr>
              <w:pStyle w:val="Tabletext"/>
            </w:pPr>
          </w:p>
        </w:tc>
        <w:tc>
          <w:tcPr>
            <w:tcW w:w="708" w:type="dxa"/>
          </w:tcPr>
          <w:p w14:paraId="2ADF447A" w14:textId="77777777" w:rsidR="008A350A" w:rsidRDefault="008A350A" w:rsidP="008A350A">
            <w:pPr>
              <w:pStyle w:val="Tabletext"/>
            </w:pPr>
          </w:p>
        </w:tc>
        <w:tc>
          <w:tcPr>
            <w:tcW w:w="993" w:type="dxa"/>
          </w:tcPr>
          <w:p w14:paraId="5252C560" w14:textId="77777777" w:rsidR="008A350A" w:rsidRDefault="008A350A" w:rsidP="008A350A">
            <w:pPr>
              <w:pStyle w:val="Tabletext"/>
            </w:pPr>
          </w:p>
        </w:tc>
        <w:tc>
          <w:tcPr>
            <w:tcW w:w="1417" w:type="dxa"/>
          </w:tcPr>
          <w:p w14:paraId="4C6AD189" w14:textId="77777777" w:rsidR="008A350A" w:rsidRPr="0003224F" w:rsidRDefault="008A350A" w:rsidP="008A350A">
            <w:pPr>
              <w:pStyle w:val="Tabletext"/>
            </w:pPr>
          </w:p>
        </w:tc>
        <w:tc>
          <w:tcPr>
            <w:tcW w:w="885" w:type="dxa"/>
          </w:tcPr>
          <w:p w14:paraId="38F5508F" w14:textId="10610F01" w:rsidR="008A350A" w:rsidRPr="0003224F" w:rsidRDefault="008A350A" w:rsidP="008A350A">
            <w:pPr>
              <w:pStyle w:val="Tabletext"/>
            </w:pPr>
            <w:r w:rsidRPr="007D0D1B">
              <w:t>X1222003</w:t>
            </w:r>
          </w:p>
        </w:tc>
        <w:tc>
          <w:tcPr>
            <w:tcW w:w="3827" w:type="dxa"/>
          </w:tcPr>
          <w:p w14:paraId="362044FB" w14:textId="76896304" w:rsidR="008A350A" w:rsidRPr="0003224F" w:rsidRDefault="008A350A" w:rsidP="008A350A">
            <w:pPr>
              <w:pStyle w:val="Tabletext"/>
            </w:pPr>
            <w:r w:rsidRPr="007D0D1B">
              <w:t>As above.</w:t>
            </w:r>
          </w:p>
        </w:tc>
        <w:tc>
          <w:tcPr>
            <w:tcW w:w="816" w:type="dxa"/>
          </w:tcPr>
          <w:p w14:paraId="0F033285" w14:textId="0FA87F80" w:rsidR="008A350A" w:rsidRPr="0003224F" w:rsidRDefault="008A350A" w:rsidP="008A350A">
            <w:pPr>
              <w:pStyle w:val="Tabletext"/>
              <w:jc w:val="right"/>
            </w:pPr>
            <w:r w:rsidRPr="007D0D1B">
              <w:t>50</w:t>
            </w:r>
          </w:p>
        </w:tc>
      </w:tr>
      <w:tr w:rsidR="008A350A" w:rsidRPr="00EB5F93" w14:paraId="59D3C625" w14:textId="77777777" w:rsidTr="00250AFA">
        <w:trPr>
          <w:cantSplit/>
        </w:trPr>
        <w:tc>
          <w:tcPr>
            <w:tcW w:w="743" w:type="dxa"/>
          </w:tcPr>
          <w:p w14:paraId="41101FA7" w14:textId="77777777" w:rsidR="008A350A" w:rsidRDefault="008A350A" w:rsidP="008A350A">
            <w:pPr>
              <w:pStyle w:val="Tabletext"/>
            </w:pPr>
          </w:p>
        </w:tc>
        <w:tc>
          <w:tcPr>
            <w:tcW w:w="708" w:type="dxa"/>
          </w:tcPr>
          <w:p w14:paraId="229B16FF" w14:textId="77777777" w:rsidR="008A350A" w:rsidRDefault="008A350A" w:rsidP="008A350A">
            <w:pPr>
              <w:pStyle w:val="Tabletext"/>
            </w:pPr>
          </w:p>
        </w:tc>
        <w:tc>
          <w:tcPr>
            <w:tcW w:w="993" w:type="dxa"/>
          </w:tcPr>
          <w:p w14:paraId="32CDF97F" w14:textId="77777777" w:rsidR="008A350A" w:rsidRDefault="008A350A" w:rsidP="008A350A">
            <w:pPr>
              <w:pStyle w:val="Tabletext"/>
            </w:pPr>
          </w:p>
        </w:tc>
        <w:tc>
          <w:tcPr>
            <w:tcW w:w="1417" w:type="dxa"/>
          </w:tcPr>
          <w:p w14:paraId="22E95435" w14:textId="77777777" w:rsidR="008A350A" w:rsidRPr="0003224F" w:rsidRDefault="008A350A" w:rsidP="008A350A">
            <w:pPr>
              <w:pStyle w:val="Tabletext"/>
            </w:pPr>
          </w:p>
        </w:tc>
        <w:tc>
          <w:tcPr>
            <w:tcW w:w="885" w:type="dxa"/>
          </w:tcPr>
          <w:p w14:paraId="6C502B46" w14:textId="4E300C78" w:rsidR="008A350A" w:rsidRPr="0003224F" w:rsidRDefault="008A350A" w:rsidP="008A350A">
            <w:pPr>
              <w:pStyle w:val="Tabletext"/>
            </w:pPr>
            <w:r w:rsidRPr="007D0D1B">
              <w:t>X1222004</w:t>
            </w:r>
          </w:p>
        </w:tc>
        <w:tc>
          <w:tcPr>
            <w:tcW w:w="3827" w:type="dxa"/>
          </w:tcPr>
          <w:p w14:paraId="5A991B35" w14:textId="245B2F90" w:rsidR="008A350A" w:rsidRPr="0003224F" w:rsidRDefault="008A350A" w:rsidP="008A350A">
            <w:pPr>
              <w:pStyle w:val="Tabletext"/>
            </w:pPr>
            <w:r w:rsidRPr="007D0D1B">
              <w:t>As above.</w:t>
            </w:r>
          </w:p>
        </w:tc>
        <w:tc>
          <w:tcPr>
            <w:tcW w:w="816" w:type="dxa"/>
          </w:tcPr>
          <w:p w14:paraId="3EB5A6FB" w14:textId="593C643A" w:rsidR="008A350A" w:rsidRPr="0003224F" w:rsidRDefault="008A350A" w:rsidP="008A350A">
            <w:pPr>
              <w:pStyle w:val="Tabletext"/>
              <w:jc w:val="right"/>
            </w:pPr>
            <w:r w:rsidRPr="007D0D1B">
              <w:t>55</w:t>
            </w:r>
          </w:p>
        </w:tc>
      </w:tr>
      <w:tr w:rsidR="008A350A" w:rsidRPr="00EB5F93" w14:paraId="40FE342A" w14:textId="77777777" w:rsidTr="00250AFA">
        <w:trPr>
          <w:cantSplit/>
        </w:trPr>
        <w:tc>
          <w:tcPr>
            <w:tcW w:w="743" w:type="dxa"/>
          </w:tcPr>
          <w:p w14:paraId="2C6566EA" w14:textId="77777777" w:rsidR="008A350A" w:rsidRDefault="008A350A" w:rsidP="008A350A">
            <w:pPr>
              <w:pStyle w:val="Tabletext"/>
            </w:pPr>
          </w:p>
        </w:tc>
        <w:tc>
          <w:tcPr>
            <w:tcW w:w="708" w:type="dxa"/>
          </w:tcPr>
          <w:p w14:paraId="4929E0F2" w14:textId="77777777" w:rsidR="008A350A" w:rsidRDefault="008A350A" w:rsidP="008A350A">
            <w:pPr>
              <w:pStyle w:val="Tabletext"/>
            </w:pPr>
          </w:p>
        </w:tc>
        <w:tc>
          <w:tcPr>
            <w:tcW w:w="993" w:type="dxa"/>
          </w:tcPr>
          <w:p w14:paraId="66A777C2" w14:textId="77777777" w:rsidR="008A350A" w:rsidRDefault="008A350A" w:rsidP="008A350A">
            <w:pPr>
              <w:pStyle w:val="Tabletext"/>
            </w:pPr>
          </w:p>
        </w:tc>
        <w:tc>
          <w:tcPr>
            <w:tcW w:w="1417" w:type="dxa"/>
          </w:tcPr>
          <w:p w14:paraId="41AA3122" w14:textId="77777777" w:rsidR="008A350A" w:rsidRPr="0003224F" w:rsidRDefault="008A350A" w:rsidP="008A350A">
            <w:pPr>
              <w:pStyle w:val="Tabletext"/>
            </w:pPr>
          </w:p>
        </w:tc>
        <w:tc>
          <w:tcPr>
            <w:tcW w:w="885" w:type="dxa"/>
          </w:tcPr>
          <w:p w14:paraId="392BAF28" w14:textId="7CDDF8C2" w:rsidR="008A350A" w:rsidRPr="0003224F" w:rsidRDefault="008A350A" w:rsidP="008A350A">
            <w:pPr>
              <w:pStyle w:val="Tabletext"/>
            </w:pPr>
            <w:r w:rsidRPr="007D0D1B">
              <w:t>X1222005</w:t>
            </w:r>
          </w:p>
        </w:tc>
        <w:tc>
          <w:tcPr>
            <w:tcW w:w="3827" w:type="dxa"/>
          </w:tcPr>
          <w:p w14:paraId="5BEB6826" w14:textId="6A9D15B2" w:rsidR="008A350A" w:rsidRPr="0003224F" w:rsidRDefault="008A350A" w:rsidP="008A350A">
            <w:pPr>
              <w:pStyle w:val="Tabletext"/>
            </w:pPr>
            <w:r w:rsidRPr="007D0D1B">
              <w:t>As above.</w:t>
            </w:r>
          </w:p>
        </w:tc>
        <w:tc>
          <w:tcPr>
            <w:tcW w:w="816" w:type="dxa"/>
          </w:tcPr>
          <w:p w14:paraId="710752BE" w14:textId="27564B2C" w:rsidR="008A350A" w:rsidRPr="0003224F" w:rsidRDefault="008A350A" w:rsidP="008A350A">
            <w:pPr>
              <w:pStyle w:val="Tabletext"/>
              <w:jc w:val="right"/>
            </w:pPr>
            <w:r w:rsidRPr="007D0D1B">
              <w:t>46</w:t>
            </w:r>
          </w:p>
        </w:tc>
      </w:tr>
      <w:tr w:rsidR="008A350A" w:rsidRPr="00EB5F93" w14:paraId="41D16E32" w14:textId="77777777" w:rsidTr="00250AFA">
        <w:trPr>
          <w:cantSplit/>
        </w:trPr>
        <w:tc>
          <w:tcPr>
            <w:tcW w:w="743" w:type="dxa"/>
          </w:tcPr>
          <w:p w14:paraId="732413E2" w14:textId="77777777" w:rsidR="008A350A" w:rsidRDefault="008A350A" w:rsidP="008A350A">
            <w:pPr>
              <w:pStyle w:val="Tabletext"/>
            </w:pPr>
          </w:p>
        </w:tc>
        <w:tc>
          <w:tcPr>
            <w:tcW w:w="708" w:type="dxa"/>
          </w:tcPr>
          <w:p w14:paraId="4A1BC321" w14:textId="77777777" w:rsidR="008A350A" w:rsidRDefault="008A350A" w:rsidP="008A350A">
            <w:pPr>
              <w:pStyle w:val="Tabletext"/>
            </w:pPr>
          </w:p>
        </w:tc>
        <w:tc>
          <w:tcPr>
            <w:tcW w:w="993" w:type="dxa"/>
          </w:tcPr>
          <w:p w14:paraId="2619B6E9" w14:textId="77777777" w:rsidR="008A350A" w:rsidRDefault="008A350A" w:rsidP="008A350A">
            <w:pPr>
              <w:pStyle w:val="Tabletext"/>
            </w:pPr>
          </w:p>
        </w:tc>
        <w:tc>
          <w:tcPr>
            <w:tcW w:w="1417" w:type="dxa"/>
          </w:tcPr>
          <w:p w14:paraId="438ACE07" w14:textId="77777777" w:rsidR="008A350A" w:rsidRPr="0003224F" w:rsidRDefault="008A350A" w:rsidP="008A350A">
            <w:pPr>
              <w:pStyle w:val="Tabletext"/>
            </w:pPr>
          </w:p>
        </w:tc>
        <w:tc>
          <w:tcPr>
            <w:tcW w:w="885" w:type="dxa"/>
          </w:tcPr>
          <w:p w14:paraId="3F0EC406" w14:textId="348E93FA" w:rsidR="008A350A" w:rsidRPr="0003224F" w:rsidRDefault="008A350A" w:rsidP="008A350A">
            <w:pPr>
              <w:pStyle w:val="Tabletext"/>
            </w:pPr>
            <w:r w:rsidRPr="007D0D1B">
              <w:t>X1222006</w:t>
            </w:r>
          </w:p>
        </w:tc>
        <w:tc>
          <w:tcPr>
            <w:tcW w:w="3827" w:type="dxa"/>
          </w:tcPr>
          <w:p w14:paraId="34830015" w14:textId="5CCFB21D" w:rsidR="008A350A" w:rsidRPr="0003224F" w:rsidRDefault="008A350A" w:rsidP="008A350A">
            <w:pPr>
              <w:pStyle w:val="Tabletext"/>
            </w:pPr>
            <w:r w:rsidRPr="007D0D1B">
              <w:t>As above.</w:t>
            </w:r>
          </w:p>
        </w:tc>
        <w:tc>
          <w:tcPr>
            <w:tcW w:w="816" w:type="dxa"/>
          </w:tcPr>
          <w:p w14:paraId="20A700AB" w14:textId="26F0E9A3" w:rsidR="008A350A" w:rsidRPr="0003224F" w:rsidRDefault="008A350A" w:rsidP="008A350A">
            <w:pPr>
              <w:pStyle w:val="Tabletext"/>
              <w:jc w:val="right"/>
            </w:pPr>
            <w:r w:rsidRPr="007D0D1B">
              <w:t>43</w:t>
            </w:r>
          </w:p>
        </w:tc>
      </w:tr>
      <w:tr w:rsidR="008A350A" w:rsidRPr="00EB5F93" w14:paraId="513D19E0" w14:textId="77777777" w:rsidTr="00250AFA">
        <w:trPr>
          <w:cantSplit/>
        </w:trPr>
        <w:tc>
          <w:tcPr>
            <w:tcW w:w="743" w:type="dxa"/>
          </w:tcPr>
          <w:p w14:paraId="1A7D5859" w14:textId="77777777" w:rsidR="008A350A" w:rsidRDefault="008A350A" w:rsidP="008A350A">
            <w:pPr>
              <w:pStyle w:val="Tabletext"/>
            </w:pPr>
          </w:p>
        </w:tc>
        <w:tc>
          <w:tcPr>
            <w:tcW w:w="708" w:type="dxa"/>
          </w:tcPr>
          <w:p w14:paraId="55B2FC30" w14:textId="77777777" w:rsidR="008A350A" w:rsidRDefault="008A350A" w:rsidP="008A350A">
            <w:pPr>
              <w:pStyle w:val="Tabletext"/>
            </w:pPr>
          </w:p>
        </w:tc>
        <w:tc>
          <w:tcPr>
            <w:tcW w:w="993" w:type="dxa"/>
          </w:tcPr>
          <w:p w14:paraId="4E819D92" w14:textId="77777777" w:rsidR="008A350A" w:rsidRDefault="008A350A" w:rsidP="008A350A">
            <w:pPr>
              <w:pStyle w:val="Tabletext"/>
            </w:pPr>
          </w:p>
        </w:tc>
        <w:tc>
          <w:tcPr>
            <w:tcW w:w="1417" w:type="dxa"/>
          </w:tcPr>
          <w:p w14:paraId="5D86C59A" w14:textId="77777777" w:rsidR="008A350A" w:rsidRPr="0003224F" w:rsidRDefault="008A350A" w:rsidP="008A350A">
            <w:pPr>
              <w:pStyle w:val="Tabletext"/>
            </w:pPr>
          </w:p>
        </w:tc>
        <w:tc>
          <w:tcPr>
            <w:tcW w:w="885" w:type="dxa"/>
          </w:tcPr>
          <w:p w14:paraId="16577D70" w14:textId="033FE9A9" w:rsidR="008A350A" w:rsidRPr="0003224F" w:rsidRDefault="008A350A" w:rsidP="008A350A">
            <w:pPr>
              <w:pStyle w:val="Tabletext"/>
            </w:pPr>
            <w:r w:rsidRPr="007D0D1B">
              <w:t>X1222007</w:t>
            </w:r>
          </w:p>
        </w:tc>
        <w:tc>
          <w:tcPr>
            <w:tcW w:w="3827" w:type="dxa"/>
          </w:tcPr>
          <w:p w14:paraId="3573F905" w14:textId="45F3AAE5" w:rsidR="008A350A" w:rsidRPr="0003224F" w:rsidRDefault="008A350A" w:rsidP="008A350A">
            <w:pPr>
              <w:pStyle w:val="Tabletext"/>
            </w:pPr>
            <w:r w:rsidRPr="007D0D1B">
              <w:t>As above.</w:t>
            </w:r>
          </w:p>
        </w:tc>
        <w:tc>
          <w:tcPr>
            <w:tcW w:w="816" w:type="dxa"/>
          </w:tcPr>
          <w:p w14:paraId="3D250BA9" w14:textId="2FEFFD5E" w:rsidR="008A350A" w:rsidRPr="0003224F" w:rsidRDefault="008A350A" w:rsidP="008A350A">
            <w:pPr>
              <w:pStyle w:val="Tabletext"/>
              <w:jc w:val="right"/>
            </w:pPr>
            <w:r w:rsidRPr="007D0D1B">
              <w:t>38</w:t>
            </w:r>
          </w:p>
        </w:tc>
      </w:tr>
      <w:tr w:rsidR="008A350A" w:rsidRPr="00EB5F93" w14:paraId="59F80BD8" w14:textId="77777777" w:rsidTr="00250AFA">
        <w:trPr>
          <w:cantSplit/>
        </w:trPr>
        <w:tc>
          <w:tcPr>
            <w:tcW w:w="743" w:type="dxa"/>
          </w:tcPr>
          <w:p w14:paraId="30168B28" w14:textId="77777777" w:rsidR="008A350A" w:rsidRDefault="008A350A" w:rsidP="008A350A">
            <w:pPr>
              <w:pStyle w:val="Tabletext"/>
            </w:pPr>
          </w:p>
        </w:tc>
        <w:tc>
          <w:tcPr>
            <w:tcW w:w="708" w:type="dxa"/>
          </w:tcPr>
          <w:p w14:paraId="6BE53CC5" w14:textId="77777777" w:rsidR="008A350A" w:rsidRDefault="008A350A" w:rsidP="008A350A">
            <w:pPr>
              <w:pStyle w:val="Tabletext"/>
            </w:pPr>
          </w:p>
        </w:tc>
        <w:tc>
          <w:tcPr>
            <w:tcW w:w="993" w:type="dxa"/>
          </w:tcPr>
          <w:p w14:paraId="54593718" w14:textId="77777777" w:rsidR="008A350A" w:rsidRDefault="008A350A" w:rsidP="008A350A">
            <w:pPr>
              <w:pStyle w:val="Tabletext"/>
            </w:pPr>
          </w:p>
        </w:tc>
        <w:tc>
          <w:tcPr>
            <w:tcW w:w="1417" w:type="dxa"/>
          </w:tcPr>
          <w:p w14:paraId="7DA3725A" w14:textId="77777777" w:rsidR="008A350A" w:rsidRPr="0003224F" w:rsidRDefault="008A350A" w:rsidP="008A350A">
            <w:pPr>
              <w:pStyle w:val="Tabletext"/>
            </w:pPr>
          </w:p>
        </w:tc>
        <w:tc>
          <w:tcPr>
            <w:tcW w:w="885" w:type="dxa"/>
          </w:tcPr>
          <w:p w14:paraId="0266D059" w14:textId="24D7D864" w:rsidR="008A350A" w:rsidRPr="0003224F" w:rsidRDefault="008A350A" w:rsidP="008A350A">
            <w:pPr>
              <w:pStyle w:val="Tabletext"/>
            </w:pPr>
            <w:r w:rsidRPr="007D0D1B">
              <w:t>X1222008</w:t>
            </w:r>
          </w:p>
        </w:tc>
        <w:tc>
          <w:tcPr>
            <w:tcW w:w="3827" w:type="dxa"/>
          </w:tcPr>
          <w:p w14:paraId="3D539E4E" w14:textId="0795349F" w:rsidR="008A350A" w:rsidRPr="0003224F" w:rsidRDefault="008A350A" w:rsidP="008A350A">
            <w:pPr>
              <w:pStyle w:val="Tabletext"/>
            </w:pPr>
            <w:r w:rsidRPr="007D0D1B">
              <w:t>As above.</w:t>
            </w:r>
          </w:p>
        </w:tc>
        <w:tc>
          <w:tcPr>
            <w:tcW w:w="816" w:type="dxa"/>
          </w:tcPr>
          <w:p w14:paraId="4BECE41D" w14:textId="02106566" w:rsidR="008A350A" w:rsidRPr="0003224F" w:rsidRDefault="008A350A" w:rsidP="008A350A">
            <w:pPr>
              <w:pStyle w:val="Tabletext"/>
              <w:jc w:val="right"/>
            </w:pPr>
            <w:r w:rsidRPr="007D0D1B">
              <w:t>37</w:t>
            </w:r>
          </w:p>
        </w:tc>
      </w:tr>
      <w:tr w:rsidR="008A350A" w:rsidRPr="00EB5F93" w14:paraId="12454E0B" w14:textId="77777777" w:rsidTr="00250AFA">
        <w:trPr>
          <w:cantSplit/>
        </w:trPr>
        <w:tc>
          <w:tcPr>
            <w:tcW w:w="743" w:type="dxa"/>
          </w:tcPr>
          <w:p w14:paraId="1BEB391C" w14:textId="77777777" w:rsidR="008A350A" w:rsidRDefault="008A350A" w:rsidP="008A350A">
            <w:pPr>
              <w:pStyle w:val="Tabletext"/>
            </w:pPr>
          </w:p>
        </w:tc>
        <w:tc>
          <w:tcPr>
            <w:tcW w:w="708" w:type="dxa"/>
          </w:tcPr>
          <w:p w14:paraId="29FAA045" w14:textId="77777777" w:rsidR="008A350A" w:rsidRDefault="008A350A" w:rsidP="008A350A">
            <w:pPr>
              <w:pStyle w:val="Tabletext"/>
            </w:pPr>
          </w:p>
        </w:tc>
        <w:tc>
          <w:tcPr>
            <w:tcW w:w="993" w:type="dxa"/>
          </w:tcPr>
          <w:p w14:paraId="0EE33A48" w14:textId="77777777" w:rsidR="008A350A" w:rsidRDefault="008A350A" w:rsidP="008A350A">
            <w:pPr>
              <w:pStyle w:val="Tabletext"/>
            </w:pPr>
          </w:p>
        </w:tc>
        <w:tc>
          <w:tcPr>
            <w:tcW w:w="1417" w:type="dxa"/>
          </w:tcPr>
          <w:p w14:paraId="3E3F8D03" w14:textId="77777777" w:rsidR="008A350A" w:rsidRPr="0003224F" w:rsidRDefault="008A350A" w:rsidP="008A350A">
            <w:pPr>
              <w:pStyle w:val="Tabletext"/>
            </w:pPr>
          </w:p>
        </w:tc>
        <w:tc>
          <w:tcPr>
            <w:tcW w:w="885" w:type="dxa"/>
          </w:tcPr>
          <w:p w14:paraId="2711700D" w14:textId="4A0E9EEB" w:rsidR="008A350A" w:rsidRPr="0003224F" w:rsidRDefault="008A350A" w:rsidP="008A350A">
            <w:pPr>
              <w:pStyle w:val="Tabletext"/>
            </w:pPr>
            <w:r w:rsidRPr="007D0D1B">
              <w:t>X1222009</w:t>
            </w:r>
          </w:p>
        </w:tc>
        <w:tc>
          <w:tcPr>
            <w:tcW w:w="3827" w:type="dxa"/>
          </w:tcPr>
          <w:p w14:paraId="630472E5" w14:textId="2DF3854D" w:rsidR="008A350A" w:rsidRPr="0003224F" w:rsidRDefault="008A350A" w:rsidP="008A350A">
            <w:pPr>
              <w:pStyle w:val="Tabletext"/>
            </w:pPr>
            <w:r w:rsidRPr="007D0D1B">
              <w:t>As above.</w:t>
            </w:r>
          </w:p>
        </w:tc>
        <w:tc>
          <w:tcPr>
            <w:tcW w:w="816" w:type="dxa"/>
          </w:tcPr>
          <w:p w14:paraId="3CB8A2AB" w14:textId="724DA2FA" w:rsidR="008A350A" w:rsidRPr="0003224F" w:rsidRDefault="008A350A" w:rsidP="008A350A">
            <w:pPr>
              <w:pStyle w:val="Tabletext"/>
              <w:jc w:val="right"/>
            </w:pPr>
            <w:r w:rsidRPr="007D0D1B">
              <w:t>25</w:t>
            </w:r>
          </w:p>
        </w:tc>
      </w:tr>
      <w:tr w:rsidR="008A350A" w:rsidRPr="00EB5F93" w14:paraId="4E9DA226" w14:textId="77777777" w:rsidTr="00250AFA">
        <w:trPr>
          <w:cantSplit/>
        </w:trPr>
        <w:tc>
          <w:tcPr>
            <w:tcW w:w="743" w:type="dxa"/>
          </w:tcPr>
          <w:p w14:paraId="07CFC042" w14:textId="77777777" w:rsidR="008A350A" w:rsidRDefault="008A350A" w:rsidP="008A350A">
            <w:pPr>
              <w:pStyle w:val="Tabletext"/>
            </w:pPr>
          </w:p>
        </w:tc>
        <w:tc>
          <w:tcPr>
            <w:tcW w:w="708" w:type="dxa"/>
          </w:tcPr>
          <w:p w14:paraId="480F69A9" w14:textId="77777777" w:rsidR="008A350A" w:rsidRDefault="008A350A" w:rsidP="008A350A">
            <w:pPr>
              <w:pStyle w:val="Tabletext"/>
            </w:pPr>
          </w:p>
        </w:tc>
        <w:tc>
          <w:tcPr>
            <w:tcW w:w="993" w:type="dxa"/>
          </w:tcPr>
          <w:p w14:paraId="12554F64" w14:textId="77777777" w:rsidR="008A350A" w:rsidRDefault="008A350A" w:rsidP="008A350A">
            <w:pPr>
              <w:pStyle w:val="Tabletext"/>
            </w:pPr>
          </w:p>
        </w:tc>
        <w:tc>
          <w:tcPr>
            <w:tcW w:w="1417" w:type="dxa"/>
          </w:tcPr>
          <w:p w14:paraId="6DD35E61" w14:textId="27724004" w:rsidR="008A350A" w:rsidRPr="0003224F" w:rsidRDefault="008A350A" w:rsidP="008A350A">
            <w:pPr>
              <w:pStyle w:val="Tabletext"/>
            </w:pPr>
            <w:r w:rsidRPr="007D0D1B">
              <w:t>Completed Year 12 or Certificate III or higher</w:t>
            </w:r>
          </w:p>
        </w:tc>
        <w:tc>
          <w:tcPr>
            <w:tcW w:w="885" w:type="dxa"/>
          </w:tcPr>
          <w:p w14:paraId="60D8B223" w14:textId="650EA235" w:rsidR="008A350A" w:rsidRPr="0003224F" w:rsidRDefault="008A350A" w:rsidP="008A350A">
            <w:pPr>
              <w:pStyle w:val="Tabletext"/>
            </w:pPr>
            <w:r w:rsidRPr="007D0D1B">
              <w:t>X1232000</w:t>
            </w:r>
          </w:p>
        </w:tc>
        <w:tc>
          <w:tcPr>
            <w:tcW w:w="3827" w:type="dxa"/>
          </w:tcPr>
          <w:p w14:paraId="7436CF24" w14:textId="49D43B3B" w:rsidR="008A350A" w:rsidRPr="0003224F" w:rsidRDefault="008A350A" w:rsidP="008A350A">
            <w:pPr>
              <w:pStyle w:val="Tabletext"/>
            </w:pPr>
            <w:r w:rsidRPr="007D0D1B">
              <w:t xml:space="preserve">Respondents whose highest qualification level completed was a qualification at an unknown certificate level were previously recorded as 'Completed Year 12 or </w:t>
            </w:r>
            <w:r w:rsidR="00DC4F6B" w:rsidRPr="007D0D1B">
              <w:t>certificate</w:t>
            </w:r>
            <w:r w:rsidRPr="007D0D1B">
              <w:t xml:space="preserve"> III or higher'. To improve consistency with the derivations for other cohorts these respondents are now classified as 'Did not complete Year 12 or certificate III or higher'. </w:t>
            </w:r>
          </w:p>
        </w:tc>
        <w:tc>
          <w:tcPr>
            <w:tcW w:w="816" w:type="dxa"/>
          </w:tcPr>
          <w:p w14:paraId="75B57D87" w14:textId="0DFC62B1" w:rsidR="008A350A" w:rsidRPr="0003224F" w:rsidRDefault="008A350A" w:rsidP="008A350A">
            <w:pPr>
              <w:pStyle w:val="Tabletext"/>
              <w:jc w:val="right"/>
            </w:pPr>
            <w:r w:rsidRPr="007D0D1B">
              <w:t>38</w:t>
            </w:r>
          </w:p>
        </w:tc>
      </w:tr>
      <w:tr w:rsidR="008A350A" w:rsidRPr="00EB5F93" w14:paraId="3D91C2A1" w14:textId="77777777" w:rsidTr="00250AFA">
        <w:trPr>
          <w:cantSplit/>
        </w:trPr>
        <w:tc>
          <w:tcPr>
            <w:tcW w:w="743" w:type="dxa"/>
          </w:tcPr>
          <w:p w14:paraId="10625A42" w14:textId="77777777" w:rsidR="008A350A" w:rsidRDefault="008A350A" w:rsidP="008A350A">
            <w:pPr>
              <w:pStyle w:val="Tabletext"/>
            </w:pPr>
          </w:p>
        </w:tc>
        <w:tc>
          <w:tcPr>
            <w:tcW w:w="708" w:type="dxa"/>
          </w:tcPr>
          <w:p w14:paraId="282D5046" w14:textId="77777777" w:rsidR="008A350A" w:rsidRDefault="008A350A" w:rsidP="008A350A">
            <w:pPr>
              <w:pStyle w:val="Tabletext"/>
            </w:pPr>
          </w:p>
        </w:tc>
        <w:tc>
          <w:tcPr>
            <w:tcW w:w="993" w:type="dxa"/>
          </w:tcPr>
          <w:p w14:paraId="6D6D4D0B" w14:textId="77777777" w:rsidR="008A350A" w:rsidRDefault="008A350A" w:rsidP="008A350A">
            <w:pPr>
              <w:pStyle w:val="Tabletext"/>
            </w:pPr>
          </w:p>
        </w:tc>
        <w:tc>
          <w:tcPr>
            <w:tcW w:w="1417" w:type="dxa"/>
          </w:tcPr>
          <w:p w14:paraId="15318101" w14:textId="77777777" w:rsidR="008A350A" w:rsidRPr="0003224F" w:rsidRDefault="008A350A" w:rsidP="008A350A">
            <w:pPr>
              <w:pStyle w:val="Tabletext"/>
            </w:pPr>
          </w:p>
        </w:tc>
        <w:tc>
          <w:tcPr>
            <w:tcW w:w="885" w:type="dxa"/>
          </w:tcPr>
          <w:p w14:paraId="272ECD52" w14:textId="2662E5E9" w:rsidR="008A350A" w:rsidRPr="0003224F" w:rsidRDefault="008A350A" w:rsidP="008A350A">
            <w:pPr>
              <w:pStyle w:val="Tabletext"/>
            </w:pPr>
            <w:r w:rsidRPr="007D0D1B">
              <w:t>X1232001</w:t>
            </w:r>
          </w:p>
        </w:tc>
        <w:tc>
          <w:tcPr>
            <w:tcW w:w="3827" w:type="dxa"/>
          </w:tcPr>
          <w:p w14:paraId="498780FB" w14:textId="3B1AEBAB" w:rsidR="008A350A" w:rsidRPr="0003224F" w:rsidRDefault="008A350A" w:rsidP="008A350A">
            <w:pPr>
              <w:pStyle w:val="Tabletext"/>
            </w:pPr>
            <w:r w:rsidRPr="007D0D1B">
              <w:t>As above.</w:t>
            </w:r>
          </w:p>
        </w:tc>
        <w:tc>
          <w:tcPr>
            <w:tcW w:w="816" w:type="dxa"/>
          </w:tcPr>
          <w:p w14:paraId="6E6BEDE1" w14:textId="12CFD8AA" w:rsidR="008A350A" w:rsidRPr="0003224F" w:rsidRDefault="008A350A" w:rsidP="008A350A">
            <w:pPr>
              <w:pStyle w:val="Tabletext"/>
              <w:jc w:val="right"/>
            </w:pPr>
            <w:r w:rsidRPr="007D0D1B">
              <w:t>82</w:t>
            </w:r>
          </w:p>
        </w:tc>
      </w:tr>
      <w:tr w:rsidR="008A350A" w:rsidRPr="00EB5F93" w14:paraId="332B2492" w14:textId="77777777" w:rsidTr="00250AFA">
        <w:trPr>
          <w:cantSplit/>
        </w:trPr>
        <w:tc>
          <w:tcPr>
            <w:tcW w:w="743" w:type="dxa"/>
          </w:tcPr>
          <w:p w14:paraId="49D536AB" w14:textId="77777777" w:rsidR="008A350A" w:rsidRDefault="008A350A" w:rsidP="008A350A">
            <w:pPr>
              <w:pStyle w:val="Tabletext"/>
            </w:pPr>
          </w:p>
        </w:tc>
        <w:tc>
          <w:tcPr>
            <w:tcW w:w="708" w:type="dxa"/>
          </w:tcPr>
          <w:p w14:paraId="139F2A05" w14:textId="77777777" w:rsidR="008A350A" w:rsidRDefault="008A350A" w:rsidP="008A350A">
            <w:pPr>
              <w:pStyle w:val="Tabletext"/>
            </w:pPr>
          </w:p>
        </w:tc>
        <w:tc>
          <w:tcPr>
            <w:tcW w:w="993" w:type="dxa"/>
          </w:tcPr>
          <w:p w14:paraId="5C1BCADF" w14:textId="77777777" w:rsidR="008A350A" w:rsidRDefault="008A350A" w:rsidP="008A350A">
            <w:pPr>
              <w:pStyle w:val="Tabletext"/>
            </w:pPr>
          </w:p>
        </w:tc>
        <w:tc>
          <w:tcPr>
            <w:tcW w:w="1417" w:type="dxa"/>
          </w:tcPr>
          <w:p w14:paraId="3142AAAC" w14:textId="77777777" w:rsidR="008A350A" w:rsidRPr="0003224F" w:rsidRDefault="008A350A" w:rsidP="008A350A">
            <w:pPr>
              <w:pStyle w:val="Tabletext"/>
            </w:pPr>
          </w:p>
        </w:tc>
        <w:tc>
          <w:tcPr>
            <w:tcW w:w="885" w:type="dxa"/>
          </w:tcPr>
          <w:p w14:paraId="659A6445" w14:textId="4AB7A78E" w:rsidR="008A350A" w:rsidRPr="0003224F" w:rsidRDefault="008A350A" w:rsidP="008A350A">
            <w:pPr>
              <w:pStyle w:val="Tabletext"/>
            </w:pPr>
            <w:r w:rsidRPr="007D0D1B">
              <w:t>X1232002</w:t>
            </w:r>
          </w:p>
        </w:tc>
        <w:tc>
          <w:tcPr>
            <w:tcW w:w="3827" w:type="dxa"/>
          </w:tcPr>
          <w:p w14:paraId="6F059876" w14:textId="0B830CAE" w:rsidR="008A350A" w:rsidRPr="0003224F" w:rsidRDefault="008A350A" w:rsidP="008A350A">
            <w:pPr>
              <w:pStyle w:val="Tabletext"/>
            </w:pPr>
            <w:r w:rsidRPr="007D0D1B">
              <w:t>As above. Additional changes resulting from the change to 'Highest qualification level completed'</w:t>
            </w:r>
            <w:r w:rsidR="00160C40">
              <w:t>.</w:t>
            </w:r>
          </w:p>
        </w:tc>
        <w:tc>
          <w:tcPr>
            <w:tcW w:w="816" w:type="dxa"/>
          </w:tcPr>
          <w:p w14:paraId="44B6C833" w14:textId="634D6798" w:rsidR="008A350A" w:rsidRPr="0003224F" w:rsidRDefault="008A350A" w:rsidP="008A350A">
            <w:pPr>
              <w:pStyle w:val="Tabletext"/>
              <w:jc w:val="right"/>
            </w:pPr>
            <w:r w:rsidRPr="007D0D1B">
              <w:t>65</w:t>
            </w:r>
          </w:p>
        </w:tc>
      </w:tr>
      <w:tr w:rsidR="008A350A" w:rsidRPr="00EB5F93" w14:paraId="51127E2D" w14:textId="77777777" w:rsidTr="00250AFA">
        <w:trPr>
          <w:cantSplit/>
        </w:trPr>
        <w:tc>
          <w:tcPr>
            <w:tcW w:w="743" w:type="dxa"/>
          </w:tcPr>
          <w:p w14:paraId="1926B8ED" w14:textId="77777777" w:rsidR="008A350A" w:rsidRDefault="008A350A" w:rsidP="008A350A">
            <w:pPr>
              <w:pStyle w:val="Tabletext"/>
            </w:pPr>
          </w:p>
        </w:tc>
        <w:tc>
          <w:tcPr>
            <w:tcW w:w="708" w:type="dxa"/>
          </w:tcPr>
          <w:p w14:paraId="7D91254D" w14:textId="77777777" w:rsidR="008A350A" w:rsidRDefault="008A350A" w:rsidP="008A350A">
            <w:pPr>
              <w:pStyle w:val="Tabletext"/>
            </w:pPr>
          </w:p>
        </w:tc>
        <w:tc>
          <w:tcPr>
            <w:tcW w:w="993" w:type="dxa"/>
          </w:tcPr>
          <w:p w14:paraId="4450E692" w14:textId="77777777" w:rsidR="008A350A" w:rsidRDefault="008A350A" w:rsidP="008A350A">
            <w:pPr>
              <w:pStyle w:val="Tabletext"/>
            </w:pPr>
          </w:p>
        </w:tc>
        <w:tc>
          <w:tcPr>
            <w:tcW w:w="1417" w:type="dxa"/>
          </w:tcPr>
          <w:p w14:paraId="6EAA4295" w14:textId="77777777" w:rsidR="008A350A" w:rsidRPr="0003224F" w:rsidRDefault="008A350A" w:rsidP="008A350A">
            <w:pPr>
              <w:pStyle w:val="Tabletext"/>
            </w:pPr>
          </w:p>
        </w:tc>
        <w:tc>
          <w:tcPr>
            <w:tcW w:w="885" w:type="dxa"/>
          </w:tcPr>
          <w:p w14:paraId="14C93C47" w14:textId="2B8C0C10" w:rsidR="008A350A" w:rsidRPr="0003224F" w:rsidRDefault="008A350A" w:rsidP="008A350A">
            <w:pPr>
              <w:pStyle w:val="Tabletext"/>
            </w:pPr>
            <w:r w:rsidRPr="007D0D1B">
              <w:t>X1232003</w:t>
            </w:r>
          </w:p>
        </w:tc>
        <w:tc>
          <w:tcPr>
            <w:tcW w:w="3827" w:type="dxa"/>
          </w:tcPr>
          <w:p w14:paraId="071A23DF" w14:textId="36B78420" w:rsidR="008A350A" w:rsidRPr="0003224F" w:rsidRDefault="008A350A" w:rsidP="008A350A">
            <w:pPr>
              <w:pStyle w:val="Tabletext"/>
            </w:pPr>
            <w:r w:rsidRPr="007D0D1B">
              <w:t>As above.</w:t>
            </w:r>
          </w:p>
        </w:tc>
        <w:tc>
          <w:tcPr>
            <w:tcW w:w="816" w:type="dxa"/>
          </w:tcPr>
          <w:p w14:paraId="10DEDEB5" w14:textId="39548FF3" w:rsidR="008A350A" w:rsidRPr="0003224F" w:rsidRDefault="008A350A" w:rsidP="008A350A">
            <w:pPr>
              <w:pStyle w:val="Tabletext"/>
              <w:jc w:val="right"/>
            </w:pPr>
            <w:r w:rsidRPr="007D0D1B">
              <w:t>49</w:t>
            </w:r>
          </w:p>
        </w:tc>
      </w:tr>
      <w:tr w:rsidR="008A350A" w:rsidRPr="00EB5F93" w14:paraId="13690931" w14:textId="77777777" w:rsidTr="00250AFA">
        <w:trPr>
          <w:cantSplit/>
        </w:trPr>
        <w:tc>
          <w:tcPr>
            <w:tcW w:w="743" w:type="dxa"/>
          </w:tcPr>
          <w:p w14:paraId="4D7F5592" w14:textId="77777777" w:rsidR="008A350A" w:rsidRDefault="008A350A" w:rsidP="008A350A">
            <w:pPr>
              <w:pStyle w:val="Tabletext"/>
            </w:pPr>
          </w:p>
        </w:tc>
        <w:tc>
          <w:tcPr>
            <w:tcW w:w="708" w:type="dxa"/>
          </w:tcPr>
          <w:p w14:paraId="290297FC" w14:textId="77777777" w:rsidR="008A350A" w:rsidRDefault="008A350A" w:rsidP="008A350A">
            <w:pPr>
              <w:pStyle w:val="Tabletext"/>
            </w:pPr>
          </w:p>
        </w:tc>
        <w:tc>
          <w:tcPr>
            <w:tcW w:w="993" w:type="dxa"/>
          </w:tcPr>
          <w:p w14:paraId="638D5F22" w14:textId="77777777" w:rsidR="008A350A" w:rsidRDefault="008A350A" w:rsidP="008A350A">
            <w:pPr>
              <w:pStyle w:val="Tabletext"/>
            </w:pPr>
          </w:p>
        </w:tc>
        <w:tc>
          <w:tcPr>
            <w:tcW w:w="1417" w:type="dxa"/>
          </w:tcPr>
          <w:p w14:paraId="41878B38" w14:textId="77777777" w:rsidR="008A350A" w:rsidRPr="0003224F" w:rsidRDefault="008A350A" w:rsidP="008A350A">
            <w:pPr>
              <w:pStyle w:val="Tabletext"/>
            </w:pPr>
          </w:p>
        </w:tc>
        <w:tc>
          <w:tcPr>
            <w:tcW w:w="885" w:type="dxa"/>
          </w:tcPr>
          <w:p w14:paraId="07F4C474" w14:textId="7C232C53" w:rsidR="008A350A" w:rsidRPr="0003224F" w:rsidRDefault="008A350A" w:rsidP="008A350A">
            <w:pPr>
              <w:pStyle w:val="Tabletext"/>
            </w:pPr>
            <w:r w:rsidRPr="007D0D1B">
              <w:t>X1232004</w:t>
            </w:r>
          </w:p>
        </w:tc>
        <w:tc>
          <w:tcPr>
            <w:tcW w:w="3827" w:type="dxa"/>
          </w:tcPr>
          <w:p w14:paraId="54215933" w14:textId="6C685E31" w:rsidR="008A350A" w:rsidRPr="0003224F" w:rsidRDefault="008A350A" w:rsidP="008A350A">
            <w:pPr>
              <w:pStyle w:val="Tabletext"/>
            </w:pPr>
            <w:r w:rsidRPr="007D0D1B">
              <w:t>As above.</w:t>
            </w:r>
          </w:p>
        </w:tc>
        <w:tc>
          <w:tcPr>
            <w:tcW w:w="816" w:type="dxa"/>
          </w:tcPr>
          <w:p w14:paraId="1E67E92C" w14:textId="7AF26952" w:rsidR="008A350A" w:rsidRPr="0003224F" w:rsidRDefault="008A350A" w:rsidP="008A350A">
            <w:pPr>
              <w:pStyle w:val="Tabletext"/>
              <w:jc w:val="right"/>
            </w:pPr>
            <w:r w:rsidRPr="007D0D1B">
              <w:t>54</w:t>
            </w:r>
          </w:p>
        </w:tc>
      </w:tr>
      <w:tr w:rsidR="008A350A" w:rsidRPr="00EB5F93" w14:paraId="78B3C811" w14:textId="77777777" w:rsidTr="00250AFA">
        <w:trPr>
          <w:cantSplit/>
        </w:trPr>
        <w:tc>
          <w:tcPr>
            <w:tcW w:w="743" w:type="dxa"/>
          </w:tcPr>
          <w:p w14:paraId="3F9245DD" w14:textId="77777777" w:rsidR="008A350A" w:rsidRDefault="008A350A" w:rsidP="008A350A">
            <w:pPr>
              <w:pStyle w:val="Tabletext"/>
            </w:pPr>
          </w:p>
        </w:tc>
        <w:tc>
          <w:tcPr>
            <w:tcW w:w="708" w:type="dxa"/>
          </w:tcPr>
          <w:p w14:paraId="698EF770" w14:textId="77777777" w:rsidR="008A350A" w:rsidRDefault="008A350A" w:rsidP="008A350A">
            <w:pPr>
              <w:pStyle w:val="Tabletext"/>
            </w:pPr>
          </w:p>
        </w:tc>
        <w:tc>
          <w:tcPr>
            <w:tcW w:w="993" w:type="dxa"/>
          </w:tcPr>
          <w:p w14:paraId="2CB780D2" w14:textId="77777777" w:rsidR="008A350A" w:rsidRDefault="008A350A" w:rsidP="008A350A">
            <w:pPr>
              <w:pStyle w:val="Tabletext"/>
            </w:pPr>
          </w:p>
        </w:tc>
        <w:tc>
          <w:tcPr>
            <w:tcW w:w="1417" w:type="dxa"/>
          </w:tcPr>
          <w:p w14:paraId="16D5B8CE" w14:textId="77777777" w:rsidR="008A350A" w:rsidRPr="0003224F" w:rsidRDefault="008A350A" w:rsidP="008A350A">
            <w:pPr>
              <w:pStyle w:val="Tabletext"/>
            </w:pPr>
          </w:p>
        </w:tc>
        <w:tc>
          <w:tcPr>
            <w:tcW w:w="885" w:type="dxa"/>
          </w:tcPr>
          <w:p w14:paraId="201F7960" w14:textId="40BF61CE" w:rsidR="008A350A" w:rsidRPr="0003224F" w:rsidRDefault="008A350A" w:rsidP="008A350A">
            <w:pPr>
              <w:pStyle w:val="Tabletext"/>
            </w:pPr>
            <w:r w:rsidRPr="007D0D1B">
              <w:t>X1232005</w:t>
            </w:r>
          </w:p>
        </w:tc>
        <w:tc>
          <w:tcPr>
            <w:tcW w:w="3827" w:type="dxa"/>
          </w:tcPr>
          <w:p w14:paraId="728016BD" w14:textId="0917EEC9" w:rsidR="008A350A" w:rsidRPr="0003224F" w:rsidRDefault="008A350A" w:rsidP="008A350A">
            <w:pPr>
              <w:pStyle w:val="Tabletext"/>
            </w:pPr>
            <w:r w:rsidRPr="007D0D1B">
              <w:t>As above.</w:t>
            </w:r>
          </w:p>
        </w:tc>
        <w:tc>
          <w:tcPr>
            <w:tcW w:w="816" w:type="dxa"/>
          </w:tcPr>
          <w:p w14:paraId="36F539B6" w14:textId="76304B6A" w:rsidR="008A350A" w:rsidRPr="0003224F" w:rsidRDefault="008A350A" w:rsidP="008A350A">
            <w:pPr>
              <w:pStyle w:val="Tabletext"/>
              <w:jc w:val="right"/>
            </w:pPr>
            <w:r w:rsidRPr="007D0D1B">
              <w:t>45</w:t>
            </w:r>
          </w:p>
        </w:tc>
      </w:tr>
      <w:tr w:rsidR="008A350A" w:rsidRPr="00EB5F93" w14:paraId="5D93056C" w14:textId="77777777" w:rsidTr="00250AFA">
        <w:trPr>
          <w:cantSplit/>
        </w:trPr>
        <w:tc>
          <w:tcPr>
            <w:tcW w:w="743" w:type="dxa"/>
          </w:tcPr>
          <w:p w14:paraId="240F22EC" w14:textId="77777777" w:rsidR="008A350A" w:rsidRDefault="008A350A" w:rsidP="008A350A">
            <w:pPr>
              <w:pStyle w:val="Tabletext"/>
            </w:pPr>
          </w:p>
        </w:tc>
        <w:tc>
          <w:tcPr>
            <w:tcW w:w="708" w:type="dxa"/>
          </w:tcPr>
          <w:p w14:paraId="73BB7D31" w14:textId="77777777" w:rsidR="008A350A" w:rsidRDefault="008A350A" w:rsidP="008A350A">
            <w:pPr>
              <w:pStyle w:val="Tabletext"/>
            </w:pPr>
          </w:p>
        </w:tc>
        <w:tc>
          <w:tcPr>
            <w:tcW w:w="993" w:type="dxa"/>
          </w:tcPr>
          <w:p w14:paraId="7ABEA93F" w14:textId="77777777" w:rsidR="008A350A" w:rsidRDefault="008A350A" w:rsidP="008A350A">
            <w:pPr>
              <w:pStyle w:val="Tabletext"/>
            </w:pPr>
          </w:p>
        </w:tc>
        <w:tc>
          <w:tcPr>
            <w:tcW w:w="1417" w:type="dxa"/>
          </w:tcPr>
          <w:p w14:paraId="7F6FDE2E" w14:textId="77777777" w:rsidR="008A350A" w:rsidRPr="0003224F" w:rsidRDefault="008A350A" w:rsidP="008A350A">
            <w:pPr>
              <w:pStyle w:val="Tabletext"/>
            </w:pPr>
          </w:p>
        </w:tc>
        <w:tc>
          <w:tcPr>
            <w:tcW w:w="885" w:type="dxa"/>
          </w:tcPr>
          <w:p w14:paraId="01AB7424" w14:textId="35CA1CC4" w:rsidR="008A350A" w:rsidRPr="0003224F" w:rsidRDefault="008A350A" w:rsidP="008A350A">
            <w:pPr>
              <w:pStyle w:val="Tabletext"/>
            </w:pPr>
            <w:r w:rsidRPr="007D0D1B">
              <w:t>X1232006</w:t>
            </w:r>
          </w:p>
        </w:tc>
        <w:tc>
          <w:tcPr>
            <w:tcW w:w="3827" w:type="dxa"/>
          </w:tcPr>
          <w:p w14:paraId="29932C12" w14:textId="25BE5D67" w:rsidR="008A350A" w:rsidRPr="0003224F" w:rsidRDefault="008A350A" w:rsidP="008A350A">
            <w:pPr>
              <w:pStyle w:val="Tabletext"/>
            </w:pPr>
            <w:r w:rsidRPr="007D0D1B">
              <w:t>As above.</w:t>
            </w:r>
          </w:p>
        </w:tc>
        <w:tc>
          <w:tcPr>
            <w:tcW w:w="816" w:type="dxa"/>
          </w:tcPr>
          <w:p w14:paraId="0E0E81B7" w14:textId="1311F5DD" w:rsidR="008A350A" w:rsidRPr="0003224F" w:rsidRDefault="008A350A" w:rsidP="008A350A">
            <w:pPr>
              <w:pStyle w:val="Tabletext"/>
              <w:jc w:val="right"/>
            </w:pPr>
            <w:r w:rsidRPr="007D0D1B">
              <w:t>42</w:t>
            </w:r>
          </w:p>
        </w:tc>
      </w:tr>
      <w:tr w:rsidR="008A350A" w:rsidRPr="00EB5F93" w14:paraId="417E27E1" w14:textId="77777777" w:rsidTr="00250AFA">
        <w:trPr>
          <w:cantSplit/>
        </w:trPr>
        <w:tc>
          <w:tcPr>
            <w:tcW w:w="743" w:type="dxa"/>
          </w:tcPr>
          <w:p w14:paraId="6C43E60F" w14:textId="77777777" w:rsidR="008A350A" w:rsidRDefault="008A350A" w:rsidP="008A350A">
            <w:pPr>
              <w:pStyle w:val="Tabletext"/>
            </w:pPr>
          </w:p>
        </w:tc>
        <w:tc>
          <w:tcPr>
            <w:tcW w:w="708" w:type="dxa"/>
          </w:tcPr>
          <w:p w14:paraId="03DDC7E3" w14:textId="77777777" w:rsidR="008A350A" w:rsidRDefault="008A350A" w:rsidP="008A350A">
            <w:pPr>
              <w:pStyle w:val="Tabletext"/>
            </w:pPr>
          </w:p>
        </w:tc>
        <w:tc>
          <w:tcPr>
            <w:tcW w:w="993" w:type="dxa"/>
          </w:tcPr>
          <w:p w14:paraId="6E49FB72" w14:textId="77777777" w:rsidR="008A350A" w:rsidRDefault="008A350A" w:rsidP="008A350A">
            <w:pPr>
              <w:pStyle w:val="Tabletext"/>
            </w:pPr>
          </w:p>
        </w:tc>
        <w:tc>
          <w:tcPr>
            <w:tcW w:w="1417" w:type="dxa"/>
          </w:tcPr>
          <w:p w14:paraId="27403628" w14:textId="77777777" w:rsidR="008A350A" w:rsidRPr="0003224F" w:rsidRDefault="008A350A" w:rsidP="008A350A">
            <w:pPr>
              <w:pStyle w:val="Tabletext"/>
            </w:pPr>
          </w:p>
        </w:tc>
        <w:tc>
          <w:tcPr>
            <w:tcW w:w="885" w:type="dxa"/>
          </w:tcPr>
          <w:p w14:paraId="656A6C2E" w14:textId="3311D0AA" w:rsidR="008A350A" w:rsidRPr="0003224F" w:rsidRDefault="008A350A" w:rsidP="008A350A">
            <w:pPr>
              <w:pStyle w:val="Tabletext"/>
            </w:pPr>
            <w:r w:rsidRPr="007D0D1B">
              <w:t>X1232007</w:t>
            </w:r>
          </w:p>
        </w:tc>
        <w:tc>
          <w:tcPr>
            <w:tcW w:w="3827" w:type="dxa"/>
          </w:tcPr>
          <w:p w14:paraId="3EC4FDC6" w14:textId="4D7ED822" w:rsidR="008A350A" w:rsidRPr="0003224F" w:rsidRDefault="008A350A" w:rsidP="008A350A">
            <w:pPr>
              <w:pStyle w:val="Tabletext"/>
            </w:pPr>
            <w:r w:rsidRPr="007D0D1B">
              <w:t>As above.</w:t>
            </w:r>
          </w:p>
        </w:tc>
        <w:tc>
          <w:tcPr>
            <w:tcW w:w="816" w:type="dxa"/>
          </w:tcPr>
          <w:p w14:paraId="26485F56" w14:textId="16366A0B" w:rsidR="008A350A" w:rsidRPr="0003224F" w:rsidRDefault="008A350A" w:rsidP="008A350A">
            <w:pPr>
              <w:pStyle w:val="Tabletext"/>
              <w:jc w:val="right"/>
            </w:pPr>
            <w:r w:rsidRPr="007D0D1B">
              <w:t>37</w:t>
            </w:r>
          </w:p>
        </w:tc>
      </w:tr>
      <w:tr w:rsidR="008A350A" w:rsidRPr="00EB5F93" w14:paraId="3999D8EF" w14:textId="77777777" w:rsidTr="00250AFA">
        <w:trPr>
          <w:cantSplit/>
        </w:trPr>
        <w:tc>
          <w:tcPr>
            <w:tcW w:w="743" w:type="dxa"/>
          </w:tcPr>
          <w:p w14:paraId="1FCCC113" w14:textId="77777777" w:rsidR="008A350A" w:rsidRDefault="008A350A" w:rsidP="008A350A">
            <w:pPr>
              <w:pStyle w:val="Tabletext"/>
            </w:pPr>
          </w:p>
        </w:tc>
        <w:tc>
          <w:tcPr>
            <w:tcW w:w="708" w:type="dxa"/>
          </w:tcPr>
          <w:p w14:paraId="0D17C3AE" w14:textId="77777777" w:rsidR="008A350A" w:rsidRDefault="008A350A" w:rsidP="008A350A">
            <w:pPr>
              <w:pStyle w:val="Tabletext"/>
            </w:pPr>
          </w:p>
        </w:tc>
        <w:tc>
          <w:tcPr>
            <w:tcW w:w="993" w:type="dxa"/>
          </w:tcPr>
          <w:p w14:paraId="63BAB284" w14:textId="77777777" w:rsidR="008A350A" w:rsidRDefault="008A350A" w:rsidP="008A350A">
            <w:pPr>
              <w:pStyle w:val="Tabletext"/>
            </w:pPr>
          </w:p>
        </w:tc>
        <w:tc>
          <w:tcPr>
            <w:tcW w:w="1417" w:type="dxa"/>
          </w:tcPr>
          <w:p w14:paraId="0C5F56A9" w14:textId="77777777" w:rsidR="008A350A" w:rsidRPr="0003224F" w:rsidRDefault="008A350A" w:rsidP="008A350A">
            <w:pPr>
              <w:pStyle w:val="Tabletext"/>
            </w:pPr>
          </w:p>
        </w:tc>
        <w:tc>
          <w:tcPr>
            <w:tcW w:w="885" w:type="dxa"/>
          </w:tcPr>
          <w:p w14:paraId="408C49AA" w14:textId="408EEBBB" w:rsidR="008A350A" w:rsidRPr="0003224F" w:rsidRDefault="008A350A" w:rsidP="008A350A">
            <w:pPr>
              <w:pStyle w:val="Tabletext"/>
            </w:pPr>
            <w:r w:rsidRPr="007D0D1B">
              <w:t>X1232008</w:t>
            </w:r>
          </w:p>
        </w:tc>
        <w:tc>
          <w:tcPr>
            <w:tcW w:w="3827" w:type="dxa"/>
          </w:tcPr>
          <w:p w14:paraId="60F2E868" w14:textId="45F64691" w:rsidR="008A350A" w:rsidRPr="0003224F" w:rsidRDefault="008A350A" w:rsidP="008A350A">
            <w:pPr>
              <w:pStyle w:val="Tabletext"/>
            </w:pPr>
            <w:r w:rsidRPr="007D0D1B">
              <w:t>As above.</w:t>
            </w:r>
          </w:p>
        </w:tc>
        <w:tc>
          <w:tcPr>
            <w:tcW w:w="816" w:type="dxa"/>
          </w:tcPr>
          <w:p w14:paraId="61CABBF7" w14:textId="13FDF628" w:rsidR="008A350A" w:rsidRPr="0003224F" w:rsidRDefault="008A350A" w:rsidP="008A350A">
            <w:pPr>
              <w:pStyle w:val="Tabletext"/>
              <w:jc w:val="right"/>
            </w:pPr>
            <w:r w:rsidRPr="007D0D1B">
              <w:t>36</w:t>
            </w:r>
          </w:p>
        </w:tc>
      </w:tr>
      <w:tr w:rsidR="008A350A" w:rsidRPr="00EB5F93" w14:paraId="6D01B8E2" w14:textId="77777777" w:rsidTr="00250AFA">
        <w:trPr>
          <w:cantSplit/>
        </w:trPr>
        <w:tc>
          <w:tcPr>
            <w:tcW w:w="743" w:type="dxa"/>
          </w:tcPr>
          <w:p w14:paraId="5E24195F" w14:textId="77777777" w:rsidR="008A350A" w:rsidRDefault="008A350A" w:rsidP="008A350A">
            <w:pPr>
              <w:pStyle w:val="Tabletext"/>
            </w:pPr>
          </w:p>
        </w:tc>
        <w:tc>
          <w:tcPr>
            <w:tcW w:w="708" w:type="dxa"/>
          </w:tcPr>
          <w:p w14:paraId="29EE3578" w14:textId="77777777" w:rsidR="008A350A" w:rsidRDefault="008A350A" w:rsidP="008A350A">
            <w:pPr>
              <w:pStyle w:val="Tabletext"/>
            </w:pPr>
          </w:p>
        </w:tc>
        <w:tc>
          <w:tcPr>
            <w:tcW w:w="993" w:type="dxa"/>
          </w:tcPr>
          <w:p w14:paraId="3285FBE9" w14:textId="77777777" w:rsidR="008A350A" w:rsidRDefault="008A350A" w:rsidP="008A350A">
            <w:pPr>
              <w:pStyle w:val="Tabletext"/>
            </w:pPr>
          </w:p>
        </w:tc>
        <w:tc>
          <w:tcPr>
            <w:tcW w:w="1417" w:type="dxa"/>
          </w:tcPr>
          <w:p w14:paraId="591DDFC7" w14:textId="77777777" w:rsidR="008A350A" w:rsidRPr="0003224F" w:rsidRDefault="008A350A" w:rsidP="008A350A">
            <w:pPr>
              <w:pStyle w:val="Tabletext"/>
            </w:pPr>
          </w:p>
        </w:tc>
        <w:tc>
          <w:tcPr>
            <w:tcW w:w="885" w:type="dxa"/>
          </w:tcPr>
          <w:p w14:paraId="6A1EAFBB" w14:textId="10D908F8" w:rsidR="008A350A" w:rsidRPr="0003224F" w:rsidRDefault="008A350A" w:rsidP="008A350A">
            <w:pPr>
              <w:pStyle w:val="Tabletext"/>
            </w:pPr>
            <w:r w:rsidRPr="007D0D1B">
              <w:t>X1232009</w:t>
            </w:r>
          </w:p>
        </w:tc>
        <w:tc>
          <w:tcPr>
            <w:tcW w:w="3827" w:type="dxa"/>
          </w:tcPr>
          <w:p w14:paraId="36487BFD" w14:textId="7139BA8D" w:rsidR="008A350A" w:rsidRPr="0003224F" w:rsidRDefault="008A350A" w:rsidP="008A350A">
            <w:pPr>
              <w:pStyle w:val="Tabletext"/>
            </w:pPr>
            <w:r w:rsidRPr="007D0D1B">
              <w:t>As above.</w:t>
            </w:r>
          </w:p>
        </w:tc>
        <w:tc>
          <w:tcPr>
            <w:tcW w:w="816" w:type="dxa"/>
          </w:tcPr>
          <w:p w14:paraId="15C977B3" w14:textId="4EB6B6B9" w:rsidR="008A350A" w:rsidRPr="0003224F" w:rsidRDefault="008A350A" w:rsidP="008A350A">
            <w:pPr>
              <w:pStyle w:val="Tabletext"/>
              <w:jc w:val="right"/>
            </w:pPr>
            <w:r w:rsidRPr="007D0D1B">
              <w:t>26</w:t>
            </w:r>
          </w:p>
        </w:tc>
      </w:tr>
      <w:tr w:rsidR="008A350A" w:rsidRPr="00EB5F93" w14:paraId="2E0316DD" w14:textId="77777777" w:rsidTr="00250AFA">
        <w:trPr>
          <w:cantSplit/>
        </w:trPr>
        <w:tc>
          <w:tcPr>
            <w:tcW w:w="743" w:type="dxa"/>
          </w:tcPr>
          <w:p w14:paraId="761EB268" w14:textId="77777777" w:rsidR="008A350A" w:rsidRDefault="008A350A" w:rsidP="008A350A">
            <w:pPr>
              <w:pStyle w:val="Tabletext"/>
            </w:pPr>
          </w:p>
        </w:tc>
        <w:tc>
          <w:tcPr>
            <w:tcW w:w="708" w:type="dxa"/>
          </w:tcPr>
          <w:p w14:paraId="12AF26D0" w14:textId="77777777" w:rsidR="008A350A" w:rsidRDefault="008A350A" w:rsidP="008A350A">
            <w:pPr>
              <w:pStyle w:val="Tabletext"/>
            </w:pPr>
          </w:p>
        </w:tc>
        <w:tc>
          <w:tcPr>
            <w:tcW w:w="993" w:type="dxa"/>
          </w:tcPr>
          <w:p w14:paraId="6470A3BF" w14:textId="77777777" w:rsidR="008A350A" w:rsidRDefault="008A350A" w:rsidP="008A350A">
            <w:pPr>
              <w:pStyle w:val="Tabletext"/>
            </w:pPr>
          </w:p>
        </w:tc>
        <w:tc>
          <w:tcPr>
            <w:tcW w:w="1417" w:type="dxa"/>
          </w:tcPr>
          <w:p w14:paraId="5046BA57" w14:textId="528CA8A7" w:rsidR="008A350A" w:rsidRPr="0003224F" w:rsidRDefault="008A350A" w:rsidP="008A350A">
            <w:pPr>
              <w:pStyle w:val="Tabletext"/>
            </w:pPr>
            <w:r w:rsidRPr="007D0D1B">
              <w:t>Highest qualification level completed</w:t>
            </w:r>
          </w:p>
        </w:tc>
        <w:tc>
          <w:tcPr>
            <w:tcW w:w="885" w:type="dxa"/>
          </w:tcPr>
          <w:p w14:paraId="44678149" w14:textId="792EF983" w:rsidR="008A350A" w:rsidRPr="0003224F" w:rsidRDefault="008A350A" w:rsidP="008A350A">
            <w:pPr>
              <w:pStyle w:val="Tabletext"/>
            </w:pPr>
            <w:r w:rsidRPr="007D0D1B">
              <w:t>XHEL2002</w:t>
            </w:r>
          </w:p>
        </w:tc>
        <w:tc>
          <w:tcPr>
            <w:tcW w:w="3827" w:type="dxa"/>
          </w:tcPr>
          <w:p w14:paraId="51D793A7" w14:textId="3B0F048E" w:rsidR="008A350A" w:rsidRPr="0003224F" w:rsidRDefault="008A350A" w:rsidP="008A350A">
            <w:pPr>
              <w:pStyle w:val="Tabletext"/>
            </w:pPr>
            <w:r w:rsidRPr="007D0D1B">
              <w:t>One respondent who (at the time of their previous interview) had completed a qualification w</w:t>
            </w:r>
            <w:r w:rsidR="00846CA0">
              <w:t>as</w:t>
            </w:r>
            <w:r w:rsidRPr="007D0D1B">
              <w:t xml:space="preserve"> classified as 'Did not complete a qualification'. This respondent is now classified as having completed a qualification. </w:t>
            </w:r>
          </w:p>
        </w:tc>
        <w:tc>
          <w:tcPr>
            <w:tcW w:w="816" w:type="dxa"/>
          </w:tcPr>
          <w:p w14:paraId="5648481B" w14:textId="68BEFA33" w:rsidR="008A350A" w:rsidRPr="0003224F" w:rsidRDefault="008A350A" w:rsidP="008A350A">
            <w:pPr>
              <w:pStyle w:val="Tabletext"/>
              <w:jc w:val="right"/>
            </w:pPr>
            <w:r w:rsidRPr="007D0D1B">
              <w:t>1</w:t>
            </w:r>
          </w:p>
        </w:tc>
      </w:tr>
      <w:tr w:rsidR="008A350A" w:rsidRPr="00EB5F93" w14:paraId="7ED2D2F4" w14:textId="77777777" w:rsidTr="00250AFA">
        <w:trPr>
          <w:cantSplit/>
        </w:trPr>
        <w:tc>
          <w:tcPr>
            <w:tcW w:w="743" w:type="dxa"/>
          </w:tcPr>
          <w:p w14:paraId="4790FB12" w14:textId="77777777" w:rsidR="008A350A" w:rsidRDefault="008A350A" w:rsidP="008A350A">
            <w:pPr>
              <w:pStyle w:val="Tabletext"/>
            </w:pPr>
          </w:p>
        </w:tc>
        <w:tc>
          <w:tcPr>
            <w:tcW w:w="708" w:type="dxa"/>
          </w:tcPr>
          <w:p w14:paraId="1FFCB2C3" w14:textId="77777777" w:rsidR="008A350A" w:rsidRDefault="008A350A" w:rsidP="008A350A">
            <w:pPr>
              <w:pStyle w:val="Tabletext"/>
            </w:pPr>
          </w:p>
        </w:tc>
        <w:tc>
          <w:tcPr>
            <w:tcW w:w="993" w:type="dxa"/>
          </w:tcPr>
          <w:p w14:paraId="3C62B8C8" w14:textId="77777777" w:rsidR="008A350A" w:rsidRDefault="008A350A" w:rsidP="008A350A">
            <w:pPr>
              <w:pStyle w:val="Tabletext"/>
            </w:pPr>
          </w:p>
        </w:tc>
        <w:tc>
          <w:tcPr>
            <w:tcW w:w="1417" w:type="dxa"/>
          </w:tcPr>
          <w:p w14:paraId="3257B79C" w14:textId="77777777" w:rsidR="008A350A" w:rsidRPr="0003224F" w:rsidRDefault="008A350A" w:rsidP="008A350A">
            <w:pPr>
              <w:pStyle w:val="Tabletext"/>
            </w:pPr>
          </w:p>
        </w:tc>
        <w:tc>
          <w:tcPr>
            <w:tcW w:w="885" w:type="dxa"/>
          </w:tcPr>
          <w:p w14:paraId="6A2BA52D" w14:textId="0191540B" w:rsidR="008A350A" w:rsidRPr="0003224F" w:rsidRDefault="008A350A" w:rsidP="008A350A">
            <w:pPr>
              <w:pStyle w:val="Tabletext"/>
            </w:pPr>
            <w:r w:rsidRPr="007D0D1B">
              <w:t>XHEL2003</w:t>
            </w:r>
          </w:p>
        </w:tc>
        <w:tc>
          <w:tcPr>
            <w:tcW w:w="3827" w:type="dxa"/>
          </w:tcPr>
          <w:p w14:paraId="276C9075" w14:textId="3F51D17C" w:rsidR="008A350A" w:rsidRPr="0003224F" w:rsidRDefault="008A350A" w:rsidP="008A350A">
            <w:pPr>
              <w:pStyle w:val="Tabletext"/>
            </w:pPr>
            <w:r w:rsidRPr="007D0D1B">
              <w:t>As above.</w:t>
            </w:r>
          </w:p>
        </w:tc>
        <w:tc>
          <w:tcPr>
            <w:tcW w:w="816" w:type="dxa"/>
          </w:tcPr>
          <w:p w14:paraId="0AEE9B91" w14:textId="40DE5153" w:rsidR="008A350A" w:rsidRPr="0003224F" w:rsidRDefault="008A350A" w:rsidP="008A350A">
            <w:pPr>
              <w:pStyle w:val="Tabletext"/>
              <w:jc w:val="right"/>
            </w:pPr>
            <w:r w:rsidRPr="007D0D1B">
              <w:t>1</w:t>
            </w:r>
          </w:p>
        </w:tc>
      </w:tr>
      <w:tr w:rsidR="008A350A" w:rsidRPr="00EB5F93" w14:paraId="4E8A47EF" w14:textId="77777777" w:rsidTr="00250AFA">
        <w:trPr>
          <w:cantSplit/>
        </w:trPr>
        <w:tc>
          <w:tcPr>
            <w:tcW w:w="743" w:type="dxa"/>
          </w:tcPr>
          <w:p w14:paraId="2DA3EFFB" w14:textId="77777777" w:rsidR="008A350A" w:rsidRDefault="008A350A" w:rsidP="008A350A">
            <w:pPr>
              <w:pStyle w:val="Tabletext"/>
            </w:pPr>
          </w:p>
        </w:tc>
        <w:tc>
          <w:tcPr>
            <w:tcW w:w="708" w:type="dxa"/>
          </w:tcPr>
          <w:p w14:paraId="053A47B4" w14:textId="77777777" w:rsidR="008A350A" w:rsidRDefault="008A350A" w:rsidP="008A350A">
            <w:pPr>
              <w:pStyle w:val="Tabletext"/>
            </w:pPr>
          </w:p>
        </w:tc>
        <w:tc>
          <w:tcPr>
            <w:tcW w:w="993" w:type="dxa"/>
          </w:tcPr>
          <w:p w14:paraId="27DD7DDD" w14:textId="77777777" w:rsidR="008A350A" w:rsidRDefault="008A350A" w:rsidP="008A350A">
            <w:pPr>
              <w:pStyle w:val="Tabletext"/>
            </w:pPr>
          </w:p>
        </w:tc>
        <w:tc>
          <w:tcPr>
            <w:tcW w:w="1417" w:type="dxa"/>
          </w:tcPr>
          <w:p w14:paraId="773246F9" w14:textId="77777777" w:rsidR="008A350A" w:rsidRPr="0003224F" w:rsidRDefault="008A350A" w:rsidP="008A350A">
            <w:pPr>
              <w:pStyle w:val="Tabletext"/>
            </w:pPr>
          </w:p>
        </w:tc>
        <w:tc>
          <w:tcPr>
            <w:tcW w:w="885" w:type="dxa"/>
          </w:tcPr>
          <w:p w14:paraId="5ED9A76E" w14:textId="2BE2A2D6" w:rsidR="008A350A" w:rsidRPr="0003224F" w:rsidRDefault="008A350A" w:rsidP="008A350A">
            <w:pPr>
              <w:pStyle w:val="Tabletext"/>
            </w:pPr>
            <w:r w:rsidRPr="007D0D1B">
              <w:t>XHEL2004</w:t>
            </w:r>
          </w:p>
        </w:tc>
        <w:tc>
          <w:tcPr>
            <w:tcW w:w="3827" w:type="dxa"/>
          </w:tcPr>
          <w:p w14:paraId="5EF9133B" w14:textId="4B37D204" w:rsidR="008A350A" w:rsidRPr="0003224F" w:rsidRDefault="008A350A" w:rsidP="008A350A">
            <w:pPr>
              <w:pStyle w:val="Tabletext"/>
            </w:pPr>
            <w:r w:rsidRPr="007D0D1B">
              <w:t xml:space="preserve">A small number of respondents who (at the time of their previous interview) had completed a qualification were classified as 'Did not complete a qualification'. </w:t>
            </w:r>
            <w:r w:rsidR="00160C40">
              <w:t>T</w:t>
            </w:r>
            <w:r w:rsidRPr="007D0D1B">
              <w:t xml:space="preserve">hese respondents are now classified as having completed a qualification. </w:t>
            </w:r>
          </w:p>
        </w:tc>
        <w:tc>
          <w:tcPr>
            <w:tcW w:w="816" w:type="dxa"/>
          </w:tcPr>
          <w:p w14:paraId="1463AA55" w14:textId="49747BB7" w:rsidR="008A350A" w:rsidRPr="0003224F" w:rsidRDefault="008A350A" w:rsidP="008A350A">
            <w:pPr>
              <w:pStyle w:val="Tabletext"/>
              <w:jc w:val="right"/>
            </w:pPr>
            <w:r w:rsidRPr="007D0D1B">
              <w:t>4</w:t>
            </w:r>
          </w:p>
        </w:tc>
      </w:tr>
      <w:tr w:rsidR="008A350A" w:rsidRPr="00EB5F93" w14:paraId="5C96BD6E" w14:textId="77777777" w:rsidTr="00250AFA">
        <w:trPr>
          <w:cantSplit/>
        </w:trPr>
        <w:tc>
          <w:tcPr>
            <w:tcW w:w="743" w:type="dxa"/>
          </w:tcPr>
          <w:p w14:paraId="29F6797C" w14:textId="77777777" w:rsidR="008A350A" w:rsidRDefault="008A350A" w:rsidP="008A350A">
            <w:pPr>
              <w:pStyle w:val="Tabletext"/>
            </w:pPr>
          </w:p>
        </w:tc>
        <w:tc>
          <w:tcPr>
            <w:tcW w:w="708" w:type="dxa"/>
          </w:tcPr>
          <w:p w14:paraId="6F9F65D5" w14:textId="77777777" w:rsidR="008A350A" w:rsidRDefault="008A350A" w:rsidP="008A350A">
            <w:pPr>
              <w:pStyle w:val="Tabletext"/>
            </w:pPr>
          </w:p>
        </w:tc>
        <w:tc>
          <w:tcPr>
            <w:tcW w:w="993" w:type="dxa"/>
          </w:tcPr>
          <w:p w14:paraId="511289C6" w14:textId="77777777" w:rsidR="008A350A" w:rsidRDefault="008A350A" w:rsidP="008A350A">
            <w:pPr>
              <w:pStyle w:val="Tabletext"/>
            </w:pPr>
          </w:p>
        </w:tc>
        <w:tc>
          <w:tcPr>
            <w:tcW w:w="1417" w:type="dxa"/>
          </w:tcPr>
          <w:p w14:paraId="4F3C5243" w14:textId="77777777" w:rsidR="008A350A" w:rsidRPr="0003224F" w:rsidRDefault="008A350A" w:rsidP="008A350A">
            <w:pPr>
              <w:pStyle w:val="Tabletext"/>
            </w:pPr>
          </w:p>
        </w:tc>
        <w:tc>
          <w:tcPr>
            <w:tcW w:w="885" w:type="dxa"/>
          </w:tcPr>
          <w:p w14:paraId="582CAC4E" w14:textId="14BAF805" w:rsidR="008A350A" w:rsidRPr="0003224F" w:rsidRDefault="008A350A" w:rsidP="008A350A">
            <w:pPr>
              <w:pStyle w:val="Tabletext"/>
            </w:pPr>
            <w:r w:rsidRPr="007D0D1B">
              <w:t>XHEL2005</w:t>
            </w:r>
          </w:p>
        </w:tc>
        <w:tc>
          <w:tcPr>
            <w:tcW w:w="3827" w:type="dxa"/>
          </w:tcPr>
          <w:p w14:paraId="44DB0F9E" w14:textId="63C997CE" w:rsidR="008A350A" w:rsidRPr="0003224F" w:rsidRDefault="008A350A" w:rsidP="008A350A">
            <w:pPr>
              <w:pStyle w:val="Tabletext"/>
            </w:pPr>
            <w:r w:rsidRPr="007D0D1B">
              <w:t>As above.</w:t>
            </w:r>
          </w:p>
        </w:tc>
        <w:tc>
          <w:tcPr>
            <w:tcW w:w="816" w:type="dxa"/>
          </w:tcPr>
          <w:p w14:paraId="22F2EDBA" w14:textId="47D19852" w:rsidR="008A350A" w:rsidRPr="0003224F" w:rsidRDefault="008A350A" w:rsidP="008A350A">
            <w:pPr>
              <w:pStyle w:val="Tabletext"/>
              <w:jc w:val="right"/>
            </w:pPr>
            <w:r w:rsidRPr="007D0D1B">
              <w:t>4</w:t>
            </w:r>
          </w:p>
        </w:tc>
      </w:tr>
      <w:tr w:rsidR="008A350A" w:rsidRPr="00EB5F93" w14:paraId="7EE02CD8" w14:textId="77777777" w:rsidTr="00250AFA">
        <w:trPr>
          <w:cantSplit/>
        </w:trPr>
        <w:tc>
          <w:tcPr>
            <w:tcW w:w="743" w:type="dxa"/>
          </w:tcPr>
          <w:p w14:paraId="1DEDFC08" w14:textId="77777777" w:rsidR="008A350A" w:rsidRDefault="008A350A" w:rsidP="008A350A">
            <w:pPr>
              <w:pStyle w:val="Tabletext"/>
            </w:pPr>
          </w:p>
        </w:tc>
        <w:tc>
          <w:tcPr>
            <w:tcW w:w="708" w:type="dxa"/>
          </w:tcPr>
          <w:p w14:paraId="4DEA74EE" w14:textId="77777777" w:rsidR="008A350A" w:rsidRDefault="008A350A" w:rsidP="008A350A">
            <w:pPr>
              <w:pStyle w:val="Tabletext"/>
            </w:pPr>
          </w:p>
        </w:tc>
        <w:tc>
          <w:tcPr>
            <w:tcW w:w="993" w:type="dxa"/>
          </w:tcPr>
          <w:p w14:paraId="3694A6E1" w14:textId="77777777" w:rsidR="008A350A" w:rsidRDefault="008A350A" w:rsidP="008A350A">
            <w:pPr>
              <w:pStyle w:val="Tabletext"/>
            </w:pPr>
          </w:p>
        </w:tc>
        <w:tc>
          <w:tcPr>
            <w:tcW w:w="1417" w:type="dxa"/>
          </w:tcPr>
          <w:p w14:paraId="7FD2C619" w14:textId="77777777" w:rsidR="008A350A" w:rsidRPr="0003224F" w:rsidRDefault="008A350A" w:rsidP="008A350A">
            <w:pPr>
              <w:pStyle w:val="Tabletext"/>
            </w:pPr>
          </w:p>
        </w:tc>
        <w:tc>
          <w:tcPr>
            <w:tcW w:w="885" w:type="dxa"/>
          </w:tcPr>
          <w:p w14:paraId="5406AE68" w14:textId="4ECD5D80" w:rsidR="008A350A" w:rsidRPr="0003224F" w:rsidRDefault="008A350A" w:rsidP="008A350A">
            <w:pPr>
              <w:pStyle w:val="Tabletext"/>
            </w:pPr>
            <w:r w:rsidRPr="007D0D1B">
              <w:t>XHEL2006</w:t>
            </w:r>
          </w:p>
        </w:tc>
        <w:tc>
          <w:tcPr>
            <w:tcW w:w="3827" w:type="dxa"/>
          </w:tcPr>
          <w:p w14:paraId="1F5DB967" w14:textId="3788DDEE" w:rsidR="008A350A" w:rsidRPr="0003224F" w:rsidRDefault="008A350A" w:rsidP="008A350A">
            <w:pPr>
              <w:pStyle w:val="Tabletext"/>
            </w:pPr>
            <w:r w:rsidRPr="007D0D1B">
              <w:t>As above.</w:t>
            </w:r>
          </w:p>
        </w:tc>
        <w:tc>
          <w:tcPr>
            <w:tcW w:w="816" w:type="dxa"/>
          </w:tcPr>
          <w:p w14:paraId="699E744A" w14:textId="18B6B28E" w:rsidR="008A350A" w:rsidRPr="0003224F" w:rsidRDefault="008A350A" w:rsidP="008A350A">
            <w:pPr>
              <w:pStyle w:val="Tabletext"/>
              <w:jc w:val="right"/>
            </w:pPr>
            <w:r w:rsidRPr="007D0D1B">
              <w:t>4</w:t>
            </w:r>
          </w:p>
        </w:tc>
      </w:tr>
      <w:tr w:rsidR="008A350A" w:rsidRPr="00EB5F93" w14:paraId="414D7C57" w14:textId="77777777" w:rsidTr="00250AFA">
        <w:trPr>
          <w:cantSplit/>
        </w:trPr>
        <w:tc>
          <w:tcPr>
            <w:tcW w:w="743" w:type="dxa"/>
          </w:tcPr>
          <w:p w14:paraId="7925653C" w14:textId="77777777" w:rsidR="008A350A" w:rsidRDefault="008A350A" w:rsidP="008A350A">
            <w:pPr>
              <w:pStyle w:val="Tabletext"/>
            </w:pPr>
          </w:p>
        </w:tc>
        <w:tc>
          <w:tcPr>
            <w:tcW w:w="708" w:type="dxa"/>
          </w:tcPr>
          <w:p w14:paraId="2AA997EC" w14:textId="77777777" w:rsidR="008A350A" w:rsidRDefault="008A350A" w:rsidP="008A350A">
            <w:pPr>
              <w:pStyle w:val="Tabletext"/>
            </w:pPr>
          </w:p>
        </w:tc>
        <w:tc>
          <w:tcPr>
            <w:tcW w:w="993" w:type="dxa"/>
          </w:tcPr>
          <w:p w14:paraId="47360C94" w14:textId="77777777" w:rsidR="008A350A" w:rsidRDefault="008A350A" w:rsidP="008A350A">
            <w:pPr>
              <w:pStyle w:val="Tabletext"/>
            </w:pPr>
          </w:p>
        </w:tc>
        <w:tc>
          <w:tcPr>
            <w:tcW w:w="1417" w:type="dxa"/>
          </w:tcPr>
          <w:p w14:paraId="7F8D6D6B" w14:textId="77777777" w:rsidR="008A350A" w:rsidRPr="0003224F" w:rsidRDefault="008A350A" w:rsidP="008A350A">
            <w:pPr>
              <w:pStyle w:val="Tabletext"/>
            </w:pPr>
          </w:p>
        </w:tc>
        <w:tc>
          <w:tcPr>
            <w:tcW w:w="885" w:type="dxa"/>
          </w:tcPr>
          <w:p w14:paraId="6FAB9209" w14:textId="33ECA2D1" w:rsidR="008A350A" w:rsidRPr="0003224F" w:rsidRDefault="008A350A" w:rsidP="008A350A">
            <w:pPr>
              <w:pStyle w:val="Tabletext"/>
            </w:pPr>
            <w:r w:rsidRPr="007D0D1B">
              <w:t>XHEL2007</w:t>
            </w:r>
          </w:p>
        </w:tc>
        <w:tc>
          <w:tcPr>
            <w:tcW w:w="3827" w:type="dxa"/>
          </w:tcPr>
          <w:p w14:paraId="240E6054" w14:textId="182EEC5E" w:rsidR="008A350A" w:rsidRPr="0003224F" w:rsidRDefault="008A350A" w:rsidP="008A350A">
            <w:pPr>
              <w:pStyle w:val="Tabletext"/>
            </w:pPr>
            <w:r w:rsidRPr="007D0D1B">
              <w:t>As above.</w:t>
            </w:r>
          </w:p>
        </w:tc>
        <w:tc>
          <w:tcPr>
            <w:tcW w:w="816" w:type="dxa"/>
          </w:tcPr>
          <w:p w14:paraId="56923022" w14:textId="5B2E8DB7" w:rsidR="008A350A" w:rsidRPr="0003224F" w:rsidRDefault="008A350A" w:rsidP="008A350A">
            <w:pPr>
              <w:pStyle w:val="Tabletext"/>
              <w:jc w:val="right"/>
            </w:pPr>
            <w:r w:rsidRPr="007D0D1B">
              <w:t>5</w:t>
            </w:r>
          </w:p>
        </w:tc>
      </w:tr>
      <w:tr w:rsidR="008A350A" w:rsidRPr="00EB5F93" w14:paraId="133D24B0" w14:textId="77777777" w:rsidTr="00250AFA">
        <w:trPr>
          <w:cantSplit/>
        </w:trPr>
        <w:tc>
          <w:tcPr>
            <w:tcW w:w="743" w:type="dxa"/>
          </w:tcPr>
          <w:p w14:paraId="54A7F656" w14:textId="77777777" w:rsidR="008A350A" w:rsidRDefault="008A350A" w:rsidP="008A350A">
            <w:pPr>
              <w:pStyle w:val="Tabletext"/>
            </w:pPr>
          </w:p>
        </w:tc>
        <w:tc>
          <w:tcPr>
            <w:tcW w:w="708" w:type="dxa"/>
          </w:tcPr>
          <w:p w14:paraId="4AA22E30" w14:textId="77777777" w:rsidR="008A350A" w:rsidRDefault="008A350A" w:rsidP="008A350A">
            <w:pPr>
              <w:pStyle w:val="Tabletext"/>
            </w:pPr>
          </w:p>
        </w:tc>
        <w:tc>
          <w:tcPr>
            <w:tcW w:w="993" w:type="dxa"/>
          </w:tcPr>
          <w:p w14:paraId="4AD2C553" w14:textId="77777777" w:rsidR="008A350A" w:rsidRDefault="008A350A" w:rsidP="008A350A">
            <w:pPr>
              <w:pStyle w:val="Tabletext"/>
            </w:pPr>
          </w:p>
        </w:tc>
        <w:tc>
          <w:tcPr>
            <w:tcW w:w="1417" w:type="dxa"/>
          </w:tcPr>
          <w:p w14:paraId="12E8CB7C" w14:textId="77777777" w:rsidR="008A350A" w:rsidRPr="0003224F" w:rsidRDefault="008A350A" w:rsidP="008A350A">
            <w:pPr>
              <w:pStyle w:val="Tabletext"/>
            </w:pPr>
          </w:p>
        </w:tc>
        <w:tc>
          <w:tcPr>
            <w:tcW w:w="885" w:type="dxa"/>
          </w:tcPr>
          <w:p w14:paraId="07D30EB8" w14:textId="23FF8ED5" w:rsidR="008A350A" w:rsidRPr="0003224F" w:rsidRDefault="008A350A" w:rsidP="008A350A">
            <w:pPr>
              <w:pStyle w:val="Tabletext"/>
            </w:pPr>
            <w:r w:rsidRPr="007D0D1B">
              <w:t>XHEL2008</w:t>
            </w:r>
          </w:p>
        </w:tc>
        <w:tc>
          <w:tcPr>
            <w:tcW w:w="3827" w:type="dxa"/>
          </w:tcPr>
          <w:p w14:paraId="46E864F0" w14:textId="1E1743B1" w:rsidR="008A350A" w:rsidRPr="0003224F" w:rsidRDefault="008A350A" w:rsidP="008A350A">
            <w:pPr>
              <w:pStyle w:val="Tabletext"/>
            </w:pPr>
            <w:r w:rsidRPr="007D0D1B">
              <w:t>As above.</w:t>
            </w:r>
          </w:p>
        </w:tc>
        <w:tc>
          <w:tcPr>
            <w:tcW w:w="816" w:type="dxa"/>
          </w:tcPr>
          <w:p w14:paraId="5C751896" w14:textId="7D8CAD9F" w:rsidR="008A350A" w:rsidRPr="0003224F" w:rsidRDefault="008A350A" w:rsidP="008A350A">
            <w:pPr>
              <w:pStyle w:val="Tabletext"/>
              <w:jc w:val="right"/>
            </w:pPr>
            <w:r w:rsidRPr="007D0D1B">
              <w:t>6</w:t>
            </w:r>
          </w:p>
        </w:tc>
      </w:tr>
      <w:tr w:rsidR="008A350A" w:rsidRPr="00EB5F93" w14:paraId="7A9A6410" w14:textId="77777777" w:rsidTr="00250AFA">
        <w:trPr>
          <w:cantSplit/>
        </w:trPr>
        <w:tc>
          <w:tcPr>
            <w:tcW w:w="743" w:type="dxa"/>
          </w:tcPr>
          <w:p w14:paraId="2BB52085" w14:textId="77777777" w:rsidR="008A350A" w:rsidRDefault="008A350A" w:rsidP="008A350A">
            <w:pPr>
              <w:pStyle w:val="Tabletext"/>
            </w:pPr>
          </w:p>
        </w:tc>
        <w:tc>
          <w:tcPr>
            <w:tcW w:w="708" w:type="dxa"/>
          </w:tcPr>
          <w:p w14:paraId="5EAD6B13" w14:textId="77777777" w:rsidR="008A350A" w:rsidRDefault="008A350A" w:rsidP="008A350A">
            <w:pPr>
              <w:pStyle w:val="Tabletext"/>
            </w:pPr>
          </w:p>
        </w:tc>
        <w:tc>
          <w:tcPr>
            <w:tcW w:w="993" w:type="dxa"/>
          </w:tcPr>
          <w:p w14:paraId="3DF1B329" w14:textId="77777777" w:rsidR="008A350A" w:rsidRDefault="008A350A" w:rsidP="008A350A">
            <w:pPr>
              <w:pStyle w:val="Tabletext"/>
            </w:pPr>
          </w:p>
        </w:tc>
        <w:tc>
          <w:tcPr>
            <w:tcW w:w="1417" w:type="dxa"/>
          </w:tcPr>
          <w:p w14:paraId="7C72FE03" w14:textId="77777777" w:rsidR="008A350A" w:rsidRPr="0003224F" w:rsidRDefault="008A350A" w:rsidP="008A350A">
            <w:pPr>
              <w:pStyle w:val="Tabletext"/>
            </w:pPr>
          </w:p>
        </w:tc>
        <w:tc>
          <w:tcPr>
            <w:tcW w:w="885" w:type="dxa"/>
          </w:tcPr>
          <w:p w14:paraId="6287BC4A" w14:textId="18EDA22D" w:rsidR="008A350A" w:rsidRPr="0003224F" w:rsidRDefault="008A350A" w:rsidP="008A350A">
            <w:pPr>
              <w:pStyle w:val="Tabletext"/>
            </w:pPr>
            <w:r w:rsidRPr="00445D1D">
              <w:t>XHEL2009</w:t>
            </w:r>
          </w:p>
        </w:tc>
        <w:tc>
          <w:tcPr>
            <w:tcW w:w="3827" w:type="dxa"/>
          </w:tcPr>
          <w:p w14:paraId="0C4F3ED3" w14:textId="1FAF421A" w:rsidR="008A350A" w:rsidRPr="0003224F" w:rsidRDefault="008A350A" w:rsidP="008A350A">
            <w:pPr>
              <w:pStyle w:val="Tabletext"/>
            </w:pPr>
            <w:r w:rsidRPr="007D0D1B">
              <w:t>As above. In addition, at the time of their final survey, a small number of respondents reported having completed additional qualifications not reported in previous survey waves. These qualifications were excluded from the derivation and/or their lower qualification assigned</w:t>
            </w:r>
            <w:r w:rsidR="00160C40">
              <w:t>. A</w:t>
            </w:r>
            <w:r w:rsidRPr="007D0D1B">
              <w:t>ny historical qualifications reported at the final survey have now been included in the derivation.</w:t>
            </w:r>
          </w:p>
        </w:tc>
        <w:tc>
          <w:tcPr>
            <w:tcW w:w="816" w:type="dxa"/>
          </w:tcPr>
          <w:p w14:paraId="5729D342" w14:textId="38D4056C" w:rsidR="008A350A" w:rsidRPr="0003224F" w:rsidRDefault="008A350A" w:rsidP="008A350A">
            <w:pPr>
              <w:pStyle w:val="Tabletext"/>
              <w:jc w:val="right"/>
            </w:pPr>
            <w:r w:rsidRPr="007D0D1B">
              <w:t>13</w:t>
            </w:r>
          </w:p>
        </w:tc>
      </w:tr>
      <w:tr w:rsidR="008A350A" w:rsidRPr="00EB5F93" w14:paraId="363C89E3" w14:textId="77777777" w:rsidTr="00250AFA">
        <w:trPr>
          <w:cantSplit/>
        </w:trPr>
        <w:tc>
          <w:tcPr>
            <w:tcW w:w="743" w:type="dxa"/>
          </w:tcPr>
          <w:p w14:paraId="0FFDB8E5" w14:textId="77777777" w:rsidR="008A350A" w:rsidRDefault="008A350A" w:rsidP="008A350A">
            <w:pPr>
              <w:pStyle w:val="Tabletext"/>
            </w:pPr>
          </w:p>
        </w:tc>
        <w:tc>
          <w:tcPr>
            <w:tcW w:w="708" w:type="dxa"/>
          </w:tcPr>
          <w:p w14:paraId="13AADF11" w14:textId="77777777" w:rsidR="008A350A" w:rsidRDefault="008A350A" w:rsidP="008A350A">
            <w:pPr>
              <w:pStyle w:val="Tabletext"/>
            </w:pPr>
          </w:p>
        </w:tc>
        <w:tc>
          <w:tcPr>
            <w:tcW w:w="993" w:type="dxa"/>
          </w:tcPr>
          <w:p w14:paraId="1D3C59A8" w14:textId="77777777" w:rsidR="008A350A" w:rsidRDefault="008A350A" w:rsidP="008A350A">
            <w:pPr>
              <w:pStyle w:val="Tabletext"/>
            </w:pPr>
          </w:p>
        </w:tc>
        <w:tc>
          <w:tcPr>
            <w:tcW w:w="1417" w:type="dxa"/>
          </w:tcPr>
          <w:p w14:paraId="2F484AA3" w14:textId="38E0E144" w:rsidR="008A350A" w:rsidRPr="0003224F" w:rsidRDefault="008A350A" w:rsidP="008A350A">
            <w:pPr>
              <w:pStyle w:val="Tabletext"/>
            </w:pPr>
            <w:r w:rsidRPr="007D0D1B">
              <w:t>Labour force status</w:t>
            </w:r>
          </w:p>
        </w:tc>
        <w:tc>
          <w:tcPr>
            <w:tcW w:w="885" w:type="dxa"/>
          </w:tcPr>
          <w:p w14:paraId="0364296F" w14:textId="262ED029" w:rsidR="008A350A" w:rsidRPr="0003224F" w:rsidRDefault="008A350A" w:rsidP="008A350A">
            <w:pPr>
              <w:pStyle w:val="Tabletext"/>
            </w:pPr>
            <w:r w:rsidRPr="007D0D1B">
              <w:t>XLFS1998</w:t>
            </w:r>
          </w:p>
        </w:tc>
        <w:tc>
          <w:tcPr>
            <w:tcW w:w="3827" w:type="dxa"/>
          </w:tcPr>
          <w:p w14:paraId="34962F1D" w14:textId="6CAEC458" w:rsidR="008A350A" w:rsidRPr="0003224F" w:rsidRDefault="008A350A" w:rsidP="008A350A">
            <w:pPr>
              <w:pStyle w:val="Tabletext"/>
            </w:pPr>
            <w:r w:rsidRPr="007D0D1B">
              <w:t xml:space="preserve">A number of respondents employed at the time of their interview were previously classified as having an 'Unknown' labour force status. These respondents are now classified as 'Employed'.  </w:t>
            </w:r>
          </w:p>
        </w:tc>
        <w:tc>
          <w:tcPr>
            <w:tcW w:w="816" w:type="dxa"/>
          </w:tcPr>
          <w:p w14:paraId="009A3053" w14:textId="7B37696F" w:rsidR="008A350A" w:rsidRPr="0003224F" w:rsidRDefault="008A350A" w:rsidP="008A350A">
            <w:pPr>
              <w:pStyle w:val="Tabletext"/>
              <w:jc w:val="right"/>
            </w:pPr>
            <w:r w:rsidRPr="007D0D1B">
              <w:t>99</w:t>
            </w:r>
          </w:p>
        </w:tc>
      </w:tr>
      <w:tr w:rsidR="008A350A" w:rsidRPr="00EB5F93" w14:paraId="2F8A51D5" w14:textId="77777777" w:rsidTr="00250AFA">
        <w:trPr>
          <w:cantSplit/>
        </w:trPr>
        <w:tc>
          <w:tcPr>
            <w:tcW w:w="743" w:type="dxa"/>
          </w:tcPr>
          <w:p w14:paraId="4B82A9F9" w14:textId="77777777" w:rsidR="008A350A" w:rsidRDefault="008A350A" w:rsidP="008A350A">
            <w:pPr>
              <w:pStyle w:val="Tabletext"/>
            </w:pPr>
          </w:p>
        </w:tc>
        <w:tc>
          <w:tcPr>
            <w:tcW w:w="708" w:type="dxa"/>
          </w:tcPr>
          <w:p w14:paraId="6EBF98F6" w14:textId="77777777" w:rsidR="008A350A" w:rsidRDefault="008A350A" w:rsidP="008A350A">
            <w:pPr>
              <w:pStyle w:val="Tabletext"/>
            </w:pPr>
          </w:p>
        </w:tc>
        <w:tc>
          <w:tcPr>
            <w:tcW w:w="993" w:type="dxa"/>
          </w:tcPr>
          <w:p w14:paraId="475BF799" w14:textId="77777777" w:rsidR="008A350A" w:rsidRDefault="008A350A" w:rsidP="008A350A">
            <w:pPr>
              <w:pStyle w:val="Tabletext"/>
            </w:pPr>
          </w:p>
        </w:tc>
        <w:tc>
          <w:tcPr>
            <w:tcW w:w="1417" w:type="dxa"/>
          </w:tcPr>
          <w:p w14:paraId="2E368785" w14:textId="77777777" w:rsidR="008A350A" w:rsidRPr="0003224F" w:rsidRDefault="008A350A" w:rsidP="008A350A">
            <w:pPr>
              <w:pStyle w:val="Tabletext"/>
            </w:pPr>
          </w:p>
        </w:tc>
        <w:tc>
          <w:tcPr>
            <w:tcW w:w="885" w:type="dxa"/>
          </w:tcPr>
          <w:p w14:paraId="7CF9B21C" w14:textId="17D4C0A3" w:rsidR="008A350A" w:rsidRPr="0003224F" w:rsidRDefault="008A350A" w:rsidP="008A350A">
            <w:pPr>
              <w:pStyle w:val="Tabletext"/>
            </w:pPr>
            <w:r w:rsidRPr="007D0D1B">
              <w:t>XLFS1999</w:t>
            </w:r>
          </w:p>
        </w:tc>
        <w:tc>
          <w:tcPr>
            <w:tcW w:w="3827" w:type="dxa"/>
          </w:tcPr>
          <w:p w14:paraId="1232D03D" w14:textId="0761135D" w:rsidR="008A350A" w:rsidRPr="0003224F" w:rsidRDefault="008A350A" w:rsidP="008A350A">
            <w:pPr>
              <w:pStyle w:val="Tabletext"/>
            </w:pPr>
            <w:r w:rsidRPr="007D0D1B">
              <w:t>A number of respondents undertaking an apprentice/traineeship were previously classified as 'Not in the labour force' or having an 'Unknown' labour force status. These respondents are now classified as 'Employed'.</w:t>
            </w:r>
          </w:p>
        </w:tc>
        <w:tc>
          <w:tcPr>
            <w:tcW w:w="816" w:type="dxa"/>
          </w:tcPr>
          <w:p w14:paraId="426B7593" w14:textId="02A1B2CE" w:rsidR="008A350A" w:rsidRPr="0003224F" w:rsidRDefault="008A350A" w:rsidP="008A350A">
            <w:pPr>
              <w:pStyle w:val="Tabletext"/>
              <w:jc w:val="right"/>
            </w:pPr>
            <w:r w:rsidRPr="007D0D1B">
              <w:t>94</w:t>
            </w:r>
          </w:p>
        </w:tc>
      </w:tr>
      <w:tr w:rsidR="008A350A" w:rsidRPr="00EB5F93" w14:paraId="47E5ED00" w14:textId="77777777" w:rsidTr="00250AFA">
        <w:trPr>
          <w:cantSplit/>
        </w:trPr>
        <w:tc>
          <w:tcPr>
            <w:tcW w:w="743" w:type="dxa"/>
          </w:tcPr>
          <w:p w14:paraId="68723284" w14:textId="77777777" w:rsidR="008A350A" w:rsidRDefault="008A350A" w:rsidP="008A350A">
            <w:pPr>
              <w:pStyle w:val="Tabletext"/>
            </w:pPr>
          </w:p>
        </w:tc>
        <w:tc>
          <w:tcPr>
            <w:tcW w:w="708" w:type="dxa"/>
          </w:tcPr>
          <w:p w14:paraId="0008DF81" w14:textId="77777777" w:rsidR="008A350A" w:rsidRDefault="008A350A" w:rsidP="008A350A">
            <w:pPr>
              <w:pStyle w:val="Tabletext"/>
            </w:pPr>
          </w:p>
        </w:tc>
        <w:tc>
          <w:tcPr>
            <w:tcW w:w="993" w:type="dxa"/>
          </w:tcPr>
          <w:p w14:paraId="6F72FA67" w14:textId="77777777" w:rsidR="008A350A" w:rsidRDefault="008A350A" w:rsidP="008A350A">
            <w:pPr>
              <w:pStyle w:val="Tabletext"/>
            </w:pPr>
          </w:p>
        </w:tc>
        <w:tc>
          <w:tcPr>
            <w:tcW w:w="1417" w:type="dxa"/>
          </w:tcPr>
          <w:p w14:paraId="28FD3782" w14:textId="77777777" w:rsidR="008A350A" w:rsidRPr="0003224F" w:rsidRDefault="008A350A" w:rsidP="008A350A">
            <w:pPr>
              <w:pStyle w:val="Tabletext"/>
            </w:pPr>
          </w:p>
        </w:tc>
        <w:tc>
          <w:tcPr>
            <w:tcW w:w="885" w:type="dxa"/>
          </w:tcPr>
          <w:p w14:paraId="154741AF" w14:textId="1055307A" w:rsidR="008A350A" w:rsidRPr="0003224F" w:rsidRDefault="008A350A" w:rsidP="008A350A">
            <w:pPr>
              <w:pStyle w:val="Tabletext"/>
            </w:pPr>
            <w:r w:rsidRPr="007D0D1B">
              <w:t>XLFS2001</w:t>
            </w:r>
          </w:p>
        </w:tc>
        <w:tc>
          <w:tcPr>
            <w:tcW w:w="3827" w:type="dxa"/>
          </w:tcPr>
          <w:p w14:paraId="69AF86AD" w14:textId="2D2C0FBB" w:rsidR="008A350A" w:rsidRPr="0003224F" w:rsidRDefault="008A350A" w:rsidP="008A350A">
            <w:pPr>
              <w:pStyle w:val="Tabletext"/>
            </w:pPr>
            <w:r w:rsidRPr="007D0D1B">
              <w:t>A small number of respondents undertaking an apprentice/traineeship were previously classified as 'Unemployed' or 'Not in the labour force'. These respondents are now classified as 'Employed'.</w:t>
            </w:r>
          </w:p>
        </w:tc>
        <w:tc>
          <w:tcPr>
            <w:tcW w:w="816" w:type="dxa"/>
          </w:tcPr>
          <w:p w14:paraId="0DCE8C38" w14:textId="1682B3F8" w:rsidR="008A350A" w:rsidRPr="0003224F" w:rsidRDefault="008A350A" w:rsidP="008A350A">
            <w:pPr>
              <w:pStyle w:val="Tabletext"/>
              <w:jc w:val="right"/>
            </w:pPr>
            <w:r w:rsidRPr="007D0D1B">
              <w:t>2</w:t>
            </w:r>
          </w:p>
        </w:tc>
      </w:tr>
      <w:tr w:rsidR="008A350A" w:rsidRPr="00EB5F93" w14:paraId="345E9BE5" w14:textId="77777777" w:rsidTr="00250AFA">
        <w:trPr>
          <w:cantSplit/>
        </w:trPr>
        <w:tc>
          <w:tcPr>
            <w:tcW w:w="743" w:type="dxa"/>
          </w:tcPr>
          <w:p w14:paraId="5AC1FCBA" w14:textId="77777777" w:rsidR="008A350A" w:rsidRDefault="008A350A" w:rsidP="008A350A">
            <w:pPr>
              <w:pStyle w:val="Tabletext"/>
            </w:pPr>
          </w:p>
        </w:tc>
        <w:tc>
          <w:tcPr>
            <w:tcW w:w="708" w:type="dxa"/>
          </w:tcPr>
          <w:p w14:paraId="5F0962B4" w14:textId="77777777" w:rsidR="008A350A" w:rsidRDefault="008A350A" w:rsidP="008A350A">
            <w:pPr>
              <w:pStyle w:val="Tabletext"/>
            </w:pPr>
          </w:p>
        </w:tc>
        <w:tc>
          <w:tcPr>
            <w:tcW w:w="993" w:type="dxa"/>
          </w:tcPr>
          <w:p w14:paraId="061C8C41" w14:textId="77777777" w:rsidR="008A350A" w:rsidRDefault="008A350A" w:rsidP="008A350A">
            <w:pPr>
              <w:pStyle w:val="Tabletext"/>
            </w:pPr>
          </w:p>
        </w:tc>
        <w:tc>
          <w:tcPr>
            <w:tcW w:w="1417" w:type="dxa"/>
          </w:tcPr>
          <w:p w14:paraId="103D4C91" w14:textId="77777777" w:rsidR="008A350A" w:rsidRPr="0003224F" w:rsidRDefault="008A350A" w:rsidP="008A350A">
            <w:pPr>
              <w:pStyle w:val="Tabletext"/>
            </w:pPr>
          </w:p>
        </w:tc>
        <w:tc>
          <w:tcPr>
            <w:tcW w:w="885" w:type="dxa"/>
          </w:tcPr>
          <w:p w14:paraId="1AAF1DEF" w14:textId="2F3EE16D" w:rsidR="008A350A" w:rsidRPr="0003224F" w:rsidRDefault="008A350A" w:rsidP="008A350A">
            <w:pPr>
              <w:pStyle w:val="Tabletext"/>
            </w:pPr>
            <w:r w:rsidRPr="007D0D1B">
              <w:t>XLFS2005</w:t>
            </w:r>
          </w:p>
        </w:tc>
        <w:tc>
          <w:tcPr>
            <w:tcW w:w="3827" w:type="dxa"/>
          </w:tcPr>
          <w:p w14:paraId="4B1C29B3" w14:textId="6C1D06CC" w:rsidR="008A350A" w:rsidRPr="0003224F" w:rsidRDefault="008A350A" w:rsidP="008A350A">
            <w:pPr>
              <w:pStyle w:val="Tabletext"/>
            </w:pPr>
            <w:r w:rsidRPr="007D0D1B">
              <w:t xml:space="preserve">One respondent employed at the time of their interview was previously classified as having an 'Unknown' labour force status. This respondent is now classified as 'Employed'.  </w:t>
            </w:r>
          </w:p>
        </w:tc>
        <w:tc>
          <w:tcPr>
            <w:tcW w:w="816" w:type="dxa"/>
          </w:tcPr>
          <w:p w14:paraId="127883A2" w14:textId="28566E1A" w:rsidR="008A350A" w:rsidRPr="0003224F" w:rsidRDefault="008A350A" w:rsidP="008A350A">
            <w:pPr>
              <w:pStyle w:val="Tabletext"/>
              <w:jc w:val="right"/>
            </w:pPr>
            <w:r w:rsidRPr="007D0D1B">
              <w:t>1</w:t>
            </w:r>
          </w:p>
        </w:tc>
      </w:tr>
      <w:tr w:rsidR="008A350A" w:rsidRPr="00EB5F93" w14:paraId="526C05A2" w14:textId="77777777" w:rsidTr="00250AFA">
        <w:trPr>
          <w:cantSplit/>
        </w:trPr>
        <w:tc>
          <w:tcPr>
            <w:tcW w:w="743" w:type="dxa"/>
          </w:tcPr>
          <w:p w14:paraId="53E88C3C" w14:textId="77777777" w:rsidR="008A350A" w:rsidRDefault="008A350A" w:rsidP="008A350A">
            <w:pPr>
              <w:pStyle w:val="Tabletext"/>
            </w:pPr>
          </w:p>
        </w:tc>
        <w:tc>
          <w:tcPr>
            <w:tcW w:w="708" w:type="dxa"/>
          </w:tcPr>
          <w:p w14:paraId="1B58B4D6" w14:textId="77777777" w:rsidR="008A350A" w:rsidRDefault="008A350A" w:rsidP="008A350A">
            <w:pPr>
              <w:pStyle w:val="Tabletext"/>
            </w:pPr>
          </w:p>
        </w:tc>
        <w:tc>
          <w:tcPr>
            <w:tcW w:w="993" w:type="dxa"/>
          </w:tcPr>
          <w:p w14:paraId="351E43D2" w14:textId="77777777" w:rsidR="008A350A" w:rsidRDefault="008A350A" w:rsidP="008A350A">
            <w:pPr>
              <w:pStyle w:val="Tabletext"/>
            </w:pPr>
          </w:p>
        </w:tc>
        <w:tc>
          <w:tcPr>
            <w:tcW w:w="1417" w:type="dxa"/>
          </w:tcPr>
          <w:p w14:paraId="651C8D1A" w14:textId="16CA99F0" w:rsidR="008A350A" w:rsidRPr="0003224F" w:rsidRDefault="008A350A" w:rsidP="008A350A">
            <w:pPr>
              <w:pStyle w:val="Tabletext"/>
            </w:pPr>
            <w:r w:rsidRPr="007D0D1B">
              <w:t>Full-time or part-time employment status</w:t>
            </w:r>
          </w:p>
        </w:tc>
        <w:tc>
          <w:tcPr>
            <w:tcW w:w="885" w:type="dxa"/>
          </w:tcPr>
          <w:p w14:paraId="135E1908" w14:textId="75805264" w:rsidR="008A350A" w:rsidRPr="0003224F" w:rsidRDefault="008A350A" w:rsidP="008A350A">
            <w:pPr>
              <w:pStyle w:val="Tabletext"/>
            </w:pPr>
            <w:r w:rsidRPr="007D0D1B">
              <w:t>XFTP1998</w:t>
            </w:r>
          </w:p>
        </w:tc>
        <w:tc>
          <w:tcPr>
            <w:tcW w:w="3827" w:type="dxa"/>
          </w:tcPr>
          <w:p w14:paraId="1BF301AE" w14:textId="65A3F73B" w:rsidR="008A350A" w:rsidRPr="0003224F" w:rsidRDefault="008A350A" w:rsidP="008A350A">
            <w:pPr>
              <w:pStyle w:val="Tabletext"/>
            </w:pPr>
            <w:r w:rsidRPr="007D0D1B">
              <w:t xml:space="preserve">Respondents whose labour force status is 'Unknown' were previously classified as 'Not working (unemployed or not in the labour force)'. For consistency with other cohorts these respondents are now classified as having an 'Unknown employment status'. </w:t>
            </w:r>
          </w:p>
        </w:tc>
        <w:tc>
          <w:tcPr>
            <w:tcW w:w="816" w:type="dxa"/>
          </w:tcPr>
          <w:p w14:paraId="54942569" w14:textId="49207404" w:rsidR="008A350A" w:rsidRPr="0003224F" w:rsidRDefault="008A350A" w:rsidP="008A350A">
            <w:pPr>
              <w:pStyle w:val="Tabletext"/>
              <w:jc w:val="right"/>
            </w:pPr>
            <w:r w:rsidRPr="007D0D1B">
              <w:t>1260</w:t>
            </w:r>
          </w:p>
        </w:tc>
      </w:tr>
      <w:tr w:rsidR="008A350A" w:rsidRPr="00EB5F93" w14:paraId="24F3A08D" w14:textId="77777777" w:rsidTr="00250AFA">
        <w:trPr>
          <w:cantSplit/>
        </w:trPr>
        <w:tc>
          <w:tcPr>
            <w:tcW w:w="743" w:type="dxa"/>
          </w:tcPr>
          <w:p w14:paraId="1521058D" w14:textId="77777777" w:rsidR="008A350A" w:rsidRDefault="008A350A" w:rsidP="008A350A">
            <w:pPr>
              <w:pStyle w:val="Tabletext"/>
            </w:pPr>
          </w:p>
        </w:tc>
        <w:tc>
          <w:tcPr>
            <w:tcW w:w="708" w:type="dxa"/>
          </w:tcPr>
          <w:p w14:paraId="2EDEA2B4" w14:textId="77777777" w:rsidR="008A350A" w:rsidRDefault="008A350A" w:rsidP="008A350A">
            <w:pPr>
              <w:pStyle w:val="Tabletext"/>
            </w:pPr>
          </w:p>
        </w:tc>
        <w:tc>
          <w:tcPr>
            <w:tcW w:w="993" w:type="dxa"/>
          </w:tcPr>
          <w:p w14:paraId="2E149AE0" w14:textId="77777777" w:rsidR="008A350A" w:rsidRDefault="008A350A" w:rsidP="008A350A">
            <w:pPr>
              <w:pStyle w:val="Tabletext"/>
            </w:pPr>
          </w:p>
        </w:tc>
        <w:tc>
          <w:tcPr>
            <w:tcW w:w="1417" w:type="dxa"/>
          </w:tcPr>
          <w:p w14:paraId="678641CA" w14:textId="77777777" w:rsidR="008A350A" w:rsidRPr="0003224F" w:rsidRDefault="008A350A" w:rsidP="008A350A">
            <w:pPr>
              <w:pStyle w:val="Tabletext"/>
            </w:pPr>
          </w:p>
        </w:tc>
        <w:tc>
          <w:tcPr>
            <w:tcW w:w="885" w:type="dxa"/>
          </w:tcPr>
          <w:p w14:paraId="2496C7FD" w14:textId="7D0F9C9C" w:rsidR="008A350A" w:rsidRPr="0003224F" w:rsidRDefault="008A350A" w:rsidP="008A350A">
            <w:pPr>
              <w:pStyle w:val="Tabletext"/>
            </w:pPr>
            <w:r w:rsidRPr="007D0D1B">
              <w:t>XFTP1999</w:t>
            </w:r>
          </w:p>
        </w:tc>
        <w:tc>
          <w:tcPr>
            <w:tcW w:w="3827" w:type="dxa"/>
          </w:tcPr>
          <w:p w14:paraId="4782F413" w14:textId="5AF800BC" w:rsidR="008A350A" w:rsidRPr="0003224F" w:rsidRDefault="008A350A" w:rsidP="008A350A">
            <w:pPr>
              <w:pStyle w:val="Tabletext"/>
            </w:pPr>
            <w:r w:rsidRPr="007D0D1B">
              <w:t>As above.</w:t>
            </w:r>
          </w:p>
        </w:tc>
        <w:tc>
          <w:tcPr>
            <w:tcW w:w="816" w:type="dxa"/>
          </w:tcPr>
          <w:p w14:paraId="05DA5B77" w14:textId="77411412" w:rsidR="008A350A" w:rsidRPr="0003224F" w:rsidRDefault="008A350A" w:rsidP="008A350A">
            <w:pPr>
              <w:pStyle w:val="Tabletext"/>
              <w:jc w:val="right"/>
            </w:pPr>
            <w:r w:rsidRPr="007D0D1B">
              <w:t>406</w:t>
            </w:r>
          </w:p>
        </w:tc>
      </w:tr>
      <w:tr w:rsidR="008A350A" w:rsidRPr="00EB5F93" w14:paraId="16FCD18E" w14:textId="77777777" w:rsidTr="00250AFA">
        <w:trPr>
          <w:cantSplit/>
        </w:trPr>
        <w:tc>
          <w:tcPr>
            <w:tcW w:w="743" w:type="dxa"/>
          </w:tcPr>
          <w:p w14:paraId="3162FD2B" w14:textId="77777777" w:rsidR="008A350A" w:rsidRDefault="008A350A" w:rsidP="008A350A">
            <w:pPr>
              <w:pStyle w:val="Tabletext"/>
            </w:pPr>
          </w:p>
        </w:tc>
        <w:tc>
          <w:tcPr>
            <w:tcW w:w="708" w:type="dxa"/>
          </w:tcPr>
          <w:p w14:paraId="3D971A16" w14:textId="77777777" w:rsidR="008A350A" w:rsidRDefault="008A350A" w:rsidP="008A350A">
            <w:pPr>
              <w:pStyle w:val="Tabletext"/>
            </w:pPr>
          </w:p>
        </w:tc>
        <w:tc>
          <w:tcPr>
            <w:tcW w:w="993" w:type="dxa"/>
          </w:tcPr>
          <w:p w14:paraId="68D0920F" w14:textId="77777777" w:rsidR="008A350A" w:rsidRDefault="008A350A" w:rsidP="008A350A">
            <w:pPr>
              <w:pStyle w:val="Tabletext"/>
            </w:pPr>
          </w:p>
        </w:tc>
        <w:tc>
          <w:tcPr>
            <w:tcW w:w="1417" w:type="dxa"/>
          </w:tcPr>
          <w:p w14:paraId="24804203" w14:textId="77777777" w:rsidR="008A350A" w:rsidRPr="0003224F" w:rsidRDefault="008A350A" w:rsidP="008A350A">
            <w:pPr>
              <w:pStyle w:val="Tabletext"/>
            </w:pPr>
          </w:p>
        </w:tc>
        <w:tc>
          <w:tcPr>
            <w:tcW w:w="885" w:type="dxa"/>
          </w:tcPr>
          <w:p w14:paraId="67712A87" w14:textId="16ABE656" w:rsidR="008A350A" w:rsidRPr="0003224F" w:rsidRDefault="008A350A" w:rsidP="008A350A">
            <w:pPr>
              <w:pStyle w:val="Tabletext"/>
            </w:pPr>
            <w:r w:rsidRPr="007D0D1B">
              <w:t>XFTP2000</w:t>
            </w:r>
          </w:p>
        </w:tc>
        <w:tc>
          <w:tcPr>
            <w:tcW w:w="3827" w:type="dxa"/>
          </w:tcPr>
          <w:p w14:paraId="7B797B25" w14:textId="5BB02504" w:rsidR="008A350A" w:rsidRPr="0003224F" w:rsidRDefault="008A350A" w:rsidP="008A350A">
            <w:pPr>
              <w:pStyle w:val="Tabletext"/>
            </w:pPr>
            <w:r w:rsidRPr="007D0D1B">
              <w:t>As above.</w:t>
            </w:r>
          </w:p>
        </w:tc>
        <w:tc>
          <w:tcPr>
            <w:tcW w:w="816" w:type="dxa"/>
          </w:tcPr>
          <w:p w14:paraId="7E762F2D" w14:textId="0F88F800" w:rsidR="008A350A" w:rsidRPr="0003224F" w:rsidRDefault="008A350A" w:rsidP="008A350A">
            <w:pPr>
              <w:pStyle w:val="Tabletext"/>
              <w:jc w:val="right"/>
            </w:pPr>
            <w:r w:rsidRPr="007D0D1B">
              <w:t>19</w:t>
            </w:r>
          </w:p>
        </w:tc>
      </w:tr>
      <w:tr w:rsidR="008A350A" w:rsidRPr="00EB5F93" w14:paraId="7CBAB8D5" w14:textId="77777777" w:rsidTr="00250AFA">
        <w:trPr>
          <w:cantSplit/>
        </w:trPr>
        <w:tc>
          <w:tcPr>
            <w:tcW w:w="743" w:type="dxa"/>
          </w:tcPr>
          <w:p w14:paraId="7BFFDFF7" w14:textId="77777777" w:rsidR="008A350A" w:rsidRDefault="008A350A" w:rsidP="008A350A">
            <w:pPr>
              <w:pStyle w:val="Tabletext"/>
            </w:pPr>
          </w:p>
        </w:tc>
        <w:tc>
          <w:tcPr>
            <w:tcW w:w="708" w:type="dxa"/>
          </w:tcPr>
          <w:p w14:paraId="22400D74" w14:textId="77777777" w:rsidR="008A350A" w:rsidRDefault="008A350A" w:rsidP="008A350A">
            <w:pPr>
              <w:pStyle w:val="Tabletext"/>
            </w:pPr>
          </w:p>
        </w:tc>
        <w:tc>
          <w:tcPr>
            <w:tcW w:w="993" w:type="dxa"/>
          </w:tcPr>
          <w:p w14:paraId="0E50E566" w14:textId="77777777" w:rsidR="008A350A" w:rsidRDefault="008A350A" w:rsidP="008A350A">
            <w:pPr>
              <w:pStyle w:val="Tabletext"/>
            </w:pPr>
          </w:p>
        </w:tc>
        <w:tc>
          <w:tcPr>
            <w:tcW w:w="1417" w:type="dxa"/>
          </w:tcPr>
          <w:p w14:paraId="507D2DC1" w14:textId="77777777" w:rsidR="008A350A" w:rsidRPr="0003224F" w:rsidRDefault="008A350A" w:rsidP="008A350A">
            <w:pPr>
              <w:pStyle w:val="Tabletext"/>
            </w:pPr>
          </w:p>
        </w:tc>
        <w:tc>
          <w:tcPr>
            <w:tcW w:w="885" w:type="dxa"/>
          </w:tcPr>
          <w:p w14:paraId="6D512BB0" w14:textId="149EE0E9" w:rsidR="008A350A" w:rsidRPr="0003224F" w:rsidRDefault="008A350A" w:rsidP="008A350A">
            <w:pPr>
              <w:pStyle w:val="Tabletext"/>
            </w:pPr>
            <w:r w:rsidRPr="007D0D1B">
              <w:t>XFTP2001</w:t>
            </w:r>
          </w:p>
        </w:tc>
        <w:tc>
          <w:tcPr>
            <w:tcW w:w="3827" w:type="dxa"/>
          </w:tcPr>
          <w:p w14:paraId="5E05F253" w14:textId="6683E7EC" w:rsidR="008A350A" w:rsidRPr="0003224F" w:rsidRDefault="008A350A" w:rsidP="008A350A">
            <w:pPr>
              <w:pStyle w:val="Tabletext"/>
            </w:pPr>
            <w:r w:rsidRPr="007D0D1B">
              <w:t xml:space="preserve">Change resulting from </w:t>
            </w:r>
            <w:r w:rsidR="00EB7A93">
              <w:t xml:space="preserve">the </w:t>
            </w:r>
            <w:r w:rsidRPr="007D0D1B">
              <w:t>change to 'Labour force status'.</w:t>
            </w:r>
          </w:p>
        </w:tc>
        <w:tc>
          <w:tcPr>
            <w:tcW w:w="816" w:type="dxa"/>
          </w:tcPr>
          <w:p w14:paraId="252E4FDE" w14:textId="276BAE65" w:rsidR="008A350A" w:rsidRPr="0003224F" w:rsidRDefault="008A350A" w:rsidP="008A350A">
            <w:pPr>
              <w:pStyle w:val="Tabletext"/>
              <w:jc w:val="right"/>
            </w:pPr>
            <w:r w:rsidRPr="007D0D1B">
              <w:t>2</w:t>
            </w:r>
          </w:p>
        </w:tc>
      </w:tr>
      <w:tr w:rsidR="008A350A" w:rsidRPr="00EB5F93" w14:paraId="61E16537" w14:textId="77777777" w:rsidTr="00250AFA">
        <w:trPr>
          <w:cantSplit/>
        </w:trPr>
        <w:tc>
          <w:tcPr>
            <w:tcW w:w="743" w:type="dxa"/>
          </w:tcPr>
          <w:p w14:paraId="2251C4A2" w14:textId="77777777" w:rsidR="008A350A" w:rsidRDefault="008A350A" w:rsidP="008A350A">
            <w:pPr>
              <w:pStyle w:val="Tabletext"/>
            </w:pPr>
          </w:p>
        </w:tc>
        <w:tc>
          <w:tcPr>
            <w:tcW w:w="708" w:type="dxa"/>
          </w:tcPr>
          <w:p w14:paraId="35F13B11" w14:textId="77777777" w:rsidR="008A350A" w:rsidRDefault="008A350A" w:rsidP="008A350A">
            <w:pPr>
              <w:pStyle w:val="Tabletext"/>
            </w:pPr>
          </w:p>
        </w:tc>
        <w:tc>
          <w:tcPr>
            <w:tcW w:w="993" w:type="dxa"/>
          </w:tcPr>
          <w:p w14:paraId="0273C835" w14:textId="77777777" w:rsidR="008A350A" w:rsidRDefault="008A350A" w:rsidP="008A350A">
            <w:pPr>
              <w:pStyle w:val="Tabletext"/>
            </w:pPr>
          </w:p>
        </w:tc>
        <w:tc>
          <w:tcPr>
            <w:tcW w:w="1417" w:type="dxa"/>
          </w:tcPr>
          <w:p w14:paraId="2ED4423E" w14:textId="77777777" w:rsidR="008A350A" w:rsidRPr="0003224F" w:rsidRDefault="008A350A" w:rsidP="008A350A">
            <w:pPr>
              <w:pStyle w:val="Tabletext"/>
            </w:pPr>
          </w:p>
        </w:tc>
        <w:tc>
          <w:tcPr>
            <w:tcW w:w="885" w:type="dxa"/>
          </w:tcPr>
          <w:p w14:paraId="1FFE05B7" w14:textId="690E1EF9" w:rsidR="008A350A" w:rsidRPr="0003224F" w:rsidRDefault="008A350A" w:rsidP="008A350A">
            <w:pPr>
              <w:pStyle w:val="Tabletext"/>
            </w:pPr>
            <w:r w:rsidRPr="007D0D1B">
              <w:t>XFTP2002</w:t>
            </w:r>
          </w:p>
        </w:tc>
        <w:tc>
          <w:tcPr>
            <w:tcW w:w="3827" w:type="dxa"/>
          </w:tcPr>
          <w:p w14:paraId="6F2E0901" w14:textId="28B41A5C" w:rsidR="008A350A" w:rsidRPr="0003224F" w:rsidRDefault="00445D1D" w:rsidP="008A350A">
            <w:pPr>
              <w:pStyle w:val="Tabletext"/>
            </w:pPr>
            <w:r>
              <w:t>One r</w:t>
            </w:r>
            <w:r w:rsidR="008A350A" w:rsidRPr="007D0D1B">
              <w:t xml:space="preserve">espondent whose labour force status is 'Unknown' </w:t>
            </w:r>
            <w:r>
              <w:t xml:space="preserve">was </w:t>
            </w:r>
            <w:r w:rsidR="008A350A" w:rsidRPr="007D0D1B">
              <w:t>previously classified as 'Not working (unemployed or not in the labour force)'. For consistency with other cohorts th</w:t>
            </w:r>
            <w:r>
              <w:t xml:space="preserve">is </w:t>
            </w:r>
            <w:r w:rsidR="008A350A" w:rsidRPr="007D0D1B">
              <w:t>respondent</w:t>
            </w:r>
            <w:r>
              <w:t xml:space="preserve"> is </w:t>
            </w:r>
            <w:r w:rsidR="008A350A" w:rsidRPr="007D0D1B">
              <w:t xml:space="preserve">now classified as having an 'Unknown employment status'. </w:t>
            </w:r>
          </w:p>
        </w:tc>
        <w:tc>
          <w:tcPr>
            <w:tcW w:w="816" w:type="dxa"/>
          </w:tcPr>
          <w:p w14:paraId="541C6F29" w14:textId="3AF6AC31" w:rsidR="008A350A" w:rsidRPr="0003224F" w:rsidRDefault="008A350A" w:rsidP="008A350A">
            <w:pPr>
              <w:pStyle w:val="Tabletext"/>
              <w:jc w:val="right"/>
            </w:pPr>
            <w:r w:rsidRPr="007D0D1B">
              <w:t>1</w:t>
            </w:r>
          </w:p>
        </w:tc>
      </w:tr>
      <w:tr w:rsidR="008A350A" w:rsidRPr="00EB5F93" w14:paraId="066B2F19" w14:textId="77777777" w:rsidTr="00250AFA">
        <w:trPr>
          <w:cantSplit/>
        </w:trPr>
        <w:tc>
          <w:tcPr>
            <w:tcW w:w="743" w:type="dxa"/>
          </w:tcPr>
          <w:p w14:paraId="1EF4C959" w14:textId="77777777" w:rsidR="008A350A" w:rsidRDefault="008A350A" w:rsidP="008A350A">
            <w:pPr>
              <w:pStyle w:val="Tabletext"/>
            </w:pPr>
          </w:p>
        </w:tc>
        <w:tc>
          <w:tcPr>
            <w:tcW w:w="708" w:type="dxa"/>
          </w:tcPr>
          <w:p w14:paraId="2FDD110F" w14:textId="77777777" w:rsidR="008A350A" w:rsidRDefault="008A350A" w:rsidP="008A350A">
            <w:pPr>
              <w:pStyle w:val="Tabletext"/>
            </w:pPr>
          </w:p>
        </w:tc>
        <w:tc>
          <w:tcPr>
            <w:tcW w:w="993" w:type="dxa"/>
          </w:tcPr>
          <w:p w14:paraId="4EE428FE" w14:textId="77777777" w:rsidR="008A350A" w:rsidRDefault="008A350A" w:rsidP="008A350A">
            <w:pPr>
              <w:pStyle w:val="Tabletext"/>
            </w:pPr>
          </w:p>
        </w:tc>
        <w:tc>
          <w:tcPr>
            <w:tcW w:w="1417" w:type="dxa"/>
          </w:tcPr>
          <w:p w14:paraId="22056920" w14:textId="77777777" w:rsidR="008A350A" w:rsidRPr="0003224F" w:rsidRDefault="008A350A" w:rsidP="008A350A">
            <w:pPr>
              <w:pStyle w:val="Tabletext"/>
            </w:pPr>
          </w:p>
        </w:tc>
        <w:tc>
          <w:tcPr>
            <w:tcW w:w="885" w:type="dxa"/>
          </w:tcPr>
          <w:p w14:paraId="449EA3BA" w14:textId="2438B356" w:rsidR="008A350A" w:rsidRPr="0003224F" w:rsidRDefault="008A350A" w:rsidP="008A350A">
            <w:pPr>
              <w:pStyle w:val="Tabletext"/>
            </w:pPr>
            <w:r w:rsidRPr="007D0D1B">
              <w:t>XFTP2005</w:t>
            </w:r>
          </w:p>
        </w:tc>
        <w:tc>
          <w:tcPr>
            <w:tcW w:w="3827" w:type="dxa"/>
          </w:tcPr>
          <w:p w14:paraId="14FBEBC4" w14:textId="2E44B46C" w:rsidR="008A350A" w:rsidRPr="0003224F" w:rsidRDefault="008A350A" w:rsidP="008A350A">
            <w:pPr>
              <w:pStyle w:val="Tabletext"/>
            </w:pPr>
            <w:r w:rsidRPr="007D0D1B">
              <w:t>As above.</w:t>
            </w:r>
          </w:p>
        </w:tc>
        <w:tc>
          <w:tcPr>
            <w:tcW w:w="816" w:type="dxa"/>
          </w:tcPr>
          <w:p w14:paraId="1F9085D6" w14:textId="1CCA6655" w:rsidR="008A350A" w:rsidRPr="0003224F" w:rsidRDefault="008A350A" w:rsidP="008A350A">
            <w:pPr>
              <w:pStyle w:val="Tabletext"/>
              <w:jc w:val="right"/>
            </w:pPr>
            <w:r w:rsidRPr="007D0D1B">
              <w:t>1</w:t>
            </w:r>
          </w:p>
        </w:tc>
      </w:tr>
      <w:tr w:rsidR="008A350A" w:rsidRPr="00EB5F93" w14:paraId="6C150285" w14:textId="77777777" w:rsidTr="00250AFA">
        <w:trPr>
          <w:cantSplit/>
        </w:trPr>
        <w:tc>
          <w:tcPr>
            <w:tcW w:w="743" w:type="dxa"/>
          </w:tcPr>
          <w:p w14:paraId="58FA8914" w14:textId="77777777" w:rsidR="008A350A" w:rsidRDefault="008A350A" w:rsidP="008A350A">
            <w:pPr>
              <w:pStyle w:val="Tabletext"/>
            </w:pPr>
          </w:p>
        </w:tc>
        <w:tc>
          <w:tcPr>
            <w:tcW w:w="708" w:type="dxa"/>
          </w:tcPr>
          <w:p w14:paraId="1E69AA8C" w14:textId="77777777" w:rsidR="008A350A" w:rsidRDefault="008A350A" w:rsidP="008A350A">
            <w:pPr>
              <w:pStyle w:val="Tabletext"/>
            </w:pPr>
          </w:p>
        </w:tc>
        <w:tc>
          <w:tcPr>
            <w:tcW w:w="993" w:type="dxa"/>
          </w:tcPr>
          <w:p w14:paraId="56C06E03" w14:textId="77777777" w:rsidR="008A350A" w:rsidRDefault="008A350A" w:rsidP="008A350A">
            <w:pPr>
              <w:pStyle w:val="Tabletext"/>
            </w:pPr>
          </w:p>
        </w:tc>
        <w:tc>
          <w:tcPr>
            <w:tcW w:w="1417" w:type="dxa"/>
          </w:tcPr>
          <w:p w14:paraId="2F4948ED" w14:textId="1BC48F37" w:rsidR="008A350A" w:rsidRPr="0003224F" w:rsidRDefault="008A350A" w:rsidP="008A350A">
            <w:pPr>
              <w:pStyle w:val="Tabletext"/>
            </w:pPr>
            <w:r w:rsidRPr="007D0D1B">
              <w:t>Permanent or casual employment</w:t>
            </w:r>
          </w:p>
        </w:tc>
        <w:tc>
          <w:tcPr>
            <w:tcW w:w="885" w:type="dxa"/>
          </w:tcPr>
          <w:p w14:paraId="297F6BCA" w14:textId="5EB6FDA1" w:rsidR="008A350A" w:rsidRPr="0003224F" w:rsidRDefault="008A350A" w:rsidP="008A350A">
            <w:pPr>
              <w:pStyle w:val="Tabletext"/>
            </w:pPr>
            <w:r w:rsidRPr="007D0D1B">
              <w:t>XEMP1998</w:t>
            </w:r>
          </w:p>
        </w:tc>
        <w:tc>
          <w:tcPr>
            <w:tcW w:w="3827" w:type="dxa"/>
          </w:tcPr>
          <w:p w14:paraId="60B19EF8" w14:textId="5FD40659" w:rsidR="00723BE7" w:rsidRDefault="008A350A" w:rsidP="008A350A">
            <w:pPr>
              <w:pStyle w:val="Tabletext"/>
            </w:pPr>
            <w:r w:rsidRPr="007D0D1B">
              <w:t xml:space="preserve">Change resulting from </w:t>
            </w:r>
            <w:r w:rsidR="00EB7A93">
              <w:t xml:space="preserve">the </w:t>
            </w:r>
            <w:r w:rsidRPr="007D0D1B">
              <w:t xml:space="preserve">change to 'Labour force status'. </w:t>
            </w:r>
          </w:p>
          <w:p w14:paraId="1856E6FF" w14:textId="78718F21" w:rsidR="008A350A" w:rsidRPr="0003224F" w:rsidRDefault="00723BE7" w:rsidP="008A350A">
            <w:pPr>
              <w:pStyle w:val="Tabletext"/>
            </w:pPr>
            <w:r>
              <w:t>T</w:t>
            </w:r>
            <w:r w:rsidR="008A350A" w:rsidRPr="007D0D1B">
              <w:t>he category 'Unknown employment status' was added to improve consistency with the derivation for the other cohorts. As a result, respondents previously classified as 'Not working (unemployed or not in the labour force)' are now classified as 'Unknown employment status'.</w:t>
            </w:r>
          </w:p>
        </w:tc>
        <w:tc>
          <w:tcPr>
            <w:tcW w:w="816" w:type="dxa"/>
          </w:tcPr>
          <w:p w14:paraId="58E88A78" w14:textId="32CE4900" w:rsidR="008A350A" w:rsidRPr="0003224F" w:rsidRDefault="008A350A" w:rsidP="008A350A">
            <w:pPr>
              <w:pStyle w:val="Tabletext"/>
              <w:jc w:val="right"/>
            </w:pPr>
            <w:r w:rsidRPr="007D0D1B">
              <w:t>1260</w:t>
            </w:r>
          </w:p>
        </w:tc>
      </w:tr>
      <w:tr w:rsidR="008A350A" w:rsidRPr="00EB5F93" w14:paraId="62DBA69A" w14:textId="77777777" w:rsidTr="00250AFA">
        <w:trPr>
          <w:cantSplit/>
        </w:trPr>
        <w:tc>
          <w:tcPr>
            <w:tcW w:w="743" w:type="dxa"/>
          </w:tcPr>
          <w:p w14:paraId="7D0E9BDA" w14:textId="77777777" w:rsidR="008A350A" w:rsidRDefault="008A350A" w:rsidP="008A350A">
            <w:pPr>
              <w:pStyle w:val="Tabletext"/>
            </w:pPr>
          </w:p>
        </w:tc>
        <w:tc>
          <w:tcPr>
            <w:tcW w:w="708" w:type="dxa"/>
          </w:tcPr>
          <w:p w14:paraId="347DFDFF" w14:textId="77777777" w:rsidR="008A350A" w:rsidRDefault="008A350A" w:rsidP="008A350A">
            <w:pPr>
              <w:pStyle w:val="Tabletext"/>
            </w:pPr>
          </w:p>
        </w:tc>
        <w:tc>
          <w:tcPr>
            <w:tcW w:w="993" w:type="dxa"/>
          </w:tcPr>
          <w:p w14:paraId="6085E698" w14:textId="77777777" w:rsidR="008A350A" w:rsidRDefault="008A350A" w:rsidP="008A350A">
            <w:pPr>
              <w:pStyle w:val="Tabletext"/>
            </w:pPr>
          </w:p>
        </w:tc>
        <w:tc>
          <w:tcPr>
            <w:tcW w:w="1417" w:type="dxa"/>
          </w:tcPr>
          <w:p w14:paraId="0BEC2F96" w14:textId="77777777" w:rsidR="008A350A" w:rsidRPr="0003224F" w:rsidRDefault="008A350A" w:rsidP="008A350A">
            <w:pPr>
              <w:pStyle w:val="Tabletext"/>
            </w:pPr>
          </w:p>
        </w:tc>
        <w:tc>
          <w:tcPr>
            <w:tcW w:w="885" w:type="dxa"/>
          </w:tcPr>
          <w:p w14:paraId="7EEA4336" w14:textId="2ED35E04" w:rsidR="008A350A" w:rsidRPr="0003224F" w:rsidRDefault="008A350A" w:rsidP="008A350A">
            <w:pPr>
              <w:pStyle w:val="Tabletext"/>
            </w:pPr>
            <w:r w:rsidRPr="007D0D1B">
              <w:t>XEMP1999</w:t>
            </w:r>
          </w:p>
        </w:tc>
        <w:tc>
          <w:tcPr>
            <w:tcW w:w="3827" w:type="dxa"/>
          </w:tcPr>
          <w:p w14:paraId="7C2177E2" w14:textId="7DCA9132" w:rsidR="008A350A" w:rsidRPr="0003224F" w:rsidRDefault="008A350A" w:rsidP="008A350A">
            <w:pPr>
              <w:pStyle w:val="Tabletext"/>
            </w:pPr>
            <w:r w:rsidRPr="007D0D1B">
              <w:t>As above.</w:t>
            </w:r>
          </w:p>
        </w:tc>
        <w:tc>
          <w:tcPr>
            <w:tcW w:w="816" w:type="dxa"/>
          </w:tcPr>
          <w:p w14:paraId="2B011050" w14:textId="5F3131E2" w:rsidR="008A350A" w:rsidRPr="0003224F" w:rsidRDefault="008A350A" w:rsidP="008A350A">
            <w:pPr>
              <w:pStyle w:val="Tabletext"/>
              <w:jc w:val="right"/>
            </w:pPr>
            <w:r w:rsidRPr="007D0D1B">
              <w:t>406</w:t>
            </w:r>
          </w:p>
        </w:tc>
      </w:tr>
      <w:tr w:rsidR="008A350A" w:rsidRPr="00EB5F93" w14:paraId="0CDD0C84" w14:textId="77777777" w:rsidTr="00250AFA">
        <w:trPr>
          <w:cantSplit/>
        </w:trPr>
        <w:tc>
          <w:tcPr>
            <w:tcW w:w="743" w:type="dxa"/>
          </w:tcPr>
          <w:p w14:paraId="1F933E1C" w14:textId="77777777" w:rsidR="008A350A" w:rsidRDefault="008A350A" w:rsidP="008A350A">
            <w:pPr>
              <w:pStyle w:val="Tabletext"/>
            </w:pPr>
          </w:p>
        </w:tc>
        <w:tc>
          <w:tcPr>
            <w:tcW w:w="708" w:type="dxa"/>
          </w:tcPr>
          <w:p w14:paraId="6EC27BAE" w14:textId="77777777" w:rsidR="008A350A" w:rsidRDefault="008A350A" w:rsidP="008A350A">
            <w:pPr>
              <w:pStyle w:val="Tabletext"/>
            </w:pPr>
          </w:p>
        </w:tc>
        <w:tc>
          <w:tcPr>
            <w:tcW w:w="993" w:type="dxa"/>
          </w:tcPr>
          <w:p w14:paraId="360FB54D" w14:textId="77777777" w:rsidR="008A350A" w:rsidRDefault="008A350A" w:rsidP="008A350A">
            <w:pPr>
              <w:pStyle w:val="Tabletext"/>
            </w:pPr>
          </w:p>
        </w:tc>
        <w:tc>
          <w:tcPr>
            <w:tcW w:w="1417" w:type="dxa"/>
          </w:tcPr>
          <w:p w14:paraId="13AB24D1" w14:textId="77777777" w:rsidR="008A350A" w:rsidRPr="0003224F" w:rsidRDefault="008A350A" w:rsidP="008A350A">
            <w:pPr>
              <w:pStyle w:val="Tabletext"/>
            </w:pPr>
          </w:p>
        </w:tc>
        <w:tc>
          <w:tcPr>
            <w:tcW w:w="885" w:type="dxa"/>
          </w:tcPr>
          <w:p w14:paraId="27B0113C" w14:textId="7D539BB7" w:rsidR="008A350A" w:rsidRPr="0003224F" w:rsidRDefault="008A350A" w:rsidP="008A350A">
            <w:pPr>
              <w:pStyle w:val="Tabletext"/>
            </w:pPr>
            <w:r w:rsidRPr="007D0D1B">
              <w:t>XEMP2000</w:t>
            </w:r>
          </w:p>
        </w:tc>
        <w:tc>
          <w:tcPr>
            <w:tcW w:w="3827" w:type="dxa"/>
          </w:tcPr>
          <w:p w14:paraId="28920430" w14:textId="0B89BBE9" w:rsidR="008A350A" w:rsidRPr="0003224F" w:rsidRDefault="008A350A" w:rsidP="008A350A">
            <w:pPr>
              <w:pStyle w:val="Tabletext"/>
            </w:pPr>
            <w:r w:rsidRPr="007D0D1B">
              <w:t>As above.</w:t>
            </w:r>
          </w:p>
        </w:tc>
        <w:tc>
          <w:tcPr>
            <w:tcW w:w="816" w:type="dxa"/>
          </w:tcPr>
          <w:p w14:paraId="04B773AB" w14:textId="3DFA9A02" w:rsidR="008A350A" w:rsidRPr="0003224F" w:rsidRDefault="008A350A" w:rsidP="008A350A">
            <w:pPr>
              <w:pStyle w:val="Tabletext"/>
              <w:jc w:val="right"/>
            </w:pPr>
            <w:r w:rsidRPr="007D0D1B">
              <w:t>19</w:t>
            </w:r>
          </w:p>
        </w:tc>
      </w:tr>
      <w:tr w:rsidR="008A350A" w:rsidRPr="00EB5F93" w14:paraId="78CE24EE" w14:textId="77777777" w:rsidTr="00250AFA">
        <w:trPr>
          <w:cantSplit/>
        </w:trPr>
        <w:tc>
          <w:tcPr>
            <w:tcW w:w="743" w:type="dxa"/>
          </w:tcPr>
          <w:p w14:paraId="1735C992" w14:textId="77777777" w:rsidR="008A350A" w:rsidRDefault="008A350A" w:rsidP="008A350A">
            <w:pPr>
              <w:pStyle w:val="Tabletext"/>
            </w:pPr>
          </w:p>
        </w:tc>
        <w:tc>
          <w:tcPr>
            <w:tcW w:w="708" w:type="dxa"/>
          </w:tcPr>
          <w:p w14:paraId="0582A090" w14:textId="77777777" w:rsidR="008A350A" w:rsidRDefault="008A350A" w:rsidP="008A350A">
            <w:pPr>
              <w:pStyle w:val="Tabletext"/>
            </w:pPr>
          </w:p>
        </w:tc>
        <w:tc>
          <w:tcPr>
            <w:tcW w:w="993" w:type="dxa"/>
          </w:tcPr>
          <w:p w14:paraId="7F566277" w14:textId="77777777" w:rsidR="008A350A" w:rsidRDefault="008A350A" w:rsidP="008A350A">
            <w:pPr>
              <w:pStyle w:val="Tabletext"/>
            </w:pPr>
          </w:p>
        </w:tc>
        <w:tc>
          <w:tcPr>
            <w:tcW w:w="1417" w:type="dxa"/>
          </w:tcPr>
          <w:p w14:paraId="300C6B3D" w14:textId="77777777" w:rsidR="008A350A" w:rsidRPr="0003224F" w:rsidRDefault="008A350A" w:rsidP="008A350A">
            <w:pPr>
              <w:pStyle w:val="Tabletext"/>
            </w:pPr>
          </w:p>
        </w:tc>
        <w:tc>
          <w:tcPr>
            <w:tcW w:w="885" w:type="dxa"/>
          </w:tcPr>
          <w:p w14:paraId="677ACE50" w14:textId="51F319B0" w:rsidR="008A350A" w:rsidRPr="0003224F" w:rsidRDefault="008A350A" w:rsidP="00DC4F6B">
            <w:pPr>
              <w:pStyle w:val="Tabletext"/>
              <w:ind w:right="-104"/>
            </w:pPr>
            <w:r w:rsidRPr="007D0D1B">
              <w:t>XEMP2001</w:t>
            </w:r>
          </w:p>
        </w:tc>
        <w:tc>
          <w:tcPr>
            <w:tcW w:w="3827" w:type="dxa"/>
          </w:tcPr>
          <w:p w14:paraId="6D49B404" w14:textId="762D6268" w:rsidR="008A350A" w:rsidRPr="0003224F" w:rsidRDefault="008A350A" w:rsidP="008A350A">
            <w:pPr>
              <w:pStyle w:val="Tabletext"/>
            </w:pPr>
            <w:r w:rsidRPr="007D0D1B">
              <w:t>As above.</w:t>
            </w:r>
          </w:p>
        </w:tc>
        <w:tc>
          <w:tcPr>
            <w:tcW w:w="816" w:type="dxa"/>
          </w:tcPr>
          <w:p w14:paraId="3F8BFF4E" w14:textId="46251815" w:rsidR="008A350A" w:rsidRPr="0003224F" w:rsidRDefault="008A350A" w:rsidP="008A350A">
            <w:pPr>
              <w:pStyle w:val="Tabletext"/>
              <w:jc w:val="right"/>
            </w:pPr>
            <w:r w:rsidRPr="007D0D1B">
              <w:t>2</w:t>
            </w:r>
          </w:p>
        </w:tc>
      </w:tr>
      <w:tr w:rsidR="008A350A" w:rsidRPr="00EB5F93" w14:paraId="6F9D40A8" w14:textId="77777777" w:rsidTr="00250AFA">
        <w:trPr>
          <w:cantSplit/>
        </w:trPr>
        <w:tc>
          <w:tcPr>
            <w:tcW w:w="743" w:type="dxa"/>
          </w:tcPr>
          <w:p w14:paraId="61ED779B" w14:textId="77777777" w:rsidR="008A350A" w:rsidRDefault="008A350A" w:rsidP="008A350A">
            <w:pPr>
              <w:pStyle w:val="Tabletext"/>
            </w:pPr>
          </w:p>
        </w:tc>
        <w:tc>
          <w:tcPr>
            <w:tcW w:w="708" w:type="dxa"/>
          </w:tcPr>
          <w:p w14:paraId="6E125238" w14:textId="77777777" w:rsidR="008A350A" w:rsidRDefault="008A350A" w:rsidP="008A350A">
            <w:pPr>
              <w:pStyle w:val="Tabletext"/>
            </w:pPr>
          </w:p>
        </w:tc>
        <w:tc>
          <w:tcPr>
            <w:tcW w:w="993" w:type="dxa"/>
          </w:tcPr>
          <w:p w14:paraId="4FE9112C" w14:textId="77777777" w:rsidR="008A350A" w:rsidRDefault="008A350A" w:rsidP="008A350A">
            <w:pPr>
              <w:pStyle w:val="Tabletext"/>
            </w:pPr>
          </w:p>
        </w:tc>
        <w:tc>
          <w:tcPr>
            <w:tcW w:w="1417" w:type="dxa"/>
          </w:tcPr>
          <w:p w14:paraId="3B44B54D" w14:textId="77777777" w:rsidR="008A350A" w:rsidRPr="0003224F" w:rsidRDefault="008A350A" w:rsidP="008A350A">
            <w:pPr>
              <w:pStyle w:val="Tabletext"/>
            </w:pPr>
          </w:p>
        </w:tc>
        <w:tc>
          <w:tcPr>
            <w:tcW w:w="885" w:type="dxa"/>
          </w:tcPr>
          <w:p w14:paraId="55EC2F87" w14:textId="1819B17A" w:rsidR="008A350A" w:rsidRPr="0003224F" w:rsidRDefault="008A350A" w:rsidP="008A350A">
            <w:pPr>
              <w:pStyle w:val="Tabletext"/>
            </w:pPr>
            <w:r w:rsidRPr="007D0D1B">
              <w:t>XEMP2002</w:t>
            </w:r>
          </w:p>
        </w:tc>
        <w:tc>
          <w:tcPr>
            <w:tcW w:w="3827" w:type="dxa"/>
          </w:tcPr>
          <w:p w14:paraId="60E81EBD" w14:textId="2CBA529D" w:rsidR="008A350A" w:rsidRPr="0003224F" w:rsidRDefault="008A350A" w:rsidP="008A350A">
            <w:pPr>
              <w:pStyle w:val="Tabletext"/>
            </w:pPr>
            <w:r w:rsidRPr="007D0D1B">
              <w:t>As above.</w:t>
            </w:r>
          </w:p>
        </w:tc>
        <w:tc>
          <w:tcPr>
            <w:tcW w:w="816" w:type="dxa"/>
          </w:tcPr>
          <w:p w14:paraId="43F02A8D" w14:textId="03001AD8" w:rsidR="008A350A" w:rsidRPr="0003224F" w:rsidRDefault="008A350A" w:rsidP="008A350A">
            <w:pPr>
              <w:pStyle w:val="Tabletext"/>
              <w:jc w:val="right"/>
            </w:pPr>
            <w:r w:rsidRPr="007D0D1B">
              <w:t>1</w:t>
            </w:r>
          </w:p>
        </w:tc>
      </w:tr>
      <w:tr w:rsidR="008A350A" w:rsidRPr="00EB5F93" w14:paraId="45FE8513" w14:textId="77777777" w:rsidTr="00250AFA">
        <w:trPr>
          <w:cantSplit/>
        </w:trPr>
        <w:tc>
          <w:tcPr>
            <w:tcW w:w="743" w:type="dxa"/>
          </w:tcPr>
          <w:p w14:paraId="7EC65A46" w14:textId="77777777" w:rsidR="008A350A" w:rsidRDefault="008A350A" w:rsidP="008A350A">
            <w:pPr>
              <w:pStyle w:val="Tabletext"/>
            </w:pPr>
          </w:p>
        </w:tc>
        <w:tc>
          <w:tcPr>
            <w:tcW w:w="708" w:type="dxa"/>
          </w:tcPr>
          <w:p w14:paraId="1A822957" w14:textId="77777777" w:rsidR="008A350A" w:rsidRDefault="008A350A" w:rsidP="008A350A">
            <w:pPr>
              <w:pStyle w:val="Tabletext"/>
            </w:pPr>
          </w:p>
        </w:tc>
        <w:tc>
          <w:tcPr>
            <w:tcW w:w="993" w:type="dxa"/>
          </w:tcPr>
          <w:p w14:paraId="0E78B677" w14:textId="77777777" w:rsidR="008A350A" w:rsidRDefault="008A350A" w:rsidP="008A350A">
            <w:pPr>
              <w:pStyle w:val="Tabletext"/>
            </w:pPr>
          </w:p>
        </w:tc>
        <w:tc>
          <w:tcPr>
            <w:tcW w:w="1417" w:type="dxa"/>
          </w:tcPr>
          <w:p w14:paraId="47FCAE20" w14:textId="77777777" w:rsidR="008A350A" w:rsidRPr="0003224F" w:rsidRDefault="008A350A" w:rsidP="008A350A">
            <w:pPr>
              <w:pStyle w:val="Tabletext"/>
            </w:pPr>
          </w:p>
        </w:tc>
        <w:tc>
          <w:tcPr>
            <w:tcW w:w="885" w:type="dxa"/>
          </w:tcPr>
          <w:p w14:paraId="43B0D29F" w14:textId="361280B9" w:rsidR="008A350A" w:rsidRPr="0003224F" w:rsidRDefault="008A350A" w:rsidP="008A350A">
            <w:pPr>
              <w:pStyle w:val="Tabletext"/>
            </w:pPr>
            <w:r w:rsidRPr="007D0D1B">
              <w:t>XEMP2005</w:t>
            </w:r>
          </w:p>
        </w:tc>
        <w:tc>
          <w:tcPr>
            <w:tcW w:w="3827" w:type="dxa"/>
          </w:tcPr>
          <w:p w14:paraId="718D0529" w14:textId="7EE11225" w:rsidR="008A350A" w:rsidRPr="0003224F" w:rsidRDefault="008A350A" w:rsidP="008A350A">
            <w:pPr>
              <w:pStyle w:val="Tabletext"/>
            </w:pPr>
            <w:r w:rsidRPr="007D0D1B">
              <w:t>As above.</w:t>
            </w:r>
          </w:p>
        </w:tc>
        <w:tc>
          <w:tcPr>
            <w:tcW w:w="816" w:type="dxa"/>
          </w:tcPr>
          <w:p w14:paraId="4A0BE935" w14:textId="1B821D97" w:rsidR="008A350A" w:rsidRPr="0003224F" w:rsidRDefault="008A350A" w:rsidP="008A350A">
            <w:pPr>
              <w:pStyle w:val="Tabletext"/>
              <w:jc w:val="right"/>
            </w:pPr>
            <w:r w:rsidRPr="007D0D1B">
              <w:t>1</w:t>
            </w:r>
          </w:p>
        </w:tc>
      </w:tr>
      <w:tr w:rsidR="00DC4F6B" w:rsidRPr="00EB5F93" w14:paraId="2799BAC8" w14:textId="77777777" w:rsidTr="00250AFA">
        <w:trPr>
          <w:cantSplit/>
        </w:trPr>
        <w:tc>
          <w:tcPr>
            <w:tcW w:w="743" w:type="dxa"/>
          </w:tcPr>
          <w:p w14:paraId="5043F62E" w14:textId="77777777" w:rsidR="00DC4F6B" w:rsidRDefault="00DC4F6B" w:rsidP="00DC4F6B">
            <w:pPr>
              <w:pStyle w:val="Tabletext"/>
            </w:pPr>
          </w:p>
        </w:tc>
        <w:tc>
          <w:tcPr>
            <w:tcW w:w="708" w:type="dxa"/>
          </w:tcPr>
          <w:p w14:paraId="5A48191A" w14:textId="77777777" w:rsidR="00DC4F6B" w:rsidRDefault="00DC4F6B" w:rsidP="00DC4F6B">
            <w:pPr>
              <w:pStyle w:val="Tabletext"/>
            </w:pPr>
          </w:p>
        </w:tc>
        <w:tc>
          <w:tcPr>
            <w:tcW w:w="993" w:type="dxa"/>
          </w:tcPr>
          <w:p w14:paraId="1AF7E4D9" w14:textId="77777777" w:rsidR="00DC4F6B" w:rsidRDefault="00DC4F6B" w:rsidP="00DC4F6B">
            <w:pPr>
              <w:pStyle w:val="Tabletext"/>
            </w:pPr>
          </w:p>
        </w:tc>
        <w:tc>
          <w:tcPr>
            <w:tcW w:w="1417" w:type="dxa"/>
          </w:tcPr>
          <w:p w14:paraId="3313099D" w14:textId="69B5DEFA" w:rsidR="00DC4F6B" w:rsidRPr="0003224F" w:rsidRDefault="00DC4F6B" w:rsidP="00DC4F6B">
            <w:pPr>
              <w:pStyle w:val="Tabletext"/>
            </w:pPr>
            <w:r w:rsidRPr="007D0D1B">
              <w:t>Job mobility during last year</w:t>
            </w:r>
          </w:p>
        </w:tc>
        <w:tc>
          <w:tcPr>
            <w:tcW w:w="885" w:type="dxa"/>
          </w:tcPr>
          <w:p w14:paraId="7C648906" w14:textId="013814B6" w:rsidR="00DC4F6B" w:rsidRPr="0003224F" w:rsidRDefault="00DC4F6B" w:rsidP="00DC4F6B">
            <w:pPr>
              <w:pStyle w:val="Tabletext"/>
              <w:ind w:right="-104"/>
            </w:pPr>
            <w:r w:rsidRPr="007D0D1B">
              <w:t>XMOB1999</w:t>
            </w:r>
          </w:p>
        </w:tc>
        <w:tc>
          <w:tcPr>
            <w:tcW w:w="3827" w:type="dxa"/>
          </w:tcPr>
          <w:p w14:paraId="6C043B48" w14:textId="12D0BC69" w:rsidR="00DC4F6B" w:rsidRPr="00DC4F6B" w:rsidRDefault="00DC4F6B" w:rsidP="00DC4F6B">
            <w:pPr>
              <w:pStyle w:val="Tabletext"/>
              <w:rPr>
                <w:szCs w:val="16"/>
              </w:rPr>
            </w:pPr>
            <w:r w:rsidRPr="00DC4F6B">
              <w:rPr>
                <w:szCs w:val="16"/>
              </w:rPr>
              <w:t xml:space="preserve">Change resulting from </w:t>
            </w:r>
            <w:r w:rsidR="00445D1D">
              <w:rPr>
                <w:szCs w:val="16"/>
              </w:rPr>
              <w:t xml:space="preserve">the </w:t>
            </w:r>
            <w:r w:rsidRPr="00DC4F6B">
              <w:rPr>
                <w:szCs w:val="16"/>
              </w:rPr>
              <w:t>change to 'Labour force status'.</w:t>
            </w:r>
          </w:p>
          <w:p w14:paraId="3C9952D1" w14:textId="77777777" w:rsidR="00EB7A93" w:rsidRDefault="00EB7A93" w:rsidP="00DC4F6B">
            <w:pPr>
              <w:pStyle w:val="TextChar"/>
              <w:spacing w:line="240" w:lineRule="auto"/>
              <w:rPr>
                <w:rFonts w:ascii="Arial Narrow" w:hAnsi="Arial Narrow"/>
                <w:sz w:val="16"/>
                <w:szCs w:val="16"/>
              </w:rPr>
            </w:pPr>
          </w:p>
          <w:p w14:paraId="37E9A5D7" w14:textId="21F29189" w:rsidR="00DC4F6B" w:rsidRPr="00DC4F6B" w:rsidRDefault="00DC4F6B" w:rsidP="00DC4F6B">
            <w:pPr>
              <w:pStyle w:val="TextChar"/>
              <w:spacing w:line="240" w:lineRule="auto"/>
              <w:rPr>
                <w:rFonts w:ascii="Arial Narrow" w:hAnsi="Arial Narrow"/>
                <w:sz w:val="16"/>
                <w:szCs w:val="16"/>
              </w:rPr>
            </w:pPr>
            <w:r w:rsidRPr="00DC4F6B">
              <w:rPr>
                <w:rFonts w:ascii="Arial Narrow" w:hAnsi="Arial Narrow"/>
                <w:sz w:val="16"/>
                <w:szCs w:val="16"/>
              </w:rPr>
              <w:t xml:space="preserve">A </w:t>
            </w:r>
            <w:r w:rsidRPr="00DC4F6B">
              <w:rPr>
                <w:rFonts w:ascii="Arial Narrow" w:hAnsi="Arial Narrow"/>
                <w:sz w:val="16"/>
              </w:rPr>
              <w:t>variable used to ascertain whether a continuing apprentice/trainee is employed with the same employer as at their previous interview was omitted from the derivation. This variable</w:t>
            </w:r>
            <w:r w:rsidR="00EB7A93">
              <w:rPr>
                <w:rFonts w:ascii="Arial Narrow" w:hAnsi="Arial Narrow"/>
                <w:sz w:val="16"/>
              </w:rPr>
              <w:t xml:space="preserve"> is now</w:t>
            </w:r>
            <w:r w:rsidRPr="00DC4F6B">
              <w:rPr>
                <w:rFonts w:ascii="Arial Narrow" w:hAnsi="Arial Narrow"/>
                <w:sz w:val="16"/>
              </w:rPr>
              <w:t xml:space="preserve"> incorporated into the derivation</w:t>
            </w:r>
            <w:r w:rsidRPr="00DC4F6B">
              <w:rPr>
                <w:rFonts w:ascii="Arial Narrow" w:hAnsi="Arial Narrow"/>
                <w:sz w:val="16"/>
                <w:szCs w:val="16"/>
              </w:rPr>
              <w:t>.</w:t>
            </w:r>
          </w:p>
        </w:tc>
        <w:tc>
          <w:tcPr>
            <w:tcW w:w="816" w:type="dxa"/>
          </w:tcPr>
          <w:p w14:paraId="198BE9EC" w14:textId="31933650" w:rsidR="00DC4F6B" w:rsidRPr="0003224F" w:rsidRDefault="00DC4F6B" w:rsidP="00DC4F6B">
            <w:pPr>
              <w:pStyle w:val="Tabletext"/>
              <w:jc w:val="right"/>
            </w:pPr>
            <w:r w:rsidRPr="007D0D1B">
              <w:t>382</w:t>
            </w:r>
          </w:p>
        </w:tc>
      </w:tr>
      <w:tr w:rsidR="00DC4F6B" w:rsidRPr="00EB5F93" w14:paraId="46B994C7" w14:textId="77777777" w:rsidTr="00250AFA">
        <w:trPr>
          <w:cantSplit/>
        </w:trPr>
        <w:tc>
          <w:tcPr>
            <w:tcW w:w="743" w:type="dxa"/>
          </w:tcPr>
          <w:p w14:paraId="7D7294EB" w14:textId="77777777" w:rsidR="00DC4F6B" w:rsidRDefault="00DC4F6B" w:rsidP="00DC4F6B">
            <w:pPr>
              <w:pStyle w:val="Tabletext"/>
            </w:pPr>
          </w:p>
        </w:tc>
        <w:tc>
          <w:tcPr>
            <w:tcW w:w="708" w:type="dxa"/>
          </w:tcPr>
          <w:p w14:paraId="2FC80132" w14:textId="77777777" w:rsidR="00DC4F6B" w:rsidRDefault="00DC4F6B" w:rsidP="00DC4F6B">
            <w:pPr>
              <w:pStyle w:val="Tabletext"/>
            </w:pPr>
          </w:p>
        </w:tc>
        <w:tc>
          <w:tcPr>
            <w:tcW w:w="993" w:type="dxa"/>
          </w:tcPr>
          <w:p w14:paraId="26E2A9EA" w14:textId="77777777" w:rsidR="00DC4F6B" w:rsidRDefault="00DC4F6B" w:rsidP="00DC4F6B">
            <w:pPr>
              <w:pStyle w:val="Tabletext"/>
            </w:pPr>
          </w:p>
        </w:tc>
        <w:tc>
          <w:tcPr>
            <w:tcW w:w="1417" w:type="dxa"/>
          </w:tcPr>
          <w:p w14:paraId="609D4C2C" w14:textId="77777777" w:rsidR="00DC4F6B" w:rsidRPr="0003224F" w:rsidRDefault="00DC4F6B" w:rsidP="00DC4F6B">
            <w:pPr>
              <w:pStyle w:val="Tabletext"/>
            </w:pPr>
          </w:p>
        </w:tc>
        <w:tc>
          <w:tcPr>
            <w:tcW w:w="885" w:type="dxa"/>
          </w:tcPr>
          <w:p w14:paraId="0D802FD8" w14:textId="58A03B94" w:rsidR="00DC4F6B" w:rsidRPr="0003224F" w:rsidRDefault="00DC4F6B" w:rsidP="00DC4F6B">
            <w:pPr>
              <w:pStyle w:val="Tabletext"/>
              <w:ind w:right="-104"/>
            </w:pPr>
            <w:r w:rsidRPr="007D0D1B">
              <w:t>XMOB2000</w:t>
            </w:r>
          </w:p>
        </w:tc>
        <w:tc>
          <w:tcPr>
            <w:tcW w:w="3827" w:type="dxa"/>
          </w:tcPr>
          <w:p w14:paraId="09B82E9D" w14:textId="161A8FC9" w:rsidR="00DC4F6B" w:rsidRPr="0003224F" w:rsidRDefault="00DC4F6B" w:rsidP="00DC4F6B">
            <w:pPr>
              <w:pStyle w:val="Tabletext"/>
            </w:pPr>
            <w:r w:rsidRPr="007D0D1B">
              <w:t>As above.</w:t>
            </w:r>
          </w:p>
        </w:tc>
        <w:tc>
          <w:tcPr>
            <w:tcW w:w="816" w:type="dxa"/>
          </w:tcPr>
          <w:p w14:paraId="79E0F8E6" w14:textId="140ABE88" w:rsidR="00DC4F6B" w:rsidRPr="0003224F" w:rsidRDefault="00DC4F6B" w:rsidP="00DC4F6B">
            <w:pPr>
              <w:pStyle w:val="Tabletext"/>
              <w:jc w:val="right"/>
            </w:pPr>
            <w:r w:rsidRPr="007D0D1B">
              <w:t>167</w:t>
            </w:r>
          </w:p>
        </w:tc>
      </w:tr>
      <w:tr w:rsidR="00DC4F6B" w:rsidRPr="00EB5F93" w14:paraId="6501EB9A" w14:textId="77777777" w:rsidTr="00250AFA">
        <w:trPr>
          <w:cantSplit/>
        </w:trPr>
        <w:tc>
          <w:tcPr>
            <w:tcW w:w="743" w:type="dxa"/>
          </w:tcPr>
          <w:p w14:paraId="3D681160" w14:textId="77777777" w:rsidR="00DC4F6B" w:rsidRDefault="00DC4F6B" w:rsidP="00DC4F6B">
            <w:pPr>
              <w:pStyle w:val="Tabletext"/>
            </w:pPr>
          </w:p>
        </w:tc>
        <w:tc>
          <w:tcPr>
            <w:tcW w:w="708" w:type="dxa"/>
          </w:tcPr>
          <w:p w14:paraId="5C6F6A03" w14:textId="77777777" w:rsidR="00DC4F6B" w:rsidRDefault="00DC4F6B" w:rsidP="00DC4F6B">
            <w:pPr>
              <w:pStyle w:val="Tabletext"/>
            </w:pPr>
          </w:p>
        </w:tc>
        <w:tc>
          <w:tcPr>
            <w:tcW w:w="993" w:type="dxa"/>
          </w:tcPr>
          <w:p w14:paraId="3942E2A3" w14:textId="77777777" w:rsidR="00DC4F6B" w:rsidRDefault="00DC4F6B" w:rsidP="00DC4F6B">
            <w:pPr>
              <w:pStyle w:val="Tabletext"/>
            </w:pPr>
          </w:p>
        </w:tc>
        <w:tc>
          <w:tcPr>
            <w:tcW w:w="1417" w:type="dxa"/>
          </w:tcPr>
          <w:p w14:paraId="55FD501E" w14:textId="77777777" w:rsidR="00DC4F6B" w:rsidRPr="0003224F" w:rsidRDefault="00DC4F6B" w:rsidP="00DC4F6B">
            <w:pPr>
              <w:pStyle w:val="Tabletext"/>
            </w:pPr>
          </w:p>
        </w:tc>
        <w:tc>
          <w:tcPr>
            <w:tcW w:w="885" w:type="dxa"/>
          </w:tcPr>
          <w:p w14:paraId="71F784FC" w14:textId="7B3C16D5" w:rsidR="00DC4F6B" w:rsidRPr="0003224F" w:rsidRDefault="00DC4F6B" w:rsidP="00DC4F6B">
            <w:pPr>
              <w:pStyle w:val="Tabletext"/>
              <w:ind w:right="-104"/>
            </w:pPr>
            <w:r w:rsidRPr="007D0D1B">
              <w:t>XMOB2001</w:t>
            </w:r>
          </w:p>
        </w:tc>
        <w:tc>
          <w:tcPr>
            <w:tcW w:w="3827" w:type="dxa"/>
          </w:tcPr>
          <w:p w14:paraId="3FB59B94" w14:textId="56B6A374" w:rsidR="00DC4F6B" w:rsidRPr="0003224F" w:rsidRDefault="00DC4F6B" w:rsidP="00DC4F6B">
            <w:pPr>
              <w:pStyle w:val="Tabletext"/>
            </w:pPr>
            <w:r w:rsidRPr="007D0D1B">
              <w:t xml:space="preserve">Change resulting from </w:t>
            </w:r>
            <w:r w:rsidR="00EB7A93">
              <w:t xml:space="preserve">the </w:t>
            </w:r>
            <w:r w:rsidRPr="007D0D1B">
              <w:t>change to 'Labour force status'.</w:t>
            </w:r>
          </w:p>
        </w:tc>
        <w:tc>
          <w:tcPr>
            <w:tcW w:w="816" w:type="dxa"/>
          </w:tcPr>
          <w:p w14:paraId="351E4320" w14:textId="2DA22C3A" w:rsidR="00DC4F6B" w:rsidRPr="0003224F" w:rsidRDefault="00DC4F6B" w:rsidP="00DC4F6B">
            <w:pPr>
              <w:pStyle w:val="Tabletext"/>
              <w:jc w:val="right"/>
            </w:pPr>
            <w:r w:rsidRPr="007D0D1B">
              <w:t>2</w:t>
            </w:r>
          </w:p>
        </w:tc>
      </w:tr>
      <w:tr w:rsidR="00DC4F6B" w:rsidRPr="00EB5F93" w14:paraId="697A172F" w14:textId="77777777" w:rsidTr="00250AFA">
        <w:trPr>
          <w:cantSplit/>
        </w:trPr>
        <w:tc>
          <w:tcPr>
            <w:tcW w:w="743" w:type="dxa"/>
          </w:tcPr>
          <w:p w14:paraId="15B87001" w14:textId="77777777" w:rsidR="00DC4F6B" w:rsidRDefault="00DC4F6B" w:rsidP="00DC4F6B">
            <w:pPr>
              <w:pStyle w:val="Tabletext"/>
            </w:pPr>
          </w:p>
        </w:tc>
        <w:tc>
          <w:tcPr>
            <w:tcW w:w="708" w:type="dxa"/>
          </w:tcPr>
          <w:p w14:paraId="5FAD8FE8" w14:textId="77777777" w:rsidR="00DC4F6B" w:rsidRDefault="00DC4F6B" w:rsidP="00DC4F6B">
            <w:pPr>
              <w:pStyle w:val="Tabletext"/>
            </w:pPr>
          </w:p>
        </w:tc>
        <w:tc>
          <w:tcPr>
            <w:tcW w:w="993" w:type="dxa"/>
          </w:tcPr>
          <w:p w14:paraId="2076A44E" w14:textId="77777777" w:rsidR="00DC4F6B" w:rsidRDefault="00DC4F6B" w:rsidP="00DC4F6B">
            <w:pPr>
              <w:pStyle w:val="Tabletext"/>
            </w:pPr>
          </w:p>
        </w:tc>
        <w:tc>
          <w:tcPr>
            <w:tcW w:w="1417" w:type="dxa"/>
          </w:tcPr>
          <w:p w14:paraId="028A02D5" w14:textId="77777777" w:rsidR="00DC4F6B" w:rsidRPr="0003224F" w:rsidRDefault="00DC4F6B" w:rsidP="00DC4F6B">
            <w:pPr>
              <w:pStyle w:val="Tabletext"/>
            </w:pPr>
          </w:p>
        </w:tc>
        <w:tc>
          <w:tcPr>
            <w:tcW w:w="885" w:type="dxa"/>
          </w:tcPr>
          <w:p w14:paraId="039B453A" w14:textId="41876711" w:rsidR="00DC4F6B" w:rsidRPr="0003224F" w:rsidRDefault="00DC4F6B" w:rsidP="00DC4F6B">
            <w:pPr>
              <w:pStyle w:val="Tabletext"/>
              <w:ind w:right="-104"/>
            </w:pPr>
            <w:r w:rsidRPr="007D0D1B">
              <w:t>XMOB2002</w:t>
            </w:r>
          </w:p>
        </w:tc>
        <w:tc>
          <w:tcPr>
            <w:tcW w:w="3827" w:type="dxa"/>
          </w:tcPr>
          <w:p w14:paraId="76BB7D1D" w14:textId="17C75F10" w:rsidR="00DC4F6B" w:rsidRPr="0003224F" w:rsidRDefault="00DC4F6B" w:rsidP="00DC4F6B">
            <w:pPr>
              <w:pStyle w:val="Tabletext"/>
            </w:pPr>
            <w:r w:rsidRPr="007D0D1B">
              <w:t>As above. In addition, respondents who were employed at the last survey and whose current labour force status is 'Unknown' were incorrectly classified as 'No longer employed'. Th</w:t>
            </w:r>
            <w:r w:rsidR="00EB7A93">
              <w:t xml:space="preserve">ese </w:t>
            </w:r>
            <w:r w:rsidRPr="007D0D1B">
              <w:t>respondents are now classified as 'Unknown or not in the labour force'.</w:t>
            </w:r>
          </w:p>
        </w:tc>
        <w:tc>
          <w:tcPr>
            <w:tcW w:w="816" w:type="dxa"/>
          </w:tcPr>
          <w:p w14:paraId="11BBB777" w14:textId="6FE96359" w:rsidR="00DC4F6B" w:rsidRPr="0003224F" w:rsidRDefault="00DC4F6B" w:rsidP="00DC4F6B">
            <w:pPr>
              <w:pStyle w:val="Tabletext"/>
              <w:jc w:val="right"/>
            </w:pPr>
            <w:r w:rsidRPr="007D0D1B">
              <w:t>25</w:t>
            </w:r>
          </w:p>
        </w:tc>
      </w:tr>
      <w:tr w:rsidR="00DC4F6B" w:rsidRPr="00EB5F93" w14:paraId="5F1EAA7E" w14:textId="77777777" w:rsidTr="00250AFA">
        <w:trPr>
          <w:cantSplit/>
        </w:trPr>
        <w:tc>
          <w:tcPr>
            <w:tcW w:w="743" w:type="dxa"/>
          </w:tcPr>
          <w:p w14:paraId="30C10790" w14:textId="77777777" w:rsidR="00DC4F6B" w:rsidRDefault="00DC4F6B" w:rsidP="00DC4F6B">
            <w:pPr>
              <w:pStyle w:val="Tabletext"/>
            </w:pPr>
          </w:p>
        </w:tc>
        <w:tc>
          <w:tcPr>
            <w:tcW w:w="708" w:type="dxa"/>
          </w:tcPr>
          <w:p w14:paraId="784BF0C2" w14:textId="77777777" w:rsidR="00DC4F6B" w:rsidRDefault="00DC4F6B" w:rsidP="00DC4F6B">
            <w:pPr>
              <w:pStyle w:val="Tabletext"/>
            </w:pPr>
          </w:p>
        </w:tc>
        <w:tc>
          <w:tcPr>
            <w:tcW w:w="993" w:type="dxa"/>
          </w:tcPr>
          <w:p w14:paraId="14602D54" w14:textId="77777777" w:rsidR="00DC4F6B" w:rsidRDefault="00DC4F6B" w:rsidP="00DC4F6B">
            <w:pPr>
              <w:pStyle w:val="Tabletext"/>
            </w:pPr>
          </w:p>
        </w:tc>
        <w:tc>
          <w:tcPr>
            <w:tcW w:w="1417" w:type="dxa"/>
          </w:tcPr>
          <w:p w14:paraId="48B7A3E4" w14:textId="77777777" w:rsidR="00DC4F6B" w:rsidRPr="0003224F" w:rsidRDefault="00DC4F6B" w:rsidP="00DC4F6B">
            <w:pPr>
              <w:pStyle w:val="Tabletext"/>
            </w:pPr>
          </w:p>
        </w:tc>
        <w:tc>
          <w:tcPr>
            <w:tcW w:w="885" w:type="dxa"/>
          </w:tcPr>
          <w:p w14:paraId="48173A65" w14:textId="77777777" w:rsidR="00DC4F6B" w:rsidRPr="007D0D1B" w:rsidRDefault="00DC4F6B" w:rsidP="00DC4F6B">
            <w:pPr>
              <w:pStyle w:val="Tabletext"/>
            </w:pPr>
          </w:p>
        </w:tc>
        <w:tc>
          <w:tcPr>
            <w:tcW w:w="3827" w:type="dxa"/>
          </w:tcPr>
          <w:p w14:paraId="3E2802FE" w14:textId="4BD4831B" w:rsidR="00DC4F6B" w:rsidRPr="007D0D1B" w:rsidRDefault="00DC4F6B" w:rsidP="00DC4F6B">
            <w:pPr>
              <w:pStyle w:val="Tabletext"/>
            </w:pPr>
            <w:r w:rsidRPr="007D0D1B">
              <w:t xml:space="preserve">Respondents whose labour force status was unknown at their last survey and whose current labour force status is 'Employed' were incorrectly classified as 'Gained employment since last survey'. </w:t>
            </w:r>
            <w:r w:rsidR="00EB7A93">
              <w:t>T</w:t>
            </w:r>
            <w:r w:rsidRPr="007D0D1B">
              <w:t>hese respondents are now classified as 'Unknown or not in the labour force'.</w:t>
            </w:r>
          </w:p>
        </w:tc>
        <w:tc>
          <w:tcPr>
            <w:tcW w:w="816" w:type="dxa"/>
          </w:tcPr>
          <w:p w14:paraId="20079CFF" w14:textId="77777777" w:rsidR="00DC4F6B" w:rsidRPr="0003224F" w:rsidRDefault="00DC4F6B" w:rsidP="00DC4F6B">
            <w:pPr>
              <w:pStyle w:val="Tabletext"/>
              <w:jc w:val="right"/>
            </w:pPr>
          </w:p>
        </w:tc>
      </w:tr>
      <w:tr w:rsidR="00DC4F6B" w:rsidRPr="00EB5F93" w14:paraId="2A2E34B2" w14:textId="77777777" w:rsidTr="00250AFA">
        <w:trPr>
          <w:cantSplit/>
        </w:trPr>
        <w:tc>
          <w:tcPr>
            <w:tcW w:w="743" w:type="dxa"/>
          </w:tcPr>
          <w:p w14:paraId="0BD866CE" w14:textId="77777777" w:rsidR="00DC4F6B" w:rsidRDefault="00DC4F6B" w:rsidP="00DC4F6B">
            <w:pPr>
              <w:pStyle w:val="Tabletext"/>
            </w:pPr>
          </w:p>
        </w:tc>
        <w:tc>
          <w:tcPr>
            <w:tcW w:w="708" w:type="dxa"/>
          </w:tcPr>
          <w:p w14:paraId="07ECA290" w14:textId="77777777" w:rsidR="00DC4F6B" w:rsidRDefault="00DC4F6B" w:rsidP="00DC4F6B">
            <w:pPr>
              <w:pStyle w:val="Tabletext"/>
            </w:pPr>
          </w:p>
        </w:tc>
        <w:tc>
          <w:tcPr>
            <w:tcW w:w="993" w:type="dxa"/>
          </w:tcPr>
          <w:p w14:paraId="1C252ADB" w14:textId="77777777" w:rsidR="00DC4F6B" w:rsidRDefault="00DC4F6B" w:rsidP="00DC4F6B">
            <w:pPr>
              <w:pStyle w:val="Tabletext"/>
            </w:pPr>
          </w:p>
        </w:tc>
        <w:tc>
          <w:tcPr>
            <w:tcW w:w="1417" w:type="dxa"/>
          </w:tcPr>
          <w:p w14:paraId="58E9E468" w14:textId="77777777" w:rsidR="00DC4F6B" w:rsidRPr="0003224F" w:rsidRDefault="00DC4F6B" w:rsidP="00DC4F6B">
            <w:pPr>
              <w:pStyle w:val="Tabletext"/>
            </w:pPr>
          </w:p>
        </w:tc>
        <w:tc>
          <w:tcPr>
            <w:tcW w:w="885" w:type="dxa"/>
          </w:tcPr>
          <w:p w14:paraId="1FEC433F" w14:textId="77777777" w:rsidR="00DC4F6B" w:rsidRPr="0003224F" w:rsidRDefault="00DC4F6B" w:rsidP="00DC4F6B">
            <w:pPr>
              <w:pStyle w:val="Tabletext"/>
            </w:pPr>
          </w:p>
        </w:tc>
        <w:tc>
          <w:tcPr>
            <w:tcW w:w="3827" w:type="dxa"/>
          </w:tcPr>
          <w:p w14:paraId="45DC9D15" w14:textId="2DBC07C0" w:rsidR="00DC4F6B" w:rsidRPr="0003224F" w:rsidRDefault="00DC4F6B" w:rsidP="00DC4F6B">
            <w:pPr>
              <w:pStyle w:val="Tabletext"/>
            </w:pPr>
            <w:r w:rsidRPr="007D0D1B">
              <w:t xml:space="preserve">A variable used to ascertain whether a continuing apprentice/trainee is employed with the same employer as at their previous interview was </w:t>
            </w:r>
            <w:r w:rsidR="000961C2" w:rsidRPr="007D0D1B">
              <w:t>omitted</w:t>
            </w:r>
            <w:r w:rsidRPr="007D0D1B">
              <w:t xml:space="preserve"> from the derivation. This variable</w:t>
            </w:r>
            <w:r w:rsidR="00EB7A93">
              <w:t xml:space="preserve"> is now</w:t>
            </w:r>
            <w:r w:rsidRPr="007D0D1B">
              <w:t xml:space="preserve"> incorporated into the derivation.</w:t>
            </w:r>
          </w:p>
        </w:tc>
        <w:tc>
          <w:tcPr>
            <w:tcW w:w="816" w:type="dxa"/>
          </w:tcPr>
          <w:p w14:paraId="3B82F643" w14:textId="77777777" w:rsidR="00DC4F6B" w:rsidRPr="0003224F" w:rsidRDefault="00DC4F6B" w:rsidP="00DC4F6B">
            <w:pPr>
              <w:pStyle w:val="Tabletext"/>
              <w:jc w:val="right"/>
            </w:pPr>
          </w:p>
        </w:tc>
      </w:tr>
      <w:tr w:rsidR="00DC4F6B" w:rsidRPr="00EB5F93" w14:paraId="668C0E2E" w14:textId="77777777" w:rsidTr="00250AFA">
        <w:trPr>
          <w:cantSplit/>
        </w:trPr>
        <w:tc>
          <w:tcPr>
            <w:tcW w:w="743" w:type="dxa"/>
          </w:tcPr>
          <w:p w14:paraId="280A6D9F" w14:textId="77777777" w:rsidR="00DC4F6B" w:rsidRDefault="00DC4F6B" w:rsidP="00DC4F6B">
            <w:pPr>
              <w:pStyle w:val="Tabletext"/>
            </w:pPr>
          </w:p>
        </w:tc>
        <w:tc>
          <w:tcPr>
            <w:tcW w:w="708" w:type="dxa"/>
          </w:tcPr>
          <w:p w14:paraId="331C4720" w14:textId="77777777" w:rsidR="00DC4F6B" w:rsidRDefault="00DC4F6B" w:rsidP="00DC4F6B">
            <w:pPr>
              <w:pStyle w:val="Tabletext"/>
            </w:pPr>
          </w:p>
        </w:tc>
        <w:tc>
          <w:tcPr>
            <w:tcW w:w="993" w:type="dxa"/>
          </w:tcPr>
          <w:p w14:paraId="5EE172B6" w14:textId="77777777" w:rsidR="00DC4F6B" w:rsidRDefault="00DC4F6B" w:rsidP="00DC4F6B">
            <w:pPr>
              <w:pStyle w:val="Tabletext"/>
            </w:pPr>
          </w:p>
        </w:tc>
        <w:tc>
          <w:tcPr>
            <w:tcW w:w="1417" w:type="dxa"/>
          </w:tcPr>
          <w:p w14:paraId="09FA9307" w14:textId="77777777" w:rsidR="00DC4F6B" w:rsidRPr="0003224F" w:rsidRDefault="00DC4F6B" w:rsidP="00DC4F6B">
            <w:pPr>
              <w:pStyle w:val="Tabletext"/>
            </w:pPr>
          </w:p>
        </w:tc>
        <w:tc>
          <w:tcPr>
            <w:tcW w:w="885" w:type="dxa"/>
          </w:tcPr>
          <w:p w14:paraId="6CE71E06" w14:textId="3BF25BC6" w:rsidR="00DC4F6B" w:rsidRPr="0003224F" w:rsidRDefault="00DC4F6B" w:rsidP="00DC4F6B">
            <w:pPr>
              <w:pStyle w:val="Tabletext"/>
              <w:ind w:right="-104"/>
            </w:pPr>
            <w:r w:rsidRPr="007D0D1B">
              <w:t>XMOB2003</w:t>
            </w:r>
          </w:p>
        </w:tc>
        <w:tc>
          <w:tcPr>
            <w:tcW w:w="3827" w:type="dxa"/>
          </w:tcPr>
          <w:p w14:paraId="7977CC01" w14:textId="3BD09AF7" w:rsidR="00DC4F6B" w:rsidRPr="0003224F" w:rsidRDefault="00DC4F6B" w:rsidP="00DC4F6B">
            <w:pPr>
              <w:pStyle w:val="Tabletext"/>
            </w:pPr>
            <w:r w:rsidRPr="007D0D1B">
              <w:t xml:space="preserve">A variable used to ascertain whether a continuing apprentice/trainee is employed with the same employer as at their previous interview was </w:t>
            </w:r>
            <w:r w:rsidR="000961C2" w:rsidRPr="007D0D1B">
              <w:t>omitted</w:t>
            </w:r>
            <w:r w:rsidRPr="007D0D1B">
              <w:t xml:space="preserve"> from the derivation. This variable </w:t>
            </w:r>
            <w:r w:rsidR="00EB7A93">
              <w:t xml:space="preserve">is now </w:t>
            </w:r>
            <w:r w:rsidRPr="007D0D1B">
              <w:t xml:space="preserve">incorporated into the derivation. </w:t>
            </w:r>
          </w:p>
        </w:tc>
        <w:tc>
          <w:tcPr>
            <w:tcW w:w="816" w:type="dxa"/>
          </w:tcPr>
          <w:p w14:paraId="03DA3E13" w14:textId="29AE3F74" w:rsidR="00DC4F6B" w:rsidRPr="0003224F" w:rsidRDefault="00DC4F6B" w:rsidP="00DC4F6B">
            <w:pPr>
              <w:pStyle w:val="Tabletext"/>
              <w:jc w:val="right"/>
            </w:pPr>
            <w:r w:rsidRPr="007D0D1B">
              <w:t>22</w:t>
            </w:r>
          </w:p>
        </w:tc>
      </w:tr>
      <w:tr w:rsidR="00DC4F6B" w:rsidRPr="00EB5F93" w14:paraId="6A0DC69E" w14:textId="77777777" w:rsidTr="00250AFA">
        <w:trPr>
          <w:cantSplit/>
        </w:trPr>
        <w:tc>
          <w:tcPr>
            <w:tcW w:w="743" w:type="dxa"/>
          </w:tcPr>
          <w:p w14:paraId="2608EC27" w14:textId="77777777" w:rsidR="00DC4F6B" w:rsidRDefault="00DC4F6B" w:rsidP="00DC4F6B">
            <w:pPr>
              <w:pStyle w:val="Tabletext"/>
            </w:pPr>
          </w:p>
        </w:tc>
        <w:tc>
          <w:tcPr>
            <w:tcW w:w="708" w:type="dxa"/>
          </w:tcPr>
          <w:p w14:paraId="3F586E28" w14:textId="77777777" w:rsidR="00DC4F6B" w:rsidRDefault="00DC4F6B" w:rsidP="00DC4F6B">
            <w:pPr>
              <w:pStyle w:val="Tabletext"/>
            </w:pPr>
          </w:p>
        </w:tc>
        <w:tc>
          <w:tcPr>
            <w:tcW w:w="993" w:type="dxa"/>
          </w:tcPr>
          <w:p w14:paraId="3E86D424" w14:textId="77777777" w:rsidR="00DC4F6B" w:rsidRDefault="00DC4F6B" w:rsidP="00DC4F6B">
            <w:pPr>
              <w:pStyle w:val="Tabletext"/>
            </w:pPr>
          </w:p>
        </w:tc>
        <w:tc>
          <w:tcPr>
            <w:tcW w:w="1417" w:type="dxa"/>
          </w:tcPr>
          <w:p w14:paraId="55853A39" w14:textId="77777777" w:rsidR="00DC4F6B" w:rsidRPr="0003224F" w:rsidRDefault="00DC4F6B" w:rsidP="00DC4F6B">
            <w:pPr>
              <w:pStyle w:val="Tabletext"/>
            </w:pPr>
          </w:p>
        </w:tc>
        <w:tc>
          <w:tcPr>
            <w:tcW w:w="885" w:type="dxa"/>
          </w:tcPr>
          <w:p w14:paraId="7317920B" w14:textId="1CC4FB2B" w:rsidR="00DC4F6B" w:rsidRPr="0003224F" w:rsidRDefault="00DC4F6B" w:rsidP="00DC4F6B">
            <w:pPr>
              <w:pStyle w:val="Tabletext"/>
              <w:ind w:right="-104"/>
            </w:pPr>
            <w:r w:rsidRPr="007D0D1B">
              <w:t>XMOB2004</w:t>
            </w:r>
          </w:p>
        </w:tc>
        <w:tc>
          <w:tcPr>
            <w:tcW w:w="3827" w:type="dxa"/>
          </w:tcPr>
          <w:p w14:paraId="6A4A9B11" w14:textId="4BE452AC" w:rsidR="00DC4F6B" w:rsidRPr="0003224F" w:rsidRDefault="00DC4F6B" w:rsidP="00DC4F6B">
            <w:pPr>
              <w:pStyle w:val="Tabletext"/>
            </w:pPr>
            <w:r w:rsidRPr="007D0D1B">
              <w:t>As above.</w:t>
            </w:r>
          </w:p>
        </w:tc>
        <w:tc>
          <w:tcPr>
            <w:tcW w:w="816" w:type="dxa"/>
          </w:tcPr>
          <w:p w14:paraId="4B2BCABE" w14:textId="11447737" w:rsidR="00DC4F6B" w:rsidRPr="0003224F" w:rsidRDefault="00DC4F6B" w:rsidP="00DC4F6B">
            <w:pPr>
              <w:pStyle w:val="Tabletext"/>
              <w:jc w:val="right"/>
            </w:pPr>
            <w:r w:rsidRPr="007D0D1B">
              <w:t>77</w:t>
            </w:r>
          </w:p>
        </w:tc>
      </w:tr>
      <w:tr w:rsidR="00DC4F6B" w:rsidRPr="00EB5F93" w14:paraId="6319B97F" w14:textId="77777777" w:rsidTr="00250AFA">
        <w:trPr>
          <w:cantSplit/>
        </w:trPr>
        <w:tc>
          <w:tcPr>
            <w:tcW w:w="743" w:type="dxa"/>
          </w:tcPr>
          <w:p w14:paraId="2D89954F" w14:textId="77777777" w:rsidR="00DC4F6B" w:rsidRDefault="00DC4F6B" w:rsidP="00DC4F6B">
            <w:pPr>
              <w:pStyle w:val="Tabletext"/>
            </w:pPr>
          </w:p>
        </w:tc>
        <w:tc>
          <w:tcPr>
            <w:tcW w:w="708" w:type="dxa"/>
          </w:tcPr>
          <w:p w14:paraId="1231BF7C" w14:textId="77777777" w:rsidR="00DC4F6B" w:rsidRDefault="00DC4F6B" w:rsidP="00DC4F6B">
            <w:pPr>
              <w:pStyle w:val="Tabletext"/>
            </w:pPr>
          </w:p>
        </w:tc>
        <w:tc>
          <w:tcPr>
            <w:tcW w:w="993" w:type="dxa"/>
          </w:tcPr>
          <w:p w14:paraId="198BABFA" w14:textId="77777777" w:rsidR="00DC4F6B" w:rsidRDefault="00DC4F6B" w:rsidP="00DC4F6B">
            <w:pPr>
              <w:pStyle w:val="Tabletext"/>
            </w:pPr>
          </w:p>
        </w:tc>
        <w:tc>
          <w:tcPr>
            <w:tcW w:w="1417" w:type="dxa"/>
          </w:tcPr>
          <w:p w14:paraId="1E514494" w14:textId="77777777" w:rsidR="00DC4F6B" w:rsidRPr="0003224F" w:rsidRDefault="00DC4F6B" w:rsidP="00DC4F6B">
            <w:pPr>
              <w:pStyle w:val="Tabletext"/>
            </w:pPr>
          </w:p>
        </w:tc>
        <w:tc>
          <w:tcPr>
            <w:tcW w:w="885" w:type="dxa"/>
          </w:tcPr>
          <w:p w14:paraId="2EC0A26E" w14:textId="0A9E2D95" w:rsidR="00DC4F6B" w:rsidRPr="0003224F" w:rsidRDefault="00DC4F6B" w:rsidP="00DC4F6B">
            <w:pPr>
              <w:pStyle w:val="Tabletext"/>
              <w:ind w:right="-104"/>
            </w:pPr>
            <w:r w:rsidRPr="007D0D1B">
              <w:t>XMOB2005</w:t>
            </w:r>
          </w:p>
        </w:tc>
        <w:tc>
          <w:tcPr>
            <w:tcW w:w="3827" w:type="dxa"/>
          </w:tcPr>
          <w:p w14:paraId="2F24266F" w14:textId="215771E5" w:rsidR="00DC4F6B" w:rsidRPr="0003224F" w:rsidRDefault="00DC4F6B" w:rsidP="00DC4F6B">
            <w:pPr>
              <w:pStyle w:val="Tabletext"/>
            </w:pPr>
            <w:r w:rsidRPr="007D0D1B">
              <w:t xml:space="preserve">Change resulting from </w:t>
            </w:r>
            <w:r w:rsidR="00445D1D">
              <w:t xml:space="preserve">the </w:t>
            </w:r>
            <w:r w:rsidRPr="007D0D1B">
              <w:t>change to 'Labour force status'.</w:t>
            </w:r>
          </w:p>
        </w:tc>
        <w:tc>
          <w:tcPr>
            <w:tcW w:w="816" w:type="dxa"/>
          </w:tcPr>
          <w:p w14:paraId="18E34D50" w14:textId="449E378C" w:rsidR="00DC4F6B" w:rsidRPr="0003224F" w:rsidRDefault="00DC4F6B" w:rsidP="00DC4F6B">
            <w:pPr>
              <w:pStyle w:val="Tabletext"/>
              <w:jc w:val="right"/>
            </w:pPr>
            <w:r w:rsidRPr="007D0D1B">
              <w:t>18</w:t>
            </w:r>
          </w:p>
        </w:tc>
      </w:tr>
      <w:tr w:rsidR="00DC4F6B" w:rsidRPr="00EB5F93" w14:paraId="4D202042" w14:textId="77777777" w:rsidTr="00250AFA">
        <w:trPr>
          <w:cantSplit/>
        </w:trPr>
        <w:tc>
          <w:tcPr>
            <w:tcW w:w="743" w:type="dxa"/>
          </w:tcPr>
          <w:p w14:paraId="74593498" w14:textId="77777777" w:rsidR="00DC4F6B" w:rsidRDefault="00DC4F6B" w:rsidP="00DC4F6B">
            <w:pPr>
              <w:pStyle w:val="Tabletext"/>
            </w:pPr>
          </w:p>
        </w:tc>
        <w:tc>
          <w:tcPr>
            <w:tcW w:w="708" w:type="dxa"/>
          </w:tcPr>
          <w:p w14:paraId="1D439937" w14:textId="77777777" w:rsidR="00DC4F6B" w:rsidRDefault="00DC4F6B" w:rsidP="00DC4F6B">
            <w:pPr>
              <w:pStyle w:val="Tabletext"/>
            </w:pPr>
          </w:p>
        </w:tc>
        <w:tc>
          <w:tcPr>
            <w:tcW w:w="993" w:type="dxa"/>
          </w:tcPr>
          <w:p w14:paraId="45599F55" w14:textId="77777777" w:rsidR="00DC4F6B" w:rsidRDefault="00DC4F6B" w:rsidP="00DC4F6B">
            <w:pPr>
              <w:pStyle w:val="Tabletext"/>
            </w:pPr>
          </w:p>
        </w:tc>
        <w:tc>
          <w:tcPr>
            <w:tcW w:w="1417" w:type="dxa"/>
          </w:tcPr>
          <w:p w14:paraId="1A425D3E" w14:textId="77777777" w:rsidR="00DC4F6B" w:rsidRPr="0003224F" w:rsidRDefault="00DC4F6B" w:rsidP="00DC4F6B">
            <w:pPr>
              <w:pStyle w:val="Tabletext"/>
            </w:pPr>
          </w:p>
        </w:tc>
        <w:tc>
          <w:tcPr>
            <w:tcW w:w="885" w:type="dxa"/>
          </w:tcPr>
          <w:p w14:paraId="7EFFD36F" w14:textId="77777777" w:rsidR="00DC4F6B" w:rsidRPr="007D0D1B" w:rsidRDefault="00DC4F6B" w:rsidP="00DC4F6B">
            <w:pPr>
              <w:pStyle w:val="Tabletext"/>
            </w:pPr>
          </w:p>
        </w:tc>
        <w:tc>
          <w:tcPr>
            <w:tcW w:w="3827" w:type="dxa"/>
          </w:tcPr>
          <w:p w14:paraId="375F4734" w14:textId="476BEDC1" w:rsidR="00DC4F6B" w:rsidRPr="007D0D1B" w:rsidRDefault="00DC4F6B" w:rsidP="00DC4F6B">
            <w:pPr>
              <w:pStyle w:val="Tabletext"/>
            </w:pPr>
            <w:r w:rsidRPr="007D0D1B">
              <w:t>Respondents who were employed at the last survey and whose current labour force status is 'Unknown' were classified as 'No longer employed'. These respondents are now classified as 'Unknown or not in the labour force'.</w:t>
            </w:r>
          </w:p>
        </w:tc>
        <w:tc>
          <w:tcPr>
            <w:tcW w:w="816" w:type="dxa"/>
          </w:tcPr>
          <w:p w14:paraId="5D3B75B9" w14:textId="77777777" w:rsidR="00DC4F6B" w:rsidRPr="0003224F" w:rsidRDefault="00DC4F6B" w:rsidP="00DC4F6B">
            <w:pPr>
              <w:pStyle w:val="Tabletext"/>
              <w:jc w:val="right"/>
            </w:pPr>
          </w:p>
        </w:tc>
      </w:tr>
      <w:tr w:rsidR="00DC4F6B" w:rsidRPr="00EB5F93" w14:paraId="0ADE98C3" w14:textId="77777777" w:rsidTr="00250AFA">
        <w:trPr>
          <w:cantSplit/>
        </w:trPr>
        <w:tc>
          <w:tcPr>
            <w:tcW w:w="743" w:type="dxa"/>
          </w:tcPr>
          <w:p w14:paraId="26EF490A" w14:textId="77777777" w:rsidR="00DC4F6B" w:rsidRDefault="00DC4F6B" w:rsidP="00DC4F6B">
            <w:pPr>
              <w:pStyle w:val="Tabletext"/>
            </w:pPr>
          </w:p>
        </w:tc>
        <w:tc>
          <w:tcPr>
            <w:tcW w:w="708" w:type="dxa"/>
          </w:tcPr>
          <w:p w14:paraId="44D1C2AC" w14:textId="77777777" w:rsidR="00DC4F6B" w:rsidRDefault="00DC4F6B" w:rsidP="00DC4F6B">
            <w:pPr>
              <w:pStyle w:val="Tabletext"/>
            </w:pPr>
          </w:p>
        </w:tc>
        <w:tc>
          <w:tcPr>
            <w:tcW w:w="993" w:type="dxa"/>
          </w:tcPr>
          <w:p w14:paraId="3E26299C" w14:textId="77777777" w:rsidR="00DC4F6B" w:rsidRDefault="00DC4F6B" w:rsidP="00DC4F6B">
            <w:pPr>
              <w:pStyle w:val="Tabletext"/>
            </w:pPr>
          </w:p>
        </w:tc>
        <w:tc>
          <w:tcPr>
            <w:tcW w:w="1417" w:type="dxa"/>
          </w:tcPr>
          <w:p w14:paraId="59171971" w14:textId="77777777" w:rsidR="00DC4F6B" w:rsidRPr="0003224F" w:rsidRDefault="00DC4F6B" w:rsidP="00DC4F6B">
            <w:pPr>
              <w:pStyle w:val="Tabletext"/>
            </w:pPr>
          </w:p>
        </w:tc>
        <w:tc>
          <w:tcPr>
            <w:tcW w:w="885" w:type="dxa"/>
          </w:tcPr>
          <w:p w14:paraId="6637E0BC" w14:textId="77777777" w:rsidR="00DC4F6B" w:rsidRPr="007D0D1B" w:rsidRDefault="00DC4F6B" w:rsidP="00DC4F6B">
            <w:pPr>
              <w:pStyle w:val="Tabletext"/>
            </w:pPr>
          </w:p>
        </w:tc>
        <w:tc>
          <w:tcPr>
            <w:tcW w:w="3827" w:type="dxa"/>
          </w:tcPr>
          <w:p w14:paraId="08B58097" w14:textId="1977CF25" w:rsidR="00DC4F6B" w:rsidRPr="007D0D1B" w:rsidRDefault="00DC4F6B" w:rsidP="00DC4F6B">
            <w:pPr>
              <w:pStyle w:val="Tabletext"/>
            </w:pPr>
            <w:r w:rsidRPr="007D0D1B">
              <w:t>Respondents whose labour force status was unknown at their last survey and whose current labour force status is 'Employed' were classified as 'Gained employment since last survey'. These respondents are now classified as 'Unknown or not in the labour force'.</w:t>
            </w:r>
          </w:p>
        </w:tc>
        <w:tc>
          <w:tcPr>
            <w:tcW w:w="816" w:type="dxa"/>
          </w:tcPr>
          <w:p w14:paraId="3612D0BC" w14:textId="77777777" w:rsidR="00DC4F6B" w:rsidRPr="0003224F" w:rsidRDefault="00DC4F6B" w:rsidP="00DC4F6B">
            <w:pPr>
              <w:pStyle w:val="Tabletext"/>
              <w:jc w:val="right"/>
            </w:pPr>
          </w:p>
        </w:tc>
      </w:tr>
      <w:tr w:rsidR="00DC4F6B" w:rsidRPr="00EB5F93" w14:paraId="4949906B" w14:textId="77777777" w:rsidTr="00250AFA">
        <w:trPr>
          <w:cantSplit/>
        </w:trPr>
        <w:tc>
          <w:tcPr>
            <w:tcW w:w="743" w:type="dxa"/>
          </w:tcPr>
          <w:p w14:paraId="7E3CC7C2" w14:textId="77777777" w:rsidR="00DC4F6B" w:rsidRDefault="00DC4F6B" w:rsidP="00DC4F6B">
            <w:pPr>
              <w:pStyle w:val="Tabletext"/>
            </w:pPr>
          </w:p>
        </w:tc>
        <w:tc>
          <w:tcPr>
            <w:tcW w:w="708" w:type="dxa"/>
          </w:tcPr>
          <w:p w14:paraId="7CC851FD" w14:textId="77777777" w:rsidR="00DC4F6B" w:rsidRDefault="00DC4F6B" w:rsidP="00DC4F6B">
            <w:pPr>
              <w:pStyle w:val="Tabletext"/>
            </w:pPr>
          </w:p>
        </w:tc>
        <w:tc>
          <w:tcPr>
            <w:tcW w:w="993" w:type="dxa"/>
          </w:tcPr>
          <w:p w14:paraId="2BFE4222" w14:textId="77777777" w:rsidR="00DC4F6B" w:rsidRDefault="00DC4F6B" w:rsidP="00DC4F6B">
            <w:pPr>
              <w:pStyle w:val="Tabletext"/>
            </w:pPr>
          </w:p>
        </w:tc>
        <w:tc>
          <w:tcPr>
            <w:tcW w:w="1417" w:type="dxa"/>
          </w:tcPr>
          <w:p w14:paraId="543BE97E" w14:textId="77777777" w:rsidR="00DC4F6B" w:rsidRPr="0003224F" w:rsidRDefault="00DC4F6B" w:rsidP="00DC4F6B">
            <w:pPr>
              <w:pStyle w:val="Tabletext"/>
            </w:pPr>
          </w:p>
        </w:tc>
        <w:tc>
          <w:tcPr>
            <w:tcW w:w="885" w:type="dxa"/>
          </w:tcPr>
          <w:p w14:paraId="19796A22" w14:textId="77777777" w:rsidR="00DC4F6B" w:rsidRPr="007D0D1B" w:rsidRDefault="00DC4F6B" w:rsidP="00DC4F6B">
            <w:pPr>
              <w:pStyle w:val="Tabletext"/>
            </w:pPr>
          </w:p>
        </w:tc>
        <w:tc>
          <w:tcPr>
            <w:tcW w:w="3827" w:type="dxa"/>
          </w:tcPr>
          <w:p w14:paraId="61E94848" w14:textId="646D4B10" w:rsidR="00DC4F6B" w:rsidRPr="007D0D1B" w:rsidRDefault="00DC4F6B" w:rsidP="00DC4F6B">
            <w:pPr>
              <w:pStyle w:val="Tabletext"/>
            </w:pPr>
            <w:r w:rsidRPr="007D0D1B">
              <w:t>A variable used to ascertain whether a continuing apprentice/trainee is employed with the same employer as at their previous interview was omitted from the derivation. This variable</w:t>
            </w:r>
            <w:r w:rsidR="00EB7A93">
              <w:t xml:space="preserve"> is now</w:t>
            </w:r>
            <w:r w:rsidRPr="007D0D1B">
              <w:t xml:space="preserve"> incorporated into the derivation.</w:t>
            </w:r>
          </w:p>
        </w:tc>
        <w:tc>
          <w:tcPr>
            <w:tcW w:w="816" w:type="dxa"/>
          </w:tcPr>
          <w:p w14:paraId="4D86D942" w14:textId="77777777" w:rsidR="00DC4F6B" w:rsidRPr="0003224F" w:rsidRDefault="00DC4F6B" w:rsidP="00DC4F6B">
            <w:pPr>
              <w:pStyle w:val="Tabletext"/>
              <w:jc w:val="right"/>
            </w:pPr>
          </w:p>
        </w:tc>
      </w:tr>
      <w:tr w:rsidR="00DC4F6B" w:rsidRPr="00EB5F93" w14:paraId="654C8CF6" w14:textId="77777777" w:rsidTr="00250AFA">
        <w:trPr>
          <w:cantSplit/>
        </w:trPr>
        <w:tc>
          <w:tcPr>
            <w:tcW w:w="743" w:type="dxa"/>
          </w:tcPr>
          <w:p w14:paraId="6CEE2941" w14:textId="77777777" w:rsidR="00DC4F6B" w:rsidRDefault="00DC4F6B" w:rsidP="00DC4F6B">
            <w:pPr>
              <w:pStyle w:val="Tabletext"/>
            </w:pPr>
          </w:p>
        </w:tc>
        <w:tc>
          <w:tcPr>
            <w:tcW w:w="708" w:type="dxa"/>
          </w:tcPr>
          <w:p w14:paraId="07B1A6F1" w14:textId="77777777" w:rsidR="00DC4F6B" w:rsidRDefault="00DC4F6B" w:rsidP="00DC4F6B">
            <w:pPr>
              <w:pStyle w:val="Tabletext"/>
            </w:pPr>
          </w:p>
        </w:tc>
        <w:tc>
          <w:tcPr>
            <w:tcW w:w="993" w:type="dxa"/>
          </w:tcPr>
          <w:p w14:paraId="455E16A2" w14:textId="77777777" w:rsidR="00DC4F6B" w:rsidRDefault="00DC4F6B" w:rsidP="00DC4F6B">
            <w:pPr>
              <w:pStyle w:val="Tabletext"/>
            </w:pPr>
          </w:p>
        </w:tc>
        <w:tc>
          <w:tcPr>
            <w:tcW w:w="1417" w:type="dxa"/>
          </w:tcPr>
          <w:p w14:paraId="45972FB3" w14:textId="77777777" w:rsidR="00DC4F6B" w:rsidRPr="0003224F" w:rsidRDefault="00DC4F6B" w:rsidP="00DC4F6B">
            <w:pPr>
              <w:pStyle w:val="Tabletext"/>
            </w:pPr>
          </w:p>
        </w:tc>
        <w:tc>
          <w:tcPr>
            <w:tcW w:w="885" w:type="dxa"/>
          </w:tcPr>
          <w:p w14:paraId="540DC09D" w14:textId="6555DE6E" w:rsidR="00DC4F6B" w:rsidRPr="0003224F" w:rsidRDefault="00DC4F6B" w:rsidP="00DC4F6B">
            <w:pPr>
              <w:pStyle w:val="Tabletext"/>
              <w:ind w:right="-104"/>
            </w:pPr>
            <w:r w:rsidRPr="007D0D1B">
              <w:t>XMOB2006</w:t>
            </w:r>
          </w:p>
        </w:tc>
        <w:tc>
          <w:tcPr>
            <w:tcW w:w="3827" w:type="dxa"/>
          </w:tcPr>
          <w:p w14:paraId="2EA33807" w14:textId="2A4321B7" w:rsidR="00DC4F6B" w:rsidRPr="0003224F" w:rsidRDefault="00DC4F6B" w:rsidP="00DC4F6B">
            <w:pPr>
              <w:pStyle w:val="Tabletext"/>
            </w:pPr>
            <w:r w:rsidRPr="007D0D1B">
              <w:t>As above.</w:t>
            </w:r>
          </w:p>
        </w:tc>
        <w:tc>
          <w:tcPr>
            <w:tcW w:w="816" w:type="dxa"/>
          </w:tcPr>
          <w:p w14:paraId="46A93B16" w14:textId="6C7137B4" w:rsidR="00DC4F6B" w:rsidRPr="0003224F" w:rsidRDefault="00DC4F6B" w:rsidP="00DC4F6B">
            <w:pPr>
              <w:pStyle w:val="Tabletext"/>
              <w:jc w:val="right"/>
            </w:pPr>
            <w:r w:rsidRPr="007D0D1B">
              <w:t>6</w:t>
            </w:r>
          </w:p>
        </w:tc>
      </w:tr>
      <w:tr w:rsidR="00DC4F6B" w:rsidRPr="00EB5F93" w14:paraId="7154A598" w14:textId="77777777" w:rsidTr="00250AFA">
        <w:trPr>
          <w:cantSplit/>
        </w:trPr>
        <w:tc>
          <w:tcPr>
            <w:tcW w:w="743" w:type="dxa"/>
          </w:tcPr>
          <w:p w14:paraId="3C9E04A6" w14:textId="77777777" w:rsidR="00DC4F6B" w:rsidRDefault="00DC4F6B" w:rsidP="00DC4F6B">
            <w:pPr>
              <w:pStyle w:val="Tabletext"/>
            </w:pPr>
          </w:p>
        </w:tc>
        <w:tc>
          <w:tcPr>
            <w:tcW w:w="708" w:type="dxa"/>
          </w:tcPr>
          <w:p w14:paraId="152533D7" w14:textId="77777777" w:rsidR="00DC4F6B" w:rsidRDefault="00DC4F6B" w:rsidP="00DC4F6B">
            <w:pPr>
              <w:pStyle w:val="Tabletext"/>
            </w:pPr>
          </w:p>
        </w:tc>
        <w:tc>
          <w:tcPr>
            <w:tcW w:w="993" w:type="dxa"/>
          </w:tcPr>
          <w:p w14:paraId="4F428949" w14:textId="77777777" w:rsidR="00DC4F6B" w:rsidRDefault="00DC4F6B" w:rsidP="00DC4F6B">
            <w:pPr>
              <w:pStyle w:val="Tabletext"/>
            </w:pPr>
          </w:p>
        </w:tc>
        <w:tc>
          <w:tcPr>
            <w:tcW w:w="1417" w:type="dxa"/>
          </w:tcPr>
          <w:p w14:paraId="4699889D" w14:textId="77777777" w:rsidR="00DC4F6B" w:rsidRPr="0003224F" w:rsidRDefault="00DC4F6B" w:rsidP="00DC4F6B">
            <w:pPr>
              <w:pStyle w:val="Tabletext"/>
            </w:pPr>
          </w:p>
        </w:tc>
        <w:tc>
          <w:tcPr>
            <w:tcW w:w="885" w:type="dxa"/>
          </w:tcPr>
          <w:p w14:paraId="0B1AD9BD" w14:textId="3CA92BAD" w:rsidR="00DC4F6B" w:rsidRPr="0003224F" w:rsidRDefault="00DC4F6B" w:rsidP="00DC4F6B">
            <w:pPr>
              <w:pStyle w:val="Tabletext"/>
              <w:ind w:right="-104"/>
            </w:pPr>
            <w:r w:rsidRPr="007D0D1B">
              <w:t>XMOB2007</w:t>
            </w:r>
          </w:p>
        </w:tc>
        <w:tc>
          <w:tcPr>
            <w:tcW w:w="3827" w:type="dxa"/>
          </w:tcPr>
          <w:p w14:paraId="201FCDF3" w14:textId="0F5A41B0" w:rsidR="00DC4F6B" w:rsidRPr="0003224F" w:rsidRDefault="00DC4F6B" w:rsidP="00DC4F6B">
            <w:pPr>
              <w:pStyle w:val="Tabletext"/>
            </w:pPr>
            <w:r w:rsidRPr="007D0D1B">
              <w:t xml:space="preserve">A variable used to ascertain whether a continuing apprentice/trainee is employed with the same employer as at their previous interview was </w:t>
            </w:r>
            <w:r w:rsidR="000961C2" w:rsidRPr="007D0D1B">
              <w:t>omitted</w:t>
            </w:r>
            <w:r w:rsidRPr="007D0D1B">
              <w:t xml:space="preserve"> from the derivation. This variable </w:t>
            </w:r>
            <w:r w:rsidR="00EB7A93">
              <w:t xml:space="preserve">is now </w:t>
            </w:r>
            <w:r w:rsidRPr="007D0D1B">
              <w:t xml:space="preserve">incorporated into the derivation. </w:t>
            </w:r>
          </w:p>
        </w:tc>
        <w:tc>
          <w:tcPr>
            <w:tcW w:w="816" w:type="dxa"/>
          </w:tcPr>
          <w:p w14:paraId="7F2CB625" w14:textId="515BA354" w:rsidR="00DC4F6B" w:rsidRPr="0003224F" w:rsidRDefault="00DC4F6B" w:rsidP="00DC4F6B">
            <w:pPr>
              <w:pStyle w:val="Tabletext"/>
              <w:jc w:val="right"/>
            </w:pPr>
            <w:r w:rsidRPr="007D0D1B">
              <w:t>1</w:t>
            </w:r>
          </w:p>
        </w:tc>
      </w:tr>
      <w:tr w:rsidR="00DC4F6B" w:rsidRPr="00EB5F93" w14:paraId="3EA7B135" w14:textId="77777777" w:rsidTr="00250AFA">
        <w:trPr>
          <w:cantSplit/>
        </w:trPr>
        <w:tc>
          <w:tcPr>
            <w:tcW w:w="743" w:type="dxa"/>
          </w:tcPr>
          <w:p w14:paraId="5761B7AC" w14:textId="77777777" w:rsidR="00DC4F6B" w:rsidRDefault="00DC4F6B" w:rsidP="00DC4F6B">
            <w:pPr>
              <w:pStyle w:val="Tabletext"/>
            </w:pPr>
          </w:p>
        </w:tc>
        <w:tc>
          <w:tcPr>
            <w:tcW w:w="708" w:type="dxa"/>
          </w:tcPr>
          <w:p w14:paraId="5AD01A46" w14:textId="77777777" w:rsidR="00DC4F6B" w:rsidRDefault="00DC4F6B" w:rsidP="00DC4F6B">
            <w:pPr>
              <w:pStyle w:val="Tabletext"/>
            </w:pPr>
          </w:p>
        </w:tc>
        <w:tc>
          <w:tcPr>
            <w:tcW w:w="993" w:type="dxa"/>
          </w:tcPr>
          <w:p w14:paraId="7C8CD2A2" w14:textId="77777777" w:rsidR="00DC4F6B" w:rsidRDefault="00DC4F6B" w:rsidP="00DC4F6B">
            <w:pPr>
              <w:pStyle w:val="Tabletext"/>
            </w:pPr>
          </w:p>
        </w:tc>
        <w:tc>
          <w:tcPr>
            <w:tcW w:w="1417" w:type="dxa"/>
          </w:tcPr>
          <w:p w14:paraId="41797D93" w14:textId="77777777" w:rsidR="00DC4F6B" w:rsidRPr="0003224F" w:rsidRDefault="00DC4F6B" w:rsidP="00DC4F6B">
            <w:pPr>
              <w:pStyle w:val="Tabletext"/>
            </w:pPr>
          </w:p>
        </w:tc>
        <w:tc>
          <w:tcPr>
            <w:tcW w:w="885" w:type="dxa"/>
          </w:tcPr>
          <w:p w14:paraId="6CD33974" w14:textId="4395ADB9" w:rsidR="00DC4F6B" w:rsidRPr="0003224F" w:rsidRDefault="00DC4F6B" w:rsidP="00DC4F6B">
            <w:pPr>
              <w:pStyle w:val="Tabletext"/>
              <w:ind w:right="-104"/>
            </w:pPr>
            <w:r w:rsidRPr="007D0D1B">
              <w:t>XMOB2008</w:t>
            </w:r>
          </w:p>
        </w:tc>
        <w:tc>
          <w:tcPr>
            <w:tcW w:w="3827" w:type="dxa"/>
          </w:tcPr>
          <w:p w14:paraId="7E501B29" w14:textId="603674BC" w:rsidR="00DC4F6B" w:rsidRPr="0003224F" w:rsidRDefault="00DC4F6B" w:rsidP="00DC4F6B">
            <w:pPr>
              <w:pStyle w:val="Tabletext"/>
            </w:pPr>
            <w:r w:rsidRPr="007D0D1B">
              <w:t>As above.</w:t>
            </w:r>
          </w:p>
        </w:tc>
        <w:tc>
          <w:tcPr>
            <w:tcW w:w="816" w:type="dxa"/>
          </w:tcPr>
          <w:p w14:paraId="622EF631" w14:textId="24294B08" w:rsidR="00DC4F6B" w:rsidRPr="0003224F" w:rsidRDefault="00DC4F6B" w:rsidP="00DC4F6B">
            <w:pPr>
              <w:pStyle w:val="Tabletext"/>
              <w:jc w:val="right"/>
            </w:pPr>
            <w:r w:rsidRPr="007D0D1B">
              <w:t>2</w:t>
            </w:r>
          </w:p>
        </w:tc>
      </w:tr>
      <w:tr w:rsidR="00DC4F6B" w:rsidRPr="00EB5F93" w14:paraId="01C173C7" w14:textId="77777777" w:rsidTr="00250AFA">
        <w:trPr>
          <w:cantSplit/>
        </w:trPr>
        <w:tc>
          <w:tcPr>
            <w:tcW w:w="743" w:type="dxa"/>
          </w:tcPr>
          <w:p w14:paraId="42461E50" w14:textId="77777777" w:rsidR="00DC4F6B" w:rsidRDefault="00DC4F6B" w:rsidP="00DC4F6B">
            <w:pPr>
              <w:pStyle w:val="Tabletext"/>
            </w:pPr>
          </w:p>
        </w:tc>
        <w:tc>
          <w:tcPr>
            <w:tcW w:w="708" w:type="dxa"/>
          </w:tcPr>
          <w:p w14:paraId="1705B7A9" w14:textId="77777777" w:rsidR="00DC4F6B" w:rsidRDefault="00DC4F6B" w:rsidP="00DC4F6B">
            <w:pPr>
              <w:pStyle w:val="Tabletext"/>
            </w:pPr>
          </w:p>
        </w:tc>
        <w:tc>
          <w:tcPr>
            <w:tcW w:w="993" w:type="dxa"/>
          </w:tcPr>
          <w:p w14:paraId="516384A4" w14:textId="77777777" w:rsidR="00DC4F6B" w:rsidRDefault="00DC4F6B" w:rsidP="00DC4F6B">
            <w:pPr>
              <w:pStyle w:val="Tabletext"/>
            </w:pPr>
          </w:p>
        </w:tc>
        <w:tc>
          <w:tcPr>
            <w:tcW w:w="1417" w:type="dxa"/>
          </w:tcPr>
          <w:p w14:paraId="71E474E5" w14:textId="77777777" w:rsidR="00DC4F6B" w:rsidRPr="0003224F" w:rsidRDefault="00DC4F6B" w:rsidP="00DC4F6B">
            <w:pPr>
              <w:pStyle w:val="Tabletext"/>
            </w:pPr>
          </w:p>
        </w:tc>
        <w:tc>
          <w:tcPr>
            <w:tcW w:w="885" w:type="dxa"/>
          </w:tcPr>
          <w:p w14:paraId="646575EB" w14:textId="5F30399C" w:rsidR="00DC4F6B" w:rsidRPr="0003224F" w:rsidRDefault="00DC4F6B" w:rsidP="00DC4F6B">
            <w:pPr>
              <w:pStyle w:val="Tabletext"/>
              <w:ind w:right="-104"/>
            </w:pPr>
            <w:r w:rsidRPr="007D0D1B">
              <w:t>XMOB2009</w:t>
            </w:r>
          </w:p>
        </w:tc>
        <w:tc>
          <w:tcPr>
            <w:tcW w:w="3827" w:type="dxa"/>
          </w:tcPr>
          <w:p w14:paraId="2369949C" w14:textId="581F0F5B" w:rsidR="00DC4F6B" w:rsidRPr="0003224F" w:rsidRDefault="00DC4F6B" w:rsidP="00DC4F6B">
            <w:pPr>
              <w:pStyle w:val="Tabletext"/>
            </w:pPr>
            <w:r w:rsidRPr="007D0D1B">
              <w:t>As above.</w:t>
            </w:r>
          </w:p>
        </w:tc>
        <w:tc>
          <w:tcPr>
            <w:tcW w:w="816" w:type="dxa"/>
          </w:tcPr>
          <w:p w14:paraId="2476EF27" w14:textId="3A9CEF4D" w:rsidR="00DC4F6B" w:rsidRPr="0003224F" w:rsidRDefault="00DC4F6B" w:rsidP="00DC4F6B">
            <w:pPr>
              <w:pStyle w:val="Tabletext"/>
              <w:jc w:val="right"/>
            </w:pPr>
            <w:r w:rsidRPr="007D0D1B">
              <w:t>1</w:t>
            </w:r>
          </w:p>
        </w:tc>
      </w:tr>
      <w:tr w:rsidR="00DC4F6B" w:rsidRPr="00EB5F93" w14:paraId="3BD6E176" w14:textId="77777777" w:rsidTr="00250AFA">
        <w:trPr>
          <w:cantSplit/>
        </w:trPr>
        <w:tc>
          <w:tcPr>
            <w:tcW w:w="743" w:type="dxa"/>
          </w:tcPr>
          <w:p w14:paraId="75834D24" w14:textId="77777777" w:rsidR="00DC4F6B" w:rsidRDefault="00DC4F6B" w:rsidP="00DC4F6B">
            <w:pPr>
              <w:pStyle w:val="Tabletext"/>
            </w:pPr>
          </w:p>
        </w:tc>
        <w:tc>
          <w:tcPr>
            <w:tcW w:w="708" w:type="dxa"/>
          </w:tcPr>
          <w:p w14:paraId="49335298" w14:textId="77777777" w:rsidR="00DC4F6B" w:rsidRDefault="00DC4F6B" w:rsidP="00DC4F6B">
            <w:pPr>
              <w:pStyle w:val="Tabletext"/>
            </w:pPr>
          </w:p>
        </w:tc>
        <w:tc>
          <w:tcPr>
            <w:tcW w:w="993" w:type="dxa"/>
          </w:tcPr>
          <w:p w14:paraId="50F46D01" w14:textId="77777777" w:rsidR="00DC4F6B" w:rsidRDefault="00DC4F6B" w:rsidP="00DC4F6B">
            <w:pPr>
              <w:pStyle w:val="Tabletext"/>
            </w:pPr>
          </w:p>
        </w:tc>
        <w:tc>
          <w:tcPr>
            <w:tcW w:w="1417" w:type="dxa"/>
          </w:tcPr>
          <w:p w14:paraId="4C06ACC2" w14:textId="31951D43" w:rsidR="00DC4F6B" w:rsidRPr="0003224F" w:rsidRDefault="00DC4F6B" w:rsidP="00DC4F6B">
            <w:pPr>
              <w:pStyle w:val="Tabletext"/>
            </w:pPr>
            <w:r w:rsidRPr="007D0D1B">
              <w:t>Occupation (1 Digit ANZSCO First Edition)</w:t>
            </w:r>
          </w:p>
        </w:tc>
        <w:tc>
          <w:tcPr>
            <w:tcW w:w="885" w:type="dxa"/>
          </w:tcPr>
          <w:p w14:paraId="371E6FCF" w14:textId="40906756" w:rsidR="00DC4F6B" w:rsidRPr="0003224F" w:rsidRDefault="00DC4F6B" w:rsidP="00DC4F6B">
            <w:pPr>
              <w:pStyle w:val="Tabletext"/>
              <w:ind w:right="-104"/>
            </w:pPr>
            <w:r w:rsidRPr="007D0D1B">
              <w:t>XOCC1998</w:t>
            </w:r>
          </w:p>
        </w:tc>
        <w:tc>
          <w:tcPr>
            <w:tcW w:w="3827" w:type="dxa"/>
          </w:tcPr>
          <w:p w14:paraId="25B4302B" w14:textId="621C6A7A" w:rsidR="00DC4F6B" w:rsidRPr="0003224F" w:rsidRDefault="00DC4F6B" w:rsidP="00DC4F6B">
            <w:pPr>
              <w:pStyle w:val="Tabletext"/>
            </w:pPr>
            <w:r w:rsidRPr="007D0D1B">
              <w:t>Respondents with an unknown labour force status were previously assigned as having an 'Unknown or not classifiable' occupation. For consistency with other cohorts these respondents are now classified as having an 'Unknown labour force status'.</w:t>
            </w:r>
          </w:p>
        </w:tc>
        <w:tc>
          <w:tcPr>
            <w:tcW w:w="816" w:type="dxa"/>
          </w:tcPr>
          <w:p w14:paraId="0CA89E8B" w14:textId="69B2F884" w:rsidR="00DC4F6B" w:rsidRPr="0003224F" w:rsidRDefault="00DC4F6B" w:rsidP="00DC4F6B">
            <w:pPr>
              <w:pStyle w:val="Tabletext"/>
              <w:jc w:val="right"/>
            </w:pPr>
            <w:r w:rsidRPr="007D0D1B">
              <w:t>1260</w:t>
            </w:r>
          </w:p>
        </w:tc>
      </w:tr>
      <w:tr w:rsidR="00DC4F6B" w:rsidRPr="00EB5F93" w14:paraId="16F63ACD" w14:textId="77777777" w:rsidTr="00250AFA">
        <w:trPr>
          <w:cantSplit/>
        </w:trPr>
        <w:tc>
          <w:tcPr>
            <w:tcW w:w="743" w:type="dxa"/>
          </w:tcPr>
          <w:p w14:paraId="2309F3E3" w14:textId="77777777" w:rsidR="00DC4F6B" w:rsidRDefault="00DC4F6B" w:rsidP="00DC4F6B">
            <w:pPr>
              <w:pStyle w:val="Tabletext"/>
            </w:pPr>
          </w:p>
        </w:tc>
        <w:tc>
          <w:tcPr>
            <w:tcW w:w="708" w:type="dxa"/>
          </w:tcPr>
          <w:p w14:paraId="4FDE12DF" w14:textId="77777777" w:rsidR="00DC4F6B" w:rsidRDefault="00DC4F6B" w:rsidP="00DC4F6B">
            <w:pPr>
              <w:pStyle w:val="Tabletext"/>
            </w:pPr>
          </w:p>
        </w:tc>
        <w:tc>
          <w:tcPr>
            <w:tcW w:w="993" w:type="dxa"/>
          </w:tcPr>
          <w:p w14:paraId="1586D2D3" w14:textId="77777777" w:rsidR="00DC4F6B" w:rsidRDefault="00DC4F6B" w:rsidP="00DC4F6B">
            <w:pPr>
              <w:pStyle w:val="Tabletext"/>
            </w:pPr>
          </w:p>
        </w:tc>
        <w:tc>
          <w:tcPr>
            <w:tcW w:w="1417" w:type="dxa"/>
          </w:tcPr>
          <w:p w14:paraId="7052AC03" w14:textId="77777777" w:rsidR="00DC4F6B" w:rsidRPr="0003224F" w:rsidRDefault="00DC4F6B" w:rsidP="00DC4F6B">
            <w:pPr>
              <w:pStyle w:val="Tabletext"/>
            </w:pPr>
          </w:p>
        </w:tc>
        <w:tc>
          <w:tcPr>
            <w:tcW w:w="885" w:type="dxa"/>
          </w:tcPr>
          <w:p w14:paraId="2E9DD43F" w14:textId="11F4DDC3" w:rsidR="00DC4F6B" w:rsidRPr="0003224F" w:rsidRDefault="00DC4F6B" w:rsidP="00DC4F6B">
            <w:pPr>
              <w:pStyle w:val="Tabletext"/>
              <w:ind w:right="-104"/>
            </w:pPr>
            <w:r w:rsidRPr="007D0D1B">
              <w:t>XOCC1999</w:t>
            </w:r>
          </w:p>
        </w:tc>
        <w:tc>
          <w:tcPr>
            <w:tcW w:w="3827" w:type="dxa"/>
          </w:tcPr>
          <w:p w14:paraId="77E430C0" w14:textId="79EC3457" w:rsidR="00DC4F6B" w:rsidRPr="0003224F" w:rsidRDefault="00DC4F6B" w:rsidP="00DC4F6B">
            <w:pPr>
              <w:pStyle w:val="Tabletext"/>
            </w:pPr>
            <w:r w:rsidRPr="007D0D1B">
              <w:t>As above.</w:t>
            </w:r>
          </w:p>
        </w:tc>
        <w:tc>
          <w:tcPr>
            <w:tcW w:w="816" w:type="dxa"/>
          </w:tcPr>
          <w:p w14:paraId="082F3AFA" w14:textId="75A0D7C7" w:rsidR="00DC4F6B" w:rsidRPr="0003224F" w:rsidRDefault="00DC4F6B" w:rsidP="00DC4F6B">
            <w:pPr>
              <w:pStyle w:val="Tabletext"/>
              <w:jc w:val="right"/>
            </w:pPr>
            <w:r w:rsidRPr="007D0D1B">
              <w:t>406</w:t>
            </w:r>
          </w:p>
        </w:tc>
      </w:tr>
      <w:tr w:rsidR="00DC4F6B" w:rsidRPr="00EB5F93" w14:paraId="21DB58E3" w14:textId="77777777" w:rsidTr="00250AFA">
        <w:trPr>
          <w:cantSplit/>
        </w:trPr>
        <w:tc>
          <w:tcPr>
            <w:tcW w:w="743" w:type="dxa"/>
          </w:tcPr>
          <w:p w14:paraId="7F3A83DD" w14:textId="77777777" w:rsidR="00DC4F6B" w:rsidRDefault="00DC4F6B" w:rsidP="00DC4F6B">
            <w:pPr>
              <w:pStyle w:val="Tabletext"/>
            </w:pPr>
          </w:p>
        </w:tc>
        <w:tc>
          <w:tcPr>
            <w:tcW w:w="708" w:type="dxa"/>
          </w:tcPr>
          <w:p w14:paraId="02E1BABD" w14:textId="77777777" w:rsidR="00DC4F6B" w:rsidRDefault="00DC4F6B" w:rsidP="00DC4F6B">
            <w:pPr>
              <w:pStyle w:val="Tabletext"/>
            </w:pPr>
          </w:p>
        </w:tc>
        <w:tc>
          <w:tcPr>
            <w:tcW w:w="993" w:type="dxa"/>
          </w:tcPr>
          <w:p w14:paraId="28C5851B" w14:textId="77777777" w:rsidR="00DC4F6B" w:rsidRDefault="00DC4F6B" w:rsidP="00DC4F6B">
            <w:pPr>
              <w:pStyle w:val="Tabletext"/>
            </w:pPr>
          </w:p>
        </w:tc>
        <w:tc>
          <w:tcPr>
            <w:tcW w:w="1417" w:type="dxa"/>
          </w:tcPr>
          <w:p w14:paraId="3C90293D" w14:textId="77777777" w:rsidR="00DC4F6B" w:rsidRPr="0003224F" w:rsidRDefault="00DC4F6B" w:rsidP="00DC4F6B">
            <w:pPr>
              <w:pStyle w:val="Tabletext"/>
            </w:pPr>
          </w:p>
        </w:tc>
        <w:tc>
          <w:tcPr>
            <w:tcW w:w="885" w:type="dxa"/>
          </w:tcPr>
          <w:p w14:paraId="018ADE22" w14:textId="3682D5F8" w:rsidR="00DC4F6B" w:rsidRPr="0003224F" w:rsidRDefault="00DC4F6B" w:rsidP="00DC4F6B">
            <w:pPr>
              <w:pStyle w:val="Tabletext"/>
              <w:ind w:right="-104"/>
            </w:pPr>
            <w:r w:rsidRPr="007D0D1B">
              <w:t>XOCC2000</w:t>
            </w:r>
          </w:p>
        </w:tc>
        <w:tc>
          <w:tcPr>
            <w:tcW w:w="3827" w:type="dxa"/>
          </w:tcPr>
          <w:p w14:paraId="47787114" w14:textId="54575B7E" w:rsidR="00DC4F6B" w:rsidRPr="0003224F" w:rsidRDefault="00DC4F6B" w:rsidP="00DC4F6B">
            <w:pPr>
              <w:pStyle w:val="Tabletext"/>
            </w:pPr>
            <w:r w:rsidRPr="007D0D1B">
              <w:t>As above.</w:t>
            </w:r>
          </w:p>
        </w:tc>
        <w:tc>
          <w:tcPr>
            <w:tcW w:w="816" w:type="dxa"/>
          </w:tcPr>
          <w:p w14:paraId="7296E4FB" w14:textId="365DC6CB" w:rsidR="00DC4F6B" w:rsidRPr="0003224F" w:rsidRDefault="00DC4F6B" w:rsidP="00DC4F6B">
            <w:pPr>
              <w:pStyle w:val="Tabletext"/>
              <w:jc w:val="right"/>
            </w:pPr>
            <w:r w:rsidRPr="007D0D1B">
              <w:t>19</w:t>
            </w:r>
          </w:p>
        </w:tc>
      </w:tr>
      <w:tr w:rsidR="00DC4F6B" w:rsidRPr="00EB5F93" w14:paraId="3B46999C" w14:textId="77777777" w:rsidTr="00250AFA">
        <w:trPr>
          <w:cantSplit/>
        </w:trPr>
        <w:tc>
          <w:tcPr>
            <w:tcW w:w="743" w:type="dxa"/>
          </w:tcPr>
          <w:p w14:paraId="76EDBEEC" w14:textId="77777777" w:rsidR="00DC4F6B" w:rsidRDefault="00DC4F6B" w:rsidP="00DC4F6B">
            <w:pPr>
              <w:pStyle w:val="Tabletext"/>
            </w:pPr>
          </w:p>
        </w:tc>
        <w:tc>
          <w:tcPr>
            <w:tcW w:w="708" w:type="dxa"/>
          </w:tcPr>
          <w:p w14:paraId="19C2685C" w14:textId="77777777" w:rsidR="00DC4F6B" w:rsidRDefault="00DC4F6B" w:rsidP="00DC4F6B">
            <w:pPr>
              <w:pStyle w:val="Tabletext"/>
            </w:pPr>
          </w:p>
        </w:tc>
        <w:tc>
          <w:tcPr>
            <w:tcW w:w="993" w:type="dxa"/>
          </w:tcPr>
          <w:p w14:paraId="522A5861" w14:textId="77777777" w:rsidR="00DC4F6B" w:rsidRDefault="00DC4F6B" w:rsidP="00DC4F6B">
            <w:pPr>
              <w:pStyle w:val="Tabletext"/>
            </w:pPr>
          </w:p>
        </w:tc>
        <w:tc>
          <w:tcPr>
            <w:tcW w:w="1417" w:type="dxa"/>
          </w:tcPr>
          <w:p w14:paraId="3D8D5B9A" w14:textId="77777777" w:rsidR="00DC4F6B" w:rsidRPr="0003224F" w:rsidRDefault="00DC4F6B" w:rsidP="00DC4F6B">
            <w:pPr>
              <w:pStyle w:val="Tabletext"/>
            </w:pPr>
          </w:p>
        </w:tc>
        <w:tc>
          <w:tcPr>
            <w:tcW w:w="885" w:type="dxa"/>
          </w:tcPr>
          <w:p w14:paraId="72FFFF08" w14:textId="46A0214D" w:rsidR="00DC4F6B" w:rsidRPr="0003224F" w:rsidRDefault="00DC4F6B" w:rsidP="00DC4F6B">
            <w:pPr>
              <w:pStyle w:val="Tabletext"/>
              <w:ind w:right="-104"/>
            </w:pPr>
            <w:r w:rsidRPr="007D0D1B">
              <w:t>XOCC2002</w:t>
            </w:r>
          </w:p>
        </w:tc>
        <w:tc>
          <w:tcPr>
            <w:tcW w:w="3827" w:type="dxa"/>
          </w:tcPr>
          <w:p w14:paraId="61E7B8CF" w14:textId="082A72B9" w:rsidR="00DC4F6B" w:rsidRPr="0003224F" w:rsidRDefault="00DC4F6B" w:rsidP="00DC4F6B">
            <w:pPr>
              <w:pStyle w:val="Tabletext"/>
            </w:pPr>
            <w:r w:rsidRPr="007D0D1B">
              <w:t>As above.</w:t>
            </w:r>
          </w:p>
        </w:tc>
        <w:tc>
          <w:tcPr>
            <w:tcW w:w="816" w:type="dxa"/>
          </w:tcPr>
          <w:p w14:paraId="11A9D46A" w14:textId="5F7FDE53" w:rsidR="00DC4F6B" w:rsidRPr="0003224F" w:rsidRDefault="00DC4F6B" w:rsidP="00DC4F6B">
            <w:pPr>
              <w:pStyle w:val="Tabletext"/>
              <w:jc w:val="right"/>
            </w:pPr>
            <w:r w:rsidRPr="007D0D1B">
              <w:t>1</w:t>
            </w:r>
          </w:p>
        </w:tc>
      </w:tr>
      <w:tr w:rsidR="00DC4F6B" w:rsidRPr="00EB5F93" w14:paraId="5A29BEEB" w14:textId="77777777" w:rsidTr="00250AFA">
        <w:trPr>
          <w:cantSplit/>
        </w:trPr>
        <w:tc>
          <w:tcPr>
            <w:tcW w:w="743" w:type="dxa"/>
          </w:tcPr>
          <w:p w14:paraId="1E7FCADE" w14:textId="77777777" w:rsidR="00DC4F6B" w:rsidRDefault="00DC4F6B" w:rsidP="00DC4F6B">
            <w:pPr>
              <w:pStyle w:val="Tabletext"/>
            </w:pPr>
          </w:p>
        </w:tc>
        <w:tc>
          <w:tcPr>
            <w:tcW w:w="708" w:type="dxa"/>
          </w:tcPr>
          <w:p w14:paraId="27966E48" w14:textId="77777777" w:rsidR="00DC4F6B" w:rsidRDefault="00DC4F6B" w:rsidP="00DC4F6B">
            <w:pPr>
              <w:pStyle w:val="Tabletext"/>
            </w:pPr>
          </w:p>
        </w:tc>
        <w:tc>
          <w:tcPr>
            <w:tcW w:w="993" w:type="dxa"/>
          </w:tcPr>
          <w:p w14:paraId="51118C82" w14:textId="77777777" w:rsidR="00DC4F6B" w:rsidRDefault="00DC4F6B" w:rsidP="00DC4F6B">
            <w:pPr>
              <w:pStyle w:val="Tabletext"/>
            </w:pPr>
          </w:p>
        </w:tc>
        <w:tc>
          <w:tcPr>
            <w:tcW w:w="1417" w:type="dxa"/>
          </w:tcPr>
          <w:p w14:paraId="29483497" w14:textId="4780FC0E" w:rsidR="00DC4F6B" w:rsidRPr="0003224F" w:rsidRDefault="00DC4F6B" w:rsidP="00DC4F6B">
            <w:pPr>
              <w:pStyle w:val="Tabletext"/>
            </w:pPr>
            <w:r w:rsidRPr="007D0D1B">
              <w:t>Average hourly pay</w:t>
            </w:r>
          </w:p>
        </w:tc>
        <w:tc>
          <w:tcPr>
            <w:tcW w:w="885" w:type="dxa"/>
          </w:tcPr>
          <w:p w14:paraId="521644C5" w14:textId="3A528020" w:rsidR="00DC4F6B" w:rsidRPr="0003224F" w:rsidRDefault="00DC4F6B" w:rsidP="00DC4F6B">
            <w:pPr>
              <w:pStyle w:val="Tabletext"/>
            </w:pPr>
            <w:r w:rsidRPr="007D0D1B">
              <w:t>XHRP1998</w:t>
            </w:r>
          </w:p>
        </w:tc>
        <w:tc>
          <w:tcPr>
            <w:tcW w:w="3827" w:type="dxa"/>
          </w:tcPr>
          <w:p w14:paraId="3B591115" w14:textId="2B4372AB" w:rsidR="00DC4F6B" w:rsidRPr="0003224F" w:rsidRDefault="00DC4F6B" w:rsidP="00DC4F6B">
            <w:pPr>
              <w:pStyle w:val="Tabletext"/>
            </w:pPr>
            <w:r w:rsidRPr="007D0D1B">
              <w:t xml:space="preserve">Respondents with a labour force status of unknown were previously assigned an hourly pay value of 'Not applicable'. For consistency with other cohorts these respondents are now assigned an hourly pay value of 'Unknown'. </w:t>
            </w:r>
          </w:p>
        </w:tc>
        <w:tc>
          <w:tcPr>
            <w:tcW w:w="816" w:type="dxa"/>
          </w:tcPr>
          <w:p w14:paraId="62F13276" w14:textId="4088CC35" w:rsidR="00DC4F6B" w:rsidRPr="0003224F" w:rsidRDefault="00DC4F6B" w:rsidP="00DC4F6B">
            <w:pPr>
              <w:pStyle w:val="Tabletext"/>
              <w:jc w:val="right"/>
            </w:pPr>
            <w:r w:rsidRPr="007D0D1B">
              <w:t>1260</w:t>
            </w:r>
          </w:p>
        </w:tc>
      </w:tr>
      <w:tr w:rsidR="00DC4F6B" w:rsidRPr="00EB5F93" w14:paraId="66C3E88A" w14:textId="77777777" w:rsidTr="00250AFA">
        <w:trPr>
          <w:cantSplit/>
        </w:trPr>
        <w:tc>
          <w:tcPr>
            <w:tcW w:w="743" w:type="dxa"/>
          </w:tcPr>
          <w:p w14:paraId="0E8E2659" w14:textId="77777777" w:rsidR="00DC4F6B" w:rsidRDefault="00DC4F6B" w:rsidP="00DC4F6B">
            <w:pPr>
              <w:pStyle w:val="Tabletext"/>
            </w:pPr>
          </w:p>
        </w:tc>
        <w:tc>
          <w:tcPr>
            <w:tcW w:w="708" w:type="dxa"/>
          </w:tcPr>
          <w:p w14:paraId="7E61EA29" w14:textId="77777777" w:rsidR="00DC4F6B" w:rsidRDefault="00DC4F6B" w:rsidP="00DC4F6B">
            <w:pPr>
              <w:pStyle w:val="Tabletext"/>
            </w:pPr>
          </w:p>
        </w:tc>
        <w:tc>
          <w:tcPr>
            <w:tcW w:w="993" w:type="dxa"/>
          </w:tcPr>
          <w:p w14:paraId="0D613231" w14:textId="77777777" w:rsidR="00DC4F6B" w:rsidRDefault="00DC4F6B" w:rsidP="00DC4F6B">
            <w:pPr>
              <w:pStyle w:val="Tabletext"/>
            </w:pPr>
          </w:p>
        </w:tc>
        <w:tc>
          <w:tcPr>
            <w:tcW w:w="1417" w:type="dxa"/>
          </w:tcPr>
          <w:p w14:paraId="64CF28B0" w14:textId="77777777" w:rsidR="00DC4F6B" w:rsidRPr="0003224F" w:rsidRDefault="00DC4F6B" w:rsidP="00DC4F6B">
            <w:pPr>
              <w:pStyle w:val="Tabletext"/>
            </w:pPr>
          </w:p>
        </w:tc>
        <w:tc>
          <w:tcPr>
            <w:tcW w:w="885" w:type="dxa"/>
          </w:tcPr>
          <w:p w14:paraId="7A58CC30" w14:textId="5B0EE179" w:rsidR="00DC4F6B" w:rsidRPr="0003224F" w:rsidRDefault="00DC4F6B" w:rsidP="00DC4F6B">
            <w:pPr>
              <w:pStyle w:val="Tabletext"/>
            </w:pPr>
            <w:r w:rsidRPr="007D0D1B">
              <w:t>XHRP1999</w:t>
            </w:r>
          </w:p>
        </w:tc>
        <w:tc>
          <w:tcPr>
            <w:tcW w:w="3827" w:type="dxa"/>
          </w:tcPr>
          <w:p w14:paraId="2D62356C" w14:textId="77777777" w:rsidR="00445D1D" w:rsidRDefault="00DC4F6B" w:rsidP="00DC4F6B">
            <w:pPr>
              <w:pStyle w:val="Tabletext"/>
            </w:pPr>
            <w:r w:rsidRPr="007D0D1B">
              <w:t xml:space="preserve">Change resulting from </w:t>
            </w:r>
            <w:r w:rsidR="00EB7A93">
              <w:t xml:space="preserve">the </w:t>
            </w:r>
            <w:r w:rsidRPr="007D0D1B">
              <w:t xml:space="preserve">change to labour force status. </w:t>
            </w:r>
          </w:p>
          <w:p w14:paraId="3B9E4EFD" w14:textId="51D682BC" w:rsidR="00DC4F6B" w:rsidRPr="0003224F" w:rsidRDefault="00445D1D" w:rsidP="00DC4F6B">
            <w:pPr>
              <w:pStyle w:val="Tabletext"/>
            </w:pPr>
            <w:r>
              <w:t>R</w:t>
            </w:r>
            <w:r w:rsidR="00DC4F6B" w:rsidRPr="007D0D1B">
              <w:t xml:space="preserve">espondents with a labour force status of unknown were previously assigned an hourly pay value of 'Not applicable'. For consistency with other cohorts these respondents are now assigned an hourly pay value of 'Unknown'. </w:t>
            </w:r>
          </w:p>
        </w:tc>
        <w:tc>
          <w:tcPr>
            <w:tcW w:w="816" w:type="dxa"/>
          </w:tcPr>
          <w:p w14:paraId="43491BFF" w14:textId="696BB0EA" w:rsidR="00DC4F6B" w:rsidRPr="0003224F" w:rsidRDefault="00DC4F6B" w:rsidP="00DC4F6B">
            <w:pPr>
              <w:pStyle w:val="Tabletext"/>
              <w:jc w:val="right"/>
            </w:pPr>
            <w:r w:rsidRPr="007D0D1B">
              <w:t>406</w:t>
            </w:r>
          </w:p>
        </w:tc>
      </w:tr>
      <w:tr w:rsidR="00DC4F6B" w:rsidRPr="00EB5F93" w14:paraId="4F219D6E" w14:textId="77777777" w:rsidTr="00250AFA">
        <w:trPr>
          <w:cantSplit/>
        </w:trPr>
        <w:tc>
          <w:tcPr>
            <w:tcW w:w="743" w:type="dxa"/>
          </w:tcPr>
          <w:p w14:paraId="04BCED59" w14:textId="77777777" w:rsidR="00DC4F6B" w:rsidRDefault="00DC4F6B" w:rsidP="00DC4F6B">
            <w:pPr>
              <w:pStyle w:val="Tabletext"/>
            </w:pPr>
          </w:p>
        </w:tc>
        <w:tc>
          <w:tcPr>
            <w:tcW w:w="708" w:type="dxa"/>
          </w:tcPr>
          <w:p w14:paraId="5EEA226E" w14:textId="77777777" w:rsidR="00DC4F6B" w:rsidRDefault="00DC4F6B" w:rsidP="00DC4F6B">
            <w:pPr>
              <w:pStyle w:val="Tabletext"/>
            </w:pPr>
          </w:p>
        </w:tc>
        <w:tc>
          <w:tcPr>
            <w:tcW w:w="993" w:type="dxa"/>
          </w:tcPr>
          <w:p w14:paraId="5737D184" w14:textId="77777777" w:rsidR="00DC4F6B" w:rsidRDefault="00DC4F6B" w:rsidP="00DC4F6B">
            <w:pPr>
              <w:pStyle w:val="Tabletext"/>
            </w:pPr>
          </w:p>
        </w:tc>
        <w:tc>
          <w:tcPr>
            <w:tcW w:w="1417" w:type="dxa"/>
          </w:tcPr>
          <w:p w14:paraId="136DA2F3" w14:textId="77777777" w:rsidR="00DC4F6B" w:rsidRPr="0003224F" w:rsidRDefault="00DC4F6B" w:rsidP="00DC4F6B">
            <w:pPr>
              <w:pStyle w:val="Tabletext"/>
            </w:pPr>
          </w:p>
        </w:tc>
        <w:tc>
          <w:tcPr>
            <w:tcW w:w="885" w:type="dxa"/>
          </w:tcPr>
          <w:p w14:paraId="701110A0" w14:textId="636EFFDC" w:rsidR="00DC4F6B" w:rsidRPr="0003224F" w:rsidRDefault="00DC4F6B" w:rsidP="00DC4F6B">
            <w:pPr>
              <w:pStyle w:val="Tabletext"/>
            </w:pPr>
            <w:r w:rsidRPr="007D0D1B">
              <w:t>XHRP2000</w:t>
            </w:r>
          </w:p>
        </w:tc>
        <w:tc>
          <w:tcPr>
            <w:tcW w:w="3827" w:type="dxa"/>
          </w:tcPr>
          <w:p w14:paraId="59B7CDD9" w14:textId="2C76E6C9" w:rsidR="00DC4F6B" w:rsidRPr="0003224F" w:rsidRDefault="00DC4F6B" w:rsidP="00DC4F6B">
            <w:pPr>
              <w:pStyle w:val="Tabletext"/>
            </w:pPr>
            <w:r w:rsidRPr="007D0D1B">
              <w:t xml:space="preserve">Respondents with a labour force status of unknown were previously assigned an hourly pay value of 'Not applicable'. For consistency with other cohorts these respondents are now assigned an hourly pay value of 'Unknown'. </w:t>
            </w:r>
          </w:p>
        </w:tc>
        <w:tc>
          <w:tcPr>
            <w:tcW w:w="816" w:type="dxa"/>
          </w:tcPr>
          <w:p w14:paraId="7B60E441" w14:textId="1037EC3E" w:rsidR="00DC4F6B" w:rsidRPr="0003224F" w:rsidRDefault="00DC4F6B" w:rsidP="00DC4F6B">
            <w:pPr>
              <w:pStyle w:val="Tabletext"/>
              <w:jc w:val="right"/>
            </w:pPr>
            <w:r w:rsidRPr="007D0D1B">
              <w:t>19</w:t>
            </w:r>
          </w:p>
        </w:tc>
      </w:tr>
      <w:tr w:rsidR="00DC4F6B" w:rsidRPr="00EB5F93" w14:paraId="5DEF1996" w14:textId="77777777" w:rsidTr="00250AFA">
        <w:trPr>
          <w:cantSplit/>
        </w:trPr>
        <w:tc>
          <w:tcPr>
            <w:tcW w:w="743" w:type="dxa"/>
          </w:tcPr>
          <w:p w14:paraId="57A15CB3" w14:textId="77777777" w:rsidR="00DC4F6B" w:rsidRDefault="00DC4F6B" w:rsidP="00DC4F6B">
            <w:pPr>
              <w:pStyle w:val="Tabletext"/>
            </w:pPr>
          </w:p>
        </w:tc>
        <w:tc>
          <w:tcPr>
            <w:tcW w:w="708" w:type="dxa"/>
          </w:tcPr>
          <w:p w14:paraId="646E33C4" w14:textId="77777777" w:rsidR="00DC4F6B" w:rsidRDefault="00DC4F6B" w:rsidP="00DC4F6B">
            <w:pPr>
              <w:pStyle w:val="Tabletext"/>
            </w:pPr>
          </w:p>
        </w:tc>
        <w:tc>
          <w:tcPr>
            <w:tcW w:w="993" w:type="dxa"/>
          </w:tcPr>
          <w:p w14:paraId="72C4BFE4" w14:textId="77777777" w:rsidR="00DC4F6B" w:rsidRDefault="00DC4F6B" w:rsidP="00DC4F6B">
            <w:pPr>
              <w:pStyle w:val="Tabletext"/>
            </w:pPr>
          </w:p>
        </w:tc>
        <w:tc>
          <w:tcPr>
            <w:tcW w:w="1417" w:type="dxa"/>
          </w:tcPr>
          <w:p w14:paraId="010277EE" w14:textId="77777777" w:rsidR="00DC4F6B" w:rsidRPr="0003224F" w:rsidRDefault="00DC4F6B" w:rsidP="00DC4F6B">
            <w:pPr>
              <w:pStyle w:val="Tabletext"/>
            </w:pPr>
          </w:p>
        </w:tc>
        <w:tc>
          <w:tcPr>
            <w:tcW w:w="885" w:type="dxa"/>
          </w:tcPr>
          <w:p w14:paraId="56BFA0BA" w14:textId="4C6ECE01" w:rsidR="00DC4F6B" w:rsidRPr="0003224F" w:rsidRDefault="00DC4F6B" w:rsidP="00DC4F6B">
            <w:pPr>
              <w:pStyle w:val="Tabletext"/>
            </w:pPr>
            <w:r w:rsidRPr="007D0D1B">
              <w:t>XHRP2001</w:t>
            </w:r>
          </w:p>
        </w:tc>
        <w:tc>
          <w:tcPr>
            <w:tcW w:w="3827" w:type="dxa"/>
          </w:tcPr>
          <w:p w14:paraId="1085F36A" w14:textId="7104109E" w:rsidR="00DC4F6B" w:rsidRPr="0003224F" w:rsidRDefault="00DC4F6B" w:rsidP="00DC4F6B">
            <w:pPr>
              <w:pStyle w:val="Tabletext"/>
            </w:pPr>
            <w:r w:rsidRPr="007D0D1B">
              <w:t>Change resulting from</w:t>
            </w:r>
            <w:r w:rsidR="00EB7A93">
              <w:t xml:space="preserve"> the</w:t>
            </w:r>
            <w:r w:rsidRPr="007D0D1B">
              <w:t xml:space="preserve"> change to 'Labour force status'.</w:t>
            </w:r>
          </w:p>
        </w:tc>
        <w:tc>
          <w:tcPr>
            <w:tcW w:w="816" w:type="dxa"/>
          </w:tcPr>
          <w:p w14:paraId="7DD7E167" w14:textId="618707AE" w:rsidR="00DC4F6B" w:rsidRPr="0003224F" w:rsidRDefault="00DC4F6B" w:rsidP="00DC4F6B">
            <w:pPr>
              <w:pStyle w:val="Tabletext"/>
              <w:jc w:val="right"/>
            </w:pPr>
            <w:r w:rsidRPr="007D0D1B">
              <w:t>2</w:t>
            </w:r>
          </w:p>
        </w:tc>
      </w:tr>
      <w:tr w:rsidR="00DC4F6B" w:rsidRPr="00EB5F93" w14:paraId="3246A8B2" w14:textId="77777777" w:rsidTr="00250AFA">
        <w:trPr>
          <w:cantSplit/>
        </w:trPr>
        <w:tc>
          <w:tcPr>
            <w:tcW w:w="743" w:type="dxa"/>
          </w:tcPr>
          <w:p w14:paraId="38B5825C" w14:textId="77777777" w:rsidR="00DC4F6B" w:rsidRDefault="00DC4F6B" w:rsidP="00DC4F6B">
            <w:pPr>
              <w:pStyle w:val="Tabletext"/>
            </w:pPr>
          </w:p>
        </w:tc>
        <w:tc>
          <w:tcPr>
            <w:tcW w:w="708" w:type="dxa"/>
          </w:tcPr>
          <w:p w14:paraId="2656C85C" w14:textId="77777777" w:rsidR="00DC4F6B" w:rsidRDefault="00DC4F6B" w:rsidP="00DC4F6B">
            <w:pPr>
              <w:pStyle w:val="Tabletext"/>
            </w:pPr>
          </w:p>
        </w:tc>
        <w:tc>
          <w:tcPr>
            <w:tcW w:w="993" w:type="dxa"/>
          </w:tcPr>
          <w:p w14:paraId="6A512917" w14:textId="77777777" w:rsidR="00DC4F6B" w:rsidRDefault="00DC4F6B" w:rsidP="00DC4F6B">
            <w:pPr>
              <w:pStyle w:val="Tabletext"/>
            </w:pPr>
          </w:p>
        </w:tc>
        <w:tc>
          <w:tcPr>
            <w:tcW w:w="1417" w:type="dxa"/>
          </w:tcPr>
          <w:p w14:paraId="46A255FC" w14:textId="77777777" w:rsidR="00DC4F6B" w:rsidRPr="0003224F" w:rsidRDefault="00DC4F6B" w:rsidP="00DC4F6B">
            <w:pPr>
              <w:pStyle w:val="Tabletext"/>
            </w:pPr>
          </w:p>
        </w:tc>
        <w:tc>
          <w:tcPr>
            <w:tcW w:w="885" w:type="dxa"/>
          </w:tcPr>
          <w:p w14:paraId="5CC97D56" w14:textId="143E83BE" w:rsidR="00DC4F6B" w:rsidRPr="0003224F" w:rsidRDefault="00DC4F6B" w:rsidP="00DC4F6B">
            <w:pPr>
              <w:pStyle w:val="Tabletext"/>
            </w:pPr>
            <w:r w:rsidRPr="007D0D1B">
              <w:t>XHRP2002</w:t>
            </w:r>
          </w:p>
        </w:tc>
        <w:tc>
          <w:tcPr>
            <w:tcW w:w="3827" w:type="dxa"/>
          </w:tcPr>
          <w:p w14:paraId="5FF9D603" w14:textId="77777777" w:rsidR="00EB7A93" w:rsidRDefault="00DC4F6B" w:rsidP="00DC4F6B">
            <w:pPr>
              <w:pStyle w:val="Tabletext"/>
            </w:pPr>
            <w:r w:rsidRPr="007D0D1B">
              <w:t xml:space="preserve">Some respondents with a valid hourly pay were previously not assigned a value. </w:t>
            </w:r>
            <w:r w:rsidR="00EB7A93">
              <w:t>T</w:t>
            </w:r>
            <w:r w:rsidRPr="007D0D1B">
              <w:t xml:space="preserve">hese respondents are now assigned a value for hourly pay. </w:t>
            </w:r>
          </w:p>
          <w:p w14:paraId="38DA2F73" w14:textId="5999BEB3" w:rsidR="00DC4F6B" w:rsidRPr="0003224F" w:rsidRDefault="00EB7A93" w:rsidP="00DC4F6B">
            <w:pPr>
              <w:pStyle w:val="Tabletext"/>
            </w:pPr>
            <w:r>
              <w:t>R</w:t>
            </w:r>
            <w:r w:rsidR="00DC4F6B" w:rsidRPr="007D0D1B">
              <w:t xml:space="preserve">espondents with a labour force status of unknown were previously assigned an hourly pay value of 'Not applicable'. For consistency with other cohorts these respondents are now assigned an hourly pay value of 'Unknown'. </w:t>
            </w:r>
          </w:p>
        </w:tc>
        <w:tc>
          <w:tcPr>
            <w:tcW w:w="816" w:type="dxa"/>
          </w:tcPr>
          <w:p w14:paraId="255B1523" w14:textId="5E0F3102" w:rsidR="00DC4F6B" w:rsidRPr="0003224F" w:rsidRDefault="00DC4F6B" w:rsidP="00DC4F6B">
            <w:pPr>
              <w:pStyle w:val="Tabletext"/>
              <w:jc w:val="right"/>
            </w:pPr>
            <w:r>
              <w:t>133</w:t>
            </w:r>
          </w:p>
        </w:tc>
      </w:tr>
      <w:tr w:rsidR="00DC4F6B" w:rsidRPr="00EB5F93" w14:paraId="5C24916C" w14:textId="77777777" w:rsidTr="00250AFA">
        <w:trPr>
          <w:cantSplit/>
        </w:trPr>
        <w:tc>
          <w:tcPr>
            <w:tcW w:w="743" w:type="dxa"/>
          </w:tcPr>
          <w:p w14:paraId="764167E9" w14:textId="77777777" w:rsidR="00DC4F6B" w:rsidRDefault="00DC4F6B" w:rsidP="00DC4F6B">
            <w:pPr>
              <w:pStyle w:val="Tabletext"/>
            </w:pPr>
          </w:p>
        </w:tc>
        <w:tc>
          <w:tcPr>
            <w:tcW w:w="708" w:type="dxa"/>
          </w:tcPr>
          <w:p w14:paraId="463C5F96" w14:textId="77777777" w:rsidR="00DC4F6B" w:rsidRDefault="00DC4F6B" w:rsidP="00DC4F6B">
            <w:pPr>
              <w:pStyle w:val="Tabletext"/>
            </w:pPr>
          </w:p>
        </w:tc>
        <w:tc>
          <w:tcPr>
            <w:tcW w:w="993" w:type="dxa"/>
          </w:tcPr>
          <w:p w14:paraId="152BE6C5" w14:textId="77777777" w:rsidR="00DC4F6B" w:rsidRDefault="00DC4F6B" w:rsidP="00DC4F6B">
            <w:pPr>
              <w:pStyle w:val="Tabletext"/>
            </w:pPr>
          </w:p>
        </w:tc>
        <w:tc>
          <w:tcPr>
            <w:tcW w:w="1417" w:type="dxa"/>
          </w:tcPr>
          <w:p w14:paraId="5040CEE9" w14:textId="77777777" w:rsidR="00DC4F6B" w:rsidRPr="0003224F" w:rsidRDefault="00DC4F6B" w:rsidP="00DC4F6B">
            <w:pPr>
              <w:pStyle w:val="Tabletext"/>
            </w:pPr>
          </w:p>
        </w:tc>
        <w:tc>
          <w:tcPr>
            <w:tcW w:w="885" w:type="dxa"/>
          </w:tcPr>
          <w:p w14:paraId="614E9516" w14:textId="13C4C9E1" w:rsidR="00DC4F6B" w:rsidRPr="0003224F" w:rsidRDefault="00DC4F6B" w:rsidP="00DC4F6B">
            <w:pPr>
              <w:pStyle w:val="Tabletext"/>
            </w:pPr>
            <w:r w:rsidRPr="007D0D1B">
              <w:t>XHRP2005</w:t>
            </w:r>
          </w:p>
        </w:tc>
        <w:tc>
          <w:tcPr>
            <w:tcW w:w="3827" w:type="dxa"/>
          </w:tcPr>
          <w:p w14:paraId="1EBA6208" w14:textId="7D7DCD81" w:rsidR="00DC4F6B" w:rsidRPr="0003224F" w:rsidRDefault="00DC4F6B" w:rsidP="00DC4F6B">
            <w:pPr>
              <w:pStyle w:val="Tabletext"/>
            </w:pPr>
            <w:r w:rsidRPr="007D0D1B">
              <w:t xml:space="preserve">Change resulting from </w:t>
            </w:r>
            <w:r w:rsidR="00EB7A93">
              <w:t xml:space="preserve">the </w:t>
            </w:r>
            <w:r w:rsidRPr="007D0D1B">
              <w:t>change to 'Labour force status'.</w:t>
            </w:r>
          </w:p>
        </w:tc>
        <w:tc>
          <w:tcPr>
            <w:tcW w:w="816" w:type="dxa"/>
          </w:tcPr>
          <w:p w14:paraId="6F4F9C1A" w14:textId="22DD699D" w:rsidR="00DC4F6B" w:rsidRPr="0003224F" w:rsidRDefault="00DC4F6B" w:rsidP="00DC4F6B">
            <w:pPr>
              <w:pStyle w:val="Tabletext"/>
              <w:jc w:val="right"/>
            </w:pPr>
            <w:r w:rsidRPr="007D0D1B">
              <w:t>1</w:t>
            </w:r>
          </w:p>
        </w:tc>
      </w:tr>
      <w:tr w:rsidR="00DC4F6B" w:rsidRPr="00EB5F93" w14:paraId="0B56C395" w14:textId="77777777" w:rsidTr="00250AFA">
        <w:trPr>
          <w:cantSplit/>
        </w:trPr>
        <w:tc>
          <w:tcPr>
            <w:tcW w:w="743" w:type="dxa"/>
          </w:tcPr>
          <w:p w14:paraId="1B3B457B" w14:textId="77777777" w:rsidR="00DC4F6B" w:rsidRDefault="00DC4F6B" w:rsidP="00DC4F6B">
            <w:pPr>
              <w:pStyle w:val="Tabletext"/>
            </w:pPr>
          </w:p>
        </w:tc>
        <w:tc>
          <w:tcPr>
            <w:tcW w:w="708" w:type="dxa"/>
          </w:tcPr>
          <w:p w14:paraId="4BE548AA" w14:textId="77777777" w:rsidR="00DC4F6B" w:rsidRDefault="00DC4F6B" w:rsidP="00DC4F6B">
            <w:pPr>
              <w:pStyle w:val="Tabletext"/>
            </w:pPr>
          </w:p>
        </w:tc>
        <w:tc>
          <w:tcPr>
            <w:tcW w:w="993" w:type="dxa"/>
          </w:tcPr>
          <w:p w14:paraId="36217873" w14:textId="77777777" w:rsidR="00DC4F6B" w:rsidRDefault="00DC4F6B" w:rsidP="00DC4F6B">
            <w:pPr>
              <w:pStyle w:val="Tabletext"/>
            </w:pPr>
          </w:p>
        </w:tc>
        <w:tc>
          <w:tcPr>
            <w:tcW w:w="1417" w:type="dxa"/>
          </w:tcPr>
          <w:p w14:paraId="3D16B3B0" w14:textId="2329698E" w:rsidR="00DC4F6B" w:rsidRPr="0003224F" w:rsidRDefault="00DC4F6B" w:rsidP="00DC4F6B">
            <w:pPr>
              <w:pStyle w:val="Tabletext"/>
            </w:pPr>
            <w:r w:rsidRPr="007D0D1B">
              <w:t>Average weekly pay</w:t>
            </w:r>
          </w:p>
        </w:tc>
        <w:tc>
          <w:tcPr>
            <w:tcW w:w="885" w:type="dxa"/>
          </w:tcPr>
          <w:p w14:paraId="2AF82D99" w14:textId="06C324F0" w:rsidR="00DC4F6B" w:rsidRPr="0003224F" w:rsidRDefault="00DC4F6B" w:rsidP="00DC4F6B">
            <w:pPr>
              <w:pStyle w:val="Tabletext"/>
              <w:ind w:right="-104"/>
            </w:pPr>
            <w:r w:rsidRPr="007D0D1B">
              <w:t>XWKP1998</w:t>
            </w:r>
          </w:p>
        </w:tc>
        <w:tc>
          <w:tcPr>
            <w:tcW w:w="3827" w:type="dxa"/>
          </w:tcPr>
          <w:p w14:paraId="7D6B65B4" w14:textId="0C722772" w:rsidR="00EB7A93" w:rsidRDefault="00DC4F6B" w:rsidP="00DC4F6B">
            <w:pPr>
              <w:pStyle w:val="Tabletext"/>
            </w:pPr>
            <w:r w:rsidRPr="007D0D1B">
              <w:t xml:space="preserve">Change resulting from </w:t>
            </w:r>
            <w:r w:rsidR="00EB7A93">
              <w:t xml:space="preserve">the </w:t>
            </w:r>
            <w:r w:rsidRPr="007D0D1B">
              <w:t xml:space="preserve">change to 'Labour force status'. </w:t>
            </w:r>
          </w:p>
          <w:p w14:paraId="0DFA0513" w14:textId="66C94E5D" w:rsidR="00DC4F6B" w:rsidRPr="0003224F" w:rsidRDefault="00DC4F6B" w:rsidP="00DC4F6B">
            <w:pPr>
              <w:pStyle w:val="Tabletext"/>
            </w:pPr>
            <w:r w:rsidRPr="007D0D1B">
              <w:t xml:space="preserve">Respondents with a labour force status of unknown were previously assigned a weekly pay value of 'Not applicable'. For consistency with other cohorts these respondents are now assigned a weekly pay value of 'Unknown'. </w:t>
            </w:r>
          </w:p>
        </w:tc>
        <w:tc>
          <w:tcPr>
            <w:tcW w:w="816" w:type="dxa"/>
          </w:tcPr>
          <w:p w14:paraId="4BA1701C" w14:textId="6F856C54" w:rsidR="00DC4F6B" w:rsidRPr="0003224F" w:rsidRDefault="00DC4F6B" w:rsidP="00DC4F6B">
            <w:pPr>
              <w:pStyle w:val="Tabletext"/>
              <w:jc w:val="right"/>
            </w:pPr>
            <w:r w:rsidRPr="007D0D1B">
              <w:t>1260</w:t>
            </w:r>
          </w:p>
        </w:tc>
      </w:tr>
      <w:tr w:rsidR="00DC4F6B" w:rsidRPr="00EB5F93" w14:paraId="14EB33E5" w14:textId="77777777" w:rsidTr="00250AFA">
        <w:trPr>
          <w:cantSplit/>
        </w:trPr>
        <w:tc>
          <w:tcPr>
            <w:tcW w:w="743" w:type="dxa"/>
          </w:tcPr>
          <w:p w14:paraId="1A99E3B4" w14:textId="77777777" w:rsidR="00DC4F6B" w:rsidRDefault="00DC4F6B" w:rsidP="00DC4F6B">
            <w:pPr>
              <w:pStyle w:val="Tabletext"/>
            </w:pPr>
          </w:p>
        </w:tc>
        <w:tc>
          <w:tcPr>
            <w:tcW w:w="708" w:type="dxa"/>
          </w:tcPr>
          <w:p w14:paraId="1CC12930" w14:textId="77777777" w:rsidR="00DC4F6B" w:rsidRDefault="00DC4F6B" w:rsidP="00DC4F6B">
            <w:pPr>
              <w:pStyle w:val="Tabletext"/>
            </w:pPr>
          </w:p>
        </w:tc>
        <w:tc>
          <w:tcPr>
            <w:tcW w:w="993" w:type="dxa"/>
          </w:tcPr>
          <w:p w14:paraId="3955E424" w14:textId="77777777" w:rsidR="00DC4F6B" w:rsidRDefault="00DC4F6B" w:rsidP="00DC4F6B">
            <w:pPr>
              <w:pStyle w:val="Tabletext"/>
            </w:pPr>
          </w:p>
        </w:tc>
        <w:tc>
          <w:tcPr>
            <w:tcW w:w="1417" w:type="dxa"/>
          </w:tcPr>
          <w:p w14:paraId="2F1DFA6B" w14:textId="77777777" w:rsidR="00DC4F6B" w:rsidRPr="0003224F" w:rsidRDefault="00DC4F6B" w:rsidP="00DC4F6B">
            <w:pPr>
              <w:pStyle w:val="Tabletext"/>
            </w:pPr>
          </w:p>
        </w:tc>
        <w:tc>
          <w:tcPr>
            <w:tcW w:w="885" w:type="dxa"/>
          </w:tcPr>
          <w:p w14:paraId="2C1C9D56" w14:textId="6C99B917" w:rsidR="00DC4F6B" w:rsidRPr="0003224F" w:rsidRDefault="00DC4F6B" w:rsidP="00DC4F6B">
            <w:pPr>
              <w:pStyle w:val="Tabletext"/>
              <w:ind w:right="-104"/>
            </w:pPr>
            <w:r w:rsidRPr="007D0D1B">
              <w:t>XWKP1999</w:t>
            </w:r>
          </w:p>
        </w:tc>
        <w:tc>
          <w:tcPr>
            <w:tcW w:w="3827" w:type="dxa"/>
          </w:tcPr>
          <w:p w14:paraId="2817279A" w14:textId="77777777" w:rsidR="00EB7A93" w:rsidRDefault="00DC4F6B" w:rsidP="00DC4F6B">
            <w:pPr>
              <w:pStyle w:val="Tabletext"/>
            </w:pPr>
            <w:r w:rsidRPr="007D0D1B">
              <w:t xml:space="preserve">Change resulting from change to 'Labour force status'. </w:t>
            </w:r>
          </w:p>
          <w:p w14:paraId="15778DE6" w14:textId="77777777" w:rsidR="00EB7A93" w:rsidRDefault="00DC4F6B" w:rsidP="00DC4F6B">
            <w:pPr>
              <w:pStyle w:val="Tabletext"/>
            </w:pPr>
            <w:r w:rsidRPr="007D0D1B">
              <w:t xml:space="preserve">Respondents with a labour force status of unknown were previously assigned a weekly pay value of 'Not applicable'. For consistency with other cohorts these respondents are now assigned a weekly pay value of 'Unknown'. </w:t>
            </w:r>
          </w:p>
          <w:p w14:paraId="60CCA423" w14:textId="0949A2CD" w:rsidR="00DC4F6B" w:rsidRPr="0003224F" w:rsidRDefault="00EB7A93" w:rsidP="00DC4F6B">
            <w:pPr>
              <w:pStyle w:val="Tabletext"/>
            </w:pPr>
            <w:r>
              <w:t>S</w:t>
            </w:r>
            <w:r w:rsidR="00DC4F6B" w:rsidRPr="007D0D1B">
              <w:t xml:space="preserve">ome respondents with a valid weekly pay were previously not assigned a value. </w:t>
            </w:r>
            <w:r>
              <w:t>T</w:t>
            </w:r>
            <w:r w:rsidR="00DC4F6B" w:rsidRPr="007D0D1B">
              <w:t xml:space="preserve">hese respondents are now assigned a value for weekly pay. </w:t>
            </w:r>
          </w:p>
        </w:tc>
        <w:tc>
          <w:tcPr>
            <w:tcW w:w="816" w:type="dxa"/>
          </w:tcPr>
          <w:p w14:paraId="25C1BFE3" w14:textId="286640AF" w:rsidR="00DC4F6B" w:rsidRPr="0003224F" w:rsidRDefault="00DC4F6B" w:rsidP="00DC4F6B">
            <w:pPr>
              <w:pStyle w:val="Tabletext"/>
              <w:jc w:val="right"/>
            </w:pPr>
            <w:r w:rsidRPr="007D0D1B">
              <w:t>539</w:t>
            </w:r>
          </w:p>
        </w:tc>
      </w:tr>
      <w:tr w:rsidR="00DC4F6B" w:rsidRPr="00EB5F93" w14:paraId="3241F8AB" w14:textId="77777777" w:rsidTr="00250AFA">
        <w:trPr>
          <w:cantSplit/>
        </w:trPr>
        <w:tc>
          <w:tcPr>
            <w:tcW w:w="743" w:type="dxa"/>
          </w:tcPr>
          <w:p w14:paraId="1E329629" w14:textId="77777777" w:rsidR="00DC4F6B" w:rsidRDefault="00DC4F6B" w:rsidP="00DC4F6B">
            <w:pPr>
              <w:pStyle w:val="Tabletext"/>
            </w:pPr>
          </w:p>
        </w:tc>
        <w:tc>
          <w:tcPr>
            <w:tcW w:w="708" w:type="dxa"/>
          </w:tcPr>
          <w:p w14:paraId="15B75EB1" w14:textId="77777777" w:rsidR="00DC4F6B" w:rsidRDefault="00DC4F6B" w:rsidP="00DC4F6B">
            <w:pPr>
              <w:pStyle w:val="Tabletext"/>
            </w:pPr>
          </w:p>
        </w:tc>
        <w:tc>
          <w:tcPr>
            <w:tcW w:w="993" w:type="dxa"/>
          </w:tcPr>
          <w:p w14:paraId="36B85DD4" w14:textId="77777777" w:rsidR="00DC4F6B" w:rsidRDefault="00DC4F6B" w:rsidP="00DC4F6B">
            <w:pPr>
              <w:pStyle w:val="Tabletext"/>
            </w:pPr>
          </w:p>
        </w:tc>
        <w:tc>
          <w:tcPr>
            <w:tcW w:w="1417" w:type="dxa"/>
          </w:tcPr>
          <w:p w14:paraId="59F46A53" w14:textId="77777777" w:rsidR="00DC4F6B" w:rsidRPr="0003224F" w:rsidRDefault="00DC4F6B" w:rsidP="00DC4F6B">
            <w:pPr>
              <w:pStyle w:val="Tabletext"/>
            </w:pPr>
          </w:p>
        </w:tc>
        <w:tc>
          <w:tcPr>
            <w:tcW w:w="885" w:type="dxa"/>
          </w:tcPr>
          <w:p w14:paraId="109FE9F7" w14:textId="75CC3D9B" w:rsidR="00DC4F6B" w:rsidRPr="0003224F" w:rsidRDefault="00DC4F6B" w:rsidP="00DC4F6B">
            <w:pPr>
              <w:pStyle w:val="Tabletext"/>
              <w:ind w:right="-104"/>
            </w:pPr>
            <w:r w:rsidRPr="007D0D1B">
              <w:t>XWKP2000</w:t>
            </w:r>
          </w:p>
        </w:tc>
        <w:tc>
          <w:tcPr>
            <w:tcW w:w="3827" w:type="dxa"/>
          </w:tcPr>
          <w:p w14:paraId="61DF6D37" w14:textId="4E17661B" w:rsidR="00DC4F6B" w:rsidRPr="0003224F" w:rsidRDefault="00DC4F6B" w:rsidP="00DC4F6B">
            <w:pPr>
              <w:pStyle w:val="Tabletext"/>
            </w:pPr>
            <w:r w:rsidRPr="007D0D1B">
              <w:t xml:space="preserve">Respondents with a labour force status of unknown were previously assigned a weekly pay value of 'Not applicable'. For consistency with other cohorts these respondents are now assigned a weekly pay value of 'Unknown'. </w:t>
            </w:r>
          </w:p>
        </w:tc>
        <w:tc>
          <w:tcPr>
            <w:tcW w:w="816" w:type="dxa"/>
          </w:tcPr>
          <w:p w14:paraId="536DB191" w14:textId="20E2EEFF" w:rsidR="00DC4F6B" w:rsidRPr="0003224F" w:rsidRDefault="00DC4F6B" w:rsidP="00DC4F6B">
            <w:pPr>
              <w:pStyle w:val="Tabletext"/>
              <w:jc w:val="right"/>
            </w:pPr>
            <w:r w:rsidRPr="007D0D1B">
              <w:t>19</w:t>
            </w:r>
          </w:p>
        </w:tc>
      </w:tr>
      <w:tr w:rsidR="00DC4F6B" w:rsidRPr="00EB5F93" w14:paraId="590FA1BB" w14:textId="77777777" w:rsidTr="00250AFA">
        <w:trPr>
          <w:cantSplit/>
        </w:trPr>
        <w:tc>
          <w:tcPr>
            <w:tcW w:w="743" w:type="dxa"/>
          </w:tcPr>
          <w:p w14:paraId="27ED8EAA" w14:textId="77777777" w:rsidR="00DC4F6B" w:rsidRDefault="00DC4F6B" w:rsidP="00DC4F6B">
            <w:pPr>
              <w:pStyle w:val="Tabletext"/>
            </w:pPr>
          </w:p>
        </w:tc>
        <w:tc>
          <w:tcPr>
            <w:tcW w:w="708" w:type="dxa"/>
          </w:tcPr>
          <w:p w14:paraId="5F86E1BA" w14:textId="77777777" w:rsidR="00DC4F6B" w:rsidRDefault="00DC4F6B" w:rsidP="00DC4F6B">
            <w:pPr>
              <w:pStyle w:val="Tabletext"/>
            </w:pPr>
          </w:p>
        </w:tc>
        <w:tc>
          <w:tcPr>
            <w:tcW w:w="993" w:type="dxa"/>
          </w:tcPr>
          <w:p w14:paraId="548E91D5" w14:textId="77777777" w:rsidR="00DC4F6B" w:rsidRDefault="00DC4F6B" w:rsidP="00DC4F6B">
            <w:pPr>
              <w:pStyle w:val="Tabletext"/>
            </w:pPr>
          </w:p>
        </w:tc>
        <w:tc>
          <w:tcPr>
            <w:tcW w:w="1417" w:type="dxa"/>
          </w:tcPr>
          <w:p w14:paraId="7C7D7C7B" w14:textId="77777777" w:rsidR="00DC4F6B" w:rsidRPr="0003224F" w:rsidRDefault="00DC4F6B" w:rsidP="00DC4F6B">
            <w:pPr>
              <w:pStyle w:val="Tabletext"/>
            </w:pPr>
          </w:p>
        </w:tc>
        <w:tc>
          <w:tcPr>
            <w:tcW w:w="885" w:type="dxa"/>
          </w:tcPr>
          <w:p w14:paraId="751D6E4C" w14:textId="3CF76189" w:rsidR="00DC4F6B" w:rsidRPr="0003224F" w:rsidRDefault="00DC4F6B" w:rsidP="00DC4F6B">
            <w:pPr>
              <w:pStyle w:val="Tabletext"/>
              <w:ind w:right="-104"/>
            </w:pPr>
            <w:r w:rsidRPr="007D0D1B">
              <w:t>XWKP2001</w:t>
            </w:r>
          </w:p>
        </w:tc>
        <w:tc>
          <w:tcPr>
            <w:tcW w:w="3827" w:type="dxa"/>
          </w:tcPr>
          <w:p w14:paraId="390AF02B" w14:textId="77777777" w:rsidR="00EB7A93" w:rsidRDefault="00DC4F6B" w:rsidP="00DC4F6B">
            <w:pPr>
              <w:pStyle w:val="Tabletext"/>
            </w:pPr>
            <w:r w:rsidRPr="007D0D1B">
              <w:t xml:space="preserve">Change resulting from change to 'Labour force status'. </w:t>
            </w:r>
          </w:p>
          <w:p w14:paraId="4AE40567" w14:textId="77777777" w:rsidR="00EB7A93" w:rsidRDefault="00DC4F6B" w:rsidP="00DC4F6B">
            <w:pPr>
              <w:pStyle w:val="Tabletext"/>
            </w:pPr>
            <w:r w:rsidRPr="007D0D1B">
              <w:t xml:space="preserve">Respondents with a labour force status of unknown were previously assigned a weekly pay value of 'Not applicable'. For consistency with other cohorts these respondents are now assigned a weekly pay value of 'Unknown'. </w:t>
            </w:r>
          </w:p>
          <w:p w14:paraId="051D3DF1" w14:textId="0DB09656" w:rsidR="00DC4F6B" w:rsidRPr="0003224F" w:rsidRDefault="00EB7A93" w:rsidP="00DC4F6B">
            <w:pPr>
              <w:pStyle w:val="Tabletext"/>
            </w:pPr>
            <w:r>
              <w:t xml:space="preserve">Some </w:t>
            </w:r>
            <w:r w:rsidR="00DC4F6B" w:rsidRPr="007D0D1B">
              <w:t xml:space="preserve">respondents with a valid weekly pay were previously not assigned a value. </w:t>
            </w:r>
            <w:r>
              <w:t>T</w:t>
            </w:r>
            <w:r w:rsidR="00DC4F6B" w:rsidRPr="007D0D1B">
              <w:t xml:space="preserve">hese respondents are now assigned a value for weekly pay. </w:t>
            </w:r>
          </w:p>
        </w:tc>
        <w:tc>
          <w:tcPr>
            <w:tcW w:w="816" w:type="dxa"/>
          </w:tcPr>
          <w:p w14:paraId="4DDE026B" w14:textId="4BE14891" w:rsidR="00DC4F6B" w:rsidRPr="0003224F" w:rsidRDefault="00DC4F6B" w:rsidP="00DC4F6B">
            <w:pPr>
              <w:pStyle w:val="Tabletext"/>
              <w:jc w:val="right"/>
            </w:pPr>
            <w:r w:rsidRPr="007D0D1B">
              <w:t>18</w:t>
            </w:r>
          </w:p>
        </w:tc>
      </w:tr>
      <w:tr w:rsidR="00DC4F6B" w:rsidRPr="00EB5F93" w14:paraId="02AC0758" w14:textId="77777777" w:rsidTr="00250AFA">
        <w:trPr>
          <w:cantSplit/>
        </w:trPr>
        <w:tc>
          <w:tcPr>
            <w:tcW w:w="743" w:type="dxa"/>
          </w:tcPr>
          <w:p w14:paraId="47BC5B20" w14:textId="77777777" w:rsidR="00DC4F6B" w:rsidRDefault="00DC4F6B" w:rsidP="00DC4F6B">
            <w:pPr>
              <w:pStyle w:val="Tabletext"/>
            </w:pPr>
          </w:p>
        </w:tc>
        <w:tc>
          <w:tcPr>
            <w:tcW w:w="708" w:type="dxa"/>
          </w:tcPr>
          <w:p w14:paraId="2000AC73" w14:textId="77777777" w:rsidR="00DC4F6B" w:rsidRDefault="00DC4F6B" w:rsidP="00DC4F6B">
            <w:pPr>
              <w:pStyle w:val="Tabletext"/>
            </w:pPr>
          </w:p>
        </w:tc>
        <w:tc>
          <w:tcPr>
            <w:tcW w:w="993" w:type="dxa"/>
          </w:tcPr>
          <w:p w14:paraId="54E478BD" w14:textId="77777777" w:rsidR="00DC4F6B" w:rsidRDefault="00DC4F6B" w:rsidP="00DC4F6B">
            <w:pPr>
              <w:pStyle w:val="Tabletext"/>
            </w:pPr>
          </w:p>
        </w:tc>
        <w:tc>
          <w:tcPr>
            <w:tcW w:w="1417" w:type="dxa"/>
          </w:tcPr>
          <w:p w14:paraId="5BF8D701" w14:textId="77777777" w:rsidR="00DC4F6B" w:rsidRPr="0003224F" w:rsidRDefault="00DC4F6B" w:rsidP="00DC4F6B">
            <w:pPr>
              <w:pStyle w:val="Tabletext"/>
            </w:pPr>
          </w:p>
        </w:tc>
        <w:tc>
          <w:tcPr>
            <w:tcW w:w="885" w:type="dxa"/>
          </w:tcPr>
          <w:p w14:paraId="745D343A" w14:textId="1CA9B806" w:rsidR="00DC4F6B" w:rsidRPr="0003224F" w:rsidRDefault="00DC4F6B" w:rsidP="00DC4F6B">
            <w:pPr>
              <w:pStyle w:val="Tabletext"/>
              <w:ind w:right="-104"/>
            </w:pPr>
            <w:r w:rsidRPr="007D0D1B">
              <w:t>XWKP2002</w:t>
            </w:r>
          </w:p>
        </w:tc>
        <w:tc>
          <w:tcPr>
            <w:tcW w:w="3827" w:type="dxa"/>
          </w:tcPr>
          <w:p w14:paraId="0AB931E4" w14:textId="4894A4A0" w:rsidR="00EB7A93" w:rsidRDefault="00DC4F6B" w:rsidP="00DC4F6B">
            <w:pPr>
              <w:pStyle w:val="Tabletext"/>
            </w:pPr>
            <w:r w:rsidRPr="007D0D1B">
              <w:t xml:space="preserve">Change resulting from </w:t>
            </w:r>
            <w:r w:rsidR="00EB7A93">
              <w:t xml:space="preserve">the </w:t>
            </w:r>
            <w:r w:rsidRPr="007D0D1B">
              <w:t xml:space="preserve">change to hourly pay. </w:t>
            </w:r>
          </w:p>
          <w:p w14:paraId="36A9805E" w14:textId="5E018D5F" w:rsidR="00DC4F6B" w:rsidRPr="0003224F" w:rsidRDefault="00EB7A93" w:rsidP="00DC4F6B">
            <w:pPr>
              <w:pStyle w:val="Tabletext"/>
            </w:pPr>
            <w:r>
              <w:t>S</w:t>
            </w:r>
            <w:r w:rsidR="00DC4F6B" w:rsidRPr="007D0D1B">
              <w:t xml:space="preserve">ome respondents with a valid weekly pay were previously not assigned a value. </w:t>
            </w:r>
            <w:r>
              <w:t xml:space="preserve">These </w:t>
            </w:r>
            <w:r w:rsidR="00DC4F6B" w:rsidRPr="007D0D1B">
              <w:t xml:space="preserve">respondents are now assigned a value for weekly pay. </w:t>
            </w:r>
          </w:p>
        </w:tc>
        <w:tc>
          <w:tcPr>
            <w:tcW w:w="816" w:type="dxa"/>
          </w:tcPr>
          <w:p w14:paraId="1FAE7430" w14:textId="0B97B1BA" w:rsidR="00DC4F6B" w:rsidRPr="0003224F" w:rsidRDefault="00DC4F6B" w:rsidP="00DC4F6B">
            <w:pPr>
              <w:pStyle w:val="Tabletext"/>
              <w:jc w:val="right"/>
            </w:pPr>
            <w:r w:rsidRPr="007D0D1B">
              <w:t>137</w:t>
            </w:r>
          </w:p>
        </w:tc>
      </w:tr>
      <w:tr w:rsidR="00DC4F6B" w:rsidRPr="00EB5F93" w14:paraId="2A277116" w14:textId="77777777" w:rsidTr="00250AFA">
        <w:trPr>
          <w:cantSplit/>
        </w:trPr>
        <w:tc>
          <w:tcPr>
            <w:tcW w:w="743" w:type="dxa"/>
          </w:tcPr>
          <w:p w14:paraId="15DB14BC" w14:textId="77777777" w:rsidR="00DC4F6B" w:rsidRDefault="00DC4F6B" w:rsidP="00DC4F6B">
            <w:pPr>
              <w:pStyle w:val="Tabletext"/>
            </w:pPr>
          </w:p>
        </w:tc>
        <w:tc>
          <w:tcPr>
            <w:tcW w:w="708" w:type="dxa"/>
          </w:tcPr>
          <w:p w14:paraId="10B728DF" w14:textId="77777777" w:rsidR="00DC4F6B" w:rsidRDefault="00DC4F6B" w:rsidP="00DC4F6B">
            <w:pPr>
              <w:pStyle w:val="Tabletext"/>
            </w:pPr>
          </w:p>
        </w:tc>
        <w:tc>
          <w:tcPr>
            <w:tcW w:w="993" w:type="dxa"/>
          </w:tcPr>
          <w:p w14:paraId="5DA7ABCE" w14:textId="77777777" w:rsidR="00DC4F6B" w:rsidRDefault="00DC4F6B" w:rsidP="00DC4F6B">
            <w:pPr>
              <w:pStyle w:val="Tabletext"/>
            </w:pPr>
          </w:p>
        </w:tc>
        <w:tc>
          <w:tcPr>
            <w:tcW w:w="1417" w:type="dxa"/>
          </w:tcPr>
          <w:p w14:paraId="0476F1E7" w14:textId="77777777" w:rsidR="00DC4F6B" w:rsidRPr="0003224F" w:rsidRDefault="00DC4F6B" w:rsidP="00DC4F6B">
            <w:pPr>
              <w:pStyle w:val="Tabletext"/>
            </w:pPr>
          </w:p>
        </w:tc>
        <w:tc>
          <w:tcPr>
            <w:tcW w:w="885" w:type="dxa"/>
          </w:tcPr>
          <w:p w14:paraId="622AEC41" w14:textId="768DD852" w:rsidR="00DC4F6B" w:rsidRPr="0003224F" w:rsidRDefault="00DC4F6B" w:rsidP="00DC4F6B">
            <w:pPr>
              <w:pStyle w:val="Tabletext"/>
              <w:ind w:right="-104"/>
            </w:pPr>
            <w:r w:rsidRPr="007D0D1B">
              <w:t>XWKP2003</w:t>
            </w:r>
          </w:p>
        </w:tc>
        <w:tc>
          <w:tcPr>
            <w:tcW w:w="3827" w:type="dxa"/>
          </w:tcPr>
          <w:p w14:paraId="23B66271" w14:textId="56041F3F" w:rsidR="00DC4F6B" w:rsidRPr="0003224F" w:rsidRDefault="00DC4F6B" w:rsidP="00DC4F6B">
            <w:pPr>
              <w:pStyle w:val="Tabletext"/>
            </w:pPr>
            <w:r>
              <w:t>S</w:t>
            </w:r>
            <w:r w:rsidRPr="007D0D1B">
              <w:t xml:space="preserve">ome respondents with a valid weekly pay were previously not assigned a value. These respondents are now assigned a value for weekly pay. </w:t>
            </w:r>
          </w:p>
        </w:tc>
        <w:tc>
          <w:tcPr>
            <w:tcW w:w="816" w:type="dxa"/>
          </w:tcPr>
          <w:p w14:paraId="26EB40F3" w14:textId="030A2021" w:rsidR="00DC4F6B" w:rsidRPr="0003224F" w:rsidRDefault="00DC4F6B" w:rsidP="00DC4F6B">
            <w:pPr>
              <w:pStyle w:val="Tabletext"/>
              <w:jc w:val="right"/>
            </w:pPr>
            <w:r>
              <w:t>13</w:t>
            </w:r>
          </w:p>
        </w:tc>
      </w:tr>
      <w:tr w:rsidR="00DC4F6B" w:rsidRPr="00EB5F93" w14:paraId="05381BE7" w14:textId="77777777" w:rsidTr="00250AFA">
        <w:trPr>
          <w:cantSplit/>
        </w:trPr>
        <w:tc>
          <w:tcPr>
            <w:tcW w:w="743" w:type="dxa"/>
          </w:tcPr>
          <w:p w14:paraId="05D73077" w14:textId="77777777" w:rsidR="00DC4F6B" w:rsidRDefault="00DC4F6B" w:rsidP="00DC4F6B">
            <w:pPr>
              <w:pStyle w:val="Tabletext"/>
            </w:pPr>
          </w:p>
        </w:tc>
        <w:tc>
          <w:tcPr>
            <w:tcW w:w="708" w:type="dxa"/>
          </w:tcPr>
          <w:p w14:paraId="2B6AF5C9" w14:textId="77777777" w:rsidR="00DC4F6B" w:rsidRDefault="00DC4F6B" w:rsidP="00DC4F6B">
            <w:pPr>
              <w:pStyle w:val="Tabletext"/>
            </w:pPr>
          </w:p>
        </w:tc>
        <w:tc>
          <w:tcPr>
            <w:tcW w:w="993" w:type="dxa"/>
          </w:tcPr>
          <w:p w14:paraId="4163EE78" w14:textId="77777777" w:rsidR="00DC4F6B" w:rsidRDefault="00DC4F6B" w:rsidP="00DC4F6B">
            <w:pPr>
              <w:pStyle w:val="Tabletext"/>
            </w:pPr>
          </w:p>
        </w:tc>
        <w:tc>
          <w:tcPr>
            <w:tcW w:w="1417" w:type="dxa"/>
          </w:tcPr>
          <w:p w14:paraId="31C05241" w14:textId="77777777" w:rsidR="00DC4F6B" w:rsidRPr="0003224F" w:rsidRDefault="00DC4F6B" w:rsidP="00DC4F6B">
            <w:pPr>
              <w:pStyle w:val="Tabletext"/>
            </w:pPr>
          </w:p>
        </w:tc>
        <w:tc>
          <w:tcPr>
            <w:tcW w:w="885" w:type="dxa"/>
          </w:tcPr>
          <w:p w14:paraId="3A20473A" w14:textId="5884AB5A" w:rsidR="00DC4F6B" w:rsidRPr="0003224F" w:rsidRDefault="00DC4F6B" w:rsidP="00DC4F6B">
            <w:pPr>
              <w:pStyle w:val="Tabletext"/>
              <w:ind w:right="-104"/>
            </w:pPr>
            <w:r w:rsidRPr="007D0D1B">
              <w:t>XWKP2004</w:t>
            </w:r>
          </w:p>
        </w:tc>
        <w:tc>
          <w:tcPr>
            <w:tcW w:w="3827" w:type="dxa"/>
          </w:tcPr>
          <w:p w14:paraId="03595E15" w14:textId="74AE7502" w:rsidR="00DC4F6B" w:rsidRPr="0003224F" w:rsidRDefault="00DC4F6B" w:rsidP="00DC4F6B">
            <w:pPr>
              <w:pStyle w:val="Tabletext"/>
            </w:pPr>
            <w:r w:rsidRPr="007D0D1B">
              <w:t>As above.</w:t>
            </w:r>
          </w:p>
        </w:tc>
        <w:tc>
          <w:tcPr>
            <w:tcW w:w="816" w:type="dxa"/>
          </w:tcPr>
          <w:p w14:paraId="167AEF39" w14:textId="63CBBB58" w:rsidR="00DC4F6B" w:rsidRPr="0003224F" w:rsidRDefault="00DC4F6B" w:rsidP="00DC4F6B">
            <w:pPr>
              <w:pStyle w:val="Tabletext"/>
              <w:jc w:val="right"/>
            </w:pPr>
            <w:r w:rsidRPr="007D0D1B">
              <w:t>13</w:t>
            </w:r>
          </w:p>
        </w:tc>
      </w:tr>
      <w:tr w:rsidR="00DC4F6B" w:rsidRPr="00EB5F93" w14:paraId="15B94EDC" w14:textId="77777777" w:rsidTr="00250AFA">
        <w:trPr>
          <w:cantSplit/>
        </w:trPr>
        <w:tc>
          <w:tcPr>
            <w:tcW w:w="743" w:type="dxa"/>
          </w:tcPr>
          <w:p w14:paraId="6E7DFBF8" w14:textId="77777777" w:rsidR="00DC4F6B" w:rsidRDefault="00DC4F6B" w:rsidP="00DC4F6B">
            <w:pPr>
              <w:pStyle w:val="Tabletext"/>
            </w:pPr>
          </w:p>
        </w:tc>
        <w:tc>
          <w:tcPr>
            <w:tcW w:w="708" w:type="dxa"/>
          </w:tcPr>
          <w:p w14:paraId="7238564C" w14:textId="77777777" w:rsidR="00DC4F6B" w:rsidRDefault="00DC4F6B" w:rsidP="00DC4F6B">
            <w:pPr>
              <w:pStyle w:val="Tabletext"/>
            </w:pPr>
          </w:p>
        </w:tc>
        <w:tc>
          <w:tcPr>
            <w:tcW w:w="993" w:type="dxa"/>
          </w:tcPr>
          <w:p w14:paraId="76538F87" w14:textId="77777777" w:rsidR="00DC4F6B" w:rsidRDefault="00DC4F6B" w:rsidP="00DC4F6B">
            <w:pPr>
              <w:pStyle w:val="Tabletext"/>
            </w:pPr>
          </w:p>
        </w:tc>
        <w:tc>
          <w:tcPr>
            <w:tcW w:w="1417" w:type="dxa"/>
          </w:tcPr>
          <w:p w14:paraId="7EB619DC" w14:textId="77777777" w:rsidR="00DC4F6B" w:rsidRPr="0003224F" w:rsidRDefault="00DC4F6B" w:rsidP="00DC4F6B">
            <w:pPr>
              <w:pStyle w:val="Tabletext"/>
            </w:pPr>
          </w:p>
        </w:tc>
        <w:tc>
          <w:tcPr>
            <w:tcW w:w="885" w:type="dxa"/>
          </w:tcPr>
          <w:p w14:paraId="2B0B1BD0" w14:textId="60875CE8" w:rsidR="00DC4F6B" w:rsidRPr="007D0D1B" w:rsidRDefault="00DC4F6B" w:rsidP="00DC4F6B">
            <w:pPr>
              <w:pStyle w:val="Tabletext"/>
              <w:ind w:right="-104"/>
            </w:pPr>
            <w:r w:rsidRPr="00304BA5">
              <w:t>XWKP2005</w:t>
            </w:r>
          </w:p>
        </w:tc>
        <w:tc>
          <w:tcPr>
            <w:tcW w:w="3827" w:type="dxa"/>
          </w:tcPr>
          <w:p w14:paraId="712FD56C" w14:textId="77777777" w:rsidR="00EB7A93" w:rsidRDefault="00DC4F6B" w:rsidP="00DC4F6B">
            <w:pPr>
              <w:pStyle w:val="Tabletext"/>
            </w:pPr>
            <w:r w:rsidRPr="00304BA5">
              <w:t xml:space="preserve">Change resulting from </w:t>
            </w:r>
            <w:r w:rsidR="00EB7A93">
              <w:t xml:space="preserve">the </w:t>
            </w:r>
            <w:r w:rsidRPr="00304BA5">
              <w:t xml:space="preserve">change to 'Labour force status'. </w:t>
            </w:r>
          </w:p>
          <w:p w14:paraId="6436BD06" w14:textId="584C5804" w:rsidR="00DC4F6B" w:rsidRPr="007D0D1B" w:rsidRDefault="00EB7A93" w:rsidP="00DC4F6B">
            <w:pPr>
              <w:pStyle w:val="Tabletext"/>
            </w:pPr>
            <w:r>
              <w:t>S</w:t>
            </w:r>
            <w:r w:rsidR="00DC4F6B" w:rsidRPr="00304BA5">
              <w:t xml:space="preserve">ome respondents with a valid weekly pay were previously not assigned a value. </w:t>
            </w:r>
            <w:r>
              <w:t xml:space="preserve">These </w:t>
            </w:r>
            <w:r w:rsidR="00DC4F6B" w:rsidRPr="00304BA5">
              <w:t xml:space="preserve">respondents are now assigned a value for weekly pay. </w:t>
            </w:r>
          </w:p>
        </w:tc>
        <w:tc>
          <w:tcPr>
            <w:tcW w:w="816" w:type="dxa"/>
          </w:tcPr>
          <w:p w14:paraId="22FE6D71" w14:textId="69EE19F7" w:rsidR="00DC4F6B" w:rsidRPr="007D0D1B" w:rsidRDefault="00DC4F6B" w:rsidP="00DC4F6B">
            <w:pPr>
              <w:pStyle w:val="Tabletext"/>
              <w:jc w:val="right"/>
            </w:pPr>
            <w:r w:rsidRPr="00304BA5">
              <w:t>14</w:t>
            </w:r>
          </w:p>
        </w:tc>
      </w:tr>
      <w:tr w:rsidR="00DC4F6B" w:rsidRPr="00EB5F93" w14:paraId="120D8AF5" w14:textId="77777777" w:rsidTr="00250AFA">
        <w:trPr>
          <w:cantSplit/>
        </w:trPr>
        <w:tc>
          <w:tcPr>
            <w:tcW w:w="743" w:type="dxa"/>
          </w:tcPr>
          <w:p w14:paraId="69F6F507" w14:textId="77777777" w:rsidR="00DC4F6B" w:rsidRDefault="00DC4F6B" w:rsidP="00DC4F6B">
            <w:pPr>
              <w:pStyle w:val="Tabletext"/>
            </w:pPr>
          </w:p>
        </w:tc>
        <w:tc>
          <w:tcPr>
            <w:tcW w:w="708" w:type="dxa"/>
          </w:tcPr>
          <w:p w14:paraId="42230B59" w14:textId="77777777" w:rsidR="00DC4F6B" w:rsidRDefault="00DC4F6B" w:rsidP="00DC4F6B">
            <w:pPr>
              <w:pStyle w:val="Tabletext"/>
            </w:pPr>
          </w:p>
        </w:tc>
        <w:tc>
          <w:tcPr>
            <w:tcW w:w="993" w:type="dxa"/>
          </w:tcPr>
          <w:p w14:paraId="55772E32" w14:textId="77777777" w:rsidR="00DC4F6B" w:rsidRDefault="00DC4F6B" w:rsidP="00DC4F6B">
            <w:pPr>
              <w:pStyle w:val="Tabletext"/>
            </w:pPr>
          </w:p>
        </w:tc>
        <w:tc>
          <w:tcPr>
            <w:tcW w:w="1417" w:type="dxa"/>
          </w:tcPr>
          <w:p w14:paraId="58341E56" w14:textId="77777777" w:rsidR="00DC4F6B" w:rsidRPr="0003224F" w:rsidRDefault="00DC4F6B" w:rsidP="00DC4F6B">
            <w:pPr>
              <w:pStyle w:val="Tabletext"/>
            </w:pPr>
          </w:p>
        </w:tc>
        <w:tc>
          <w:tcPr>
            <w:tcW w:w="885" w:type="dxa"/>
          </w:tcPr>
          <w:p w14:paraId="627CB1D7" w14:textId="6E671316" w:rsidR="00DC4F6B" w:rsidRPr="007D0D1B" w:rsidRDefault="00DC4F6B" w:rsidP="00DC4F6B">
            <w:pPr>
              <w:pStyle w:val="Tabletext"/>
              <w:ind w:right="-104"/>
            </w:pPr>
            <w:r w:rsidRPr="00304BA5">
              <w:t>XWKP2006</w:t>
            </w:r>
          </w:p>
        </w:tc>
        <w:tc>
          <w:tcPr>
            <w:tcW w:w="3827" w:type="dxa"/>
          </w:tcPr>
          <w:p w14:paraId="64BF74D2" w14:textId="45F02DA9" w:rsidR="00DC4F6B" w:rsidRPr="007D0D1B" w:rsidRDefault="00DC4F6B" w:rsidP="00DC4F6B">
            <w:pPr>
              <w:pStyle w:val="Tabletext"/>
            </w:pPr>
            <w:r w:rsidRPr="00304BA5">
              <w:t xml:space="preserve">Some respondents with a valid weekly pay were previously not assigned a value. </w:t>
            </w:r>
            <w:r w:rsidR="00EB7A93">
              <w:t>T</w:t>
            </w:r>
            <w:r w:rsidRPr="00304BA5">
              <w:t xml:space="preserve">hese respondents are now assigned a value for weekly pay. </w:t>
            </w:r>
          </w:p>
        </w:tc>
        <w:tc>
          <w:tcPr>
            <w:tcW w:w="816" w:type="dxa"/>
          </w:tcPr>
          <w:p w14:paraId="1FF195D3" w14:textId="4E0C500E" w:rsidR="00DC4F6B" w:rsidRPr="007D0D1B" w:rsidRDefault="00DC4F6B" w:rsidP="00DC4F6B">
            <w:pPr>
              <w:pStyle w:val="Tabletext"/>
              <w:jc w:val="right"/>
            </w:pPr>
            <w:r w:rsidRPr="00304BA5">
              <w:t>12</w:t>
            </w:r>
          </w:p>
        </w:tc>
      </w:tr>
      <w:tr w:rsidR="00DC4F6B" w:rsidRPr="00EB5F93" w14:paraId="6801854E" w14:textId="77777777" w:rsidTr="00250AFA">
        <w:trPr>
          <w:cantSplit/>
        </w:trPr>
        <w:tc>
          <w:tcPr>
            <w:tcW w:w="743" w:type="dxa"/>
          </w:tcPr>
          <w:p w14:paraId="3520195E" w14:textId="77777777" w:rsidR="00DC4F6B" w:rsidRDefault="00DC4F6B" w:rsidP="00DC4F6B">
            <w:pPr>
              <w:pStyle w:val="Tabletext"/>
            </w:pPr>
          </w:p>
        </w:tc>
        <w:tc>
          <w:tcPr>
            <w:tcW w:w="708" w:type="dxa"/>
          </w:tcPr>
          <w:p w14:paraId="2B7A0D66" w14:textId="77777777" w:rsidR="00DC4F6B" w:rsidRDefault="00DC4F6B" w:rsidP="00DC4F6B">
            <w:pPr>
              <w:pStyle w:val="Tabletext"/>
            </w:pPr>
          </w:p>
        </w:tc>
        <w:tc>
          <w:tcPr>
            <w:tcW w:w="993" w:type="dxa"/>
          </w:tcPr>
          <w:p w14:paraId="0460D90D" w14:textId="77777777" w:rsidR="00DC4F6B" w:rsidRDefault="00DC4F6B" w:rsidP="00DC4F6B">
            <w:pPr>
              <w:pStyle w:val="Tabletext"/>
            </w:pPr>
          </w:p>
        </w:tc>
        <w:tc>
          <w:tcPr>
            <w:tcW w:w="1417" w:type="dxa"/>
          </w:tcPr>
          <w:p w14:paraId="127376C8" w14:textId="77777777" w:rsidR="00DC4F6B" w:rsidRPr="0003224F" w:rsidRDefault="00DC4F6B" w:rsidP="00DC4F6B">
            <w:pPr>
              <w:pStyle w:val="Tabletext"/>
            </w:pPr>
          </w:p>
        </w:tc>
        <w:tc>
          <w:tcPr>
            <w:tcW w:w="885" w:type="dxa"/>
          </w:tcPr>
          <w:p w14:paraId="72A08CD4" w14:textId="49680074" w:rsidR="00DC4F6B" w:rsidRPr="007D0D1B" w:rsidRDefault="00DC4F6B" w:rsidP="00DC4F6B">
            <w:pPr>
              <w:pStyle w:val="Tabletext"/>
              <w:ind w:right="-104"/>
            </w:pPr>
            <w:r w:rsidRPr="00304BA5">
              <w:t>XWKP2007</w:t>
            </w:r>
          </w:p>
        </w:tc>
        <w:tc>
          <w:tcPr>
            <w:tcW w:w="3827" w:type="dxa"/>
          </w:tcPr>
          <w:p w14:paraId="1447875F" w14:textId="35E64B0B" w:rsidR="00DC4F6B" w:rsidRPr="007D0D1B" w:rsidRDefault="00DC4F6B" w:rsidP="00DC4F6B">
            <w:pPr>
              <w:pStyle w:val="Tabletext"/>
            </w:pPr>
            <w:r w:rsidRPr="00304BA5">
              <w:t>As above.</w:t>
            </w:r>
          </w:p>
        </w:tc>
        <w:tc>
          <w:tcPr>
            <w:tcW w:w="816" w:type="dxa"/>
          </w:tcPr>
          <w:p w14:paraId="1720FFC9" w14:textId="5ED9A3DC" w:rsidR="00DC4F6B" w:rsidRPr="007D0D1B" w:rsidRDefault="00DC4F6B" w:rsidP="00DC4F6B">
            <w:pPr>
              <w:pStyle w:val="Tabletext"/>
              <w:jc w:val="right"/>
            </w:pPr>
            <w:r w:rsidRPr="00304BA5">
              <w:t>8</w:t>
            </w:r>
          </w:p>
        </w:tc>
      </w:tr>
      <w:tr w:rsidR="00DC4F6B" w:rsidRPr="00EB5F93" w14:paraId="6F1BA708" w14:textId="77777777" w:rsidTr="00250AFA">
        <w:trPr>
          <w:cantSplit/>
        </w:trPr>
        <w:tc>
          <w:tcPr>
            <w:tcW w:w="743" w:type="dxa"/>
          </w:tcPr>
          <w:p w14:paraId="70E29BBC" w14:textId="77777777" w:rsidR="00DC4F6B" w:rsidRDefault="00DC4F6B" w:rsidP="00DC4F6B">
            <w:pPr>
              <w:pStyle w:val="Tabletext"/>
            </w:pPr>
          </w:p>
        </w:tc>
        <w:tc>
          <w:tcPr>
            <w:tcW w:w="708" w:type="dxa"/>
          </w:tcPr>
          <w:p w14:paraId="407D610D" w14:textId="77777777" w:rsidR="00DC4F6B" w:rsidRDefault="00DC4F6B" w:rsidP="00DC4F6B">
            <w:pPr>
              <w:pStyle w:val="Tabletext"/>
            </w:pPr>
          </w:p>
        </w:tc>
        <w:tc>
          <w:tcPr>
            <w:tcW w:w="993" w:type="dxa"/>
          </w:tcPr>
          <w:p w14:paraId="2500FCFA" w14:textId="77777777" w:rsidR="00DC4F6B" w:rsidRDefault="00DC4F6B" w:rsidP="00DC4F6B">
            <w:pPr>
              <w:pStyle w:val="Tabletext"/>
            </w:pPr>
          </w:p>
        </w:tc>
        <w:tc>
          <w:tcPr>
            <w:tcW w:w="1417" w:type="dxa"/>
          </w:tcPr>
          <w:p w14:paraId="31F5C0B6" w14:textId="77777777" w:rsidR="00DC4F6B" w:rsidRPr="0003224F" w:rsidRDefault="00DC4F6B" w:rsidP="00DC4F6B">
            <w:pPr>
              <w:pStyle w:val="Tabletext"/>
            </w:pPr>
          </w:p>
        </w:tc>
        <w:tc>
          <w:tcPr>
            <w:tcW w:w="885" w:type="dxa"/>
          </w:tcPr>
          <w:p w14:paraId="3BEEE14E" w14:textId="5E7017F8" w:rsidR="00DC4F6B" w:rsidRPr="007D0D1B" w:rsidRDefault="00DC4F6B" w:rsidP="00DC4F6B">
            <w:pPr>
              <w:pStyle w:val="Tabletext"/>
              <w:ind w:right="-104"/>
            </w:pPr>
            <w:r w:rsidRPr="00304BA5">
              <w:t>XWKP2008</w:t>
            </w:r>
          </w:p>
        </w:tc>
        <w:tc>
          <w:tcPr>
            <w:tcW w:w="3827" w:type="dxa"/>
          </w:tcPr>
          <w:p w14:paraId="56464959" w14:textId="0D547843" w:rsidR="00DC4F6B" w:rsidRPr="007D0D1B" w:rsidRDefault="00DC4F6B" w:rsidP="00DC4F6B">
            <w:pPr>
              <w:pStyle w:val="Tabletext"/>
            </w:pPr>
            <w:r w:rsidRPr="00304BA5">
              <w:t>As above.</w:t>
            </w:r>
          </w:p>
        </w:tc>
        <w:tc>
          <w:tcPr>
            <w:tcW w:w="816" w:type="dxa"/>
          </w:tcPr>
          <w:p w14:paraId="6178B744" w14:textId="7C965CC8" w:rsidR="00DC4F6B" w:rsidRPr="007D0D1B" w:rsidRDefault="00DC4F6B" w:rsidP="00DC4F6B">
            <w:pPr>
              <w:pStyle w:val="Tabletext"/>
              <w:jc w:val="right"/>
            </w:pPr>
            <w:r w:rsidRPr="00304BA5">
              <w:t>2</w:t>
            </w:r>
          </w:p>
        </w:tc>
      </w:tr>
      <w:tr w:rsidR="00DC4F6B" w:rsidRPr="00EB5F93" w14:paraId="3BCDEE89" w14:textId="77777777" w:rsidTr="00250AFA">
        <w:trPr>
          <w:cantSplit/>
        </w:trPr>
        <w:tc>
          <w:tcPr>
            <w:tcW w:w="743" w:type="dxa"/>
          </w:tcPr>
          <w:p w14:paraId="45EEABFE" w14:textId="77777777" w:rsidR="00DC4F6B" w:rsidRDefault="00DC4F6B" w:rsidP="00DC4F6B">
            <w:pPr>
              <w:pStyle w:val="Tabletext"/>
            </w:pPr>
          </w:p>
        </w:tc>
        <w:tc>
          <w:tcPr>
            <w:tcW w:w="708" w:type="dxa"/>
          </w:tcPr>
          <w:p w14:paraId="70490151" w14:textId="77777777" w:rsidR="00DC4F6B" w:rsidRDefault="00DC4F6B" w:rsidP="00DC4F6B">
            <w:pPr>
              <w:pStyle w:val="Tabletext"/>
            </w:pPr>
          </w:p>
        </w:tc>
        <w:tc>
          <w:tcPr>
            <w:tcW w:w="993" w:type="dxa"/>
          </w:tcPr>
          <w:p w14:paraId="3BC47CA8" w14:textId="77777777" w:rsidR="00DC4F6B" w:rsidRDefault="00DC4F6B" w:rsidP="00DC4F6B">
            <w:pPr>
              <w:pStyle w:val="Tabletext"/>
            </w:pPr>
          </w:p>
        </w:tc>
        <w:tc>
          <w:tcPr>
            <w:tcW w:w="1417" w:type="dxa"/>
          </w:tcPr>
          <w:p w14:paraId="7BEF1929" w14:textId="642DC83B" w:rsidR="00DC4F6B" w:rsidRPr="0003224F" w:rsidRDefault="00DC4F6B" w:rsidP="00DC4F6B">
            <w:pPr>
              <w:pStyle w:val="Tabletext"/>
            </w:pPr>
            <w:r w:rsidRPr="00DB269E">
              <w:t>Average weekly hours worked</w:t>
            </w:r>
          </w:p>
        </w:tc>
        <w:tc>
          <w:tcPr>
            <w:tcW w:w="885" w:type="dxa"/>
          </w:tcPr>
          <w:p w14:paraId="1EA53BD3" w14:textId="4B677D76" w:rsidR="00DC4F6B" w:rsidRPr="007D0D1B" w:rsidRDefault="00DC4F6B" w:rsidP="00DC4F6B">
            <w:pPr>
              <w:pStyle w:val="Tabletext"/>
            </w:pPr>
            <w:r w:rsidRPr="00DB269E">
              <w:t>XHRS1998</w:t>
            </w:r>
          </w:p>
        </w:tc>
        <w:tc>
          <w:tcPr>
            <w:tcW w:w="3827" w:type="dxa"/>
          </w:tcPr>
          <w:p w14:paraId="3F65C9E2" w14:textId="77777777" w:rsidR="00EB7A93" w:rsidRDefault="00DC4F6B" w:rsidP="00DC4F6B">
            <w:pPr>
              <w:pStyle w:val="Tabletext"/>
            </w:pPr>
            <w:r w:rsidRPr="00DB269E">
              <w:t>Change resulting from</w:t>
            </w:r>
            <w:r w:rsidR="00EB7A93">
              <w:t xml:space="preserve"> the</w:t>
            </w:r>
            <w:r w:rsidRPr="00DB269E">
              <w:t xml:space="preserve"> change to 'Labour force status'. </w:t>
            </w:r>
          </w:p>
          <w:p w14:paraId="43F4BFEE" w14:textId="0DD578F5" w:rsidR="00DC4F6B" w:rsidRPr="007D0D1B" w:rsidRDefault="00DC4F6B" w:rsidP="00DC4F6B">
            <w:pPr>
              <w:pStyle w:val="Tabletext"/>
            </w:pPr>
            <w:r w:rsidRPr="00DB269E">
              <w:t xml:space="preserve">Respondents who are not working were previously classified as 'Unknown/not applicable'. For consistency with other cohorts these respondents are now classified as 'Not applicable'. </w:t>
            </w:r>
          </w:p>
        </w:tc>
        <w:tc>
          <w:tcPr>
            <w:tcW w:w="816" w:type="dxa"/>
          </w:tcPr>
          <w:p w14:paraId="1F73E2BB" w14:textId="5EF61C06" w:rsidR="00DC4F6B" w:rsidRPr="007D0D1B" w:rsidRDefault="00DC4F6B" w:rsidP="00DC4F6B">
            <w:pPr>
              <w:pStyle w:val="Tabletext"/>
              <w:jc w:val="right"/>
            </w:pPr>
            <w:r w:rsidRPr="00DB269E">
              <w:t>9774</w:t>
            </w:r>
          </w:p>
        </w:tc>
      </w:tr>
      <w:tr w:rsidR="00DC4F6B" w:rsidRPr="00EB5F93" w14:paraId="0DC0E6CA" w14:textId="77777777" w:rsidTr="00250AFA">
        <w:trPr>
          <w:cantSplit/>
        </w:trPr>
        <w:tc>
          <w:tcPr>
            <w:tcW w:w="743" w:type="dxa"/>
          </w:tcPr>
          <w:p w14:paraId="2CB32665" w14:textId="77777777" w:rsidR="00DC4F6B" w:rsidRDefault="00DC4F6B" w:rsidP="00DC4F6B">
            <w:pPr>
              <w:pStyle w:val="Tabletext"/>
            </w:pPr>
          </w:p>
        </w:tc>
        <w:tc>
          <w:tcPr>
            <w:tcW w:w="708" w:type="dxa"/>
          </w:tcPr>
          <w:p w14:paraId="6FD4BF24" w14:textId="77777777" w:rsidR="00DC4F6B" w:rsidRDefault="00DC4F6B" w:rsidP="00DC4F6B">
            <w:pPr>
              <w:pStyle w:val="Tabletext"/>
            </w:pPr>
          </w:p>
        </w:tc>
        <w:tc>
          <w:tcPr>
            <w:tcW w:w="993" w:type="dxa"/>
          </w:tcPr>
          <w:p w14:paraId="4FB5A8BC" w14:textId="77777777" w:rsidR="00DC4F6B" w:rsidRDefault="00DC4F6B" w:rsidP="00DC4F6B">
            <w:pPr>
              <w:pStyle w:val="Tabletext"/>
            </w:pPr>
          </w:p>
        </w:tc>
        <w:tc>
          <w:tcPr>
            <w:tcW w:w="1417" w:type="dxa"/>
          </w:tcPr>
          <w:p w14:paraId="07171A6E" w14:textId="77777777" w:rsidR="00DC4F6B" w:rsidRPr="0003224F" w:rsidRDefault="00DC4F6B" w:rsidP="00DC4F6B">
            <w:pPr>
              <w:pStyle w:val="Tabletext"/>
            </w:pPr>
          </w:p>
        </w:tc>
        <w:tc>
          <w:tcPr>
            <w:tcW w:w="885" w:type="dxa"/>
          </w:tcPr>
          <w:p w14:paraId="1C5D912E" w14:textId="229DFBE8" w:rsidR="00DC4F6B" w:rsidRPr="007D0D1B" w:rsidRDefault="00DC4F6B" w:rsidP="00DC4F6B">
            <w:pPr>
              <w:pStyle w:val="Tabletext"/>
            </w:pPr>
            <w:r w:rsidRPr="00DB269E">
              <w:t>XHRS1999</w:t>
            </w:r>
          </w:p>
        </w:tc>
        <w:tc>
          <w:tcPr>
            <w:tcW w:w="3827" w:type="dxa"/>
          </w:tcPr>
          <w:p w14:paraId="4C97536C" w14:textId="21D5B213" w:rsidR="00DC4F6B" w:rsidRPr="007D0D1B" w:rsidRDefault="00DC4F6B" w:rsidP="00DC4F6B">
            <w:pPr>
              <w:pStyle w:val="Tabletext"/>
            </w:pPr>
            <w:r w:rsidRPr="00DB269E">
              <w:t>As above.</w:t>
            </w:r>
          </w:p>
        </w:tc>
        <w:tc>
          <w:tcPr>
            <w:tcW w:w="816" w:type="dxa"/>
          </w:tcPr>
          <w:p w14:paraId="64683B89" w14:textId="1E1D3E9F" w:rsidR="00DC4F6B" w:rsidRPr="007D0D1B" w:rsidRDefault="00DC4F6B" w:rsidP="00DC4F6B">
            <w:pPr>
              <w:pStyle w:val="Tabletext"/>
              <w:jc w:val="right"/>
            </w:pPr>
            <w:r w:rsidRPr="00DB269E">
              <w:t>5671</w:t>
            </w:r>
          </w:p>
        </w:tc>
      </w:tr>
      <w:tr w:rsidR="00DC4F6B" w:rsidRPr="00EB5F93" w14:paraId="1AF94C6A" w14:textId="77777777" w:rsidTr="00250AFA">
        <w:trPr>
          <w:cantSplit/>
        </w:trPr>
        <w:tc>
          <w:tcPr>
            <w:tcW w:w="743" w:type="dxa"/>
          </w:tcPr>
          <w:p w14:paraId="46BF91AA" w14:textId="77777777" w:rsidR="00DC4F6B" w:rsidRDefault="00DC4F6B" w:rsidP="00DC4F6B">
            <w:pPr>
              <w:pStyle w:val="Tabletext"/>
            </w:pPr>
          </w:p>
        </w:tc>
        <w:tc>
          <w:tcPr>
            <w:tcW w:w="708" w:type="dxa"/>
          </w:tcPr>
          <w:p w14:paraId="3E4412A8" w14:textId="77777777" w:rsidR="00DC4F6B" w:rsidRDefault="00DC4F6B" w:rsidP="00DC4F6B">
            <w:pPr>
              <w:pStyle w:val="Tabletext"/>
            </w:pPr>
          </w:p>
        </w:tc>
        <w:tc>
          <w:tcPr>
            <w:tcW w:w="993" w:type="dxa"/>
          </w:tcPr>
          <w:p w14:paraId="548C8016" w14:textId="77777777" w:rsidR="00DC4F6B" w:rsidRDefault="00DC4F6B" w:rsidP="00DC4F6B">
            <w:pPr>
              <w:pStyle w:val="Tabletext"/>
            </w:pPr>
          </w:p>
        </w:tc>
        <w:tc>
          <w:tcPr>
            <w:tcW w:w="1417" w:type="dxa"/>
          </w:tcPr>
          <w:p w14:paraId="2D1AA9A7" w14:textId="77777777" w:rsidR="00DC4F6B" w:rsidRPr="0003224F" w:rsidRDefault="00DC4F6B" w:rsidP="00DC4F6B">
            <w:pPr>
              <w:pStyle w:val="Tabletext"/>
            </w:pPr>
          </w:p>
        </w:tc>
        <w:tc>
          <w:tcPr>
            <w:tcW w:w="885" w:type="dxa"/>
          </w:tcPr>
          <w:p w14:paraId="72EB4774" w14:textId="62F82AAF" w:rsidR="00DC4F6B" w:rsidRPr="007D0D1B" w:rsidRDefault="00DC4F6B" w:rsidP="00DC4F6B">
            <w:pPr>
              <w:pStyle w:val="Tabletext"/>
            </w:pPr>
            <w:r w:rsidRPr="00DB269E">
              <w:t>XHRS2000</w:t>
            </w:r>
          </w:p>
        </w:tc>
        <w:tc>
          <w:tcPr>
            <w:tcW w:w="3827" w:type="dxa"/>
          </w:tcPr>
          <w:p w14:paraId="47211A89" w14:textId="15A12AA2" w:rsidR="00DC4F6B" w:rsidRPr="007D0D1B" w:rsidRDefault="00DC4F6B" w:rsidP="00DC4F6B">
            <w:pPr>
              <w:pStyle w:val="Tabletext"/>
            </w:pPr>
            <w:r w:rsidRPr="00DB269E">
              <w:t xml:space="preserve">Respondents who are not working were previously classified as 'Unknown/not applicable'. For consistency with other cohorts these respondents are now classified as 'Not applicable'. </w:t>
            </w:r>
          </w:p>
        </w:tc>
        <w:tc>
          <w:tcPr>
            <w:tcW w:w="816" w:type="dxa"/>
          </w:tcPr>
          <w:p w14:paraId="5C03DB1A" w14:textId="07F889CD" w:rsidR="00DC4F6B" w:rsidRPr="007D0D1B" w:rsidRDefault="00DC4F6B" w:rsidP="00DC4F6B">
            <w:pPr>
              <w:pStyle w:val="Tabletext"/>
              <w:jc w:val="right"/>
            </w:pPr>
            <w:r w:rsidRPr="00DB269E">
              <w:t>4535</w:t>
            </w:r>
          </w:p>
        </w:tc>
      </w:tr>
      <w:tr w:rsidR="00DC4F6B" w:rsidRPr="00EB5F93" w14:paraId="743ADD61" w14:textId="77777777" w:rsidTr="00250AFA">
        <w:trPr>
          <w:cantSplit/>
        </w:trPr>
        <w:tc>
          <w:tcPr>
            <w:tcW w:w="743" w:type="dxa"/>
          </w:tcPr>
          <w:p w14:paraId="60BFF85D" w14:textId="77777777" w:rsidR="00DC4F6B" w:rsidRDefault="00DC4F6B" w:rsidP="00DC4F6B">
            <w:pPr>
              <w:pStyle w:val="Tabletext"/>
            </w:pPr>
          </w:p>
        </w:tc>
        <w:tc>
          <w:tcPr>
            <w:tcW w:w="708" w:type="dxa"/>
          </w:tcPr>
          <w:p w14:paraId="3FA7E7B2" w14:textId="77777777" w:rsidR="00DC4F6B" w:rsidRDefault="00DC4F6B" w:rsidP="00DC4F6B">
            <w:pPr>
              <w:pStyle w:val="Tabletext"/>
            </w:pPr>
          </w:p>
        </w:tc>
        <w:tc>
          <w:tcPr>
            <w:tcW w:w="993" w:type="dxa"/>
          </w:tcPr>
          <w:p w14:paraId="27705E53" w14:textId="77777777" w:rsidR="00DC4F6B" w:rsidRDefault="00DC4F6B" w:rsidP="00DC4F6B">
            <w:pPr>
              <w:pStyle w:val="Tabletext"/>
            </w:pPr>
          </w:p>
        </w:tc>
        <w:tc>
          <w:tcPr>
            <w:tcW w:w="1417" w:type="dxa"/>
          </w:tcPr>
          <w:p w14:paraId="1CDF54A5" w14:textId="77777777" w:rsidR="00DC4F6B" w:rsidRPr="0003224F" w:rsidRDefault="00DC4F6B" w:rsidP="00DC4F6B">
            <w:pPr>
              <w:pStyle w:val="Tabletext"/>
            </w:pPr>
          </w:p>
        </w:tc>
        <w:tc>
          <w:tcPr>
            <w:tcW w:w="885" w:type="dxa"/>
          </w:tcPr>
          <w:p w14:paraId="3EBF0426" w14:textId="64CB457A" w:rsidR="00DC4F6B" w:rsidRPr="007D0D1B" w:rsidRDefault="00DC4F6B" w:rsidP="00DC4F6B">
            <w:pPr>
              <w:pStyle w:val="Tabletext"/>
            </w:pPr>
            <w:r w:rsidRPr="00DB269E">
              <w:t>XHRS2001</w:t>
            </w:r>
          </w:p>
        </w:tc>
        <w:tc>
          <w:tcPr>
            <w:tcW w:w="3827" w:type="dxa"/>
          </w:tcPr>
          <w:p w14:paraId="4E4202A6" w14:textId="77777777" w:rsidR="00293C7A" w:rsidRDefault="00DC4F6B" w:rsidP="00DC4F6B">
            <w:pPr>
              <w:pStyle w:val="Tabletext"/>
            </w:pPr>
            <w:r w:rsidRPr="00DB269E">
              <w:t xml:space="preserve">Change resulting from change to 'Labour force status'. </w:t>
            </w:r>
          </w:p>
          <w:p w14:paraId="410F0736" w14:textId="33A42931" w:rsidR="00DC4F6B" w:rsidRPr="007D0D1B" w:rsidRDefault="00DC4F6B" w:rsidP="00DC4F6B">
            <w:pPr>
              <w:pStyle w:val="Tabletext"/>
            </w:pPr>
            <w:r w:rsidRPr="00DB269E">
              <w:t xml:space="preserve">Respondents who are not working were previously classified as 'Unknown/not applicable'. For consistency with other cohorts these respondents are now classified as 'Not applicable'. </w:t>
            </w:r>
          </w:p>
        </w:tc>
        <w:tc>
          <w:tcPr>
            <w:tcW w:w="816" w:type="dxa"/>
          </w:tcPr>
          <w:p w14:paraId="7894818C" w14:textId="482BB8B5" w:rsidR="00DC4F6B" w:rsidRPr="007D0D1B" w:rsidRDefault="00DC4F6B" w:rsidP="00DC4F6B">
            <w:pPr>
              <w:pStyle w:val="Tabletext"/>
              <w:jc w:val="right"/>
            </w:pPr>
            <w:r w:rsidRPr="00DB269E">
              <w:t>3726</w:t>
            </w:r>
          </w:p>
        </w:tc>
      </w:tr>
      <w:tr w:rsidR="00DC4F6B" w:rsidRPr="00EB5F93" w14:paraId="5AACA3C5" w14:textId="77777777" w:rsidTr="00250AFA">
        <w:trPr>
          <w:cantSplit/>
        </w:trPr>
        <w:tc>
          <w:tcPr>
            <w:tcW w:w="743" w:type="dxa"/>
          </w:tcPr>
          <w:p w14:paraId="6FA71073" w14:textId="77777777" w:rsidR="00DC4F6B" w:rsidRDefault="00DC4F6B" w:rsidP="00DC4F6B">
            <w:pPr>
              <w:pStyle w:val="Tabletext"/>
            </w:pPr>
          </w:p>
        </w:tc>
        <w:tc>
          <w:tcPr>
            <w:tcW w:w="708" w:type="dxa"/>
          </w:tcPr>
          <w:p w14:paraId="772F0ED3" w14:textId="77777777" w:rsidR="00DC4F6B" w:rsidRDefault="00DC4F6B" w:rsidP="00DC4F6B">
            <w:pPr>
              <w:pStyle w:val="Tabletext"/>
            </w:pPr>
          </w:p>
        </w:tc>
        <w:tc>
          <w:tcPr>
            <w:tcW w:w="993" w:type="dxa"/>
          </w:tcPr>
          <w:p w14:paraId="6358A904" w14:textId="77777777" w:rsidR="00DC4F6B" w:rsidRDefault="00DC4F6B" w:rsidP="00DC4F6B">
            <w:pPr>
              <w:pStyle w:val="Tabletext"/>
            </w:pPr>
          </w:p>
        </w:tc>
        <w:tc>
          <w:tcPr>
            <w:tcW w:w="1417" w:type="dxa"/>
          </w:tcPr>
          <w:p w14:paraId="5B58DBBD" w14:textId="77777777" w:rsidR="00DC4F6B" w:rsidRPr="0003224F" w:rsidRDefault="00DC4F6B" w:rsidP="00DC4F6B">
            <w:pPr>
              <w:pStyle w:val="Tabletext"/>
            </w:pPr>
          </w:p>
        </w:tc>
        <w:tc>
          <w:tcPr>
            <w:tcW w:w="885" w:type="dxa"/>
          </w:tcPr>
          <w:p w14:paraId="7AF2C0F7" w14:textId="5059DFE7" w:rsidR="00DC4F6B" w:rsidRPr="007D0D1B" w:rsidRDefault="00DC4F6B" w:rsidP="00DC4F6B">
            <w:pPr>
              <w:pStyle w:val="Tabletext"/>
            </w:pPr>
            <w:r w:rsidRPr="00DB269E">
              <w:t>XHRS2002</w:t>
            </w:r>
          </w:p>
        </w:tc>
        <w:tc>
          <w:tcPr>
            <w:tcW w:w="3827" w:type="dxa"/>
          </w:tcPr>
          <w:p w14:paraId="4DE1C5BB" w14:textId="33077E1F" w:rsidR="00DC4F6B" w:rsidRPr="007D0D1B" w:rsidRDefault="00DC4F6B" w:rsidP="00DC4F6B">
            <w:pPr>
              <w:pStyle w:val="Tabletext"/>
            </w:pPr>
            <w:r w:rsidRPr="00DB269E">
              <w:t xml:space="preserve">Respondents who are not working were previously classified as 'Unknown/not applicable'. For consistency with other cohorts these respondents are now classified as 'Not applicable'. </w:t>
            </w:r>
          </w:p>
        </w:tc>
        <w:tc>
          <w:tcPr>
            <w:tcW w:w="816" w:type="dxa"/>
          </w:tcPr>
          <w:p w14:paraId="696B7677" w14:textId="5B085655" w:rsidR="00DC4F6B" w:rsidRPr="007D0D1B" w:rsidRDefault="00DC4F6B" w:rsidP="00DC4F6B">
            <w:pPr>
              <w:pStyle w:val="Tabletext"/>
              <w:jc w:val="right"/>
            </w:pPr>
            <w:r w:rsidRPr="00DB269E">
              <w:t>1839</w:t>
            </w:r>
          </w:p>
        </w:tc>
      </w:tr>
      <w:tr w:rsidR="00DC4F6B" w:rsidRPr="00EB5F93" w14:paraId="1FD5D52E" w14:textId="77777777" w:rsidTr="00250AFA">
        <w:trPr>
          <w:cantSplit/>
        </w:trPr>
        <w:tc>
          <w:tcPr>
            <w:tcW w:w="743" w:type="dxa"/>
          </w:tcPr>
          <w:p w14:paraId="51733187" w14:textId="77777777" w:rsidR="00DC4F6B" w:rsidRDefault="00DC4F6B" w:rsidP="00DC4F6B">
            <w:pPr>
              <w:pStyle w:val="Tabletext"/>
            </w:pPr>
          </w:p>
        </w:tc>
        <w:tc>
          <w:tcPr>
            <w:tcW w:w="708" w:type="dxa"/>
          </w:tcPr>
          <w:p w14:paraId="4B3FF07E" w14:textId="77777777" w:rsidR="00DC4F6B" w:rsidRDefault="00DC4F6B" w:rsidP="00DC4F6B">
            <w:pPr>
              <w:pStyle w:val="Tabletext"/>
            </w:pPr>
          </w:p>
        </w:tc>
        <w:tc>
          <w:tcPr>
            <w:tcW w:w="993" w:type="dxa"/>
          </w:tcPr>
          <w:p w14:paraId="6EF9F38D" w14:textId="77777777" w:rsidR="00DC4F6B" w:rsidRDefault="00DC4F6B" w:rsidP="00DC4F6B">
            <w:pPr>
              <w:pStyle w:val="Tabletext"/>
            </w:pPr>
          </w:p>
        </w:tc>
        <w:tc>
          <w:tcPr>
            <w:tcW w:w="1417" w:type="dxa"/>
          </w:tcPr>
          <w:p w14:paraId="06016A01" w14:textId="77777777" w:rsidR="00DC4F6B" w:rsidRPr="0003224F" w:rsidRDefault="00DC4F6B" w:rsidP="00DC4F6B">
            <w:pPr>
              <w:pStyle w:val="Tabletext"/>
            </w:pPr>
          </w:p>
        </w:tc>
        <w:tc>
          <w:tcPr>
            <w:tcW w:w="885" w:type="dxa"/>
          </w:tcPr>
          <w:p w14:paraId="7F4C4C8D" w14:textId="69E4EA4C" w:rsidR="00DC4F6B" w:rsidRPr="007D0D1B" w:rsidRDefault="00DC4F6B" w:rsidP="00DC4F6B">
            <w:pPr>
              <w:pStyle w:val="Tabletext"/>
            </w:pPr>
            <w:r w:rsidRPr="00DB269E">
              <w:t>XHRS2003</w:t>
            </w:r>
          </w:p>
        </w:tc>
        <w:tc>
          <w:tcPr>
            <w:tcW w:w="3827" w:type="dxa"/>
          </w:tcPr>
          <w:p w14:paraId="2D21B329" w14:textId="0DFD4346" w:rsidR="00DC4F6B" w:rsidRPr="007D0D1B" w:rsidRDefault="00DC4F6B" w:rsidP="00DC4F6B">
            <w:pPr>
              <w:pStyle w:val="Tabletext"/>
            </w:pPr>
            <w:r w:rsidRPr="00DB269E">
              <w:t>As above.</w:t>
            </w:r>
          </w:p>
        </w:tc>
        <w:tc>
          <w:tcPr>
            <w:tcW w:w="816" w:type="dxa"/>
          </w:tcPr>
          <w:p w14:paraId="00E30224" w14:textId="480A89DA" w:rsidR="00DC4F6B" w:rsidRPr="007D0D1B" w:rsidRDefault="00DC4F6B" w:rsidP="00DC4F6B">
            <w:pPr>
              <w:pStyle w:val="Tabletext"/>
              <w:jc w:val="right"/>
            </w:pPr>
            <w:r w:rsidRPr="00DB269E">
              <w:t>1319</w:t>
            </w:r>
          </w:p>
        </w:tc>
      </w:tr>
      <w:tr w:rsidR="00DC4F6B" w:rsidRPr="00EB5F93" w14:paraId="36A3E850" w14:textId="77777777" w:rsidTr="00250AFA">
        <w:trPr>
          <w:cantSplit/>
        </w:trPr>
        <w:tc>
          <w:tcPr>
            <w:tcW w:w="743" w:type="dxa"/>
          </w:tcPr>
          <w:p w14:paraId="053692EF" w14:textId="77777777" w:rsidR="00DC4F6B" w:rsidRDefault="00DC4F6B" w:rsidP="00DC4F6B">
            <w:pPr>
              <w:pStyle w:val="Tabletext"/>
            </w:pPr>
          </w:p>
        </w:tc>
        <w:tc>
          <w:tcPr>
            <w:tcW w:w="708" w:type="dxa"/>
          </w:tcPr>
          <w:p w14:paraId="19AF9C04" w14:textId="77777777" w:rsidR="00DC4F6B" w:rsidRDefault="00DC4F6B" w:rsidP="00DC4F6B">
            <w:pPr>
              <w:pStyle w:val="Tabletext"/>
            </w:pPr>
          </w:p>
        </w:tc>
        <w:tc>
          <w:tcPr>
            <w:tcW w:w="993" w:type="dxa"/>
          </w:tcPr>
          <w:p w14:paraId="0100F9FB" w14:textId="77777777" w:rsidR="00DC4F6B" w:rsidRDefault="00DC4F6B" w:rsidP="00DC4F6B">
            <w:pPr>
              <w:pStyle w:val="Tabletext"/>
            </w:pPr>
          </w:p>
        </w:tc>
        <w:tc>
          <w:tcPr>
            <w:tcW w:w="1417" w:type="dxa"/>
          </w:tcPr>
          <w:p w14:paraId="1D82D253" w14:textId="77777777" w:rsidR="00DC4F6B" w:rsidRPr="0003224F" w:rsidRDefault="00DC4F6B" w:rsidP="00DC4F6B">
            <w:pPr>
              <w:pStyle w:val="Tabletext"/>
            </w:pPr>
          </w:p>
        </w:tc>
        <w:tc>
          <w:tcPr>
            <w:tcW w:w="885" w:type="dxa"/>
          </w:tcPr>
          <w:p w14:paraId="3ECB8036" w14:textId="57575D97" w:rsidR="00DC4F6B" w:rsidRPr="007D0D1B" w:rsidRDefault="00DC4F6B" w:rsidP="00DC4F6B">
            <w:pPr>
              <w:pStyle w:val="Tabletext"/>
            </w:pPr>
            <w:r w:rsidRPr="00DB269E">
              <w:t>XHRS2004</w:t>
            </w:r>
          </w:p>
        </w:tc>
        <w:tc>
          <w:tcPr>
            <w:tcW w:w="3827" w:type="dxa"/>
          </w:tcPr>
          <w:p w14:paraId="20027697" w14:textId="4DAE4B30" w:rsidR="00DC4F6B" w:rsidRPr="007D0D1B" w:rsidRDefault="00DC4F6B" w:rsidP="00DC4F6B">
            <w:pPr>
              <w:pStyle w:val="Tabletext"/>
            </w:pPr>
            <w:r w:rsidRPr="00DB269E">
              <w:t>As above.</w:t>
            </w:r>
          </w:p>
        </w:tc>
        <w:tc>
          <w:tcPr>
            <w:tcW w:w="816" w:type="dxa"/>
          </w:tcPr>
          <w:p w14:paraId="198C4E48" w14:textId="32874868" w:rsidR="00DC4F6B" w:rsidRPr="007D0D1B" w:rsidRDefault="00DC4F6B" w:rsidP="00DC4F6B">
            <w:pPr>
              <w:pStyle w:val="Tabletext"/>
              <w:jc w:val="right"/>
            </w:pPr>
            <w:r w:rsidRPr="00DB269E">
              <w:t>868</w:t>
            </w:r>
          </w:p>
        </w:tc>
      </w:tr>
      <w:tr w:rsidR="00DC4F6B" w:rsidRPr="00EB5F93" w14:paraId="79ABD2C8" w14:textId="77777777" w:rsidTr="00250AFA">
        <w:trPr>
          <w:cantSplit/>
        </w:trPr>
        <w:tc>
          <w:tcPr>
            <w:tcW w:w="743" w:type="dxa"/>
          </w:tcPr>
          <w:p w14:paraId="441170B2" w14:textId="77777777" w:rsidR="00DC4F6B" w:rsidRDefault="00DC4F6B" w:rsidP="00DC4F6B">
            <w:pPr>
              <w:pStyle w:val="Tabletext"/>
            </w:pPr>
          </w:p>
        </w:tc>
        <w:tc>
          <w:tcPr>
            <w:tcW w:w="708" w:type="dxa"/>
          </w:tcPr>
          <w:p w14:paraId="6C1D3334" w14:textId="77777777" w:rsidR="00DC4F6B" w:rsidRDefault="00DC4F6B" w:rsidP="00DC4F6B">
            <w:pPr>
              <w:pStyle w:val="Tabletext"/>
            </w:pPr>
          </w:p>
        </w:tc>
        <w:tc>
          <w:tcPr>
            <w:tcW w:w="993" w:type="dxa"/>
          </w:tcPr>
          <w:p w14:paraId="37424A3A" w14:textId="77777777" w:rsidR="00DC4F6B" w:rsidRDefault="00DC4F6B" w:rsidP="00DC4F6B">
            <w:pPr>
              <w:pStyle w:val="Tabletext"/>
            </w:pPr>
          </w:p>
        </w:tc>
        <w:tc>
          <w:tcPr>
            <w:tcW w:w="1417" w:type="dxa"/>
          </w:tcPr>
          <w:p w14:paraId="05266220" w14:textId="77777777" w:rsidR="00DC4F6B" w:rsidRPr="0003224F" w:rsidRDefault="00DC4F6B" w:rsidP="00DC4F6B">
            <w:pPr>
              <w:pStyle w:val="Tabletext"/>
            </w:pPr>
          </w:p>
        </w:tc>
        <w:tc>
          <w:tcPr>
            <w:tcW w:w="885" w:type="dxa"/>
          </w:tcPr>
          <w:p w14:paraId="2C8F0AF1" w14:textId="0AF17AB4" w:rsidR="00DC4F6B" w:rsidRPr="007D0D1B" w:rsidRDefault="00DC4F6B" w:rsidP="00DC4F6B">
            <w:pPr>
              <w:pStyle w:val="Tabletext"/>
            </w:pPr>
            <w:r w:rsidRPr="00DB269E">
              <w:t>XHRS2005</w:t>
            </w:r>
          </w:p>
        </w:tc>
        <w:tc>
          <w:tcPr>
            <w:tcW w:w="3827" w:type="dxa"/>
          </w:tcPr>
          <w:p w14:paraId="4F666E79" w14:textId="1ED1A1BF" w:rsidR="00293C7A" w:rsidRDefault="00DC4F6B" w:rsidP="00DC4F6B">
            <w:pPr>
              <w:pStyle w:val="Tabletext"/>
            </w:pPr>
            <w:r w:rsidRPr="00DB269E">
              <w:t xml:space="preserve">Change resulting from </w:t>
            </w:r>
            <w:r w:rsidR="00FC264A">
              <w:t xml:space="preserve">the </w:t>
            </w:r>
            <w:r w:rsidRPr="00DB269E">
              <w:t xml:space="preserve">change to 'Labour force status'. </w:t>
            </w:r>
          </w:p>
          <w:p w14:paraId="06A38490" w14:textId="1FE2A98F" w:rsidR="00DC4F6B" w:rsidRPr="007D0D1B" w:rsidRDefault="00DC4F6B" w:rsidP="00DC4F6B">
            <w:pPr>
              <w:pStyle w:val="Tabletext"/>
            </w:pPr>
            <w:r w:rsidRPr="00DB269E">
              <w:t xml:space="preserve">Respondents who are not working were previously classified as 'Unknown/not applicable'. For consistency with other cohorts these respondents are now classified as 'Not applicable'. </w:t>
            </w:r>
          </w:p>
        </w:tc>
        <w:tc>
          <w:tcPr>
            <w:tcW w:w="816" w:type="dxa"/>
          </w:tcPr>
          <w:p w14:paraId="4A2146F4" w14:textId="3EEA51EB" w:rsidR="00DC4F6B" w:rsidRPr="007D0D1B" w:rsidRDefault="00DC4F6B" w:rsidP="00DC4F6B">
            <w:pPr>
              <w:pStyle w:val="Tabletext"/>
              <w:jc w:val="right"/>
            </w:pPr>
            <w:r w:rsidRPr="00DB269E">
              <w:t>747</w:t>
            </w:r>
          </w:p>
        </w:tc>
      </w:tr>
      <w:tr w:rsidR="00DC4F6B" w:rsidRPr="00EB5F93" w14:paraId="4B57AD8A" w14:textId="77777777" w:rsidTr="00250AFA">
        <w:trPr>
          <w:cantSplit/>
        </w:trPr>
        <w:tc>
          <w:tcPr>
            <w:tcW w:w="743" w:type="dxa"/>
          </w:tcPr>
          <w:p w14:paraId="1832F83A" w14:textId="77777777" w:rsidR="00DC4F6B" w:rsidRDefault="00DC4F6B" w:rsidP="00DC4F6B">
            <w:pPr>
              <w:pStyle w:val="Tabletext"/>
            </w:pPr>
          </w:p>
        </w:tc>
        <w:tc>
          <w:tcPr>
            <w:tcW w:w="708" w:type="dxa"/>
          </w:tcPr>
          <w:p w14:paraId="76699977" w14:textId="77777777" w:rsidR="00DC4F6B" w:rsidRDefault="00DC4F6B" w:rsidP="00DC4F6B">
            <w:pPr>
              <w:pStyle w:val="Tabletext"/>
            </w:pPr>
          </w:p>
        </w:tc>
        <w:tc>
          <w:tcPr>
            <w:tcW w:w="993" w:type="dxa"/>
          </w:tcPr>
          <w:p w14:paraId="4C31669C" w14:textId="77777777" w:rsidR="00DC4F6B" w:rsidRDefault="00DC4F6B" w:rsidP="00DC4F6B">
            <w:pPr>
              <w:pStyle w:val="Tabletext"/>
            </w:pPr>
          </w:p>
        </w:tc>
        <w:tc>
          <w:tcPr>
            <w:tcW w:w="1417" w:type="dxa"/>
          </w:tcPr>
          <w:p w14:paraId="1E3A5C98" w14:textId="77777777" w:rsidR="00DC4F6B" w:rsidRPr="0003224F" w:rsidRDefault="00DC4F6B" w:rsidP="00DC4F6B">
            <w:pPr>
              <w:pStyle w:val="Tabletext"/>
            </w:pPr>
          </w:p>
        </w:tc>
        <w:tc>
          <w:tcPr>
            <w:tcW w:w="885" w:type="dxa"/>
          </w:tcPr>
          <w:p w14:paraId="3FFEF89A" w14:textId="3E557B83" w:rsidR="00DC4F6B" w:rsidRPr="007D0D1B" w:rsidRDefault="00DC4F6B" w:rsidP="00DC4F6B">
            <w:pPr>
              <w:pStyle w:val="Tabletext"/>
            </w:pPr>
            <w:r w:rsidRPr="00DB269E">
              <w:t>XHRS2006</w:t>
            </w:r>
          </w:p>
        </w:tc>
        <w:tc>
          <w:tcPr>
            <w:tcW w:w="3827" w:type="dxa"/>
          </w:tcPr>
          <w:p w14:paraId="33940D6E" w14:textId="4A8B5D24" w:rsidR="00DC4F6B" w:rsidRPr="007D0D1B" w:rsidRDefault="00DC4F6B" w:rsidP="00DC4F6B">
            <w:pPr>
              <w:pStyle w:val="Tabletext"/>
            </w:pPr>
            <w:r w:rsidRPr="00DB269E">
              <w:t xml:space="preserve">Respondents who are not working were previously classified as 'Unknown/not applicable'. For consistency with other cohorts these respondents are now classified as 'Not applicable'. </w:t>
            </w:r>
          </w:p>
        </w:tc>
        <w:tc>
          <w:tcPr>
            <w:tcW w:w="816" w:type="dxa"/>
          </w:tcPr>
          <w:p w14:paraId="51D3F480" w14:textId="1B859F36" w:rsidR="00DC4F6B" w:rsidRPr="007D0D1B" w:rsidRDefault="00DC4F6B" w:rsidP="00DC4F6B">
            <w:pPr>
              <w:pStyle w:val="Tabletext"/>
              <w:jc w:val="right"/>
            </w:pPr>
            <w:r w:rsidRPr="00DB269E">
              <w:t>568</w:t>
            </w:r>
          </w:p>
        </w:tc>
      </w:tr>
      <w:tr w:rsidR="00DC4F6B" w:rsidRPr="00EB5F93" w14:paraId="2F8D5EB9" w14:textId="77777777" w:rsidTr="00250AFA">
        <w:trPr>
          <w:cantSplit/>
        </w:trPr>
        <w:tc>
          <w:tcPr>
            <w:tcW w:w="743" w:type="dxa"/>
          </w:tcPr>
          <w:p w14:paraId="4367B4C9" w14:textId="77777777" w:rsidR="00DC4F6B" w:rsidRDefault="00DC4F6B" w:rsidP="00DC4F6B">
            <w:pPr>
              <w:pStyle w:val="Tabletext"/>
            </w:pPr>
          </w:p>
        </w:tc>
        <w:tc>
          <w:tcPr>
            <w:tcW w:w="708" w:type="dxa"/>
          </w:tcPr>
          <w:p w14:paraId="7C8F53F0" w14:textId="77777777" w:rsidR="00DC4F6B" w:rsidRDefault="00DC4F6B" w:rsidP="00DC4F6B">
            <w:pPr>
              <w:pStyle w:val="Tabletext"/>
            </w:pPr>
          </w:p>
        </w:tc>
        <w:tc>
          <w:tcPr>
            <w:tcW w:w="993" w:type="dxa"/>
          </w:tcPr>
          <w:p w14:paraId="219424FC" w14:textId="77777777" w:rsidR="00DC4F6B" w:rsidRDefault="00DC4F6B" w:rsidP="00DC4F6B">
            <w:pPr>
              <w:pStyle w:val="Tabletext"/>
            </w:pPr>
          </w:p>
        </w:tc>
        <w:tc>
          <w:tcPr>
            <w:tcW w:w="1417" w:type="dxa"/>
          </w:tcPr>
          <w:p w14:paraId="4B5BA8B2" w14:textId="77777777" w:rsidR="00DC4F6B" w:rsidRPr="0003224F" w:rsidRDefault="00DC4F6B" w:rsidP="00DC4F6B">
            <w:pPr>
              <w:pStyle w:val="Tabletext"/>
            </w:pPr>
          </w:p>
        </w:tc>
        <w:tc>
          <w:tcPr>
            <w:tcW w:w="885" w:type="dxa"/>
          </w:tcPr>
          <w:p w14:paraId="166383A4" w14:textId="70399B6D" w:rsidR="00DC4F6B" w:rsidRPr="007D0D1B" w:rsidRDefault="00DC4F6B" w:rsidP="00DC4F6B">
            <w:pPr>
              <w:pStyle w:val="Tabletext"/>
            </w:pPr>
            <w:r w:rsidRPr="00DB269E">
              <w:t>XHRS2007</w:t>
            </w:r>
          </w:p>
        </w:tc>
        <w:tc>
          <w:tcPr>
            <w:tcW w:w="3827" w:type="dxa"/>
          </w:tcPr>
          <w:p w14:paraId="02BDEF4B" w14:textId="6D0CA95E" w:rsidR="00DC4F6B" w:rsidRPr="007D0D1B" w:rsidRDefault="00DC4F6B" w:rsidP="00DC4F6B">
            <w:pPr>
              <w:pStyle w:val="Tabletext"/>
            </w:pPr>
            <w:r w:rsidRPr="00DB269E">
              <w:t>As above.</w:t>
            </w:r>
          </w:p>
        </w:tc>
        <w:tc>
          <w:tcPr>
            <w:tcW w:w="816" w:type="dxa"/>
          </w:tcPr>
          <w:p w14:paraId="4B91B303" w14:textId="19CA7642" w:rsidR="00DC4F6B" w:rsidRPr="007D0D1B" w:rsidRDefault="00DC4F6B" w:rsidP="00DC4F6B">
            <w:pPr>
              <w:pStyle w:val="Tabletext"/>
              <w:jc w:val="right"/>
            </w:pPr>
            <w:r w:rsidRPr="00DB269E">
              <w:t>431</w:t>
            </w:r>
          </w:p>
        </w:tc>
      </w:tr>
      <w:tr w:rsidR="00DC4F6B" w:rsidRPr="00EB5F93" w14:paraId="3C8B1CB1" w14:textId="77777777" w:rsidTr="00250AFA">
        <w:trPr>
          <w:cantSplit/>
        </w:trPr>
        <w:tc>
          <w:tcPr>
            <w:tcW w:w="743" w:type="dxa"/>
          </w:tcPr>
          <w:p w14:paraId="68D47744" w14:textId="77777777" w:rsidR="00DC4F6B" w:rsidRDefault="00DC4F6B" w:rsidP="00DC4F6B">
            <w:pPr>
              <w:pStyle w:val="Tabletext"/>
            </w:pPr>
          </w:p>
        </w:tc>
        <w:tc>
          <w:tcPr>
            <w:tcW w:w="708" w:type="dxa"/>
          </w:tcPr>
          <w:p w14:paraId="39F0520E" w14:textId="77777777" w:rsidR="00DC4F6B" w:rsidRDefault="00DC4F6B" w:rsidP="00DC4F6B">
            <w:pPr>
              <w:pStyle w:val="Tabletext"/>
            </w:pPr>
          </w:p>
        </w:tc>
        <w:tc>
          <w:tcPr>
            <w:tcW w:w="993" w:type="dxa"/>
          </w:tcPr>
          <w:p w14:paraId="5388C192" w14:textId="77777777" w:rsidR="00DC4F6B" w:rsidRDefault="00DC4F6B" w:rsidP="00DC4F6B">
            <w:pPr>
              <w:pStyle w:val="Tabletext"/>
            </w:pPr>
          </w:p>
        </w:tc>
        <w:tc>
          <w:tcPr>
            <w:tcW w:w="1417" w:type="dxa"/>
          </w:tcPr>
          <w:p w14:paraId="4076D9C0" w14:textId="77777777" w:rsidR="00DC4F6B" w:rsidRPr="0003224F" w:rsidRDefault="00DC4F6B" w:rsidP="00DC4F6B">
            <w:pPr>
              <w:pStyle w:val="Tabletext"/>
            </w:pPr>
          </w:p>
        </w:tc>
        <w:tc>
          <w:tcPr>
            <w:tcW w:w="885" w:type="dxa"/>
          </w:tcPr>
          <w:p w14:paraId="2A8C812E" w14:textId="0727863D" w:rsidR="00DC4F6B" w:rsidRPr="007D0D1B" w:rsidRDefault="00DC4F6B" w:rsidP="00DC4F6B">
            <w:pPr>
              <w:pStyle w:val="Tabletext"/>
            </w:pPr>
            <w:r w:rsidRPr="00DB269E">
              <w:t>XHRS2008</w:t>
            </w:r>
          </w:p>
        </w:tc>
        <w:tc>
          <w:tcPr>
            <w:tcW w:w="3827" w:type="dxa"/>
          </w:tcPr>
          <w:p w14:paraId="6B4480CC" w14:textId="125597D9" w:rsidR="00DC4F6B" w:rsidRPr="007D0D1B" w:rsidRDefault="00DC4F6B" w:rsidP="00DC4F6B">
            <w:pPr>
              <w:pStyle w:val="Tabletext"/>
            </w:pPr>
            <w:r w:rsidRPr="00DB269E">
              <w:t>As above.</w:t>
            </w:r>
          </w:p>
        </w:tc>
        <w:tc>
          <w:tcPr>
            <w:tcW w:w="816" w:type="dxa"/>
          </w:tcPr>
          <w:p w14:paraId="3E0E1010" w14:textId="78AF1075" w:rsidR="00DC4F6B" w:rsidRPr="007D0D1B" w:rsidRDefault="00DC4F6B" w:rsidP="00DC4F6B">
            <w:pPr>
              <w:pStyle w:val="Tabletext"/>
              <w:jc w:val="right"/>
            </w:pPr>
            <w:r w:rsidRPr="00DB269E">
              <w:t>353</w:t>
            </w:r>
          </w:p>
        </w:tc>
      </w:tr>
      <w:tr w:rsidR="00DC4F6B" w:rsidRPr="00EB5F93" w14:paraId="431339FC" w14:textId="77777777" w:rsidTr="00250AFA">
        <w:trPr>
          <w:cantSplit/>
        </w:trPr>
        <w:tc>
          <w:tcPr>
            <w:tcW w:w="743" w:type="dxa"/>
          </w:tcPr>
          <w:p w14:paraId="56F1199A" w14:textId="77777777" w:rsidR="00DC4F6B" w:rsidRDefault="00DC4F6B" w:rsidP="00DC4F6B">
            <w:pPr>
              <w:pStyle w:val="Tabletext"/>
            </w:pPr>
          </w:p>
        </w:tc>
        <w:tc>
          <w:tcPr>
            <w:tcW w:w="708" w:type="dxa"/>
          </w:tcPr>
          <w:p w14:paraId="7A702001" w14:textId="77777777" w:rsidR="00DC4F6B" w:rsidRDefault="00DC4F6B" w:rsidP="00DC4F6B">
            <w:pPr>
              <w:pStyle w:val="Tabletext"/>
            </w:pPr>
          </w:p>
        </w:tc>
        <w:tc>
          <w:tcPr>
            <w:tcW w:w="993" w:type="dxa"/>
          </w:tcPr>
          <w:p w14:paraId="3A88B841" w14:textId="77777777" w:rsidR="00DC4F6B" w:rsidRDefault="00DC4F6B" w:rsidP="00DC4F6B">
            <w:pPr>
              <w:pStyle w:val="Tabletext"/>
            </w:pPr>
          </w:p>
        </w:tc>
        <w:tc>
          <w:tcPr>
            <w:tcW w:w="1417" w:type="dxa"/>
          </w:tcPr>
          <w:p w14:paraId="2A11730D" w14:textId="77777777" w:rsidR="00DC4F6B" w:rsidRPr="0003224F" w:rsidRDefault="00DC4F6B" w:rsidP="00DC4F6B">
            <w:pPr>
              <w:pStyle w:val="Tabletext"/>
            </w:pPr>
          </w:p>
        </w:tc>
        <w:tc>
          <w:tcPr>
            <w:tcW w:w="885" w:type="dxa"/>
          </w:tcPr>
          <w:p w14:paraId="7A77809A" w14:textId="6F175448" w:rsidR="00DC4F6B" w:rsidRPr="007D0D1B" w:rsidRDefault="00DC4F6B" w:rsidP="00DC4F6B">
            <w:pPr>
              <w:pStyle w:val="Tabletext"/>
            </w:pPr>
            <w:r w:rsidRPr="00DB269E">
              <w:t>XHRS2009</w:t>
            </w:r>
          </w:p>
        </w:tc>
        <w:tc>
          <w:tcPr>
            <w:tcW w:w="3827" w:type="dxa"/>
          </w:tcPr>
          <w:p w14:paraId="558D8DB4" w14:textId="6D09510E" w:rsidR="00DC4F6B" w:rsidRPr="007D0D1B" w:rsidRDefault="00DC4F6B" w:rsidP="00DC4F6B">
            <w:pPr>
              <w:pStyle w:val="Tabletext"/>
            </w:pPr>
            <w:r w:rsidRPr="00DB269E">
              <w:t>As above.</w:t>
            </w:r>
          </w:p>
        </w:tc>
        <w:tc>
          <w:tcPr>
            <w:tcW w:w="816" w:type="dxa"/>
          </w:tcPr>
          <w:p w14:paraId="328212AD" w14:textId="19776C84" w:rsidR="00DC4F6B" w:rsidRPr="007D0D1B" w:rsidRDefault="00DC4F6B" w:rsidP="00DC4F6B">
            <w:pPr>
              <w:pStyle w:val="Tabletext"/>
              <w:jc w:val="right"/>
            </w:pPr>
            <w:r w:rsidRPr="00DB269E">
              <w:t>342</w:t>
            </w:r>
          </w:p>
        </w:tc>
      </w:tr>
      <w:tr w:rsidR="00DC4F6B" w:rsidRPr="00EB5F93" w14:paraId="75DEA9B9" w14:textId="77777777" w:rsidTr="00250AFA">
        <w:trPr>
          <w:cantSplit/>
        </w:trPr>
        <w:tc>
          <w:tcPr>
            <w:tcW w:w="743" w:type="dxa"/>
          </w:tcPr>
          <w:p w14:paraId="7AA099CA" w14:textId="77777777" w:rsidR="00DC4F6B" w:rsidRDefault="00DC4F6B" w:rsidP="00DC4F6B">
            <w:pPr>
              <w:pStyle w:val="Tabletext"/>
            </w:pPr>
          </w:p>
        </w:tc>
        <w:tc>
          <w:tcPr>
            <w:tcW w:w="708" w:type="dxa"/>
          </w:tcPr>
          <w:p w14:paraId="7E38D975" w14:textId="77777777" w:rsidR="00DC4F6B" w:rsidRDefault="00DC4F6B" w:rsidP="00DC4F6B">
            <w:pPr>
              <w:pStyle w:val="Tabletext"/>
            </w:pPr>
          </w:p>
        </w:tc>
        <w:tc>
          <w:tcPr>
            <w:tcW w:w="993" w:type="dxa"/>
          </w:tcPr>
          <w:p w14:paraId="65FB601A" w14:textId="77777777" w:rsidR="00DC4F6B" w:rsidRDefault="00DC4F6B" w:rsidP="00DC4F6B">
            <w:pPr>
              <w:pStyle w:val="Tabletext"/>
            </w:pPr>
          </w:p>
        </w:tc>
        <w:tc>
          <w:tcPr>
            <w:tcW w:w="1417" w:type="dxa"/>
          </w:tcPr>
          <w:p w14:paraId="77A2B65C" w14:textId="3548D673" w:rsidR="00DC4F6B" w:rsidRPr="0003224F" w:rsidRDefault="00DC4F6B" w:rsidP="00DC4F6B">
            <w:pPr>
              <w:pStyle w:val="Tabletext"/>
            </w:pPr>
            <w:r w:rsidRPr="008E7783">
              <w:t>In full-time employment or full-time education</w:t>
            </w:r>
          </w:p>
        </w:tc>
        <w:tc>
          <w:tcPr>
            <w:tcW w:w="885" w:type="dxa"/>
          </w:tcPr>
          <w:p w14:paraId="383ADD5C" w14:textId="4657DC4F" w:rsidR="00DC4F6B" w:rsidRPr="007D0D1B" w:rsidRDefault="00DC4F6B" w:rsidP="00DC4F6B">
            <w:pPr>
              <w:pStyle w:val="Tabletext"/>
            </w:pPr>
            <w:r w:rsidRPr="008E7783">
              <w:t>XFTE1999</w:t>
            </w:r>
          </w:p>
        </w:tc>
        <w:tc>
          <w:tcPr>
            <w:tcW w:w="3827" w:type="dxa"/>
          </w:tcPr>
          <w:p w14:paraId="454AE8AA" w14:textId="65BB162C" w:rsidR="00DC4F6B" w:rsidRPr="007D0D1B" w:rsidRDefault="00DC4F6B" w:rsidP="00DC4F6B">
            <w:pPr>
              <w:pStyle w:val="Tabletext"/>
            </w:pPr>
            <w:r w:rsidRPr="008E7783">
              <w:t>Change resulting from change to 'Full-time or part-time employment status' and 'Full-time or part-time study status'</w:t>
            </w:r>
            <w:r w:rsidR="00445D1D">
              <w:t>.</w:t>
            </w:r>
          </w:p>
        </w:tc>
        <w:tc>
          <w:tcPr>
            <w:tcW w:w="816" w:type="dxa"/>
          </w:tcPr>
          <w:p w14:paraId="65CC9E38" w14:textId="58CF553F" w:rsidR="00DC4F6B" w:rsidRPr="007D0D1B" w:rsidRDefault="00DC4F6B" w:rsidP="00DC4F6B">
            <w:pPr>
              <w:pStyle w:val="Tabletext"/>
              <w:jc w:val="right"/>
            </w:pPr>
            <w:r w:rsidRPr="008E7783">
              <w:t>24</w:t>
            </w:r>
          </w:p>
        </w:tc>
      </w:tr>
      <w:tr w:rsidR="00DC4F6B" w:rsidRPr="00EB5F93" w14:paraId="2F11EF5E" w14:textId="77777777" w:rsidTr="00250AFA">
        <w:trPr>
          <w:cantSplit/>
        </w:trPr>
        <w:tc>
          <w:tcPr>
            <w:tcW w:w="743" w:type="dxa"/>
          </w:tcPr>
          <w:p w14:paraId="578251DE" w14:textId="77777777" w:rsidR="00DC4F6B" w:rsidRDefault="00DC4F6B" w:rsidP="00DC4F6B">
            <w:pPr>
              <w:pStyle w:val="Tabletext"/>
            </w:pPr>
          </w:p>
        </w:tc>
        <w:tc>
          <w:tcPr>
            <w:tcW w:w="708" w:type="dxa"/>
          </w:tcPr>
          <w:p w14:paraId="3D8BA69D" w14:textId="77777777" w:rsidR="00DC4F6B" w:rsidRDefault="00DC4F6B" w:rsidP="00DC4F6B">
            <w:pPr>
              <w:pStyle w:val="Tabletext"/>
            </w:pPr>
          </w:p>
        </w:tc>
        <w:tc>
          <w:tcPr>
            <w:tcW w:w="993" w:type="dxa"/>
          </w:tcPr>
          <w:p w14:paraId="31839D44" w14:textId="77777777" w:rsidR="00DC4F6B" w:rsidRDefault="00DC4F6B" w:rsidP="00DC4F6B">
            <w:pPr>
              <w:pStyle w:val="Tabletext"/>
            </w:pPr>
          </w:p>
        </w:tc>
        <w:tc>
          <w:tcPr>
            <w:tcW w:w="1417" w:type="dxa"/>
          </w:tcPr>
          <w:p w14:paraId="21351771" w14:textId="77777777" w:rsidR="00DC4F6B" w:rsidRPr="0003224F" w:rsidRDefault="00DC4F6B" w:rsidP="00DC4F6B">
            <w:pPr>
              <w:pStyle w:val="Tabletext"/>
            </w:pPr>
          </w:p>
        </w:tc>
        <w:tc>
          <w:tcPr>
            <w:tcW w:w="885" w:type="dxa"/>
          </w:tcPr>
          <w:p w14:paraId="0CD10672" w14:textId="25062535" w:rsidR="00DC4F6B" w:rsidRPr="007D0D1B" w:rsidRDefault="00DC4F6B" w:rsidP="00DC4F6B">
            <w:pPr>
              <w:pStyle w:val="Tabletext"/>
            </w:pPr>
            <w:r w:rsidRPr="008E7783">
              <w:t>XFTE2001</w:t>
            </w:r>
          </w:p>
        </w:tc>
        <w:tc>
          <w:tcPr>
            <w:tcW w:w="3827" w:type="dxa"/>
          </w:tcPr>
          <w:p w14:paraId="49F10653" w14:textId="77CE3B7E" w:rsidR="00DC4F6B" w:rsidRPr="007D0D1B" w:rsidRDefault="00DC4F6B" w:rsidP="00DC4F6B">
            <w:pPr>
              <w:pStyle w:val="Tabletext"/>
            </w:pPr>
            <w:r w:rsidRPr="008E7783">
              <w:t>As above.</w:t>
            </w:r>
          </w:p>
        </w:tc>
        <w:tc>
          <w:tcPr>
            <w:tcW w:w="816" w:type="dxa"/>
          </w:tcPr>
          <w:p w14:paraId="3E8C7FDC" w14:textId="3DCD376D" w:rsidR="00DC4F6B" w:rsidRPr="007D0D1B" w:rsidRDefault="00DC4F6B" w:rsidP="00DC4F6B">
            <w:pPr>
              <w:pStyle w:val="Tabletext"/>
              <w:jc w:val="right"/>
            </w:pPr>
            <w:r w:rsidRPr="008E7783">
              <w:t>2</w:t>
            </w:r>
          </w:p>
        </w:tc>
      </w:tr>
      <w:tr w:rsidR="00DC4F6B" w:rsidRPr="00EB5F93" w14:paraId="5222AC03" w14:textId="77777777" w:rsidTr="00250AFA">
        <w:trPr>
          <w:cantSplit/>
        </w:trPr>
        <w:tc>
          <w:tcPr>
            <w:tcW w:w="743" w:type="dxa"/>
          </w:tcPr>
          <w:p w14:paraId="7FB49C52" w14:textId="77777777" w:rsidR="00DC4F6B" w:rsidRDefault="00DC4F6B" w:rsidP="00DC4F6B">
            <w:pPr>
              <w:pStyle w:val="Tabletext"/>
            </w:pPr>
          </w:p>
        </w:tc>
        <w:tc>
          <w:tcPr>
            <w:tcW w:w="708" w:type="dxa"/>
          </w:tcPr>
          <w:p w14:paraId="4EDDF398" w14:textId="77777777" w:rsidR="00DC4F6B" w:rsidRDefault="00DC4F6B" w:rsidP="00DC4F6B">
            <w:pPr>
              <w:pStyle w:val="Tabletext"/>
            </w:pPr>
          </w:p>
        </w:tc>
        <w:tc>
          <w:tcPr>
            <w:tcW w:w="993" w:type="dxa"/>
          </w:tcPr>
          <w:p w14:paraId="33D6E729" w14:textId="77777777" w:rsidR="00DC4F6B" w:rsidRDefault="00DC4F6B" w:rsidP="00DC4F6B">
            <w:pPr>
              <w:pStyle w:val="Tabletext"/>
            </w:pPr>
          </w:p>
        </w:tc>
        <w:tc>
          <w:tcPr>
            <w:tcW w:w="1417" w:type="dxa"/>
          </w:tcPr>
          <w:p w14:paraId="566EDAAC" w14:textId="77777777" w:rsidR="00DC4F6B" w:rsidRPr="0003224F" w:rsidRDefault="00DC4F6B" w:rsidP="00DC4F6B">
            <w:pPr>
              <w:pStyle w:val="Tabletext"/>
            </w:pPr>
          </w:p>
        </w:tc>
        <w:tc>
          <w:tcPr>
            <w:tcW w:w="885" w:type="dxa"/>
          </w:tcPr>
          <w:p w14:paraId="75C7DCF6" w14:textId="04D424BF" w:rsidR="00DC4F6B" w:rsidRPr="007D0D1B" w:rsidRDefault="00DC4F6B" w:rsidP="00DC4F6B">
            <w:pPr>
              <w:pStyle w:val="Tabletext"/>
            </w:pPr>
            <w:r w:rsidRPr="008E7783">
              <w:t>XFTE2002</w:t>
            </w:r>
          </w:p>
        </w:tc>
        <w:tc>
          <w:tcPr>
            <w:tcW w:w="3827" w:type="dxa"/>
          </w:tcPr>
          <w:p w14:paraId="0F74B977" w14:textId="59926630" w:rsidR="00DC4F6B" w:rsidRPr="007D0D1B" w:rsidRDefault="00DC4F6B" w:rsidP="00DC4F6B">
            <w:pPr>
              <w:pStyle w:val="Tabletext"/>
            </w:pPr>
            <w:r w:rsidRPr="008E7783">
              <w:t>As above.</w:t>
            </w:r>
          </w:p>
        </w:tc>
        <w:tc>
          <w:tcPr>
            <w:tcW w:w="816" w:type="dxa"/>
          </w:tcPr>
          <w:p w14:paraId="0BFBB385" w14:textId="60671F1F" w:rsidR="00DC4F6B" w:rsidRPr="007D0D1B" w:rsidRDefault="00DC4F6B" w:rsidP="00DC4F6B">
            <w:pPr>
              <w:pStyle w:val="Tabletext"/>
              <w:jc w:val="right"/>
            </w:pPr>
            <w:r w:rsidRPr="008E7783">
              <w:t>1</w:t>
            </w:r>
          </w:p>
        </w:tc>
      </w:tr>
      <w:tr w:rsidR="00DC4F6B" w:rsidRPr="00EB5F93" w14:paraId="60F64C21" w14:textId="77777777" w:rsidTr="00250AFA">
        <w:trPr>
          <w:cantSplit/>
        </w:trPr>
        <w:tc>
          <w:tcPr>
            <w:tcW w:w="743" w:type="dxa"/>
          </w:tcPr>
          <w:p w14:paraId="186AB7DF" w14:textId="77777777" w:rsidR="00DC4F6B" w:rsidRDefault="00DC4F6B" w:rsidP="00DC4F6B">
            <w:pPr>
              <w:pStyle w:val="Tabletext"/>
            </w:pPr>
          </w:p>
        </w:tc>
        <w:tc>
          <w:tcPr>
            <w:tcW w:w="708" w:type="dxa"/>
          </w:tcPr>
          <w:p w14:paraId="511CB403" w14:textId="77777777" w:rsidR="00DC4F6B" w:rsidRDefault="00DC4F6B" w:rsidP="00DC4F6B">
            <w:pPr>
              <w:pStyle w:val="Tabletext"/>
            </w:pPr>
          </w:p>
        </w:tc>
        <w:tc>
          <w:tcPr>
            <w:tcW w:w="993" w:type="dxa"/>
          </w:tcPr>
          <w:p w14:paraId="5532B44D" w14:textId="77777777" w:rsidR="00DC4F6B" w:rsidRDefault="00DC4F6B" w:rsidP="00DC4F6B">
            <w:pPr>
              <w:pStyle w:val="Tabletext"/>
            </w:pPr>
          </w:p>
        </w:tc>
        <w:tc>
          <w:tcPr>
            <w:tcW w:w="1417" w:type="dxa"/>
          </w:tcPr>
          <w:p w14:paraId="153BC651" w14:textId="77777777" w:rsidR="00DC4F6B" w:rsidRPr="0003224F" w:rsidRDefault="00DC4F6B" w:rsidP="00DC4F6B">
            <w:pPr>
              <w:pStyle w:val="Tabletext"/>
            </w:pPr>
          </w:p>
        </w:tc>
        <w:tc>
          <w:tcPr>
            <w:tcW w:w="885" w:type="dxa"/>
          </w:tcPr>
          <w:p w14:paraId="3133CAD2" w14:textId="6F21C060" w:rsidR="00DC4F6B" w:rsidRPr="007D0D1B" w:rsidRDefault="00DC4F6B" w:rsidP="00DC4F6B">
            <w:pPr>
              <w:pStyle w:val="Tabletext"/>
            </w:pPr>
            <w:r w:rsidRPr="008E7783">
              <w:t>XFTE2003</w:t>
            </w:r>
          </w:p>
        </w:tc>
        <w:tc>
          <w:tcPr>
            <w:tcW w:w="3827" w:type="dxa"/>
          </w:tcPr>
          <w:p w14:paraId="2AF8B960" w14:textId="7CDE1417" w:rsidR="00DC4F6B" w:rsidRPr="007D0D1B" w:rsidRDefault="00DC4F6B" w:rsidP="00DC4F6B">
            <w:pPr>
              <w:pStyle w:val="Tabletext"/>
            </w:pPr>
            <w:r w:rsidRPr="008E7783">
              <w:t>As above.</w:t>
            </w:r>
          </w:p>
        </w:tc>
        <w:tc>
          <w:tcPr>
            <w:tcW w:w="816" w:type="dxa"/>
          </w:tcPr>
          <w:p w14:paraId="22EC5E9C" w14:textId="6EB5A1E0" w:rsidR="00DC4F6B" w:rsidRPr="007D0D1B" w:rsidRDefault="00DC4F6B" w:rsidP="00DC4F6B">
            <w:pPr>
              <w:pStyle w:val="Tabletext"/>
              <w:jc w:val="right"/>
            </w:pPr>
            <w:r w:rsidRPr="008E7783">
              <w:t>2</w:t>
            </w:r>
          </w:p>
        </w:tc>
      </w:tr>
      <w:tr w:rsidR="00DC4F6B" w:rsidRPr="00EB5F93" w14:paraId="65D75F23" w14:textId="77777777" w:rsidTr="00250AFA">
        <w:trPr>
          <w:cantSplit/>
        </w:trPr>
        <w:tc>
          <w:tcPr>
            <w:tcW w:w="743" w:type="dxa"/>
          </w:tcPr>
          <w:p w14:paraId="154C643B" w14:textId="77777777" w:rsidR="00DC4F6B" w:rsidRDefault="00DC4F6B" w:rsidP="00DC4F6B">
            <w:pPr>
              <w:pStyle w:val="Tabletext"/>
            </w:pPr>
          </w:p>
        </w:tc>
        <w:tc>
          <w:tcPr>
            <w:tcW w:w="708" w:type="dxa"/>
          </w:tcPr>
          <w:p w14:paraId="2EADFA42" w14:textId="77777777" w:rsidR="00DC4F6B" w:rsidRDefault="00DC4F6B" w:rsidP="00DC4F6B">
            <w:pPr>
              <w:pStyle w:val="Tabletext"/>
            </w:pPr>
          </w:p>
        </w:tc>
        <w:tc>
          <w:tcPr>
            <w:tcW w:w="993" w:type="dxa"/>
          </w:tcPr>
          <w:p w14:paraId="6366931C" w14:textId="77777777" w:rsidR="00DC4F6B" w:rsidRDefault="00DC4F6B" w:rsidP="00DC4F6B">
            <w:pPr>
              <w:pStyle w:val="Tabletext"/>
            </w:pPr>
          </w:p>
        </w:tc>
        <w:tc>
          <w:tcPr>
            <w:tcW w:w="1417" w:type="dxa"/>
          </w:tcPr>
          <w:p w14:paraId="712690E8" w14:textId="77777777" w:rsidR="00DC4F6B" w:rsidRPr="0003224F" w:rsidRDefault="00DC4F6B" w:rsidP="00DC4F6B">
            <w:pPr>
              <w:pStyle w:val="Tabletext"/>
            </w:pPr>
          </w:p>
        </w:tc>
        <w:tc>
          <w:tcPr>
            <w:tcW w:w="885" w:type="dxa"/>
          </w:tcPr>
          <w:p w14:paraId="6F91F828" w14:textId="49100164" w:rsidR="00DC4F6B" w:rsidRPr="007D0D1B" w:rsidRDefault="00DC4F6B" w:rsidP="00DC4F6B">
            <w:pPr>
              <w:pStyle w:val="Tabletext"/>
            </w:pPr>
            <w:r w:rsidRPr="008E7783">
              <w:t>XFTE2004</w:t>
            </w:r>
          </w:p>
        </w:tc>
        <w:tc>
          <w:tcPr>
            <w:tcW w:w="3827" w:type="dxa"/>
          </w:tcPr>
          <w:p w14:paraId="4DEA1BAE" w14:textId="06122C47" w:rsidR="00DC4F6B" w:rsidRPr="007D0D1B" w:rsidRDefault="00DC4F6B" w:rsidP="00DC4F6B">
            <w:pPr>
              <w:pStyle w:val="Tabletext"/>
            </w:pPr>
            <w:r w:rsidRPr="008E7783">
              <w:t>As above.</w:t>
            </w:r>
          </w:p>
        </w:tc>
        <w:tc>
          <w:tcPr>
            <w:tcW w:w="816" w:type="dxa"/>
          </w:tcPr>
          <w:p w14:paraId="2934B383" w14:textId="02395632" w:rsidR="00DC4F6B" w:rsidRPr="007D0D1B" w:rsidRDefault="00DC4F6B" w:rsidP="00DC4F6B">
            <w:pPr>
              <w:pStyle w:val="Tabletext"/>
              <w:jc w:val="right"/>
            </w:pPr>
            <w:r w:rsidRPr="008E7783">
              <w:t>1</w:t>
            </w:r>
          </w:p>
        </w:tc>
      </w:tr>
      <w:tr w:rsidR="00DC4F6B" w:rsidRPr="00EB5F93" w14:paraId="7C2CF708" w14:textId="77777777" w:rsidTr="00250AFA">
        <w:trPr>
          <w:cantSplit/>
        </w:trPr>
        <w:tc>
          <w:tcPr>
            <w:tcW w:w="743" w:type="dxa"/>
          </w:tcPr>
          <w:p w14:paraId="42CC23F2" w14:textId="77777777" w:rsidR="00DC4F6B" w:rsidRDefault="00DC4F6B" w:rsidP="00DC4F6B">
            <w:pPr>
              <w:pStyle w:val="Tabletext"/>
            </w:pPr>
          </w:p>
        </w:tc>
        <w:tc>
          <w:tcPr>
            <w:tcW w:w="708" w:type="dxa"/>
          </w:tcPr>
          <w:p w14:paraId="2C8BE05E" w14:textId="77777777" w:rsidR="00DC4F6B" w:rsidRDefault="00DC4F6B" w:rsidP="00DC4F6B">
            <w:pPr>
              <w:pStyle w:val="Tabletext"/>
            </w:pPr>
          </w:p>
        </w:tc>
        <w:tc>
          <w:tcPr>
            <w:tcW w:w="993" w:type="dxa"/>
          </w:tcPr>
          <w:p w14:paraId="0D2B4DBE" w14:textId="77777777" w:rsidR="00DC4F6B" w:rsidRDefault="00DC4F6B" w:rsidP="00DC4F6B">
            <w:pPr>
              <w:pStyle w:val="Tabletext"/>
            </w:pPr>
          </w:p>
        </w:tc>
        <w:tc>
          <w:tcPr>
            <w:tcW w:w="1417" w:type="dxa"/>
          </w:tcPr>
          <w:p w14:paraId="51523276" w14:textId="77777777" w:rsidR="00DC4F6B" w:rsidRPr="0003224F" w:rsidRDefault="00DC4F6B" w:rsidP="00DC4F6B">
            <w:pPr>
              <w:pStyle w:val="Tabletext"/>
            </w:pPr>
          </w:p>
        </w:tc>
        <w:tc>
          <w:tcPr>
            <w:tcW w:w="885" w:type="dxa"/>
          </w:tcPr>
          <w:p w14:paraId="5966BACC" w14:textId="6CAC6AB1" w:rsidR="00DC4F6B" w:rsidRPr="007D0D1B" w:rsidRDefault="00DC4F6B" w:rsidP="00DC4F6B">
            <w:pPr>
              <w:pStyle w:val="Tabletext"/>
            </w:pPr>
            <w:r w:rsidRPr="008E7783">
              <w:t>XFTE2005</w:t>
            </w:r>
          </w:p>
        </w:tc>
        <w:tc>
          <w:tcPr>
            <w:tcW w:w="3827" w:type="dxa"/>
          </w:tcPr>
          <w:p w14:paraId="55190D75" w14:textId="2D8600CA" w:rsidR="00DC4F6B" w:rsidRPr="007D0D1B" w:rsidRDefault="00DC4F6B" w:rsidP="00DC4F6B">
            <w:pPr>
              <w:pStyle w:val="Tabletext"/>
            </w:pPr>
            <w:r w:rsidRPr="008E7783">
              <w:t>As above.</w:t>
            </w:r>
          </w:p>
        </w:tc>
        <w:tc>
          <w:tcPr>
            <w:tcW w:w="816" w:type="dxa"/>
          </w:tcPr>
          <w:p w14:paraId="3D262A2E" w14:textId="08D912F0" w:rsidR="00DC4F6B" w:rsidRPr="007D0D1B" w:rsidRDefault="00DC4F6B" w:rsidP="00DC4F6B">
            <w:pPr>
              <w:pStyle w:val="Tabletext"/>
              <w:jc w:val="right"/>
            </w:pPr>
            <w:r w:rsidRPr="008E7783">
              <w:t>1</w:t>
            </w:r>
          </w:p>
        </w:tc>
      </w:tr>
      <w:tr w:rsidR="00DC4F6B" w:rsidRPr="00EB5F93" w14:paraId="7D258AF0" w14:textId="77777777" w:rsidTr="00250AFA">
        <w:trPr>
          <w:cantSplit/>
        </w:trPr>
        <w:tc>
          <w:tcPr>
            <w:tcW w:w="743" w:type="dxa"/>
          </w:tcPr>
          <w:p w14:paraId="5556F571" w14:textId="77777777" w:rsidR="00DC4F6B" w:rsidRDefault="00DC4F6B" w:rsidP="00DC4F6B">
            <w:pPr>
              <w:pStyle w:val="Tabletext"/>
            </w:pPr>
          </w:p>
        </w:tc>
        <w:tc>
          <w:tcPr>
            <w:tcW w:w="708" w:type="dxa"/>
          </w:tcPr>
          <w:p w14:paraId="0412CF70" w14:textId="77777777" w:rsidR="00DC4F6B" w:rsidRDefault="00DC4F6B" w:rsidP="00DC4F6B">
            <w:pPr>
              <w:pStyle w:val="Tabletext"/>
            </w:pPr>
          </w:p>
        </w:tc>
        <w:tc>
          <w:tcPr>
            <w:tcW w:w="993" w:type="dxa"/>
          </w:tcPr>
          <w:p w14:paraId="60ACB7EE" w14:textId="77777777" w:rsidR="00DC4F6B" w:rsidRDefault="00DC4F6B" w:rsidP="00DC4F6B">
            <w:pPr>
              <w:pStyle w:val="Tabletext"/>
            </w:pPr>
          </w:p>
        </w:tc>
        <w:tc>
          <w:tcPr>
            <w:tcW w:w="1417" w:type="dxa"/>
          </w:tcPr>
          <w:p w14:paraId="5D1900CC" w14:textId="77777777" w:rsidR="00DC4F6B" w:rsidRPr="0003224F" w:rsidRDefault="00DC4F6B" w:rsidP="00DC4F6B">
            <w:pPr>
              <w:pStyle w:val="Tabletext"/>
            </w:pPr>
          </w:p>
        </w:tc>
        <w:tc>
          <w:tcPr>
            <w:tcW w:w="885" w:type="dxa"/>
          </w:tcPr>
          <w:p w14:paraId="23407C0F" w14:textId="0AB83498" w:rsidR="00DC4F6B" w:rsidRPr="007D0D1B" w:rsidRDefault="00DC4F6B" w:rsidP="00DC4F6B">
            <w:pPr>
              <w:pStyle w:val="Tabletext"/>
            </w:pPr>
            <w:r w:rsidRPr="008E7783">
              <w:t>XFTE2009</w:t>
            </w:r>
          </w:p>
        </w:tc>
        <w:tc>
          <w:tcPr>
            <w:tcW w:w="3827" w:type="dxa"/>
          </w:tcPr>
          <w:p w14:paraId="7BE41F24" w14:textId="57C64F8F" w:rsidR="00DC4F6B" w:rsidRPr="007D0D1B" w:rsidRDefault="00DC4F6B" w:rsidP="00DC4F6B">
            <w:pPr>
              <w:pStyle w:val="Tabletext"/>
            </w:pPr>
            <w:r w:rsidRPr="008E7783">
              <w:t>As above.</w:t>
            </w:r>
          </w:p>
        </w:tc>
        <w:tc>
          <w:tcPr>
            <w:tcW w:w="816" w:type="dxa"/>
          </w:tcPr>
          <w:p w14:paraId="798BA428" w14:textId="6DE6FE75" w:rsidR="00DC4F6B" w:rsidRPr="007D0D1B" w:rsidRDefault="00DC4F6B" w:rsidP="00DC4F6B">
            <w:pPr>
              <w:pStyle w:val="Tabletext"/>
              <w:jc w:val="right"/>
            </w:pPr>
            <w:r w:rsidRPr="008E7783">
              <w:t>2</w:t>
            </w:r>
          </w:p>
        </w:tc>
      </w:tr>
      <w:tr w:rsidR="00DC4F6B" w:rsidRPr="00EB5F93" w14:paraId="30771F84" w14:textId="265BDEBC" w:rsidTr="00250AFA">
        <w:trPr>
          <w:cantSplit/>
        </w:trPr>
        <w:tc>
          <w:tcPr>
            <w:tcW w:w="743" w:type="dxa"/>
          </w:tcPr>
          <w:p w14:paraId="1F18DD48" w14:textId="77777777" w:rsidR="00DC4F6B" w:rsidRDefault="00DC4F6B" w:rsidP="00DC4F6B">
            <w:pPr>
              <w:pStyle w:val="Tabletext"/>
            </w:pPr>
            <w:r>
              <w:t>12/2009</w:t>
            </w:r>
          </w:p>
        </w:tc>
        <w:tc>
          <w:tcPr>
            <w:tcW w:w="708" w:type="dxa"/>
          </w:tcPr>
          <w:p w14:paraId="17EDC702" w14:textId="77777777" w:rsidR="00DC4F6B" w:rsidRDefault="00DC4F6B" w:rsidP="00DC4F6B">
            <w:pPr>
              <w:pStyle w:val="Tabletext"/>
            </w:pPr>
            <w:r>
              <w:t>3.1</w:t>
            </w:r>
          </w:p>
        </w:tc>
        <w:tc>
          <w:tcPr>
            <w:tcW w:w="993" w:type="dxa"/>
          </w:tcPr>
          <w:p w14:paraId="17F865E1" w14:textId="77777777" w:rsidR="00DC4F6B" w:rsidRDefault="00DC4F6B" w:rsidP="00DC4F6B">
            <w:pPr>
              <w:pStyle w:val="Tabletext"/>
            </w:pPr>
            <w:r>
              <w:t>5 April 2011</w:t>
            </w:r>
          </w:p>
        </w:tc>
        <w:tc>
          <w:tcPr>
            <w:tcW w:w="1417" w:type="dxa"/>
          </w:tcPr>
          <w:p w14:paraId="4AC2DBCD" w14:textId="77777777" w:rsidR="00DC4F6B" w:rsidRPr="00531E2C" w:rsidRDefault="00DC4F6B" w:rsidP="00DC4F6B">
            <w:pPr>
              <w:pStyle w:val="Tabletext"/>
            </w:pPr>
            <w:r w:rsidRPr="0003224F">
              <w:t>XCSL, XCEL, XVET, XBAC, XFTS, XHSL, X122, X123, XHEL, XLFS, XFTP, XEMP, XATR, XMOB, XOCC, XWKP, XHRP, XHRS, XFTE, XUNE, XMAR, XATH, XOWN, XCHI</w:t>
            </w:r>
          </w:p>
        </w:tc>
        <w:tc>
          <w:tcPr>
            <w:tcW w:w="885" w:type="dxa"/>
          </w:tcPr>
          <w:p w14:paraId="5E08C60C" w14:textId="77777777" w:rsidR="00DC4F6B" w:rsidRPr="0003224F" w:rsidRDefault="00DC4F6B" w:rsidP="00DC4F6B">
            <w:pPr>
              <w:pStyle w:val="Tabletext"/>
            </w:pPr>
          </w:p>
        </w:tc>
        <w:tc>
          <w:tcPr>
            <w:tcW w:w="3827" w:type="dxa"/>
          </w:tcPr>
          <w:p w14:paraId="1BD98A3C" w14:textId="77777777" w:rsidR="00DC4F6B" w:rsidRDefault="00DC4F6B" w:rsidP="00DC4F6B">
            <w:pPr>
              <w:pStyle w:val="Tabletext"/>
            </w:pPr>
            <w:r w:rsidRPr="0003224F">
              <w:t>Minor changes made to derived variable labels and formats</w:t>
            </w:r>
          </w:p>
          <w:p w14:paraId="6B2D1343" w14:textId="77777777" w:rsidR="00DC4F6B" w:rsidRPr="0003224F" w:rsidRDefault="00DC4F6B" w:rsidP="00DC4F6B">
            <w:pPr>
              <w:pStyle w:val="Tabletext"/>
            </w:pPr>
          </w:p>
        </w:tc>
        <w:tc>
          <w:tcPr>
            <w:tcW w:w="816" w:type="dxa"/>
          </w:tcPr>
          <w:p w14:paraId="2D7CA5B2" w14:textId="77777777" w:rsidR="00DC4F6B" w:rsidRPr="0003224F" w:rsidRDefault="00DC4F6B" w:rsidP="00DC4F6B">
            <w:pPr>
              <w:pStyle w:val="Tabletext"/>
            </w:pPr>
          </w:p>
        </w:tc>
      </w:tr>
      <w:tr w:rsidR="00DC4F6B" w:rsidRPr="00EB5F93" w14:paraId="3D38D9AE" w14:textId="21ED5783" w:rsidTr="00250AFA">
        <w:trPr>
          <w:cantSplit/>
        </w:trPr>
        <w:tc>
          <w:tcPr>
            <w:tcW w:w="743" w:type="dxa"/>
          </w:tcPr>
          <w:p w14:paraId="6500CED6" w14:textId="77777777" w:rsidR="00DC4F6B" w:rsidRDefault="00DC4F6B" w:rsidP="00DC4F6B">
            <w:pPr>
              <w:pStyle w:val="Tabletext"/>
            </w:pPr>
          </w:p>
        </w:tc>
        <w:tc>
          <w:tcPr>
            <w:tcW w:w="708" w:type="dxa"/>
          </w:tcPr>
          <w:p w14:paraId="6B0BD74F" w14:textId="77777777" w:rsidR="00DC4F6B" w:rsidRDefault="00DC4F6B" w:rsidP="00DC4F6B">
            <w:pPr>
              <w:pStyle w:val="Tabletext"/>
            </w:pPr>
          </w:p>
        </w:tc>
        <w:tc>
          <w:tcPr>
            <w:tcW w:w="993" w:type="dxa"/>
          </w:tcPr>
          <w:p w14:paraId="404FDD4C" w14:textId="77777777" w:rsidR="00DC4F6B" w:rsidRDefault="00DC4F6B" w:rsidP="00DC4F6B">
            <w:pPr>
              <w:pStyle w:val="Tabletext"/>
            </w:pPr>
          </w:p>
        </w:tc>
        <w:tc>
          <w:tcPr>
            <w:tcW w:w="1417" w:type="dxa"/>
          </w:tcPr>
          <w:p w14:paraId="3724455A" w14:textId="51A42C14" w:rsidR="00DC4F6B" w:rsidRPr="0003224F" w:rsidRDefault="00DC4F6B" w:rsidP="00DC4F6B">
            <w:pPr>
              <w:pStyle w:val="Tabletext"/>
            </w:pPr>
            <w:r>
              <w:t xml:space="preserve">XVET2000 </w:t>
            </w:r>
          </w:p>
          <w:p w14:paraId="058562D1" w14:textId="288868AE" w:rsidR="00DC4F6B" w:rsidRPr="0003224F" w:rsidRDefault="00DC4F6B" w:rsidP="00DC4F6B">
            <w:pPr>
              <w:pStyle w:val="Tabletext"/>
            </w:pPr>
            <w:r>
              <w:t xml:space="preserve">XVET2001 </w:t>
            </w:r>
          </w:p>
          <w:p w14:paraId="692CAC96" w14:textId="440A616B" w:rsidR="00DC4F6B" w:rsidRPr="0003224F" w:rsidRDefault="00DC4F6B" w:rsidP="00DC4F6B">
            <w:pPr>
              <w:pStyle w:val="Tabletext"/>
            </w:pPr>
            <w:r>
              <w:t xml:space="preserve">XVET2002 </w:t>
            </w:r>
          </w:p>
          <w:p w14:paraId="71E5ED53" w14:textId="6D98BCD3" w:rsidR="00DC4F6B" w:rsidRPr="0003224F" w:rsidRDefault="00DC4F6B" w:rsidP="00DC4F6B">
            <w:pPr>
              <w:pStyle w:val="Tabletext"/>
            </w:pPr>
            <w:r>
              <w:t xml:space="preserve">XVET2003 </w:t>
            </w:r>
          </w:p>
          <w:p w14:paraId="1CCE8C81" w14:textId="456F0E70" w:rsidR="00DC4F6B" w:rsidRPr="0003224F" w:rsidRDefault="00DC4F6B" w:rsidP="00DC4F6B">
            <w:pPr>
              <w:pStyle w:val="Tabletext"/>
            </w:pPr>
            <w:r>
              <w:t xml:space="preserve">XVET2004 </w:t>
            </w:r>
          </w:p>
          <w:p w14:paraId="3AF0F460" w14:textId="2A29D442" w:rsidR="00DC4F6B" w:rsidRPr="0003224F" w:rsidRDefault="00DC4F6B" w:rsidP="00DC4F6B">
            <w:pPr>
              <w:pStyle w:val="Tabletext"/>
            </w:pPr>
            <w:r>
              <w:t xml:space="preserve">XVET2005 </w:t>
            </w:r>
          </w:p>
          <w:p w14:paraId="48DBD39A" w14:textId="68FE3008" w:rsidR="00DC4F6B" w:rsidRPr="0003224F" w:rsidRDefault="00DC4F6B" w:rsidP="00DC4F6B">
            <w:pPr>
              <w:pStyle w:val="Tabletext"/>
            </w:pPr>
            <w:r>
              <w:t xml:space="preserve">XVET2006 </w:t>
            </w:r>
          </w:p>
          <w:p w14:paraId="345194C9" w14:textId="24660B2D" w:rsidR="00DC4F6B" w:rsidRPr="0003224F" w:rsidRDefault="00DC4F6B" w:rsidP="00DC4F6B">
            <w:pPr>
              <w:pStyle w:val="Tabletext"/>
            </w:pPr>
            <w:r>
              <w:t xml:space="preserve">XVET2007 </w:t>
            </w:r>
          </w:p>
          <w:p w14:paraId="38C5B4B1" w14:textId="7E656E4B" w:rsidR="00DC4F6B" w:rsidRPr="0003224F" w:rsidRDefault="00DC4F6B" w:rsidP="00DC4F6B">
            <w:pPr>
              <w:pStyle w:val="Tabletext"/>
            </w:pPr>
            <w:r>
              <w:t xml:space="preserve">XVET2008 </w:t>
            </w:r>
          </w:p>
          <w:p w14:paraId="13B1C3B1" w14:textId="616AA2CF" w:rsidR="00DC4F6B" w:rsidRPr="0003224F" w:rsidRDefault="00DC4F6B" w:rsidP="00DC4F6B">
            <w:pPr>
              <w:pStyle w:val="Tabletext"/>
            </w:pPr>
            <w:r>
              <w:t xml:space="preserve">XVET2009 </w:t>
            </w:r>
          </w:p>
          <w:p w14:paraId="25AD2B87" w14:textId="7451B617" w:rsidR="00DC4F6B" w:rsidRPr="00C027FA" w:rsidRDefault="00DC4F6B" w:rsidP="00DC4F6B">
            <w:pPr>
              <w:pStyle w:val="TextChar"/>
              <w:rPr>
                <w:rFonts w:ascii="Arial Narrow" w:hAnsi="Arial Narrow"/>
                <w:sz w:val="16"/>
                <w:szCs w:val="16"/>
              </w:rPr>
            </w:pPr>
            <w:r>
              <w:rPr>
                <w:rFonts w:ascii="Arial Narrow" w:hAnsi="Arial Narrow"/>
                <w:sz w:val="16"/>
                <w:szCs w:val="16"/>
              </w:rPr>
              <w:t xml:space="preserve">XBAC2009 </w:t>
            </w:r>
          </w:p>
          <w:p w14:paraId="7F6BA5CB" w14:textId="56CAE0B8" w:rsidR="00DC4F6B" w:rsidRDefault="00DC4F6B" w:rsidP="00DC4F6B">
            <w:pPr>
              <w:pStyle w:val="TextChar"/>
              <w:rPr>
                <w:rFonts w:ascii="Arial Narrow" w:hAnsi="Arial Narrow"/>
                <w:sz w:val="16"/>
                <w:szCs w:val="16"/>
              </w:rPr>
            </w:pPr>
            <w:r>
              <w:rPr>
                <w:rFonts w:ascii="Arial Narrow" w:hAnsi="Arial Narrow"/>
                <w:sz w:val="16"/>
                <w:szCs w:val="16"/>
              </w:rPr>
              <w:t xml:space="preserve">XFTS1999 </w:t>
            </w:r>
          </w:p>
          <w:p w14:paraId="5FC44F16" w14:textId="7CDA669A" w:rsidR="00DC4F6B" w:rsidRDefault="00DC4F6B" w:rsidP="00DC4F6B">
            <w:pPr>
              <w:pStyle w:val="TextChar"/>
              <w:rPr>
                <w:rFonts w:ascii="Arial Narrow" w:hAnsi="Arial Narrow"/>
                <w:sz w:val="16"/>
                <w:szCs w:val="16"/>
              </w:rPr>
            </w:pPr>
            <w:r>
              <w:rPr>
                <w:rFonts w:ascii="Arial Narrow" w:hAnsi="Arial Narrow"/>
                <w:sz w:val="16"/>
                <w:szCs w:val="16"/>
              </w:rPr>
              <w:t>X1222009</w:t>
            </w:r>
          </w:p>
          <w:p w14:paraId="091AE007" w14:textId="7E4F194F" w:rsidR="00DC4F6B" w:rsidRDefault="00DC4F6B" w:rsidP="00DC4F6B">
            <w:pPr>
              <w:pStyle w:val="TextChar"/>
              <w:rPr>
                <w:rFonts w:ascii="Arial Narrow" w:hAnsi="Arial Narrow"/>
                <w:sz w:val="16"/>
                <w:szCs w:val="16"/>
              </w:rPr>
            </w:pPr>
            <w:r>
              <w:rPr>
                <w:rFonts w:ascii="Arial Narrow" w:hAnsi="Arial Narrow"/>
                <w:sz w:val="16"/>
                <w:szCs w:val="16"/>
              </w:rPr>
              <w:t>X1232009</w:t>
            </w:r>
          </w:p>
          <w:p w14:paraId="671128A2" w14:textId="3277ACE3" w:rsidR="00DC4F6B" w:rsidRDefault="00DC4F6B" w:rsidP="00DC4F6B">
            <w:pPr>
              <w:pStyle w:val="TextChar"/>
              <w:rPr>
                <w:rFonts w:ascii="Arial Narrow" w:hAnsi="Arial Narrow"/>
                <w:sz w:val="16"/>
                <w:szCs w:val="16"/>
              </w:rPr>
            </w:pPr>
            <w:r>
              <w:rPr>
                <w:rFonts w:ascii="Arial Narrow" w:hAnsi="Arial Narrow"/>
                <w:sz w:val="16"/>
                <w:szCs w:val="16"/>
              </w:rPr>
              <w:t xml:space="preserve">XHEL2009 </w:t>
            </w:r>
          </w:p>
          <w:p w14:paraId="1850C29E" w14:textId="7C4A4D6C" w:rsidR="00DC4F6B" w:rsidRDefault="00DC4F6B" w:rsidP="00DC4F6B">
            <w:pPr>
              <w:pStyle w:val="TextChar"/>
              <w:rPr>
                <w:rFonts w:ascii="Arial Narrow" w:hAnsi="Arial Narrow"/>
                <w:sz w:val="16"/>
                <w:szCs w:val="16"/>
              </w:rPr>
            </w:pPr>
            <w:r>
              <w:rPr>
                <w:rFonts w:ascii="Arial Narrow" w:hAnsi="Arial Narrow"/>
                <w:sz w:val="16"/>
                <w:szCs w:val="16"/>
              </w:rPr>
              <w:t>XEMP1998</w:t>
            </w:r>
          </w:p>
          <w:p w14:paraId="6D46F339" w14:textId="067A1BC2" w:rsidR="00DC4F6B" w:rsidRDefault="00DC4F6B" w:rsidP="00DC4F6B">
            <w:pPr>
              <w:pStyle w:val="TextChar"/>
              <w:rPr>
                <w:rFonts w:ascii="Arial Narrow" w:hAnsi="Arial Narrow"/>
                <w:sz w:val="16"/>
                <w:szCs w:val="16"/>
              </w:rPr>
            </w:pPr>
            <w:r>
              <w:rPr>
                <w:rFonts w:ascii="Arial Narrow" w:hAnsi="Arial Narrow"/>
                <w:sz w:val="16"/>
                <w:szCs w:val="16"/>
              </w:rPr>
              <w:t>XEMP1999</w:t>
            </w:r>
          </w:p>
          <w:p w14:paraId="55EDCB04" w14:textId="195E9DE6" w:rsidR="00DC4F6B" w:rsidRDefault="00DC4F6B" w:rsidP="00DC4F6B">
            <w:pPr>
              <w:pStyle w:val="TextChar"/>
              <w:rPr>
                <w:rFonts w:ascii="Arial Narrow" w:hAnsi="Arial Narrow"/>
                <w:sz w:val="16"/>
                <w:szCs w:val="16"/>
              </w:rPr>
            </w:pPr>
            <w:r>
              <w:rPr>
                <w:rFonts w:ascii="Arial Narrow" w:hAnsi="Arial Narrow"/>
                <w:sz w:val="16"/>
                <w:szCs w:val="16"/>
              </w:rPr>
              <w:t>XEMP2000</w:t>
            </w:r>
          </w:p>
          <w:p w14:paraId="1E92354B" w14:textId="1598A389" w:rsidR="00DC4F6B" w:rsidRDefault="00DC4F6B" w:rsidP="00DC4F6B">
            <w:pPr>
              <w:pStyle w:val="TextChar"/>
              <w:rPr>
                <w:rFonts w:ascii="Arial Narrow" w:hAnsi="Arial Narrow"/>
                <w:sz w:val="16"/>
                <w:szCs w:val="16"/>
              </w:rPr>
            </w:pPr>
            <w:r>
              <w:rPr>
                <w:rFonts w:ascii="Arial Narrow" w:hAnsi="Arial Narrow"/>
                <w:sz w:val="16"/>
                <w:szCs w:val="16"/>
              </w:rPr>
              <w:t>XEMP2002</w:t>
            </w:r>
          </w:p>
          <w:p w14:paraId="6A1333BE" w14:textId="7FA75CE1" w:rsidR="00DC4F6B" w:rsidRDefault="00DC4F6B" w:rsidP="00DC4F6B">
            <w:pPr>
              <w:pStyle w:val="TextChar"/>
              <w:rPr>
                <w:rFonts w:ascii="Arial Narrow" w:hAnsi="Arial Narrow"/>
                <w:sz w:val="16"/>
                <w:szCs w:val="16"/>
              </w:rPr>
            </w:pPr>
            <w:r>
              <w:rPr>
                <w:rFonts w:ascii="Arial Narrow" w:hAnsi="Arial Narrow"/>
                <w:sz w:val="16"/>
                <w:szCs w:val="16"/>
              </w:rPr>
              <w:t>XEMP2005</w:t>
            </w:r>
          </w:p>
          <w:p w14:paraId="7DB4F462" w14:textId="1C0D502C" w:rsidR="00DC4F6B" w:rsidRDefault="00DC4F6B" w:rsidP="00DC4F6B">
            <w:pPr>
              <w:pStyle w:val="TextChar"/>
              <w:rPr>
                <w:rFonts w:ascii="Arial Narrow" w:hAnsi="Arial Narrow"/>
                <w:sz w:val="16"/>
                <w:szCs w:val="16"/>
              </w:rPr>
            </w:pPr>
            <w:r>
              <w:rPr>
                <w:rFonts w:ascii="Arial Narrow" w:hAnsi="Arial Narrow"/>
                <w:sz w:val="16"/>
                <w:szCs w:val="16"/>
              </w:rPr>
              <w:t>XOCC1998</w:t>
            </w:r>
          </w:p>
          <w:p w14:paraId="2210572E" w14:textId="62E6575D" w:rsidR="00DC4F6B" w:rsidRDefault="00DC4F6B" w:rsidP="00DC4F6B">
            <w:pPr>
              <w:pStyle w:val="TextChar"/>
              <w:rPr>
                <w:rFonts w:ascii="Arial Narrow" w:hAnsi="Arial Narrow"/>
                <w:sz w:val="16"/>
                <w:szCs w:val="16"/>
              </w:rPr>
            </w:pPr>
            <w:r>
              <w:rPr>
                <w:rFonts w:ascii="Arial Narrow" w:hAnsi="Arial Narrow"/>
                <w:sz w:val="16"/>
                <w:szCs w:val="16"/>
              </w:rPr>
              <w:t>XOCC1999</w:t>
            </w:r>
          </w:p>
          <w:p w14:paraId="67ED31B0" w14:textId="32A27B08" w:rsidR="00DC4F6B" w:rsidRDefault="00DC4F6B" w:rsidP="00DC4F6B">
            <w:pPr>
              <w:pStyle w:val="TextChar"/>
              <w:rPr>
                <w:rFonts w:ascii="Arial Narrow" w:hAnsi="Arial Narrow"/>
                <w:sz w:val="16"/>
                <w:szCs w:val="16"/>
              </w:rPr>
            </w:pPr>
            <w:r>
              <w:rPr>
                <w:rFonts w:ascii="Arial Narrow" w:hAnsi="Arial Narrow"/>
                <w:sz w:val="16"/>
                <w:szCs w:val="16"/>
              </w:rPr>
              <w:t>XOCC2001</w:t>
            </w:r>
          </w:p>
          <w:p w14:paraId="11980CB3" w14:textId="74140A72" w:rsidR="00DC4F6B" w:rsidRDefault="00DC4F6B" w:rsidP="00DC4F6B">
            <w:pPr>
              <w:pStyle w:val="TextChar"/>
              <w:rPr>
                <w:rFonts w:ascii="Arial Narrow" w:hAnsi="Arial Narrow"/>
                <w:sz w:val="16"/>
                <w:szCs w:val="16"/>
              </w:rPr>
            </w:pPr>
            <w:r>
              <w:rPr>
                <w:rFonts w:ascii="Arial Narrow" w:hAnsi="Arial Narrow"/>
                <w:sz w:val="16"/>
                <w:szCs w:val="16"/>
              </w:rPr>
              <w:t>XOCC2002</w:t>
            </w:r>
          </w:p>
          <w:p w14:paraId="112BE7C0" w14:textId="3186EE8E" w:rsidR="00DC4F6B" w:rsidRDefault="00DC4F6B" w:rsidP="00DC4F6B">
            <w:pPr>
              <w:pStyle w:val="TextChar"/>
              <w:rPr>
                <w:rFonts w:ascii="Arial Narrow" w:hAnsi="Arial Narrow"/>
                <w:sz w:val="16"/>
                <w:szCs w:val="16"/>
              </w:rPr>
            </w:pPr>
            <w:r>
              <w:rPr>
                <w:rFonts w:ascii="Arial Narrow" w:hAnsi="Arial Narrow"/>
                <w:sz w:val="16"/>
                <w:szCs w:val="16"/>
              </w:rPr>
              <w:t>XOCC2003</w:t>
            </w:r>
          </w:p>
          <w:p w14:paraId="5C66777B" w14:textId="2ACE0CBE" w:rsidR="00DC4F6B" w:rsidRDefault="00DC4F6B" w:rsidP="00DC4F6B">
            <w:pPr>
              <w:pStyle w:val="TextChar"/>
              <w:rPr>
                <w:rFonts w:ascii="Arial Narrow" w:hAnsi="Arial Narrow"/>
                <w:sz w:val="16"/>
                <w:szCs w:val="16"/>
              </w:rPr>
            </w:pPr>
            <w:r>
              <w:rPr>
                <w:rFonts w:ascii="Arial Narrow" w:hAnsi="Arial Narrow"/>
                <w:sz w:val="16"/>
                <w:szCs w:val="16"/>
              </w:rPr>
              <w:t>XOCC2004</w:t>
            </w:r>
          </w:p>
          <w:p w14:paraId="62029581" w14:textId="6D52433F" w:rsidR="00DC4F6B" w:rsidRDefault="00DC4F6B" w:rsidP="00DC4F6B">
            <w:pPr>
              <w:pStyle w:val="TextChar"/>
              <w:rPr>
                <w:rFonts w:ascii="Arial Narrow" w:hAnsi="Arial Narrow"/>
                <w:sz w:val="16"/>
                <w:szCs w:val="16"/>
              </w:rPr>
            </w:pPr>
            <w:r>
              <w:rPr>
                <w:rFonts w:ascii="Arial Narrow" w:hAnsi="Arial Narrow"/>
                <w:sz w:val="16"/>
                <w:szCs w:val="16"/>
              </w:rPr>
              <w:t>XOCC2005</w:t>
            </w:r>
          </w:p>
          <w:p w14:paraId="182E5E51" w14:textId="658E1EA9" w:rsidR="00DC4F6B" w:rsidRDefault="00DC4F6B" w:rsidP="00DC4F6B">
            <w:pPr>
              <w:pStyle w:val="TextChar"/>
              <w:rPr>
                <w:rFonts w:ascii="Arial Narrow" w:hAnsi="Arial Narrow"/>
                <w:sz w:val="16"/>
                <w:szCs w:val="16"/>
              </w:rPr>
            </w:pPr>
            <w:r>
              <w:rPr>
                <w:rFonts w:ascii="Arial Narrow" w:hAnsi="Arial Narrow"/>
                <w:sz w:val="16"/>
                <w:szCs w:val="16"/>
              </w:rPr>
              <w:t>XWKP1998</w:t>
            </w:r>
          </w:p>
          <w:p w14:paraId="45E504D8" w14:textId="6F95F42D" w:rsidR="00DC4F6B" w:rsidRDefault="00DC4F6B" w:rsidP="00DC4F6B">
            <w:pPr>
              <w:pStyle w:val="TextChar"/>
              <w:rPr>
                <w:rFonts w:ascii="Arial Narrow" w:hAnsi="Arial Narrow"/>
                <w:sz w:val="16"/>
                <w:szCs w:val="16"/>
              </w:rPr>
            </w:pPr>
            <w:r>
              <w:rPr>
                <w:rFonts w:ascii="Arial Narrow" w:hAnsi="Arial Narrow"/>
                <w:sz w:val="16"/>
                <w:szCs w:val="16"/>
              </w:rPr>
              <w:t>XWKP1999</w:t>
            </w:r>
          </w:p>
          <w:p w14:paraId="21D681A8" w14:textId="4B92B5BC" w:rsidR="00DC4F6B" w:rsidRPr="000F7AE7" w:rsidRDefault="00DC4F6B" w:rsidP="00DC4F6B">
            <w:pPr>
              <w:pStyle w:val="TextChar"/>
              <w:rPr>
                <w:rFonts w:ascii="Arial Narrow" w:hAnsi="Arial Narrow"/>
                <w:sz w:val="16"/>
                <w:szCs w:val="16"/>
              </w:rPr>
            </w:pPr>
            <w:r>
              <w:rPr>
                <w:rFonts w:ascii="Arial Narrow" w:hAnsi="Arial Narrow"/>
                <w:sz w:val="16"/>
                <w:szCs w:val="16"/>
              </w:rPr>
              <w:t xml:space="preserve">XWKP2000 </w:t>
            </w:r>
          </w:p>
        </w:tc>
        <w:tc>
          <w:tcPr>
            <w:tcW w:w="885" w:type="dxa"/>
          </w:tcPr>
          <w:p w14:paraId="25BD32F5" w14:textId="77777777" w:rsidR="00DC4F6B" w:rsidRDefault="00DC4F6B" w:rsidP="00DC4F6B">
            <w:pPr>
              <w:pStyle w:val="Tabletext"/>
            </w:pPr>
          </w:p>
        </w:tc>
        <w:tc>
          <w:tcPr>
            <w:tcW w:w="3827" w:type="dxa"/>
          </w:tcPr>
          <w:p w14:paraId="769F4981" w14:textId="77777777" w:rsidR="00DC4F6B" w:rsidRDefault="00DC4F6B" w:rsidP="00DC4F6B">
            <w:pPr>
              <w:pStyle w:val="TextChar"/>
              <w:spacing w:line="240" w:lineRule="auto"/>
              <w:rPr>
                <w:rFonts w:ascii="Arial Narrow" w:hAnsi="Arial Narrow"/>
                <w:sz w:val="16"/>
                <w:szCs w:val="16"/>
              </w:rPr>
            </w:pPr>
            <w:r>
              <w:rPr>
                <w:rFonts w:ascii="Arial Narrow" w:hAnsi="Arial Narrow"/>
                <w:sz w:val="16"/>
                <w:szCs w:val="16"/>
              </w:rPr>
              <w:t xml:space="preserve">Minor modifications made to some </w:t>
            </w:r>
            <w:r w:rsidRPr="00636C4A">
              <w:rPr>
                <w:rFonts w:ascii="Arial Narrow" w:hAnsi="Arial Narrow"/>
                <w:sz w:val="16"/>
                <w:szCs w:val="16"/>
              </w:rPr>
              <w:t>derived variables</w:t>
            </w:r>
          </w:p>
          <w:p w14:paraId="77AF3B84" w14:textId="77777777" w:rsidR="00DC4F6B" w:rsidRDefault="00DC4F6B" w:rsidP="00DC4F6B">
            <w:pPr>
              <w:pStyle w:val="Tabletext"/>
            </w:pPr>
          </w:p>
        </w:tc>
        <w:tc>
          <w:tcPr>
            <w:tcW w:w="816" w:type="dxa"/>
          </w:tcPr>
          <w:p w14:paraId="2BDD6EA9" w14:textId="42EEC0E2" w:rsidR="00DC4F6B" w:rsidRPr="0003224F" w:rsidRDefault="00DC4F6B" w:rsidP="00DC4F6B">
            <w:pPr>
              <w:pStyle w:val="Tabletext"/>
              <w:jc w:val="right"/>
            </w:pPr>
            <w:r>
              <w:t>1646</w:t>
            </w:r>
          </w:p>
          <w:p w14:paraId="68EB24BB" w14:textId="5C6A679B" w:rsidR="00DC4F6B" w:rsidRPr="0003224F" w:rsidRDefault="00DC4F6B" w:rsidP="00DC4F6B">
            <w:pPr>
              <w:pStyle w:val="Tabletext"/>
              <w:jc w:val="right"/>
            </w:pPr>
            <w:r>
              <w:t>1329</w:t>
            </w:r>
          </w:p>
          <w:p w14:paraId="1FED03E2" w14:textId="7915866A" w:rsidR="00DC4F6B" w:rsidRPr="0003224F" w:rsidRDefault="00DC4F6B" w:rsidP="00DC4F6B">
            <w:pPr>
              <w:pStyle w:val="Tabletext"/>
              <w:jc w:val="right"/>
            </w:pPr>
            <w:r>
              <w:t>742</w:t>
            </w:r>
          </w:p>
          <w:p w14:paraId="62BAC8CB" w14:textId="49D279EF" w:rsidR="00DC4F6B" w:rsidRPr="0003224F" w:rsidRDefault="00DC4F6B" w:rsidP="00DC4F6B">
            <w:pPr>
              <w:pStyle w:val="Tabletext"/>
              <w:jc w:val="right"/>
            </w:pPr>
            <w:r>
              <w:t>565</w:t>
            </w:r>
          </w:p>
          <w:p w14:paraId="32B60FD4" w14:textId="2A9C8F2E" w:rsidR="00DC4F6B" w:rsidRPr="0003224F" w:rsidRDefault="00DC4F6B" w:rsidP="00DC4F6B">
            <w:pPr>
              <w:pStyle w:val="Tabletext"/>
              <w:jc w:val="right"/>
            </w:pPr>
            <w:r>
              <w:t>449</w:t>
            </w:r>
          </w:p>
          <w:p w14:paraId="0D8A0A11" w14:textId="532DAAE1" w:rsidR="00DC4F6B" w:rsidRPr="0003224F" w:rsidRDefault="00DC4F6B" w:rsidP="00DC4F6B">
            <w:pPr>
              <w:pStyle w:val="Tabletext"/>
              <w:jc w:val="right"/>
            </w:pPr>
            <w:r>
              <w:t>387</w:t>
            </w:r>
          </w:p>
          <w:p w14:paraId="03B0DDAF" w14:textId="1A016B68" w:rsidR="00DC4F6B" w:rsidRPr="0003224F" w:rsidRDefault="00DC4F6B" w:rsidP="00DC4F6B">
            <w:pPr>
              <w:pStyle w:val="Tabletext"/>
              <w:jc w:val="right"/>
            </w:pPr>
            <w:r>
              <w:t>348</w:t>
            </w:r>
          </w:p>
          <w:p w14:paraId="33353C32" w14:textId="43823D50" w:rsidR="00DC4F6B" w:rsidRPr="0003224F" w:rsidRDefault="00DC4F6B" w:rsidP="00DC4F6B">
            <w:pPr>
              <w:pStyle w:val="Tabletext"/>
              <w:jc w:val="right"/>
            </w:pPr>
            <w:r>
              <w:t>333</w:t>
            </w:r>
          </w:p>
          <w:p w14:paraId="1C5317CB" w14:textId="7676F94E" w:rsidR="00DC4F6B" w:rsidRPr="0003224F" w:rsidRDefault="00DC4F6B" w:rsidP="00DC4F6B">
            <w:pPr>
              <w:pStyle w:val="Tabletext"/>
              <w:jc w:val="right"/>
            </w:pPr>
            <w:r>
              <w:t>328</w:t>
            </w:r>
          </w:p>
          <w:p w14:paraId="3AC4811E" w14:textId="4D471DF8" w:rsidR="00DC4F6B" w:rsidRPr="0003224F" w:rsidRDefault="00DC4F6B" w:rsidP="00DC4F6B">
            <w:pPr>
              <w:pStyle w:val="Tabletext"/>
              <w:jc w:val="right"/>
            </w:pPr>
            <w:r>
              <w:t>363</w:t>
            </w:r>
          </w:p>
          <w:p w14:paraId="1F9A227C" w14:textId="3C559E04" w:rsidR="00DC4F6B" w:rsidRPr="00C027FA" w:rsidRDefault="00DC4F6B" w:rsidP="00DC4F6B">
            <w:pPr>
              <w:pStyle w:val="TextChar"/>
              <w:jc w:val="right"/>
              <w:rPr>
                <w:rFonts w:ascii="Arial Narrow" w:hAnsi="Arial Narrow"/>
                <w:sz w:val="16"/>
                <w:szCs w:val="16"/>
              </w:rPr>
            </w:pPr>
            <w:r>
              <w:rPr>
                <w:rFonts w:ascii="Arial Narrow" w:hAnsi="Arial Narrow"/>
                <w:sz w:val="16"/>
                <w:szCs w:val="16"/>
              </w:rPr>
              <w:t>57</w:t>
            </w:r>
          </w:p>
          <w:p w14:paraId="7729A691" w14:textId="3B9BE103" w:rsidR="00DC4F6B" w:rsidRDefault="00DC4F6B" w:rsidP="00DC4F6B">
            <w:pPr>
              <w:pStyle w:val="TextChar"/>
              <w:jc w:val="right"/>
              <w:rPr>
                <w:rFonts w:ascii="Arial Narrow" w:hAnsi="Arial Narrow"/>
                <w:sz w:val="16"/>
                <w:szCs w:val="16"/>
              </w:rPr>
            </w:pPr>
            <w:r>
              <w:rPr>
                <w:rFonts w:ascii="Arial Narrow" w:hAnsi="Arial Narrow"/>
                <w:sz w:val="16"/>
                <w:szCs w:val="16"/>
              </w:rPr>
              <w:t>364</w:t>
            </w:r>
          </w:p>
          <w:p w14:paraId="13E7F95F" w14:textId="6613F698" w:rsidR="00DC4F6B" w:rsidRDefault="00DC4F6B" w:rsidP="00DC4F6B">
            <w:pPr>
              <w:pStyle w:val="TextChar"/>
              <w:jc w:val="right"/>
              <w:rPr>
                <w:rFonts w:ascii="Arial Narrow" w:hAnsi="Arial Narrow"/>
                <w:sz w:val="16"/>
                <w:szCs w:val="16"/>
              </w:rPr>
            </w:pPr>
            <w:r>
              <w:rPr>
                <w:rFonts w:ascii="Arial Narrow" w:hAnsi="Arial Narrow"/>
                <w:sz w:val="16"/>
                <w:szCs w:val="16"/>
              </w:rPr>
              <w:t>2</w:t>
            </w:r>
          </w:p>
          <w:p w14:paraId="45566C2E" w14:textId="26E82280" w:rsidR="00DC4F6B" w:rsidRDefault="00DC4F6B" w:rsidP="00DC4F6B">
            <w:pPr>
              <w:pStyle w:val="TextChar"/>
              <w:jc w:val="right"/>
              <w:rPr>
                <w:rFonts w:ascii="Arial Narrow" w:hAnsi="Arial Narrow"/>
                <w:sz w:val="16"/>
                <w:szCs w:val="16"/>
              </w:rPr>
            </w:pPr>
            <w:r>
              <w:rPr>
                <w:rFonts w:ascii="Arial Narrow" w:hAnsi="Arial Narrow"/>
                <w:sz w:val="16"/>
                <w:szCs w:val="16"/>
              </w:rPr>
              <w:t>3</w:t>
            </w:r>
          </w:p>
          <w:p w14:paraId="1F81032B" w14:textId="328056F3" w:rsidR="00DC4F6B" w:rsidRDefault="00DC4F6B" w:rsidP="00DC4F6B">
            <w:pPr>
              <w:pStyle w:val="TextChar"/>
              <w:jc w:val="right"/>
              <w:rPr>
                <w:rFonts w:ascii="Arial Narrow" w:hAnsi="Arial Narrow"/>
                <w:sz w:val="16"/>
                <w:szCs w:val="16"/>
              </w:rPr>
            </w:pPr>
            <w:r>
              <w:rPr>
                <w:rFonts w:ascii="Arial Narrow" w:hAnsi="Arial Narrow"/>
                <w:sz w:val="16"/>
                <w:szCs w:val="16"/>
              </w:rPr>
              <w:t>84</w:t>
            </w:r>
          </w:p>
          <w:p w14:paraId="33635606" w14:textId="009488F0" w:rsidR="00DC4F6B" w:rsidRDefault="00DC4F6B" w:rsidP="00DC4F6B">
            <w:pPr>
              <w:pStyle w:val="TextChar"/>
              <w:jc w:val="right"/>
              <w:rPr>
                <w:rFonts w:ascii="Arial Narrow" w:hAnsi="Arial Narrow"/>
                <w:sz w:val="16"/>
                <w:szCs w:val="16"/>
              </w:rPr>
            </w:pPr>
            <w:r>
              <w:rPr>
                <w:rFonts w:ascii="Arial Narrow" w:hAnsi="Arial Narrow"/>
                <w:sz w:val="16"/>
                <w:szCs w:val="16"/>
              </w:rPr>
              <w:t>1260</w:t>
            </w:r>
          </w:p>
          <w:p w14:paraId="04E7F003" w14:textId="5D561ECD" w:rsidR="00DC4F6B" w:rsidRDefault="00DC4F6B" w:rsidP="00DC4F6B">
            <w:pPr>
              <w:pStyle w:val="TextChar"/>
              <w:jc w:val="right"/>
              <w:rPr>
                <w:rFonts w:ascii="Arial Narrow" w:hAnsi="Arial Narrow"/>
                <w:sz w:val="16"/>
                <w:szCs w:val="16"/>
              </w:rPr>
            </w:pPr>
            <w:r>
              <w:rPr>
                <w:rFonts w:ascii="Arial Narrow" w:hAnsi="Arial Narrow"/>
                <w:sz w:val="16"/>
                <w:szCs w:val="16"/>
              </w:rPr>
              <w:t>352</w:t>
            </w:r>
          </w:p>
          <w:p w14:paraId="50EF4FAC" w14:textId="4BE8807B" w:rsidR="00DC4F6B" w:rsidRDefault="00DC4F6B" w:rsidP="00DC4F6B">
            <w:pPr>
              <w:pStyle w:val="TextChar"/>
              <w:jc w:val="right"/>
              <w:rPr>
                <w:rFonts w:ascii="Arial Narrow" w:hAnsi="Arial Narrow"/>
                <w:sz w:val="16"/>
                <w:szCs w:val="16"/>
              </w:rPr>
            </w:pPr>
            <w:r>
              <w:rPr>
                <w:rFonts w:ascii="Arial Narrow" w:hAnsi="Arial Narrow"/>
                <w:sz w:val="16"/>
                <w:szCs w:val="16"/>
              </w:rPr>
              <w:t>19</w:t>
            </w:r>
          </w:p>
          <w:p w14:paraId="07D05640" w14:textId="3195C41A" w:rsidR="00DC4F6B" w:rsidRDefault="00DC4F6B" w:rsidP="00DC4F6B">
            <w:pPr>
              <w:pStyle w:val="TextChar"/>
              <w:jc w:val="right"/>
              <w:rPr>
                <w:rFonts w:ascii="Arial Narrow" w:hAnsi="Arial Narrow"/>
                <w:sz w:val="16"/>
                <w:szCs w:val="16"/>
              </w:rPr>
            </w:pPr>
            <w:r>
              <w:rPr>
                <w:rFonts w:ascii="Arial Narrow" w:hAnsi="Arial Narrow"/>
                <w:sz w:val="16"/>
                <w:szCs w:val="16"/>
              </w:rPr>
              <w:t>1</w:t>
            </w:r>
          </w:p>
          <w:p w14:paraId="5E8983C7" w14:textId="5990F5FB" w:rsidR="00DC4F6B" w:rsidRDefault="00DC4F6B" w:rsidP="00DC4F6B">
            <w:pPr>
              <w:pStyle w:val="TextChar"/>
              <w:jc w:val="right"/>
              <w:rPr>
                <w:rFonts w:ascii="Arial Narrow" w:hAnsi="Arial Narrow"/>
                <w:sz w:val="16"/>
                <w:szCs w:val="16"/>
              </w:rPr>
            </w:pPr>
            <w:r>
              <w:rPr>
                <w:rFonts w:ascii="Arial Narrow" w:hAnsi="Arial Narrow"/>
                <w:sz w:val="16"/>
                <w:szCs w:val="16"/>
              </w:rPr>
              <w:t>1</w:t>
            </w:r>
          </w:p>
          <w:p w14:paraId="5C9161C7" w14:textId="2939848A" w:rsidR="00DC4F6B" w:rsidRDefault="00DC4F6B" w:rsidP="00DC4F6B">
            <w:pPr>
              <w:pStyle w:val="TextChar"/>
              <w:jc w:val="right"/>
              <w:rPr>
                <w:rFonts w:ascii="Arial Narrow" w:hAnsi="Arial Narrow"/>
                <w:sz w:val="16"/>
                <w:szCs w:val="16"/>
              </w:rPr>
            </w:pPr>
            <w:r>
              <w:rPr>
                <w:rFonts w:ascii="Arial Narrow" w:hAnsi="Arial Narrow"/>
                <w:sz w:val="16"/>
                <w:szCs w:val="16"/>
              </w:rPr>
              <w:t>10935</w:t>
            </w:r>
          </w:p>
          <w:p w14:paraId="5060EC21" w14:textId="1E9E5A42" w:rsidR="00DC4F6B" w:rsidRDefault="00DC4F6B" w:rsidP="00DC4F6B">
            <w:pPr>
              <w:pStyle w:val="TextChar"/>
              <w:jc w:val="right"/>
              <w:rPr>
                <w:rFonts w:ascii="Arial Narrow" w:hAnsi="Arial Narrow"/>
                <w:sz w:val="16"/>
                <w:szCs w:val="16"/>
              </w:rPr>
            </w:pPr>
            <w:r>
              <w:rPr>
                <w:rFonts w:ascii="Arial Narrow" w:hAnsi="Arial Narrow"/>
                <w:sz w:val="16"/>
                <w:szCs w:val="16"/>
              </w:rPr>
              <w:t>10828</w:t>
            </w:r>
          </w:p>
          <w:p w14:paraId="314F89DA" w14:textId="3BF94B53" w:rsidR="00DC4F6B" w:rsidRDefault="00DC4F6B" w:rsidP="00DC4F6B">
            <w:pPr>
              <w:pStyle w:val="TextChar"/>
              <w:jc w:val="right"/>
              <w:rPr>
                <w:rFonts w:ascii="Arial Narrow" w:hAnsi="Arial Narrow"/>
                <w:sz w:val="16"/>
                <w:szCs w:val="16"/>
              </w:rPr>
            </w:pPr>
            <w:r>
              <w:rPr>
                <w:rFonts w:ascii="Arial Narrow" w:hAnsi="Arial Narrow"/>
                <w:sz w:val="16"/>
                <w:szCs w:val="16"/>
              </w:rPr>
              <w:t>87</w:t>
            </w:r>
          </w:p>
          <w:p w14:paraId="53683E32" w14:textId="65CB9594" w:rsidR="00DC4F6B" w:rsidRDefault="00DC4F6B" w:rsidP="00DC4F6B">
            <w:pPr>
              <w:pStyle w:val="TextChar"/>
              <w:jc w:val="right"/>
              <w:rPr>
                <w:rFonts w:ascii="Arial Narrow" w:hAnsi="Arial Narrow"/>
                <w:sz w:val="16"/>
                <w:szCs w:val="16"/>
              </w:rPr>
            </w:pPr>
            <w:r>
              <w:rPr>
                <w:rFonts w:ascii="Arial Narrow" w:hAnsi="Arial Narrow"/>
                <w:sz w:val="16"/>
                <w:szCs w:val="16"/>
              </w:rPr>
              <w:t>61</w:t>
            </w:r>
          </w:p>
          <w:p w14:paraId="6126E160" w14:textId="4E363438" w:rsidR="00DC4F6B" w:rsidRDefault="00DC4F6B" w:rsidP="00DC4F6B">
            <w:pPr>
              <w:pStyle w:val="TextChar"/>
              <w:jc w:val="right"/>
              <w:rPr>
                <w:rFonts w:ascii="Arial Narrow" w:hAnsi="Arial Narrow"/>
                <w:sz w:val="16"/>
                <w:szCs w:val="16"/>
              </w:rPr>
            </w:pPr>
            <w:r>
              <w:rPr>
                <w:rFonts w:ascii="Arial Narrow" w:hAnsi="Arial Narrow"/>
                <w:sz w:val="16"/>
                <w:szCs w:val="16"/>
              </w:rPr>
              <w:t>58</w:t>
            </w:r>
          </w:p>
          <w:p w14:paraId="2BA0F838" w14:textId="107E1FF0" w:rsidR="00DC4F6B" w:rsidRDefault="00DC4F6B" w:rsidP="00DC4F6B">
            <w:pPr>
              <w:pStyle w:val="TextChar"/>
              <w:jc w:val="right"/>
              <w:rPr>
                <w:rFonts w:ascii="Arial Narrow" w:hAnsi="Arial Narrow"/>
                <w:sz w:val="16"/>
                <w:szCs w:val="16"/>
              </w:rPr>
            </w:pPr>
            <w:r>
              <w:rPr>
                <w:rFonts w:ascii="Arial Narrow" w:hAnsi="Arial Narrow"/>
                <w:sz w:val="16"/>
                <w:szCs w:val="16"/>
              </w:rPr>
              <w:t>44</w:t>
            </w:r>
          </w:p>
          <w:p w14:paraId="595F35BD" w14:textId="519BFAA0" w:rsidR="00DC4F6B" w:rsidRDefault="00DC4F6B" w:rsidP="00DC4F6B">
            <w:pPr>
              <w:pStyle w:val="TextChar"/>
              <w:jc w:val="right"/>
              <w:rPr>
                <w:rFonts w:ascii="Arial Narrow" w:hAnsi="Arial Narrow"/>
                <w:sz w:val="16"/>
                <w:szCs w:val="16"/>
              </w:rPr>
            </w:pPr>
            <w:r>
              <w:rPr>
                <w:rFonts w:ascii="Arial Narrow" w:hAnsi="Arial Narrow"/>
                <w:sz w:val="16"/>
                <w:szCs w:val="16"/>
              </w:rPr>
              <w:t>37</w:t>
            </w:r>
          </w:p>
          <w:p w14:paraId="349D72BF" w14:textId="67EAAE0E" w:rsidR="00DC4F6B" w:rsidRDefault="00DC4F6B" w:rsidP="00DC4F6B">
            <w:pPr>
              <w:pStyle w:val="TextChar"/>
              <w:jc w:val="right"/>
              <w:rPr>
                <w:rFonts w:ascii="Arial Narrow" w:hAnsi="Arial Narrow"/>
                <w:sz w:val="16"/>
                <w:szCs w:val="16"/>
              </w:rPr>
            </w:pPr>
            <w:r>
              <w:rPr>
                <w:rFonts w:ascii="Arial Narrow" w:hAnsi="Arial Narrow"/>
                <w:sz w:val="16"/>
                <w:szCs w:val="16"/>
              </w:rPr>
              <w:t>11360</w:t>
            </w:r>
          </w:p>
          <w:p w14:paraId="1747D01F" w14:textId="31243870" w:rsidR="00DC4F6B" w:rsidRDefault="00DC4F6B" w:rsidP="00DC4F6B">
            <w:pPr>
              <w:pStyle w:val="TextChar"/>
              <w:jc w:val="right"/>
              <w:rPr>
                <w:rFonts w:ascii="Arial Narrow" w:hAnsi="Arial Narrow"/>
                <w:sz w:val="16"/>
                <w:szCs w:val="16"/>
              </w:rPr>
            </w:pPr>
            <w:r>
              <w:rPr>
                <w:rFonts w:ascii="Arial Narrow" w:hAnsi="Arial Narrow"/>
                <w:sz w:val="16"/>
                <w:szCs w:val="16"/>
              </w:rPr>
              <w:t>6344</w:t>
            </w:r>
          </w:p>
          <w:p w14:paraId="2942F8C2" w14:textId="72487CC2" w:rsidR="00DC4F6B" w:rsidRDefault="00DC4F6B" w:rsidP="00AC5582">
            <w:pPr>
              <w:pStyle w:val="TextChar"/>
              <w:jc w:val="right"/>
            </w:pPr>
            <w:r>
              <w:rPr>
                <w:rFonts w:ascii="Arial Narrow" w:hAnsi="Arial Narrow"/>
                <w:sz w:val="16"/>
                <w:szCs w:val="16"/>
              </w:rPr>
              <w:t>5282</w:t>
            </w:r>
          </w:p>
        </w:tc>
      </w:tr>
      <w:tr w:rsidR="00DC4F6B" w:rsidRPr="00EB5F93" w14:paraId="6522A1B1" w14:textId="094DFED9" w:rsidTr="00250AFA">
        <w:trPr>
          <w:cantSplit/>
        </w:trPr>
        <w:tc>
          <w:tcPr>
            <w:tcW w:w="743" w:type="dxa"/>
          </w:tcPr>
          <w:p w14:paraId="4903C546" w14:textId="77777777" w:rsidR="00DC4F6B" w:rsidRDefault="00DC4F6B" w:rsidP="00DC4F6B">
            <w:pPr>
              <w:pStyle w:val="Tabletext"/>
            </w:pPr>
          </w:p>
        </w:tc>
        <w:tc>
          <w:tcPr>
            <w:tcW w:w="708" w:type="dxa"/>
          </w:tcPr>
          <w:p w14:paraId="30B3D8D6" w14:textId="77777777" w:rsidR="00DC4F6B" w:rsidRDefault="00DC4F6B" w:rsidP="00DC4F6B">
            <w:pPr>
              <w:pStyle w:val="Tabletext"/>
            </w:pPr>
          </w:p>
        </w:tc>
        <w:tc>
          <w:tcPr>
            <w:tcW w:w="993" w:type="dxa"/>
          </w:tcPr>
          <w:p w14:paraId="7E924B60" w14:textId="77777777" w:rsidR="00DC4F6B" w:rsidRDefault="00DC4F6B" w:rsidP="00DC4F6B">
            <w:pPr>
              <w:pStyle w:val="Tabletext"/>
            </w:pPr>
          </w:p>
        </w:tc>
        <w:tc>
          <w:tcPr>
            <w:tcW w:w="1417" w:type="dxa"/>
          </w:tcPr>
          <w:p w14:paraId="5C9D2340" w14:textId="57A71881" w:rsidR="00DC4F6B" w:rsidRDefault="00DC4F6B" w:rsidP="00DC4F6B">
            <w:pPr>
              <w:pStyle w:val="TextChar"/>
              <w:rPr>
                <w:rFonts w:ascii="Arial Narrow" w:hAnsi="Arial Narrow"/>
                <w:sz w:val="16"/>
                <w:szCs w:val="16"/>
              </w:rPr>
            </w:pPr>
            <w:r>
              <w:rPr>
                <w:rFonts w:ascii="Arial Narrow" w:hAnsi="Arial Narrow"/>
                <w:sz w:val="16"/>
                <w:szCs w:val="16"/>
              </w:rPr>
              <w:t xml:space="preserve">XWKP2001 </w:t>
            </w:r>
          </w:p>
          <w:p w14:paraId="135E43E4" w14:textId="71B6B0CC" w:rsidR="00DC4F6B" w:rsidRDefault="00DC4F6B" w:rsidP="00DC4F6B">
            <w:pPr>
              <w:pStyle w:val="TextChar"/>
              <w:rPr>
                <w:rFonts w:ascii="Arial Narrow" w:hAnsi="Arial Narrow"/>
                <w:sz w:val="16"/>
                <w:szCs w:val="16"/>
              </w:rPr>
            </w:pPr>
            <w:r>
              <w:rPr>
                <w:rFonts w:ascii="Arial Narrow" w:hAnsi="Arial Narrow"/>
                <w:sz w:val="16"/>
                <w:szCs w:val="16"/>
              </w:rPr>
              <w:t xml:space="preserve">XWKP2002 </w:t>
            </w:r>
          </w:p>
          <w:p w14:paraId="225F3C0D" w14:textId="2717EADD" w:rsidR="00DC4F6B" w:rsidRDefault="00DC4F6B" w:rsidP="00DC4F6B">
            <w:pPr>
              <w:pStyle w:val="TextChar"/>
              <w:rPr>
                <w:rFonts w:ascii="Arial Narrow" w:hAnsi="Arial Narrow"/>
                <w:sz w:val="16"/>
                <w:szCs w:val="16"/>
              </w:rPr>
            </w:pPr>
            <w:r>
              <w:rPr>
                <w:rFonts w:ascii="Arial Narrow" w:hAnsi="Arial Narrow"/>
                <w:sz w:val="16"/>
                <w:szCs w:val="16"/>
              </w:rPr>
              <w:t xml:space="preserve">XWKP2003 </w:t>
            </w:r>
          </w:p>
          <w:p w14:paraId="3A8F775E" w14:textId="70571912" w:rsidR="00DC4F6B" w:rsidRDefault="00DC4F6B" w:rsidP="00DC4F6B">
            <w:pPr>
              <w:pStyle w:val="TextChar"/>
              <w:rPr>
                <w:rFonts w:ascii="Arial Narrow" w:hAnsi="Arial Narrow"/>
                <w:sz w:val="16"/>
                <w:szCs w:val="16"/>
              </w:rPr>
            </w:pPr>
            <w:r>
              <w:rPr>
                <w:rFonts w:ascii="Arial Narrow" w:hAnsi="Arial Narrow"/>
                <w:sz w:val="16"/>
                <w:szCs w:val="16"/>
              </w:rPr>
              <w:t xml:space="preserve">XWKP2004 </w:t>
            </w:r>
          </w:p>
          <w:p w14:paraId="2CE33747" w14:textId="60466805" w:rsidR="00DC4F6B" w:rsidRDefault="00DC4F6B" w:rsidP="00DC4F6B">
            <w:pPr>
              <w:pStyle w:val="TextChar"/>
              <w:rPr>
                <w:rFonts w:ascii="Arial Narrow" w:hAnsi="Arial Narrow"/>
                <w:sz w:val="16"/>
                <w:szCs w:val="16"/>
              </w:rPr>
            </w:pPr>
            <w:r>
              <w:rPr>
                <w:rFonts w:ascii="Arial Narrow" w:hAnsi="Arial Narrow"/>
                <w:sz w:val="16"/>
                <w:szCs w:val="16"/>
              </w:rPr>
              <w:t xml:space="preserve">XWKP2005 </w:t>
            </w:r>
          </w:p>
          <w:p w14:paraId="23CC6860" w14:textId="6AC90F4D" w:rsidR="00DC4F6B" w:rsidRDefault="00DC4F6B" w:rsidP="00DC4F6B">
            <w:pPr>
              <w:pStyle w:val="TextChar"/>
              <w:rPr>
                <w:rFonts w:ascii="Arial Narrow" w:hAnsi="Arial Narrow"/>
                <w:sz w:val="16"/>
                <w:szCs w:val="16"/>
              </w:rPr>
            </w:pPr>
            <w:r>
              <w:rPr>
                <w:rFonts w:ascii="Arial Narrow" w:hAnsi="Arial Narrow"/>
                <w:sz w:val="16"/>
                <w:szCs w:val="16"/>
              </w:rPr>
              <w:t xml:space="preserve">XWKP2006 </w:t>
            </w:r>
          </w:p>
          <w:p w14:paraId="73CCEC96" w14:textId="600EBBD1" w:rsidR="00DC4F6B" w:rsidRDefault="00DC4F6B" w:rsidP="00DC4F6B">
            <w:pPr>
              <w:pStyle w:val="TextChar"/>
              <w:rPr>
                <w:rFonts w:ascii="Arial Narrow" w:hAnsi="Arial Narrow"/>
                <w:sz w:val="16"/>
                <w:szCs w:val="16"/>
              </w:rPr>
            </w:pPr>
            <w:r>
              <w:rPr>
                <w:rFonts w:ascii="Arial Narrow" w:hAnsi="Arial Narrow"/>
                <w:sz w:val="16"/>
                <w:szCs w:val="16"/>
              </w:rPr>
              <w:t xml:space="preserve">XWKP2007 </w:t>
            </w:r>
          </w:p>
          <w:p w14:paraId="179D1BCC" w14:textId="06AEEF7F" w:rsidR="00DC4F6B" w:rsidRDefault="00DC4F6B" w:rsidP="00DC4F6B">
            <w:pPr>
              <w:pStyle w:val="TextChar"/>
              <w:rPr>
                <w:rFonts w:ascii="Arial Narrow" w:hAnsi="Arial Narrow"/>
                <w:sz w:val="16"/>
                <w:szCs w:val="16"/>
              </w:rPr>
            </w:pPr>
            <w:r>
              <w:rPr>
                <w:rFonts w:ascii="Arial Narrow" w:hAnsi="Arial Narrow"/>
                <w:sz w:val="16"/>
                <w:szCs w:val="16"/>
              </w:rPr>
              <w:t xml:space="preserve">XWKP2008 </w:t>
            </w:r>
          </w:p>
          <w:p w14:paraId="01402AC5" w14:textId="0C6673BD" w:rsidR="00DC4F6B" w:rsidRDefault="00DC4F6B" w:rsidP="00DC4F6B">
            <w:pPr>
              <w:pStyle w:val="TextChar"/>
              <w:rPr>
                <w:rFonts w:ascii="Arial Narrow" w:hAnsi="Arial Narrow"/>
                <w:sz w:val="16"/>
                <w:szCs w:val="16"/>
              </w:rPr>
            </w:pPr>
            <w:r>
              <w:rPr>
                <w:rFonts w:ascii="Arial Narrow" w:hAnsi="Arial Narrow"/>
                <w:sz w:val="16"/>
                <w:szCs w:val="16"/>
              </w:rPr>
              <w:t xml:space="preserve">XWKP2009 </w:t>
            </w:r>
          </w:p>
          <w:p w14:paraId="15B569E3" w14:textId="086BB679" w:rsidR="00DC4F6B" w:rsidRDefault="00DC4F6B" w:rsidP="00DC4F6B">
            <w:pPr>
              <w:pStyle w:val="TextChar"/>
              <w:rPr>
                <w:rFonts w:ascii="Arial Narrow" w:hAnsi="Arial Narrow"/>
                <w:sz w:val="16"/>
                <w:szCs w:val="16"/>
              </w:rPr>
            </w:pPr>
            <w:r>
              <w:rPr>
                <w:rFonts w:ascii="Arial Narrow" w:hAnsi="Arial Narrow"/>
                <w:sz w:val="16"/>
                <w:szCs w:val="16"/>
              </w:rPr>
              <w:t xml:space="preserve">XHRP1998 </w:t>
            </w:r>
          </w:p>
          <w:p w14:paraId="6BABE448" w14:textId="6CB352A3" w:rsidR="00DC4F6B" w:rsidRDefault="00DC4F6B" w:rsidP="00DC4F6B">
            <w:pPr>
              <w:pStyle w:val="TextChar"/>
              <w:rPr>
                <w:rFonts w:ascii="Arial Narrow" w:hAnsi="Arial Narrow"/>
                <w:sz w:val="16"/>
                <w:szCs w:val="16"/>
              </w:rPr>
            </w:pPr>
            <w:r>
              <w:rPr>
                <w:rFonts w:ascii="Arial Narrow" w:hAnsi="Arial Narrow"/>
                <w:sz w:val="16"/>
                <w:szCs w:val="16"/>
              </w:rPr>
              <w:t xml:space="preserve">XHRP1999 </w:t>
            </w:r>
          </w:p>
          <w:p w14:paraId="3C619A0D" w14:textId="4D26CB60" w:rsidR="00DC4F6B" w:rsidRDefault="00DC4F6B" w:rsidP="00DC4F6B">
            <w:pPr>
              <w:pStyle w:val="TextChar"/>
              <w:rPr>
                <w:rFonts w:ascii="Arial Narrow" w:hAnsi="Arial Narrow"/>
                <w:sz w:val="16"/>
                <w:szCs w:val="16"/>
              </w:rPr>
            </w:pPr>
            <w:r>
              <w:rPr>
                <w:rFonts w:ascii="Arial Narrow" w:hAnsi="Arial Narrow"/>
                <w:sz w:val="16"/>
                <w:szCs w:val="16"/>
              </w:rPr>
              <w:t xml:space="preserve">XHRP2000 </w:t>
            </w:r>
          </w:p>
          <w:p w14:paraId="075FB892" w14:textId="7970B636" w:rsidR="00DC4F6B" w:rsidRDefault="00DC4F6B" w:rsidP="00DC4F6B">
            <w:pPr>
              <w:pStyle w:val="TextChar"/>
              <w:rPr>
                <w:rFonts w:ascii="Arial Narrow" w:hAnsi="Arial Narrow"/>
                <w:sz w:val="16"/>
                <w:szCs w:val="16"/>
              </w:rPr>
            </w:pPr>
            <w:r>
              <w:rPr>
                <w:rFonts w:ascii="Arial Narrow" w:hAnsi="Arial Narrow"/>
                <w:sz w:val="16"/>
                <w:szCs w:val="16"/>
              </w:rPr>
              <w:t xml:space="preserve">XHRP2001 </w:t>
            </w:r>
          </w:p>
          <w:p w14:paraId="7E387654" w14:textId="68CFD55C" w:rsidR="00DC4F6B" w:rsidRDefault="00DC4F6B" w:rsidP="00DC4F6B">
            <w:pPr>
              <w:pStyle w:val="TextChar"/>
              <w:rPr>
                <w:rFonts w:ascii="Arial Narrow" w:hAnsi="Arial Narrow"/>
                <w:sz w:val="16"/>
                <w:szCs w:val="16"/>
              </w:rPr>
            </w:pPr>
            <w:r>
              <w:rPr>
                <w:rFonts w:ascii="Arial Narrow" w:hAnsi="Arial Narrow"/>
                <w:sz w:val="16"/>
                <w:szCs w:val="16"/>
              </w:rPr>
              <w:t xml:space="preserve">XHRP2002 </w:t>
            </w:r>
          </w:p>
          <w:p w14:paraId="572064AF" w14:textId="11F3CCFD" w:rsidR="00DC4F6B" w:rsidRDefault="00DC4F6B" w:rsidP="00DC4F6B">
            <w:pPr>
              <w:pStyle w:val="TextChar"/>
              <w:rPr>
                <w:rFonts w:ascii="Arial Narrow" w:hAnsi="Arial Narrow"/>
                <w:sz w:val="16"/>
                <w:szCs w:val="16"/>
              </w:rPr>
            </w:pPr>
            <w:r>
              <w:rPr>
                <w:rFonts w:ascii="Arial Narrow" w:hAnsi="Arial Narrow"/>
                <w:sz w:val="16"/>
                <w:szCs w:val="16"/>
              </w:rPr>
              <w:t xml:space="preserve">XHRP2003 </w:t>
            </w:r>
          </w:p>
          <w:p w14:paraId="10C36445" w14:textId="3A31666D" w:rsidR="00DC4F6B" w:rsidRDefault="00DC4F6B" w:rsidP="00DC4F6B">
            <w:pPr>
              <w:pStyle w:val="TextChar"/>
              <w:rPr>
                <w:rFonts w:ascii="Arial Narrow" w:hAnsi="Arial Narrow"/>
                <w:sz w:val="16"/>
                <w:szCs w:val="16"/>
              </w:rPr>
            </w:pPr>
            <w:r>
              <w:rPr>
                <w:rFonts w:ascii="Arial Narrow" w:hAnsi="Arial Narrow"/>
                <w:sz w:val="16"/>
                <w:szCs w:val="16"/>
              </w:rPr>
              <w:t>XHRP2004</w:t>
            </w:r>
          </w:p>
          <w:p w14:paraId="32EA649D" w14:textId="44435A42" w:rsidR="00DC4F6B" w:rsidRPr="00084A5B" w:rsidRDefault="00DC4F6B" w:rsidP="00DC4F6B">
            <w:pPr>
              <w:pStyle w:val="TextChar"/>
              <w:rPr>
                <w:rFonts w:ascii="Arial Narrow" w:hAnsi="Arial Narrow"/>
                <w:sz w:val="16"/>
                <w:szCs w:val="16"/>
              </w:rPr>
            </w:pPr>
            <w:r>
              <w:rPr>
                <w:rFonts w:ascii="Arial Narrow" w:hAnsi="Arial Narrow"/>
                <w:sz w:val="16"/>
                <w:szCs w:val="16"/>
              </w:rPr>
              <w:t xml:space="preserve">XHRP2005 </w:t>
            </w:r>
          </w:p>
        </w:tc>
        <w:tc>
          <w:tcPr>
            <w:tcW w:w="885" w:type="dxa"/>
          </w:tcPr>
          <w:p w14:paraId="74DC83F3" w14:textId="77777777" w:rsidR="00DC4F6B" w:rsidRDefault="00DC4F6B" w:rsidP="00DC4F6B">
            <w:pPr>
              <w:pStyle w:val="TextChar"/>
              <w:rPr>
                <w:rFonts w:ascii="Arial Narrow" w:hAnsi="Arial Narrow"/>
                <w:sz w:val="16"/>
                <w:szCs w:val="16"/>
              </w:rPr>
            </w:pPr>
          </w:p>
        </w:tc>
        <w:tc>
          <w:tcPr>
            <w:tcW w:w="3827" w:type="dxa"/>
          </w:tcPr>
          <w:p w14:paraId="3011E861" w14:textId="77777777" w:rsidR="00DC4F6B" w:rsidRDefault="00DC4F6B" w:rsidP="00DC4F6B">
            <w:pPr>
              <w:pStyle w:val="TextChar"/>
              <w:rPr>
                <w:rFonts w:ascii="Arial Narrow" w:hAnsi="Arial Narrow"/>
                <w:sz w:val="16"/>
                <w:szCs w:val="16"/>
              </w:rPr>
            </w:pPr>
          </w:p>
        </w:tc>
        <w:tc>
          <w:tcPr>
            <w:tcW w:w="816" w:type="dxa"/>
          </w:tcPr>
          <w:p w14:paraId="022A4D4C" w14:textId="72324752" w:rsidR="00DC4F6B" w:rsidRDefault="00DC4F6B" w:rsidP="00DC4F6B">
            <w:pPr>
              <w:pStyle w:val="TextChar"/>
              <w:jc w:val="right"/>
              <w:rPr>
                <w:rFonts w:ascii="Arial Narrow" w:hAnsi="Arial Narrow"/>
                <w:sz w:val="16"/>
                <w:szCs w:val="16"/>
              </w:rPr>
            </w:pPr>
            <w:r>
              <w:rPr>
                <w:rFonts w:ascii="Arial Narrow" w:hAnsi="Arial Narrow"/>
                <w:sz w:val="16"/>
                <w:szCs w:val="16"/>
              </w:rPr>
              <w:t>4311</w:t>
            </w:r>
          </w:p>
          <w:p w14:paraId="2BE41807" w14:textId="0DE70A35" w:rsidR="00DC4F6B" w:rsidRDefault="00DC4F6B" w:rsidP="00DC4F6B">
            <w:pPr>
              <w:pStyle w:val="TextChar"/>
              <w:jc w:val="right"/>
              <w:rPr>
                <w:rFonts w:ascii="Arial Narrow" w:hAnsi="Arial Narrow"/>
                <w:sz w:val="16"/>
                <w:szCs w:val="16"/>
              </w:rPr>
            </w:pPr>
            <w:r>
              <w:rPr>
                <w:rFonts w:ascii="Arial Narrow" w:hAnsi="Arial Narrow"/>
                <w:sz w:val="16"/>
                <w:szCs w:val="16"/>
              </w:rPr>
              <w:t>2360</w:t>
            </w:r>
          </w:p>
          <w:p w14:paraId="687A9FF5" w14:textId="737F38A4" w:rsidR="00DC4F6B" w:rsidRDefault="00DC4F6B" w:rsidP="00DC4F6B">
            <w:pPr>
              <w:pStyle w:val="TextChar"/>
              <w:jc w:val="right"/>
              <w:rPr>
                <w:rFonts w:ascii="Arial Narrow" w:hAnsi="Arial Narrow"/>
                <w:sz w:val="16"/>
                <w:szCs w:val="16"/>
              </w:rPr>
            </w:pPr>
            <w:r>
              <w:rPr>
                <w:rFonts w:ascii="Arial Narrow" w:hAnsi="Arial Narrow"/>
                <w:sz w:val="16"/>
                <w:szCs w:val="16"/>
              </w:rPr>
              <w:t>1725</w:t>
            </w:r>
          </w:p>
          <w:p w14:paraId="43575B90" w14:textId="72ACDDEA" w:rsidR="00DC4F6B" w:rsidRDefault="00DC4F6B" w:rsidP="00DC4F6B">
            <w:pPr>
              <w:pStyle w:val="TextChar"/>
              <w:jc w:val="right"/>
              <w:rPr>
                <w:rFonts w:ascii="Arial Narrow" w:hAnsi="Arial Narrow"/>
                <w:sz w:val="16"/>
                <w:szCs w:val="16"/>
              </w:rPr>
            </w:pPr>
            <w:r>
              <w:rPr>
                <w:rFonts w:ascii="Arial Narrow" w:hAnsi="Arial Narrow"/>
                <w:sz w:val="16"/>
                <w:szCs w:val="16"/>
              </w:rPr>
              <w:t>1330</w:t>
            </w:r>
          </w:p>
          <w:p w14:paraId="096069D3" w14:textId="6CCA6167" w:rsidR="00DC4F6B" w:rsidRDefault="00DC4F6B" w:rsidP="00DC4F6B">
            <w:pPr>
              <w:pStyle w:val="TextChar"/>
              <w:jc w:val="right"/>
              <w:rPr>
                <w:rFonts w:ascii="Arial Narrow" w:hAnsi="Arial Narrow"/>
                <w:sz w:val="16"/>
                <w:szCs w:val="16"/>
              </w:rPr>
            </w:pPr>
            <w:r>
              <w:rPr>
                <w:rFonts w:ascii="Arial Narrow" w:hAnsi="Arial Narrow"/>
                <w:sz w:val="16"/>
                <w:szCs w:val="16"/>
              </w:rPr>
              <w:t>1148</w:t>
            </w:r>
          </w:p>
          <w:p w14:paraId="52C87434" w14:textId="2B078EF3" w:rsidR="00DC4F6B" w:rsidRDefault="00DC4F6B" w:rsidP="00DC4F6B">
            <w:pPr>
              <w:pStyle w:val="TextChar"/>
              <w:jc w:val="right"/>
              <w:rPr>
                <w:rFonts w:ascii="Arial Narrow" w:hAnsi="Arial Narrow"/>
                <w:sz w:val="16"/>
                <w:szCs w:val="16"/>
              </w:rPr>
            </w:pPr>
            <w:r>
              <w:rPr>
                <w:rFonts w:ascii="Arial Narrow" w:hAnsi="Arial Narrow"/>
                <w:sz w:val="16"/>
                <w:szCs w:val="16"/>
              </w:rPr>
              <w:t>910</w:t>
            </w:r>
          </w:p>
          <w:p w14:paraId="6F1EE3B4" w14:textId="5C03D4B8" w:rsidR="00DC4F6B" w:rsidRDefault="00DC4F6B" w:rsidP="00DC4F6B">
            <w:pPr>
              <w:pStyle w:val="TextChar"/>
              <w:jc w:val="right"/>
              <w:rPr>
                <w:rFonts w:ascii="Arial Narrow" w:hAnsi="Arial Narrow"/>
                <w:sz w:val="16"/>
                <w:szCs w:val="16"/>
              </w:rPr>
            </w:pPr>
            <w:r>
              <w:rPr>
                <w:rFonts w:ascii="Arial Narrow" w:hAnsi="Arial Narrow"/>
                <w:sz w:val="16"/>
                <w:szCs w:val="16"/>
              </w:rPr>
              <w:t>781</w:t>
            </w:r>
          </w:p>
          <w:p w14:paraId="0F12510D" w14:textId="1A048BE2" w:rsidR="00DC4F6B" w:rsidRDefault="00DC4F6B" w:rsidP="00DC4F6B">
            <w:pPr>
              <w:pStyle w:val="TextChar"/>
              <w:jc w:val="right"/>
              <w:rPr>
                <w:rFonts w:ascii="Arial Narrow" w:hAnsi="Arial Narrow"/>
                <w:sz w:val="16"/>
                <w:szCs w:val="16"/>
              </w:rPr>
            </w:pPr>
            <w:r>
              <w:rPr>
                <w:rFonts w:ascii="Arial Narrow" w:hAnsi="Arial Narrow"/>
                <w:sz w:val="16"/>
                <w:szCs w:val="16"/>
              </w:rPr>
              <w:t>673</w:t>
            </w:r>
          </w:p>
          <w:p w14:paraId="4CBC1F7C" w14:textId="3B772C4D" w:rsidR="00DC4F6B" w:rsidRDefault="00DC4F6B" w:rsidP="00DC4F6B">
            <w:pPr>
              <w:pStyle w:val="TextChar"/>
              <w:jc w:val="right"/>
              <w:rPr>
                <w:rFonts w:ascii="Arial Narrow" w:hAnsi="Arial Narrow"/>
                <w:sz w:val="16"/>
                <w:szCs w:val="16"/>
              </w:rPr>
            </w:pPr>
            <w:r>
              <w:rPr>
                <w:rFonts w:ascii="Arial Narrow" w:hAnsi="Arial Narrow"/>
                <w:sz w:val="16"/>
                <w:szCs w:val="16"/>
              </w:rPr>
              <w:t>2934</w:t>
            </w:r>
          </w:p>
          <w:p w14:paraId="6810C7FD" w14:textId="65EB5F96" w:rsidR="00DC4F6B" w:rsidRDefault="00DC4F6B" w:rsidP="00DC4F6B">
            <w:pPr>
              <w:pStyle w:val="TextChar"/>
              <w:jc w:val="right"/>
              <w:rPr>
                <w:rFonts w:ascii="Arial Narrow" w:hAnsi="Arial Narrow"/>
                <w:sz w:val="16"/>
                <w:szCs w:val="16"/>
              </w:rPr>
            </w:pPr>
            <w:r>
              <w:rPr>
                <w:rFonts w:ascii="Arial Narrow" w:hAnsi="Arial Narrow"/>
                <w:sz w:val="16"/>
                <w:szCs w:val="16"/>
              </w:rPr>
              <w:t>10935</w:t>
            </w:r>
          </w:p>
          <w:p w14:paraId="66D51CFC" w14:textId="11BEE0A0" w:rsidR="00DC4F6B" w:rsidRDefault="00DC4F6B" w:rsidP="00DC4F6B">
            <w:pPr>
              <w:pStyle w:val="TextChar"/>
              <w:jc w:val="right"/>
              <w:rPr>
                <w:rFonts w:ascii="Arial Narrow" w:hAnsi="Arial Narrow"/>
                <w:sz w:val="16"/>
                <w:szCs w:val="16"/>
              </w:rPr>
            </w:pPr>
            <w:r>
              <w:rPr>
                <w:rFonts w:ascii="Arial Narrow" w:hAnsi="Arial Narrow"/>
                <w:sz w:val="16"/>
                <w:szCs w:val="16"/>
              </w:rPr>
              <w:t>6000</w:t>
            </w:r>
          </w:p>
          <w:p w14:paraId="18C5D4DA" w14:textId="62BC1983" w:rsidR="00DC4F6B" w:rsidRDefault="00DC4F6B" w:rsidP="00DC4F6B">
            <w:pPr>
              <w:pStyle w:val="TextChar"/>
              <w:jc w:val="right"/>
              <w:rPr>
                <w:rFonts w:ascii="Arial Narrow" w:hAnsi="Arial Narrow"/>
                <w:sz w:val="16"/>
                <w:szCs w:val="16"/>
              </w:rPr>
            </w:pPr>
            <w:r>
              <w:rPr>
                <w:rFonts w:ascii="Arial Narrow" w:hAnsi="Arial Narrow"/>
                <w:sz w:val="16"/>
                <w:szCs w:val="16"/>
              </w:rPr>
              <w:t>4554</w:t>
            </w:r>
          </w:p>
          <w:p w14:paraId="788378D9" w14:textId="652BAA0D" w:rsidR="00DC4F6B" w:rsidRDefault="00DC4F6B" w:rsidP="00DC4F6B">
            <w:pPr>
              <w:pStyle w:val="TextChar"/>
              <w:jc w:val="right"/>
              <w:rPr>
                <w:rFonts w:ascii="Arial Narrow" w:hAnsi="Arial Narrow"/>
                <w:sz w:val="16"/>
                <w:szCs w:val="16"/>
              </w:rPr>
            </w:pPr>
            <w:r>
              <w:rPr>
                <w:rFonts w:ascii="Arial Narrow" w:hAnsi="Arial Narrow"/>
                <w:sz w:val="16"/>
                <w:szCs w:val="16"/>
              </w:rPr>
              <w:t>3728</w:t>
            </w:r>
          </w:p>
          <w:p w14:paraId="66C00BE0" w14:textId="5727B167" w:rsidR="00DC4F6B" w:rsidRDefault="00DC4F6B" w:rsidP="00DC4F6B">
            <w:pPr>
              <w:pStyle w:val="TextChar"/>
              <w:jc w:val="right"/>
              <w:rPr>
                <w:rFonts w:ascii="Arial Narrow" w:hAnsi="Arial Narrow"/>
                <w:sz w:val="16"/>
                <w:szCs w:val="16"/>
              </w:rPr>
            </w:pPr>
            <w:r>
              <w:rPr>
                <w:rFonts w:ascii="Arial Narrow" w:hAnsi="Arial Narrow"/>
                <w:sz w:val="16"/>
                <w:szCs w:val="16"/>
              </w:rPr>
              <w:t>1840</w:t>
            </w:r>
          </w:p>
          <w:p w14:paraId="709471B4" w14:textId="28CD9FD9" w:rsidR="00DC4F6B" w:rsidRDefault="00DC4F6B" w:rsidP="00DC4F6B">
            <w:pPr>
              <w:pStyle w:val="TextChar"/>
              <w:jc w:val="right"/>
              <w:rPr>
                <w:rFonts w:ascii="Arial Narrow" w:hAnsi="Arial Narrow"/>
                <w:sz w:val="16"/>
                <w:szCs w:val="16"/>
              </w:rPr>
            </w:pPr>
            <w:r>
              <w:rPr>
                <w:rFonts w:ascii="Arial Narrow" w:hAnsi="Arial Narrow"/>
                <w:sz w:val="16"/>
                <w:szCs w:val="16"/>
              </w:rPr>
              <w:t>1319</w:t>
            </w:r>
          </w:p>
          <w:p w14:paraId="09DB04B9" w14:textId="737A2318" w:rsidR="00DC4F6B" w:rsidRDefault="00DC4F6B" w:rsidP="00DC4F6B">
            <w:pPr>
              <w:pStyle w:val="TextChar"/>
              <w:jc w:val="right"/>
              <w:rPr>
                <w:rFonts w:ascii="Arial Narrow" w:hAnsi="Arial Narrow"/>
                <w:sz w:val="16"/>
                <w:szCs w:val="16"/>
              </w:rPr>
            </w:pPr>
            <w:r>
              <w:rPr>
                <w:rFonts w:ascii="Arial Narrow" w:hAnsi="Arial Narrow"/>
                <w:sz w:val="16"/>
                <w:szCs w:val="16"/>
              </w:rPr>
              <w:t>868</w:t>
            </w:r>
          </w:p>
          <w:p w14:paraId="1036928B" w14:textId="2FA132B3" w:rsidR="00DC4F6B" w:rsidRDefault="00DC4F6B" w:rsidP="00DC4F6B">
            <w:pPr>
              <w:pStyle w:val="TextChar"/>
              <w:jc w:val="right"/>
              <w:rPr>
                <w:rFonts w:ascii="Arial Narrow" w:hAnsi="Arial Narrow"/>
                <w:sz w:val="16"/>
                <w:szCs w:val="16"/>
              </w:rPr>
            </w:pPr>
            <w:r>
              <w:rPr>
                <w:rFonts w:ascii="Arial Narrow" w:hAnsi="Arial Narrow"/>
                <w:sz w:val="16"/>
                <w:szCs w:val="16"/>
              </w:rPr>
              <w:t>748</w:t>
            </w:r>
          </w:p>
        </w:tc>
      </w:tr>
      <w:tr w:rsidR="00DC4F6B" w:rsidRPr="00EB5F93" w14:paraId="6646C60F" w14:textId="18A08B75" w:rsidTr="00250AFA">
        <w:trPr>
          <w:cantSplit/>
        </w:trPr>
        <w:tc>
          <w:tcPr>
            <w:tcW w:w="743" w:type="dxa"/>
          </w:tcPr>
          <w:p w14:paraId="7CA1E827" w14:textId="77777777" w:rsidR="00DC4F6B" w:rsidRDefault="00DC4F6B" w:rsidP="00DC4F6B">
            <w:pPr>
              <w:pStyle w:val="Tabletext"/>
            </w:pPr>
          </w:p>
        </w:tc>
        <w:tc>
          <w:tcPr>
            <w:tcW w:w="708" w:type="dxa"/>
          </w:tcPr>
          <w:p w14:paraId="6A540CBD" w14:textId="77777777" w:rsidR="00DC4F6B" w:rsidRDefault="00DC4F6B" w:rsidP="00DC4F6B">
            <w:pPr>
              <w:pStyle w:val="Tabletext"/>
            </w:pPr>
          </w:p>
        </w:tc>
        <w:tc>
          <w:tcPr>
            <w:tcW w:w="993" w:type="dxa"/>
          </w:tcPr>
          <w:p w14:paraId="35799025" w14:textId="77777777" w:rsidR="00DC4F6B" w:rsidRDefault="00DC4F6B" w:rsidP="00DC4F6B">
            <w:pPr>
              <w:pStyle w:val="Tabletext"/>
            </w:pPr>
          </w:p>
        </w:tc>
        <w:tc>
          <w:tcPr>
            <w:tcW w:w="1417" w:type="dxa"/>
          </w:tcPr>
          <w:p w14:paraId="53956A38" w14:textId="1AC02EFB" w:rsidR="00DC4F6B" w:rsidRDefault="00DC4F6B" w:rsidP="00DC4F6B">
            <w:pPr>
              <w:pStyle w:val="TextChar"/>
              <w:rPr>
                <w:rFonts w:ascii="Arial Narrow" w:hAnsi="Arial Narrow"/>
                <w:sz w:val="16"/>
                <w:szCs w:val="16"/>
              </w:rPr>
            </w:pPr>
            <w:r>
              <w:rPr>
                <w:rFonts w:ascii="Arial Narrow" w:hAnsi="Arial Narrow"/>
                <w:sz w:val="16"/>
                <w:szCs w:val="16"/>
              </w:rPr>
              <w:t>XHRP2006</w:t>
            </w:r>
          </w:p>
          <w:p w14:paraId="2618DAC9" w14:textId="316580EF" w:rsidR="00DC4F6B" w:rsidRDefault="00DC4F6B" w:rsidP="00DC4F6B">
            <w:pPr>
              <w:pStyle w:val="TextChar"/>
              <w:rPr>
                <w:rFonts w:ascii="Arial Narrow" w:hAnsi="Arial Narrow"/>
                <w:sz w:val="16"/>
                <w:szCs w:val="16"/>
              </w:rPr>
            </w:pPr>
            <w:r>
              <w:rPr>
                <w:rFonts w:ascii="Arial Narrow" w:hAnsi="Arial Narrow"/>
                <w:sz w:val="16"/>
                <w:szCs w:val="16"/>
              </w:rPr>
              <w:t>XHRP2007</w:t>
            </w:r>
          </w:p>
          <w:p w14:paraId="228E0ED6" w14:textId="545B89E2" w:rsidR="00DC4F6B" w:rsidRDefault="00DC4F6B" w:rsidP="00DC4F6B">
            <w:pPr>
              <w:pStyle w:val="TextChar"/>
              <w:rPr>
                <w:rFonts w:ascii="Arial Narrow" w:hAnsi="Arial Narrow"/>
                <w:sz w:val="16"/>
                <w:szCs w:val="16"/>
              </w:rPr>
            </w:pPr>
            <w:r>
              <w:rPr>
                <w:rFonts w:ascii="Arial Narrow" w:hAnsi="Arial Narrow"/>
                <w:sz w:val="16"/>
                <w:szCs w:val="16"/>
              </w:rPr>
              <w:t>XHRP2008</w:t>
            </w:r>
          </w:p>
          <w:p w14:paraId="3EDBFBF6" w14:textId="03DB1DEC" w:rsidR="00DC4F6B" w:rsidRDefault="00DC4F6B" w:rsidP="00DC4F6B">
            <w:pPr>
              <w:pStyle w:val="TextChar"/>
              <w:rPr>
                <w:rFonts w:ascii="Arial Narrow" w:hAnsi="Arial Narrow"/>
                <w:sz w:val="16"/>
                <w:szCs w:val="16"/>
              </w:rPr>
            </w:pPr>
            <w:r>
              <w:rPr>
                <w:rFonts w:ascii="Arial Narrow" w:hAnsi="Arial Narrow"/>
                <w:sz w:val="16"/>
                <w:szCs w:val="16"/>
              </w:rPr>
              <w:t>XHRP2009</w:t>
            </w:r>
          </w:p>
          <w:p w14:paraId="185DEC81" w14:textId="04C0A602" w:rsidR="00DC4F6B" w:rsidRDefault="00DC4F6B" w:rsidP="00DC4F6B">
            <w:pPr>
              <w:pStyle w:val="Tabletext"/>
            </w:pPr>
            <w:r>
              <w:t>XFTE1999</w:t>
            </w:r>
            <w:r>
              <w:rPr>
                <w:szCs w:val="16"/>
              </w:rPr>
              <w:t xml:space="preserve"> </w:t>
            </w:r>
          </w:p>
        </w:tc>
        <w:tc>
          <w:tcPr>
            <w:tcW w:w="885" w:type="dxa"/>
          </w:tcPr>
          <w:p w14:paraId="19BD3F0F" w14:textId="77777777" w:rsidR="00DC4F6B" w:rsidRDefault="00DC4F6B" w:rsidP="00DC4F6B">
            <w:pPr>
              <w:pStyle w:val="TextChar"/>
              <w:rPr>
                <w:rFonts w:ascii="Arial Narrow" w:hAnsi="Arial Narrow"/>
                <w:sz w:val="16"/>
                <w:szCs w:val="16"/>
              </w:rPr>
            </w:pPr>
          </w:p>
        </w:tc>
        <w:tc>
          <w:tcPr>
            <w:tcW w:w="3827" w:type="dxa"/>
          </w:tcPr>
          <w:p w14:paraId="125C97D4" w14:textId="77777777" w:rsidR="00DC4F6B" w:rsidRDefault="00DC4F6B" w:rsidP="00DC4F6B">
            <w:pPr>
              <w:pStyle w:val="TextChar"/>
              <w:rPr>
                <w:rFonts w:ascii="Arial Narrow" w:hAnsi="Arial Narrow"/>
                <w:sz w:val="16"/>
                <w:szCs w:val="16"/>
              </w:rPr>
            </w:pPr>
          </w:p>
        </w:tc>
        <w:tc>
          <w:tcPr>
            <w:tcW w:w="816" w:type="dxa"/>
          </w:tcPr>
          <w:p w14:paraId="65385AB1" w14:textId="5622D4EB" w:rsidR="00DC4F6B" w:rsidRDefault="00DC4F6B" w:rsidP="00DC4F6B">
            <w:pPr>
              <w:pStyle w:val="TextChar"/>
              <w:jc w:val="right"/>
              <w:rPr>
                <w:rFonts w:ascii="Arial Narrow" w:hAnsi="Arial Narrow"/>
                <w:sz w:val="16"/>
                <w:szCs w:val="16"/>
              </w:rPr>
            </w:pPr>
            <w:r>
              <w:rPr>
                <w:rFonts w:ascii="Arial Narrow" w:hAnsi="Arial Narrow"/>
                <w:sz w:val="16"/>
                <w:szCs w:val="16"/>
              </w:rPr>
              <w:t>926</w:t>
            </w:r>
          </w:p>
          <w:p w14:paraId="3DFC1B48" w14:textId="114F17B0" w:rsidR="00DC4F6B" w:rsidRDefault="00DC4F6B" w:rsidP="00DC4F6B">
            <w:pPr>
              <w:pStyle w:val="TextChar"/>
              <w:jc w:val="right"/>
              <w:rPr>
                <w:rFonts w:ascii="Arial Narrow" w:hAnsi="Arial Narrow"/>
                <w:sz w:val="16"/>
                <w:szCs w:val="16"/>
              </w:rPr>
            </w:pPr>
            <w:r>
              <w:rPr>
                <w:rFonts w:ascii="Arial Narrow" w:hAnsi="Arial Narrow"/>
                <w:sz w:val="16"/>
                <w:szCs w:val="16"/>
              </w:rPr>
              <w:t>790</w:t>
            </w:r>
          </w:p>
          <w:p w14:paraId="0BAF70FA" w14:textId="224C6606" w:rsidR="00DC4F6B" w:rsidRDefault="00DC4F6B" w:rsidP="00DC4F6B">
            <w:pPr>
              <w:pStyle w:val="TextChar"/>
              <w:jc w:val="right"/>
              <w:rPr>
                <w:rFonts w:ascii="Arial Narrow" w:hAnsi="Arial Narrow"/>
                <w:sz w:val="16"/>
                <w:szCs w:val="16"/>
              </w:rPr>
            </w:pPr>
            <w:r>
              <w:rPr>
                <w:rFonts w:ascii="Arial Narrow" w:hAnsi="Arial Narrow"/>
                <w:sz w:val="16"/>
                <w:szCs w:val="16"/>
              </w:rPr>
              <w:t>679</w:t>
            </w:r>
          </w:p>
          <w:p w14:paraId="648DD5CC" w14:textId="67F2B8A9" w:rsidR="00DC4F6B" w:rsidRPr="000F7AE7" w:rsidRDefault="00DC4F6B" w:rsidP="00DC4F6B">
            <w:pPr>
              <w:pStyle w:val="TextChar"/>
              <w:jc w:val="right"/>
              <w:rPr>
                <w:rFonts w:ascii="Arial Narrow" w:hAnsi="Arial Narrow"/>
                <w:sz w:val="16"/>
                <w:szCs w:val="16"/>
              </w:rPr>
            </w:pPr>
            <w:r>
              <w:rPr>
                <w:rFonts w:ascii="Arial Narrow" w:hAnsi="Arial Narrow"/>
                <w:sz w:val="16"/>
                <w:szCs w:val="16"/>
              </w:rPr>
              <w:t xml:space="preserve"> </w:t>
            </w:r>
            <w:r w:rsidRPr="000F7AE7">
              <w:rPr>
                <w:rFonts w:ascii="Arial Narrow" w:hAnsi="Arial Narrow"/>
                <w:sz w:val="16"/>
                <w:szCs w:val="16"/>
              </w:rPr>
              <w:t>2946</w:t>
            </w:r>
          </w:p>
          <w:p w14:paraId="6212BA61" w14:textId="65A32C58" w:rsidR="00DC4F6B" w:rsidRDefault="00DC4F6B" w:rsidP="00DC4F6B">
            <w:pPr>
              <w:pStyle w:val="TextChar"/>
              <w:jc w:val="right"/>
              <w:rPr>
                <w:rFonts w:ascii="Arial Narrow" w:hAnsi="Arial Narrow"/>
                <w:sz w:val="16"/>
                <w:szCs w:val="16"/>
              </w:rPr>
            </w:pPr>
            <w:r w:rsidRPr="000F7AE7">
              <w:rPr>
                <w:rFonts w:ascii="Arial Narrow" w:hAnsi="Arial Narrow"/>
                <w:sz w:val="16"/>
                <w:szCs w:val="16"/>
              </w:rPr>
              <w:t xml:space="preserve"> 361</w:t>
            </w:r>
          </w:p>
        </w:tc>
      </w:tr>
      <w:tr w:rsidR="00DC4F6B" w:rsidRPr="00EB5F93" w14:paraId="7A99922E" w14:textId="038501E5" w:rsidTr="00250AFA">
        <w:trPr>
          <w:cantSplit/>
        </w:trPr>
        <w:tc>
          <w:tcPr>
            <w:tcW w:w="743" w:type="dxa"/>
            <w:tcBorders>
              <w:top w:val="single" w:sz="4" w:space="0" w:color="auto"/>
            </w:tcBorders>
          </w:tcPr>
          <w:p w14:paraId="44292C4E" w14:textId="77777777" w:rsidR="00DC4F6B" w:rsidRDefault="00DC4F6B" w:rsidP="00DC4F6B">
            <w:pPr>
              <w:pStyle w:val="Tabletext"/>
            </w:pPr>
            <w:r>
              <w:t>12/2009</w:t>
            </w:r>
          </w:p>
        </w:tc>
        <w:tc>
          <w:tcPr>
            <w:tcW w:w="708" w:type="dxa"/>
            <w:tcBorders>
              <w:top w:val="single" w:sz="4" w:space="0" w:color="auto"/>
            </w:tcBorders>
          </w:tcPr>
          <w:p w14:paraId="7A9573AA" w14:textId="77777777" w:rsidR="00DC4F6B" w:rsidRDefault="00DC4F6B" w:rsidP="00DC4F6B">
            <w:pPr>
              <w:pStyle w:val="Tabletext"/>
            </w:pPr>
            <w:r>
              <w:t>3</w:t>
            </w:r>
          </w:p>
        </w:tc>
        <w:tc>
          <w:tcPr>
            <w:tcW w:w="993" w:type="dxa"/>
            <w:tcBorders>
              <w:top w:val="single" w:sz="4" w:space="0" w:color="auto"/>
            </w:tcBorders>
          </w:tcPr>
          <w:p w14:paraId="52833DF6" w14:textId="77777777" w:rsidR="00DC4F6B" w:rsidRDefault="00DC4F6B" w:rsidP="00DC4F6B">
            <w:pPr>
              <w:pStyle w:val="Tabletext"/>
            </w:pPr>
            <w:r>
              <w:t>11 November 2010</w:t>
            </w:r>
          </w:p>
        </w:tc>
        <w:tc>
          <w:tcPr>
            <w:tcW w:w="1417" w:type="dxa"/>
            <w:tcBorders>
              <w:top w:val="single" w:sz="4" w:space="0" w:color="auto"/>
            </w:tcBorders>
          </w:tcPr>
          <w:p w14:paraId="10648045" w14:textId="39D2391F" w:rsidR="00DC4F6B" w:rsidRPr="00C3650A" w:rsidRDefault="00DC4F6B" w:rsidP="00DC4F6B">
            <w:pPr>
              <w:pStyle w:val="Tabletext"/>
            </w:pPr>
            <w:r>
              <w:t>-</w:t>
            </w:r>
          </w:p>
        </w:tc>
        <w:tc>
          <w:tcPr>
            <w:tcW w:w="885" w:type="dxa"/>
            <w:tcBorders>
              <w:top w:val="single" w:sz="4" w:space="0" w:color="auto"/>
            </w:tcBorders>
          </w:tcPr>
          <w:p w14:paraId="1636502D" w14:textId="77777777" w:rsidR="00DC4F6B" w:rsidRDefault="00DC4F6B" w:rsidP="00DC4F6B">
            <w:pPr>
              <w:pStyle w:val="Tabletext"/>
            </w:pPr>
          </w:p>
        </w:tc>
        <w:tc>
          <w:tcPr>
            <w:tcW w:w="3827" w:type="dxa"/>
            <w:tcBorders>
              <w:top w:val="single" w:sz="4" w:space="0" w:color="auto"/>
            </w:tcBorders>
          </w:tcPr>
          <w:p w14:paraId="066116A0" w14:textId="2C4FBF19" w:rsidR="00DC4F6B" w:rsidRDefault="00DC4F6B" w:rsidP="00DC4F6B">
            <w:pPr>
              <w:pStyle w:val="Tabletext"/>
            </w:pPr>
            <w:r>
              <w:t>Wave 12 (2009) variables added to data set</w:t>
            </w:r>
          </w:p>
        </w:tc>
        <w:tc>
          <w:tcPr>
            <w:tcW w:w="816" w:type="dxa"/>
            <w:tcBorders>
              <w:top w:val="single" w:sz="4" w:space="0" w:color="auto"/>
            </w:tcBorders>
          </w:tcPr>
          <w:p w14:paraId="20A65BD3" w14:textId="0A62EF69" w:rsidR="00DC4F6B" w:rsidRDefault="00DC4F6B" w:rsidP="00DC4F6B">
            <w:pPr>
              <w:pStyle w:val="Tabletext"/>
            </w:pPr>
            <w:r>
              <w:t>-</w:t>
            </w:r>
          </w:p>
        </w:tc>
      </w:tr>
      <w:tr w:rsidR="00DC4F6B" w:rsidRPr="00EB5F93" w14:paraId="1F70C9AC" w14:textId="291D78E2" w:rsidTr="00250AFA">
        <w:trPr>
          <w:cantSplit/>
        </w:trPr>
        <w:tc>
          <w:tcPr>
            <w:tcW w:w="743" w:type="dxa"/>
          </w:tcPr>
          <w:p w14:paraId="7089FAF9" w14:textId="77777777" w:rsidR="00DC4F6B" w:rsidRDefault="00DC4F6B" w:rsidP="00DC4F6B">
            <w:pPr>
              <w:pStyle w:val="Tabletext"/>
            </w:pPr>
          </w:p>
        </w:tc>
        <w:tc>
          <w:tcPr>
            <w:tcW w:w="708" w:type="dxa"/>
          </w:tcPr>
          <w:p w14:paraId="786E23DB" w14:textId="77777777" w:rsidR="00DC4F6B" w:rsidRDefault="00DC4F6B" w:rsidP="00DC4F6B">
            <w:pPr>
              <w:pStyle w:val="Tabletext"/>
            </w:pPr>
          </w:p>
        </w:tc>
        <w:tc>
          <w:tcPr>
            <w:tcW w:w="993" w:type="dxa"/>
          </w:tcPr>
          <w:p w14:paraId="34627D13" w14:textId="77777777" w:rsidR="00DC4F6B" w:rsidRDefault="00DC4F6B" w:rsidP="00DC4F6B">
            <w:pPr>
              <w:pStyle w:val="Tabletext"/>
            </w:pPr>
          </w:p>
        </w:tc>
        <w:tc>
          <w:tcPr>
            <w:tcW w:w="1417" w:type="dxa"/>
          </w:tcPr>
          <w:p w14:paraId="5BC13DE8" w14:textId="50E6384C" w:rsidR="00DC4F6B" w:rsidRPr="006405FE" w:rsidRDefault="00DC4F6B" w:rsidP="00DC4F6B">
            <w:pPr>
              <w:pStyle w:val="Tabletext"/>
            </w:pPr>
            <w:r w:rsidRPr="00C3650A">
              <w:t>SCHOOLNO</w:t>
            </w:r>
          </w:p>
        </w:tc>
        <w:tc>
          <w:tcPr>
            <w:tcW w:w="885" w:type="dxa"/>
          </w:tcPr>
          <w:p w14:paraId="10A58B93" w14:textId="77777777" w:rsidR="00DC4F6B" w:rsidRPr="00C3650A" w:rsidRDefault="00DC4F6B" w:rsidP="00DC4F6B">
            <w:pPr>
              <w:pStyle w:val="Tabletext"/>
            </w:pPr>
          </w:p>
        </w:tc>
        <w:tc>
          <w:tcPr>
            <w:tcW w:w="3827" w:type="dxa"/>
          </w:tcPr>
          <w:p w14:paraId="03F3153B" w14:textId="10875402" w:rsidR="00DC4F6B" w:rsidRPr="00C3650A" w:rsidRDefault="00DC4F6B" w:rsidP="00DC4F6B">
            <w:pPr>
              <w:pStyle w:val="Tabletext"/>
            </w:pPr>
            <w:r>
              <w:t>Added (original) school number to support school level analysis</w:t>
            </w:r>
          </w:p>
        </w:tc>
        <w:tc>
          <w:tcPr>
            <w:tcW w:w="816" w:type="dxa"/>
          </w:tcPr>
          <w:p w14:paraId="6AB337A9" w14:textId="66663CB8" w:rsidR="00DC4F6B" w:rsidRPr="00C3650A" w:rsidRDefault="00DC4F6B" w:rsidP="00DC4F6B">
            <w:pPr>
              <w:pStyle w:val="Tabletext"/>
            </w:pPr>
          </w:p>
        </w:tc>
      </w:tr>
      <w:tr w:rsidR="00DC4F6B" w:rsidRPr="00EB5F93" w14:paraId="73EDCAF4" w14:textId="786B4C1F" w:rsidTr="00250AFA">
        <w:trPr>
          <w:cantSplit/>
        </w:trPr>
        <w:tc>
          <w:tcPr>
            <w:tcW w:w="743" w:type="dxa"/>
          </w:tcPr>
          <w:p w14:paraId="44F57D89" w14:textId="77777777" w:rsidR="00DC4F6B" w:rsidRDefault="00DC4F6B" w:rsidP="00DC4F6B">
            <w:pPr>
              <w:pStyle w:val="Tabletext"/>
            </w:pPr>
          </w:p>
        </w:tc>
        <w:tc>
          <w:tcPr>
            <w:tcW w:w="708" w:type="dxa"/>
          </w:tcPr>
          <w:p w14:paraId="18DDD780" w14:textId="77777777" w:rsidR="00DC4F6B" w:rsidRDefault="00DC4F6B" w:rsidP="00DC4F6B">
            <w:pPr>
              <w:pStyle w:val="Tabletext"/>
            </w:pPr>
          </w:p>
        </w:tc>
        <w:tc>
          <w:tcPr>
            <w:tcW w:w="993" w:type="dxa"/>
          </w:tcPr>
          <w:p w14:paraId="11A0FE1A" w14:textId="77777777" w:rsidR="00DC4F6B" w:rsidRDefault="00DC4F6B" w:rsidP="00DC4F6B">
            <w:pPr>
              <w:pStyle w:val="Tabletext"/>
            </w:pPr>
          </w:p>
        </w:tc>
        <w:tc>
          <w:tcPr>
            <w:tcW w:w="1417" w:type="dxa"/>
          </w:tcPr>
          <w:p w14:paraId="2B0A93E0" w14:textId="0DE2E3F2" w:rsidR="00DC4F6B" w:rsidRDefault="00DC4F6B" w:rsidP="00DC4F6B">
            <w:pPr>
              <w:pStyle w:val="Tabletext"/>
            </w:pPr>
            <w:r>
              <w:t xml:space="preserve">XCSL1999 </w:t>
            </w:r>
          </w:p>
          <w:p w14:paraId="4FD7D12A" w14:textId="15934A9C" w:rsidR="00DC4F6B" w:rsidRDefault="00DC4F6B" w:rsidP="00DC4F6B">
            <w:pPr>
              <w:pStyle w:val="Tabletext"/>
            </w:pPr>
            <w:r>
              <w:t xml:space="preserve">XHSL1999 </w:t>
            </w:r>
          </w:p>
          <w:p w14:paraId="25801B77" w14:textId="3F455F06" w:rsidR="00DC4F6B" w:rsidRDefault="00DC4F6B" w:rsidP="00DC4F6B">
            <w:pPr>
              <w:pStyle w:val="Tabletext"/>
            </w:pPr>
            <w:r>
              <w:t>XMOB2001</w:t>
            </w:r>
          </w:p>
          <w:p w14:paraId="3EAA6A97" w14:textId="6106F61D" w:rsidR="00DC4F6B" w:rsidRDefault="00DC4F6B" w:rsidP="00DC4F6B">
            <w:pPr>
              <w:pStyle w:val="Tabletext"/>
            </w:pPr>
            <w:r>
              <w:t>XMOB2002</w:t>
            </w:r>
          </w:p>
          <w:p w14:paraId="2AC7EBD6" w14:textId="7B7B5EF4" w:rsidR="00DC4F6B" w:rsidRDefault="00DC4F6B" w:rsidP="00DC4F6B">
            <w:pPr>
              <w:pStyle w:val="Tabletext"/>
            </w:pPr>
            <w:r>
              <w:t>XMOB2003</w:t>
            </w:r>
          </w:p>
          <w:p w14:paraId="52AF476F" w14:textId="1E22E759" w:rsidR="00DC4F6B" w:rsidRDefault="00DC4F6B" w:rsidP="00DC4F6B">
            <w:pPr>
              <w:pStyle w:val="Tabletext"/>
            </w:pPr>
            <w:r>
              <w:t xml:space="preserve">XMOB2004 </w:t>
            </w:r>
          </w:p>
          <w:p w14:paraId="29544D3C" w14:textId="5116E0FB" w:rsidR="00DC4F6B" w:rsidRDefault="00DC4F6B" w:rsidP="00DC4F6B">
            <w:pPr>
              <w:pStyle w:val="Tabletext"/>
            </w:pPr>
            <w:r>
              <w:t xml:space="preserve">XMOB2005 </w:t>
            </w:r>
          </w:p>
          <w:p w14:paraId="2223BD75" w14:textId="0025F7C4" w:rsidR="00DC4F6B" w:rsidRDefault="00DC4F6B" w:rsidP="00DC4F6B">
            <w:pPr>
              <w:pStyle w:val="Tabletext"/>
            </w:pPr>
            <w:r>
              <w:t xml:space="preserve">XMOB2006 </w:t>
            </w:r>
          </w:p>
          <w:p w14:paraId="5027EFFE" w14:textId="2ACE9990" w:rsidR="00DC4F6B" w:rsidRDefault="00DC4F6B" w:rsidP="00DC4F6B">
            <w:pPr>
              <w:pStyle w:val="Tabletext"/>
            </w:pPr>
            <w:r>
              <w:t xml:space="preserve">XMOB2007 </w:t>
            </w:r>
          </w:p>
          <w:p w14:paraId="272ECFD9" w14:textId="07457611" w:rsidR="00DC4F6B" w:rsidRDefault="00DC4F6B" w:rsidP="00DC4F6B">
            <w:pPr>
              <w:pStyle w:val="Tabletext"/>
            </w:pPr>
            <w:r>
              <w:t xml:space="preserve">XMOB2008 </w:t>
            </w:r>
          </w:p>
          <w:p w14:paraId="49E872E0" w14:textId="611AE266" w:rsidR="00DC4F6B" w:rsidRDefault="00DC4F6B" w:rsidP="00DC4F6B">
            <w:pPr>
              <w:pStyle w:val="Tabletext"/>
            </w:pPr>
            <w:r>
              <w:t xml:space="preserve">XOCC2000 </w:t>
            </w:r>
          </w:p>
          <w:p w14:paraId="758BDA4E" w14:textId="37B03685" w:rsidR="00DC4F6B" w:rsidRDefault="00DC4F6B" w:rsidP="00DC4F6B">
            <w:pPr>
              <w:pStyle w:val="Tabletext"/>
            </w:pPr>
            <w:r>
              <w:t xml:space="preserve">XOCC2002 </w:t>
            </w:r>
          </w:p>
          <w:p w14:paraId="1142E7DD" w14:textId="00BA161A" w:rsidR="00DC4F6B" w:rsidRDefault="00DC4F6B" w:rsidP="00DC4F6B">
            <w:pPr>
              <w:pStyle w:val="Tabletext"/>
            </w:pPr>
            <w:r>
              <w:t xml:space="preserve">XHRP2002 </w:t>
            </w:r>
          </w:p>
          <w:p w14:paraId="4EC5B0C6" w14:textId="24615658" w:rsidR="00DC4F6B" w:rsidRDefault="00DC4F6B" w:rsidP="00DC4F6B">
            <w:pPr>
              <w:pStyle w:val="Tabletext"/>
            </w:pPr>
            <w:r>
              <w:t xml:space="preserve">XHRP2006 </w:t>
            </w:r>
          </w:p>
          <w:p w14:paraId="111B6B35" w14:textId="0AA2770E" w:rsidR="00DC4F6B" w:rsidRDefault="00DC4F6B" w:rsidP="00DC4F6B">
            <w:pPr>
              <w:pStyle w:val="Tabletext"/>
            </w:pPr>
            <w:r>
              <w:t xml:space="preserve">XHRP2007 </w:t>
            </w:r>
          </w:p>
          <w:p w14:paraId="63EC8A79" w14:textId="19E38246" w:rsidR="00DC4F6B" w:rsidRDefault="00DC4F6B" w:rsidP="00DC4F6B">
            <w:pPr>
              <w:pStyle w:val="Tabletext"/>
            </w:pPr>
            <w:r>
              <w:t xml:space="preserve">XHRP2008 </w:t>
            </w:r>
          </w:p>
          <w:p w14:paraId="048922F8" w14:textId="289314DD" w:rsidR="00DC4F6B" w:rsidRDefault="00DC4F6B" w:rsidP="00DC4F6B">
            <w:pPr>
              <w:pStyle w:val="Tabletext"/>
            </w:pPr>
            <w:r>
              <w:t xml:space="preserve">XATH2001 </w:t>
            </w:r>
          </w:p>
          <w:p w14:paraId="1C0F43DC" w14:textId="4847CCE5" w:rsidR="00DC4F6B" w:rsidRDefault="00DC4F6B" w:rsidP="00DC4F6B">
            <w:pPr>
              <w:pStyle w:val="Tabletext"/>
            </w:pPr>
            <w:r>
              <w:t xml:space="preserve">XOWN2000 </w:t>
            </w:r>
          </w:p>
          <w:p w14:paraId="2F76998F" w14:textId="6BFE0084" w:rsidR="00DC4F6B" w:rsidRDefault="00DC4F6B" w:rsidP="00DC4F6B">
            <w:pPr>
              <w:pStyle w:val="Tabletext"/>
            </w:pPr>
            <w:r>
              <w:t xml:space="preserve">XOWN2001 </w:t>
            </w:r>
          </w:p>
        </w:tc>
        <w:tc>
          <w:tcPr>
            <w:tcW w:w="885" w:type="dxa"/>
          </w:tcPr>
          <w:p w14:paraId="1CB961A5" w14:textId="77777777" w:rsidR="00DC4F6B" w:rsidRDefault="00DC4F6B" w:rsidP="00DC4F6B">
            <w:pPr>
              <w:pStyle w:val="Tabletext"/>
            </w:pPr>
          </w:p>
        </w:tc>
        <w:tc>
          <w:tcPr>
            <w:tcW w:w="3827" w:type="dxa"/>
          </w:tcPr>
          <w:p w14:paraId="61092DBC" w14:textId="6BA83558" w:rsidR="00DC4F6B" w:rsidRDefault="00DC4F6B" w:rsidP="00DC4F6B">
            <w:pPr>
              <w:pStyle w:val="Tabletext"/>
            </w:pPr>
            <w:r>
              <w:t>Minor amendments made to calculation of some derived variables</w:t>
            </w:r>
          </w:p>
        </w:tc>
        <w:tc>
          <w:tcPr>
            <w:tcW w:w="816" w:type="dxa"/>
          </w:tcPr>
          <w:p w14:paraId="2F136FC0" w14:textId="4C725BF0" w:rsidR="00DC4F6B" w:rsidRDefault="00DC4F6B" w:rsidP="00DC4F6B">
            <w:pPr>
              <w:pStyle w:val="Tabletext"/>
            </w:pPr>
            <w:r>
              <w:t xml:space="preserve"> 23</w:t>
            </w:r>
          </w:p>
          <w:p w14:paraId="17B2D91E" w14:textId="5A3DEF50" w:rsidR="00DC4F6B" w:rsidRDefault="00DC4F6B" w:rsidP="00DC4F6B">
            <w:pPr>
              <w:pStyle w:val="Tabletext"/>
            </w:pPr>
            <w:r>
              <w:t xml:space="preserve"> 200</w:t>
            </w:r>
          </w:p>
          <w:p w14:paraId="43400880" w14:textId="1512A3D6" w:rsidR="00DC4F6B" w:rsidRDefault="00DC4F6B" w:rsidP="00DC4F6B">
            <w:pPr>
              <w:pStyle w:val="Tabletext"/>
            </w:pPr>
            <w:r>
              <w:t xml:space="preserve"> 9</w:t>
            </w:r>
          </w:p>
          <w:p w14:paraId="0A92DD9C" w14:textId="0723FF12" w:rsidR="00DC4F6B" w:rsidRDefault="00DC4F6B" w:rsidP="00DC4F6B">
            <w:pPr>
              <w:pStyle w:val="Tabletext"/>
            </w:pPr>
            <w:r>
              <w:t xml:space="preserve"> 10</w:t>
            </w:r>
          </w:p>
          <w:p w14:paraId="3F4C6B9C" w14:textId="0AFCFD1B" w:rsidR="00DC4F6B" w:rsidRDefault="00DC4F6B" w:rsidP="00DC4F6B">
            <w:pPr>
              <w:pStyle w:val="Tabletext"/>
            </w:pPr>
            <w:r>
              <w:t xml:space="preserve"> 129</w:t>
            </w:r>
          </w:p>
          <w:p w14:paraId="71C91384" w14:textId="2686A4B1" w:rsidR="00DC4F6B" w:rsidRDefault="00DC4F6B" w:rsidP="00DC4F6B">
            <w:pPr>
              <w:pStyle w:val="Tabletext"/>
            </w:pPr>
            <w:r>
              <w:t xml:space="preserve"> 79</w:t>
            </w:r>
          </w:p>
          <w:p w14:paraId="49FE929C" w14:textId="1668D067" w:rsidR="00DC4F6B" w:rsidRDefault="00DC4F6B" w:rsidP="00DC4F6B">
            <w:pPr>
              <w:pStyle w:val="Tabletext"/>
            </w:pPr>
            <w:r>
              <w:t xml:space="preserve"> 57</w:t>
            </w:r>
          </w:p>
          <w:p w14:paraId="464B34A0" w14:textId="4E0FB870" w:rsidR="00DC4F6B" w:rsidRDefault="00DC4F6B" w:rsidP="00DC4F6B">
            <w:pPr>
              <w:pStyle w:val="Tabletext"/>
            </w:pPr>
            <w:r>
              <w:t xml:space="preserve"> 19</w:t>
            </w:r>
          </w:p>
          <w:p w14:paraId="4E2EC2AE" w14:textId="4C23834B" w:rsidR="00DC4F6B" w:rsidRDefault="00DC4F6B" w:rsidP="00DC4F6B">
            <w:pPr>
              <w:pStyle w:val="Tabletext"/>
            </w:pPr>
            <w:r>
              <w:t xml:space="preserve"> 29</w:t>
            </w:r>
          </w:p>
          <w:p w14:paraId="72EF5DE8" w14:textId="0970AF96" w:rsidR="00DC4F6B" w:rsidRDefault="00DC4F6B" w:rsidP="00DC4F6B">
            <w:pPr>
              <w:pStyle w:val="Tabletext"/>
            </w:pPr>
            <w:r>
              <w:t xml:space="preserve"> 15</w:t>
            </w:r>
          </w:p>
          <w:p w14:paraId="63F27F2C" w14:textId="430CD114" w:rsidR="00DC4F6B" w:rsidRDefault="00DC4F6B" w:rsidP="00DC4F6B">
            <w:pPr>
              <w:pStyle w:val="Tabletext"/>
            </w:pPr>
            <w:r>
              <w:t xml:space="preserve"> 2</w:t>
            </w:r>
          </w:p>
          <w:p w14:paraId="6905986B" w14:textId="5DBDBFF6" w:rsidR="00DC4F6B" w:rsidRDefault="00DC4F6B" w:rsidP="00DC4F6B">
            <w:pPr>
              <w:pStyle w:val="Tabletext"/>
            </w:pPr>
            <w:r>
              <w:t xml:space="preserve"> 10</w:t>
            </w:r>
          </w:p>
          <w:p w14:paraId="16B52E1F" w14:textId="537A1616" w:rsidR="00DC4F6B" w:rsidRDefault="00DC4F6B" w:rsidP="00DC4F6B">
            <w:pPr>
              <w:pStyle w:val="Tabletext"/>
            </w:pPr>
            <w:r>
              <w:t xml:space="preserve"> 132</w:t>
            </w:r>
          </w:p>
          <w:p w14:paraId="3FB7084B" w14:textId="0DAE1C0B" w:rsidR="00DC4F6B" w:rsidRDefault="00DC4F6B" w:rsidP="00DC4F6B">
            <w:pPr>
              <w:pStyle w:val="Tabletext"/>
            </w:pPr>
            <w:r>
              <w:t xml:space="preserve"> 358</w:t>
            </w:r>
          </w:p>
          <w:p w14:paraId="6BC60574" w14:textId="6B768180" w:rsidR="00DC4F6B" w:rsidRDefault="00DC4F6B" w:rsidP="00DC4F6B">
            <w:pPr>
              <w:pStyle w:val="Tabletext"/>
            </w:pPr>
            <w:r>
              <w:t xml:space="preserve"> 359</w:t>
            </w:r>
          </w:p>
          <w:p w14:paraId="26CC15AC" w14:textId="3C52EB7C" w:rsidR="00DC4F6B" w:rsidRDefault="00DC4F6B" w:rsidP="00DC4F6B">
            <w:pPr>
              <w:pStyle w:val="Tabletext"/>
            </w:pPr>
            <w:r>
              <w:t xml:space="preserve"> 326</w:t>
            </w:r>
          </w:p>
          <w:p w14:paraId="7E683BED" w14:textId="5420C1BF" w:rsidR="00DC4F6B" w:rsidRDefault="00DC4F6B" w:rsidP="00DC4F6B">
            <w:pPr>
              <w:pStyle w:val="Tabletext"/>
            </w:pPr>
            <w:r>
              <w:t xml:space="preserve"> 150</w:t>
            </w:r>
          </w:p>
          <w:p w14:paraId="7FCFE822" w14:textId="07B5A417" w:rsidR="00DC4F6B" w:rsidRDefault="00DC4F6B" w:rsidP="00DC4F6B">
            <w:pPr>
              <w:pStyle w:val="Tabletext"/>
            </w:pPr>
            <w:r>
              <w:t xml:space="preserve"> 60</w:t>
            </w:r>
          </w:p>
          <w:p w14:paraId="47543986" w14:textId="5E64C8D1" w:rsidR="00DC4F6B" w:rsidRDefault="00DC4F6B" w:rsidP="00DC4F6B">
            <w:pPr>
              <w:pStyle w:val="Tabletext"/>
            </w:pPr>
            <w:r>
              <w:t xml:space="preserve"> 278</w:t>
            </w:r>
          </w:p>
        </w:tc>
      </w:tr>
      <w:tr w:rsidR="00DC4F6B" w:rsidRPr="00EB5F93" w14:paraId="01191337" w14:textId="052F91B1" w:rsidTr="00250AFA">
        <w:trPr>
          <w:cantSplit/>
        </w:trPr>
        <w:tc>
          <w:tcPr>
            <w:tcW w:w="743" w:type="dxa"/>
          </w:tcPr>
          <w:p w14:paraId="048FE1D7" w14:textId="77777777" w:rsidR="00DC4F6B" w:rsidRDefault="00DC4F6B" w:rsidP="00DC4F6B">
            <w:pPr>
              <w:pStyle w:val="Tabletext"/>
            </w:pPr>
          </w:p>
        </w:tc>
        <w:tc>
          <w:tcPr>
            <w:tcW w:w="708" w:type="dxa"/>
          </w:tcPr>
          <w:p w14:paraId="1ED79780" w14:textId="77777777" w:rsidR="00DC4F6B" w:rsidRDefault="00DC4F6B" w:rsidP="00DC4F6B">
            <w:pPr>
              <w:pStyle w:val="Tabletext"/>
            </w:pPr>
          </w:p>
        </w:tc>
        <w:tc>
          <w:tcPr>
            <w:tcW w:w="993" w:type="dxa"/>
          </w:tcPr>
          <w:p w14:paraId="4FDBCB49" w14:textId="77777777" w:rsidR="00DC4F6B" w:rsidRDefault="00DC4F6B" w:rsidP="00DC4F6B">
            <w:pPr>
              <w:pStyle w:val="Tabletext"/>
            </w:pPr>
          </w:p>
        </w:tc>
        <w:tc>
          <w:tcPr>
            <w:tcW w:w="1417" w:type="dxa"/>
          </w:tcPr>
          <w:p w14:paraId="6AEF8047" w14:textId="0ED7CE94" w:rsidR="00DC4F6B" w:rsidRDefault="00DC4F6B" w:rsidP="00DC4F6B">
            <w:pPr>
              <w:pStyle w:val="Tabletext"/>
            </w:pPr>
            <w:r w:rsidRPr="004F4DAF">
              <w:t>SCHCLASS</w:t>
            </w:r>
            <w:r>
              <w:t>, CC033, CJ005L DA031, DB009J, ECD019, FC094, IN2004, XHSL</w:t>
            </w:r>
            <w:r w:rsidRPr="004755B9">
              <w:rPr>
                <w:i/>
              </w:rPr>
              <w:t>YYYY</w:t>
            </w:r>
            <w:r>
              <w:t>, XATR</w:t>
            </w:r>
            <w:r w:rsidRPr="004755B9">
              <w:rPr>
                <w:i/>
              </w:rPr>
              <w:t>YYYY</w:t>
            </w:r>
          </w:p>
        </w:tc>
        <w:tc>
          <w:tcPr>
            <w:tcW w:w="885" w:type="dxa"/>
          </w:tcPr>
          <w:p w14:paraId="52ED4FED" w14:textId="77777777" w:rsidR="00DC4F6B" w:rsidRPr="004F4DAF" w:rsidRDefault="00DC4F6B" w:rsidP="00DC4F6B">
            <w:pPr>
              <w:pStyle w:val="Tabletext"/>
            </w:pPr>
          </w:p>
        </w:tc>
        <w:tc>
          <w:tcPr>
            <w:tcW w:w="3827" w:type="dxa"/>
          </w:tcPr>
          <w:p w14:paraId="1D5E0472" w14:textId="0F378B71" w:rsidR="00DC4F6B" w:rsidRPr="004F4DAF" w:rsidRDefault="00DC4F6B" w:rsidP="00DC4F6B">
            <w:pPr>
              <w:pStyle w:val="Tabletext"/>
            </w:pPr>
            <w:r>
              <w:t xml:space="preserve">Minor modifications to formats </w:t>
            </w:r>
          </w:p>
        </w:tc>
        <w:tc>
          <w:tcPr>
            <w:tcW w:w="816" w:type="dxa"/>
          </w:tcPr>
          <w:p w14:paraId="0CF4D5C5" w14:textId="4FDF1BD1" w:rsidR="00DC4F6B" w:rsidRPr="004F4DAF" w:rsidRDefault="00DC4F6B" w:rsidP="00DC4F6B">
            <w:pPr>
              <w:pStyle w:val="Tabletext"/>
            </w:pPr>
          </w:p>
        </w:tc>
      </w:tr>
      <w:tr w:rsidR="00DC4F6B" w:rsidRPr="00EB5F93" w14:paraId="2ADBCB7B" w14:textId="27B9AF53" w:rsidTr="00250AFA">
        <w:trPr>
          <w:cantSplit/>
        </w:trPr>
        <w:tc>
          <w:tcPr>
            <w:tcW w:w="743" w:type="dxa"/>
            <w:tcBorders>
              <w:bottom w:val="single" w:sz="4" w:space="0" w:color="auto"/>
            </w:tcBorders>
          </w:tcPr>
          <w:p w14:paraId="3A02DC5A" w14:textId="77777777" w:rsidR="00DC4F6B" w:rsidRDefault="00DC4F6B" w:rsidP="00DC4F6B">
            <w:pPr>
              <w:pStyle w:val="Tabletext"/>
            </w:pPr>
          </w:p>
        </w:tc>
        <w:tc>
          <w:tcPr>
            <w:tcW w:w="708" w:type="dxa"/>
            <w:tcBorders>
              <w:bottom w:val="single" w:sz="4" w:space="0" w:color="auto"/>
            </w:tcBorders>
          </w:tcPr>
          <w:p w14:paraId="1ACC4B74" w14:textId="77777777" w:rsidR="00DC4F6B" w:rsidRDefault="00DC4F6B" w:rsidP="00DC4F6B">
            <w:pPr>
              <w:pStyle w:val="Tabletext"/>
            </w:pPr>
          </w:p>
        </w:tc>
        <w:tc>
          <w:tcPr>
            <w:tcW w:w="993" w:type="dxa"/>
            <w:tcBorders>
              <w:bottom w:val="single" w:sz="4" w:space="0" w:color="auto"/>
            </w:tcBorders>
          </w:tcPr>
          <w:p w14:paraId="2A776F84" w14:textId="77777777" w:rsidR="00DC4F6B" w:rsidRDefault="00DC4F6B" w:rsidP="00DC4F6B">
            <w:pPr>
              <w:pStyle w:val="Tabletext"/>
            </w:pPr>
          </w:p>
        </w:tc>
        <w:tc>
          <w:tcPr>
            <w:tcW w:w="1417" w:type="dxa"/>
            <w:tcBorders>
              <w:bottom w:val="single" w:sz="4" w:space="0" w:color="auto"/>
            </w:tcBorders>
          </w:tcPr>
          <w:p w14:paraId="239F21AE" w14:textId="45EB47B5" w:rsidR="00DC4F6B" w:rsidRPr="004F4DAF" w:rsidRDefault="00DC4F6B" w:rsidP="00DC4F6B">
            <w:pPr>
              <w:pStyle w:val="Tabletext"/>
            </w:pPr>
            <w:r>
              <w:t>DD023A</w:t>
            </w:r>
          </w:p>
        </w:tc>
        <w:tc>
          <w:tcPr>
            <w:tcW w:w="885" w:type="dxa"/>
            <w:tcBorders>
              <w:bottom w:val="single" w:sz="4" w:space="0" w:color="auto"/>
            </w:tcBorders>
          </w:tcPr>
          <w:p w14:paraId="69CC3DA4" w14:textId="77777777" w:rsidR="00DC4F6B" w:rsidRDefault="00DC4F6B" w:rsidP="00DC4F6B">
            <w:pPr>
              <w:pStyle w:val="Tabletext"/>
            </w:pPr>
          </w:p>
        </w:tc>
        <w:tc>
          <w:tcPr>
            <w:tcW w:w="3827" w:type="dxa"/>
            <w:tcBorders>
              <w:bottom w:val="single" w:sz="4" w:space="0" w:color="auto"/>
            </w:tcBorders>
          </w:tcPr>
          <w:p w14:paraId="546D28E3" w14:textId="055F9BE1" w:rsidR="00DC4F6B" w:rsidRDefault="00DC4F6B" w:rsidP="00DC4F6B">
            <w:pPr>
              <w:pStyle w:val="Tabletext"/>
            </w:pPr>
            <w:r>
              <w:t>Variable DD023A recoded: values for 0 recoded back to 2</w:t>
            </w:r>
          </w:p>
        </w:tc>
        <w:tc>
          <w:tcPr>
            <w:tcW w:w="816" w:type="dxa"/>
            <w:tcBorders>
              <w:bottom w:val="single" w:sz="4" w:space="0" w:color="auto"/>
            </w:tcBorders>
          </w:tcPr>
          <w:p w14:paraId="1987C4F1" w14:textId="1BC6497D" w:rsidR="00DC4F6B" w:rsidRDefault="00DC4F6B" w:rsidP="00DC4F6B">
            <w:pPr>
              <w:pStyle w:val="Tabletext"/>
            </w:pPr>
            <w:r>
              <w:t>3061</w:t>
            </w:r>
          </w:p>
        </w:tc>
      </w:tr>
      <w:tr w:rsidR="00DC4F6B" w:rsidRPr="00EB5F93" w14:paraId="5526347F" w14:textId="089B1776" w:rsidTr="00250AFA">
        <w:trPr>
          <w:cantSplit/>
        </w:trPr>
        <w:tc>
          <w:tcPr>
            <w:tcW w:w="743" w:type="dxa"/>
          </w:tcPr>
          <w:p w14:paraId="4D19FB29" w14:textId="77777777" w:rsidR="00DC4F6B" w:rsidRDefault="00DC4F6B" w:rsidP="00DC4F6B">
            <w:pPr>
              <w:pStyle w:val="Tabletext"/>
            </w:pPr>
            <w:r>
              <w:t>11/2008</w:t>
            </w:r>
          </w:p>
        </w:tc>
        <w:tc>
          <w:tcPr>
            <w:tcW w:w="708" w:type="dxa"/>
          </w:tcPr>
          <w:p w14:paraId="78C526B0" w14:textId="77777777" w:rsidR="00DC4F6B" w:rsidRDefault="00DC4F6B" w:rsidP="00DC4F6B">
            <w:pPr>
              <w:pStyle w:val="Tabletext"/>
            </w:pPr>
            <w:r>
              <w:t>2</w:t>
            </w:r>
          </w:p>
        </w:tc>
        <w:tc>
          <w:tcPr>
            <w:tcW w:w="993" w:type="dxa"/>
          </w:tcPr>
          <w:p w14:paraId="3E6A2320" w14:textId="77777777" w:rsidR="00DC4F6B" w:rsidRDefault="00DC4F6B" w:rsidP="00DC4F6B">
            <w:pPr>
              <w:pStyle w:val="Tabletext"/>
            </w:pPr>
            <w:r>
              <w:t>October 2009</w:t>
            </w:r>
          </w:p>
        </w:tc>
        <w:tc>
          <w:tcPr>
            <w:tcW w:w="1417" w:type="dxa"/>
          </w:tcPr>
          <w:p w14:paraId="09B08D37" w14:textId="52666368" w:rsidR="00DC4F6B" w:rsidRDefault="00DC4F6B" w:rsidP="00DC4F6B">
            <w:pPr>
              <w:pStyle w:val="Tabletext"/>
            </w:pPr>
            <w:r>
              <w:t xml:space="preserve">See section ‘Derived variables’ in this publication </w:t>
            </w:r>
          </w:p>
        </w:tc>
        <w:tc>
          <w:tcPr>
            <w:tcW w:w="885" w:type="dxa"/>
          </w:tcPr>
          <w:p w14:paraId="68D458A7" w14:textId="77777777" w:rsidR="00DC4F6B" w:rsidRDefault="00DC4F6B" w:rsidP="00DC4F6B">
            <w:pPr>
              <w:pStyle w:val="Tabletext"/>
            </w:pPr>
          </w:p>
        </w:tc>
        <w:tc>
          <w:tcPr>
            <w:tcW w:w="3827" w:type="dxa"/>
          </w:tcPr>
          <w:p w14:paraId="2A189B72" w14:textId="542AE0EF" w:rsidR="00DC4F6B" w:rsidRDefault="00DC4F6B" w:rsidP="00DC4F6B">
            <w:pPr>
              <w:pStyle w:val="Tabletext"/>
            </w:pPr>
            <w:r>
              <w:t>Derived variables added to the dataset</w:t>
            </w:r>
          </w:p>
        </w:tc>
        <w:tc>
          <w:tcPr>
            <w:tcW w:w="816" w:type="dxa"/>
          </w:tcPr>
          <w:p w14:paraId="40DFCF67" w14:textId="5059025C" w:rsidR="00DC4F6B" w:rsidRDefault="00DC4F6B" w:rsidP="00DC4F6B">
            <w:pPr>
              <w:pStyle w:val="Tabletext"/>
            </w:pPr>
          </w:p>
        </w:tc>
      </w:tr>
      <w:tr w:rsidR="00DC4F6B" w:rsidRPr="00EB5F93" w14:paraId="36B1D25F" w14:textId="65246B79" w:rsidTr="00250AFA">
        <w:trPr>
          <w:cantSplit/>
        </w:trPr>
        <w:tc>
          <w:tcPr>
            <w:tcW w:w="743" w:type="dxa"/>
          </w:tcPr>
          <w:p w14:paraId="35B8CAD9" w14:textId="77777777" w:rsidR="00DC4F6B" w:rsidRDefault="00DC4F6B" w:rsidP="00DC4F6B">
            <w:pPr>
              <w:pStyle w:val="Tabletext"/>
            </w:pPr>
          </w:p>
        </w:tc>
        <w:tc>
          <w:tcPr>
            <w:tcW w:w="708" w:type="dxa"/>
          </w:tcPr>
          <w:p w14:paraId="0D4AB117" w14:textId="77777777" w:rsidR="00DC4F6B" w:rsidRDefault="00DC4F6B" w:rsidP="00DC4F6B">
            <w:pPr>
              <w:pStyle w:val="Tabletext"/>
            </w:pPr>
          </w:p>
        </w:tc>
        <w:tc>
          <w:tcPr>
            <w:tcW w:w="993" w:type="dxa"/>
          </w:tcPr>
          <w:p w14:paraId="0578730F" w14:textId="77777777" w:rsidR="00DC4F6B" w:rsidRDefault="00DC4F6B" w:rsidP="00DC4F6B">
            <w:pPr>
              <w:pStyle w:val="Tabletext"/>
            </w:pPr>
          </w:p>
        </w:tc>
        <w:tc>
          <w:tcPr>
            <w:tcW w:w="1417" w:type="dxa"/>
          </w:tcPr>
          <w:p w14:paraId="2EEC34C9" w14:textId="3D007BD3" w:rsidR="00DC4F6B" w:rsidRDefault="00DC4F6B" w:rsidP="00DC4F6B">
            <w:pPr>
              <w:pStyle w:val="Tabletext"/>
            </w:pPr>
            <w:r w:rsidRPr="007A1FAC">
              <w:t>ANU3DAD, ANU3MUM, ANU3STD</w:t>
            </w:r>
          </w:p>
        </w:tc>
        <w:tc>
          <w:tcPr>
            <w:tcW w:w="885" w:type="dxa"/>
          </w:tcPr>
          <w:p w14:paraId="582087DB" w14:textId="77777777" w:rsidR="00DC4F6B" w:rsidRPr="007A1FAC" w:rsidRDefault="00DC4F6B" w:rsidP="00DC4F6B">
            <w:pPr>
              <w:pStyle w:val="Tabletext"/>
            </w:pPr>
          </w:p>
        </w:tc>
        <w:tc>
          <w:tcPr>
            <w:tcW w:w="3827" w:type="dxa"/>
          </w:tcPr>
          <w:p w14:paraId="42ACDB3C" w14:textId="110319FA" w:rsidR="00DC4F6B" w:rsidRPr="007A1FAC" w:rsidRDefault="00DC4F6B" w:rsidP="00DC4F6B">
            <w:pPr>
              <w:pStyle w:val="Tabletext"/>
            </w:pPr>
            <w:r>
              <w:t xml:space="preserve">Socioeconomic status (ANU) variables recoded to account for previously missing values </w:t>
            </w:r>
          </w:p>
        </w:tc>
        <w:tc>
          <w:tcPr>
            <w:tcW w:w="816" w:type="dxa"/>
          </w:tcPr>
          <w:p w14:paraId="413BDE9E" w14:textId="01BC6941" w:rsidR="00DC4F6B" w:rsidRPr="007A1FAC" w:rsidRDefault="00DC4F6B" w:rsidP="00DC4F6B">
            <w:pPr>
              <w:pStyle w:val="Tabletext"/>
            </w:pPr>
          </w:p>
        </w:tc>
      </w:tr>
      <w:tr w:rsidR="00DC4F6B" w:rsidRPr="00EB5F93" w14:paraId="4597441B" w14:textId="30D82F30" w:rsidTr="00250AFA">
        <w:trPr>
          <w:cantSplit/>
        </w:trPr>
        <w:tc>
          <w:tcPr>
            <w:tcW w:w="743" w:type="dxa"/>
            <w:tcBorders>
              <w:bottom w:val="single" w:sz="4" w:space="0" w:color="auto"/>
            </w:tcBorders>
          </w:tcPr>
          <w:p w14:paraId="5EE047B3" w14:textId="77777777" w:rsidR="00DC4F6B" w:rsidRDefault="00DC4F6B" w:rsidP="00DC4F6B">
            <w:pPr>
              <w:pStyle w:val="Tabletext"/>
            </w:pPr>
          </w:p>
        </w:tc>
        <w:tc>
          <w:tcPr>
            <w:tcW w:w="708" w:type="dxa"/>
            <w:tcBorders>
              <w:bottom w:val="single" w:sz="4" w:space="0" w:color="auto"/>
            </w:tcBorders>
          </w:tcPr>
          <w:p w14:paraId="5D2B78EA" w14:textId="77777777" w:rsidR="00DC4F6B" w:rsidRDefault="00DC4F6B" w:rsidP="00DC4F6B">
            <w:pPr>
              <w:pStyle w:val="Tabletext"/>
            </w:pPr>
          </w:p>
        </w:tc>
        <w:tc>
          <w:tcPr>
            <w:tcW w:w="993" w:type="dxa"/>
            <w:tcBorders>
              <w:bottom w:val="single" w:sz="4" w:space="0" w:color="auto"/>
            </w:tcBorders>
          </w:tcPr>
          <w:p w14:paraId="67CA8F82" w14:textId="77777777" w:rsidR="00DC4F6B" w:rsidRDefault="00DC4F6B" w:rsidP="00DC4F6B">
            <w:pPr>
              <w:pStyle w:val="Tabletext"/>
            </w:pPr>
          </w:p>
        </w:tc>
        <w:tc>
          <w:tcPr>
            <w:tcW w:w="1417" w:type="dxa"/>
            <w:tcBorders>
              <w:bottom w:val="single" w:sz="4" w:space="0" w:color="auto"/>
            </w:tcBorders>
          </w:tcPr>
          <w:p w14:paraId="7FD265C5" w14:textId="569B2ED5" w:rsidR="00DC4F6B" w:rsidRPr="007A1FAC" w:rsidRDefault="00DC4F6B" w:rsidP="00DC4F6B">
            <w:pPr>
              <w:pStyle w:val="Tabletext"/>
            </w:pPr>
            <w:r w:rsidRPr="007A1FAC">
              <w:t>SCHNO_R</w:t>
            </w:r>
          </w:p>
        </w:tc>
        <w:tc>
          <w:tcPr>
            <w:tcW w:w="885" w:type="dxa"/>
            <w:tcBorders>
              <w:bottom w:val="single" w:sz="4" w:space="0" w:color="auto"/>
            </w:tcBorders>
          </w:tcPr>
          <w:p w14:paraId="31EDE5D9" w14:textId="77777777" w:rsidR="00DC4F6B" w:rsidRPr="007A1FAC" w:rsidRDefault="00DC4F6B" w:rsidP="00DC4F6B">
            <w:pPr>
              <w:pStyle w:val="Tabletext"/>
            </w:pPr>
          </w:p>
        </w:tc>
        <w:tc>
          <w:tcPr>
            <w:tcW w:w="3827" w:type="dxa"/>
            <w:tcBorders>
              <w:bottom w:val="single" w:sz="4" w:space="0" w:color="auto"/>
            </w:tcBorders>
          </w:tcPr>
          <w:p w14:paraId="0BFDD18C" w14:textId="3CC9DD41" w:rsidR="00DC4F6B" w:rsidRPr="007A1FAC" w:rsidRDefault="00DC4F6B" w:rsidP="00DC4F6B">
            <w:pPr>
              <w:pStyle w:val="Tabletext"/>
            </w:pPr>
            <w:r>
              <w:t>A randomly generated school number was added to the dataset to enable school level analysis to be undertaken without identifying state and school sector</w:t>
            </w:r>
          </w:p>
        </w:tc>
        <w:tc>
          <w:tcPr>
            <w:tcW w:w="816" w:type="dxa"/>
            <w:tcBorders>
              <w:bottom w:val="single" w:sz="4" w:space="0" w:color="auto"/>
            </w:tcBorders>
          </w:tcPr>
          <w:p w14:paraId="70970B78" w14:textId="341E9052" w:rsidR="00DC4F6B" w:rsidRPr="007A1FAC" w:rsidRDefault="00DC4F6B" w:rsidP="00DC4F6B">
            <w:pPr>
              <w:pStyle w:val="Tabletext"/>
            </w:pPr>
          </w:p>
        </w:tc>
      </w:tr>
      <w:tr w:rsidR="00DC4F6B" w:rsidRPr="00EB5F93" w14:paraId="0F8D99A6" w14:textId="6D9FDBEC" w:rsidTr="00250AFA">
        <w:trPr>
          <w:cantSplit/>
        </w:trPr>
        <w:tc>
          <w:tcPr>
            <w:tcW w:w="743" w:type="dxa"/>
            <w:tcBorders>
              <w:top w:val="single" w:sz="4" w:space="0" w:color="auto"/>
              <w:bottom w:val="single" w:sz="4" w:space="0" w:color="auto"/>
            </w:tcBorders>
          </w:tcPr>
          <w:p w14:paraId="571C9E4B" w14:textId="77777777" w:rsidR="00DC4F6B" w:rsidRDefault="00DC4F6B" w:rsidP="00DC4F6B">
            <w:pPr>
              <w:pStyle w:val="Tabletext"/>
            </w:pPr>
            <w:r>
              <w:t>11/2008</w:t>
            </w:r>
          </w:p>
        </w:tc>
        <w:tc>
          <w:tcPr>
            <w:tcW w:w="708" w:type="dxa"/>
            <w:tcBorders>
              <w:top w:val="single" w:sz="4" w:space="0" w:color="auto"/>
              <w:bottom w:val="single" w:sz="4" w:space="0" w:color="auto"/>
            </w:tcBorders>
          </w:tcPr>
          <w:p w14:paraId="7FF17EF4" w14:textId="77777777" w:rsidR="00DC4F6B" w:rsidRDefault="00DC4F6B" w:rsidP="00DC4F6B">
            <w:pPr>
              <w:pStyle w:val="Tabletext"/>
            </w:pPr>
            <w:r>
              <w:t>1</w:t>
            </w:r>
          </w:p>
        </w:tc>
        <w:tc>
          <w:tcPr>
            <w:tcW w:w="993" w:type="dxa"/>
            <w:tcBorders>
              <w:top w:val="single" w:sz="4" w:space="0" w:color="auto"/>
              <w:bottom w:val="single" w:sz="4" w:space="0" w:color="auto"/>
            </w:tcBorders>
          </w:tcPr>
          <w:p w14:paraId="6EA0636E" w14:textId="77777777" w:rsidR="00DC4F6B" w:rsidRDefault="00DC4F6B" w:rsidP="00DC4F6B">
            <w:pPr>
              <w:pStyle w:val="Tabletext"/>
            </w:pPr>
            <w:r>
              <w:t>July 2009</w:t>
            </w:r>
          </w:p>
        </w:tc>
        <w:tc>
          <w:tcPr>
            <w:tcW w:w="1417" w:type="dxa"/>
            <w:tcBorders>
              <w:top w:val="single" w:sz="4" w:space="0" w:color="auto"/>
              <w:bottom w:val="single" w:sz="4" w:space="0" w:color="auto"/>
            </w:tcBorders>
          </w:tcPr>
          <w:p w14:paraId="7336920B" w14:textId="77777777" w:rsidR="00DC4F6B" w:rsidRDefault="00DC4F6B" w:rsidP="00DC4F6B">
            <w:pPr>
              <w:pStyle w:val="Tabletext"/>
            </w:pPr>
          </w:p>
        </w:tc>
        <w:tc>
          <w:tcPr>
            <w:tcW w:w="885" w:type="dxa"/>
            <w:tcBorders>
              <w:top w:val="single" w:sz="4" w:space="0" w:color="auto"/>
              <w:bottom w:val="single" w:sz="4" w:space="0" w:color="auto"/>
            </w:tcBorders>
          </w:tcPr>
          <w:p w14:paraId="63703932" w14:textId="77777777" w:rsidR="00DC4F6B" w:rsidRDefault="00DC4F6B" w:rsidP="00DC4F6B">
            <w:pPr>
              <w:pStyle w:val="Tabletext"/>
            </w:pPr>
          </w:p>
        </w:tc>
        <w:tc>
          <w:tcPr>
            <w:tcW w:w="3827" w:type="dxa"/>
            <w:tcBorders>
              <w:top w:val="single" w:sz="4" w:space="0" w:color="auto"/>
              <w:bottom w:val="single" w:sz="4" w:space="0" w:color="auto"/>
            </w:tcBorders>
          </w:tcPr>
          <w:p w14:paraId="31F10D3A" w14:textId="6FBB5276" w:rsidR="00DC4F6B" w:rsidRDefault="00DC4F6B" w:rsidP="00DC4F6B">
            <w:pPr>
              <w:pStyle w:val="Tabletext"/>
            </w:pPr>
            <w:r>
              <w:t>Wave 11 (2008) variables added to data set</w:t>
            </w:r>
          </w:p>
        </w:tc>
        <w:tc>
          <w:tcPr>
            <w:tcW w:w="816" w:type="dxa"/>
            <w:tcBorders>
              <w:top w:val="single" w:sz="4" w:space="0" w:color="auto"/>
              <w:bottom w:val="single" w:sz="4" w:space="0" w:color="auto"/>
            </w:tcBorders>
          </w:tcPr>
          <w:p w14:paraId="28C4EB24" w14:textId="77777777" w:rsidR="00DC4F6B" w:rsidRDefault="00DC4F6B" w:rsidP="00DC4F6B">
            <w:pPr>
              <w:pStyle w:val="Tabletext"/>
            </w:pPr>
          </w:p>
        </w:tc>
      </w:tr>
    </w:tbl>
    <w:p w14:paraId="464C2D47" w14:textId="77777777" w:rsidR="003025DA" w:rsidRPr="007338A9" w:rsidRDefault="003025DA" w:rsidP="003025DA">
      <w:pPr>
        <w:pStyle w:val="Tabletext"/>
        <w:spacing w:before="0"/>
        <w:rPr>
          <w:rFonts w:ascii="Times New Roman" w:hAnsi="Times New Roman"/>
          <w:sz w:val="22"/>
        </w:rPr>
      </w:pPr>
    </w:p>
    <w:p w14:paraId="7371CA91" w14:textId="77777777" w:rsidR="003025DA" w:rsidRDefault="003025DA" w:rsidP="003025DA"/>
    <w:p w14:paraId="6F750B58" w14:textId="77777777" w:rsidR="00E56177" w:rsidRPr="00B84303" w:rsidRDefault="00E56177" w:rsidP="008A1C6F">
      <w:pPr>
        <w:pStyle w:val="Tabletext"/>
      </w:pPr>
    </w:p>
    <w:sectPr w:rsidR="00E56177" w:rsidRPr="00B84303" w:rsidSect="003025DA">
      <w:footerReference w:type="default" r:id="rId65"/>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94279" w14:textId="77777777" w:rsidR="006A3C40" w:rsidRDefault="006A3C40">
      <w:r>
        <w:separator/>
      </w:r>
    </w:p>
    <w:p w14:paraId="5D48024F" w14:textId="77777777" w:rsidR="006A3C40" w:rsidRDefault="006A3C40"/>
  </w:endnote>
  <w:endnote w:type="continuationSeparator" w:id="0">
    <w:p w14:paraId="02F4F988" w14:textId="77777777" w:rsidR="006A3C40" w:rsidRDefault="006A3C40">
      <w:r>
        <w:continuationSeparator/>
      </w:r>
    </w:p>
    <w:p w14:paraId="0B158E3B" w14:textId="77777777" w:rsidR="006A3C40" w:rsidRDefault="006A3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BB4DA" w14:textId="77777777" w:rsidR="006A3C40" w:rsidRDefault="006A3C40" w:rsidP="00E56177">
    <w:r>
      <w:tab/>
    </w:r>
    <w: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6C363" w14:textId="0F34C7FB" w:rsidR="006A3C40" w:rsidRDefault="006A3C40" w:rsidP="00E56177">
    <w:pPr>
      <w:pStyle w:val="Footer"/>
    </w:pPr>
    <w:r>
      <w:t xml:space="preserve">Page </w:t>
    </w:r>
    <w:r>
      <w:fldChar w:fldCharType="begin"/>
    </w:r>
    <w:r>
      <w:instrText xml:space="preserve"> PAGE </w:instrText>
    </w:r>
    <w:r>
      <w:fldChar w:fldCharType="separate"/>
    </w:r>
    <w:r>
      <w:rPr>
        <w:noProof/>
      </w:rPr>
      <w:t>52</w:t>
    </w:r>
    <w:r>
      <w:rPr>
        <w:noProof/>
      </w:rPr>
      <w:fldChar w:fldCharType="end"/>
    </w:r>
    <w:r>
      <w:t xml:space="preserve"> of </w:t>
    </w:r>
    <w:r w:rsidR="00FD24DA">
      <w:fldChar w:fldCharType="begin"/>
    </w:r>
    <w:r w:rsidR="00FD24DA">
      <w:instrText xml:space="preserve"> NUMPAGES </w:instrText>
    </w:r>
    <w:r w:rsidR="00FD24DA">
      <w:fldChar w:fldCharType="separate"/>
    </w:r>
    <w:r>
      <w:rPr>
        <w:noProof/>
      </w:rPr>
      <w:t>75</w:t>
    </w:r>
    <w:r w:rsidR="00FD24DA">
      <w:rPr>
        <w:noProof/>
      </w:rPr>
      <w:fldChar w:fldCharType="end"/>
    </w:r>
    <w:r>
      <w:t xml:space="preserve"> </w:t>
    </w:r>
    <w:r>
      <w:tab/>
    </w:r>
    <w:r>
      <w:tab/>
    </w:r>
    <w:r>
      <w:tab/>
    </w:r>
    <w:r>
      <w:tab/>
    </w:r>
    <w:r>
      <w:tab/>
    </w:r>
    <w:r>
      <w:tab/>
      <w:t xml:space="preserve">      </w:t>
    </w:r>
    <w:r>
      <w:fldChar w:fldCharType="begin"/>
    </w:r>
    <w:r>
      <w:instrText xml:space="preserve"> STYLEREF  "Heading 4" </w:instrTex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A0791" w14:textId="07FDF798" w:rsidR="006A3C40" w:rsidRPr="00F96596" w:rsidRDefault="006A3C40" w:rsidP="00E56177">
    <w:pPr>
      <w:pStyle w:val="Footer"/>
    </w:pPr>
    <w:r w:rsidRPr="00570E9B">
      <w:rPr>
        <w:color w:val="000000"/>
      </w:rPr>
      <w:fldChar w:fldCharType="begin"/>
    </w:r>
    <w:r w:rsidRPr="00570E9B">
      <w:rPr>
        <w:color w:val="000000"/>
      </w:rPr>
      <w:instrText xml:space="preserve"> STYLEREF  "Heading 4" </w:instrText>
    </w:r>
    <w:r w:rsidRPr="00570E9B">
      <w:rPr>
        <w:color w:val="000000"/>
      </w:rPr>
      <w:fldChar w:fldCharType="separate"/>
    </w:r>
    <w:r w:rsidR="00E071A4">
      <w:rPr>
        <w:noProof/>
        <w:color w:val="000000"/>
      </w:rPr>
      <w:t>Topic map 6: Employment—Current</w:t>
    </w:r>
    <w:r w:rsidRPr="00570E9B">
      <w:rPr>
        <w:color w:val="000000"/>
      </w:rPr>
      <w:fldChar w:fldCharType="end"/>
    </w:r>
    <w:r w:rsidRPr="00570E9B">
      <w:rPr>
        <w:color w:val="000000"/>
      </w:rPr>
      <w:tab/>
    </w:r>
    <w:r>
      <w:tab/>
    </w:r>
    <w:r>
      <w:tab/>
    </w:r>
    <w:r>
      <w:tab/>
    </w:r>
    <w:r>
      <w:tab/>
    </w:r>
    <w:r>
      <w:tab/>
    </w:r>
    <w:r>
      <w:tab/>
    </w:r>
    <w:r>
      <w:tab/>
    </w:r>
    <w:r>
      <w:tab/>
      <w:t xml:space="preserve">Page </w:t>
    </w:r>
    <w:r>
      <w:fldChar w:fldCharType="begin"/>
    </w:r>
    <w:r>
      <w:instrText xml:space="preserve"> PAGE </w:instrText>
    </w:r>
    <w:r>
      <w:fldChar w:fldCharType="separate"/>
    </w:r>
    <w:r>
      <w:rPr>
        <w:noProof/>
      </w:rPr>
      <w:t>60</w:t>
    </w:r>
    <w:r>
      <w:rPr>
        <w:noProof/>
      </w:rPr>
      <w:fldChar w:fldCharType="end"/>
    </w:r>
    <w:r>
      <w:t xml:space="preserve"> of </w:t>
    </w:r>
    <w:r w:rsidR="00FD24DA">
      <w:fldChar w:fldCharType="begin"/>
    </w:r>
    <w:r w:rsidR="00FD24DA">
      <w:instrText xml:space="preserve"> NUMPAGES </w:instrText>
    </w:r>
    <w:r w:rsidR="00FD24DA">
      <w:fldChar w:fldCharType="separate"/>
    </w:r>
    <w:r>
      <w:rPr>
        <w:noProof/>
      </w:rPr>
      <w:t>60</w:t>
    </w:r>
    <w:r w:rsidR="00FD24DA">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AFB9B" w14:textId="4441D098" w:rsidR="006A3C40" w:rsidRDefault="006A3C40" w:rsidP="00E56177">
    <w:pPr>
      <w:pStyle w:val="Footer"/>
    </w:pPr>
    <w:r>
      <w:t xml:space="preserve">Page </w:t>
    </w:r>
    <w:r>
      <w:fldChar w:fldCharType="begin"/>
    </w:r>
    <w:r>
      <w:instrText xml:space="preserve"> PAGE </w:instrText>
    </w:r>
    <w:r>
      <w:fldChar w:fldCharType="separate"/>
    </w:r>
    <w:r>
      <w:rPr>
        <w:noProof/>
      </w:rPr>
      <w:t>56</w:t>
    </w:r>
    <w:r>
      <w:rPr>
        <w:noProof/>
      </w:rPr>
      <w:fldChar w:fldCharType="end"/>
    </w:r>
    <w:r>
      <w:t xml:space="preserve"> of </w:t>
    </w:r>
    <w:r w:rsidR="00FD24DA">
      <w:fldChar w:fldCharType="begin"/>
    </w:r>
    <w:r w:rsidR="00FD24DA">
      <w:instrText xml:space="preserve"> NUMPAGES </w:instrText>
    </w:r>
    <w:r w:rsidR="00FD24DA">
      <w:fldChar w:fldCharType="separate"/>
    </w:r>
    <w:r>
      <w:rPr>
        <w:noProof/>
      </w:rPr>
      <w:t>75</w:t>
    </w:r>
    <w:r w:rsidR="00FD24DA">
      <w:rPr>
        <w:noProof/>
      </w:rPr>
      <w:fldChar w:fldCharType="end"/>
    </w:r>
    <w:r>
      <w:t xml:space="preserve"> </w:t>
    </w:r>
    <w:r>
      <w:tab/>
    </w:r>
    <w:r>
      <w:tab/>
    </w:r>
    <w:r>
      <w:tab/>
    </w:r>
    <w:r>
      <w:tab/>
    </w:r>
    <w:r>
      <w:tab/>
    </w:r>
    <w:r>
      <w:tab/>
      <w:t xml:space="preserve">        </w:t>
    </w:r>
    <w:r w:rsidR="00FD24DA">
      <w:fldChar w:fldCharType="begin"/>
    </w:r>
    <w:r w:rsidR="00FD24DA">
      <w:instrText xml:space="preserve"> STYLEREF  "Heading 4" </w:instrText>
    </w:r>
    <w:r w:rsidR="00FD24DA">
      <w:fldChar w:fldCharType="separate"/>
    </w:r>
    <w:r>
      <w:rPr>
        <w:noProof/>
      </w:rPr>
      <w:t>Topic map 5: Education—Post-school</w:t>
    </w:r>
    <w:r w:rsidR="00FD24DA">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1666D" w14:textId="1C377FC0" w:rsidR="006A3C40" w:rsidRDefault="006A3C40" w:rsidP="00E56177">
    <w:pPr>
      <w:pStyle w:val="Footer"/>
    </w:pPr>
    <w:r>
      <w:t xml:space="preserve">Page </w:t>
    </w:r>
    <w:r>
      <w:fldChar w:fldCharType="begin"/>
    </w:r>
    <w:r>
      <w:instrText xml:space="preserve"> PAGE </w:instrText>
    </w:r>
    <w:r>
      <w:fldChar w:fldCharType="separate"/>
    </w:r>
    <w:r>
      <w:rPr>
        <w:noProof/>
      </w:rPr>
      <w:t>60</w:t>
    </w:r>
    <w:r>
      <w:rPr>
        <w:noProof/>
      </w:rPr>
      <w:fldChar w:fldCharType="end"/>
    </w:r>
    <w:r>
      <w:t xml:space="preserve"> of </w:t>
    </w:r>
    <w:r w:rsidR="00FD24DA">
      <w:fldChar w:fldCharType="begin"/>
    </w:r>
    <w:r w:rsidR="00FD24DA">
      <w:instrText xml:space="preserve"> NUMPAGES </w:instrText>
    </w:r>
    <w:r w:rsidR="00FD24DA">
      <w:fldChar w:fldCharType="separate"/>
    </w:r>
    <w:r>
      <w:rPr>
        <w:noProof/>
      </w:rPr>
      <w:t>75</w:t>
    </w:r>
    <w:r w:rsidR="00FD24DA">
      <w:rPr>
        <w:noProof/>
      </w:rPr>
      <w:fldChar w:fldCharType="end"/>
    </w:r>
    <w:r>
      <w:t xml:space="preserve"> </w:t>
    </w:r>
    <w:r>
      <w:tab/>
    </w:r>
    <w:r>
      <w:tab/>
    </w:r>
    <w:r>
      <w:tab/>
      <w:t xml:space="preserve">                               </w:t>
    </w:r>
    <w:r>
      <w:fldChar w:fldCharType="begin"/>
    </w:r>
    <w:r>
      <w:instrText xml:space="preserve"> STYLEREF  "Heading 4" </w:instrTex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9CAC6" w14:textId="3F25D626" w:rsidR="006A3C40" w:rsidRPr="00F96596" w:rsidRDefault="00FD24DA" w:rsidP="00E56177">
    <w:pPr>
      <w:pStyle w:val="Footer"/>
    </w:pPr>
    <w:r>
      <w:fldChar w:fldCharType="begin"/>
    </w:r>
    <w:r>
      <w:instrText xml:space="preserve"> STYLEREF  "Heading 4" </w:instrText>
    </w:r>
    <w:r>
      <w:fldChar w:fldCharType="separate"/>
    </w:r>
    <w:r w:rsidR="00E071A4">
      <w:rPr>
        <w:noProof/>
      </w:rPr>
      <w:t>Topic map 7: Employment—Job history and training</w:t>
    </w:r>
    <w:r>
      <w:rPr>
        <w:noProof/>
      </w:rPr>
      <w:fldChar w:fldCharType="end"/>
    </w:r>
    <w:r w:rsidR="006A3C40">
      <w:t xml:space="preserve"> </w:t>
    </w:r>
    <w:r w:rsidR="006A3C40">
      <w:tab/>
    </w:r>
    <w:r w:rsidR="006A3C40">
      <w:tab/>
    </w:r>
    <w:r w:rsidR="006A3C40">
      <w:tab/>
    </w:r>
    <w:r w:rsidR="006A3C40">
      <w:tab/>
    </w:r>
    <w:r w:rsidR="006A3C40">
      <w:tab/>
    </w:r>
    <w:r w:rsidR="006A3C40">
      <w:tab/>
    </w:r>
    <w:r w:rsidR="006A3C40">
      <w:tab/>
    </w:r>
    <w:r w:rsidR="006A3C40">
      <w:tab/>
    </w:r>
    <w:r w:rsidR="006A3C40">
      <w:tab/>
      <w:t xml:space="preserve">Page </w:t>
    </w:r>
    <w:r w:rsidR="006A3C40">
      <w:fldChar w:fldCharType="begin"/>
    </w:r>
    <w:r w:rsidR="006A3C40">
      <w:instrText xml:space="preserve"> PAGE </w:instrText>
    </w:r>
    <w:r w:rsidR="006A3C40">
      <w:fldChar w:fldCharType="separate"/>
    </w:r>
    <w:r w:rsidR="006A3C40">
      <w:rPr>
        <w:noProof/>
      </w:rPr>
      <w:t>65</w:t>
    </w:r>
    <w:r w:rsidR="006A3C40">
      <w:rPr>
        <w:noProof/>
      </w:rPr>
      <w:fldChar w:fldCharType="end"/>
    </w:r>
    <w:r w:rsidR="006A3C40">
      <w:t xml:space="preserve"> of </w:t>
    </w:r>
    <w:r>
      <w:fldChar w:fldCharType="begin"/>
    </w:r>
    <w:r>
      <w:instrText xml:space="preserve"> NUMPAGES </w:instrText>
    </w:r>
    <w:r>
      <w:fldChar w:fldCharType="separate"/>
    </w:r>
    <w:r w:rsidR="006A3C40">
      <w:rPr>
        <w:noProof/>
      </w:rPr>
      <w:t>65</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F89AF" w14:textId="59EAA901" w:rsidR="006A3C40" w:rsidRDefault="006A3C40" w:rsidP="00E56177">
    <w:pPr>
      <w:pStyle w:val="Footer"/>
    </w:pPr>
    <w:r>
      <w:t xml:space="preserve">Page </w:t>
    </w:r>
    <w:r>
      <w:fldChar w:fldCharType="begin"/>
    </w:r>
    <w:r>
      <w:instrText xml:space="preserve"> PAGE </w:instrText>
    </w:r>
    <w:r>
      <w:fldChar w:fldCharType="separate"/>
    </w:r>
    <w:r>
      <w:rPr>
        <w:noProof/>
      </w:rPr>
      <w:t>62</w:t>
    </w:r>
    <w:r>
      <w:rPr>
        <w:noProof/>
      </w:rPr>
      <w:fldChar w:fldCharType="end"/>
    </w:r>
    <w:r>
      <w:t xml:space="preserve"> of </w:t>
    </w:r>
    <w:r w:rsidR="00FD24DA">
      <w:fldChar w:fldCharType="begin"/>
    </w:r>
    <w:r w:rsidR="00FD24DA">
      <w:instrText xml:space="preserve"> NUMPAGES </w:instrText>
    </w:r>
    <w:r w:rsidR="00FD24DA">
      <w:fldChar w:fldCharType="separate"/>
    </w:r>
    <w:r>
      <w:rPr>
        <w:noProof/>
      </w:rPr>
      <w:t>75</w:t>
    </w:r>
    <w:r w:rsidR="00FD24DA">
      <w:rPr>
        <w:noProof/>
      </w:rPr>
      <w:fldChar w:fldCharType="end"/>
    </w:r>
    <w:r>
      <w:t xml:space="preserve"> </w:t>
    </w:r>
    <w:r>
      <w:tab/>
    </w:r>
    <w:r>
      <w:tab/>
    </w:r>
    <w:r>
      <w:tab/>
      <w:t xml:space="preserve">                                   </w:t>
    </w:r>
    <w:r>
      <w:fldChar w:fldCharType="begin"/>
    </w:r>
    <w:r>
      <w:instrText xml:space="preserve"> STYLEREF  "Heading 4" </w:instrTex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DFC7A" w14:textId="4D77F18E" w:rsidR="006A3C40" w:rsidRDefault="006A3C40" w:rsidP="00E56177">
    <w:pPr>
      <w:pStyle w:val="Footer"/>
    </w:pPr>
    <w:r>
      <w:t xml:space="preserve">Page </w:t>
    </w:r>
    <w:r>
      <w:fldChar w:fldCharType="begin"/>
    </w:r>
    <w:r>
      <w:instrText xml:space="preserve"> PAGE </w:instrText>
    </w:r>
    <w:r>
      <w:fldChar w:fldCharType="separate"/>
    </w:r>
    <w:r>
      <w:rPr>
        <w:noProof/>
      </w:rPr>
      <w:t>68</w:t>
    </w:r>
    <w:r>
      <w:rPr>
        <w:noProof/>
      </w:rPr>
      <w:fldChar w:fldCharType="end"/>
    </w:r>
    <w:r>
      <w:t xml:space="preserve"> of </w:t>
    </w:r>
    <w:r w:rsidR="00FD24DA">
      <w:fldChar w:fldCharType="begin"/>
    </w:r>
    <w:r w:rsidR="00FD24DA">
      <w:instrText xml:space="preserve"> NUMPAGES </w:instrText>
    </w:r>
    <w:r w:rsidR="00FD24DA">
      <w:fldChar w:fldCharType="separate"/>
    </w:r>
    <w:r>
      <w:rPr>
        <w:noProof/>
      </w:rPr>
      <w:t>75</w:t>
    </w:r>
    <w:r w:rsidR="00FD24DA">
      <w:rPr>
        <w:noProof/>
      </w:rPr>
      <w:fldChar w:fldCharType="end"/>
    </w:r>
    <w:r>
      <w:t xml:space="preserve"> </w:t>
    </w:r>
    <w:r>
      <w:tab/>
    </w:r>
    <w:r>
      <w:tab/>
    </w:r>
    <w:r>
      <w:tab/>
      <w:t xml:space="preserve">             </w:t>
    </w:r>
    <w:r>
      <w:fldChar w:fldCharType="begin"/>
    </w:r>
    <w:r>
      <w:instrText xml:space="preserve"> STYLEREF  "Heading 4" </w:instrTex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E321" w14:textId="1E7FD040" w:rsidR="006A3C40" w:rsidRPr="00F96596" w:rsidRDefault="00FD24DA" w:rsidP="00E56177">
    <w:pPr>
      <w:pStyle w:val="Footer"/>
    </w:pPr>
    <w:r>
      <w:fldChar w:fldCharType="begin"/>
    </w:r>
    <w:r>
      <w:instrText xml:space="preserve"> STYLEREF  "Heading 4" </w:instrText>
    </w:r>
    <w:r>
      <w:fldChar w:fldCharType="separate"/>
    </w:r>
    <w:r w:rsidR="00E071A4">
      <w:rPr>
        <w:noProof/>
      </w:rPr>
      <w:t>Topic map 10: Social—Health, living arrangements and finance</w:t>
    </w:r>
    <w:r>
      <w:rPr>
        <w:noProof/>
      </w:rPr>
      <w:fldChar w:fldCharType="end"/>
    </w:r>
    <w:r w:rsidR="006A3C40">
      <w:t xml:space="preserve"> </w:t>
    </w:r>
    <w:r w:rsidR="006A3C40">
      <w:tab/>
    </w:r>
    <w:r w:rsidR="006A3C40">
      <w:tab/>
    </w:r>
    <w:r w:rsidR="006A3C40">
      <w:tab/>
    </w:r>
    <w:r w:rsidR="006A3C40">
      <w:tab/>
    </w:r>
    <w:r w:rsidR="006A3C40">
      <w:tab/>
    </w:r>
    <w:r w:rsidR="006A3C40">
      <w:tab/>
    </w:r>
    <w:r w:rsidR="006A3C40">
      <w:tab/>
    </w:r>
    <w:r w:rsidR="006A3C40">
      <w:tab/>
      <w:t xml:space="preserve">Page </w:t>
    </w:r>
    <w:r w:rsidR="006A3C40">
      <w:fldChar w:fldCharType="begin"/>
    </w:r>
    <w:r w:rsidR="006A3C40">
      <w:instrText xml:space="preserve"> PAGE </w:instrText>
    </w:r>
    <w:r w:rsidR="006A3C40">
      <w:fldChar w:fldCharType="separate"/>
    </w:r>
    <w:r w:rsidR="006A3C40">
      <w:rPr>
        <w:noProof/>
      </w:rPr>
      <w:t>69</w:t>
    </w:r>
    <w:r w:rsidR="006A3C40">
      <w:rPr>
        <w:noProof/>
      </w:rPr>
      <w:fldChar w:fldCharType="end"/>
    </w:r>
    <w:r w:rsidR="006A3C40">
      <w:t xml:space="preserve"> of </w:t>
    </w:r>
    <w:r>
      <w:fldChar w:fldCharType="begin"/>
    </w:r>
    <w:r>
      <w:instrText xml:space="preserve"> NUMPAGES </w:instrText>
    </w:r>
    <w:r>
      <w:fldChar w:fldCharType="separate"/>
    </w:r>
    <w:r w:rsidR="006A3C40">
      <w:rPr>
        <w:noProof/>
      </w:rPr>
      <w:t>69</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7355C" w14:textId="24C0B3A5" w:rsidR="006A3C40" w:rsidRDefault="006A3C40" w:rsidP="00E56177">
    <w:pPr>
      <w:pStyle w:val="Footer"/>
    </w:pPr>
    <w:r>
      <w:t xml:space="preserve">Page </w:t>
    </w:r>
    <w:r>
      <w:fldChar w:fldCharType="begin"/>
    </w:r>
    <w:r>
      <w:instrText xml:space="preserve"> PAGE </w:instrText>
    </w:r>
    <w:r>
      <w:fldChar w:fldCharType="separate"/>
    </w:r>
    <w:r>
      <w:rPr>
        <w:noProof/>
      </w:rPr>
      <w:t>72</w:t>
    </w:r>
    <w:r>
      <w:rPr>
        <w:noProof/>
      </w:rPr>
      <w:fldChar w:fldCharType="end"/>
    </w:r>
    <w:r>
      <w:t xml:space="preserve"> of </w:t>
    </w:r>
    <w:r w:rsidR="00FD24DA">
      <w:fldChar w:fldCharType="begin"/>
    </w:r>
    <w:r w:rsidR="00FD24DA">
      <w:instrText xml:space="preserve"> NUMPAGES </w:instrText>
    </w:r>
    <w:r w:rsidR="00FD24DA">
      <w:fldChar w:fldCharType="separate"/>
    </w:r>
    <w:r>
      <w:rPr>
        <w:noProof/>
      </w:rPr>
      <w:t>75</w:t>
    </w:r>
    <w:r w:rsidR="00FD24DA">
      <w:rPr>
        <w:noProof/>
      </w:rPr>
      <w:fldChar w:fldCharType="end"/>
    </w:r>
    <w:r>
      <w:t xml:space="preserve"> </w:t>
    </w:r>
    <w:r>
      <w:tab/>
    </w:r>
    <w:r>
      <w:tab/>
    </w:r>
    <w:r>
      <w:tab/>
      <w:t xml:space="preserve">                                                  </w:t>
    </w:r>
    <w:r>
      <w:fldChar w:fldCharType="begin"/>
    </w:r>
    <w:r>
      <w:instrText xml:space="preserve"> STYLEREF  "Heading 4" </w:instrTex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ACE12" w14:textId="6DB283F0" w:rsidR="006A3C40" w:rsidRPr="00F96596" w:rsidRDefault="00FD24DA" w:rsidP="00E56177">
    <w:pPr>
      <w:pStyle w:val="Footer"/>
    </w:pPr>
    <w:r>
      <w:fldChar w:fldCharType="begin"/>
    </w:r>
    <w:r>
      <w:instrText xml:space="preserve"> STYLEREF  "Heading 4" </w:instrText>
    </w:r>
    <w:r>
      <w:fldChar w:fldCharType="separate"/>
    </w:r>
    <w:r w:rsidR="00E071A4">
      <w:rPr>
        <w:noProof/>
      </w:rPr>
      <w:t>Topic map 11: Social—General attitudes</w:t>
    </w:r>
    <w:r>
      <w:rPr>
        <w:noProof/>
      </w:rPr>
      <w:fldChar w:fldCharType="end"/>
    </w:r>
    <w:r w:rsidR="006A3C40">
      <w:t xml:space="preserve"> </w:t>
    </w:r>
    <w:r w:rsidR="006A3C40">
      <w:tab/>
    </w:r>
    <w:r w:rsidR="006A3C40">
      <w:tab/>
    </w:r>
    <w:r w:rsidR="006A3C40">
      <w:tab/>
    </w:r>
    <w:r w:rsidR="006A3C40">
      <w:tab/>
    </w:r>
    <w:r w:rsidR="006A3C40">
      <w:tab/>
    </w:r>
    <w:r w:rsidR="006A3C40">
      <w:tab/>
    </w:r>
    <w:r w:rsidR="006A3C40">
      <w:tab/>
    </w:r>
    <w:r w:rsidR="006A3C40">
      <w:tab/>
      <w:t xml:space="preserve">                Page </w:t>
    </w:r>
    <w:r w:rsidR="006A3C40">
      <w:fldChar w:fldCharType="begin"/>
    </w:r>
    <w:r w:rsidR="006A3C40">
      <w:instrText xml:space="preserve"> PAGE </w:instrText>
    </w:r>
    <w:r w:rsidR="006A3C40">
      <w:fldChar w:fldCharType="separate"/>
    </w:r>
    <w:r w:rsidR="006A3C40">
      <w:rPr>
        <w:noProof/>
      </w:rPr>
      <w:t>72</w:t>
    </w:r>
    <w:r w:rsidR="006A3C40">
      <w:rPr>
        <w:noProof/>
      </w:rPr>
      <w:fldChar w:fldCharType="end"/>
    </w:r>
    <w:r w:rsidR="006A3C40">
      <w:t xml:space="preserve"> of </w:t>
    </w:r>
    <w:r>
      <w:fldChar w:fldCharType="begin"/>
    </w:r>
    <w:r>
      <w:instrText xml:space="preserve"> NUMPAGES </w:instrText>
    </w:r>
    <w:r>
      <w:fldChar w:fldCharType="separate"/>
    </w:r>
    <w:r w:rsidR="006A3C40">
      <w:rPr>
        <w:noProof/>
      </w:rPr>
      <w:t>72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A79F5" w14:textId="77777777" w:rsidR="006A3C40" w:rsidRPr="00517C28" w:rsidRDefault="006A3C40" w:rsidP="00E56177">
    <w:pPr>
      <w:pStyle w:val="Footer"/>
      <w:pBdr>
        <w:top w:val="none" w:sz="0" w:space="0" w:color="auto"/>
      </w:pBd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5BBF4" w14:textId="77777777" w:rsidR="006A3C40" w:rsidRPr="00F96596" w:rsidRDefault="006A3C40" w:rsidP="00E56177">
    <w:pPr>
      <w:pStyle w:val="Footer"/>
    </w:pPr>
    <w:r>
      <w:t>Appendix A: Updates to the Y98 data file</w:t>
    </w:r>
    <w:r>
      <w:tab/>
    </w:r>
    <w:r>
      <w:tab/>
      <w:t xml:space="preserve">                Page </w:t>
    </w:r>
    <w:r>
      <w:fldChar w:fldCharType="begin"/>
    </w:r>
    <w:r>
      <w:instrText xml:space="preserve"> PAGE </w:instrText>
    </w:r>
    <w:r>
      <w:fldChar w:fldCharType="separate"/>
    </w:r>
    <w:r>
      <w:rPr>
        <w:noProof/>
      </w:rPr>
      <w:t>75</w:t>
    </w:r>
    <w:r>
      <w:rPr>
        <w:noProof/>
      </w:rPr>
      <w:fldChar w:fldCharType="end"/>
    </w:r>
    <w:r>
      <w:t xml:space="preserve"> of </w:t>
    </w:r>
    <w:r w:rsidR="00FD24DA">
      <w:fldChar w:fldCharType="begin"/>
    </w:r>
    <w:r w:rsidR="00FD24DA">
      <w:instrText xml:space="preserve"> NUMPAGES </w:instrText>
    </w:r>
    <w:r w:rsidR="00FD24DA">
      <w:fldChar w:fldCharType="separate"/>
    </w:r>
    <w:r>
      <w:rPr>
        <w:noProof/>
      </w:rPr>
      <w:t>75</w:t>
    </w:r>
    <w:r w:rsidR="00FD24D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F7C1A" w14:textId="4E68749E" w:rsidR="006A3C40" w:rsidRDefault="00FD24DA" w:rsidP="00E56177">
    <w:pPr>
      <w:pStyle w:val="Footer"/>
    </w:pPr>
    <w:r>
      <w:fldChar w:fldCharType="begin"/>
    </w:r>
    <w:r>
      <w:instrText xml:space="preserve"> STYLEREF  "Heading 4" </w:instrText>
    </w:r>
    <w:r>
      <w:fldChar w:fldCharType="separate"/>
    </w:r>
    <w:r w:rsidR="006A3C40">
      <w:rPr>
        <w:noProof/>
      </w:rPr>
      <w:t>Questionnaires and frequency tables</w:t>
    </w:r>
    <w:r>
      <w:rPr>
        <w:noProof/>
      </w:rPr>
      <w:fldChar w:fldCharType="end"/>
    </w:r>
    <w:r w:rsidR="006A3C40">
      <w:tab/>
    </w:r>
    <w:r w:rsidR="006A3C40">
      <w:tab/>
    </w:r>
    <w:r w:rsidR="006A3C40">
      <w:tab/>
    </w:r>
    <w:r w:rsidR="006A3C40">
      <w:tab/>
    </w:r>
    <w:r w:rsidR="006A3C40">
      <w:tab/>
    </w:r>
    <w:r w:rsidR="006A3C40">
      <w:tab/>
    </w:r>
    <w:r w:rsidR="006A3C40">
      <w:tab/>
    </w:r>
    <w:r w:rsidR="006A3C40">
      <w:tab/>
    </w:r>
    <w:r w:rsidR="006A3C40">
      <w:tab/>
      <w:t xml:space="preserve">Page </w:t>
    </w:r>
    <w:r w:rsidR="006A3C40">
      <w:fldChar w:fldCharType="begin"/>
    </w:r>
    <w:r w:rsidR="006A3C40">
      <w:instrText xml:space="preserve"> PAGE </w:instrText>
    </w:r>
    <w:r w:rsidR="006A3C40">
      <w:fldChar w:fldCharType="separate"/>
    </w:r>
    <w:r w:rsidR="006A3C40">
      <w:rPr>
        <w:noProof/>
      </w:rPr>
      <w:t>32</w:t>
    </w:r>
    <w:r w:rsidR="006A3C40">
      <w:rPr>
        <w:noProof/>
      </w:rPr>
      <w:fldChar w:fldCharType="end"/>
    </w:r>
    <w:r w:rsidR="006A3C40">
      <w:t xml:space="preserve"> of </w:t>
    </w:r>
    <w:r>
      <w:fldChar w:fldCharType="begin"/>
    </w:r>
    <w:r>
      <w:instrText xml:space="preserve"> NUMPAGES </w:instrText>
    </w:r>
    <w:r>
      <w:fldChar w:fldCharType="separate"/>
    </w:r>
    <w:r w:rsidR="006A3C40">
      <w:rPr>
        <w:noProof/>
      </w:rPr>
      <w:t>75</w:t>
    </w:r>
    <w:r>
      <w:rPr>
        <w:noProof/>
      </w:rPr>
      <w:fldChar w:fldCharType="end"/>
    </w:r>
    <w:r w:rsidR="006A3C40">
      <w:t xml:space="preserve"> </w:t>
    </w:r>
    <w:r w:rsidR="006A3C40">
      <w:tab/>
    </w:r>
    <w:r w:rsidR="006A3C40">
      <w:tab/>
    </w:r>
    <w:r w:rsidR="006A3C40">
      <w:tab/>
    </w:r>
    <w:r w:rsidR="006A3C40">
      <w:tab/>
    </w:r>
    <w:r w:rsidR="006A3C40">
      <w:tab/>
    </w:r>
    <w:r w:rsidR="006A3C40">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C5498" w14:textId="77777777" w:rsidR="006A3C40" w:rsidRPr="00F96596" w:rsidRDefault="006A3C40" w:rsidP="00E56177">
    <w:pPr>
      <w:pStyle w:val="Footer"/>
    </w:pPr>
    <w:r>
      <w:rPr>
        <w:color w:val="000000"/>
      </w:rPr>
      <w:t>Topic maps</w:t>
    </w:r>
    <w:r w:rsidRPr="00570E9B">
      <w:rPr>
        <w:color w:val="000000"/>
      </w:rPr>
      <w:tab/>
    </w:r>
    <w:r>
      <w:tab/>
      <w:t xml:space="preserve">Page </w:t>
    </w:r>
    <w:r>
      <w:fldChar w:fldCharType="begin"/>
    </w:r>
    <w:r>
      <w:instrText xml:space="preserve"> PAGE </w:instrText>
    </w:r>
    <w:r>
      <w:fldChar w:fldCharType="separate"/>
    </w:r>
    <w:r>
      <w:rPr>
        <w:noProof/>
      </w:rPr>
      <w:t>34</w:t>
    </w:r>
    <w:r>
      <w:rPr>
        <w:noProof/>
      </w:rPr>
      <w:fldChar w:fldCharType="end"/>
    </w:r>
    <w:r>
      <w:t xml:space="preserve"> of </w:t>
    </w:r>
    <w:r w:rsidR="00FD24DA">
      <w:fldChar w:fldCharType="begin"/>
    </w:r>
    <w:r w:rsidR="00FD24DA">
      <w:instrText xml:space="preserve"> NUMPAGES </w:instrText>
    </w:r>
    <w:r w:rsidR="00FD24DA">
      <w:fldChar w:fldCharType="separate"/>
    </w:r>
    <w:r>
      <w:rPr>
        <w:noProof/>
      </w:rPr>
      <w:t>34</w:t>
    </w:r>
    <w:r w:rsidR="00FD24DA">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3D9D" w14:textId="77777777" w:rsidR="006A3C40" w:rsidRPr="00F96596" w:rsidRDefault="006A3C40" w:rsidP="00E56177">
    <w:pPr>
      <w:pStyle w:val="Footer"/>
    </w:pPr>
    <w:r>
      <w:rPr>
        <w:color w:val="000000"/>
      </w:rPr>
      <w:t>Topic map 1: Demographics - Student</w:t>
    </w:r>
    <w:r w:rsidRPr="00570E9B">
      <w:rPr>
        <w:color w:val="000000"/>
      </w:rPr>
      <w:tab/>
    </w:r>
    <w:r>
      <w:tab/>
    </w:r>
    <w:r>
      <w:tab/>
    </w:r>
    <w:r>
      <w:tab/>
    </w:r>
    <w:r>
      <w:tab/>
    </w:r>
    <w:r>
      <w:tab/>
    </w:r>
    <w:r>
      <w:tab/>
    </w:r>
    <w:r>
      <w:tab/>
    </w:r>
    <w:r>
      <w:tab/>
      <w:t xml:space="preserve">Page </w:t>
    </w:r>
    <w:r>
      <w:fldChar w:fldCharType="begin"/>
    </w:r>
    <w:r>
      <w:instrText xml:space="preserve"> PAGE </w:instrText>
    </w:r>
    <w:r>
      <w:fldChar w:fldCharType="separate"/>
    </w:r>
    <w:r>
      <w:rPr>
        <w:noProof/>
      </w:rPr>
      <w:t>35</w:t>
    </w:r>
    <w:r>
      <w:rPr>
        <w:noProof/>
      </w:rPr>
      <w:fldChar w:fldCharType="end"/>
    </w:r>
    <w:r>
      <w:t xml:space="preserve"> of </w:t>
    </w:r>
    <w:r w:rsidR="00FD24DA">
      <w:fldChar w:fldCharType="begin"/>
    </w:r>
    <w:r w:rsidR="00FD24DA">
      <w:instrText xml:space="preserve"> NUMPAGES </w:instrText>
    </w:r>
    <w:r w:rsidR="00FD24DA">
      <w:fldChar w:fldCharType="separate"/>
    </w:r>
    <w:r>
      <w:rPr>
        <w:noProof/>
      </w:rPr>
      <w:t>35</w:t>
    </w:r>
    <w:r w:rsidR="00FD24DA">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C8FA0" w14:textId="77777777" w:rsidR="006A3C40" w:rsidRPr="00F96596" w:rsidRDefault="006A3C40" w:rsidP="00E56177">
    <w:pPr>
      <w:pStyle w:val="Footer"/>
    </w:pPr>
    <w:r>
      <w:rPr>
        <w:color w:val="000000"/>
      </w:rPr>
      <w:t>Topic map 2: Demographics - Parent</w:t>
    </w:r>
    <w:r w:rsidRPr="00570E9B">
      <w:rPr>
        <w:color w:val="000000"/>
      </w:rPr>
      <w:tab/>
    </w:r>
    <w:r>
      <w:tab/>
    </w:r>
    <w:r>
      <w:tab/>
    </w:r>
    <w:r>
      <w:tab/>
    </w:r>
    <w:r>
      <w:tab/>
    </w:r>
    <w:r>
      <w:tab/>
    </w:r>
    <w:r>
      <w:tab/>
    </w:r>
    <w:r>
      <w:tab/>
    </w:r>
    <w:r>
      <w:tab/>
      <w:t xml:space="preserve">Page </w:t>
    </w:r>
    <w:r>
      <w:fldChar w:fldCharType="begin"/>
    </w:r>
    <w:r>
      <w:instrText xml:space="preserve"> PAGE </w:instrText>
    </w:r>
    <w:r>
      <w:fldChar w:fldCharType="separate"/>
    </w:r>
    <w:r>
      <w:rPr>
        <w:noProof/>
      </w:rPr>
      <w:t>37</w:t>
    </w:r>
    <w:r>
      <w:rPr>
        <w:noProof/>
      </w:rPr>
      <w:fldChar w:fldCharType="end"/>
    </w:r>
    <w:r>
      <w:t xml:space="preserve"> of </w:t>
    </w:r>
    <w:r w:rsidR="00FD24DA">
      <w:fldChar w:fldCharType="begin"/>
    </w:r>
    <w:r w:rsidR="00FD24DA">
      <w:instrText xml:space="preserve"> NUMPAGES </w:instrText>
    </w:r>
    <w:r w:rsidR="00FD24DA">
      <w:fldChar w:fldCharType="separate"/>
    </w:r>
    <w:r>
      <w:rPr>
        <w:noProof/>
      </w:rPr>
      <w:t>37</w:t>
    </w:r>
    <w:r w:rsidR="00FD24DA">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50EEE" w14:textId="1E9BA2DC" w:rsidR="006A3C40" w:rsidRDefault="006A3C40" w:rsidP="00E56177">
    <w:pPr>
      <w:pStyle w:val="Footer"/>
    </w:pPr>
    <w:r>
      <w:t xml:space="preserve">Page </w:t>
    </w:r>
    <w:r>
      <w:fldChar w:fldCharType="begin"/>
    </w:r>
    <w:r>
      <w:instrText xml:space="preserve"> PAGE </w:instrText>
    </w:r>
    <w:r>
      <w:fldChar w:fldCharType="separate"/>
    </w:r>
    <w:r>
      <w:rPr>
        <w:noProof/>
      </w:rPr>
      <w:t>42</w:t>
    </w:r>
    <w:r>
      <w:rPr>
        <w:noProof/>
      </w:rPr>
      <w:fldChar w:fldCharType="end"/>
    </w:r>
    <w:r>
      <w:t xml:space="preserve"> of </w:t>
    </w:r>
    <w:r w:rsidR="00FD24DA">
      <w:fldChar w:fldCharType="begin"/>
    </w:r>
    <w:r w:rsidR="00FD24DA">
      <w:instrText xml:space="preserve"> NUMPAGES </w:instrText>
    </w:r>
    <w:r w:rsidR="00FD24DA">
      <w:fldChar w:fldCharType="separate"/>
    </w:r>
    <w:r>
      <w:rPr>
        <w:noProof/>
      </w:rPr>
      <w:t>75</w:t>
    </w:r>
    <w:r w:rsidR="00FD24DA">
      <w:rPr>
        <w:noProof/>
      </w:rPr>
      <w:fldChar w:fldCharType="end"/>
    </w:r>
    <w:r>
      <w:t xml:space="preserve"> </w:t>
    </w:r>
    <w:r>
      <w:tab/>
    </w:r>
    <w:r>
      <w:tab/>
    </w:r>
    <w:r>
      <w:tab/>
    </w:r>
    <w:r>
      <w:tab/>
    </w:r>
    <w:r>
      <w:tab/>
    </w:r>
    <w:r>
      <w:tab/>
      <w:t xml:space="preserve">              </w:t>
    </w:r>
    <w:r>
      <w:fldChar w:fldCharType="begin"/>
    </w:r>
    <w:r>
      <w:instrText xml:space="preserve"> STYLEREF  "Heading 4" </w:instrTex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DFC0" w14:textId="77777777" w:rsidR="006A3C40" w:rsidRPr="00F96596" w:rsidRDefault="006A3C40" w:rsidP="00E56177">
    <w:pPr>
      <w:pStyle w:val="Footer"/>
    </w:pPr>
    <w:r>
      <w:rPr>
        <w:color w:val="000000"/>
      </w:rPr>
      <w:t>Topic map 3: Education - School</w:t>
    </w:r>
    <w:r w:rsidRPr="00570E9B">
      <w:rPr>
        <w:color w:val="000000"/>
      </w:rPr>
      <w:tab/>
    </w:r>
    <w:r>
      <w:tab/>
    </w:r>
    <w:r>
      <w:tab/>
    </w:r>
    <w:r>
      <w:tab/>
    </w:r>
    <w:r>
      <w:tab/>
    </w:r>
    <w:r>
      <w:tab/>
    </w:r>
    <w:r>
      <w:tab/>
    </w:r>
    <w:r>
      <w:tab/>
    </w:r>
    <w:r>
      <w:tab/>
      <w:t xml:space="preserve">Page </w:t>
    </w:r>
    <w:r>
      <w:fldChar w:fldCharType="begin"/>
    </w:r>
    <w:r>
      <w:instrText xml:space="preserve"> PAGE </w:instrText>
    </w:r>
    <w:r>
      <w:fldChar w:fldCharType="separate"/>
    </w:r>
    <w:r>
      <w:rPr>
        <w:noProof/>
      </w:rPr>
      <w:t>43</w:t>
    </w:r>
    <w:r>
      <w:rPr>
        <w:noProof/>
      </w:rPr>
      <w:fldChar w:fldCharType="end"/>
    </w:r>
    <w:r>
      <w:t xml:space="preserve"> of </w:t>
    </w:r>
    <w:r w:rsidR="00FD24DA">
      <w:fldChar w:fldCharType="begin"/>
    </w:r>
    <w:r w:rsidR="00FD24DA">
      <w:instrText xml:space="preserve"> NUMPAGES </w:instrText>
    </w:r>
    <w:r w:rsidR="00FD24DA">
      <w:fldChar w:fldCharType="separate"/>
    </w:r>
    <w:r>
      <w:rPr>
        <w:noProof/>
      </w:rPr>
      <w:t>43</w:t>
    </w:r>
    <w:r w:rsidR="00FD24DA">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98AB7" w14:textId="77777777" w:rsidR="006A3C40" w:rsidRPr="00F96596" w:rsidRDefault="006A3C40" w:rsidP="002D7EE1">
    <w:pPr>
      <w:pStyle w:val="Footer"/>
      <w:pBdr>
        <w:top w:val="single" w:sz="4" w:space="0" w:color="auto"/>
      </w:pBdr>
    </w:pPr>
    <w:r>
      <w:rPr>
        <w:color w:val="000000"/>
      </w:rPr>
      <w:t>Topic map 4: Education—School transition</w:t>
    </w:r>
    <w:r w:rsidRPr="00570E9B">
      <w:rPr>
        <w:color w:val="000000"/>
      </w:rPr>
      <w:tab/>
    </w:r>
    <w:r>
      <w:tab/>
    </w:r>
    <w:r>
      <w:tab/>
    </w:r>
    <w:r>
      <w:tab/>
    </w:r>
    <w:r>
      <w:tab/>
    </w:r>
    <w:r>
      <w:tab/>
    </w:r>
    <w:r>
      <w:tab/>
    </w:r>
    <w:r>
      <w:tab/>
    </w:r>
    <w:r>
      <w:tab/>
      <w:t xml:space="preserve">Page </w:t>
    </w:r>
    <w:r>
      <w:fldChar w:fldCharType="begin"/>
    </w:r>
    <w:r>
      <w:instrText xml:space="preserve"> PAGE </w:instrText>
    </w:r>
    <w:r>
      <w:fldChar w:fldCharType="separate"/>
    </w:r>
    <w:r>
      <w:rPr>
        <w:noProof/>
      </w:rPr>
      <w:t>47</w:t>
    </w:r>
    <w:r>
      <w:rPr>
        <w:noProof/>
      </w:rPr>
      <w:fldChar w:fldCharType="end"/>
    </w:r>
    <w:r>
      <w:t xml:space="preserve"> of </w:t>
    </w:r>
    <w:r w:rsidR="00FD24DA">
      <w:fldChar w:fldCharType="begin"/>
    </w:r>
    <w:r w:rsidR="00FD24DA">
      <w:instrText xml:space="preserve"> NUMPAGES </w:instrText>
    </w:r>
    <w:r w:rsidR="00FD24DA">
      <w:fldChar w:fldCharType="separate"/>
    </w:r>
    <w:r>
      <w:rPr>
        <w:noProof/>
      </w:rPr>
      <w:t>47</w:t>
    </w:r>
    <w:r w:rsidR="00FD24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46AF8" w14:textId="77777777" w:rsidR="006A3C40" w:rsidRDefault="006A3C40">
      <w:r>
        <w:separator/>
      </w:r>
    </w:p>
  </w:footnote>
  <w:footnote w:type="continuationSeparator" w:id="0">
    <w:p w14:paraId="2D4AD687" w14:textId="77777777" w:rsidR="006A3C40" w:rsidRDefault="006A3C40">
      <w:r>
        <w:continuationSeparator/>
      </w:r>
    </w:p>
    <w:p w14:paraId="2B14D009" w14:textId="77777777" w:rsidR="006A3C40" w:rsidRDefault="006A3C40"/>
  </w:footnote>
  <w:footnote w:id="1">
    <w:p w14:paraId="092F62BC" w14:textId="77777777" w:rsidR="006A3C40" w:rsidRDefault="006A3C40" w:rsidP="009C0DF6">
      <w:pPr>
        <w:pStyle w:val="FootnoteText"/>
        <w:ind w:right="-193"/>
      </w:pPr>
      <w:r>
        <w:rPr>
          <w:rStyle w:val="FootnoteReference"/>
        </w:rPr>
        <w:footnoteRef/>
      </w:r>
      <w:r>
        <w:tab/>
        <w:t>Replaced in December 2007 by the Department of Education, Employment and Workplace Relations.</w:t>
      </w:r>
    </w:p>
    <w:p w14:paraId="79EB78A5" w14:textId="77777777" w:rsidR="006A3C40" w:rsidRDefault="006A3C40" w:rsidP="008E59A2">
      <w:pPr>
        <w:pStyle w:val="FootnoteText"/>
        <w:ind w:left="0" w:right="-193" w:firstLine="0"/>
      </w:pPr>
    </w:p>
  </w:footnote>
  <w:footnote w:id="2">
    <w:p w14:paraId="5980548A" w14:textId="77777777" w:rsidR="006A3C40" w:rsidRDefault="006A3C40" w:rsidP="00E56177">
      <w:pPr>
        <w:pStyle w:val="FootnoteText"/>
        <w:ind w:right="-193"/>
      </w:pPr>
      <w:r>
        <w:rPr>
          <w:rStyle w:val="FootnoteReference"/>
        </w:rPr>
        <w:footnoteRef/>
      </w:r>
      <w:r>
        <w:tab/>
        <w:t xml:space="preserve">This information has been sourced from GN Marks, J McMillan and K Hillman, </w:t>
      </w:r>
      <w:r w:rsidRPr="00442F5F">
        <w:rPr>
          <w:i/>
        </w:rPr>
        <w:t>Tertiary entrance performance: The role of student background and school facto</w:t>
      </w:r>
      <w:r>
        <w:rPr>
          <w:i/>
        </w:rPr>
        <w:t>rs</w:t>
      </w:r>
      <w:r w:rsidRPr="00442F5F">
        <w:t xml:space="preserve">, </w:t>
      </w:r>
      <w:r>
        <w:t xml:space="preserve">LSAY research report, no.22, ACER, Camberwell, Vic. 2001. </w:t>
      </w:r>
      <w:r w:rsidRPr="00CB15CF">
        <w:t xml:space="preserve">Available </w:t>
      </w:r>
      <w:r>
        <w:t>online at: &lt;</w:t>
      </w:r>
      <w:r w:rsidRPr="00CB15CF">
        <w:t>http://www.lsay.edu.au/publications/1869.html</w:t>
      </w:r>
      <w:r>
        <w:t>&gt;.</w:t>
      </w:r>
    </w:p>
    <w:p w14:paraId="2B38230D" w14:textId="77777777" w:rsidR="006A3C40" w:rsidRPr="00CB15CF" w:rsidRDefault="006A3C40" w:rsidP="00E56177">
      <w:pPr>
        <w:pStyle w:val="FootnoteText"/>
        <w:ind w:right="-193"/>
      </w:pPr>
    </w:p>
  </w:footnote>
  <w:footnote w:id="3">
    <w:p w14:paraId="23A5794C" w14:textId="77777777" w:rsidR="006A3C40" w:rsidRPr="001E7B15" w:rsidRDefault="006A3C40" w:rsidP="00E56177">
      <w:pPr>
        <w:pStyle w:val="FootnoteText"/>
        <w:spacing w:after="240"/>
      </w:pPr>
      <w:r>
        <w:rPr>
          <w:rStyle w:val="FootnoteReference"/>
        </w:rPr>
        <w:footnoteRef/>
      </w:r>
      <w:r>
        <w:tab/>
        <w:t xml:space="preserve">For further information on this technique, users are encouraged to read WG Cochran, </w:t>
      </w:r>
      <w:r w:rsidRPr="00A00961">
        <w:rPr>
          <w:i/>
        </w:rPr>
        <w:t>Sampling Techniques</w:t>
      </w:r>
      <w:r w:rsidRPr="001E7B15">
        <w:t>, 3</w:t>
      </w:r>
      <w:r w:rsidRPr="001E7B15">
        <w:rPr>
          <w:vertAlign w:val="superscript"/>
        </w:rPr>
        <w:t>rd</w:t>
      </w:r>
      <w:r w:rsidRPr="001E7B15">
        <w:t xml:space="preserve"> edition, John Wiley and Sons,</w:t>
      </w:r>
      <w:r>
        <w:t xml:space="preserve"> New York, 1977,</w:t>
      </w:r>
      <w:r w:rsidRPr="001E7B15">
        <w:t xml:space="preserve"> sections 11.18, 11.91 and 11.20.</w:t>
      </w:r>
    </w:p>
  </w:footnote>
  <w:footnote w:id="4">
    <w:p w14:paraId="1E2B2EB4" w14:textId="77777777" w:rsidR="006A3C40" w:rsidRDefault="006A3C40" w:rsidP="00E56177">
      <w:pPr>
        <w:pStyle w:val="FootnoteText"/>
        <w:spacing w:after="80"/>
        <w:ind w:right="-335"/>
      </w:pPr>
      <w:r>
        <w:rPr>
          <w:rStyle w:val="FootnoteReference"/>
        </w:rPr>
        <w:footnoteRef/>
      </w:r>
      <w:r>
        <w:tab/>
        <w:t xml:space="preserve">ABS, </w:t>
      </w:r>
      <w:r w:rsidRPr="001E7B15">
        <w:rPr>
          <w:i/>
        </w:rPr>
        <w:t>Australian Standard Classification of Education</w:t>
      </w:r>
      <w:r>
        <w:rPr>
          <w:i/>
        </w:rPr>
        <w:t xml:space="preserve"> (ASCED)</w:t>
      </w:r>
      <w:r>
        <w:t>, cat. no. 1272.0, ABS, Canberra, 2001.</w:t>
      </w:r>
    </w:p>
    <w:p w14:paraId="79AB7DEA" w14:textId="77777777" w:rsidR="006A3C40" w:rsidRDefault="006A3C40" w:rsidP="00E56177">
      <w:pPr>
        <w:pStyle w:val="FootnoteText"/>
      </w:pPr>
    </w:p>
  </w:footnote>
  <w:footnote w:id="5">
    <w:p w14:paraId="430A61A2" w14:textId="77777777" w:rsidR="006A3C40" w:rsidRDefault="006A3C40">
      <w:pPr>
        <w:pStyle w:val="FootnoteText"/>
      </w:pPr>
      <w:r>
        <w:rPr>
          <w:rStyle w:val="FootnoteReference"/>
        </w:rPr>
        <w:footnoteRef/>
      </w:r>
      <w:r>
        <w:tab/>
        <w:t xml:space="preserve">ABS, </w:t>
      </w:r>
      <w:r w:rsidRPr="001E7B15">
        <w:rPr>
          <w:i/>
        </w:rPr>
        <w:t xml:space="preserve">Australian </w:t>
      </w:r>
      <w:r>
        <w:rPr>
          <w:i/>
        </w:rPr>
        <w:t>Standard Classification of Occupations</w:t>
      </w:r>
      <w:r>
        <w:t>, 2</w:t>
      </w:r>
      <w:r w:rsidRPr="001E7B15">
        <w:rPr>
          <w:vertAlign w:val="superscript"/>
        </w:rPr>
        <w:t>nd</w:t>
      </w:r>
      <w:r>
        <w:t xml:space="preserve"> Edition, cat. no. 1220.0, ABS, Canberra, 1997.</w:t>
      </w:r>
    </w:p>
  </w:footnote>
  <w:footnote w:id="6">
    <w:p w14:paraId="005065C9" w14:textId="77777777" w:rsidR="006A3C40" w:rsidRDefault="006A3C40">
      <w:pPr>
        <w:pStyle w:val="FootnoteText"/>
      </w:pPr>
      <w:r>
        <w:rPr>
          <w:rStyle w:val="FootnoteReference"/>
        </w:rPr>
        <w:footnoteRef/>
      </w:r>
      <w:r>
        <w:tab/>
        <w:t xml:space="preserve">ABS, </w:t>
      </w:r>
      <w:r w:rsidRPr="001E7B15">
        <w:rPr>
          <w:i/>
        </w:rPr>
        <w:t xml:space="preserve">Australian </w:t>
      </w:r>
      <w:r>
        <w:rPr>
          <w:i/>
        </w:rPr>
        <w:t>and New Zealand Standard Classification of Occupations</w:t>
      </w:r>
      <w:r>
        <w:t>, 1</w:t>
      </w:r>
      <w:r w:rsidRPr="0033380A">
        <w:rPr>
          <w:vertAlign w:val="superscript"/>
        </w:rPr>
        <w:t>st</w:t>
      </w:r>
      <w:r>
        <w:t xml:space="preserve"> Edition, cat. no. 1220.0, ABS, Canberra, 2006. </w:t>
      </w:r>
    </w:p>
  </w:footnote>
  <w:footnote w:id="7">
    <w:p w14:paraId="275D9302" w14:textId="77777777" w:rsidR="006A3C40" w:rsidRDefault="006A3C40" w:rsidP="00E56177">
      <w:pPr>
        <w:pStyle w:val="FootnoteText"/>
        <w:spacing w:after="240"/>
      </w:pPr>
      <w:r>
        <w:rPr>
          <w:rStyle w:val="FootnoteReference"/>
        </w:rPr>
        <w:footnoteRef/>
      </w:r>
      <w:r>
        <w:tab/>
        <w:t xml:space="preserve">ABS, </w:t>
      </w:r>
      <w:r w:rsidRPr="001E7B15">
        <w:rPr>
          <w:i/>
        </w:rPr>
        <w:t xml:space="preserve">Australian </w:t>
      </w:r>
      <w:r>
        <w:rPr>
          <w:i/>
        </w:rPr>
        <w:t xml:space="preserve">and New Zealand Standard Industrial Classification, </w:t>
      </w:r>
      <w:r w:rsidRPr="001E7B15">
        <w:t>cat. no. 1292.0, ABS, Canberra</w:t>
      </w:r>
      <w:r>
        <w:t>, 1993</w:t>
      </w:r>
      <w:r w:rsidRPr="001E7B1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BBDF9" w14:textId="77777777" w:rsidR="006A3C40" w:rsidRDefault="00FD24DA" w:rsidP="00E56177">
    <w:r>
      <w:rPr>
        <w:noProof/>
      </w:rPr>
      <w:pict w14:anchorId="5BFC05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60" type="#_x0000_t136" style="position:absolute;margin-left:0;margin-top:0;width:418.2pt;height:167.2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4358E" w14:textId="77777777" w:rsidR="006A3C40" w:rsidRDefault="006A3C40" w:rsidP="00E5617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01C3" w14:textId="6AC49BC4" w:rsidR="006A3C40" w:rsidRDefault="00FD24DA" w:rsidP="00E56177">
    <w:pPr>
      <w:pStyle w:val="Header"/>
      <w:jc w:val="left"/>
    </w:pPr>
    <w:r>
      <w:fldChar w:fldCharType="begin"/>
    </w:r>
    <w:r>
      <w:instrText xml:space="preserve"> STYLEREF  FrontPage1 </w:instrText>
    </w:r>
    <w:r>
      <w:fldChar w:fldCharType="separate"/>
    </w:r>
    <w:r w:rsidR="006A3C40">
      <w:rPr>
        <w:noProof/>
      </w:rPr>
      <w:t>Longitudinal Surveys of Australian Youth (LSAY)</w:t>
    </w:r>
    <w:r>
      <w:rPr>
        <w:noProof/>
      </w:rPr>
      <w:fldChar w:fldCharType="end"/>
    </w:r>
    <w:r w:rsidR="006A3C40">
      <w:t xml:space="preserve"> </w:t>
    </w:r>
    <w:r w:rsidR="006A3C40">
      <w:tab/>
    </w:r>
    <w:r w:rsidR="006A3C40">
      <w:tab/>
    </w:r>
    <w:r w:rsidR="006A3C40">
      <w:tab/>
    </w:r>
    <w:r w:rsidR="006A3C40">
      <w:tab/>
    </w:r>
    <w:r w:rsidR="006A3C40">
      <w:tab/>
    </w:r>
    <w:r w:rsidR="006A3C40">
      <w:tab/>
    </w:r>
    <w:r w:rsidR="006A3C40">
      <w:tab/>
      <w:t xml:space="preserve"> </w:t>
    </w:r>
    <w:r>
      <w:fldChar w:fldCharType="begin"/>
    </w:r>
    <w:r>
      <w:instrText xml:space="preserve"> STYLEREF  FrontPage2 </w:instrText>
    </w:r>
    <w:r>
      <w:fldChar w:fldCharType="separate"/>
    </w:r>
    <w:r w:rsidR="006A3C40">
      <w:rPr>
        <w:noProof/>
      </w:rPr>
      <w:t>1998 cohort user guide</w:t>
    </w:r>
    <w:r>
      <w:rPr>
        <w:noProof/>
      </w:rPr>
      <w:fldChar w:fldCharType="end"/>
    </w:r>
    <w:r w:rsidR="006A3C40">
      <w:rPr>
        <w:noProof/>
      </w:rPr>
      <mc:AlternateContent>
        <mc:Choice Requires="wps">
          <w:drawing>
            <wp:anchor distT="0" distB="0" distL="114300" distR="114300" simplePos="0" relativeHeight="251657216" behindDoc="1" locked="0" layoutInCell="0" allowOverlap="1" wp14:anchorId="4EC4552C" wp14:editId="5D044DF4">
              <wp:simplePos x="0" y="0"/>
              <wp:positionH relativeFrom="margin">
                <wp:align>center</wp:align>
              </wp:positionH>
              <wp:positionV relativeFrom="margin">
                <wp:align>center</wp:align>
              </wp:positionV>
              <wp:extent cx="5311140" cy="2124075"/>
              <wp:effectExtent l="0" t="1352550" r="0" b="1228725"/>
              <wp:wrapNone/>
              <wp:docPr id="2"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1140" cy="2124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BE3625" w14:textId="77777777" w:rsidR="006A3C40" w:rsidRDefault="006A3C40" w:rsidP="00BE4710">
                          <w:pPr>
                            <w:jc w:val="center"/>
                            <w:rPr>
                              <w:szCs w:val="24"/>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C4552C" id="_x0000_t202" coordsize="21600,21600" o:spt="202" path="m,l,21600r21600,l21600,xe">
              <v:stroke joinstyle="miter"/>
              <v:path gradientshapeok="t" o:connecttype="rect"/>
            </v:shapetype>
            <v:shape id="WordArt 17" o:spid="_x0000_s1057" type="#_x0000_t202" style="position:absolute;margin-left:0;margin-top:0;width:418.2pt;height:167.2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" o:allowincell="f" filled="f" stroked="f">
              <v:stroke joinstyle="round"/>
              <o:lock v:ext="edit" shapetype="t"/>
              <v:textbox style="mso-fit-shape-to-text:t">
                <w:txbxContent>
                  <w:p w14:paraId="1EBE3625" w14:textId="77777777" w:rsidR="006A3C40" w:rsidRDefault="006A3C40" w:rsidP="00BE4710">
                    <w:pPr>
                      <w:jc w:val="center"/>
                      <w:rPr>
                        <w:szCs w:val="24"/>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A4DBA" w14:textId="743877DB" w:rsidR="006A3C40" w:rsidRDefault="00FD24DA" w:rsidP="00E56177">
    <w:pPr>
      <w:pStyle w:val="Header"/>
      <w:tabs>
        <w:tab w:val="clear" w:pos="4153"/>
        <w:tab w:val="clear" w:pos="8306"/>
        <w:tab w:val="right" w:pos="13892"/>
      </w:tabs>
      <w:jc w:val="left"/>
    </w:pPr>
    <w:r>
      <w:fldChar w:fldCharType="begin"/>
    </w:r>
    <w:r>
      <w:instrText xml:space="preserve"> STYLEREF  FrontPage1 </w:instrText>
    </w:r>
    <w:r>
      <w:fldChar w:fldCharType="separate"/>
    </w:r>
    <w:r w:rsidR="00E071A4">
      <w:rPr>
        <w:noProof/>
      </w:rPr>
      <w:t>Longitudinal Surveys of Australian Youth (LSAY)</w:t>
    </w:r>
    <w:r>
      <w:rPr>
        <w:noProof/>
      </w:rPr>
      <w:fldChar w:fldCharType="end"/>
    </w:r>
    <w:r w:rsidR="006A3C40">
      <w:tab/>
    </w:r>
    <w:r>
      <w:fldChar w:fldCharType="begin"/>
    </w:r>
    <w:r>
      <w:instrText xml:space="preserve"> STYLEREF  FrontPage2 </w:instrText>
    </w:r>
    <w:r>
      <w:fldChar w:fldCharType="separate"/>
    </w:r>
    <w:r w:rsidR="00E071A4">
      <w:rPr>
        <w:noProof/>
      </w:rPr>
      <w:t>1998 cohort user guide</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D75E9"/>
    <w:multiLevelType w:val="hybridMultilevel"/>
    <w:tmpl w:val="386AA2C2"/>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0034BE"/>
    <w:multiLevelType w:val="hybridMultilevel"/>
    <w:tmpl w:val="1AA0EB3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ing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ing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FE4488"/>
    <w:multiLevelType w:val="hybridMultilevel"/>
    <w:tmpl w:val="9308472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ing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ing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234A61"/>
    <w:multiLevelType w:val="hybridMultilevel"/>
    <w:tmpl w:val="7F30E8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02F51A7"/>
    <w:multiLevelType w:val="singleLevel"/>
    <w:tmpl w:val="527EFCE2"/>
    <w:lvl w:ilvl="0">
      <w:numFmt w:val="bullet"/>
      <w:pStyle w:val="Dotpoint1"/>
      <w:lvlText w:val=""/>
      <w:lvlJc w:val="left"/>
      <w:pPr>
        <w:tabs>
          <w:tab w:val="num" w:pos="360"/>
        </w:tabs>
        <w:ind w:left="360" w:hanging="360"/>
      </w:pPr>
      <w:rPr>
        <w:rFonts w:ascii="Symbol" w:hAnsi="Symbol" w:hint="default"/>
      </w:rPr>
    </w:lvl>
  </w:abstractNum>
  <w:abstractNum w:abstractNumId="5" w15:restartNumberingAfterBreak="0">
    <w:nsid w:val="2154556B"/>
    <w:multiLevelType w:val="hybridMultilevel"/>
    <w:tmpl w:val="BBA4FB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ing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ing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F5697A"/>
    <w:multiLevelType w:val="hybridMultilevel"/>
    <w:tmpl w:val="948069C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ing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ing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E65A7D"/>
    <w:multiLevelType w:val="hybridMultilevel"/>
    <w:tmpl w:val="0EBCBE64"/>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0F">
      <w:start w:val="1"/>
      <w:numFmt w:val="decimal"/>
      <w:lvlText w:val="%3."/>
      <w:lvlJc w:val="left"/>
      <w:pPr>
        <w:tabs>
          <w:tab w:val="num" w:pos="1980"/>
        </w:tabs>
        <w:ind w:left="1980" w:hanging="36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2C612F0D"/>
    <w:multiLevelType w:val="singleLevel"/>
    <w:tmpl w:val="5374D96C"/>
    <w:lvl w:ilvl="0">
      <w:start w:val="1"/>
      <w:numFmt w:val="bullet"/>
      <w:pStyle w:val="Dotpoint2"/>
      <w:lvlText w:val=""/>
      <w:lvlJc w:val="left"/>
      <w:pPr>
        <w:tabs>
          <w:tab w:val="num" w:pos="0"/>
        </w:tabs>
        <w:ind w:left="360" w:hanging="360"/>
      </w:pPr>
      <w:rPr>
        <w:rFonts w:ascii="Symbol" w:hAnsi="Symbol" w:hint="default"/>
      </w:rPr>
    </w:lvl>
  </w:abstractNum>
  <w:abstractNum w:abstractNumId="9" w15:restartNumberingAfterBreak="0">
    <w:nsid w:val="328E3769"/>
    <w:multiLevelType w:val="hybridMultilevel"/>
    <w:tmpl w:val="F3C80016"/>
    <w:lvl w:ilvl="0" w:tplc="20DCF622">
      <w:start w:val="1"/>
      <w:numFmt w:val="bullet"/>
      <w:lvlText w:val=""/>
      <w:lvlJc w:val="left"/>
      <w:pPr>
        <w:tabs>
          <w:tab w:val="num" w:pos="851"/>
        </w:tabs>
        <w:ind w:left="357" w:hanging="357"/>
      </w:pPr>
      <w:rPr>
        <w:rFonts w:ascii="Wingdings" w:hAnsi="Wingdings"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AD3D60"/>
    <w:multiLevelType w:val="hybridMultilevel"/>
    <w:tmpl w:val="742E823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ing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ing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129731D"/>
    <w:multiLevelType w:val="hybridMultilevel"/>
    <w:tmpl w:val="D276AAE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ing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ing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956363"/>
    <w:multiLevelType w:val="hybridMultilevel"/>
    <w:tmpl w:val="4204F256"/>
    <w:lvl w:ilvl="0" w:tplc="6242495A">
      <w:start w:val="1"/>
      <w:numFmt w:val="bullet"/>
      <w:lvlText w:val="–"/>
      <w:lvlJc w:val="left"/>
      <w:pPr>
        <w:tabs>
          <w:tab w:val="num" w:pos="851"/>
        </w:tabs>
        <w:ind w:left="567" w:firstLine="0"/>
      </w:pPr>
      <w:rPr>
        <w:rFonts w:ascii="Arial" w:hAnsi="Aria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AB6775"/>
    <w:multiLevelType w:val="hybridMultilevel"/>
    <w:tmpl w:val="75AEFD9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9BA3048"/>
    <w:multiLevelType w:val="hybridMultilevel"/>
    <w:tmpl w:val="93E4090A"/>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5B51CB"/>
    <w:multiLevelType w:val="hybridMultilevel"/>
    <w:tmpl w:val="2586DB4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ing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ing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DA03F93"/>
    <w:multiLevelType w:val="hybridMultilevel"/>
    <w:tmpl w:val="3CCAA1E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ing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ing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03F35A0"/>
    <w:multiLevelType w:val="hybridMultilevel"/>
    <w:tmpl w:val="DEFAB8D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ing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ing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1753347"/>
    <w:multiLevelType w:val="hybridMultilevel"/>
    <w:tmpl w:val="DF0A34A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ing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ing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9AB0000"/>
    <w:multiLevelType w:val="hybridMultilevel"/>
    <w:tmpl w:val="3BCC934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ing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ing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6568BB"/>
    <w:multiLevelType w:val="hybridMultilevel"/>
    <w:tmpl w:val="7D744170"/>
    <w:lvl w:ilvl="0" w:tplc="A0D0ED80">
      <w:start w:val="1"/>
      <w:numFmt w:val="bullet"/>
      <w:lvlText w:val=""/>
      <w:lvlJc w:val="left"/>
      <w:pPr>
        <w:ind w:left="36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F875D0"/>
    <w:multiLevelType w:val="hybridMultilevel"/>
    <w:tmpl w:val="F8F45FA2"/>
    <w:lvl w:ilvl="0" w:tplc="0C090005">
      <w:start w:val="1"/>
      <w:numFmt w:val="bullet"/>
      <w:lvlText w:val=""/>
      <w:lvlJc w:val="left"/>
      <w:pPr>
        <w:ind w:left="720" w:hanging="360"/>
      </w:pPr>
      <w:rPr>
        <w:rFonts w:ascii="Wingdings" w:hAnsi="Wingdings" w:hint="default"/>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265679"/>
    <w:multiLevelType w:val="multilevel"/>
    <w:tmpl w:val="4204F256"/>
    <w:lvl w:ilvl="0">
      <w:start w:val="1"/>
      <w:numFmt w:val="bullet"/>
      <w:lvlText w:val="–"/>
      <w:lvlJc w:val="left"/>
      <w:pPr>
        <w:tabs>
          <w:tab w:val="num" w:pos="851"/>
        </w:tabs>
        <w:ind w:left="567" w:firstLine="0"/>
      </w:pPr>
      <w:rPr>
        <w:rFonts w:ascii="Arial" w:hAnsi="Aria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5"/>
  </w:num>
  <w:num w:numId="4">
    <w:abstractNumId w:val="18"/>
  </w:num>
  <w:num w:numId="5">
    <w:abstractNumId w:val="16"/>
  </w:num>
  <w:num w:numId="6">
    <w:abstractNumId w:val="6"/>
  </w:num>
  <w:num w:numId="7">
    <w:abstractNumId w:val="7"/>
  </w:num>
  <w:num w:numId="8">
    <w:abstractNumId w:val="13"/>
  </w:num>
  <w:num w:numId="9">
    <w:abstractNumId w:val="10"/>
  </w:num>
  <w:num w:numId="10">
    <w:abstractNumId w:val="15"/>
  </w:num>
  <w:num w:numId="11">
    <w:abstractNumId w:val="17"/>
  </w:num>
  <w:num w:numId="12">
    <w:abstractNumId w:val="1"/>
  </w:num>
  <w:num w:numId="13">
    <w:abstractNumId w:val="2"/>
  </w:num>
  <w:num w:numId="14">
    <w:abstractNumId w:val="19"/>
  </w:num>
  <w:num w:numId="15">
    <w:abstractNumId w:val="11"/>
  </w:num>
  <w:num w:numId="16">
    <w:abstractNumId w:val="12"/>
  </w:num>
  <w:num w:numId="17">
    <w:abstractNumId w:val="22"/>
  </w:num>
  <w:num w:numId="18">
    <w:abstractNumId w:val="9"/>
  </w:num>
  <w:num w:numId="19">
    <w:abstractNumId w:val="3"/>
  </w:num>
  <w:num w:numId="20">
    <w:abstractNumId w:val="21"/>
  </w:num>
  <w:num w:numId="21">
    <w:abstractNumId w:val="0"/>
  </w:num>
  <w:num w:numId="22">
    <w:abstractNumId w:val="1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61">
      <o:colormenu v:ext="edit" strokecolor="none [321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A8E"/>
    <w:rsid w:val="000341AB"/>
    <w:rsid w:val="00037C90"/>
    <w:rsid w:val="00042996"/>
    <w:rsid w:val="00066CCF"/>
    <w:rsid w:val="00075565"/>
    <w:rsid w:val="00084A5B"/>
    <w:rsid w:val="000961C2"/>
    <w:rsid w:val="00097FA0"/>
    <w:rsid w:val="000D1A6C"/>
    <w:rsid w:val="000F0292"/>
    <w:rsid w:val="000F7421"/>
    <w:rsid w:val="000F7AE7"/>
    <w:rsid w:val="00100D90"/>
    <w:rsid w:val="001136D9"/>
    <w:rsid w:val="001138E8"/>
    <w:rsid w:val="001373BE"/>
    <w:rsid w:val="00142B6D"/>
    <w:rsid w:val="00160C40"/>
    <w:rsid w:val="00162973"/>
    <w:rsid w:val="001A1290"/>
    <w:rsid w:val="001A6B45"/>
    <w:rsid w:val="001C21D7"/>
    <w:rsid w:val="001D7562"/>
    <w:rsid w:val="001E3E91"/>
    <w:rsid w:val="001F0AF6"/>
    <w:rsid w:val="00200753"/>
    <w:rsid w:val="00200D6F"/>
    <w:rsid w:val="002020AD"/>
    <w:rsid w:val="00214B03"/>
    <w:rsid w:val="002226A0"/>
    <w:rsid w:val="00227397"/>
    <w:rsid w:val="00233AE3"/>
    <w:rsid w:val="00237CCA"/>
    <w:rsid w:val="00243411"/>
    <w:rsid w:val="00250AFA"/>
    <w:rsid w:val="002568E1"/>
    <w:rsid w:val="00293C7A"/>
    <w:rsid w:val="0029628A"/>
    <w:rsid w:val="002A1322"/>
    <w:rsid w:val="002A14A0"/>
    <w:rsid w:val="002A7707"/>
    <w:rsid w:val="002C1FF1"/>
    <w:rsid w:val="002C412C"/>
    <w:rsid w:val="002C6F0D"/>
    <w:rsid w:val="002D7EE1"/>
    <w:rsid w:val="00300AA2"/>
    <w:rsid w:val="003025DA"/>
    <w:rsid w:val="0031201C"/>
    <w:rsid w:val="00316366"/>
    <w:rsid w:val="003165A0"/>
    <w:rsid w:val="0033105A"/>
    <w:rsid w:val="00334ED7"/>
    <w:rsid w:val="0034336F"/>
    <w:rsid w:val="00381BEE"/>
    <w:rsid w:val="003A1F2D"/>
    <w:rsid w:val="003B0520"/>
    <w:rsid w:val="003B5110"/>
    <w:rsid w:val="003D410A"/>
    <w:rsid w:val="00427E92"/>
    <w:rsid w:val="00445D1D"/>
    <w:rsid w:val="00457758"/>
    <w:rsid w:val="0046400C"/>
    <w:rsid w:val="004755B9"/>
    <w:rsid w:val="004A7F0D"/>
    <w:rsid w:val="004B3DDB"/>
    <w:rsid w:val="004D1D22"/>
    <w:rsid w:val="004D4DE5"/>
    <w:rsid w:val="004E269E"/>
    <w:rsid w:val="004F4DAF"/>
    <w:rsid w:val="00500EDA"/>
    <w:rsid w:val="00502355"/>
    <w:rsid w:val="00526534"/>
    <w:rsid w:val="00531E2C"/>
    <w:rsid w:val="00540C0B"/>
    <w:rsid w:val="00543848"/>
    <w:rsid w:val="00563CD7"/>
    <w:rsid w:val="00566B8D"/>
    <w:rsid w:val="005731D8"/>
    <w:rsid w:val="0057511C"/>
    <w:rsid w:val="005760FB"/>
    <w:rsid w:val="005A1D44"/>
    <w:rsid w:val="005C3C67"/>
    <w:rsid w:val="005D6EF4"/>
    <w:rsid w:val="005E7B56"/>
    <w:rsid w:val="0060137C"/>
    <w:rsid w:val="00603F2F"/>
    <w:rsid w:val="006206C3"/>
    <w:rsid w:val="006433B8"/>
    <w:rsid w:val="00670937"/>
    <w:rsid w:val="00681AF7"/>
    <w:rsid w:val="00685BB6"/>
    <w:rsid w:val="006A3C40"/>
    <w:rsid w:val="006B4A82"/>
    <w:rsid w:val="006C556E"/>
    <w:rsid w:val="006D0EFE"/>
    <w:rsid w:val="006E03FB"/>
    <w:rsid w:val="006E1E74"/>
    <w:rsid w:val="006E7DB8"/>
    <w:rsid w:val="006F56EA"/>
    <w:rsid w:val="00723BE7"/>
    <w:rsid w:val="00731860"/>
    <w:rsid w:val="00740996"/>
    <w:rsid w:val="00750875"/>
    <w:rsid w:val="007A1FAC"/>
    <w:rsid w:val="00814278"/>
    <w:rsid w:val="00845B7B"/>
    <w:rsid w:val="00846CA0"/>
    <w:rsid w:val="0085245E"/>
    <w:rsid w:val="00863803"/>
    <w:rsid w:val="00873AAC"/>
    <w:rsid w:val="00875A8E"/>
    <w:rsid w:val="00890168"/>
    <w:rsid w:val="00892F69"/>
    <w:rsid w:val="008A1C6F"/>
    <w:rsid w:val="008A350A"/>
    <w:rsid w:val="008A5B78"/>
    <w:rsid w:val="008B3D71"/>
    <w:rsid w:val="008B4099"/>
    <w:rsid w:val="008D141B"/>
    <w:rsid w:val="008E59A2"/>
    <w:rsid w:val="008F0E2B"/>
    <w:rsid w:val="008F223A"/>
    <w:rsid w:val="00924B18"/>
    <w:rsid w:val="00943A05"/>
    <w:rsid w:val="0095597C"/>
    <w:rsid w:val="009703FA"/>
    <w:rsid w:val="009B2EED"/>
    <w:rsid w:val="009C0DF6"/>
    <w:rsid w:val="009C2FC6"/>
    <w:rsid w:val="009D39C1"/>
    <w:rsid w:val="009F0CD3"/>
    <w:rsid w:val="00A009F3"/>
    <w:rsid w:val="00A245F9"/>
    <w:rsid w:val="00A334FC"/>
    <w:rsid w:val="00A37B49"/>
    <w:rsid w:val="00A402F7"/>
    <w:rsid w:val="00A41579"/>
    <w:rsid w:val="00A45700"/>
    <w:rsid w:val="00A51F4C"/>
    <w:rsid w:val="00A6707C"/>
    <w:rsid w:val="00A91E12"/>
    <w:rsid w:val="00AA0327"/>
    <w:rsid w:val="00AA2A62"/>
    <w:rsid w:val="00AC3718"/>
    <w:rsid w:val="00AC4A71"/>
    <w:rsid w:val="00AC5582"/>
    <w:rsid w:val="00BA0095"/>
    <w:rsid w:val="00BA48B7"/>
    <w:rsid w:val="00BC2825"/>
    <w:rsid w:val="00BC737D"/>
    <w:rsid w:val="00BC7F54"/>
    <w:rsid w:val="00BD57B9"/>
    <w:rsid w:val="00BE4710"/>
    <w:rsid w:val="00C0095B"/>
    <w:rsid w:val="00C04BAE"/>
    <w:rsid w:val="00C07550"/>
    <w:rsid w:val="00C2072C"/>
    <w:rsid w:val="00C246EC"/>
    <w:rsid w:val="00C300D0"/>
    <w:rsid w:val="00C72CF3"/>
    <w:rsid w:val="00C80E5E"/>
    <w:rsid w:val="00C93B8B"/>
    <w:rsid w:val="00CC3E50"/>
    <w:rsid w:val="00CC4D8B"/>
    <w:rsid w:val="00CE315E"/>
    <w:rsid w:val="00CE3843"/>
    <w:rsid w:val="00D1132B"/>
    <w:rsid w:val="00D24AB8"/>
    <w:rsid w:val="00D34C91"/>
    <w:rsid w:val="00D402AF"/>
    <w:rsid w:val="00D41B65"/>
    <w:rsid w:val="00D44BE3"/>
    <w:rsid w:val="00D470BC"/>
    <w:rsid w:val="00D64869"/>
    <w:rsid w:val="00D74B0A"/>
    <w:rsid w:val="00D83E79"/>
    <w:rsid w:val="00D86EAA"/>
    <w:rsid w:val="00DA01CF"/>
    <w:rsid w:val="00DA5B05"/>
    <w:rsid w:val="00DA702C"/>
    <w:rsid w:val="00DB3C45"/>
    <w:rsid w:val="00DC3E69"/>
    <w:rsid w:val="00DC4F6B"/>
    <w:rsid w:val="00DC6F38"/>
    <w:rsid w:val="00DD0554"/>
    <w:rsid w:val="00DD6115"/>
    <w:rsid w:val="00DF3CF4"/>
    <w:rsid w:val="00E071A4"/>
    <w:rsid w:val="00E10547"/>
    <w:rsid w:val="00E40049"/>
    <w:rsid w:val="00E41EA3"/>
    <w:rsid w:val="00E444B3"/>
    <w:rsid w:val="00E45049"/>
    <w:rsid w:val="00E46A6F"/>
    <w:rsid w:val="00E56177"/>
    <w:rsid w:val="00E56414"/>
    <w:rsid w:val="00E81BEA"/>
    <w:rsid w:val="00EA010C"/>
    <w:rsid w:val="00EB22F2"/>
    <w:rsid w:val="00EB7A93"/>
    <w:rsid w:val="00EE08FE"/>
    <w:rsid w:val="00F14FCD"/>
    <w:rsid w:val="00F310A4"/>
    <w:rsid w:val="00F32952"/>
    <w:rsid w:val="00F529D1"/>
    <w:rsid w:val="00F55CCA"/>
    <w:rsid w:val="00F56720"/>
    <w:rsid w:val="00F63AB1"/>
    <w:rsid w:val="00F90E2A"/>
    <w:rsid w:val="00F94D63"/>
    <w:rsid w:val="00FB347E"/>
    <w:rsid w:val="00FC0DEF"/>
    <w:rsid w:val="00FC264A"/>
    <w:rsid w:val="00FD24DA"/>
    <w:rsid w:val="00FE68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colormenu v:ext="edit" strokecolor="none [3213]"/>
    </o:shapedefaults>
    <o:shapelayout v:ext="edit">
      <o:idmap v:ext="edit" data="1"/>
    </o:shapelayout>
  </w:shapeDefaults>
  <w:decimalSymbol w:val="."/>
  <w:listSeparator w:val=","/>
  <w14:docId w14:val="7D81B8CD"/>
  <w15:docId w15:val="{233291A5-3655-4873-82DB-0F3AF552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65B5"/>
    <w:rPr>
      <w:sz w:val="24"/>
    </w:rPr>
  </w:style>
  <w:style w:type="paragraph" w:styleId="Heading1">
    <w:name w:val="heading 1"/>
    <w:next w:val="TextChar"/>
    <w:qFormat/>
    <w:rsid w:val="0083753D"/>
    <w:pPr>
      <w:keepNext/>
      <w:pageBreakBefore/>
      <w:pBdr>
        <w:bottom w:val="single" w:sz="12" w:space="4" w:color="auto"/>
      </w:pBdr>
      <w:spacing w:before="1700"/>
      <w:jc w:val="right"/>
      <w:outlineLvl w:val="0"/>
    </w:pPr>
    <w:rPr>
      <w:rFonts w:ascii="Arial" w:hAnsi="Arial"/>
      <w:kern w:val="28"/>
      <w:sz w:val="44"/>
    </w:rPr>
  </w:style>
  <w:style w:type="paragraph" w:styleId="Heading2">
    <w:name w:val="heading 2"/>
    <w:next w:val="TextChar"/>
    <w:link w:val="Heading2Char"/>
    <w:qFormat/>
    <w:rsid w:val="00517C28"/>
    <w:pPr>
      <w:keepNext/>
      <w:pageBreakBefore/>
      <w:spacing w:before="720" w:after="240"/>
      <w:outlineLvl w:val="1"/>
    </w:pPr>
    <w:rPr>
      <w:rFonts w:ascii="Arial" w:hAnsi="Arial"/>
      <w:noProof/>
      <w:sz w:val="36"/>
    </w:rPr>
  </w:style>
  <w:style w:type="paragraph" w:styleId="Heading3">
    <w:name w:val="heading 3"/>
    <w:next w:val="TextChar"/>
    <w:qFormat/>
    <w:rsid w:val="00532B1C"/>
    <w:pPr>
      <w:keepNext/>
      <w:pBdr>
        <w:top w:val="single" w:sz="8" w:space="1" w:color="auto"/>
        <w:bottom w:val="single" w:sz="8" w:space="1" w:color="auto"/>
      </w:pBdr>
      <w:spacing w:before="280" w:after="120"/>
      <w:jc w:val="center"/>
      <w:outlineLvl w:val="2"/>
    </w:pPr>
    <w:rPr>
      <w:rFonts w:ascii="Arial" w:hAnsi="Arial"/>
      <w:sz w:val="28"/>
    </w:rPr>
  </w:style>
  <w:style w:type="paragraph" w:styleId="Heading4">
    <w:name w:val="heading 4"/>
    <w:next w:val="TextChar"/>
    <w:link w:val="Heading4Char1"/>
    <w:autoRedefine/>
    <w:qFormat/>
    <w:rsid w:val="006E1E74"/>
    <w:pPr>
      <w:keepNext/>
      <w:spacing w:after="120"/>
      <w:outlineLvl w:val="3"/>
    </w:pPr>
    <w:rPr>
      <w:rFonts w:ascii="Arial" w:hAnsi="Arial"/>
      <w:b/>
      <w:sz w:val="22"/>
    </w:rPr>
  </w:style>
  <w:style w:type="paragraph" w:styleId="Heading5">
    <w:name w:val="heading 5"/>
    <w:basedOn w:val="Normal"/>
    <w:next w:val="Normal"/>
    <w:link w:val="Heading5Char1"/>
    <w:qFormat/>
    <w:rsid w:val="008C7762"/>
    <w:pPr>
      <w:spacing w:before="240" w:after="60"/>
      <w:outlineLvl w:val="4"/>
    </w:pPr>
    <w:rPr>
      <w:b/>
      <w:bCs/>
      <w:i/>
      <w:iCs/>
      <w:sz w:val="26"/>
      <w:szCs w:val="26"/>
    </w:rPr>
  </w:style>
  <w:style w:type="paragraph" w:styleId="Heading9">
    <w:name w:val="heading 9"/>
    <w:basedOn w:val="Normal"/>
    <w:next w:val="Normal"/>
    <w:qFormat/>
    <w:rsid w:val="00F965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har">
    <w:name w:val="Text Char"/>
    <w:rsid w:val="003065B5"/>
    <w:pPr>
      <w:tabs>
        <w:tab w:val="left" w:pos="1418"/>
      </w:tabs>
      <w:spacing w:line="260" w:lineRule="exact"/>
    </w:pPr>
    <w:rPr>
      <w:sz w:val="22"/>
    </w:rPr>
  </w:style>
  <w:style w:type="paragraph" w:styleId="Header">
    <w:name w:val="header"/>
    <w:basedOn w:val="Normal"/>
    <w:link w:val="HeaderChar"/>
    <w:rsid w:val="00517C28"/>
    <w:pPr>
      <w:pBdr>
        <w:bottom w:val="single" w:sz="4" w:space="1" w:color="auto"/>
      </w:pBdr>
      <w:tabs>
        <w:tab w:val="center" w:pos="4153"/>
        <w:tab w:val="right" w:pos="8306"/>
      </w:tabs>
      <w:jc w:val="right"/>
    </w:pPr>
    <w:rPr>
      <w:sz w:val="18"/>
    </w:rPr>
  </w:style>
  <w:style w:type="paragraph" w:styleId="Footer">
    <w:name w:val="footer"/>
    <w:aliases w:val="Char"/>
    <w:basedOn w:val="Normal"/>
    <w:link w:val="FooterChar"/>
    <w:rsid w:val="00517C28"/>
    <w:pPr>
      <w:pBdr>
        <w:top w:val="single" w:sz="4" w:space="1" w:color="auto"/>
      </w:pBdr>
      <w:tabs>
        <w:tab w:val="center" w:pos="4153"/>
        <w:tab w:val="right" w:pos="8306"/>
      </w:tabs>
    </w:pPr>
    <w:rPr>
      <w:sz w:val="18"/>
    </w:rPr>
  </w:style>
  <w:style w:type="paragraph" w:styleId="TOC2">
    <w:name w:val="toc 2"/>
    <w:basedOn w:val="Normal"/>
    <w:next w:val="Normal"/>
    <w:autoRedefine/>
    <w:uiPriority w:val="39"/>
    <w:rsid w:val="00FC0DEF"/>
    <w:pPr>
      <w:tabs>
        <w:tab w:val="right" w:leader="dot" w:pos="8295"/>
      </w:tabs>
      <w:ind w:left="238"/>
    </w:pPr>
    <w:rPr>
      <w:b/>
      <w:noProof/>
    </w:rPr>
  </w:style>
  <w:style w:type="paragraph" w:customStyle="1" w:styleId="References">
    <w:name w:val="References"/>
    <w:rsid w:val="002A61E5"/>
    <w:pPr>
      <w:ind w:left="284" w:hanging="284"/>
    </w:pPr>
  </w:style>
  <w:style w:type="paragraph" w:customStyle="1" w:styleId="Dotpoint1">
    <w:name w:val="Dotpoint1"/>
    <w:rsid w:val="002A61E5"/>
    <w:pPr>
      <w:numPr>
        <w:numId w:val="1"/>
      </w:numPr>
      <w:tabs>
        <w:tab w:val="left" w:pos="284"/>
      </w:tabs>
      <w:spacing w:before="120"/>
      <w:ind w:left="284" w:hanging="284"/>
    </w:pPr>
    <w:rPr>
      <w:sz w:val="22"/>
    </w:rPr>
  </w:style>
  <w:style w:type="paragraph" w:customStyle="1" w:styleId="Authors">
    <w:name w:val="Authors"/>
    <w:basedOn w:val="TextChar"/>
    <w:rsid w:val="00090C7B"/>
    <w:pPr>
      <w:spacing w:before="600"/>
      <w:jc w:val="right"/>
    </w:pPr>
    <w:rPr>
      <w:rFonts w:ascii="Garamond" w:hAnsi="Garamond"/>
      <w:smallCaps/>
      <w:sz w:val="28"/>
    </w:rPr>
  </w:style>
  <w:style w:type="paragraph" w:styleId="TOC5">
    <w:name w:val="toc 5"/>
    <w:basedOn w:val="Normal"/>
    <w:next w:val="Normal"/>
    <w:autoRedefine/>
    <w:semiHidden/>
    <w:rsid w:val="006938B5"/>
    <w:pPr>
      <w:ind w:left="960"/>
    </w:pPr>
  </w:style>
  <w:style w:type="paragraph" w:customStyle="1" w:styleId="Abstract">
    <w:name w:val="Abstract"/>
    <w:basedOn w:val="TextChar"/>
    <w:rsid w:val="002A61E5"/>
    <w:pPr>
      <w:spacing w:before="120"/>
      <w:ind w:left="284" w:right="284"/>
    </w:pPr>
    <w:rPr>
      <w:sz w:val="20"/>
    </w:rPr>
  </w:style>
  <w:style w:type="paragraph" w:customStyle="1" w:styleId="Dotpoint2">
    <w:name w:val="Dotpoint2"/>
    <w:basedOn w:val="TextChar"/>
    <w:link w:val="Heading5Char"/>
    <w:rsid w:val="002A61E5"/>
    <w:pPr>
      <w:numPr>
        <w:numId w:val="2"/>
      </w:numPr>
      <w:tabs>
        <w:tab w:val="left" w:pos="284"/>
        <w:tab w:val="left" w:pos="567"/>
      </w:tabs>
      <w:spacing w:before="40" w:line="240" w:lineRule="auto"/>
      <w:ind w:left="568" w:hanging="284"/>
    </w:pPr>
  </w:style>
  <w:style w:type="paragraph" w:customStyle="1" w:styleId="Tabletext">
    <w:name w:val="Table text"/>
    <w:next w:val="TextChar"/>
    <w:rsid w:val="00BA038B"/>
    <w:pPr>
      <w:keepLines/>
      <w:spacing w:before="80"/>
    </w:pPr>
    <w:rPr>
      <w:rFonts w:ascii="Arial Narrow" w:hAnsi="Arial Narrow"/>
      <w:sz w:val="16"/>
    </w:rPr>
  </w:style>
  <w:style w:type="paragraph" w:customStyle="1" w:styleId="Tablehead1">
    <w:name w:val="Tablehead1"/>
    <w:rsid w:val="00BA038B"/>
    <w:pPr>
      <w:spacing w:before="80" w:after="80"/>
      <w:jc w:val="center"/>
    </w:pPr>
    <w:rPr>
      <w:rFonts w:ascii="Arial Narrow" w:hAnsi="Arial Narrow"/>
      <w:b/>
      <w:sz w:val="17"/>
    </w:rPr>
  </w:style>
  <w:style w:type="paragraph" w:customStyle="1" w:styleId="Tablehead2">
    <w:name w:val="Tablehead2"/>
    <w:basedOn w:val="Tablehead1"/>
    <w:rsid w:val="00BA038B"/>
    <w:pPr>
      <w:tabs>
        <w:tab w:val="left" w:pos="992"/>
      </w:tabs>
      <w:spacing w:before="20" w:after="20"/>
    </w:pPr>
    <w:rPr>
      <w:b w:val="0"/>
    </w:rPr>
  </w:style>
  <w:style w:type="paragraph" w:customStyle="1" w:styleId="Tablehead3">
    <w:name w:val="Tablehead3"/>
    <w:basedOn w:val="Tablehead2"/>
    <w:rsid w:val="002A61E5"/>
    <w:rPr>
      <w:i/>
    </w:rPr>
  </w:style>
  <w:style w:type="paragraph" w:customStyle="1" w:styleId="tabletitle">
    <w:name w:val="tabletitle"/>
    <w:next w:val="TextChar"/>
    <w:rsid w:val="00BA038B"/>
    <w:pPr>
      <w:tabs>
        <w:tab w:val="left" w:pos="992"/>
      </w:tabs>
      <w:spacing w:before="360" w:after="80"/>
    </w:pPr>
    <w:rPr>
      <w:rFonts w:ascii="Arial Narrow" w:hAnsi="Arial Narrow"/>
      <w:b/>
      <w:sz w:val="17"/>
    </w:rPr>
  </w:style>
  <w:style w:type="paragraph" w:styleId="TOC1">
    <w:name w:val="toc 1"/>
    <w:basedOn w:val="Normal"/>
    <w:next w:val="Normal"/>
    <w:autoRedefine/>
    <w:semiHidden/>
    <w:rsid w:val="006938B5"/>
    <w:pPr>
      <w:pBdr>
        <w:bottom w:val="single" w:sz="8" w:space="1" w:color="auto"/>
      </w:pBdr>
    </w:pPr>
  </w:style>
  <w:style w:type="character" w:customStyle="1" w:styleId="Heading2Char">
    <w:name w:val="Heading 2 Char"/>
    <w:basedOn w:val="DefaultParagraphFont"/>
    <w:link w:val="Heading2"/>
    <w:rsid w:val="006E45CA"/>
    <w:rPr>
      <w:rFonts w:ascii="Arial" w:hAnsi="Arial"/>
      <w:noProof/>
      <w:sz w:val="36"/>
      <w:lang w:val="en-AU" w:eastAsia="en-AU" w:bidi="ar-SA"/>
    </w:rPr>
  </w:style>
  <w:style w:type="table" w:styleId="TableGrid">
    <w:name w:val="Table Grid"/>
    <w:basedOn w:val="TableNormal"/>
    <w:rsid w:val="00693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customStyle="1" w:styleId="FrontPage2">
    <w:name w:val="FrontPage2"/>
    <w:basedOn w:val="PubTitle"/>
    <w:next w:val="Heading1"/>
    <w:rsid w:val="00F96596"/>
    <w:rPr>
      <w:szCs w:val="44"/>
    </w:rPr>
  </w:style>
  <w:style w:type="paragraph" w:customStyle="1" w:styleId="PubTitle">
    <w:name w:val="PubTitle"/>
    <w:basedOn w:val="Heading9"/>
    <w:rsid w:val="00F96596"/>
    <w:pPr>
      <w:keepNext/>
      <w:spacing w:before="0" w:after="0"/>
      <w:ind w:left="2977"/>
    </w:pPr>
    <w:rPr>
      <w:rFonts w:ascii="Garamond" w:hAnsi="Garamond" w:cs="Times New Roman"/>
      <w:sz w:val="40"/>
      <w:szCs w:val="20"/>
    </w:rPr>
  </w:style>
  <w:style w:type="character" w:styleId="Hyperlink">
    <w:name w:val="Hyperlink"/>
    <w:basedOn w:val="DefaultParagraphFont"/>
    <w:uiPriority w:val="99"/>
    <w:rsid w:val="003136A8"/>
    <w:rPr>
      <w:color w:val="0000FF"/>
      <w:sz w:val="24"/>
      <w:u w:val="single"/>
    </w:rPr>
  </w:style>
  <w:style w:type="paragraph" w:customStyle="1" w:styleId="FrontPage1">
    <w:name w:val="FrontPage1"/>
    <w:basedOn w:val="PubTitle"/>
    <w:next w:val="FrontPage2"/>
    <w:rsid w:val="00F96596"/>
    <w:pPr>
      <w:spacing w:before="3000"/>
    </w:pPr>
  </w:style>
  <w:style w:type="paragraph" w:customStyle="1" w:styleId="StyleTabletextRight">
    <w:name w:val="Style Table text + Right"/>
    <w:basedOn w:val="Tabletext"/>
    <w:rsid w:val="00BA038B"/>
    <w:pPr>
      <w:jc w:val="right"/>
    </w:pPr>
  </w:style>
  <w:style w:type="paragraph" w:customStyle="1" w:styleId="StyleTablehead3ArialRight">
    <w:name w:val="Style Tablehead3 + Arial Right"/>
    <w:basedOn w:val="Tablehead3"/>
    <w:rsid w:val="00BA038B"/>
    <w:pPr>
      <w:jc w:val="right"/>
    </w:pPr>
    <w:rPr>
      <w:iCs/>
    </w:rPr>
  </w:style>
  <w:style w:type="character" w:styleId="CommentReference">
    <w:name w:val="annotation reference"/>
    <w:basedOn w:val="DefaultParagraphFont"/>
    <w:semiHidden/>
    <w:rsid w:val="00353DBC"/>
    <w:rPr>
      <w:sz w:val="16"/>
      <w:szCs w:val="16"/>
    </w:rPr>
  </w:style>
  <w:style w:type="character" w:styleId="FollowedHyperlink">
    <w:name w:val="FollowedHyperlink"/>
    <w:basedOn w:val="DefaultParagraphFont"/>
    <w:rsid w:val="00E5643F"/>
    <w:rPr>
      <w:color w:val="000080"/>
      <w:u w:val="single"/>
    </w:rPr>
  </w:style>
  <w:style w:type="paragraph" w:styleId="CommentText">
    <w:name w:val="annotation text"/>
    <w:basedOn w:val="Normal"/>
    <w:semiHidden/>
    <w:rsid w:val="00353DBC"/>
    <w:rPr>
      <w:sz w:val="20"/>
    </w:rPr>
  </w:style>
  <w:style w:type="paragraph" w:styleId="CommentSubject">
    <w:name w:val="annotation subject"/>
    <w:basedOn w:val="CommentText"/>
    <w:next w:val="CommentText"/>
    <w:semiHidden/>
    <w:rsid w:val="00353DBC"/>
    <w:rPr>
      <w:b/>
      <w:bCs/>
    </w:rPr>
  </w:style>
  <w:style w:type="paragraph" w:styleId="BalloonText">
    <w:name w:val="Balloon Text"/>
    <w:aliases w:val="Heading 4 Char"/>
    <w:basedOn w:val="Normal"/>
    <w:semiHidden/>
    <w:rsid w:val="00353DBC"/>
    <w:rPr>
      <w:rFonts w:ascii="Tahoma" w:hAnsi="Tahoma" w:cs="Tahoma"/>
      <w:sz w:val="16"/>
      <w:szCs w:val="16"/>
    </w:rPr>
  </w:style>
  <w:style w:type="character" w:customStyle="1" w:styleId="Heading4Char1">
    <w:name w:val="Heading 4 Char1"/>
    <w:basedOn w:val="DefaultParagraphFont"/>
    <w:link w:val="Heading4"/>
    <w:rsid w:val="006E1E74"/>
    <w:rPr>
      <w:rFonts w:ascii="Arial" w:hAnsi="Arial"/>
      <w:b/>
      <w:sz w:val="22"/>
    </w:rPr>
  </w:style>
  <w:style w:type="paragraph" w:styleId="TOC4">
    <w:name w:val="toc 4"/>
    <w:basedOn w:val="Normal"/>
    <w:next w:val="Normal"/>
    <w:autoRedefine/>
    <w:uiPriority w:val="39"/>
    <w:rsid w:val="008F2170"/>
    <w:pPr>
      <w:tabs>
        <w:tab w:val="right" w:leader="dot" w:pos="8295"/>
      </w:tabs>
      <w:ind w:left="720"/>
    </w:pPr>
  </w:style>
  <w:style w:type="paragraph" w:styleId="Caption">
    <w:name w:val="caption"/>
    <w:basedOn w:val="Normal"/>
    <w:next w:val="Normal"/>
    <w:qFormat/>
    <w:rsid w:val="0088624B"/>
    <w:pPr>
      <w:keepNext/>
      <w:spacing w:after="120"/>
      <w:ind w:left="992" w:hanging="992"/>
    </w:pPr>
    <w:rPr>
      <w:rFonts w:ascii="Arial" w:hAnsi="Arial"/>
      <w:b/>
      <w:bCs/>
      <w:sz w:val="18"/>
    </w:rPr>
  </w:style>
  <w:style w:type="paragraph" w:styleId="TableofFigures">
    <w:name w:val="table of figures"/>
    <w:basedOn w:val="Normal"/>
    <w:next w:val="Normal"/>
    <w:uiPriority w:val="99"/>
    <w:rsid w:val="00C70493"/>
  </w:style>
  <w:style w:type="paragraph" w:customStyle="1" w:styleId="Imprint">
    <w:name w:val="Imprint"/>
    <w:basedOn w:val="Normal"/>
    <w:rsid w:val="00090C7B"/>
    <w:pPr>
      <w:spacing w:before="200" w:line="260" w:lineRule="atLeast"/>
    </w:pPr>
    <w:rPr>
      <w:rFonts w:ascii="Garamond" w:hAnsi="Garamond"/>
      <w:sz w:val="16"/>
    </w:rPr>
  </w:style>
  <w:style w:type="character" w:customStyle="1" w:styleId="FooterChar">
    <w:name w:val="Footer Char"/>
    <w:aliases w:val="Char Char"/>
    <w:basedOn w:val="DefaultParagraphFont"/>
    <w:link w:val="Footer"/>
    <w:rsid w:val="003A667E"/>
    <w:rPr>
      <w:sz w:val="22"/>
      <w:lang w:val="en-AU" w:eastAsia="en-AU" w:bidi="ar-SA"/>
    </w:rPr>
  </w:style>
  <w:style w:type="character" w:customStyle="1" w:styleId="Heading5Char">
    <w:name w:val="Heading 5 Char"/>
    <w:basedOn w:val="FooterChar"/>
    <w:link w:val="Dotpoint2"/>
    <w:rsid w:val="003A667E"/>
    <w:rPr>
      <w:sz w:val="22"/>
      <w:lang w:val="en-AU" w:eastAsia="en-AU" w:bidi="ar-SA"/>
    </w:rPr>
  </w:style>
  <w:style w:type="character" w:customStyle="1" w:styleId="Heading5Char1">
    <w:name w:val="Heading 5 Char1"/>
    <w:basedOn w:val="DefaultParagraphFont"/>
    <w:link w:val="Heading5"/>
    <w:rsid w:val="000229F4"/>
    <w:rPr>
      <w:b/>
      <w:bCs/>
      <w:i/>
      <w:iCs/>
      <w:sz w:val="26"/>
      <w:szCs w:val="26"/>
      <w:lang w:val="en-AU" w:eastAsia="en-AU" w:bidi="ar-SA"/>
    </w:rPr>
  </w:style>
  <w:style w:type="paragraph" w:styleId="FootnoteText">
    <w:name w:val="footnote text"/>
    <w:basedOn w:val="Normal"/>
    <w:semiHidden/>
    <w:rsid w:val="002613E7"/>
    <w:pPr>
      <w:ind w:left="227" w:hanging="227"/>
    </w:pPr>
    <w:rPr>
      <w:sz w:val="20"/>
    </w:rPr>
  </w:style>
  <w:style w:type="character" w:styleId="FootnoteReference">
    <w:name w:val="footnote reference"/>
    <w:basedOn w:val="DefaultParagraphFont"/>
    <w:semiHidden/>
    <w:rsid w:val="0093372E"/>
    <w:rPr>
      <w:vertAlign w:val="superscript"/>
    </w:rPr>
  </w:style>
  <w:style w:type="paragraph" w:styleId="BodyText">
    <w:name w:val="Body Text"/>
    <w:aliases w:val="FrontPage"/>
    <w:basedOn w:val="Normal"/>
    <w:rsid w:val="00F96596"/>
    <w:pPr>
      <w:spacing w:before="200" w:line="260" w:lineRule="atLeast"/>
      <w:ind w:right="1508"/>
    </w:pPr>
    <w:rPr>
      <w:rFonts w:ascii="Garamond" w:hAnsi="Garamond"/>
      <w:sz w:val="16"/>
    </w:rPr>
  </w:style>
  <w:style w:type="paragraph" w:customStyle="1" w:styleId="Author">
    <w:name w:val="Author"/>
    <w:rsid w:val="00F96596"/>
    <w:pPr>
      <w:spacing w:before="160"/>
      <w:ind w:firstLine="2977"/>
    </w:pPr>
    <w:rPr>
      <w:rFonts w:ascii="Garamond" w:hAnsi="Garamond"/>
      <w:smallCaps/>
      <w:sz w:val="22"/>
    </w:rPr>
  </w:style>
  <w:style w:type="character" w:customStyle="1" w:styleId="HeaderChar">
    <w:name w:val="Header Char"/>
    <w:basedOn w:val="DefaultParagraphFont"/>
    <w:link w:val="Header"/>
    <w:rsid w:val="003326F5"/>
    <w:rPr>
      <w:sz w:val="18"/>
      <w:lang w:val="en-AU" w:eastAsia="en-AU" w:bidi="ar-SA"/>
    </w:rPr>
  </w:style>
  <w:style w:type="paragraph" w:styleId="DocumentMap">
    <w:name w:val="Document Map"/>
    <w:basedOn w:val="Normal"/>
    <w:semiHidden/>
    <w:rsid w:val="00555D79"/>
    <w:pPr>
      <w:shd w:val="clear" w:color="auto" w:fill="000080"/>
    </w:pPr>
    <w:rPr>
      <w:rFonts w:ascii="Tahoma" w:hAnsi="Tahoma" w:cs="Tahoma"/>
    </w:rPr>
  </w:style>
  <w:style w:type="paragraph" w:styleId="BodyTextIndent">
    <w:name w:val="Body Text Indent"/>
    <w:basedOn w:val="Normal"/>
    <w:rsid w:val="004D037C"/>
    <w:pPr>
      <w:spacing w:after="120"/>
      <w:ind w:left="283"/>
    </w:pPr>
  </w:style>
  <w:style w:type="paragraph" w:styleId="BodyTextFirstIndent2">
    <w:name w:val="Body Text First Indent 2"/>
    <w:basedOn w:val="BodyTextIndent"/>
    <w:rsid w:val="004D037C"/>
    <w:pPr>
      <w:ind w:firstLine="210"/>
    </w:pPr>
  </w:style>
  <w:style w:type="paragraph" w:customStyle="1" w:styleId="Version">
    <w:name w:val="Version"/>
    <w:basedOn w:val="BodyText"/>
    <w:rsid w:val="0088624B"/>
    <w:pPr>
      <w:tabs>
        <w:tab w:val="left" w:pos="8504"/>
      </w:tabs>
      <w:spacing w:before="0" w:line="260" w:lineRule="exact"/>
      <w:ind w:left="2977" w:right="0"/>
    </w:pPr>
  </w:style>
  <w:style w:type="paragraph" w:styleId="EndnoteText">
    <w:name w:val="endnote text"/>
    <w:basedOn w:val="Normal"/>
    <w:link w:val="EndnoteTextChar"/>
    <w:rsid w:val="00442F5F"/>
    <w:rPr>
      <w:sz w:val="20"/>
    </w:rPr>
  </w:style>
  <w:style w:type="character" w:customStyle="1" w:styleId="EndnoteTextChar">
    <w:name w:val="Endnote Text Char"/>
    <w:basedOn w:val="DefaultParagraphFont"/>
    <w:link w:val="EndnoteText"/>
    <w:rsid w:val="00442F5F"/>
  </w:style>
  <w:style w:type="character" w:styleId="EndnoteReference">
    <w:name w:val="endnote reference"/>
    <w:basedOn w:val="DefaultParagraphFont"/>
    <w:rsid w:val="00442F5F"/>
    <w:rPr>
      <w:vertAlign w:val="superscript"/>
    </w:rPr>
  </w:style>
  <w:style w:type="paragraph" w:styleId="ListParagraph">
    <w:name w:val="List Paragraph"/>
    <w:basedOn w:val="Normal"/>
    <w:uiPriority w:val="34"/>
    <w:qFormat/>
    <w:rsid w:val="002226A0"/>
    <w:pPr>
      <w:ind w:left="720"/>
      <w:contextualSpacing/>
    </w:pPr>
  </w:style>
  <w:style w:type="paragraph" w:customStyle="1" w:styleId="Text">
    <w:name w:val="Text"/>
    <w:qFormat/>
    <w:rsid w:val="00685BB6"/>
    <w:pPr>
      <w:spacing w:before="160" w:line="300" w:lineRule="exact"/>
      <w:ind w:right="-1"/>
    </w:pPr>
    <w:rPr>
      <w:rFonts w:ascii="Trebuchet MS" w:hAnsi="Trebuchet MS"/>
      <w:sz w:val="19"/>
      <w:lang w:eastAsia="en-US"/>
    </w:rPr>
  </w:style>
  <w:style w:type="character" w:styleId="UnresolvedMention">
    <w:name w:val="Unresolved Mention"/>
    <w:basedOn w:val="DefaultParagraphFont"/>
    <w:uiPriority w:val="99"/>
    <w:semiHidden/>
    <w:unhideWhenUsed/>
    <w:rsid w:val="005760FB"/>
    <w:rPr>
      <w:color w:val="605E5C"/>
      <w:shd w:val="clear" w:color="auto" w:fill="E1DFDD"/>
    </w:rPr>
  </w:style>
  <w:style w:type="paragraph" w:customStyle="1" w:styleId="Figuretitle">
    <w:name w:val="Figuretitle"/>
    <w:basedOn w:val="tabletitle"/>
    <w:rsid w:val="0033105A"/>
    <w:pPr>
      <w:tabs>
        <w:tab w:val="clear" w:pos="992"/>
      </w:tabs>
      <w:ind w:left="851" w:hanging="851"/>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3109">
      <w:bodyDiv w:val="1"/>
      <w:marLeft w:val="0"/>
      <w:marRight w:val="0"/>
      <w:marTop w:val="0"/>
      <w:marBottom w:val="0"/>
      <w:divBdr>
        <w:top w:val="none" w:sz="0" w:space="0" w:color="auto"/>
        <w:left w:val="none" w:sz="0" w:space="0" w:color="auto"/>
        <w:bottom w:val="none" w:sz="0" w:space="0" w:color="auto"/>
        <w:right w:val="none" w:sz="0" w:space="0" w:color="auto"/>
      </w:divBdr>
    </w:div>
    <w:div w:id="156383058">
      <w:bodyDiv w:val="1"/>
      <w:marLeft w:val="0"/>
      <w:marRight w:val="0"/>
      <w:marTop w:val="0"/>
      <w:marBottom w:val="0"/>
      <w:divBdr>
        <w:top w:val="none" w:sz="0" w:space="0" w:color="auto"/>
        <w:left w:val="none" w:sz="0" w:space="0" w:color="auto"/>
        <w:bottom w:val="none" w:sz="0" w:space="0" w:color="auto"/>
        <w:right w:val="none" w:sz="0" w:space="0" w:color="auto"/>
      </w:divBdr>
    </w:div>
    <w:div w:id="297104319">
      <w:bodyDiv w:val="1"/>
      <w:marLeft w:val="0"/>
      <w:marRight w:val="0"/>
      <w:marTop w:val="0"/>
      <w:marBottom w:val="0"/>
      <w:divBdr>
        <w:top w:val="none" w:sz="0" w:space="0" w:color="auto"/>
        <w:left w:val="none" w:sz="0" w:space="0" w:color="auto"/>
        <w:bottom w:val="none" w:sz="0" w:space="0" w:color="auto"/>
        <w:right w:val="none" w:sz="0" w:space="0" w:color="auto"/>
      </w:divBdr>
    </w:div>
    <w:div w:id="359209020">
      <w:bodyDiv w:val="1"/>
      <w:marLeft w:val="0"/>
      <w:marRight w:val="0"/>
      <w:marTop w:val="0"/>
      <w:marBottom w:val="0"/>
      <w:divBdr>
        <w:top w:val="none" w:sz="0" w:space="0" w:color="auto"/>
        <w:left w:val="none" w:sz="0" w:space="0" w:color="auto"/>
        <w:bottom w:val="none" w:sz="0" w:space="0" w:color="auto"/>
        <w:right w:val="none" w:sz="0" w:space="0" w:color="auto"/>
      </w:divBdr>
    </w:div>
    <w:div w:id="401874046">
      <w:bodyDiv w:val="1"/>
      <w:marLeft w:val="0"/>
      <w:marRight w:val="0"/>
      <w:marTop w:val="0"/>
      <w:marBottom w:val="0"/>
      <w:divBdr>
        <w:top w:val="none" w:sz="0" w:space="0" w:color="auto"/>
        <w:left w:val="none" w:sz="0" w:space="0" w:color="auto"/>
        <w:bottom w:val="none" w:sz="0" w:space="0" w:color="auto"/>
        <w:right w:val="none" w:sz="0" w:space="0" w:color="auto"/>
      </w:divBdr>
    </w:div>
    <w:div w:id="810484997">
      <w:bodyDiv w:val="1"/>
      <w:marLeft w:val="0"/>
      <w:marRight w:val="0"/>
      <w:marTop w:val="0"/>
      <w:marBottom w:val="0"/>
      <w:divBdr>
        <w:top w:val="none" w:sz="0" w:space="0" w:color="auto"/>
        <w:left w:val="none" w:sz="0" w:space="0" w:color="auto"/>
        <w:bottom w:val="none" w:sz="0" w:space="0" w:color="auto"/>
        <w:right w:val="none" w:sz="0" w:space="0" w:color="auto"/>
      </w:divBdr>
    </w:div>
    <w:div w:id="827402878">
      <w:bodyDiv w:val="1"/>
      <w:marLeft w:val="0"/>
      <w:marRight w:val="0"/>
      <w:marTop w:val="0"/>
      <w:marBottom w:val="0"/>
      <w:divBdr>
        <w:top w:val="none" w:sz="0" w:space="0" w:color="auto"/>
        <w:left w:val="none" w:sz="0" w:space="0" w:color="auto"/>
        <w:bottom w:val="none" w:sz="0" w:space="0" w:color="auto"/>
        <w:right w:val="none" w:sz="0" w:space="0" w:color="auto"/>
      </w:divBdr>
    </w:div>
    <w:div w:id="876502318">
      <w:bodyDiv w:val="1"/>
      <w:marLeft w:val="0"/>
      <w:marRight w:val="0"/>
      <w:marTop w:val="0"/>
      <w:marBottom w:val="0"/>
      <w:divBdr>
        <w:top w:val="none" w:sz="0" w:space="0" w:color="auto"/>
        <w:left w:val="none" w:sz="0" w:space="0" w:color="auto"/>
        <w:bottom w:val="none" w:sz="0" w:space="0" w:color="auto"/>
        <w:right w:val="none" w:sz="0" w:space="0" w:color="auto"/>
      </w:divBdr>
    </w:div>
    <w:div w:id="1438983081">
      <w:bodyDiv w:val="1"/>
      <w:marLeft w:val="0"/>
      <w:marRight w:val="0"/>
      <w:marTop w:val="0"/>
      <w:marBottom w:val="0"/>
      <w:divBdr>
        <w:top w:val="none" w:sz="0" w:space="0" w:color="auto"/>
        <w:left w:val="none" w:sz="0" w:space="0" w:color="auto"/>
        <w:bottom w:val="none" w:sz="0" w:space="0" w:color="auto"/>
        <w:right w:val="none" w:sz="0" w:space="0" w:color="auto"/>
      </w:divBdr>
    </w:div>
    <w:div w:id="1738626141">
      <w:bodyDiv w:val="1"/>
      <w:marLeft w:val="0"/>
      <w:marRight w:val="0"/>
      <w:marTop w:val="0"/>
      <w:marBottom w:val="0"/>
      <w:divBdr>
        <w:top w:val="none" w:sz="0" w:space="0" w:color="auto"/>
        <w:left w:val="none" w:sz="0" w:space="0" w:color="auto"/>
        <w:bottom w:val="none" w:sz="0" w:space="0" w:color="auto"/>
        <w:right w:val="none" w:sz="0" w:space="0" w:color="auto"/>
      </w:divBdr>
    </w:div>
    <w:div w:id="176947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lsay@ncver.edu.au" TargetMode="External"/><Relationship Id="rId18" Type="http://schemas.openxmlformats.org/officeDocument/2006/relationships/hyperlink" Target="mailto:lsay@ncver.edu.au" TargetMode="External"/><Relationship Id="rId26" Type="http://schemas.openxmlformats.org/officeDocument/2006/relationships/hyperlink" Target="https://www.lsay.edu.au/data/access" TargetMode="External"/><Relationship Id="rId39" Type="http://schemas.openxmlformats.org/officeDocument/2006/relationships/oleObject" Target="embeddings/oleObject2.bin"/><Relationship Id="rId21" Type="http://schemas.openxmlformats.org/officeDocument/2006/relationships/hyperlink" Target="file:///\\saturn\Data\ncver\LSAY\Y95\User%20Guide\www.lsay.edu.au" TargetMode="External"/><Relationship Id="rId34" Type="http://schemas.openxmlformats.org/officeDocument/2006/relationships/image" Target="cid:image003.jpg@01D36E9B.370AB070" TargetMode="External"/><Relationship Id="rId42" Type="http://schemas.openxmlformats.org/officeDocument/2006/relationships/image" Target="media/image10.wmf"/><Relationship Id="rId47" Type="http://schemas.openxmlformats.org/officeDocument/2006/relationships/header" Target="header4.xml"/><Relationship Id="rId50" Type="http://schemas.openxmlformats.org/officeDocument/2006/relationships/footer" Target="footer5.xml"/><Relationship Id="rId55" Type="http://schemas.openxmlformats.org/officeDocument/2006/relationships/footer" Target="footer10.xml"/><Relationship Id="rId63" Type="http://schemas.openxmlformats.org/officeDocument/2006/relationships/footer" Target="foot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www.lsay.edu.au/subscri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24" Type="http://schemas.openxmlformats.org/officeDocument/2006/relationships/hyperlink" Target="https://dataverse.ada.edu.au/dataverseuser.xhtml?editMode=CREATE&amp;redirectPage=%2Fdataverse.xhtml" TargetMode="External"/><Relationship Id="rId32" Type="http://schemas.openxmlformats.org/officeDocument/2006/relationships/image" Target="media/image5.png"/><Relationship Id="rId37" Type="http://schemas.openxmlformats.org/officeDocument/2006/relationships/oleObject" Target="embeddings/oleObject1.bin"/><Relationship Id="rId40" Type="http://schemas.openxmlformats.org/officeDocument/2006/relationships/image" Target="media/image9.wmf"/><Relationship Id="rId45" Type="http://schemas.openxmlformats.org/officeDocument/2006/relationships/hyperlink" Target="http://www.lsay.edu.au/publications/2122.html" TargetMode="External"/><Relationship Id="rId53" Type="http://schemas.openxmlformats.org/officeDocument/2006/relationships/footer" Target="footer8.xml"/><Relationship Id="rId58" Type="http://schemas.openxmlformats.org/officeDocument/2006/relationships/footer" Target="footer13.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hyperlink" Target="mailto:ada@anu.edu.au" TargetMode="External"/><Relationship Id="rId36" Type="http://schemas.openxmlformats.org/officeDocument/2006/relationships/image" Target="media/image7.wmf"/><Relationship Id="rId49" Type="http://schemas.openxmlformats.org/officeDocument/2006/relationships/footer" Target="footer4.xml"/><Relationship Id="rId57" Type="http://schemas.openxmlformats.org/officeDocument/2006/relationships/footer" Target="footer12.xml"/><Relationship Id="rId61" Type="http://schemas.openxmlformats.org/officeDocument/2006/relationships/footer" Target="footer16.xml"/><Relationship Id="rId10" Type="http://schemas.openxmlformats.org/officeDocument/2006/relationships/image" Target="media/image3.wmf"/><Relationship Id="rId19" Type="http://schemas.openxmlformats.org/officeDocument/2006/relationships/hyperlink" Target="file:///\\saturn\Data\ncver\LSAY\Y95\User%20Guide\www.lsay.edu.au" TargetMode="External"/><Relationship Id="rId31" Type="http://schemas.openxmlformats.org/officeDocument/2006/relationships/hyperlink" Target="http://www.lsay.edu.au/publications/2122.html" TargetMode="External"/><Relationship Id="rId44" Type="http://schemas.openxmlformats.org/officeDocument/2006/relationships/hyperlink" Target="http://www.lsay.edu.au/publications/2122.html" TargetMode="External"/><Relationship Id="rId52" Type="http://schemas.openxmlformats.org/officeDocument/2006/relationships/footer" Target="footer7.xml"/><Relationship Id="rId60" Type="http://schemas.openxmlformats.org/officeDocument/2006/relationships/footer" Target="footer15.xml"/><Relationship Id="rId65"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 Id="rId22" Type="http://schemas.openxmlformats.org/officeDocument/2006/relationships/hyperlink" Target="https://www.lsay.edu.au/publications/user-support-and-documentation" TargetMode="External"/><Relationship Id="rId27" Type="http://schemas.openxmlformats.org/officeDocument/2006/relationships/hyperlink" Target="mailto:lsay@ncver.edu.au" TargetMode="External"/><Relationship Id="rId30" Type="http://schemas.openxmlformats.org/officeDocument/2006/relationships/hyperlink" Target="http://www.lsay.edu.au/data/31274.html" TargetMode="External"/><Relationship Id="rId35" Type="http://schemas.openxmlformats.org/officeDocument/2006/relationships/hyperlink" Target="http://www.lsay.edu.au/publications/2122.html" TargetMode="External"/><Relationship Id="rId43" Type="http://schemas.openxmlformats.org/officeDocument/2006/relationships/oleObject" Target="embeddings/oleObject4.bin"/><Relationship Id="rId48" Type="http://schemas.openxmlformats.org/officeDocument/2006/relationships/footer" Target="footer3.xml"/><Relationship Id="rId56" Type="http://schemas.openxmlformats.org/officeDocument/2006/relationships/footer" Target="footer11.xml"/><Relationship Id="rId64" Type="http://schemas.openxmlformats.org/officeDocument/2006/relationships/footer" Target="footer19.xml"/><Relationship Id="rId8" Type="http://schemas.openxmlformats.org/officeDocument/2006/relationships/image" Target="media/image1.png"/><Relationship Id="rId51" Type="http://schemas.openxmlformats.org/officeDocument/2006/relationships/footer" Target="footer6.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dataverse.ada.edu.au/dataverse/lsay" TargetMode="External"/><Relationship Id="rId33" Type="http://schemas.openxmlformats.org/officeDocument/2006/relationships/image" Target="media/image6.jpeg"/><Relationship Id="rId38" Type="http://schemas.openxmlformats.org/officeDocument/2006/relationships/image" Target="media/image8.wmf"/><Relationship Id="rId46" Type="http://schemas.openxmlformats.org/officeDocument/2006/relationships/header" Target="header3.xml"/><Relationship Id="rId59" Type="http://schemas.openxmlformats.org/officeDocument/2006/relationships/footer" Target="footer14.xml"/><Relationship Id="rId67" Type="http://schemas.openxmlformats.org/officeDocument/2006/relationships/theme" Target="theme/theme1.xml"/><Relationship Id="rId20" Type="http://schemas.openxmlformats.org/officeDocument/2006/relationships/hyperlink" Target="mailto:lsay@ncver.edu.au" TargetMode="External"/><Relationship Id="rId41" Type="http://schemas.openxmlformats.org/officeDocument/2006/relationships/oleObject" Target="embeddings/oleObject3.bin"/><Relationship Id="rId54" Type="http://schemas.openxmlformats.org/officeDocument/2006/relationships/footer" Target="footer9.xml"/><Relationship Id="rId62"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D540B-2F92-4906-BE29-E2EEA4E0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0</TotalTime>
  <Pages>3</Pages>
  <Words>19881</Words>
  <Characters>113327</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 </vt:lpstr>
    </vt:vector>
  </TitlesOfParts>
  <Company>NCVER Ltd</Company>
  <LinksUpToDate>false</LinksUpToDate>
  <CharactersWithSpaces>132943</CharactersWithSpaces>
  <SharedDoc>false</SharedDoc>
  <HLinks>
    <vt:vector size="606" baseType="variant">
      <vt:variant>
        <vt:i4>196684</vt:i4>
      </vt:variant>
      <vt:variant>
        <vt:i4>633</vt:i4>
      </vt:variant>
      <vt:variant>
        <vt:i4>0</vt:i4>
      </vt:variant>
      <vt:variant>
        <vt:i4>5</vt:i4>
      </vt:variant>
      <vt:variant>
        <vt:lpwstr>http://www.lsay.edu.au/publications/2122.html</vt:lpwstr>
      </vt:variant>
      <vt:variant>
        <vt:lpwstr/>
      </vt:variant>
      <vt:variant>
        <vt:i4>196684</vt:i4>
      </vt:variant>
      <vt:variant>
        <vt:i4>630</vt:i4>
      </vt:variant>
      <vt:variant>
        <vt:i4>0</vt:i4>
      </vt:variant>
      <vt:variant>
        <vt:i4>5</vt:i4>
      </vt:variant>
      <vt:variant>
        <vt:lpwstr>http://www.lsay.edu.au/publications/2122.html</vt:lpwstr>
      </vt:variant>
      <vt:variant>
        <vt:lpwstr/>
      </vt:variant>
      <vt:variant>
        <vt:i4>196684</vt:i4>
      </vt:variant>
      <vt:variant>
        <vt:i4>591</vt:i4>
      </vt:variant>
      <vt:variant>
        <vt:i4>0</vt:i4>
      </vt:variant>
      <vt:variant>
        <vt:i4>5</vt:i4>
      </vt:variant>
      <vt:variant>
        <vt:lpwstr>http://www.lsay.edu.au/publications/2122.html</vt:lpwstr>
      </vt:variant>
      <vt:variant>
        <vt:lpwstr/>
      </vt:variant>
      <vt:variant>
        <vt:i4>196684</vt:i4>
      </vt:variant>
      <vt:variant>
        <vt:i4>573</vt:i4>
      </vt:variant>
      <vt:variant>
        <vt:i4>0</vt:i4>
      </vt:variant>
      <vt:variant>
        <vt:i4>5</vt:i4>
      </vt:variant>
      <vt:variant>
        <vt:lpwstr>http://www.lsay.edu.au/publications/2122.html</vt:lpwstr>
      </vt:variant>
      <vt:variant>
        <vt:lpwstr/>
      </vt:variant>
      <vt:variant>
        <vt:i4>196684</vt:i4>
      </vt:variant>
      <vt:variant>
        <vt:i4>567</vt:i4>
      </vt:variant>
      <vt:variant>
        <vt:i4>0</vt:i4>
      </vt:variant>
      <vt:variant>
        <vt:i4>5</vt:i4>
      </vt:variant>
      <vt:variant>
        <vt:lpwstr>http://www.lsay.edu.au/publications/2122.html</vt:lpwstr>
      </vt:variant>
      <vt:variant>
        <vt:lpwstr/>
      </vt:variant>
      <vt:variant>
        <vt:i4>3670068</vt:i4>
      </vt:variant>
      <vt:variant>
        <vt:i4>543</vt:i4>
      </vt:variant>
      <vt:variant>
        <vt:i4>0</vt:i4>
      </vt:variant>
      <vt:variant>
        <vt:i4>5</vt:i4>
      </vt:variant>
      <vt:variant>
        <vt:lpwstr>http://www.lsay.edu.au/data/31274.html</vt:lpwstr>
      </vt:variant>
      <vt:variant>
        <vt:lpwstr/>
      </vt:variant>
      <vt:variant>
        <vt:i4>7602199</vt:i4>
      </vt:variant>
      <vt:variant>
        <vt:i4>540</vt:i4>
      </vt:variant>
      <vt:variant>
        <vt:i4>0</vt:i4>
      </vt:variant>
      <vt:variant>
        <vt:i4>5</vt:i4>
      </vt:variant>
      <vt:variant>
        <vt:lpwstr>mailto:assda@anu.edu.au</vt:lpwstr>
      </vt:variant>
      <vt:variant>
        <vt:lpwstr/>
      </vt:variant>
      <vt:variant>
        <vt:i4>5570562</vt:i4>
      </vt:variant>
      <vt:variant>
        <vt:i4>537</vt:i4>
      </vt:variant>
      <vt:variant>
        <vt:i4>0</vt:i4>
      </vt:variant>
      <vt:variant>
        <vt:i4>5</vt:i4>
      </vt:variant>
      <vt:variant>
        <vt:lpwstr>http://www.lsay.edu.au/newsevents/subscribe.html</vt:lpwstr>
      </vt:variant>
      <vt:variant>
        <vt:lpwstr/>
      </vt:variant>
      <vt:variant>
        <vt:i4>8192053</vt:i4>
      </vt:variant>
      <vt:variant>
        <vt:i4>534</vt:i4>
      </vt:variant>
      <vt:variant>
        <vt:i4>0</vt:i4>
      </vt:variant>
      <vt:variant>
        <vt:i4>5</vt:i4>
      </vt:variant>
      <vt:variant>
        <vt:lpwstr>http://www.lsay.edu.au/data/latest.html</vt:lpwstr>
      </vt:variant>
      <vt:variant>
        <vt:lpwstr/>
      </vt:variant>
      <vt:variant>
        <vt:i4>2359351</vt:i4>
      </vt:variant>
      <vt:variant>
        <vt:i4>531</vt:i4>
      </vt:variant>
      <vt:variant>
        <vt:i4>0</vt:i4>
      </vt:variant>
      <vt:variant>
        <vt:i4>5</vt:i4>
      </vt:variant>
      <vt:variant>
        <vt:lpwstr>http://www.ncver.edu.au/aboutncver/statistics/data.html</vt:lpwstr>
      </vt:variant>
      <vt:variant>
        <vt:lpwstr/>
      </vt:variant>
      <vt:variant>
        <vt:i4>655484</vt:i4>
      </vt:variant>
      <vt:variant>
        <vt:i4>528</vt:i4>
      </vt:variant>
      <vt:variant>
        <vt:i4>0</vt:i4>
      </vt:variant>
      <vt:variant>
        <vt:i4>5</vt:i4>
      </vt:variant>
      <vt:variant>
        <vt:lpwstr>\\saturn\Data\ncver\LSAY\Y95\User Guide\lsayrequests@ncver.edu.au</vt:lpwstr>
      </vt:variant>
      <vt:variant>
        <vt:lpwstr/>
      </vt:variant>
      <vt:variant>
        <vt:i4>7602199</vt:i4>
      </vt:variant>
      <vt:variant>
        <vt:i4>525</vt:i4>
      </vt:variant>
      <vt:variant>
        <vt:i4>0</vt:i4>
      </vt:variant>
      <vt:variant>
        <vt:i4>5</vt:i4>
      </vt:variant>
      <vt:variant>
        <vt:lpwstr>mailto:assda@anu.edu.au</vt:lpwstr>
      </vt:variant>
      <vt:variant>
        <vt:lpwstr/>
      </vt:variant>
      <vt:variant>
        <vt:i4>655484</vt:i4>
      </vt:variant>
      <vt:variant>
        <vt:i4>522</vt:i4>
      </vt:variant>
      <vt:variant>
        <vt:i4>0</vt:i4>
      </vt:variant>
      <vt:variant>
        <vt:i4>5</vt:i4>
      </vt:variant>
      <vt:variant>
        <vt:lpwstr>\\saturn\Data\ncver\LSAY\Y95\User Guide\lsayrequests@ncver.edu.au</vt:lpwstr>
      </vt:variant>
      <vt:variant>
        <vt:lpwstr/>
      </vt:variant>
      <vt:variant>
        <vt:i4>3670068</vt:i4>
      </vt:variant>
      <vt:variant>
        <vt:i4>516</vt:i4>
      </vt:variant>
      <vt:variant>
        <vt:i4>0</vt:i4>
      </vt:variant>
      <vt:variant>
        <vt:i4>5</vt:i4>
      </vt:variant>
      <vt:variant>
        <vt:lpwstr>http://www.lsay.edu.au/data/31274.html</vt:lpwstr>
      </vt:variant>
      <vt:variant>
        <vt:lpwstr/>
      </vt:variant>
      <vt:variant>
        <vt:i4>5570606</vt:i4>
      </vt:variant>
      <vt:variant>
        <vt:i4>510</vt:i4>
      </vt:variant>
      <vt:variant>
        <vt:i4>0</vt:i4>
      </vt:variant>
      <vt:variant>
        <vt:i4>5</vt:i4>
      </vt:variant>
      <vt:variant>
        <vt:lpwstr>http://www.lsay.edu.au/cohort/other_search.html</vt:lpwstr>
      </vt:variant>
      <vt:variant>
        <vt:lpwstr/>
      </vt:variant>
      <vt:variant>
        <vt:i4>7864374</vt:i4>
      </vt:variant>
      <vt:variant>
        <vt:i4>507</vt:i4>
      </vt:variant>
      <vt:variant>
        <vt:i4>0</vt:i4>
      </vt:variant>
      <vt:variant>
        <vt:i4>5</vt:i4>
      </vt:variant>
      <vt:variant>
        <vt:lpwstr>http://www.lsay.edu.au/cohort/introduction.html</vt:lpwstr>
      </vt:variant>
      <vt:variant>
        <vt:lpwstr/>
      </vt:variant>
      <vt:variant>
        <vt:i4>3670107</vt:i4>
      </vt:variant>
      <vt:variant>
        <vt:i4>498</vt:i4>
      </vt:variant>
      <vt:variant>
        <vt:i4>0</vt:i4>
      </vt:variant>
      <vt:variant>
        <vt:i4>5</vt:i4>
      </vt:variant>
      <vt:variant>
        <vt:lpwstr>mailto:lsay@ncver.edu.au</vt:lpwstr>
      </vt:variant>
      <vt:variant>
        <vt:lpwstr/>
      </vt:variant>
      <vt:variant>
        <vt:i4>196684</vt:i4>
      </vt:variant>
      <vt:variant>
        <vt:i4>495</vt:i4>
      </vt:variant>
      <vt:variant>
        <vt:i4>0</vt:i4>
      </vt:variant>
      <vt:variant>
        <vt:i4>5</vt:i4>
      </vt:variant>
      <vt:variant>
        <vt:lpwstr>http://www.lsay.edu.au/publications/2122.html</vt:lpwstr>
      </vt:variant>
      <vt:variant>
        <vt:lpwstr/>
      </vt:variant>
      <vt:variant>
        <vt:i4>2687016</vt:i4>
      </vt:variant>
      <vt:variant>
        <vt:i4>492</vt:i4>
      </vt:variant>
      <vt:variant>
        <vt:i4>0</vt:i4>
      </vt:variant>
      <vt:variant>
        <vt:i4>5</vt:i4>
      </vt:variant>
      <vt:variant>
        <vt:lpwstr>\\saturn\Data\ncver\LSAY\Y95\User Guide\www.lsay.edu.au</vt:lpwstr>
      </vt:variant>
      <vt:variant>
        <vt:lpwstr/>
      </vt:variant>
      <vt:variant>
        <vt:i4>3670107</vt:i4>
      </vt:variant>
      <vt:variant>
        <vt:i4>489</vt:i4>
      </vt:variant>
      <vt:variant>
        <vt:i4>0</vt:i4>
      </vt:variant>
      <vt:variant>
        <vt:i4>5</vt:i4>
      </vt:variant>
      <vt:variant>
        <vt:lpwstr>mailto:lsay@ncver.edu.au</vt:lpwstr>
      </vt:variant>
      <vt:variant>
        <vt:lpwstr/>
      </vt:variant>
      <vt:variant>
        <vt:i4>3604523</vt:i4>
      </vt:variant>
      <vt:variant>
        <vt:i4>486</vt:i4>
      </vt:variant>
      <vt:variant>
        <vt:i4>0</vt:i4>
      </vt:variant>
      <vt:variant>
        <vt:i4>5</vt:i4>
      </vt:variant>
      <vt:variant>
        <vt:lpwstr>http://www.lsay.edu.au/</vt:lpwstr>
      </vt:variant>
      <vt:variant>
        <vt:lpwstr/>
      </vt:variant>
      <vt:variant>
        <vt:i4>1310782</vt:i4>
      </vt:variant>
      <vt:variant>
        <vt:i4>479</vt:i4>
      </vt:variant>
      <vt:variant>
        <vt:i4>0</vt:i4>
      </vt:variant>
      <vt:variant>
        <vt:i4>5</vt:i4>
      </vt:variant>
      <vt:variant>
        <vt:lpwstr/>
      </vt:variant>
      <vt:variant>
        <vt:lpwstr>_Toc241997494</vt:lpwstr>
      </vt:variant>
      <vt:variant>
        <vt:i4>1310782</vt:i4>
      </vt:variant>
      <vt:variant>
        <vt:i4>473</vt:i4>
      </vt:variant>
      <vt:variant>
        <vt:i4>0</vt:i4>
      </vt:variant>
      <vt:variant>
        <vt:i4>5</vt:i4>
      </vt:variant>
      <vt:variant>
        <vt:lpwstr/>
      </vt:variant>
      <vt:variant>
        <vt:lpwstr>_Toc241997493</vt:lpwstr>
      </vt:variant>
      <vt:variant>
        <vt:i4>1310782</vt:i4>
      </vt:variant>
      <vt:variant>
        <vt:i4>467</vt:i4>
      </vt:variant>
      <vt:variant>
        <vt:i4>0</vt:i4>
      </vt:variant>
      <vt:variant>
        <vt:i4>5</vt:i4>
      </vt:variant>
      <vt:variant>
        <vt:lpwstr/>
      </vt:variant>
      <vt:variant>
        <vt:lpwstr>_Toc241997492</vt:lpwstr>
      </vt:variant>
      <vt:variant>
        <vt:i4>1310782</vt:i4>
      </vt:variant>
      <vt:variant>
        <vt:i4>461</vt:i4>
      </vt:variant>
      <vt:variant>
        <vt:i4>0</vt:i4>
      </vt:variant>
      <vt:variant>
        <vt:i4>5</vt:i4>
      </vt:variant>
      <vt:variant>
        <vt:lpwstr/>
      </vt:variant>
      <vt:variant>
        <vt:lpwstr>_Toc241997491</vt:lpwstr>
      </vt:variant>
      <vt:variant>
        <vt:i4>1310782</vt:i4>
      </vt:variant>
      <vt:variant>
        <vt:i4>455</vt:i4>
      </vt:variant>
      <vt:variant>
        <vt:i4>0</vt:i4>
      </vt:variant>
      <vt:variant>
        <vt:i4>5</vt:i4>
      </vt:variant>
      <vt:variant>
        <vt:lpwstr/>
      </vt:variant>
      <vt:variant>
        <vt:lpwstr>_Toc241997490</vt:lpwstr>
      </vt:variant>
      <vt:variant>
        <vt:i4>1376318</vt:i4>
      </vt:variant>
      <vt:variant>
        <vt:i4>446</vt:i4>
      </vt:variant>
      <vt:variant>
        <vt:i4>0</vt:i4>
      </vt:variant>
      <vt:variant>
        <vt:i4>5</vt:i4>
      </vt:variant>
      <vt:variant>
        <vt:lpwstr/>
      </vt:variant>
      <vt:variant>
        <vt:lpwstr>_Toc241997489</vt:lpwstr>
      </vt:variant>
      <vt:variant>
        <vt:i4>1376318</vt:i4>
      </vt:variant>
      <vt:variant>
        <vt:i4>440</vt:i4>
      </vt:variant>
      <vt:variant>
        <vt:i4>0</vt:i4>
      </vt:variant>
      <vt:variant>
        <vt:i4>5</vt:i4>
      </vt:variant>
      <vt:variant>
        <vt:lpwstr/>
      </vt:variant>
      <vt:variant>
        <vt:lpwstr>_Toc241997488</vt:lpwstr>
      </vt:variant>
      <vt:variant>
        <vt:i4>1376318</vt:i4>
      </vt:variant>
      <vt:variant>
        <vt:i4>434</vt:i4>
      </vt:variant>
      <vt:variant>
        <vt:i4>0</vt:i4>
      </vt:variant>
      <vt:variant>
        <vt:i4>5</vt:i4>
      </vt:variant>
      <vt:variant>
        <vt:lpwstr/>
      </vt:variant>
      <vt:variant>
        <vt:lpwstr>_Toc241997487</vt:lpwstr>
      </vt:variant>
      <vt:variant>
        <vt:i4>1376318</vt:i4>
      </vt:variant>
      <vt:variant>
        <vt:i4>428</vt:i4>
      </vt:variant>
      <vt:variant>
        <vt:i4>0</vt:i4>
      </vt:variant>
      <vt:variant>
        <vt:i4>5</vt:i4>
      </vt:variant>
      <vt:variant>
        <vt:lpwstr/>
      </vt:variant>
      <vt:variant>
        <vt:lpwstr>_Toc241997486</vt:lpwstr>
      </vt:variant>
      <vt:variant>
        <vt:i4>1376318</vt:i4>
      </vt:variant>
      <vt:variant>
        <vt:i4>422</vt:i4>
      </vt:variant>
      <vt:variant>
        <vt:i4>0</vt:i4>
      </vt:variant>
      <vt:variant>
        <vt:i4>5</vt:i4>
      </vt:variant>
      <vt:variant>
        <vt:lpwstr/>
      </vt:variant>
      <vt:variant>
        <vt:lpwstr>_Toc241997485</vt:lpwstr>
      </vt:variant>
      <vt:variant>
        <vt:i4>1376318</vt:i4>
      </vt:variant>
      <vt:variant>
        <vt:i4>416</vt:i4>
      </vt:variant>
      <vt:variant>
        <vt:i4>0</vt:i4>
      </vt:variant>
      <vt:variant>
        <vt:i4>5</vt:i4>
      </vt:variant>
      <vt:variant>
        <vt:lpwstr/>
      </vt:variant>
      <vt:variant>
        <vt:lpwstr>_Toc241997484</vt:lpwstr>
      </vt:variant>
      <vt:variant>
        <vt:i4>1376318</vt:i4>
      </vt:variant>
      <vt:variant>
        <vt:i4>410</vt:i4>
      </vt:variant>
      <vt:variant>
        <vt:i4>0</vt:i4>
      </vt:variant>
      <vt:variant>
        <vt:i4>5</vt:i4>
      </vt:variant>
      <vt:variant>
        <vt:lpwstr/>
      </vt:variant>
      <vt:variant>
        <vt:lpwstr>_Toc241997483</vt:lpwstr>
      </vt:variant>
      <vt:variant>
        <vt:i4>1376318</vt:i4>
      </vt:variant>
      <vt:variant>
        <vt:i4>404</vt:i4>
      </vt:variant>
      <vt:variant>
        <vt:i4>0</vt:i4>
      </vt:variant>
      <vt:variant>
        <vt:i4>5</vt:i4>
      </vt:variant>
      <vt:variant>
        <vt:lpwstr/>
      </vt:variant>
      <vt:variant>
        <vt:lpwstr>_Toc241997482</vt:lpwstr>
      </vt:variant>
      <vt:variant>
        <vt:i4>1376318</vt:i4>
      </vt:variant>
      <vt:variant>
        <vt:i4>398</vt:i4>
      </vt:variant>
      <vt:variant>
        <vt:i4>0</vt:i4>
      </vt:variant>
      <vt:variant>
        <vt:i4>5</vt:i4>
      </vt:variant>
      <vt:variant>
        <vt:lpwstr/>
      </vt:variant>
      <vt:variant>
        <vt:lpwstr>_Toc241997481</vt:lpwstr>
      </vt:variant>
      <vt:variant>
        <vt:i4>1376318</vt:i4>
      </vt:variant>
      <vt:variant>
        <vt:i4>392</vt:i4>
      </vt:variant>
      <vt:variant>
        <vt:i4>0</vt:i4>
      </vt:variant>
      <vt:variant>
        <vt:i4>5</vt:i4>
      </vt:variant>
      <vt:variant>
        <vt:lpwstr/>
      </vt:variant>
      <vt:variant>
        <vt:lpwstr>_Toc241997480</vt:lpwstr>
      </vt:variant>
      <vt:variant>
        <vt:i4>1703998</vt:i4>
      </vt:variant>
      <vt:variant>
        <vt:i4>386</vt:i4>
      </vt:variant>
      <vt:variant>
        <vt:i4>0</vt:i4>
      </vt:variant>
      <vt:variant>
        <vt:i4>5</vt:i4>
      </vt:variant>
      <vt:variant>
        <vt:lpwstr/>
      </vt:variant>
      <vt:variant>
        <vt:lpwstr>_Toc241997479</vt:lpwstr>
      </vt:variant>
      <vt:variant>
        <vt:i4>1703998</vt:i4>
      </vt:variant>
      <vt:variant>
        <vt:i4>380</vt:i4>
      </vt:variant>
      <vt:variant>
        <vt:i4>0</vt:i4>
      </vt:variant>
      <vt:variant>
        <vt:i4>5</vt:i4>
      </vt:variant>
      <vt:variant>
        <vt:lpwstr/>
      </vt:variant>
      <vt:variant>
        <vt:lpwstr>_Toc241997478</vt:lpwstr>
      </vt:variant>
      <vt:variant>
        <vt:i4>1703998</vt:i4>
      </vt:variant>
      <vt:variant>
        <vt:i4>374</vt:i4>
      </vt:variant>
      <vt:variant>
        <vt:i4>0</vt:i4>
      </vt:variant>
      <vt:variant>
        <vt:i4>5</vt:i4>
      </vt:variant>
      <vt:variant>
        <vt:lpwstr/>
      </vt:variant>
      <vt:variant>
        <vt:lpwstr>_Toc241997477</vt:lpwstr>
      </vt:variant>
      <vt:variant>
        <vt:i4>1703998</vt:i4>
      </vt:variant>
      <vt:variant>
        <vt:i4>368</vt:i4>
      </vt:variant>
      <vt:variant>
        <vt:i4>0</vt:i4>
      </vt:variant>
      <vt:variant>
        <vt:i4>5</vt:i4>
      </vt:variant>
      <vt:variant>
        <vt:lpwstr/>
      </vt:variant>
      <vt:variant>
        <vt:lpwstr>_Toc241997476</vt:lpwstr>
      </vt:variant>
      <vt:variant>
        <vt:i4>1703998</vt:i4>
      </vt:variant>
      <vt:variant>
        <vt:i4>362</vt:i4>
      </vt:variant>
      <vt:variant>
        <vt:i4>0</vt:i4>
      </vt:variant>
      <vt:variant>
        <vt:i4>5</vt:i4>
      </vt:variant>
      <vt:variant>
        <vt:lpwstr/>
      </vt:variant>
      <vt:variant>
        <vt:lpwstr>_Toc241997475</vt:lpwstr>
      </vt:variant>
      <vt:variant>
        <vt:i4>1703998</vt:i4>
      </vt:variant>
      <vt:variant>
        <vt:i4>356</vt:i4>
      </vt:variant>
      <vt:variant>
        <vt:i4>0</vt:i4>
      </vt:variant>
      <vt:variant>
        <vt:i4>5</vt:i4>
      </vt:variant>
      <vt:variant>
        <vt:lpwstr/>
      </vt:variant>
      <vt:variant>
        <vt:lpwstr>_Toc241997474</vt:lpwstr>
      </vt:variant>
      <vt:variant>
        <vt:i4>1703998</vt:i4>
      </vt:variant>
      <vt:variant>
        <vt:i4>350</vt:i4>
      </vt:variant>
      <vt:variant>
        <vt:i4>0</vt:i4>
      </vt:variant>
      <vt:variant>
        <vt:i4>5</vt:i4>
      </vt:variant>
      <vt:variant>
        <vt:lpwstr/>
      </vt:variant>
      <vt:variant>
        <vt:lpwstr>_Toc241997473</vt:lpwstr>
      </vt:variant>
      <vt:variant>
        <vt:i4>1703998</vt:i4>
      </vt:variant>
      <vt:variant>
        <vt:i4>344</vt:i4>
      </vt:variant>
      <vt:variant>
        <vt:i4>0</vt:i4>
      </vt:variant>
      <vt:variant>
        <vt:i4>5</vt:i4>
      </vt:variant>
      <vt:variant>
        <vt:lpwstr/>
      </vt:variant>
      <vt:variant>
        <vt:lpwstr>_Toc241997472</vt:lpwstr>
      </vt:variant>
      <vt:variant>
        <vt:i4>1703998</vt:i4>
      </vt:variant>
      <vt:variant>
        <vt:i4>338</vt:i4>
      </vt:variant>
      <vt:variant>
        <vt:i4>0</vt:i4>
      </vt:variant>
      <vt:variant>
        <vt:i4>5</vt:i4>
      </vt:variant>
      <vt:variant>
        <vt:lpwstr/>
      </vt:variant>
      <vt:variant>
        <vt:lpwstr>_Toc241997471</vt:lpwstr>
      </vt:variant>
      <vt:variant>
        <vt:i4>1703998</vt:i4>
      </vt:variant>
      <vt:variant>
        <vt:i4>332</vt:i4>
      </vt:variant>
      <vt:variant>
        <vt:i4>0</vt:i4>
      </vt:variant>
      <vt:variant>
        <vt:i4>5</vt:i4>
      </vt:variant>
      <vt:variant>
        <vt:lpwstr/>
      </vt:variant>
      <vt:variant>
        <vt:lpwstr>_Toc241997470</vt:lpwstr>
      </vt:variant>
      <vt:variant>
        <vt:i4>1769534</vt:i4>
      </vt:variant>
      <vt:variant>
        <vt:i4>326</vt:i4>
      </vt:variant>
      <vt:variant>
        <vt:i4>0</vt:i4>
      </vt:variant>
      <vt:variant>
        <vt:i4>5</vt:i4>
      </vt:variant>
      <vt:variant>
        <vt:lpwstr/>
      </vt:variant>
      <vt:variant>
        <vt:lpwstr>_Toc241997469</vt:lpwstr>
      </vt:variant>
      <vt:variant>
        <vt:i4>1769534</vt:i4>
      </vt:variant>
      <vt:variant>
        <vt:i4>320</vt:i4>
      </vt:variant>
      <vt:variant>
        <vt:i4>0</vt:i4>
      </vt:variant>
      <vt:variant>
        <vt:i4>5</vt:i4>
      </vt:variant>
      <vt:variant>
        <vt:lpwstr/>
      </vt:variant>
      <vt:variant>
        <vt:lpwstr>_Toc241997468</vt:lpwstr>
      </vt:variant>
      <vt:variant>
        <vt:i4>1769534</vt:i4>
      </vt:variant>
      <vt:variant>
        <vt:i4>314</vt:i4>
      </vt:variant>
      <vt:variant>
        <vt:i4>0</vt:i4>
      </vt:variant>
      <vt:variant>
        <vt:i4>5</vt:i4>
      </vt:variant>
      <vt:variant>
        <vt:lpwstr/>
      </vt:variant>
      <vt:variant>
        <vt:lpwstr>_Toc241997467</vt:lpwstr>
      </vt:variant>
      <vt:variant>
        <vt:i4>1507387</vt:i4>
      </vt:variant>
      <vt:variant>
        <vt:i4>305</vt:i4>
      </vt:variant>
      <vt:variant>
        <vt:i4>0</vt:i4>
      </vt:variant>
      <vt:variant>
        <vt:i4>5</vt:i4>
      </vt:variant>
      <vt:variant>
        <vt:lpwstr/>
      </vt:variant>
      <vt:variant>
        <vt:lpwstr>_Toc248027330</vt:lpwstr>
      </vt:variant>
      <vt:variant>
        <vt:i4>1441851</vt:i4>
      </vt:variant>
      <vt:variant>
        <vt:i4>299</vt:i4>
      </vt:variant>
      <vt:variant>
        <vt:i4>0</vt:i4>
      </vt:variant>
      <vt:variant>
        <vt:i4>5</vt:i4>
      </vt:variant>
      <vt:variant>
        <vt:lpwstr/>
      </vt:variant>
      <vt:variant>
        <vt:lpwstr>_Toc248027329</vt:lpwstr>
      </vt:variant>
      <vt:variant>
        <vt:i4>1441851</vt:i4>
      </vt:variant>
      <vt:variant>
        <vt:i4>293</vt:i4>
      </vt:variant>
      <vt:variant>
        <vt:i4>0</vt:i4>
      </vt:variant>
      <vt:variant>
        <vt:i4>5</vt:i4>
      </vt:variant>
      <vt:variant>
        <vt:lpwstr/>
      </vt:variant>
      <vt:variant>
        <vt:lpwstr>_Toc248027328</vt:lpwstr>
      </vt:variant>
      <vt:variant>
        <vt:i4>1441851</vt:i4>
      </vt:variant>
      <vt:variant>
        <vt:i4>287</vt:i4>
      </vt:variant>
      <vt:variant>
        <vt:i4>0</vt:i4>
      </vt:variant>
      <vt:variant>
        <vt:i4>5</vt:i4>
      </vt:variant>
      <vt:variant>
        <vt:lpwstr/>
      </vt:variant>
      <vt:variant>
        <vt:lpwstr>_Toc248027327</vt:lpwstr>
      </vt:variant>
      <vt:variant>
        <vt:i4>1441851</vt:i4>
      </vt:variant>
      <vt:variant>
        <vt:i4>281</vt:i4>
      </vt:variant>
      <vt:variant>
        <vt:i4>0</vt:i4>
      </vt:variant>
      <vt:variant>
        <vt:i4>5</vt:i4>
      </vt:variant>
      <vt:variant>
        <vt:lpwstr/>
      </vt:variant>
      <vt:variant>
        <vt:lpwstr>_Toc248027326</vt:lpwstr>
      </vt:variant>
      <vt:variant>
        <vt:i4>1441851</vt:i4>
      </vt:variant>
      <vt:variant>
        <vt:i4>275</vt:i4>
      </vt:variant>
      <vt:variant>
        <vt:i4>0</vt:i4>
      </vt:variant>
      <vt:variant>
        <vt:i4>5</vt:i4>
      </vt:variant>
      <vt:variant>
        <vt:lpwstr/>
      </vt:variant>
      <vt:variant>
        <vt:lpwstr>_Toc248027325</vt:lpwstr>
      </vt:variant>
      <vt:variant>
        <vt:i4>1441851</vt:i4>
      </vt:variant>
      <vt:variant>
        <vt:i4>269</vt:i4>
      </vt:variant>
      <vt:variant>
        <vt:i4>0</vt:i4>
      </vt:variant>
      <vt:variant>
        <vt:i4>5</vt:i4>
      </vt:variant>
      <vt:variant>
        <vt:lpwstr/>
      </vt:variant>
      <vt:variant>
        <vt:lpwstr>_Toc248027324</vt:lpwstr>
      </vt:variant>
      <vt:variant>
        <vt:i4>1441851</vt:i4>
      </vt:variant>
      <vt:variant>
        <vt:i4>263</vt:i4>
      </vt:variant>
      <vt:variant>
        <vt:i4>0</vt:i4>
      </vt:variant>
      <vt:variant>
        <vt:i4>5</vt:i4>
      </vt:variant>
      <vt:variant>
        <vt:lpwstr/>
      </vt:variant>
      <vt:variant>
        <vt:lpwstr>_Toc248027323</vt:lpwstr>
      </vt:variant>
      <vt:variant>
        <vt:i4>1441851</vt:i4>
      </vt:variant>
      <vt:variant>
        <vt:i4>257</vt:i4>
      </vt:variant>
      <vt:variant>
        <vt:i4>0</vt:i4>
      </vt:variant>
      <vt:variant>
        <vt:i4>5</vt:i4>
      </vt:variant>
      <vt:variant>
        <vt:lpwstr/>
      </vt:variant>
      <vt:variant>
        <vt:lpwstr>_Toc248027322</vt:lpwstr>
      </vt:variant>
      <vt:variant>
        <vt:i4>1441851</vt:i4>
      </vt:variant>
      <vt:variant>
        <vt:i4>251</vt:i4>
      </vt:variant>
      <vt:variant>
        <vt:i4>0</vt:i4>
      </vt:variant>
      <vt:variant>
        <vt:i4>5</vt:i4>
      </vt:variant>
      <vt:variant>
        <vt:lpwstr/>
      </vt:variant>
      <vt:variant>
        <vt:lpwstr>_Toc248027321</vt:lpwstr>
      </vt:variant>
      <vt:variant>
        <vt:i4>1441851</vt:i4>
      </vt:variant>
      <vt:variant>
        <vt:i4>245</vt:i4>
      </vt:variant>
      <vt:variant>
        <vt:i4>0</vt:i4>
      </vt:variant>
      <vt:variant>
        <vt:i4>5</vt:i4>
      </vt:variant>
      <vt:variant>
        <vt:lpwstr/>
      </vt:variant>
      <vt:variant>
        <vt:lpwstr>_Toc248027320</vt:lpwstr>
      </vt:variant>
      <vt:variant>
        <vt:i4>1376315</vt:i4>
      </vt:variant>
      <vt:variant>
        <vt:i4>239</vt:i4>
      </vt:variant>
      <vt:variant>
        <vt:i4>0</vt:i4>
      </vt:variant>
      <vt:variant>
        <vt:i4>5</vt:i4>
      </vt:variant>
      <vt:variant>
        <vt:lpwstr/>
      </vt:variant>
      <vt:variant>
        <vt:lpwstr>_Toc248027319</vt:lpwstr>
      </vt:variant>
      <vt:variant>
        <vt:i4>1376315</vt:i4>
      </vt:variant>
      <vt:variant>
        <vt:i4>233</vt:i4>
      </vt:variant>
      <vt:variant>
        <vt:i4>0</vt:i4>
      </vt:variant>
      <vt:variant>
        <vt:i4>5</vt:i4>
      </vt:variant>
      <vt:variant>
        <vt:lpwstr/>
      </vt:variant>
      <vt:variant>
        <vt:lpwstr>_Toc248027318</vt:lpwstr>
      </vt:variant>
      <vt:variant>
        <vt:i4>1376315</vt:i4>
      </vt:variant>
      <vt:variant>
        <vt:i4>227</vt:i4>
      </vt:variant>
      <vt:variant>
        <vt:i4>0</vt:i4>
      </vt:variant>
      <vt:variant>
        <vt:i4>5</vt:i4>
      </vt:variant>
      <vt:variant>
        <vt:lpwstr/>
      </vt:variant>
      <vt:variant>
        <vt:lpwstr>_Toc248027317</vt:lpwstr>
      </vt:variant>
      <vt:variant>
        <vt:i4>1376315</vt:i4>
      </vt:variant>
      <vt:variant>
        <vt:i4>221</vt:i4>
      </vt:variant>
      <vt:variant>
        <vt:i4>0</vt:i4>
      </vt:variant>
      <vt:variant>
        <vt:i4>5</vt:i4>
      </vt:variant>
      <vt:variant>
        <vt:lpwstr/>
      </vt:variant>
      <vt:variant>
        <vt:lpwstr>_Toc248027316</vt:lpwstr>
      </vt:variant>
      <vt:variant>
        <vt:i4>1376315</vt:i4>
      </vt:variant>
      <vt:variant>
        <vt:i4>215</vt:i4>
      </vt:variant>
      <vt:variant>
        <vt:i4>0</vt:i4>
      </vt:variant>
      <vt:variant>
        <vt:i4>5</vt:i4>
      </vt:variant>
      <vt:variant>
        <vt:lpwstr/>
      </vt:variant>
      <vt:variant>
        <vt:lpwstr>_Toc248027315</vt:lpwstr>
      </vt:variant>
      <vt:variant>
        <vt:i4>1376315</vt:i4>
      </vt:variant>
      <vt:variant>
        <vt:i4>209</vt:i4>
      </vt:variant>
      <vt:variant>
        <vt:i4>0</vt:i4>
      </vt:variant>
      <vt:variant>
        <vt:i4>5</vt:i4>
      </vt:variant>
      <vt:variant>
        <vt:lpwstr/>
      </vt:variant>
      <vt:variant>
        <vt:lpwstr>_Toc248027314</vt:lpwstr>
      </vt:variant>
      <vt:variant>
        <vt:i4>1376315</vt:i4>
      </vt:variant>
      <vt:variant>
        <vt:i4>203</vt:i4>
      </vt:variant>
      <vt:variant>
        <vt:i4>0</vt:i4>
      </vt:variant>
      <vt:variant>
        <vt:i4>5</vt:i4>
      </vt:variant>
      <vt:variant>
        <vt:lpwstr/>
      </vt:variant>
      <vt:variant>
        <vt:lpwstr>_Toc248027313</vt:lpwstr>
      </vt:variant>
      <vt:variant>
        <vt:i4>1376315</vt:i4>
      </vt:variant>
      <vt:variant>
        <vt:i4>197</vt:i4>
      </vt:variant>
      <vt:variant>
        <vt:i4>0</vt:i4>
      </vt:variant>
      <vt:variant>
        <vt:i4>5</vt:i4>
      </vt:variant>
      <vt:variant>
        <vt:lpwstr/>
      </vt:variant>
      <vt:variant>
        <vt:lpwstr>_Toc248027312</vt:lpwstr>
      </vt:variant>
      <vt:variant>
        <vt:i4>1376315</vt:i4>
      </vt:variant>
      <vt:variant>
        <vt:i4>191</vt:i4>
      </vt:variant>
      <vt:variant>
        <vt:i4>0</vt:i4>
      </vt:variant>
      <vt:variant>
        <vt:i4>5</vt:i4>
      </vt:variant>
      <vt:variant>
        <vt:lpwstr/>
      </vt:variant>
      <vt:variant>
        <vt:lpwstr>_Toc248027311</vt:lpwstr>
      </vt:variant>
      <vt:variant>
        <vt:i4>1376315</vt:i4>
      </vt:variant>
      <vt:variant>
        <vt:i4>185</vt:i4>
      </vt:variant>
      <vt:variant>
        <vt:i4>0</vt:i4>
      </vt:variant>
      <vt:variant>
        <vt:i4>5</vt:i4>
      </vt:variant>
      <vt:variant>
        <vt:lpwstr/>
      </vt:variant>
      <vt:variant>
        <vt:lpwstr>_Toc248027310</vt:lpwstr>
      </vt:variant>
      <vt:variant>
        <vt:i4>1310779</vt:i4>
      </vt:variant>
      <vt:variant>
        <vt:i4>179</vt:i4>
      </vt:variant>
      <vt:variant>
        <vt:i4>0</vt:i4>
      </vt:variant>
      <vt:variant>
        <vt:i4>5</vt:i4>
      </vt:variant>
      <vt:variant>
        <vt:lpwstr/>
      </vt:variant>
      <vt:variant>
        <vt:lpwstr>_Toc248027309</vt:lpwstr>
      </vt:variant>
      <vt:variant>
        <vt:i4>1310779</vt:i4>
      </vt:variant>
      <vt:variant>
        <vt:i4>173</vt:i4>
      </vt:variant>
      <vt:variant>
        <vt:i4>0</vt:i4>
      </vt:variant>
      <vt:variant>
        <vt:i4>5</vt:i4>
      </vt:variant>
      <vt:variant>
        <vt:lpwstr/>
      </vt:variant>
      <vt:variant>
        <vt:lpwstr>_Toc248027308</vt:lpwstr>
      </vt:variant>
      <vt:variant>
        <vt:i4>1310779</vt:i4>
      </vt:variant>
      <vt:variant>
        <vt:i4>167</vt:i4>
      </vt:variant>
      <vt:variant>
        <vt:i4>0</vt:i4>
      </vt:variant>
      <vt:variant>
        <vt:i4>5</vt:i4>
      </vt:variant>
      <vt:variant>
        <vt:lpwstr/>
      </vt:variant>
      <vt:variant>
        <vt:lpwstr>_Toc248027307</vt:lpwstr>
      </vt:variant>
      <vt:variant>
        <vt:i4>1310779</vt:i4>
      </vt:variant>
      <vt:variant>
        <vt:i4>161</vt:i4>
      </vt:variant>
      <vt:variant>
        <vt:i4>0</vt:i4>
      </vt:variant>
      <vt:variant>
        <vt:i4>5</vt:i4>
      </vt:variant>
      <vt:variant>
        <vt:lpwstr/>
      </vt:variant>
      <vt:variant>
        <vt:lpwstr>_Toc248027306</vt:lpwstr>
      </vt:variant>
      <vt:variant>
        <vt:i4>1310779</vt:i4>
      </vt:variant>
      <vt:variant>
        <vt:i4>155</vt:i4>
      </vt:variant>
      <vt:variant>
        <vt:i4>0</vt:i4>
      </vt:variant>
      <vt:variant>
        <vt:i4>5</vt:i4>
      </vt:variant>
      <vt:variant>
        <vt:lpwstr/>
      </vt:variant>
      <vt:variant>
        <vt:lpwstr>_Toc248027305</vt:lpwstr>
      </vt:variant>
      <vt:variant>
        <vt:i4>1310779</vt:i4>
      </vt:variant>
      <vt:variant>
        <vt:i4>149</vt:i4>
      </vt:variant>
      <vt:variant>
        <vt:i4>0</vt:i4>
      </vt:variant>
      <vt:variant>
        <vt:i4>5</vt:i4>
      </vt:variant>
      <vt:variant>
        <vt:lpwstr/>
      </vt:variant>
      <vt:variant>
        <vt:lpwstr>_Toc248027304</vt:lpwstr>
      </vt:variant>
      <vt:variant>
        <vt:i4>1310779</vt:i4>
      </vt:variant>
      <vt:variant>
        <vt:i4>143</vt:i4>
      </vt:variant>
      <vt:variant>
        <vt:i4>0</vt:i4>
      </vt:variant>
      <vt:variant>
        <vt:i4>5</vt:i4>
      </vt:variant>
      <vt:variant>
        <vt:lpwstr/>
      </vt:variant>
      <vt:variant>
        <vt:lpwstr>_Toc248027303</vt:lpwstr>
      </vt:variant>
      <vt:variant>
        <vt:i4>1310779</vt:i4>
      </vt:variant>
      <vt:variant>
        <vt:i4>137</vt:i4>
      </vt:variant>
      <vt:variant>
        <vt:i4>0</vt:i4>
      </vt:variant>
      <vt:variant>
        <vt:i4>5</vt:i4>
      </vt:variant>
      <vt:variant>
        <vt:lpwstr/>
      </vt:variant>
      <vt:variant>
        <vt:lpwstr>_Toc248027302</vt:lpwstr>
      </vt:variant>
      <vt:variant>
        <vt:i4>1310779</vt:i4>
      </vt:variant>
      <vt:variant>
        <vt:i4>131</vt:i4>
      </vt:variant>
      <vt:variant>
        <vt:i4>0</vt:i4>
      </vt:variant>
      <vt:variant>
        <vt:i4>5</vt:i4>
      </vt:variant>
      <vt:variant>
        <vt:lpwstr/>
      </vt:variant>
      <vt:variant>
        <vt:lpwstr>_Toc248027301</vt:lpwstr>
      </vt:variant>
      <vt:variant>
        <vt:i4>1310779</vt:i4>
      </vt:variant>
      <vt:variant>
        <vt:i4>125</vt:i4>
      </vt:variant>
      <vt:variant>
        <vt:i4>0</vt:i4>
      </vt:variant>
      <vt:variant>
        <vt:i4>5</vt:i4>
      </vt:variant>
      <vt:variant>
        <vt:lpwstr/>
      </vt:variant>
      <vt:variant>
        <vt:lpwstr>_Toc248027300</vt:lpwstr>
      </vt:variant>
      <vt:variant>
        <vt:i4>1900602</vt:i4>
      </vt:variant>
      <vt:variant>
        <vt:i4>119</vt:i4>
      </vt:variant>
      <vt:variant>
        <vt:i4>0</vt:i4>
      </vt:variant>
      <vt:variant>
        <vt:i4>5</vt:i4>
      </vt:variant>
      <vt:variant>
        <vt:lpwstr/>
      </vt:variant>
      <vt:variant>
        <vt:lpwstr>_Toc248027299</vt:lpwstr>
      </vt:variant>
      <vt:variant>
        <vt:i4>1900602</vt:i4>
      </vt:variant>
      <vt:variant>
        <vt:i4>113</vt:i4>
      </vt:variant>
      <vt:variant>
        <vt:i4>0</vt:i4>
      </vt:variant>
      <vt:variant>
        <vt:i4>5</vt:i4>
      </vt:variant>
      <vt:variant>
        <vt:lpwstr/>
      </vt:variant>
      <vt:variant>
        <vt:lpwstr>_Toc248027298</vt:lpwstr>
      </vt:variant>
      <vt:variant>
        <vt:i4>1900602</vt:i4>
      </vt:variant>
      <vt:variant>
        <vt:i4>107</vt:i4>
      </vt:variant>
      <vt:variant>
        <vt:i4>0</vt:i4>
      </vt:variant>
      <vt:variant>
        <vt:i4>5</vt:i4>
      </vt:variant>
      <vt:variant>
        <vt:lpwstr/>
      </vt:variant>
      <vt:variant>
        <vt:lpwstr>_Toc248027297</vt:lpwstr>
      </vt:variant>
      <vt:variant>
        <vt:i4>1900602</vt:i4>
      </vt:variant>
      <vt:variant>
        <vt:i4>101</vt:i4>
      </vt:variant>
      <vt:variant>
        <vt:i4>0</vt:i4>
      </vt:variant>
      <vt:variant>
        <vt:i4>5</vt:i4>
      </vt:variant>
      <vt:variant>
        <vt:lpwstr/>
      </vt:variant>
      <vt:variant>
        <vt:lpwstr>_Toc248027296</vt:lpwstr>
      </vt:variant>
      <vt:variant>
        <vt:i4>1900602</vt:i4>
      </vt:variant>
      <vt:variant>
        <vt:i4>95</vt:i4>
      </vt:variant>
      <vt:variant>
        <vt:i4>0</vt:i4>
      </vt:variant>
      <vt:variant>
        <vt:i4>5</vt:i4>
      </vt:variant>
      <vt:variant>
        <vt:lpwstr/>
      </vt:variant>
      <vt:variant>
        <vt:lpwstr>_Toc248027295</vt:lpwstr>
      </vt:variant>
      <vt:variant>
        <vt:i4>1900602</vt:i4>
      </vt:variant>
      <vt:variant>
        <vt:i4>89</vt:i4>
      </vt:variant>
      <vt:variant>
        <vt:i4>0</vt:i4>
      </vt:variant>
      <vt:variant>
        <vt:i4>5</vt:i4>
      </vt:variant>
      <vt:variant>
        <vt:lpwstr/>
      </vt:variant>
      <vt:variant>
        <vt:lpwstr>_Toc248027294</vt:lpwstr>
      </vt:variant>
      <vt:variant>
        <vt:i4>1900602</vt:i4>
      </vt:variant>
      <vt:variant>
        <vt:i4>83</vt:i4>
      </vt:variant>
      <vt:variant>
        <vt:i4>0</vt:i4>
      </vt:variant>
      <vt:variant>
        <vt:i4>5</vt:i4>
      </vt:variant>
      <vt:variant>
        <vt:lpwstr/>
      </vt:variant>
      <vt:variant>
        <vt:lpwstr>_Toc248027293</vt:lpwstr>
      </vt:variant>
      <vt:variant>
        <vt:i4>1900602</vt:i4>
      </vt:variant>
      <vt:variant>
        <vt:i4>77</vt:i4>
      </vt:variant>
      <vt:variant>
        <vt:i4>0</vt:i4>
      </vt:variant>
      <vt:variant>
        <vt:i4>5</vt:i4>
      </vt:variant>
      <vt:variant>
        <vt:lpwstr/>
      </vt:variant>
      <vt:variant>
        <vt:lpwstr>_Toc248027292</vt:lpwstr>
      </vt:variant>
      <vt:variant>
        <vt:i4>1900602</vt:i4>
      </vt:variant>
      <vt:variant>
        <vt:i4>71</vt:i4>
      </vt:variant>
      <vt:variant>
        <vt:i4>0</vt:i4>
      </vt:variant>
      <vt:variant>
        <vt:i4>5</vt:i4>
      </vt:variant>
      <vt:variant>
        <vt:lpwstr/>
      </vt:variant>
      <vt:variant>
        <vt:lpwstr>_Toc248027291</vt:lpwstr>
      </vt:variant>
      <vt:variant>
        <vt:i4>1900602</vt:i4>
      </vt:variant>
      <vt:variant>
        <vt:i4>65</vt:i4>
      </vt:variant>
      <vt:variant>
        <vt:i4>0</vt:i4>
      </vt:variant>
      <vt:variant>
        <vt:i4>5</vt:i4>
      </vt:variant>
      <vt:variant>
        <vt:lpwstr/>
      </vt:variant>
      <vt:variant>
        <vt:lpwstr>_Toc248027290</vt:lpwstr>
      </vt:variant>
      <vt:variant>
        <vt:i4>1835066</vt:i4>
      </vt:variant>
      <vt:variant>
        <vt:i4>59</vt:i4>
      </vt:variant>
      <vt:variant>
        <vt:i4>0</vt:i4>
      </vt:variant>
      <vt:variant>
        <vt:i4>5</vt:i4>
      </vt:variant>
      <vt:variant>
        <vt:lpwstr/>
      </vt:variant>
      <vt:variant>
        <vt:lpwstr>_Toc248027289</vt:lpwstr>
      </vt:variant>
      <vt:variant>
        <vt:i4>1835066</vt:i4>
      </vt:variant>
      <vt:variant>
        <vt:i4>53</vt:i4>
      </vt:variant>
      <vt:variant>
        <vt:i4>0</vt:i4>
      </vt:variant>
      <vt:variant>
        <vt:i4>5</vt:i4>
      </vt:variant>
      <vt:variant>
        <vt:lpwstr/>
      </vt:variant>
      <vt:variant>
        <vt:lpwstr>_Toc248027288</vt:lpwstr>
      </vt:variant>
      <vt:variant>
        <vt:i4>1835066</vt:i4>
      </vt:variant>
      <vt:variant>
        <vt:i4>47</vt:i4>
      </vt:variant>
      <vt:variant>
        <vt:i4>0</vt:i4>
      </vt:variant>
      <vt:variant>
        <vt:i4>5</vt:i4>
      </vt:variant>
      <vt:variant>
        <vt:lpwstr/>
      </vt:variant>
      <vt:variant>
        <vt:lpwstr>_Toc248027287</vt:lpwstr>
      </vt:variant>
      <vt:variant>
        <vt:i4>1835066</vt:i4>
      </vt:variant>
      <vt:variant>
        <vt:i4>41</vt:i4>
      </vt:variant>
      <vt:variant>
        <vt:i4>0</vt:i4>
      </vt:variant>
      <vt:variant>
        <vt:i4>5</vt:i4>
      </vt:variant>
      <vt:variant>
        <vt:lpwstr/>
      </vt:variant>
      <vt:variant>
        <vt:lpwstr>_Toc248027286</vt:lpwstr>
      </vt:variant>
      <vt:variant>
        <vt:i4>1835066</vt:i4>
      </vt:variant>
      <vt:variant>
        <vt:i4>35</vt:i4>
      </vt:variant>
      <vt:variant>
        <vt:i4>0</vt:i4>
      </vt:variant>
      <vt:variant>
        <vt:i4>5</vt:i4>
      </vt:variant>
      <vt:variant>
        <vt:lpwstr/>
      </vt:variant>
      <vt:variant>
        <vt:lpwstr>_Toc248027285</vt:lpwstr>
      </vt:variant>
      <vt:variant>
        <vt:i4>1835066</vt:i4>
      </vt:variant>
      <vt:variant>
        <vt:i4>29</vt:i4>
      </vt:variant>
      <vt:variant>
        <vt:i4>0</vt:i4>
      </vt:variant>
      <vt:variant>
        <vt:i4>5</vt:i4>
      </vt:variant>
      <vt:variant>
        <vt:lpwstr/>
      </vt:variant>
      <vt:variant>
        <vt:lpwstr>_Toc248027284</vt:lpwstr>
      </vt:variant>
      <vt:variant>
        <vt:i4>1835066</vt:i4>
      </vt:variant>
      <vt:variant>
        <vt:i4>23</vt:i4>
      </vt:variant>
      <vt:variant>
        <vt:i4>0</vt:i4>
      </vt:variant>
      <vt:variant>
        <vt:i4>5</vt:i4>
      </vt:variant>
      <vt:variant>
        <vt:lpwstr/>
      </vt:variant>
      <vt:variant>
        <vt:lpwstr>_Toc248027283</vt:lpwstr>
      </vt:variant>
      <vt:variant>
        <vt:i4>1835066</vt:i4>
      </vt:variant>
      <vt:variant>
        <vt:i4>17</vt:i4>
      </vt:variant>
      <vt:variant>
        <vt:i4>0</vt:i4>
      </vt:variant>
      <vt:variant>
        <vt:i4>5</vt:i4>
      </vt:variant>
      <vt:variant>
        <vt:lpwstr/>
      </vt:variant>
      <vt:variant>
        <vt:lpwstr>_Toc248027282</vt:lpwstr>
      </vt:variant>
      <vt:variant>
        <vt:i4>1835066</vt:i4>
      </vt:variant>
      <vt:variant>
        <vt:i4>11</vt:i4>
      </vt:variant>
      <vt:variant>
        <vt:i4>0</vt:i4>
      </vt:variant>
      <vt:variant>
        <vt:i4>5</vt:i4>
      </vt:variant>
      <vt:variant>
        <vt:lpwstr/>
      </vt:variant>
      <vt:variant>
        <vt:lpwstr>_Toc248027281</vt:lpwstr>
      </vt:variant>
      <vt:variant>
        <vt:i4>1835066</vt:i4>
      </vt:variant>
      <vt:variant>
        <vt:i4>5</vt:i4>
      </vt:variant>
      <vt:variant>
        <vt:i4>0</vt:i4>
      </vt:variant>
      <vt:variant>
        <vt:i4>5</vt:i4>
      </vt:variant>
      <vt:variant>
        <vt:lpwstr/>
      </vt:variant>
      <vt:variant>
        <vt:lpwstr>_Toc248027280</vt:lpwstr>
      </vt:variant>
      <vt:variant>
        <vt:i4>5373963</vt:i4>
      </vt:variant>
      <vt:variant>
        <vt:i4>0</vt:i4>
      </vt:variant>
      <vt:variant>
        <vt:i4>0</vt:i4>
      </vt:variant>
      <vt:variant>
        <vt:i4>5</vt:i4>
      </vt:variant>
      <vt:variant>
        <vt:lpwstr>http://www.ag.gov.au/cca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ronniesemo</dc:creator>
  <cp:keywords/>
  <cp:lastModifiedBy>Kate Dowling</cp:lastModifiedBy>
  <cp:revision>2</cp:revision>
  <cp:lastPrinted>2013-10-24T01:35:00Z</cp:lastPrinted>
  <dcterms:created xsi:type="dcterms:W3CDTF">2020-10-09T02:17:00Z</dcterms:created>
  <dcterms:modified xsi:type="dcterms:W3CDTF">2020-10-09T02:17:00Z</dcterms:modified>
</cp:coreProperties>
</file>